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9B44B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856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" strokecolor="white"/>
            </w:pict>
          </mc:Fallback>
        </mc:AlternateContent>
      </w:r>
    </w:p>
    <w:p w:rsidR="0026003A" w:rsidRDefault="009B44B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F7815" w:rsidRDefault="004F7815" w:rsidP="009B44B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m2/QEAANk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" filled="f" stroked="f">
                <o:lock v:ext="edit" shapetype="t"/>
                <v:textbox style="mso-fit-shape-to-text:t">
                  <w:txbxContent>
                    <w:p w:rsidR="004F7815" w:rsidRDefault="004F7815" w:rsidP="009B44B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F7815" w:rsidRPr="00864A66" w:rsidRDefault="004F7815" w:rsidP="00C1309B">
                            <w:pPr>
                              <w:jc w:val="center"/>
                              <w:rPr>
                                <w:rFonts w:ascii="Book Antiqua" w:hAnsi="Book Antiqua"/>
                                <w:b/>
                                <w:bCs/>
                              </w:rPr>
                            </w:pPr>
                            <w:r>
                              <w:rPr>
                                <w:rFonts w:ascii="Book Antiqua" w:hAnsi="Book Antiqua"/>
                                <w:b/>
                                <w:bCs/>
                              </w:rPr>
                              <w:t>30.12.2022</w:t>
                            </w:r>
                            <w:r w:rsidRPr="00864A66">
                              <w:rPr>
                                <w:rFonts w:ascii="Book Antiqua" w:hAnsi="Book Antiqua"/>
                                <w:b/>
                                <w:bCs/>
                              </w:rPr>
                              <w:t xml:space="preserve"> г.</w:t>
                            </w:r>
                          </w:p>
                          <w:p w:rsidR="004F7815" w:rsidRPr="006F62D8" w:rsidRDefault="004F7815" w:rsidP="00C1309B">
                            <w:pPr>
                              <w:jc w:val="center"/>
                              <w:rPr>
                                <w:lang w:val="en-US"/>
                              </w:rPr>
                            </w:pPr>
                            <w:r w:rsidRPr="00864A66">
                              <w:rPr>
                                <w:rFonts w:ascii="Book Antiqua" w:hAnsi="Book Antiqua"/>
                                <w:b/>
                                <w:bCs/>
                              </w:rPr>
                              <w:t xml:space="preserve">№ </w:t>
                            </w:r>
                            <w:r>
                              <w:rPr>
                                <w:rFonts w:ascii="Book Antiqua" w:hAnsi="Book Antiqua"/>
                                <w:b/>
                                <w:bCs/>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LbGgHsnAgAAVwQAAA4AAAAAAAAAAAAAAAAALgIAAGRycy9lMm9E&#10;b2MueG1sUEsBAi0AFAAGAAgAAAAhAK2h6yjeAAAACgEAAA8AAAAAAAAAAAAAAAAAgQQAAGRycy9k&#10;b3ducmV2LnhtbFBLBQYAAAAABAAEAPMAAACMBQAAAAA=&#10;" strokecolor="white">
                <v:textbox>
                  <w:txbxContent>
                    <w:p w:rsidR="004F7815" w:rsidRPr="00864A66" w:rsidRDefault="004F7815" w:rsidP="00C1309B">
                      <w:pPr>
                        <w:jc w:val="center"/>
                        <w:rPr>
                          <w:rFonts w:ascii="Book Antiqua" w:hAnsi="Book Antiqua"/>
                          <w:b/>
                          <w:bCs/>
                        </w:rPr>
                      </w:pPr>
                      <w:r>
                        <w:rPr>
                          <w:rFonts w:ascii="Book Antiqua" w:hAnsi="Book Antiqua"/>
                          <w:b/>
                          <w:bCs/>
                        </w:rPr>
                        <w:t>30.12.2022</w:t>
                      </w:r>
                      <w:r w:rsidRPr="00864A66">
                        <w:rPr>
                          <w:rFonts w:ascii="Book Antiqua" w:hAnsi="Book Antiqua"/>
                          <w:b/>
                          <w:bCs/>
                        </w:rPr>
                        <w:t xml:space="preserve"> г.</w:t>
                      </w:r>
                    </w:p>
                    <w:p w:rsidR="004F7815" w:rsidRPr="006F62D8" w:rsidRDefault="004F7815" w:rsidP="00C1309B">
                      <w:pPr>
                        <w:jc w:val="center"/>
                        <w:rPr>
                          <w:lang w:val="en-US"/>
                        </w:rPr>
                      </w:pPr>
                      <w:r w:rsidRPr="00864A66">
                        <w:rPr>
                          <w:rFonts w:ascii="Book Antiqua" w:hAnsi="Book Antiqua"/>
                          <w:b/>
                          <w:bCs/>
                        </w:rPr>
                        <w:t xml:space="preserve">№ </w:t>
                      </w:r>
                      <w:r>
                        <w:rPr>
                          <w:rFonts w:ascii="Book Antiqua" w:hAnsi="Book Antiqua"/>
                          <w:b/>
                          <w:bCs/>
                        </w:rPr>
                        <w:t>37</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7041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YRMA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9B44B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5B0FD"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2M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M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R3HYw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Default="00C1309B" w:rsidP="00796FA7">
      <w:pPr>
        <w:rPr>
          <w:sz w:val="22"/>
          <w:szCs w:val="22"/>
        </w:rPr>
      </w:pPr>
    </w:p>
    <w:p w:rsidR="004A409D" w:rsidRPr="004A409D" w:rsidRDefault="004A409D" w:rsidP="004A409D">
      <w:pPr>
        <w:ind w:right="4676" w:firstLine="567"/>
        <w:jc w:val="both"/>
        <w:rPr>
          <w:bCs/>
          <w:sz w:val="22"/>
          <w:szCs w:val="22"/>
        </w:rPr>
      </w:pPr>
      <w:r>
        <w:rPr>
          <w:sz w:val="22"/>
          <w:szCs w:val="22"/>
        </w:rPr>
        <w:t>Постановление администрации Аликовского района Чувашской Республики от 23.12.2022 г. № 1169 «</w:t>
      </w:r>
      <w:r w:rsidRPr="004A409D">
        <w:rPr>
          <w:bCs/>
          <w:sz w:val="22"/>
          <w:szCs w:val="22"/>
        </w:rPr>
        <w:t>О признании утратившим силу постановление администрации Аликовского района Чувашской Республики от 19.05.2016 № 303 «О порядке осуществления муниципальными бюджетными учреждениями Аликовского района и автономными учреждениями Аликовского района полномочий исполнительного органа местного самоуправления Аликовского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Pr>
          <w:bCs/>
          <w:sz w:val="22"/>
          <w:szCs w:val="22"/>
        </w:rPr>
        <w:t>»</w:t>
      </w:r>
    </w:p>
    <w:p w:rsidR="00C1309B" w:rsidRDefault="00C1309B" w:rsidP="00796FA7">
      <w:pPr>
        <w:rPr>
          <w:sz w:val="22"/>
          <w:szCs w:val="22"/>
        </w:rPr>
      </w:pPr>
    </w:p>
    <w:p w:rsidR="004A409D" w:rsidRPr="00DA0E1B" w:rsidRDefault="004A409D" w:rsidP="004A409D">
      <w:pPr>
        <w:pStyle w:val="310"/>
        <w:tabs>
          <w:tab w:val="left" w:pos="170"/>
        </w:tabs>
        <w:ind w:firstLine="709"/>
        <w:rPr>
          <w:sz w:val="20"/>
        </w:rPr>
      </w:pPr>
      <w:r w:rsidRPr="00DA0E1B">
        <w:rPr>
          <w:sz w:val="20"/>
        </w:rPr>
        <w:t xml:space="preserve">В соответствии с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администрация Аликовского района Чувашской Республики п о с </w:t>
      </w:r>
      <w:proofErr w:type="gramStart"/>
      <w:r w:rsidRPr="00DA0E1B">
        <w:rPr>
          <w:sz w:val="20"/>
        </w:rPr>
        <w:t>т</w:t>
      </w:r>
      <w:proofErr w:type="gramEnd"/>
      <w:r w:rsidRPr="00DA0E1B">
        <w:rPr>
          <w:sz w:val="20"/>
        </w:rPr>
        <w:t xml:space="preserve"> а н о в л е т:</w:t>
      </w:r>
    </w:p>
    <w:p w:rsidR="004A409D" w:rsidRPr="00DA0E1B" w:rsidRDefault="004A409D" w:rsidP="004A409D">
      <w:pPr>
        <w:pStyle w:val="310"/>
        <w:tabs>
          <w:tab w:val="left" w:pos="170"/>
        </w:tabs>
        <w:ind w:firstLine="709"/>
        <w:rPr>
          <w:sz w:val="20"/>
        </w:rPr>
      </w:pPr>
      <w:r w:rsidRPr="00DA0E1B">
        <w:rPr>
          <w:sz w:val="20"/>
        </w:rPr>
        <w:t>1. Признать утратившим силу постановление администрации Аликовского района Чувашской Республики от 19.05.2016 г № 303 «О порядке осуществления муниципальными бюджетными учреждениями Аликовского района и автономными учреждениями Аликовского района полномочий исполнительного органа местного самоуправления Аликовского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4A409D" w:rsidRPr="00DA0E1B" w:rsidRDefault="004A409D" w:rsidP="004A409D">
      <w:pPr>
        <w:pStyle w:val="310"/>
        <w:tabs>
          <w:tab w:val="left" w:pos="170"/>
        </w:tabs>
        <w:ind w:firstLine="709"/>
        <w:rPr>
          <w:sz w:val="20"/>
        </w:rPr>
      </w:pPr>
      <w:r w:rsidRPr="00DA0E1B">
        <w:rPr>
          <w:sz w:val="20"/>
        </w:rPr>
        <w:t>2. Настоящее постановление вступает в силу с 1 января 2023 г</w:t>
      </w:r>
    </w:p>
    <w:p w:rsidR="004A409D" w:rsidRPr="00DA0E1B" w:rsidRDefault="004A409D" w:rsidP="004A409D">
      <w:pPr>
        <w:pStyle w:val="310"/>
        <w:tabs>
          <w:tab w:val="left" w:pos="170"/>
        </w:tabs>
        <w:rPr>
          <w:sz w:val="20"/>
        </w:rPr>
      </w:pPr>
    </w:p>
    <w:p w:rsidR="004A409D" w:rsidRPr="00DA0E1B" w:rsidRDefault="004A409D" w:rsidP="004A409D">
      <w:pPr>
        <w:jc w:val="both"/>
        <w:rPr>
          <w:sz w:val="20"/>
          <w:szCs w:val="20"/>
        </w:rPr>
      </w:pPr>
    </w:p>
    <w:p w:rsidR="004A409D" w:rsidRPr="00DA0E1B" w:rsidRDefault="004A409D" w:rsidP="004A409D">
      <w:pPr>
        <w:jc w:val="both"/>
        <w:rPr>
          <w:sz w:val="20"/>
          <w:szCs w:val="20"/>
        </w:rPr>
      </w:pPr>
      <w:proofErr w:type="spellStart"/>
      <w:r w:rsidRPr="00DA0E1B">
        <w:rPr>
          <w:sz w:val="20"/>
          <w:szCs w:val="20"/>
        </w:rPr>
        <w:t>И.о</w:t>
      </w:r>
      <w:proofErr w:type="spellEnd"/>
      <w:r w:rsidRPr="00DA0E1B">
        <w:rPr>
          <w:sz w:val="20"/>
          <w:szCs w:val="20"/>
        </w:rPr>
        <w:t xml:space="preserve">. главы администрации </w:t>
      </w:r>
    </w:p>
    <w:p w:rsidR="004A409D" w:rsidRDefault="004A409D" w:rsidP="004A409D">
      <w:pPr>
        <w:pStyle w:val="310"/>
        <w:rPr>
          <w:sz w:val="20"/>
        </w:rPr>
      </w:pPr>
      <w:r w:rsidRPr="00DA0E1B">
        <w:rPr>
          <w:sz w:val="20"/>
        </w:rPr>
        <w:t xml:space="preserve">Аликовского района                                                                </w:t>
      </w:r>
      <w:r>
        <w:rPr>
          <w:sz w:val="20"/>
        </w:rPr>
        <w:t xml:space="preserve">               </w:t>
      </w:r>
      <w:r w:rsidRPr="00DA0E1B">
        <w:rPr>
          <w:sz w:val="20"/>
        </w:rPr>
        <w:t xml:space="preserve"> Л.М. Никитина</w:t>
      </w:r>
    </w:p>
    <w:p w:rsidR="004A409D" w:rsidRDefault="004A409D" w:rsidP="004A409D">
      <w:pPr>
        <w:pStyle w:val="310"/>
        <w:rPr>
          <w:sz w:val="20"/>
        </w:rPr>
      </w:pPr>
    </w:p>
    <w:p w:rsidR="004A409D" w:rsidRDefault="004A409D" w:rsidP="004A409D">
      <w:pPr>
        <w:pStyle w:val="310"/>
        <w:ind w:right="4676"/>
        <w:rPr>
          <w:sz w:val="20"/>
        </w:rPr>
      </w:pPr>
    </w:p>
    <w:p w:rsidR="004A409D" w:rsidRDefault="004A409D" w:rsidP="004A409D">
      <w:pPr>
        <w:pStyle w:val="310"/>
        <w:ind w:right="4676" w:firstLine="567"/>
        <w:rPr>
          <w:sz w:val="20"/>
        </w:rPr>
      </w:pPr>
      <w:r w:rsidRPr="004A409D">
        <w:rPr>
          <w:sz w:val="20"/>
        </w:rPr>
        <w:t>Постановление администрации Аликовского района Чувашской Республики от 23.12.2022 г. № 1170 «О проведении торгов (открытого аукциона)»</w:t>
      </w:r>
    </w:p>
    <w:p w:rsidR="004A409D" w:rsidRDefault="004A409D" w:rsidP="004A409D">
      <w:pPr>
        <w:pStyle w:val="310"/>
        <w:ind w:right="4676"/>
        <w:rPr>
          <w:sz w:val="20"/>
        </w:rPr>
      </w:pPr>
    </w:p>
    <w:p w:rsidR="004A409D" w:rsidRPr="00CE086C" w:rsidRDefault="004A409D" w:rsidP="004A409D">
      <w:pPr>
        <w:ind w:firstLine="709"/>
        <w:jc w:val="both"/>
        <w:rPr>
          <w:sz w:val="20"/>
          <w:szCs w:val="20"/>
        </w:rPr>
      </w:pPr>
      <w:r w:rsidRPr="00CE086C">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CE086C">
        <w:rPr>
          <w:sz w:val="20"/>
          <w:szCs w:val="20"/>
        </w:rPr>
        <w:t>т</w:t>
      </w:r>
      <w:proofErr w:type="gramEnd"/>
      <w:r w:rsidRPr="00CE086C">
        <w:rPr>
          <w:sz w:val="20"/>
          <w:szCs w:val="20"/>
        </w:rPr>
        <w:t xml:space="preserve"> а н о в л я е т:</w:t>
      </w:r>
    </w:p>
    <w:p w:rsidR="004A409D" w:rsidRPr="00CE086C" w:rsidRDefault="004A409D" w:rsidP="004A409D">
      <w:pPr>
        <w:ind w:firstLine="709"/>
        <w:jc w:val="both"/>
        <w:rPr>
          <w:sz w:val="20"/>
          <w:szCs w:val="20"/>
        </w:rPr>
      </w:pPr>
      <w:r w:rsidRPr="00CE086C">
        <w:rPr>
          <w:sz w:val="20"/>
          <w:szCs w:val="20"/>
        </w:rPr>
        <w:t>1.</w:t>
      </w:r>
      <w:r w:rsidRPr="00CE086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21:07:050302:281; адрес (описание местоположения): Чувашская Респу</w:t>
      </w:r>
      <w:r>
        <w:rPr>
          <w:sz w:val="20"/>
          <w:szCs w:val="20"/>
        </w:rPr>
        <w:t xml:space="preserve">блика–Чувашия,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5453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2.</w:t>
      </w:r>
      <w:r w:rsidRPr="00CE086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21:07:050301:223; адрес (описание местоположения): Чувашская </w:t>
      </w:r>
      <w:r w:rsidRPr="00CE086C">
        <w:rPr>
          <w:sz w:val="20"/>
          <w:szCs w:val="20"/>
        </w:rPr>
        <w:lastRenderedPageBreak/>
        <w:t xml:space="preserve">Республика–Чувашия, р-н Аликовский, с/пос. Шумшевашское; с видом разрешенного использования «сельскохозяйственное использование», общей площадью 9946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3.</w:t>
      </w:r>
      <w:r w:rsidRPr="00CE086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21:07:050302:287; адрес (описание местоположения): Чувашская Респуб</w:t>
      </w:r>
      <w:r>
        <w:rPr>
          <w:sz w:val="20"/>
          <w:szCs w:val="20"/>
        </w:rPr>
        <w:t xml:space="preserve">лика- 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10355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4.</w:t>
      </w:r>
      <w:r w:rsidRPr="00CE086C">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21:07:050302:288; адрес (описание местоположения): Чувашская Респу</w:t>
      </w:r>
      <w:r>
        <w:rPr>
          <w:sz w:val="20"/>
          <w:szCs w:val="20"/>
        </w:rPr>
        <w:t xml:space="preserve">блика–Чувашия,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7041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5.</w:t>
      </w:r>
      <w:r w:rsidRPr="00CE086C">
        <w:rPr>
          <w:sz w:val="20"/>
          <w:szCs w:val="20"/>
        </w:rPr>
        <w:tab/>
        <w:t>Провести открытый аукцион по продаже земельного участка из земель сельскохозяйственного назначения с кадастровым номером 21:07:050301:35; адрес (описание местоположения</w:t>
      </w:r>
      <w:proofErr w:type="gramStart"/>
      <w:r w:rsidRPr="00CE086C">
        <w:rPr>
          <w:sz w:val="20"/>
          <w:szCs w:val="20"/>
        </w:rPr>
        <w:t>):местоположение</w:t>
      </w:r>
      <w:proofErr w:type="gramEnd"/>
      <w:r w:rsidRPr="00CE086C">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5489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6.</w:t>
      </w:r>
      <w:r w:rsidRPr="00CE086C">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21:07:050302:285; адрес (описание местоположения): Чувашская Респу</w:t>
      </w:r>
      <w:r>
        <w:rPr>
          <w:sz w:val="20"/>
          <w:szCs w:val="20"/>
        </w:rPr>
        <w:t xml:space="preserve">блика–Чувашия,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2616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7.</w:t>
      </w:r>
      <w:r w:rsidRPr="00CE086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21:07:000000:3461;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19069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8.</w:t>
      </w:r>
      <w:r w:rsidRPr="00CE086C">
        <w:rPr>
          <w:sz w:val="20"/>
          <w:szCs w:val="20"/>
        </w:rPr>
        <w:tab/>
        <w:t>Провести открытый аукцион по продаже земельного участка из земель сельскохозяйственного назначения с кадастровым номером 21:07:050301:224; адрес (описание местоположения): Чувашская Респу</w:t>
      </w:r>
      <w:r>
        <w:rPr>
          <w:sz w:val="20"/>
          <w:szCs w:val="20"/>
        </w:rPr>
        <w:t xml:space="preserve">блика–Чувашия,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6455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9.</w:t>
      </w:r>
      <w:r w:rsidRPr="00CE086C">
        <w:rPr>
          <w:sz w:val="20"/>
          <w:szCs w:val="20"/>
        </w:rPr>
        <w:tab/>
        <w:t>Провести открытый аукцион по продаже земельного участка из земель сельскохозяйственного назначения с кадастровым номером 21:07:050302:286; адрес (описание местоположения): Чувашская Респуб</w:t>
      </w:r>
      <w:r>
        <w:rPr>
          <w:sz w:val="20"/>
          <w:szCs w:val="20"/>
        </w:rPr>
        <w:t xml:space="preserve">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6707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10. Провести открытый аукцион по продаже земельного участка из земель сельскохозяйственного назначения с кадастровым номером 21:07:050302:280; адрес (описание местоположения): Чувашская Респу</w:t>
      </w:r>
      <w:r>
        <w:rPr>
          <w:sz w:val="20"/>
          <w:szCs w:val="20"/>
        </w:rPr>
        <w:t xml:space="preserve">блика–Чувашия, р-н Аликовский, </w:t>
      </w:r>
      <w:r w:rsidRPr="00CE086C">
        <w:rPr>
          <w:sz w:val="20"/>
          <w:szCs w:val="20"/>
        </w:rPr>
        <w:t xml:space="preserve">с/пос. Шумшевашское; с видом разрешенного использования «сельскохозяйственное использование», общей площадью 6568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lastRenderedPageBreak/>
        <w:t>11.</w:t>
      </w:r>
      <w:r w:rsidRPr="00CE086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21:07:050302:284;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3333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12.</w:t>
      </w:r>
      <w:r w:rsidRPr="00CE086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21:07:050301:37; адрес (описание местоположения):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5771 </w:t>
      </w:r>
      <w:proofErr w:type="spellStart"/>
      <w:r w:rsidRPr="00CE086C">
        <w:rPr>
          <w:sz w:val="20"/>
          <w:szCs w:val="20"/>
        </w:rPr>
        <w:t>кв.м</w:t>
      </w:r>
      <w:proofErr w:type="spellEnd"/>
      <w:r w:rsidRPr="00CE086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CE086C" w:rsidRDefault="004A409D" w:rsidP="004A409D">
      <w:pPr>
        <w:ind w:firstLine="709"/>
        <w:jc w:val="both"/>
        <w:rPr>
          <w:sz w:val="20"/>
          <w:szCs w:val="20"/>
        </w:rPr>
      </w:pPr>
      <w:r w:rsidRPr="00CE086C">
        <w:rPr>
          <w:sz w:val="20"/>
          <w:szCs w:val="20"/>
        </w:rPr>
        <w:t>13.</w:t>
      </w:r>
      <w:r w:rsidRPr="00CE086C">
        <w:rPr>
          <w:sz w:val="20"/>
          <w:szCs w:val="20"/>
        </w:rPr>
        <w:tab/>
        <w:t>Утвердить:</w:t>
      </w:r>
    </w:p>
    <w:p w:rsidR="004A409D" w:rsidRPr="00CE086C" w:rsidRDefault="004A409D" w:rsidP="004A409D">
      <w:pPr>
        <w:ind w:firstLine="709"/>
        <w:jc w:val="both"/>
        <w:rPr>
          <w:sz w:val="20"/>
          <w:szCs w:val="20"/>
        </w:rPr>
      </w:pPr>
      <w:r w:rsidRPr="00CE086C">
        <w:rPr>
          <w:sz w:val="20"/>
          <w:szCs w:val="20"/>
        </w:rPr>
        <w:t>13.1.</w:t>
      </w:r>
      <w:r w:rsidRPr="00CE086C">
        <w:rPr>
          <w:sz w:val="20"/>
          <w:szCs w:val="20"/>
        </w:rPr>
        <w:tab/>
        <w:t xml:space="preserve">Извещение о проведении открытого аукциона по продаже земельных участков   согласно приложению № 1 к настоящему постановлению. </w:t>
      </w:r>
    </w:p>
    <w:p w:rsidR="004A409D" w:rsidRPr="00CE086C" w:rsidRDefault="004A409D" w:rsidP="004A409D">
      <w:pPr>
        <w:ind w:firstLine="709"/>
        <w:jc w:val="both"/>
        <w:rPr>
          <w:sz w:val="20"/>
          <w:szCs w:val="20"/>
        </w:rPr>
      </w:pPr>
      <w:r w:rsidRPr="00CE086C">
        <w:rPr>
          <w:sz w:val="20"/>
          <w:szCs w:val="20"/>
        </w:rPr>
        <w:t>13.2.</w:t>
      </w:r>
      <w:r w:rsidRPr="00CE086C">
        <w:rPr>
          <w:sz w:val="20"/>
          <w:szCs w:val="20"/>
        </w:rPr>
        <w:tab/>
        <w:t>Форму заявки на участие в аукционе по продаже земельного участка согласно приложению № 2 к настоящему постановлению;</w:t>
      </w:r>
    </w:p>
    <w:p w:rsidR="004A409D" w:rsidRPr="00CE086C" w:rsidRDefault="004A409D" w:rsidP="004A409D">
      <w:pPr>
        <w:ind w:firstLine="709"/>
        <w:jc w:val="both"/>
        <w:rPr>
          <w:sz w:val="20"/>
          <w:szCs w:val="20"/>
        </w:rPr>
      </w:pPr>
      <w:r w:rsidRPr="00CE086C">
        <w:rPr>
          <w:sz w:val="20"/>
          <w:szCs w:val="20"/>
        </w:rPr>
        <w:t>13.3.</w:t>
      </w:r>
      <w:r w:rsidRPr="00CE086C">
        <w:rPr>
          <w:sz w:val="20"/>
          <w:szCs w:val="20"/>
        </w:rPr>
        <w:tab/>
        <w:t>Проект договора купли-продажи земельного участка сог</w:t>
      </w:r>
      <w:r>
        <w:rPr>
          <w:sz w:val="20"/>
          <w:szCs w:val="20"/>
        </w:rPr>
        <w:t xml:space="preserve">ласно приложению </w:t>
      </w:r>
      <w:r w:rsidRPr="00CE086C">
        <w:rPr>
          <w:sz w:val="20"/>
          <w:szCs w:val="20"/>
        </w:rPr>
        <w:t>№ 3 к настоящему постановлению;</w:t>
      </w:r>
    </w:p>
    <w:p w:rsidR="004A409D" w:rsidRPr="00CE086C" w:rsidRDefault="004A409D" w:rsidP="004A409D">
      <w:pPr>
        <w:ind w:firstLine="709"/>
        <w:jc w:val="both"/>
        <w:rPr>
          <w:sz w:val="20"/>
          <w:szCs w:val="20"/>
        </w:rPr>
      </w:pPr>
      <w:r w:rsidRPr="00CE086C">
        <w:rPr>
          <w:sz w:val="20"/>
          <w:szCs w:val="20"/>
        </w:rPr>
        <w:t>13.4.</w:t>
      </w:r>
      <w:r w:rsidRPr="00CE086C">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4A409D" w:rsidRPr="00CE086C" w:rsidRDefault="004A409D" w:rsidP="004A409D">
      <w:pPr>
        <w:ind w:firstLine="709"/>
        <w:jc w:val="both"/>
        <w:rPr>
          <w:sz w:val="20"/>
          <w:szCs w:val="20"/>
        </w:rPr>
      </w:pPr>
      <w:r w:rsidRPr="00CE086C">
        <w:rPr>
          <w:sz w:val="20"/>
          <w:szCs w:val="20"/>
        </w:rPr>
        <w:t>Председатель аукционной комиссии:</w:t>
      </w:r>
    </w:p>
    <w:p w:rsidR="004A409D" w:rsidRPr="00CE086C" w:rsidRDefault="004A409D" w:rsidP="004A409D">
      <w:pPr>
        <w:ind w:firstLine="709"/>
        <w:jc w:val="both"/>
        <w:rPr>
          <w:sz w:val="20"/>
          <w:szCs w:val="20"/>
        </w:rPr>
      </w:pPr>
      <w:r w:rsidRPr="00CE086C">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A409D" w:rsidRPr="00CE086C" w:rsidRDefault="004A409D" w:rsidP="004A409D">
      <w:pPr>
        <w:ind w:firstLine="709"/>
        <w:jc w:val="both"/>
        <w:rPr>
          <w:sz w:val="20"/>
          <w:szCs w:val="20"/>
        </w:rPr>
      </w:pPr>
      <w:r w:rsidRPr="00CE086C">
        <w:rPr>
          <w:sz w:val="20"/>
          <w:szCs w:val="20"/>
        </w:rPr>
        <w:t>Заместитель председателя аукционной комиссии:</w:t>
      </w:r>
    </w:p>
    <w:p w:rsidR="004A409D" w:rsidRPr="00CE086C" w:rsidRDefault="004A409D" w:rsidP="004A409D">
      <w:pPr>
        <w:ind w:firstLine="709"/>
        <w:jc w:val="both"/>
        <w:rPr>
          <w:sz w:val="20"/>
          <w:szCs w:val="20"/>
        </w:rPr>
      </w:pPr>
      <w:r w:rsidRPr="00CE086C">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4A409D" w:rsidRPr="00CE086C" w:rsidRDefault="004A409D" w:rsidP="004A409D">
      <w:pPr>
        <w:ind w:firstLine="709"/>
        <w:jc w:val="both"/>
        <w:rPr>
          <w:sz w:val="20"/>
          <w:szCs w:val="20"/>
        </w:rPr>
      </w:pPr>
      <w:r w:rsidRPr="00CE086C">
        <w:rPr>
          <w:sz w:val="20"/>
          <w:szCs w:val="20"/>
        </w:rPr>
        <w:t xml:space="preserve">Секретарь аукционной комиссии: </w:t>
      </w:r>
    </w:p>
    <w:p w:rsidR="004A409D" w:rsidRPr="00CE086C" w:rsidRDefault="004A409D" w:rsidP="004A409D">
      <w:pPr>
        <w:ind w:firstLine="709"/>
        <w:jc w:val="both"/>
        <w:rPr>
          <w:sz w:val="20"/>
          <w:szCs w:val="20"/>
        </w:rPr>
      </w:pPr>
      <w:r w:rsidRPr="00CE086C">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A409D" w:rsidRPr="00CE086C" w:rsidRDefault="004A409D" w:rsidP="004A409D">
      <w:pPr>
        <w:ind w:firstLine="709"/>
        <w:jc w:val="both"/>
        <w:rPr>
          <w:sz w:val="20"/>
          <w:szCs w:val="20"/>
        </w:rPr>
      </w:pPr>
      <w:r w:rsidRPr="00CE086C">
        <w:rPr>
          <w:sz w:val="20"/>
          <w:szCs w:val="20"/>
        </w:rPr>
        <w:t>Члены аукционной комиссии:</w:t>
      </w:r>
    </w:p>
    <w:p w:rsidR="004A409D" w:rsidRPr="00CE086C" w:rsidRDefault="004A409D" w:rsidP="004A409D">
      <w:pPr>
        <w:ind w:firstLine="709"/>
        <w:jc w:val="both"/>
        <w:rPr>
          <w:sz w:val="20"/>
          <w:szCs w:val="20"/>
        </w:rPr>
      </w:pPr>
      <w:r w:rsidRPr="00CE086C">
        <w:rPr>
          <w:sz w:val="20"/>
          <w:szCs w:val="20"/>
        </w:rPr>
        <w:t>Воинова В. Ф – главный специалист-эксперт отдела экономики, земельных и имущественных отношений администрации Аликовского района;</w:t>
      </w:r>
    </w:p>
    <w:p w:rsidR="004A409D" w:rsidRPr="00CE086C" w:rsidRDefault="004A409D" w:rsidP="004A409D">
      <w:pPr>
        <w:ind w:firstLine="709"/>
        <w:jc w:val="both"/>
        <w:rPr>
          <w:sz w:val="20"/>
          <w:szCs w:val="20"/>
        </w:rPr>
      </w:pPr>
      <w:r w:rsidRPr="00CE086C">
        <w:rPr>
          <w:sz w:val="20"/>
          <w:szCs w:val="20"/>
        </w:rPr>
        <w:t xml:space="preserve">Прохоров А.И.– начальник отдела сельского хозяйства и экологии администрации Аликовского района; </w:t>
      </w:r>
    </w:p>
    <w:p w:rsidR="004A409D" w:rsidRPr="00CE086C" w:rsidRDefault="004A409D" w:rsidP="004A409D">
      <w:pPr>
        <w:ind w:firstLine="709"/>
        <w:jc w:val="both"/>
        <w:rPr>
          <w:sz w:val="20"/>
          <w:szCs w:val="20"/>
        </w:rPr>
      </w:pPr>
      <w:r w:rsidRPr="00CE086C">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A409D" w:rsidRPr="00CE086C" w:rsidRDefault="004A409D" w:rsidP="004A409D">
      <w:pPr>
        <w:ind w:firstLine="709"/>
        <w:jc w:val="both"/>
        <w:rPr>
          <w:sz w:val="20"/>
          <w:szCs w:val="20"/>
        </w:rPr>
      </w:pPr>
      <w:r w:rsidRPr="00CE086C">
        <w:rPr>
          <w:sz w:val="20"/>
          <w:szCs w:val="20"/>
        </w:rPr>
        <w:t>14.</w:t>
      </w:r>
      <w:r w:rsidRPr="00CE086C">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A409D" w:rsidRPr="00CE086C" w:rsidRDefault="004A409D" w:rsidP="004A409D">
      <w:pPr>
        <w:ind w:firstLine="709"/>
        <w:jc w:val="both"/>
        <w:rPr>
          <w:sz w:val="20"/>
          <w:szCs w:val="20"/>
        </w:rPr>
      </w:pPr>
      <w:r w:rsidRPr="00CE086C">
        <w:rPr>
          <w:sz w:val="20"/>
          <w:szCs w:val="20"/>
        </w:rPr>
        <w:t>15.</w:t>
      </w:r>
      <w:r w:rsidRPr="00CE086C">
        <w:rPr>
          <w:sz w:val="20"/>
          <w:szCs w:val="20"/>
        </w:rPr>
        <w:tab/>
        <w:t xml:space="preserve"> Контроль за исполнением настоящего постановления оставляю за собой.</w:t>
      </w:r>
    </w:p>
    <w:p w:rsidR="004A409D" w:rsidRPr="00CE086C" w:rsidRDefault="004A409D" w:rsidP="004A409D">
      <w:pPr>
        <w:jc w:val="both"/>
        <w:rPr>
          <w:sz w:val="20"/>
          <w:szCs w:val="20"/>
        </w:rPr>
      </w:pPr>
    </w:p>
    <w:p w:rsidR="004A409D" w:rsidRPr="00CE086C" w:rsidRDefault="004A409D" w:rsidP="004A409D">
      <w:pPr>
        <w:jc w:val="both"/>
        <w:rPr>
          <w:sz w:val="20"/>
          <w:szCs w:val="20"/>
        </w:rPr>
      </w:pPr>
    </w:p>
    <w:p w:rsidR="004A409D" w:rsidRPr="00CE086C" w:rsidRDefault="004A409D" w:rsidP="004A409D">
      <w:pPr>
        <w:jc w:val="both"/>
        <w:rPr>
          <w:sz w:val="20"/>
          <w:szCs w:val="20"/>
        </w:rPr>
      </w:pPr>
      <w:proofErr w:type="spellStart"/>
      <w:r w:rsidRPr="00CE086C">
        <w:rPr>
          <w:sz w:val="20"/>
          <w:szCs w:val="20"/>
        </w:rPr>
        <w:t>И.о</w:t>
      </w:r>
      <w:proofErr w:type="spellEnd"/>
      <w:r w:rsidRPr="00CE086C">
        <w:rPr>
          <w:sz w:val="20"/>
          <w:szCs w:val="20"/>
        </w:rPr>
        <w:t>. главы администрации</w:t>
      </w:r>
    </w:p>
    <w:p w:rsidR="004A409D" w:rsidRPr="00CE086C" w:rsidRDefault="004A409D" w:rsidP="004A409D">
      <w:pPr>
        <w:jc w:val="both"/>
        <w:rPr>
          <w:sz w:val="20"/>
          <w:szCs w:val="20"/>
        </w:rPr>
      </w:pPr>
      <w:r w:rsidRPr="00CE086C">
        <w:rPr>
          <w:sz w:val="20"/>
          <w:szCs w:val="20"/>
        </w:rPr>
        <w:t xml:space="preserve">Аликовского района                                                                 </w:t>
      </w:r>
      <w:r>
        <w:rPr>
          <w:sz w:val="20"/>
          <w:szCs w:val="20"/>
        </w:rPr>
        <w:t xml:space="preserve">                            </w:t>
      </w:r>
      <w:r w:rsidRPr="00CE086C">
        <w:rPr>
          <w:sz w:val="20"/>
          <w:szCs w:val="20"/>
        </w:rPr>
        <w:t xml:space="preserve">  Л.М. Никитина</w:t>
      </w:r>
    </w:p>
    <w:p w:rsidR="004A409D" w:rsidRPr="004A409D" w:rsidRDefault="004A409D" w:rsidP="004A409D">
      <w:pPr>
        <w:pStyle w:val="310"/>
        <w:ind w:right="4676"/>
        <w:rPr>
          <w:sz w:val="20"/>
        </w:rPr>
      </w:pPr>
    </w:p>
    <w:p w:rsidR="004A409D" w:rsidRDefault="004A409D" w:rsidP="004A409D">
      <w:pPr>
        <w:pStyle w:val="310"/>
        <w:rPr>
          <w:sz w:val="20"/>
        </w:rPr>
      </w:pPr>
    </w:p>
    <w:p w:rsidR="004A409D" w:rsidRDefault="004A409D" w:rsidP="004A409D">
      <w:pPr>
        <w:pStyle w:val="310"/>
        <w:ind w:right="4676" w:firstLine="567"/>
        <w:rPr>
          <w:sz w:val="20"/>
        </w:rPr>
      </w:pPr>
      <w:r w:rsidRPr="004A409D">
        <w:rPr>
          <w:sz w:val="20"/>
        </w:rPr>
        <w:t>Постановление администрации Аликовского района Чувашской Республики от 23.12.2022 г. № 117</w:t>
      </w:r>
      <w:r>
        <w:rPr>
          <w:sz w:val="20"/>
        </w:rPr>
        <w:t>2</w:t>
      </w:r>
      <w:r w:rsidRPr="004A409D">
        <w:rPr>
          <w:sz w:val="20"/>
        </w:rPr>
        <w:t xml:space="preserve"> «О проведении торгов (открытого аукциона)»</w:t>
      </w:r>
    </w:p>
    <w:p w:rsidR="004A409D" w:rsidRDefault="004A409D" w:rsidP="004A409D">
      <w:pPr>
        <w:pStyle w:val="310"/>
        <w:rPr>
          <w:sz w:val="20"/>
        </w:rPr>
      </w:pPr>
    </w:p>
    <w:p w:rsidR="004A409D" w:rsidRPr="004A7D12" w:rsidRDefault="004A409D" w:rsidP="004A409D">
      <w:pPr>
        <w:ind w:firstLine="709"/>
        <w:jc w:val="both"/>
        <w:rPr>
          <w:sz w:val="20"/>
          <w:szCs w:val="20"/>
        </w:rPr>
      </w:pPr>
      <w:r w:rsidRPr="004A7D12">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4A7D12">
        <w:rPr>
          <w:sz w:val="20"/>
          <w:szCs w:val="20"/>
        </w:rPr>
        <w:t>т</w:t>
      </w:r>
      <w:proofErr w:type="gramEnd"/>
      <w:r w:rsidRPr="004A7D12">
        <w:rPr>
          <w:sz w:val="20"/>
          <w:szCs w:val="20"/>
        </w:rPr>
        <w:t xml:space="preserve"> а н о в л я е т:</w:t>
      </w:r>
    </w:p>
    <w:p w:rsidR="004A409D" w:rsidRPr="004A7D12" w:rsidRDefault="004A409D" w:rsidP="004A409D">
      <w:pPr>
        <w:ind w:firstLine="709"/>
        <w:jc w:val="both"/>
        <w:rPr>
          <w:sz w:val="20"/>
          <w:szCs w:val="20"/>
        </w:rPr>
      </w:pPr>
      <w:r w:rsidRPr="004A7D12">
        <w:rPr>
          <w:sz w:val="20"/>
          <w:szCs w:val="20"/>
        </w:rPr>
        <w:t>1.</w:t>
      </w:r>
      <w:r w:rsidRPr="004A7D12">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21:07:060501:147;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231117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lastRenderedPageBreak/>
        <w:t>2.</w:t>
      </w:r>
      <w:r w:rsidRPr="004A7D12">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21:07:081203:2; адрес (описание местоположения):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6300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3.</w:t>
      </w:r>
      <w:r w:rsidRPr="004A7D12">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21:07:060201:163; адрес (описание местоположения): Чувашская Респуб</w:t>
      </w:r>
      <w:r>
        <w:rPr>
          <w:sz w:val="20"/>
          <w:szCs w:val="20"/>
        </w:rPr>
        <w:t xml:space="preserve">лика- 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6832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4.</w:t>
      </w:r>
      <w:r w:rsidRPr="004A7D12">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21:07:070902:250;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12607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5.</w:t>
      </w:r>
      <w:r w:rsidRPr="004A7D12">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21:07:051001:232;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5184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6.</w:t>
      </w:r>
      <w:r w:rsidRPr="004A7D12">
        <w:rPr>
          <w:sz w:val="20"/>
          <w:szCs w:val="20"/>
        </w:rPr>
        <w:tab/>
        <w:t>Провести открытый аукцион по продаже земельного участка из земель сельскохозяйственного назначения с кадастровым номером 21:07:060404:188; адрес (описание местоположения): Чувашская Респу</w:t>
      </w:r>
      <w:r>
        <w:rPr>
          <w:sz w:val="20"/>
          <w:szCs w:val="20"/>
        </w:rPr>
        <w:t xml:space="preserve">блика–Чувашия, р-н Аликовский, </w:t>
      </w:r>
      <w:r w:rsidRPr="004A7D12">
        <w:rPr>
          <w:sz w:val="20"/>
          <w:szCs w:val="20"/>
        </w:rPr>
        <w:t xml:space="preserve">с/пос. Шумшевашское; с видом разрешенного использования «ведение личного подсобного хозяйства на полевых участках», общей площадью 6838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7.</w:t>
      </w:r>
      <w:r w:rsidRPr="004A7D12">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21:07:050102:143;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6986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8.</w:t>
      </w:r>
      <w:r w:rsidRPr="004A7D12">
        <w:rPr>
          <w:sz w:val="20"/>
          <w:szCs w:val="20"/>
        </w:rPr>
        <w:tab/>
        <w:t>Провести открытый аукцион по продаже земельного участка из земель сельскохозяйственного назначения с кадастровым номером 21:07:051001:234; адрес (описание местоположения): Чувашская Респу</w:t>
      </w:r>
      <w:r>
        <w:rPr>
          <w:sz w:val="20"/>
          <w:szCs w:val="20"/>
        </w:rPr>
        <w:t xml:space="preserve">блика–Чувашия,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4333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9.</w:t>
      </w:r>
      <w:r w:rsidRPr="004A7D12">
        <w:rPr>
          <w:sz w:val="20"/>
          <w:szCs w:val="20"/>
        </w:rPr>
        <w:tab/>
        <w:t>Провести открытый аукцион по продаже земельного участка из земель сельскохозяйственного назначения с кадастровым номером 21:07:051001:235; адрес (описание местоположения): Чувашская Респуб</w:t>
      </w:r>
      <w:r>
        <w:rPr>
          <w:sz w:val="20"/>
          <w:szCs w:val="20"/>
        </w:rPr>
        <w:t xml:space="preserve">лика–Чувашия,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12350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10. Провести открытый аукцион по продаже земельного участка из земель сельскохозяйственного назначения с кадастровым номером 21:07:051001:233; адрес (описание местоположения): Чувашская Респу</w:t>
      </w:r>
      <w:r>
        <w:rPr>
          <w:sz w:val="20"/>
          <w:szCs w:val="20"/>
        </w:rPr>
        <w:t xml:space="preserve">блика–Чувашия,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12574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lastRenderedPageBreak/>
        <w:t>11.</w:t>
      </w:r>
      <w:r w:rsidRPr="004A7D12">
        <w:rPr>
          <w:sz w:val="20"/>
          <w:szCs w:val="20"/>
        </w:rPr>
        <w:tab/>
        <w:t>Провести открытый аукцион по продаже земельного участка из земель сельскохозяйственного назначения с кадастровым номером 21:07:050801:151; адрес (описание местоположения): Чувашская Респу</w:t>
      </w:r>
      <w:r>
        <w:rPr>
          <w:sz w:val="20"/>
          <w:szCs w:val="20"/>
        </w:rPr>
        <w:t xml:space="preserve">блика–Чувашия,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24156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12.</w:t>
      </w:r>
      <w:r w:rsidRPr="004A7D12">
        <w:rPr>
          <w:sz w:val="20"/>
          <w:szCs w:val="20"/>
        </w:rPr>
        <w:tab/>
        <w:t>Провести открытый аукцион по продаже земельного участка из земель сельскохозяйственного назначения с кадастровым номером 21:07:050801:152; адрес (описание местоположения): Чувашская Респу</w:t>
      </w:r>
      <w:r>
        <w:rPr>
          <w:sz w:val="20"/>
          <w:szCs w:val="20"/>
        </w:rPr>
        <w:t xml:space="preserve">блика–Чувашия, р-н Аликовский, </w:t>
      </w:r>
      <w:r w:rsidRPr="004A7D12">
        <w:rPr>
          <w:sz w:val="20"/>
          <w:szCs w:val="20"/>
        </w:rPr>
        <w:t xml:space="preserve">с/пос. Шумшевашское, с видом разрешенного использования «сельскохозяйственное использование», общей площадью 5379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13. Провести открытый аукцион по продаже земельного участка из земель сельскохозяйственного назначения с кадастровым номером 21:07:070902:68; адрес (описание местоположения): местоположение установлено относительно ориентира, расположенного в границах участка. Почтовый адрес ориентира:</w:t>
      </w:r>
      <w:r>
        <w:rPr>
          <w:sz w:val="20"/>
          <w:szCs w:val="20"/>
        </w:rPr>
        <w:t xml:space="preserve"> Чувашская Республика–Чувашия, </w:t>
      </w:r>
      <w:r w:rsidRPr="004A7D12">
        <w:rPr>
          <w:sz w:val="20"/>
          <w:szCs w:val="20"/>
        </w:rPr>
        <w:t xml:space="preserve">р-н Аликовский, с/пос. Шумшевашское, с видом разрешенного использования «для ведения личного подсобного хозяйства», общей площадью 6360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 xml:space="preserve">14. Провести открытый аукцион по продаже земельного участка из земель сельскохозяйственного назначения с кадастровым номером 21:07:071003:26;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площадью6377 </w:t>
      </w:r>
      <w:proofErr w:type="spellStart"/>
      <w:r w:rsidRPr="004A7D12">
        <w:rPr>
          <w:sz w:val="20"/>
          <w:szCs w:val="20"/>
        </w:rPr>
        <w:t>кв.м</w:t>
      </w:r>
      <w:proofErr w:type="spellEnd"/>
      <w:r w:rsidRPr="004A7D12">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4A7D12" w:rsidRDefault="004A409D" w:rsidP="004A409D">
      <w:pPr>
        <w:ind w:firstLine="709"/>
        <w:jc w:val="both"/>
        <w:rPr>
          <w:sz w:val="20"/>
          <w:szCs w:val="20"/>
        </w:rPr>
      </w:pPr>
      <w:r w:rsidRPr="004A7D12">
        <w:rPr>
          <w:sz w:val="20"/>
          <w:szCs w:val="20"/>
        </w:rPr>
        <w:t>15.</w:t>
      </w:r>
      <w:r w:rsidRPr="004A7D12">
        <w:rPr>
          <w:sz w:val="20"/>
          <w:szCs w:val="20"/>
        </w:rPr>
        <w:tab/>
        <w:t>Утвердить:</w:t>
      </w:r>
    </w:p>
    <w:p w:rsidR="004A409D" w:rsidRPr="004A7D12" w:rsidRDefault="004A409D" w:rsidP="004A409D">
      <w:pPr>
        <w:ind w:firstLine="709"/>
        <w:jc w:val="both"/>
        <w:rPr>
          <w:sz w:val="20"/>
          <w:szCs w:val="20"/>
        </w:rPr>
      </w:pPr>
      <w:r w:rsidRPr="004A7D12">
        <w:rPr>
          <w:sz w:val="20"/>
          <w:szCs w:val="20"/>
        </w:rPr>
        <w:t>15.1.</w:t>
      </w:r>
      <w:r w:rsidRPr="004A7D12">
        <w:rPr>
          <w:sz w:val="20"/>
          <w:szCs w:val="20"/>
        </w:rPr>
        <w:tab/>
        <w:t xml:space="preserve">Извещение о проведении открытого аукциона по продаже земельных участков   согласно приложению №1 к настоящему постановлению. </w:t>
      </w:r>
    </w:p>
    <w:p w:rsidR="004A409D" w:rsidRPr="004A7D12" w:rsidRDefault="004A409D" w:rsidP="004A409D">
      <w:pPr>
        <w:ind w:firstLine="709"/>
        <w:jc w:val="both"/>
        <w:rPr>
          <w:sz w:val="20"/>
          <w:szCs w:val="20"/>
        </w:rPr>
      </w:pPr>
      <w:r w:rsidRPr="004A7D12">
        <w:rPr>
          <w:sz w:val="20"/>
          <w:szCs w:val="20"/>
        </w:rPr>
        <w:t>15.2.</w:t>
      </w:r>
      <w:r w:rsidRPr="004A7D12">
        <w:rPr>
          <w:sz w:val="20"/>
          <w:szCs w:val="20"/>
        </w:rPr>
        <w:tab/>
        <w:t>Форму заявки на участие в аукционе по продаже земельного участка согласно приложению №2 к настоящему постановлению;</w:t>
      </w:r>
    </w:p>
    <w:p w:rsidR="004A409D" w:rsidRPr="004A7D12" w:rsidRDefault="004A409D" w:rsidP="004A409D">
      <w:pPr>
        <w:ind w:firstLine="709"/>
        <w:jc w:val="both"/>
        <w:rPr>
          <w:sz w:val="20"/>
          <w:szCs w:val="20"/>
        </w:rPr>
      </w:pPr>
      <w:r w:rsidRPr="004A7D12">
        <w:rPr>
          <w:sz w:val="20"/>
          <w:szCs w:val="20"/>
        </w:rPr>
        <w:t>15.3.</w:t>
      </w:r>
      <w:r w:rsidRPr="004A7D12">
        <w:rPr>
          <w:sz w:val="20"/>
          <w:szCs w:val="20"/>
        </w:rPr>
        <w:tab/>
        <w:t>Проект договора купли-продажи земельного участка согласно приложению № 3 к настоящему постановлению;</w:t>
      </w:r>
    </w:p>
    <w:p w:rsidR="004A409D" w:rsidRPr="004A7D12" w:rsidRDefault="004A409D" w:rsidP="004A409D">
      <w:pPr>
        <w:ind w:firstLine="709"/>
        <w:jc w:val="both"/>
        <w:rPr>
          <w:sz w:val="20"/>
          <w:szCs w:val="20"/>
        </w:rPr>
      </w:pPr>
      <w:r w:rsidRPr="004A7D12">
        <w:rPr>
          <w:sz w:val="20"/>
          <w:szCs w:val="20"/>
        </w:rPr>
        <w:t>15.4.</w:t>
      </w:r>
      <w:r w:rsidRPr="004A7D12">
        <w:rPr>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4A409D" w:rsidRPr="004A7D12" w:rsidRDefault="004A409D" w:rsidP="004A409D">
      <w:pPr>
        <w:ind w:firstLine="709"/>
        <w:jc w:val="both"/>
        <w:rPr>
          <w:sz w:val="20"/>
          <w:szCs w:val="20"/>
        </w:rPr>
      </w:pPr>
      <w:r w:rsidRPr="004A7D12">
        <w:rPr>
          <w:sz w:val="20"/>
          <w:szCs w:val="20"/>
        </w:rPr>
        <w:t>Председатель аукционной комиссии:</w:t>
      </w:r>
    </w:p>
    <w:p w:rsidR="004A409D" w:rsidRPr="004A7D12" w:rsidRDefault="004A409D" w:rsidP="004A409D">
      <w:pPr>
        <w:ind w:firstLine="709"/>
        <w:jc w:val="both"/>
        <w:rPr>
          <w:sz w:val="20"/>
          <w:szCs w:val="20"/>
        </w:rPr>
      </w:pPr>
      <w:r w:rsidRPr="004A7D12">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A409D" w:rsidRPr="004A7D12" w:rsidRDefault="004A409D" w:rsidP="004A409D">
      <w:pPr>
        <w:ind w:firstLine="709"/>
        <w:jc w:val="both"/>
        <w:rPr>
          <w:sz w:val="20"/>
          <w:szCs w:val="20"/>
        </w:rPr>
      </w:pPr>
      <w:r w:rsidRPr="004A7D12">
        <w:rPr>
          <w:sz w:val="20"/>
          <w:szCs w:val="20"/>
        </w:rPr>
        <w:t>Заместитель председателя аукционной комиссии:</w:t>
      </w:r>
    </w:p>
    <w:p w:rsidR="004A409D" w:rsidRPr="004A7D12" w:rsidRDefault="004A409D" w:rsidP="004A409D">
      <w:pPr>
        <w:ind w:firstLine="709"/>
        <w:jc w:val="both"/>
        <w:rPr>
          <w:sz w:val="20"/>
          <w:szCs w:val="20"/>
        </w:rPr>
      </w:pPr>
      <w:r w:rsidRPr="004A7D12">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4A409D" w:rsidRPr="004A7D12" w:rsidRDefault="004A409D" w:rsidP="004A409D">
      <w:pPr>
        <w:ind w:firstLine="709"/>
        <w:jc w:val="both"/>
        <w:rPr>
          <w:sz w:val="20"/>
          <w:szCs w:val="20"/>
        </w:rPr>
      </w:pPr>
      <w:r w:rsidRPr="004A7D12">
        <w:rPr>
          <w:sz w:val="20"/>
          <w:szCs w:val="20"/>
        </w:rPr>
        <w:t xml:space="preserve">Секретарь аукционной комиссии: </w:t>
      </w:r>
    </w:p>
    <w:p w:rsidR="004A409D" w:rsidRPr="004A7D12" w:rsidRDefault="004A409D" w:rsidP="004A409D">
      <w:pPr>
        <w:ind w:firstLine="709"/>
        <w:jc w:val="both"/>
        <w:rPr>
          <w:sz w:val="20"/>
          <w:szCs w:val="20"/>
        </w:rPr>
      </w:pPr>
      <w:r w:rsidRPr="004A7D12">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A409D" w:rsidRPr="004A7D12" w:rsidRDefault="004A409D" w:rsidP="004A409D">
      <w:pPr>
        <w:ind w:firstLine="709"/>
        <w:jc w:val="both"/>
        <w:rPr>
          <w:sz w:val="20"/>
          <w:szCs w:val="20"/>
        </w:rPr>
      </w:pPr>
      <w:r w:rsidRPr="004A7D12">
        <w:rPr>
          <w:sz w:val="20"/>
          <w:szCs w:val="20"/>
        </w:rPr>
        <w:t>Члены аукционной комиссии:</w:t>
      </w:r>
    </w:p>
    <w:p w:rsidR="004A409D" w:rsidRPr="004A7D12" w:rsidRDefault="004A409D" w:rsidP="004A409D">
      <w:pPr>
        <w:ind w:firstLine="709"/>
        <w:jc w:val="both"/>
        <w:rPr>
          <w:sz w:val="20"/>
          <w:szCs w:val="20"/>
        </w:rPr>
      </w:pPr>
      <w:r w:rsidRPr="004A7D12">
        <w:rPr>
          <w:sz w:val="20"/>
          <w:szCs w:val="20"/>
        </w:rPr>
        <w:t>Воинова В. Ф – главный специалист-эксперт отдела экономики, земельных и имущественных отношений администрации Аликовского района;</w:t>
      </w:r>
    </w:p>
    <w:p w:rsidR="004A409D" w:rsidRPr="004A7D12" w:rsidRDefault="004A409D" w:rsidP="004A409D">
      <w:pPr>
        <w:ind w:firstLine="709"/>
        <w:jc w:val="both"/>
        <w:rPr>
          <w:sz w:val="20"/>
          <w:szCs w:val="20"/>
        </w:rPr>
      </w:pPr>
      <w:r w:rsidRPr="004A7D12">
        <w:rPr>
          <w:sz w:val="20"/>
          <w:szCs w:val="20"/>
        </w:rPr>
        <w:t xml:space="preserve">Прохоров А.И.– начальник отдела сельского хозяйства и экологии администрации Аликовского района; </w:t>
      </w:r>
    </w:p>
    <w:p w:rsidR="004A409D" w:rsidRPr="004A7D12" w:rsidRDefault="004A409D" w:rsidP="004A409D">
      <w:pPr>
        <w:ind w:firstLine="709"/>
        <w:jc w:val="both"/>
        <w:rPr>
          <w:sz w:val="20"/>
          <w:szCs w:val="20"/>
        </w:rPr>
      </w:pPr>
      <w:r w:rsidRPr="004A7D12">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A409D" w:rsidRPr="004A7D12" w:rsidRDefault="004A409D" w:rsidP="004A409D">
      <w:pPr>
        <w:ind w:firstLine="709"/>
        <w:jc w:val="both"/>
        <w:rPr>
          <w:sz w:val="20"/>
          <w:szCs w:val="20"/>
        </w:rPr>
      </w:pPr>
      <w:r w:rsidRPr="004A7D12">
        <w:rPr>
          <w:sz w:val="20"/>
          <w:szCs w:val="20"/>
        </w:rPr>
        <w:t>16.</w:t>
      </w:r>
      <w:r w:rsidRPr="004A7D12">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A409D" w:rsidRPr="004A7D12" w:rsidRDefault="004A409D" w:rsidP="004A409D">
      <w:pPr>
        <w:ind w:firstLine="709"/>
        <w:jc w:val="both"/>
        <w:rPr>
          <w:sz w:val="20"/>
          <w:szCs w:val="20"/>
        </w:rPr>
      </w:pPr>
      <w:r w:rsidRPr="004A7D12">
        <w:rPr>
          <w:sz w:val="20"/>
          <w:szCs w:val="20"/>
        </w:rPr>
        <w:t>17.</w:t>
      </w:r>
      <w:r w:rsidRPr="004A7D12">
        <w:rPr>
          <w:sz w:val="20"/>
          <w:szCs w:val="20"/>
        </w:rPr>
        <w:tab/>
        <w:t xml:space="preserve"> Контроль за исполнением настоящего постановления оставляю за собой.</w:t>
      </w:r>
    </w:p>
    <w:p w:rsidR="004A409D" w:rsidRPr="004A7D12" w:rsidRDefault="004A409D" w:rsidP="004A409D">
      <w:pPr>
        <w:jc w:val="both"/>
        <w:rPr>
          <w:sz w:val="20"/>
          <w:szCs w:val="20"/>
        </w:rPr>
      </w:pPr>
    </w:p>
    <w:p w:rsidR="004A409D" w:rsidRPr="004A7D12" w:rsidRDefault="004A409D" w:rsidP="004A409D">
      <w:pPr>
        <w:jc w:val="both"/>
        <w:rPr>
          <w:sz w:val="20"/>
          <w:szCs w:val="20"/>
        </w:rPr>
      </w:pPr>
    </w:p>
    <w:p w:rsidR="004A409D" w:rsidRPr="004A7D12" w:rsidRDefault="004A409D" w:rsidP="004A409D">
      <w:pPr>
        <w:jc w:val="both"/>
        <w:rPr>
          <w:sz w:val="20"/>
          <w:szCs w:val="20"/>
        </w:rPr>
      </w:pPr>
      <w:proofErr w:type="spellStart"/>
      <w:r w:rsidRPr="004A7D12">
        <w:rPr>
          <w:sz w:val="20"/>
          <w:szCs w:val="20"/>
        </w:rPr>
        <w:t>И.</w:t>
      </w:r>
      <w:proofErr w:type="gramStart"/>
      <w:r w:rsidRPr="004A7D12">
        <w:rPr>
          <w:sz w:val="20"/>
          <w:szCs w:val="20"/>
        </w:rPr>
        <w:t>о.главы</w:t>
      </w:r>
      <w:proofErr w:type="spellEnd"/>
      <w:proofErr w:type="gramEnd"/>
      <w:r w:rsidRPr="004A7D12">
        <w:rPr>
          <w:sz w:val="20"/>
          <w:szCs w:val="20"/>
        </w:rPr>
        <w:t xml:space="preserve"> администрации</w:t>
      </w:r>
    </w:p>
    <w:p w:rsidR="004A409D" w:rsidRPr="004A7D12" w:rsidRDefault="004A409D" w:rsidP="004A409D">
      <w:pPr>
        <w:jc w:val="both"/>
        <w:rPr>
          <w:sz w:val="20"/>
          <w:szCs w:val="20"/>
        </w:rPr>
      </w:pPr>
      <w:r w:rsidRPr="004A7D12">
        <w:rPr>
          <w:sz w:val="20"/>
          <w:szCs w:val="20"/>
        </w:rPr>
        <w:t xml:space="preserve">Аликовского района                                                           </w:t>
      </w:r>
      <w:r>
        <w:rPr>
          <w:sz w:val="20"/>
          <w:szCs w:val="20"/>
        </w:rPr>
        <w:t xml:space="preserve">                     </w:t>
      </w:r>
      <w:r w:rsidRPr="004A7D12">
        <w:rPr>
          <w:sz w:val="20"/>
          <w:szCs w:val="20"/>
        </w:rPr>
        <w:t xml:space="preserve">        Л.М. Никитина</w:t>
      </w:r>
    </w:p>
    <w:p w:rsidR="004A409D" w:rsidRDefault="004A409D" w:rsidP="004A409D">
      <w:pPr>
        <w:pStyle w:val="310"/>
        <w:rPr>
          <w:sz w:val="20"/>
        </w:rPr>
      </w:pPr>
    </w:p>
    <w:p w:rsidR="004A409D" w:rsidRDefault="004A409D" w:rsidP="004A409D">
      <w:pPr>
        <w:pStyle w:val="310"/>
        <w:rPr>
          <w:sz w:val="20"/>
        </w:rPr>
      </w:pPr>
    </w:p>
    <w:p w:rsidR="004A409D" w:rsidRDefault="004A409D" w:rsidP="004A409D">
      <w:pPr>
        <w:pStyle w:val="310"/>
        <w:ind w:right="4676" w:firstLine="567"/>
        <w:rPr>
          <w:sz w:val="20"/>
        </w:rPr>
      </w:pPr>
      <w:r w:rsidRPr="004A409D">
        <w:rPr>
          <w:sz w:val="20"/>
        </w:rPr>
        <w:t>Постановление администрации Аликовского района Чувашской Республики от 23.12.2022 г. № 117</w:t>
      </w:r>
      <w:r>
        <w:rPr>
          <w:sz w:val="20"/>
        </w:rPr>
        <w:t>3</w:t>
      </w:r>
      <w:r w:rsidRPr="004A409D">
        <w:rPr>
          <w:sz w:val="20"/>
        </w:rPr>
        <w:t xml:space="preserve"> «О проведении торгов (открытого аукциона)»</w:t>
      </w:r>
    </w:p>
    <w:p w:rsidR="004A409D" w:rsidRDefault="004A409D" w:rsidP="004A409D">
      <w:pPr>
        <w:pStyle w:val="310"/>
        <w:rPr>
          <w:sz w:val="20"/>
        </w:rPr>
      </w:pPr>
    </w:p>
    <w:p w:rsidR="004A409D" w:rsidRPr="0066480C" w:rsidRDefault="004A409D" w:rsidP="004A409D">
      <w:pPr>
        <w:ind w:firstLine="709"/>
        <w:jc w:val="both"/>
        <w:rPr>
          <w:sz w:val="20"/>
          <w:szCs w:val="20"/>
        </w:rPr>
      </w:pPr>
      <w:r w:rsidRPr="0066480C">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66480C">
        <w:rPr>
          <w:sz w:val="20"/>
          <w:szCs w:val="20"/>
        </w:rPr>
        <w:t>т</w:t>
      </w:r>
      <w:proofErr w:type="gramEnd"/>
      <w:r w:rsidRPr="0066480C">
        <w:rPr>
          <w:sz w:val="20"/>
          <w:szCs w:val="20"/>
        </w:rPr>
        <w:t xml:space="preserve"> а н о в л я е т:</w:t>
      </w:r>
    </w:p>
    <w:p w:rsidR="004A409D" w:rsidRPr="0066480C" w:rsidRDefault="004A409D" w:rsidP="004A409D">
      <w:pPr>
        <w:ind w:firstLine="709"/>
        <w:jc w:val="both"/>
        <w:rPr>
          <w:sz w:val="20"/>
          <w:szCs w:val="20"/>
        </w:rPr>
      </w:pPr>
      <w:r w:rsidRPr="0066480C">
        <w:rPr>
          <w:sz w:val="20"/>
          <w:szCs w:val="20"/>
        </w:rPr>
        <w:t>1.</w:t>
      </w:r>
      <w:r w:rsidRPr="0066480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21:07:020301:165; адрес (описание местоположения): Чувашская Респу</w:t>
      </w:r>
      <w:r>
        <w:rPr>
          <w:sz w:val="20"/>
          <w:szCs w:val="20"/>
        </w:rPr>
        <w:t xml:space="preserve">блика–Чувашия, р-н Аликовский, </w:t>
      </w:r>
      <w:r w:rsidRPr="0066480C">
        <w:rPr>
          <w:sz w:val="20"/>
          <w:szCs w:val="20"/>
        </w:rPr>
        <w:t xml:space="preserve">с/пос. Большевыльское; с видом разрешенного использования «сельскохозяйственное использование», общей площадью 19044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2.</w:t>
      </w:r>
      <w:r w:rsidRPr="0066480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21:07:020302:214; адрес (описание местоположения): Чувашская Республика–Чувашия, р-н Аликовский, с/пос. Большевыльское; с видом разрешенного использования «сельскохозяйственное использование», общей площадью 14289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3.</w:t>
      </w:r>
      <w:r w:rsidRPr="0066480C">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21:07:020301:22;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5066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 xml:space="preserve">4. Провести открытый аукцион по продаже земельного участка из земель сельскохозяйственного назначения с кадастровым номером 21:07:010402:7;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5700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 xml:space="preserve">5. Провести открытый аукцион по продаже земельного участка из земель сельскохозяйственного назначения с кадастровым номером 21:07:010201:111;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с видом разрешенного использования «для ведения личного подсобного хозяйства», общей площадью 6077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6.</w:t>
      </w:r>
      <w:r w:rsidRPr="0066480C">
        <w:rPr>
          <w:sz w:val="20"/>
          <w:szCs w:val="20"/>
        </w:rPr>
        <w:tab/>
        <w:t>Провести открытый аукцион по продаже земельного участка из земель сельскохозяйственного назначения с кадастровым номером 21:07:251401:418; адрес (описание местоположения): Чувашская Респу</w:t>
      </w:r>
      <w:r>
        <w:rPr>
          <w:sz w:val="20"/>
          <w:szCs w:val="20"/>
        </w:rPr>
        <w:t xml:space="preserve">блика–Чувашия, р-н Аликовский, </w:t>
      </w:r>
      <w:r w:rsidRPr="0066480C">
        <w:rPr>
          <w:sz w:val="20"/>
          <w:szCs w:val="20"/>
        </w:rPr>
        <w:t xml:space="preserve">с/пос. Ефремкасинское; с видом разрешенного использования «для сельскохозяйственного производства», общей площадью 8610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7.</w:t>
      </w:r>
      <w:r w:rsidRPr="0066480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21:07:250602:78;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w:t>
      </w:r>
      <w:proofErr w:type="spellStart"/>
      <w:r w:rsidRPr="0066480C">
        <w:rPr>
          <w:sz w:val="20"/>
          <w:szCs w:val="20"/>
        </w:rPr>
        <w:t>Вотланы</w:t>
      </w:r>
      <w:proofErr w:type="spellEnd"/>
      <w:r w:rsidRPr="0066480C">
        <w:rPr>
          <w:sz w:val="20"/>
          <w:szCs w:val="20"/>
        </w:rPr>
        <w:t xml:space="preserve">; с видом разрешенного использования «для ведения личного подсобного хозяйства», общей площадью 7152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8.</w:t>
      </w:r>
      <w:r w:rsidRPr="0066480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21:07:230901:246; адрес (описание местоположения): Чувашская Республика–Чувашия, р-н Аликовский, с/пос. Чувашско-Сорминское; с видом разрешенного использования </w:t>
      </w:r>
      <w:r w:rsidRPr="0066480C">
        <w:rPr>
          <w:sz w:val="20"/>
          <w:szCs w:val="20"/>
        </w:rPr>
        <w:lastRenderedPageBreak/>
        <w:t xml:space="preserve">«сельскохозяйственное использование», общей площадью 97287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9.</w:t>
      </w:r>
      <w:r w:rsidRPr="0066480C">
        <w:rPr>
          <w:sz w:val="20"/>
          <w:szCs w:val="20"/>
        </w:rPr>
        <w:tab/>
        <w:t>Провести открытый аукцион по продаже земельного участка из земель сельскохозяйственного назначения с кадастровым номером 21:07:230801:132; адрес (описание местоположения): Чувашская Республика–Чувашия</w:t>
      </w:r>
      <w:r>
        <w:rPr>
          <w:sz w:val="20"/>
          <w:szCs w:val="20"/>
        </w:rPr>
        <w:t xml:space="preserve">, р-н Аликовский, </w:t>
      </w:r>
      <w:r w:rsidRPr="0066480C">
        <w:rPr>
          <w:sz w:val="20"/>
          <w:szCs w:val="20"/>
        </w:rPr>
        <w:t xml:space="preserve">с/пос. Чувашско-Сорминское; с видом разрешенного использования «сельскохозяйственное использование», общей площадью 22390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 xml:space="preserve">10. Провести открытый аукцион по продаже земельного участка из земель сельскохозяйственного назначения с кадастровым номером 21:07:221701:16; адрес (описание местоположения): местоположение установлено </w:t>
      </w:r>
      <w:proofErr w:type="gramStart"/>
      <w:r w:rsidRPr="0066480C">
        <w:rPr>
          <w:sz w:val="20"/>
          <w:szCs w:val="20"/>
        </w:rPr>
        <w:t>относительно  ориентира</w:t>
      </w:r>
      <w:proofErr w:type="gramEnd"/>
      <w:r w:rsidRPr="0066480C">
        <w:rPr>
          <w:sz w:val="20"/>
          <w:szCs w:val="20"/>
        </w:rPr>
        <w:t xml:space="preserve">, расположенного в границах участка. Почтовый адрес ориентира: Чувашская Республика–Чувашия, р-н Аликовский, с/пос. </w:t>
      </w:r>
      <w:proofErr w:type="spellStart"/>
      <w:r w:rsidRPr="0066480C">
        <w:rPr>
          <w:sz w:val="20"/>
          <w:szCs w:val="20"/>
        </w:rPr>
        <w:t>Чувашско</w:t>
      </w:r>
      <w:proofErr w:type="spellEnd"/>
      <w:r w:rsidRPr="0066480C">
        <w:rPr>
          <w:sz w:val="20"/>
          <w:szCs w:val="20"/>
        </w:rPr>
        <w:t xml:space="preserve">- </w:t>
      </w:r>
      <w:proofErr w:type="spellStart"/>
      <w:r w:rsidRPr="0066480C">
        <w:rPr>
          <w:sz w:val="20"/>
          <w:szCs w:val="20"/>
        </w:rPr>
        <w:t>Сорминское</w:t>
      </w:r>
      <w:proofErr w:type="spellEnd"/>
      <w:r w:rsidRPr="0066480C">
        <w:rPr>
          <w:sz w:val="20"/>
          <w:szCs w:val="20"/>
        </w:rPr>
        <w:t xml:space="preserve">; с видом разрешенного использования «для ведения личного подсобного хозяйства», общей площадью 5461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11.</w:t>
      </w:r>
      <w:r w:rsidRPr="0066480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21:07:230801:133; адрес (описание местоположения): Чувашская Республика–Чувашия, р-н Аликовский, с/пос. </w:t>
      </w:r>
      <w:proofErr w:type="spellStart"/>
      <w:r w:rsidRPr="0066480C">
        <w:rPr>
          <w:sz w:val="20"/>
          <w:szCs w:val="20"/>
        </w:rPr>
        <w:t>Чувашско-Сормиснкое</w:t>
      </w:r>
      <w:proofErr w:type="spellEnd"/>
      <w:r w:rsidRPr="0066480C">
        <w:rPr>
          <w:sz w:val="20"/>
          <w:szCs w:val="20"/>
        </w:rPr>
        <w:t xml:space="preserve">, с видом разрешенного использования «сельскохозяйственное использование», общей площадью 10411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12.</w:t>
      </w:r>
      <w:r w:rsidRPr="0066480C">
        <w:rPr>
          <w:sz w:val="20"/>
          <w:szCs w:val="20"/>
        </w:rPr>
        <w:tab/>
        <w:t>Провести открытый аукцион по продаже земельного участка из земель сельскохозяйственного назначения с кадастровым номером 21:07:230801:134; адрес (описание местоположения): Чувашская Республика–Чувашия, р-н Алико</w:t>
      </w:r>
      <w:r>
        <w:rPr>
          <w:sz w:val="20"/>
          <w:szCs w:val="20"/>
        </w:rPr>
        <w:t xml:space="preserve">вский, </w:t>
      </w:r>
      <w:r w:rsidRPr="0066480C">
        <w:rPr>
          <w:sz w:val="20"/>
          <w:szCs w:val="20"/>
        </w:rPr>
        <w:t xml:space="preserve">с/пос. </w:t>
      </w:r>
      <w:proofErr w:type="spellStart"/>
      <w:r w:rsidRPr="0066480C">
        <w:rPr>
          <w:sz w:val="20"/>
          <w:szCs w:val="20"/>
        </w:rPr>
        <w:t>Чувашско-Сормиснкое</w:t>
      </w:r>
      <w:proofErr w:type="spellEnd"/>
      <w:r w:rsidRPr="0066480C">
        <w:rPr>
          <w:sz w:val="20"/>
          <w:szCs w:val="20"/>
        </w:rPr>
        <w:t xml:space="preserve">, с видом разрешенного использования «сельскохозяйственное использование», общей площадью 16596 </w:t>
      </w:r>
      <w:proofErr w:type="spellStart"/>
      <w:r w:rsidRPr="0066480C">
        <w:rPr>
          <w:sz w:val="20"/>
          <w:szCs w:val="20"/>
        </w:rPr>
        <w:t>кв.м</w:t>
      </w:r>
      <w:proofErr w:type="spellEnd"/>
      <w:r w:rsidRPr="0066480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A409D" w:rsidRPr="0066480C" w:rsidRDefault="004A409D" w:rsidP="004A409D">
      <w:pPr>
        <w:ind w:firstLine="709"/>
        <w:jc w:val="both"/>
        <w:rPr>
          <w:sz w:val="20"/>
          <w:szCs w:val="20"/>
        </w:rPr>
      </w:pPr>
      <w:r w:rsidRPr="0066480C">
        <w:rPr>
          <w:sz w:val="20"/>
          <w:szCs w:val="20"/>
        </w:rPr>
        <w:t>13.</w:t>
      </w:r>
      <w:r w:rsidRPr="0066480C">
        <w:rPr>
          <w:sz w:val="20"/>
          <w:szCs w:val="20"/>
        </w:rPr>
        <w:tab/>
        <w:t>Утвердить:</w:t>
      </w:r>
    </w:p>
    <w:p w:rsidR="004A409D" w:rsidRPr="0066480C" w:rsidRDefault="004A409D" w:rsidP="004A409D">
      <w:pPr>
        <w:ind w:firstLine="709"/>
        <w:jc w:val="both"/>
        <w:rPr>
          <w:sz w:val="20"/>
          <w:szCs w:val="20"/>
        </w:rPr>
      </w:pPr>
      <w:r w:rsidRPr="0066480C">
        <w:rPr>
          <w:sz w:val="20"/>
          <w:szCs w:val="20"/>
        </w:rPr>
        <w:t>13.1.</w:t>
      </w:r>
      <w:r w:rsidRPr="0066480C">
        <w:rPr>
          <w:sz w:val="20"/>
          <w:szCs w:val="20"/>
        </w:rPr>
        <w:tab/>
        <w:t xml:space="preserve">Извещение о проведении открытого аукциона по продаже земельных участков   согласно приложению №1 к настоящему постановлению. </w:t>
      </w:r>
    </w:p>
    <w:p w:rsidR="004A409D" w:rsidRPr="0066480C" w:rsidRDefault="004A409D" w:rsidP="004A409D">
      <w:pPr>
        <w:ind w:firstLine="709"/>
        <w:jc w:val="both"/>
        <w:rPr>
          <w:sz w:val="20"/>
          <w:szCs w:val="20"/>
        </w:rPr>
      </w:pPr>
      <w:r w:rsidRPr="0066480C">
        <w:rPr>
          <w:sz w:val="20"/>
          <w:szCs w:val="20"/>
        </w:rPr>
        <w:t>13.2.</w:t>
      </w:r>
      <w:r w:rsidRPr="0066480C">
        <w:rPr>
          <w:sz w:val="20"/>
          <w:szCs w:val="20"/>
        </w:rPr>
        <w:tab/>
        <w:t>Форму заявки на участие в аукционе по продаже земельного участка согласно приложению №2 к настоящему постановлению;</w:t>
      </w:r>
    </w:p>
    <w:p w:rsidR="004A409D" w:rsidRPr="0066480C" w:rsidRDefault="004A409D" w:rsidP="004A409D">
      <w:pPr>
        <w:ind w:firstLine="709"/>
        <w:jc w:val="both"/>
        <w:rPr>
          <w:sz w:val="20"/>
          <w:szCs w:val="20"/>
        </w:rPr>
      </w:pPr>
      <w:r w:rsidRPr="0066480C">
        <w:rPr>
          <w:sz w:val="20"/>
          <w:szCs w:val="20"/>
        </w:rPr>
        <w:t>13.3.</w:t>
      </w:r>
      <w:r w:rsidRPr="0066480C">
        <w:rPr>
          <w:sz w:val="20"/>
          <w:szCs w:val="20"/>
        </w:rPr>
        <w:tab/>
        <w:t>Проект договора купли-продажи земельного участка согласно приложению № 3 к настоящему постановлению;</w:t>
      </w:r>
    </w:p>
    <w:p w:rsidR="004A409D" w:rsidRPr="0066480C" w:rsidRDefault="004A409D" w:rsidP="004A409D">
      <w:pPr>
        <w:ind w:firstLine="709"/>
        <w:jc w:val="both"/>
        <w:rPr>
          <w:sz w:val="20"/>
          <w:szCs w:val="20"/>
        </w:rPr>
      </w:pPr>
      <w:r w:rsidRPr="0066480C">
        <w:rPr>
          <w:sz w:val="20"/>
          <w:szCs w:val="20"/>
        </w:rPr>
        <w:t>13.4.</w:t>
      </w:r>
      <w:r w:rsidRPr="0066480C">
        <w:rPr>
          <w:sz w:val="20"/>
          <w:szCs w:val="20"/>
        </w:rPr>
        <w:tab/>
        <w:t xml:space="preserve">Утвердить аукционную комиссию по организации и проведении торгов (аукционов) по продаже земельных </w:t>
      </w:r>
      <w:proofErr w:type="gramStart"/>
      <w:r w:rsidRPr="0066480C">
        <w:rPr>
          <w:sz w:val="20"/>
          <w:szCs w:val="20"/>
        </w:rPr>
        <w:t>участков  гражданам</w:t>
      </w:r>
      <w:proofErr w:type="gramEnd"/>
      <w:r w:rsidRPr="0066480C">
        <w:rPr>
          <w:sz w:val="20"/>
          <w:szCs w:val="20"/>
        </w:rPr>
        <w:t xml:space="preserve"> и юридическим лицам в составе комиссии:  </w:t>
      </w:r>
    </w:p>
    <w:p w:rsidR="004A409D" w:rsidRPr="0066480C" w:rsidRDefault="004A409D" w:rsidP="004A409D">
      <w:pPr>
        <w:ind w:firstLine="709"/>
        <w:jc w:val="both"/>
        <w:rPr>
          <w:sz w:val="20"/>
          <w:szCs w:val="20"/>
        </w:rPr>
      </w:pPr>
      <w:r w:rsidRPr="0066480C">
        <w:rPr>
          <w:sz w:val="20"/>
          <w:szCs w:val="20"/>
        </w:rPr>
        <w:t>Председатель аукционной комиссии:</w:t>
      </w:r>
    </w:p>
    <w:p w:rsidR="004A409D" w:rsidRPr="0066480C" w:rsidRDefault="004A409D" w:rsidP="004A409D">
      <w:pPr>
        <w:ind w:firstLine="709"/>
        <w:jc w:val="both"/>
        <w:rPr>
          <w:sz w:val="20"/>
          <w:szCs w:val="20"/>
        </w:rPr>
      </w:pPr>
      <w:r w:rsidRPr="0066480C">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4A409D" w:rsidRPr="0066480C" w:rsidRDefault="004A409D" w:rsidP="004A409D">
      <w:pPr>
        <w:ind w:firstLine="709"/>
        <w:jc w:val="both"/>
        <w:rPr>
          <w:sz w:val="20"/>
          <w:szCs w:val="20"/>
        </w:rPr>
      </w:pPr>
      <w:r w:rsidRPr="0066480C">
        <w:rPr>
          <w:sz w:val="20"/>
          <w:szCs w:val="20"/>
        </w:rPr>
        <w:t>Заместитель председателя аукционной комиссии:</w:t>
      </w:r>
    </w:p>
    <w:p w:rsidR="004A409D" w:rsidRPr="0066480C" w:rsidRDefault="004A409D" w:rsidP="004A409D">
      <w:pPr>
        <w:ind w:firstLine="709"/>
        <w:jc w:val="both"/>
        <w:rPr>
          <w:sz w:val="20"/>
          <w:szCs w:val="20"/>
        </w:rPr>
      </w:pPr>
      <w:r w:rsidRPr="0066480C">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4A409D" w:rsidRPr="0066480C" w:rsidRDefault="004A409D" w:rsidP="004A409D">
      <w:pPr>
        <w:ind w:firstLine="709"/>
        <w:jc w:val="both"/>
        <w:rPr>
          <w:sz w:val="20"/>
          <w:szCs w:val="20"/>
        </w:rPr>
      </w:pPr>
      <w:r w:rsidRPr="0066480C">
        <w:rPr>
          <w:sz w:val="20"/>
          <w:szCs w:val="20"/>
        </w:rPr>
        <w:t xml:space="preserve">Секретарь аукционной комиссии: </w:t>
      </w:r>
    </w:p>
    <w:p w:rsidR="004A409D" w:rsidRPr="0066480C" w:rsidRDefault="004A409D" w:rsidP="004A409D">
      <w:pPr>
        <w:ind w:firstLine="709"/>
        <w:jc w:val="both"/>
        <w:rPr>
          <w:sz w:val="20"/>
          <w:szCs w:val="20"/>
        </w:rPr>
      </w:pPr>
      <w:r w:rsidRPr="0066480C">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A409D" w:rsidRPr="0066480C" w:rsidRDefault="004A409D" w:rsidP="004A409D">
      <w:pPr>
        <w:ind w:firstLine="709"/>
        <w:jc w:val="both"/>
        <w:rPr>
          <w:sz w:val="20"/>
          <w:szCs w:val="20"/>
        </w:rPr>
      </w:pPr>
      <w:r w:rsidRPr="0066480C">
        <w:rPr>
          <w:sz w:val="20"/>
          <w:szCs w:val="20"/>
        </w:rPr>
        <w:t>Члены аукционной комиссии:</w:t>
      </w:r>
    </w:p>
    <w:p w:rsidR="004A409D" w:rsidRPr="0066480C" w:rsidRDefault="004A409D" w:rsidP="004A409D">
      <w:pPr>
        <w:ind w:firstLine="709"/>
        <w:jc w:val="both"/>
        <w:rPr>
          <w:sz w:val="20"/>
          <w:szCs w:val="20"/>
        </w:rPr>
      </w:pPr>
      <w:r w:rsidRPr="0066480C">
        <w:rPr>
          <w:sz w:val="20"/>
          <w:szCs w:val="20"/>
        </w:rPr>
        <w:t>Воинова В. Ф – главный специалист-эксперт отдела экономики, земельных и имущественных отношений администрации Аликовского района;</w:t>
      </w:r>
    </w:p>
    <w:p w:rsidR="004A409D" w:rsidRPr="0066480C" w:rsidRDefault="004A409D" w:rsidP="004A409D">
      <w:pPr>
        <w:ind w:firstLine="709"/>
        <w:jc w:val="both"/>
        <w:rPr>
          <w:sz w:val="20"/>
          <w:szCs w:val="20"/>
        </w:rPr>
      </w:pPr>
      <w:r w:rsidRPr="0066480C">
        <w:rPr>
          <w:sz w:val="20"/>
          <w:szCs w:val="20"/>
        </w:rPr>
        <w:t xml:space="preserve">Прохоров А.И.– начальник отдела сельского хозяйства и экологии администрации Аликовского района; </w:t>
      </w:r>
    </w:p>
    <w:p w:rsidR="004A409D" w:rsidRPr="0066480C" w:rsidRDefault="004A409D" w:rsidP="004A409D">
      <w:pPr>
        <w:ind w:firstLine="709"/>
        <w:jc w:val="both"/>
        <w:rPr>
          <w:sz w:val="20"/>
          <w:szCs w:val="20"/>
        </w:rPr>
      </w:pPr>
      <w:r w:rsidRPr="0066480C">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A409D" w:rsidRPr="0066480C" w:rsidRDefault="004A409D" w:rsidP="004A409D">
      <w:pPr>
        <w:ind w:firstLine="709"/>
        <w:jc w:val="both"/>
        <w:rPr>
          <w:sz w:val="20"/>
          <w:szCs w:val="20"/>
        </w:rPr>
      </w:pPr>
      <w:r w:rsidRPr="0066480C">
        <w:rPr>
          <w:sz w:val="20"/>
          <w:szCs w:val="20"/>
        </w:rPr>
        <w:t>14.</w:t>
      </w:r>
      <w:r w:rsidRPr="0066480C">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A409D" w:rsidRPr="0066480C" w:rsidRDefault="004A409D" w:rsidP="004A409D">
      <w:pPr>
        <w:ind w:firstLine="709"/>
        <w:jc w:val="both"/>
        <w:rPr>
          <w:sz w:val="20"/>
          <w:szCs w:val="20"/>
        </w:rPr>
      </w:pPr>
      <w:r w:rsidRPr="0066480C">
        <w:rPr>
          <w:sz w:val="20"/>
          <w:szCs w:val="20"/>
        </w:rPr>
        <w:t>15.</w:t>
      </w:r>
      <w:r w:rsidRPr="0066480C">
        <w:rPr>
          <w:sz w:val="20"/>
          <w:szCs w:val="20"/>
        </w:rPr>
        <w:tab/>
        <w:t xml:space="preserve"> Контроль за исполнением настоящего постановления оставляю за собой.</w:t>
      </w:r>
    </w:p>
    <w:p w:rsidR="004A409D" w:rsidRPr="0066480C" w:rsidRDefault="004A409D" w:rsidP="004A409D">
      <w:pPr>
        <w:jc w:val="both"/>
        <w:rPr>
          <w:sz w:val="20"/>
          <w:szCs w:val="20"/>
        </w:rPr>
      </w:pPr>
    </w:p>
    <w:p w:rsidR="004A409D" w:rsidRPr="0066480C" w:rsidRDefault="004A409D" w:rsidP="004A409D">
      <w:pPr>
        <w:jc w:val="both"/>
        <w:rPr>
          <w:sz w:val="20"/>
          <w:szCs w:val="20"/>
        </w:rPr>
      </w:pPr>
    </w:p>
    <w:p w:rsidR="004A409D" w:rsidRPr="0066480C" w:rsidRDefault="004A409D" w:rsidP="004A409D">
      <w:pPr>
        <w:jc w:val="both"/>
        <w:rPr>
          <w:sz w:val="20"/>
          <w:szCs w:val="20"/>
        </w:rPr>
      </w:pPr>
      <w:proofErr w:type="spellStart"/>
      <w:r w:rsidRPr="0066480C">
        <w:rPr>
          <w:sz w:val="20"/>
          <w:szCs w:val="20"/>
        </w:rPr>
        <w:lastRenderedPageBreak/>
        <w:t>И.о</w:t>
      </w:r>
      <w:proofErr w:type="spellEnd"/>
      <w:r w:rsidRPr="0066480C">
        <w:rPr>
          <w:sz w:val="20"/>
          <w:szCs w:val="20"/>
        </w:rPr>
        <w:t>.</w:t>
      </w:r>
      <w:r>
        <w:rPr>
          <w:sz w:val="20"/>
          <w:szCs w:val="20"/>
        </w:rPr>
        <w:t xml:space="preserve"> </w:t>
      </w:r>
      <w:r w:rsidRPr="0066480C">
        <w:rPr>
          <w:sz w:val="20"/>
          <w:szCs w:val="20"/>
        </w:rPr>
        <w:t>главы администрации</w:t>
      </w:r>
    </w:p>
    <w:p w:rsidR="004A409D" w:rsidRPr="0066480C" w:rsidRDefault="004A409D" w:rsidP="004A409D">
      <w:pPr>
        <w:jc w:val="both"/>
        <w:rPr>
          <w:sz w:val="20"/>
          <w:szCs w:val="20"/>
        </w:rPr>
      </w:pPr>
      <w:r w:rsidRPr="0066480C">
        <w:rPr>
          <w:sz w:val="20"/>
          <w:szCs w:val="20"/>
        </w:rPr>
        <w:t xml:space="preserve">Аликовского района                                                             </w:t>
      </w:r>
      <w:r>
        <w:rPr>
          <w:sz w:val="20"/>
          <w:szCs w:val="20"/>
        </w:rPr>
        <w:t xml:space="preserve">                           </w:t>
      </w:r>
      <w:r w:rsidRPr="0066480C">
        <w:rPr>
          <w:sz w:val="20"/>
          <w:szCs w:val="20"/>
        </w:rPr>
        <w:t xml:space="preserve">      Л.М. Никитина</w:t>
      </w:r>
    </w:p>
    <w:p w:rsidR="004A409D" w:rsidRDefault="004A409D" w:rsidP="004A409D">
      <w:pPr>
        <w:pStyle w:val="310"/>
        <w:rPr>
          <w:sz w:val="20"/>
        </w:rPr>
      </w:pPr>
    </w:p>
    <w:p w:rsidR="004A409D" w:rsidRDefault="004A409D" w:rsidP="004A409D">
      <w:pPr>
        <w:pStyle w:val="310"/>
        <w:rPr>
          <w:sz w:val="20"/>
        </w:rPr>
      </w:pPr>
    </w:p>
    <w:p w:rsidR="004A409D" w:rsidRPr="004A409D" w:rsidRDefault="004A409D" w:rsidP="004A409D">
      <w:pPr>
        <w:pStyle w:val="310"/>
        <w:ind w:right="4676" w:firstLine="567"/>
        <w:rPr>
          <w:bCs/>
          <w:sz w:val="20"/>
        </w:rPr>
      </w:pPr>
      <w:r>
        <w:rPr>
          <w:sz w:val="20"/>
        </w:rPr>
        <w:t xml:space="preserve">Решение Собрания депутатов </w:t>
      </w:r>
      <w:r w:rsidRPr="004A409D">
        <w:rPr>
          <w:sz w:val="20"/>
        </w:rPr>
        <w:t xml:space="preserve">Аликовского </w:t>
      </w:r>
      <w:r>
        <w:rPr>
          <w:sz w:val="20"/>
        </w:rPr>
        <w:t xml:space="preserve">муниципального округа </w:t>
      </w:r>
      <w:r w:rsidRPr="004A409D">
        <w:rPr>
          <w:sz w:val="20"/>
        </w:rPr>
        <w:t>Чувашской Республики от 2</w:t>
      </w:r>
      <w:r>
        <w:rPr>
          <w:sz w:val="20"/>
        </w:rPr>
        <w:t>1</w:t>
      </w:r>
      <w:r w:rsidRPr="004A409D">
        <w:rPr>
          <w:sz w:val="20"/>
        </w:rPr>
        <w:t xml:space="preserve">.12.2022 г. № </w:t>
      </w:r>
      <w:r>
        <w:rPr>
          <w:sz w:val="20"/>
        </w:rPr>
        <w:t>63</w:t>
      </w:r>
      <w:r w:rsidRPr="004A409D">
        <w:rPr>
          <w:sz w:val="20"/>
        </w:rPr>
        <w:t xml:space="preserve"> «</w:t>
      </w:r>
      <w:r w:rsidRPr="004A409D">
        <w:rPr>
          <w:bCs/>
          <w:sz w:val="20"/>
        </w:rPr>
        <w:t xml:space="preserve">Об утверждении Положения о порядке владения, пользования и распоряжения муниципальным имуществом Аликовского </w:t>
      </w:r>
      <w:bookmarkStart w:id="0" w:name="_Hlk121559148"/>
      <w:r w:rsidRPr="004A409D">
        <w:rPr>
          <w:bCs/>
          <w:sz w:val="20"/>
        </w:rPr>
        <w:t>муниципального округа</w:t>
      </w:r>
      <w:bookmarkEnd w:id="0"/>
      <w:r>
        <w:rPr>
          <w:bCs/>
          <w:sz w:val="20"/>
        </w:rPr>
        <w:t xml:space="preserve"> Чувашской Республики</w:t>
      </w:r>
      <w:r w:rsidRPr="004A409D">
        <w:rPr>
          <w:sz w:val="20"/>
        </w:rPr>
        <w:t>»</w:t>
      </w:r>
    </w:p>
    <w:p w:rsidR="004A409D" w:rsidRDefault="004A409D" w:rsidP="004A409D">
      <w:pPr>
        <w:pStyle w:val="310"/>
        <w:rPr>
          <w:sz w:val="20"/>
        </w:rPr>
      </w:pPr>
    </w:p>
    <w:p w:rsidR="004A409D" w:rsidRPr="0032410A" w:rsidRDefault="004A409D" w:rsidP="004A409D">
      <w:pPr>
        <w:ind w:firstLine="709"/>
        <w:jc w:val="both"/>
        <w:rPr>
          <w:sz w:val="20"/>
          <w:szCs w:val="20"/>
        </w:rPr>
      </w:pPr>
      <w:r w:rsidRPr="0032410A">
        <w:rPr>
          <w:sz w:val="20"/>
          <w:szCs w:val="20"/>
        </w:rPr>
        <w:t xml:space="preserve">В соответствии с постановлением Правительства Российской Федерации от 16 июля 2007 года N 447 "О совершенствовании учета федерального имущества", постановлением Кабинета Министров Чувашской Республики от 30 июля 2010 года N 241 "Об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 Собрание депутатов Аликовского </w:t>
      </w:r>
      <w:proofErr w:type="gramStart"/>
      <w:r w:rsidRPr="0032410A">
        <w:rPr>
          <w:sz w:val="20"/>
          <w:szCs w:val="20"/>
        </w:rPr>
        <w:t>муниципального  округа</w:t>
      </w:r>
      <w:proofErr w:type="gramEnd"/>
      <w:r w:rsidRPr="0032410A">
        <w:rPr>
          <w:sz w:val="20"/>
          <w:szCs w:val="20"/>
        </w:rPr>
        <w:t xml:space="preserve"> Чувашской Республики РЕШИЛО:</w:t>
      </w:r>
    </w:p>
    <w:p w:rsidR="004A409D" w:rsidRPr="0032410A" w:rsidRDefault="004A409D" w:rsidP="004A409D">
      <w:pPr>
        <w:ind w:firstLine="709"/>
        <w:jc w:val="both"/>
        <w:rPr>
          <w:sz w:val="20"/>
          <w:szCs w:val="20"/>
        </w:rPr>
      </w:pPr>
      <w:r w:rsidRPr="0032410A">
        <w:rPr>
          <w:sz w:val="20"/>
          <w:szCs w:val="20"/>
        </w:rPr>
        <w:t>1. Утвердить Положение о порядке владения, пользования и распоряжения муниципальным имуществом Аликовского муниципального округа Чувашской Республики (приложение).</w:t>
      </w:r>
    </w:p>
    <w:p w:rsidR="004A409D" w:rsidRPr="0032410A" w:rsidRDefault="004A409D" w:rsidP="004A409D">
      <w:pPr>
        <w:ind w:firstLine="709"/>
        <w:jc w:val="both"/>
        <w:rPr>
          <w:sz w:val="20"/>
          <w:szCs w:val="20"/>
        </w:rPr>
      </w:pPr>
      <w:r w:rsidRPr="0032410A">
        <w:rPr>
          <w:sz w:val="20"/>
          <w:szCs w:val="20"/>
        </w:rPr>
        <w:t>2. Признать утратившими силу:</w:t>
      </w:r>
    </w:p>
    <w:p w:rsidR="004A409D" w:rsidRPr="0032410A" w:rsidRDefault="004A409D" w:rsidP="004A409D">
      <w:pPr>
        <w:ind w:firstLine="709"/>
        <w:jc w:val="both"/>
        <w:rPr>
          <w:sz w:val="20"/>
          <w:szCs w:val="20"/>
        </w:rPr>
      </w:pPr>
      <w:r w:rsidRPr="0032410A">
        <w:rPr>
          <w:sz w:val="20"/>
          <w:szCs w:val="20"/>
        </w:rPr>
        <w:t>- решение Собрания депутатов Аликовского района Чувашской Республики от 29.08.2012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4A409D" w:rsidRPr="0032410A" w:rsidRDefault="004A409D" w:rsidP="004A409D">
      <w:pPr>
        <w:ind w:firstLine="709"/>
        <w:jc w:val="both"/>
        <w:rPr>
          <w:sz w:val="20"/>
          <w:szCs w:val="20"/>
        </w:rPr>
      </w:pPr>
      <w:r w:rsidRPr="0032410A">
        <w:rPr>
          <w:sz w:val="20"/>
          <w:szCs w:val="20"/>
        </w:rPr>
        <w:t>- решение Собрания депутатов Аликовского района Чувашской Республики от 16 апреля 2013 г. N 181 "О внесении изменений и дополнений в Положение о порядке владения, пользования и распоряжения муниципальным имуществом Аликовского района Чувашской Республики, утвержденное решением Собрания депутатов Аликовского района от 29 августа 2012 г. N 112";</w:t>
      </w:r>
    </w:p>
    <w:p w:rsidR="004A409D" w:rsidRPr="0032410A" w:rsidRDefault="004A409D" w:rsidP="004A409D">
      <w:pPr>
        <w:ind w:firstLine="709"/>
        <w:jc w:val="both"/>
        <w:rPr>
          <w:sz w:val="20"/>
          <w:szCs w:val="20"/>
        </w:rPr>
      </w:pPr>
      <w:r w:rsidRPr="0032410A">
        <w:rPr>
          <w:sz w:val="20"/>
          <w:szCs w:val="20"/>
        </w:rPr>
        <w:t>- решение Собрания депутатов Аликовского района Чувашской Республики от 29 марта 2016 г. N 43 "О внесении изменений и дополнений в Положение о порядке владения, пользования и распоряжения муниципальным имуществом Аликовского района Чувашской Республики, утвержденное решением Собрания депутатов Аликовского района от 29 августа 2012 г. N 112";</w:t>
      </w:r>
    </w:p>
    <w:p w:rsidR="004A409D" w:rsidRPr="0032410A" w:rsidRDefault="004A409D" w:rsidP="004A409D">
      <w:pPr>
        <w:ind w:firstLine="709"/>
        <w:jc w:val="both"/>
        <w:rPr>
          <w:sz w:val="20"/>
          <w:szCs w:val="20"/>
        </w:rPr>
      </w:pPr>
      <w:r w:rsidRPr="0032410A">
        <w:rPr>
          <w:sz w:val="20"/>
          <w:szCs w:val="20"/>
        </w:rPr>
        <w:t>- решение Собрания депутатов Аликовского района Чувашской Республики от 23 сентября 2022 г. N 114 "О внесении изменений в решение Собрания депутатов Аликовского района Чувашской Республики от 29.08.2012 N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4A409D" w:rsidRPr="0032410A" w:rsidRDefault="004A409D" w:rsidP="004A409D">
      <w:pPr>
        <w:ind w:firstLine="709"/>
        <w:jc w:val="both"/>
        <w:rPr>
          <w:sz w:val="20"/>
          <w:szCs w:val="20"/>
        </w:rPr>
      </w:pPr>
      <w:r w:rsidRPr="0032410A">
        <w:rPr>
          <w:sz w:val="20"/>
          <w:szCs w:val="20"/>
        </w:rPr>
        <w:t>3. Настоящее решение подлежит официальному опубликованию.</w:t>
      </w:r>
    </w:p>
    <w:p w:rsidR="004A409D" w:rsidRPr="0032410A" w:rsidRDefault="004A409D" w:rsidP="004A409D">
      <w:pPr>
        <w:ind w:firstLine="709"/>
        <w:jc w:val="both"/>
        <w:rPr>
          <w:sz w:val="20"/>
          <w:szCs w:val="20"/>
        </w:rPr>
      </w:pPr>
    </w:p>
    <w:p w:rsidR="004A409D" w:rsidRPr="0032410A" w:rsidRDefault="004A409D" w:rsidP="004A409D">
      <w:pPr>
        <w:ind w:firstLine="709"/>
        <w:jc w:val="both"/>
        <w:rPr>
          <w:sz w:val="20"/>
          <w:szCs w:val="20"/>
        </w:rPr>
      </w:pPr>
    </w:p>
    <w:p w:rsidR="004A409D" w:rsidRPr="0032410A" w:rsidRDefault="004A409D" w:rsidP="004A409D">
      <w:pPr>
        <w:jc w:val="both"/>
        <w:rPr>
          <w:sz w:val="20"/>
          <w:szCs w:val="20"/>
        </w:rPr>
      </w:pPr>
      <w:r w:rsidRPr="0032410A">
        <w:rPr>
          <w:sz w:val="20"/>
          <w:szCs w:val="20"/>
        </w:rPr>
        <w:t>Председатель Собрания депутатов</w:t>
      </w:r>
    </w:p>
    <w:p w:rsidR="004A409D" w:rsidRPr="0032410A" w:rsidRDefault="004A409D" w:rsidP="004A409D">
      <w:pPr>
        <w:jc w:val="both"/>
        <w:rPr>
          <w:sz w:val="20"/>
          <w:szCs w:val="20"/>
        </w:rPr>
      </w:pPr>
      <w:r w:rsidRPr="0032410A">
        <w:rPr>
          <w:sz w:val="20"/>
          <w:szCs w:val="20"/>
        </w:rPr>
        <w:t>Аликовского муниципального округа                                                                           Э.К. Волков</w:t>
      </w:r>
    </w:p>
    <w:p w:rsidR="004A409D" w:rsidRPr="0032410A" w:rsidRDefault="004A409D" w:rsidP="004A409D">
      <w:pPr>
        <w:ind w:firstLine="709"/>
        <w:jc w:val="both"/>
        <w:rPr>
          <w:sz w:val="20"/>
          <w:szCs w:val="20"/>
        </w:rPr>
      </w:pPr>
    </w:p>
    <w:p w:rsidR="004A409D" w:rsidRPr="0032410A" w:rsidRDefault="004A409D" w:rsidP="004A409D">
      <w:pPr>
        <w:jc w:val="both"/>
        <w:rPr>
          <w:sz w:val="20"/>
          <w:szCs w:val="20"/>
        </w:rPr>
      </w:pPr>
    </w:p>
    <w:p w:rsidR="004A409D" w:rsidRPr="0032410A" w:rsidRDefault="004A409D" w:rsidP="004A409D">
      <w:pPr>
        <w:jc w:val="right"/>
        <w:rPr>
          <w:sz w:val="20"/>
          <w:szCs w:val="20"/>
        </w:rPr>
      </w:pPr>
      <w:r w:rsidRPr="0032410A">
        <w:rPr>
          <w:sz w:val="20"/>
          <w:szCs w:val="20"/>
        </w:rPr>
        <w:t xml:space="preserve"> Приложение</w:t>
      </w:r>
    </w:p>
    <w:p w:rsidR="004A409D" w:rsidRPr="0032410A" w:rsidRDefault="004A409D" w:rsidP="004A409D">
      <w:pPr>
        <w:jc w:val="right"/>
        <w:rPr>
          <w:sz w:val="20"/>
          <w:szCs w:val="20"/>
        </w:rPr>
      </w:pPr>
      <w:r w:rsidRPr="0032410A">
        <w:rPr>
          <w:sz w:val="20"/>
          <w:szCs w:val="20"/>
        </w:rPr>
        <w:t xml:space="preserve"> УТВЕРЖДЕНО</w:t>
      </w:r>
    </w:p>
    <w:p w:rsidR="004A409D" w:rsidRPr="0032410A" w:rsidRDefault="004A409D" w:rsidP="004A409D">
      <w:pPr>
        <w:jc w:val="right"/>
        <w:rPr>
          <w:sz w:val="20"/>
          <w:szCs w:val="20"/>
        </w:rPr>
      </w:pPr>
      <w:r w:rsidRPr="0032410A">
        <w:rPr>
          <w:sz w:val="20"/>
          <w:szCs w:val="20"/>
        </w:rPr>
        <w:t>решением Собрания депутатов</w:t>
      </w:r>
    </w:p>
    <w:p w:rsidR="004A409D" w:rsidRPr="0032410A" w:rsidRDefault="004A409D" w:rsidP="004A409D">
      <w:pPr>
        <w:jc w:val="right"/>
        <w:rPr>
          <w:sz w:val="20"/>
          <w:szCs w:val="20"/>
        </w:rPr>
      </w:pPr>
      <w:r w:rsidRPr="0032410A">
        <w:rPr>
          <w:sz w:val="20"/>
          <w:szCs w:val="20"/>
        </w:rPr>
        <w:t xml:space="preserve">Аликовского </w:t>
      </w:r>
      <w:proofErr w:type="gramStart"/>
      <w:r w:rsidRPr="0032410A">
        <w:rPr>
          <w:sz w:val="20"/>
          <w:szCs w:val="20"/>
        </w:rPr>
        <w:t>муниципального  округа</w:t>
      </w:r>
      <w:proofErr w:type="gramEnd"/>
    </w:p>
    <w:p w:rsidR="004A409D" w:rsidRPr="0032410A" w:rsidRDefault="004A409D" w:rsidP="004A409D">
      <w:pPr>
        <w:jc w:val="right"/>
        <w:rPr>
          <w:sz w:val="20"/>
          <w:szCs w:val="20"/>
        </w:rPr>
      </w:pPr>
      <w:r w:rsidRPr="0032410A">
        <w:rPr>
          <w:sz w:val="20"/>
          <w:szCs w:val="20"/>
        </w:rPr>
        <w:t>от 21.12.2022 г. № 63</w:t>
      </w:r>
    </w:p>
    <w:p w:rsidR="004A409D" w:rsidRPr="0032410A" w:rsidRDefault="004A409D" w:rsidP="004A409D">
      <w:pPr>
        <w:jc w:val="both"/>
        <w:rPr>
          <w:sz w:val="20"/>
          <w:szCs w:val="20"/>
        </w:rPr>
      </w:pPr>
    </w:p>
    <w:p w:rsidR="004A409D" w:rsidRPr="0032410A" w:rsidRDefault="004A409D" w:rsidP="004A409D">
      <w:pPr>
        <w:jc w:val="center"/>
        <w:rPr>
          <w:sz w:val="20"/>
          <w:szCs w:val="20"/>
        </w:rPr>
      </w:pPr>
      <w:r w:rsidRPr="0032410A">
        <w:rPr>
          <w:sz w:val="20"/>
          <w:szCs w:val="20"/>
        </w:rPr>
        <w:t>Положение</w:t>
      </w:r>
    </w:p>
    <w:p w:rsidR="004A409D" w:rsidRPr="0032410A" w:rsidRDefault="004A409D" w:rsidP="004A409D">
      <w:pPr>
        <w:jc w:val="both"/>
        <w:rPr>
          <w:sz w:val="20"/>
          <w:szCs w:val="20"/>
        </w:rPr>
      </w:pPr>
      <w:r w:rsidRPr="0032410A">
        <w:rPr>
          <w:sz w:val="20"/>
          <w:szCs w:val="20"/>
        </w:rPr>
        <w:t xml:space="preserve">о порядке владения, пользования и распоряжения муниципальным имуществом Аликовского </w:t>
      </w:r>
      <w:bookmarkStart w:id="1" w:name="_Hlk121559835"/>
      <w:proofErr w:type="gramStart"/>
      <w:r w:rsidRPr="0032410A">
        <w:rPr>
          <w:sz w:val="20"/>
          <w:szCs w:val="20"/>
        </w:rPr>
        <w:t>муниципального  округа</w:t>
      </w:r>
      <w:proofErr w:type="gramEnd"/>
      <w:r w:rsidRPr="0032410A">
        <w:rPr>
          <w:sz w:val="20"/>
          <w:szCs w:val="20"/>
        </w:rPr>
        <w:t xml:space="preserve"> </w:t>
      </w:r>
      <w:bookmarkEnd w:id="1"/>
      <w:r w:rsidRPr="0032410A">
        <w:rPr>
          <w:sz w:val="20"/>
          <w:szCs w:val="20"/>
        </w:rPr>
        <w:t>Чувашской Республики</w:t>
      </w:r>
    </w:p>
    <w:p w:rsidR="004A409D" w:rsidRPr="0032410A" w:rsidRDefault="004A409D" w:rsidP="004A409D">
      <w:pPr>
        <w:jc w:val="both"/>
        <w:rPr>
          <w:sz w:val="20"/>
          <w:szCs w:val="20"/>
        </w:rPr>
      </w:pPr>
      <w:r w:rsidRPr="0032410A">
        <w:rPr>
          <w:sz w:val="20"/>
          <w:szCs w:val="20"/>
        </w:rPr>
        <w:t xml:space="preserve"> </w:t>
      </w:r>
    </w:p>
    <w:p w:rsidR="004A409D" w:rsidRPr="0032410A" w:rsidRDefault="004A409D" w:rsidP="004A409D">
      <w:pPr>
        <w:ind w:firstLine="709"/>
        <w:jc w:val="center"/>
        <w:rPr>
          <w:b/>
          <w:bCs/>
          <w:sz w:val="20"/>
          <w:szCs w:val="20"/>
        </w:rPr>
      </w:pPr>
      <w:r w:rsidRPr="0032410A">
        <w:rPr>
          <w:b/>
          <w:bCs/>
          <w:sz w:val="20"/>
          <w:szCs w:val="20"/>
        </w:rPr>
        <w:t>1. Общие положения</w:t>
      </w:r>
    </w:p>
    <w:p w:rsidR="004A409D" w:rsidRPr="0032410A" w:rsidRDefault="004A409D" w:rsidP="004A409D">
      <w:pPr>
        <w:ind w:firstLine="709"/>
        <w:jc w:val="both"/>
        <w:rPr>
          <w:sz w:val="20"/>
          <w:szCs w:val="20"/>
        </w:rPr>
      </w:pPr>
      <w:r w:rsidRPr="0032410A">
        <w:rPr>
          <w:sz w:val="20"/>
          <w:szCs w:val="20"/>
        </w:rPr>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г. N 131-ФЗ "Об общих принципах организации местного самоуправления в Российской Федерации", другими федеральными законами и иными нормативными актами Российской Федерации, Чувашской Республики, Уставом Аликовского муниципального  округа Чувашской Республики и с целью совершенствования управления и распоряжения муниципальной собственностью Аликовского муниципального  округа Чувашской Республики (далее - муниципальная собственность).</w:t>
      </w:r>
    </w:p>
    <w:p w:rsidR="004A409D" w:rsidRPr="0032410A" w:rsidRDefault="004A409D" w:rsidP="004A409D">
      <w:pPr>
        <w:ind w:firstLine="709"/>
        <w:jc w:val="both"/>
        <w:rPr>
          <w:sz w:val="20"/>
          <w:szCs w:val="20"/>
        </w:rPr>
      </w:pPr>
      <w:r w:rsidRPr="0032410A">
        <w:rPr>
          <w:sz w:val="20"/>
          <w:szCs w:val="20"/>
        </w:rPr>
        <w:t>1.2. Субъектом права муниципальной собственности является муниципальное образование - Аликовский муниципальный округ Чувашской Республики (далее - Аликовский муниципальный округ).</w:t>
      </w:r>
    </w:p>
    <w:p w:rsidR="004A409D" w:rsidRPr="0032410A" w:rsidRDefault="004A409D" w:rsidP="004A409D">
      <w:pPr>
        <w:ind w:firstLine="709"/>
        <w:jc w:val="both"/>
        <w:rPr>
          <w:sz w:val="20"/>
          <w:szCs w:val="20"/>
        </w:rPr>
      </w:pPr>
      <w:r w:rsidRPr="0032410A">
        <w:rPr>
          <w:sz w:val="20"/>
          <w:szCs w:val="20"/>
        </w:rPr>
        <w:t xml:space="preserve">1.3. Настоящее Положение распространяется на все виды имущества и объектов муниципальной собственности Аликовского муниципального округа за исключением финансовых, земельных и иных природных </w:t>
      </w:r>
      <w:r w:rsidRPr="0032410A">
        <w:rPr>
          <w:sz w:val="20"/>
          <w:szCs w:val="20"/>
        </w:rPr>
        <w:lastRenderedPageBreak/>
        <w:t>ресурсов, порядок управления и распоряжения которыми устанавливается самостоятельными нормативными правовыми актами.</w:t>
      </w:r>
    </w:p>
    <w:p w:rsidR="004A409D" w:rsidRPr="0032410A" w:rsidRDefault="004A409D" w:rsidP="004A409D">
      <w:pPr>
        <w:ind w:firstLine="709"/>
        <w:jc w:val="both"/>
        <w:rPr>
          <w:sz w:val="20"/>
          <w:szCs w:val="20"/>
        </w:rPr>
      </w:pPr>
      <w:r w:rsidRPr="0032410A">
        <w:rPr>
          <w:sz w:val="20"/>
          <w:szCs w:val="20"/>
        </w:rPr>
        <w:t>1.4. Настоящее Положение распространяется в отношении следующих видов муниципального имущества Аликовского муниципального округа (далее - муниципальное имущество):</w:t>
      </w:r>
    </w:p>
    <w:p w:rsidR="004A409D" w:rsidRPr="0032410A" w:rsidRDefault="004A409D" w:rsidP="004A409D">
      <w:pPr>
        <w:ind w:firstLine="709"/>
        <w:jc w:val="both"/>
        <w:rPr>
          <w:sz w:val="20"/>
          <w:szCs w:val="20"/>
        </w:rPr>
      </w:pPr>
      <w:r w:rsidRPr="0032410A">
        <w:rPr>
          <w:sz w:val="20"/>
          <w:szCs w:val="20"/>
        </w:rPr>
        <w:t>- имущество, переданное в муниципальную собственность в результате разграничения муниципальной собственности в Российской Федерации;</w:t>
      </w:r>
    </w:p>
    <w:p w:rsidR="004A409D" w:rsidRPr="0032410A" w:rsidRDefault="004A409D" w:rsidP="004A409D">
      <w:pPr>
        <w:ind w:firstLine="709"/>
        <w:jc w:val="both"/>
        <w:rPr>
          <w:sz w:val="20"/>
          <w:szCs w:val="20"/>
        </w:rPr>
      </w:pPr>
      <w:r w:rsidRPr="0032410A">
        <w:rPr>
          <w:sz w:val="20"/>
          <w:szCs w:val="20"/>
        </w:rPr>
        <w:t>- имущество, закрепленное за муниципальными унитарными предприятиями Аликовского муниципального округа (далее - предприятия) и муниципальными учреждениями Аликовского муниципального округа (далее - учреждения) на праве хозяйственного ведения либо оперативного управления;</w:t>
      </w:r>
    </w:p>
    <w:p w:rsidR="004A409D" w:rsidRPr="0032410A" w:rsidRDefault="004A409D" w:rsidP="004A409D">
      <w:pPr>
        <w:ind w:firstLine="709"/>
        <w:jc w:val="both"/>
        <w:rPr>
          <w:sz w:val="20"/>
          <w:szCs w:val="20"/>
        </w:rPr>
      </w:pPr>
      <w:r w:rsidRPr="0032410A">
        <w:rPr>
          <w:sz w:val="20"/>
          <w:szCs w:val="20"/>
        </w:rPr>
        <w:t>- доли (паи, акции) Аликовского муниципального округа в уставных (складочных) капиталах юридических лиц;</w:t>
      </w:r>
    </w:p>
    <w:p w:rsidR="004A409D" w:rsidRPr="0032410A" w:rsidRDefault="004A409D" w:rsidP="004A409D">
      <w:pPr>
        <w:ind w:firstLine="709"/>
        <w:jc w:val="both"/>
        <w:rPr>
          <w:sz w:val="20"/>
          <w:szCs w:val="20"/>
        </w:rPr>
      </w:pPr>
      <w:r w:rsidRPr="0032410A">
        <w:rPr>
          <w:sz w:val="20"/>
          <w:szCs w:val="20"/>
        </w:rPr>
        <w:t>- муниципальное имущество, не закрепленное за предприятиями и учреждениями (имущество казны Аликовского муниципального округа);</w:t>
      </w:r>
    </w:p>
    <w:p w:rsidR="004A409D" w:rsidRPr="0032410A" w:rsidRDefault="004A409D" w:rsidP="004A409D">
      <w:pPr>
        <w:ind w:firstLine="709"/>
        <w:jc w:val="both"/>
        <w:rPr>
          <w:sz w:val="20"/>
          <w:szCs w:val="20"/>
        </w:rPr>
      </w:pPr>
      <w:r w:rsidRPr="0032410A">
        <w:rPr>
          <w:sz w:val="20"/>
          <w:szCs w:val="20"/>
        </w:rPr>
        <w:t>- иное имущество, которое может находиться в муниципальной собственности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2. Цели и задачи управления муниципальным имуществом</w:t>
      </w:r>
    </w:p>
    <w:p w:rsidR="004A409D" w:rsidRPr="0032410A" w:rsidRDefault="004A409D" w:rsidP="004A409D">
      <w:pPr>
        <w:ind w:firstLine="709"/>
        <w:jc w:val="both"/>
        <w:rPr>
          <w:sz w:val="20"/>
          <w:szCs w:val="20"/>
        </w:rPr>
      </w:pPr>
      <w:r w:rsidRPr="0032410A">
        <w:rPr>
          <w:sz w:val="20"/>
          <w:szCs w:val="20"/>
        </w:rPr>
        <w:t>2.1. Основными целями владения, пользования, управления и распоряжения объектами, находящимися в муниципальной собственности, являются:</w:t>
      </w:r>
    </w:p>
    <w:p w:rsidR="004A409D" w:rsidRPr="0032410A" w:rsidRDefault="004A409D" w:rsidP="004A409D">
      <w:pPr>
        <w:ind w:firstLine="709"/>
        <w:jc w:val="both"/>
        <w:rPr>
          <w:sz w:val="20"/>
          <w:szCs w:val="20"/>
        </w:rPr>
      </w:pPr>
      <w:r w:rsidRPr="0032410A">
        <w:rPr>
          <w:sz w:val="20"/>
          <w:szCs w:val="20"/>
        </w:rPr>
        <w:t>1) укрепление материально-финансового состояния муниципального образования;</w:t>
      </w:r>
    </w:p>
    <w:p w:rsidR="004A409D" w:rsidRPr="0032410A" w:rsidRDefault="004A409D" w:rsidP="004A409D">
      <w:pPr>
        <w:ind w:firstLine="709"/>
        <w:jc w:val="both"/>
        <w:rPr>
          <w:sz w:val="20"/>
          <w:szCs w:val="20"/>
        </w:rPr>
      </w:pPr>
      <w:r w:rsidRPr="0032410A">
        <w:rPr>
          <w:sz w:val="20"/>
          <w:szCs w:val="20"/>
        </w:rPr>
        <w:t>2) приумножение и улучшение состояния имущества, находящегося в муниципальной собственности, используемого для социально-экономического развития округа;</w:t>
      </w:r>
    </w:p>
    <w:p w:rsidR="004A409D" w:rsidRPr="0032410A" w:rsidRDefault="004A409D" w:rsidP="004A409D">
      <w:pPr>
        <w:ind w:firstLine="709"/>
        <w:jc w:val="both"/>
        <w:rPr>
          <w:sz w:val="20"/>
          <w:szCs w:val="20"/>
        </w:rPr>
      </w:pPr>
      <w:r w:rsidRPr="0032410A">
        <w:rPr>
          <w:sz w:val="20"/>
          <w:szCs w:val="20"/>
        </w:rPr>
        <w:t>3) увеличение доходов бюджета Аликовского муниципального округа;</w:t>
      </w:r>
    </w:p>
    <w:p w:rsidR="004A409D" w:rsidRPr="0032410A" w:rsidRDefault="004A409D" w:rsidP="004A409D">
      <w:pPr>
        <w:ind w:firstLine="709"/>
        <w:jc w:val="both"/>
        <w:rPr>
          <w:sz w:val="20"/>
          <w:szCs w:val="20"/>
        </w:rPr>
      </w:pPr>
      <w:r w:rsidRPr="0032410A">
        <w:rPr>
          <w:sz w:val="20"/>
          <w:szCs w:val="20"/>
        </w:rPr>
        <w:t>4) иные цели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2.2. Для достижения целей, установленных пунктом 2.1. настоящего Положения, устанавливаются следующие задачи:</w:t>
      </w:r>
    </w:p>
    <w:p w:rsidR="004A409D" w:rsidRPr="0032410A" w:rsidRDefault="004A409D" w:rsidP="004A409D">
      <w:pPr>
        <w:ind w:firstLine="709"/>
        <w:jc w:val="both"/>
        <w:rPr>
          <w:sz w:val="20"/>
          <w:szCs w:val="20"/>
        </w:rPr>
      </w:pPr>
      <w:r w:rsidRPr="0032410A">
        <w:rPr>
          <w:sz w:val="20"/>
          <w:szCs w:val="20"/>
        </w:rPr>
        <w:t>1) увеличение неналоговых поступлений в бюджет Аликовского муниципального округа за счет вовлечения в гражданский оборот неиспользуемых объектов муниципальной собственности, повышения эффективности их использования;</w:t>
      </w:r>
    </w:p>
    <w:p w:rsidR="004A409D" w:rsidRPr="0032410A" w:rsidRDefault="004A409D" w:rsidP="004A409D">
      <w:pPr>
        <w:ind w:firstLine="709"/>
        <w:jc w:val="both"/>
        <w:rPr>
          <w:sz w:val="20"/>
          <w:szCs w:val="20"/>
        </w:rPr>
      </w:pPr>
      <w:r w:rsidRPr="0032410A">
        <w:rPr>
          <w:sz w:val="20"/>
          <w:szCs w:val="20"/>
        </w:rPr>
        <w:t>2) сохранение и приумножение в муниципальной собственности имущества, владение, пользование, управление и распоряжение которым обеспечивает привлечение доходов в бюджет Аликовского муниципального округа, а также имущества, необходимого для обеспечения общественных потребностей населения;</w:t>
      </w:r>
    </w:p>
    <w:p w:rsidR="004A409D" w:rsidRPr="0032410A" w:rsidRDefault="004A409D" w:rsidP="004A409D">
      <w:pPr>
        <w:ind w:firstLine="709"/>
        <w:jc w:val="both"/>
        <w:rPr>
          <w:sz w:val="20"/>
          <w:szCs w:val="20"/>
        </w:rPr>
      </w:pPr>
      <w:r w:rsidRPr="0032410A">
        <w:rPr>
          <w:sz w:val="20"/>
          <w:szCs w:val="20"/>
        </w:rPr>
        <w:t>3) оптимизация структуры муниципальной собственности;</w:t>
      </w:r>
    </w:p>
    <w:p w:rsidR="004A409D" w:rsidRPr="0032410A" w:rsidRDefault="004A409D" w:rsidP="004A409D">
      <w:pPr>
        <w:ind w:firstLine="709"/>
        <w:jc w:val="both"/>
        <w:rPr>
          <w:sz w:val="20"/>
          <w:szCs w:val="20"/>
        </w:rPr>
      </w:pPr>
      <w:r w:rsidRPr="0032410A">
        <w:rPr>
          <w:sz w:val="20"/>
          <w:szCs w:val="20"/>
        </w:rPr>
        <w:t>4) получение доходов от имущественных комплексов муниципальных унитарных предприятий и муниципальных учреждений, долей (пакетов акций) муниципального образования в хозяйственных обществах;</w:t>
      </w:r>
    </w:p>
    <w:p w:rsidR="004A409D" w:rsidRPr="0032410A" w:rsidRDefault="004A409D" w:rsidP="004A409D">
      <w:pPr>
        <w:ind w:firstLine="709"/>
        <w:jc w:val="both"/>
        <w:rPr>
          <w:sz w:val="20"/>
          <w:szCs w:val="20"/>
        </w:rPr>
      </w:pPr>
      <w:r w:rsidRPr="0032410A">
        <w:rPr>
          <w:sz w:val="20"/>
          <w:szCs w:val="20"/>
        </w:rPr>
        <w:t>5) контроль за соблюдением условий закрепления муниципального имущества за предприятиями и учреждениями, его передачи в доверительное управление, аренду, а также контроль за выполнением условий договоров купли-продажи, планов приватизации муниципального имущества;</w:t>
      </w:r>
    </w:p>
    <w:p w:rsidR="004A409D" w:rsidRPr="0032410A" w:rsidRDefault="004A409D" w:rsidP="004A409D">
      <w:pPr>
        <w:ind w:firstLine="709"/>
        <w:jc w:val="both"/>
        <w:rPr>
          <w:sz w:val="20"/>
          <w:szCs w:val="20"/>
        </w:rPr>
      </w:pPr>
      <w:r w:rsidRPr="0032410A">
        <w:rPr>
          <w:sz w:val="20"/>
          <w:szCs w:val="20"/>
        </w:rPr>
        <w:t>6) совершенствование правовой базы владения, пользования, управления и распоряжения муниципальным имуществом, формирование необходимых организационных и финансовых условий, обеспечивающих эффективное владение, пользование, управление и распоряжение муниципальным имуществом, развития рыночной инфраструктуры и негосударственного сектора экономики;</w:t>
      </w:r>
    </w:p>
    <w:p w:rsidR="004A409D" w:rsidRPr="0032410A" w:rsidRDefault="004A409D" w:rsidP="004A409D">
      <w:pPr>
        <w:ind w:firstLine="709"/>
        <w:jc w:val="both"/>
        <w:rPr>
          <w:sz w:val="20"/>
          <w:szCs w:val="20"/>
        </w:rPr>
      </w:pPr>
      <w:r w:rsidRPr="0032410A">
        <w:rPr>
          <w:sz w:val="20"/>
          <w:szCs w:val="20"/>
        </w:rPr>
        <w:t xml:space="preserve">7) </w:t>
      </w:r>
      <w:proofErr w:type="spellStart"/>
      <w:r w:rsidRPr="0032410A">
        <w:rPr>
          <w:sz w:val="20"/>
          <w:szCs w:val="20"/>
        </w:rPr>
        <w:t>пообъектный</w:t>
      </w:r>
      <w:proofErr w:type="spellEnd"/>
      <w:r w:rsidRPr="0032410A">
        <w:rPr>
          <w:sz w:val="20"/>
          <w:szCs w:val="20"/>
        </w:rPr>
        <w:t xml:space="preserve"> учет муниципального имущества и его движения;</w:t>
      </w:r>
    </w:p>
    <w:p w:rsidR="004A409D" w:rsidRPr="0032410A" w:rsidRDefault="004A409D" w:rsidP="004A409D">
      <w:pPr>
        <w:ind w:firstLine="709"/>
        <w:jc w:val="both"/>
        <w:rPr>
          <w:sz w:val="20"/>
          <w:szCs w:val="20"/>
        </w:rPr>
      </w:pPr>
      <w:r w:rsidRPr="0032410A">
        <w:rPr>
          <w:sz w:val="20"/>
          <w:szCs w:val="20"/>
        </w:rPr>
        <w:t>8) иные задачи в соответствии с законодательством Российской Федерации, законодательством Чувашской Республики, муниципальными правовыми актами.</w:t>
      </w:r>
    </w:p>
    <w:p w:rsidR="004A409D" w:rsidRPr="0032410A" w:rsidRDefault="004A409D" w:rsidP="004A409D">
      <w:pPr>
        <w:ind w:firstLine="709"/>
        <w:jc w:val="both"/>
        <w:rPr>
          <w:b/>
          <w:bCs/>
          <w:sz w:val="20"/>
          <w:szCs w:val="20"/>
        </w:rPr>
      </w:pPr>
    </w:p>
    <w:p w:rsidR="004A409D" w:rsidRPr="0032410A" w:rsidRDefault="004A409D" w:rsidP="004A409D">
      <w:pPr>
        <w:ind w:firstLine="709"/>
        <w:jc w:val="both"/>
        <w:rPr>
          <w:b/>
          <w:bCs/>
          <w:sz w:val="20"/>
          <w:szCs w:val="20"/>
        </w:rPr>
      </w:pPr>
      <w:r w:rsidRPr="0032410A">
        <w:rPr>
          <w:b/>
          <w:bCs/>
          <w:sz w:val="20"/>
          <w:szCs w:val="20"/>
        </w:rPr>
        <w:t>3. Органы, осуществляющие управление муниципальным имуществом и их полномочия</w:t>
      </w:r>
    </w:p>
    <w:p w:rsidR="004A409D" w:rsidRPr="0032410A" w:rsidRDefault="004A409D" w:rsidP="004A409D">
      <w:pPr>
        <w:ind w:firstLine="709"/>
        <w:jc w:val="both"/>
        <w:rPr>
          <w:sz w:val="20"/>
          <w:szCs w:val="20"/>
        </w:rPr>
      </w:pPr>
      <w:r w:rsidRPr="0032410A">
        <w:rPr>
          <w:sz w:val="20"/>
          <w:szCs w:val="20"/>
        </w:rPr>
        <w:t xml:space="preserve">3.1. Полномочия по управлению и распоряжению имуществом, находящимся в муниципальной собственности от имени муниципального образования - Аликовский муниципальный округ Чувашской Республики осуществляет администрация Аликовского </w:t>
      </w:r>
      <w:proofErr w:type="gramStart"/>
      <w:r w:rsidRPr="0032410A">
        <w:rPr>
          <w:sz w:val="20"/>
          <w:szCs w:val="20"/>
        </w:rPr>
        <w:t>муниципального  округа</w:t>
      </w:r>
      <w:proofErr w:type="gramEnd"/>
      <w:r w:rsidRPr="0032410A">
        <w:rPr>
          <w:sz w:val="20"/>
          <w:szCs w:val="20"/>
        </w:rPr>
        <w:t xml:space="preserve"> Чувашской Республики.</w:t>
      </w:r>
    </w:p>
    <w:p w:rsidR="004A409D" w:rsidRPr="0032410A" w:rsidRDefault="004A409D" w:rsidP="004A409D">
      <w:pPr>
        <w:ind w:firstLine="709"/>
        <w:jc w:val="both"/>
        <w:rPr>
          <w:sz w:val="20"/>
          <w:szCs w:val="20"/>
        </w:rPr>
      </w:pPr>
      <w:r w:rsidRPr="0032410A">
        <w:rPr>
          <w:sz w:val="20"/>
          <w:szCs w:val="20"/>
        </w:rPr>
        <w:t xml:space="preserve">3.2. Администрация реализует свои полномочия в соответствии с законодательством Российской Федерации и законодательством Чувашской Республики, а также Уставом Аликовского </w:t>
      </w:r>
      <w:proofErr w:type="gramStart"/>
      <w:r w:rsidRPr="0032410A">
        <w:rPr>
          <w:sz w:val="20"/>
          <w:szCs w:val="20"/>
        </w:rPr>
        <w:t>муниципального  округа</w:t>
      </w:r>
      <w:proofErr w:type="gramEnd"/>
      <w:r w:rsidRPr="0032410A">
        <w:rPr>
          <w:sz w:val="20"/>
          <w:szCs w:val="20"/>
        </w:rPr>
        <w:t xml:space="preserve"> и настоящим Положением.</w:t>
      </w:r>
    </w:p>
    <w:p w:rsidR="004A409D" w:rsidRPr="0032410A" w:rsidRDefault="004A409D" w:rsidP="004A409D">
      <w:pPr>
        <w:ind w:firstLine="709"/>
        <w:jc w:val="both"/>
        <w:rPr>
          <w:sz w:val="20"/>
          <w:szCs w:val="20"/>
        </w:rPr>
      </w:pPr>
      <w:r w:rsidRPr="0032410A">
        <w:rPr>
          <w:sz w:val="20"/>
          <w:szCs w:val="20"/>
        </w:rPr>
        <w:t xml:space="preserve">3.3. В пределах предоставленных полномочий в установленной сфере деятельности администрация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xml:space="preserve">- принимает в пределах своей компетенции муниципальные правовые акты, направленные на реализацию федеральных законов и законов Чувашской Республики, решений Собрания депутатов, регулирующих отношения в сфере управления муниципальной собственностью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lastRenderedPageBreak/>
        <w:t>- закрепляет муниципальное имущество на праве хозяйственного ведения, оперативного управления за муниципальными учреждениями и предприятиями;</w:t>
      </w:r>
    </w:p>
    <w:p w:rsidR="004A409D" w:rsidRPr="0032410A" w:rsidRDefault="004A409D" w:rsidP="004A409D">
      <w:pPr>
        <w:ind w:firstLine="709"/>
        <w:jc w:val="both"/>
        <w:rPr>
          <w:sz w:val="20"/>
          <w:szCs w:val="20"/>
        </w:rPr>
      </w:pPr>
      <w:r w:rsidRPr="0032410A">
        <w:rPr>
          <w:sz w:val="20"/>
          <w:szCs w:val="20"/>
        </w:rPr>
        <w:t>- назначает на должности руководителей муниципальных учреждений, предприятий;</w:t>
      </w:r>
    </w:p>
    <w:p w:rsidR="004A409D" w:rsidRPr="0032410A" w:rsidRDefault="004A409D" w:rsidP="004A409D">
      <w:pPr>
        <w:ind w:firstLine="709"/>
        <w:jc w:val="both"/>
        <w:rPr>
          <w:sz w:val="20"/>
          <w:szCs w:val="20"/>
        </w:rPr>
      </w:pPr>
      <w:r w:rsidRPr="0032410A">
        <w:rPr>
          <w:sz w:val="20"/>
          <w:szCs w:val="20"/>
        </w:rPr>
        <w:t xml:space="preserve">- реализует от имени Аликовского </w:t>
      </w:r>
      <w:proofErr w:type="gramStart"/>
      <w:r w:rsidRPr="0032410A">
        <w:rPr>
          <w:sz w:val="20"/>
          <w:szCs w:val="20"/>
        </w:rPr>
        <w:t>муниципального  округа</w:t>
      </w:r>
      <w:proofErr w:type="gramEnd"/>
      <w:r w:rsidRPr="0032410A">
        <w:rPr>
          <w:sz w:val="20"/>
          <w:szCs w:val="20"/>
        </w:rPr>
        <w:t xml:space="preserve"> права собственника по защите имущественных прав и законных интересов Аликовского муниципального  округа в судебном порядке;</w:t>
      </w:r>
    </w:p>
    <w:p w:rsidR="004A409D" w:rsidRPr="0032410A" w:rsidRDefault="004A409D" w:rsidP="004A409D">
      <w:pPr>
        <w:ind w:firstLine="709"/>
        <w:jc w:val="both"/>
        <w:rPr>
          <w:sz w:val="20"/>
          <w:szCs w:val="20"/>
        </w:rPr>
      </w:pPr>
      <w:r w:rsidRPr="0032410A">
        <w:rPr>
          <w:sz w:val="20"/>
          <w:szCs w:val="20"/>
        </w:rPr>
        <w:t>- осуществляет функции по приватизации и продаже муниципального имущества в соответствии с прогнозным планом (программой) приватизации муниципального имущества на очередной финансовый год и плановый период;</w:t>
      </w:r>
    </w:p>
    <w:p w:rsidR="004A409D" w:rsidRPr="0032410A" w:rsidRDefault="004A409D" w:rsidP="004A409D">
      <w:pPr>
        <w:ind w:firstLine="709"/>
        <w:jc w:val="both"/>
        <w:rPr>
          <w:sz w:val="20"/>
          <w:szCs w:val="20"/>
        </w:rPr>
      </w:pPr>
      <w:r w:rsidRPr="0032410A">
        <w:rPr>
          <w:sz w:val="20"/>
          <w:szCs w:val="20"/>
        </w:rPr>
        <w:t>- осуществляет учет муниципального имущества, оформление в установленном порядке прав муниципального образования на это имущество, ведет реестр муниципального имущества;</w:t>
      </w:r>
    </w:p>
    <w:p w:rsidR="004A409D" w:rsidRPr="0032410A" w:rsidRDefault="004A409D" w:rsidP="004A409D">
      <w:pPr>
        <w:ind w:firstLine="709"/>
        <w:jc w:val="both"/>
        <w:rPr>
          <w:sz w:val="20"/>
          <w:szCs w:val="20"/>
        </w:rPr>
      </w:pPr>
      <w:r w:rsidRPr="0032410A">
        <w:rPr>
          <w:sz w:val="20"/>
          <w:szCs w:val="20"/>
        </w:rPr>
        <w:t>- осуществляет контроль за управлением, распоряжением, использованием по назначению и сохранностью муниципального имущества, закрепленного в хозяйственном ведении или в оперативном управлении муниципальных учреждений и предприятий;</w:t>
      </w:r>
    </w:p>
    <w:p w:rsidR="004A409D" w:rsidRPr="0032410A" w:rsidRDefault="004A409D" w:rsidP="004A409D">
      <w:pPr>
        <w:ind w:firstLine="709"/>
        <w:jc w:val="both"/>
        <w:rPr>
          <w:sz w:val="20"/>
          <w:szCs w:val="20"/>
        </w:rPr>
      </w:pPr>
      <w:r w:rsidRPr="0032410A">
        <w:rPr>
          <w:sz w:val="20"/>
          <w:szCs w:val="20"/>
        </w:rPr>
        <w:t>- осуществляет изъятие излишнего неиспользуемого, либо используемого не по назначению имущества, закрепленного на праве хозяйственного ведения и оперативного управления за муниципальными учреждениями и предприятиями;</w:t>
      </w:r>
    </w:p>
    <w:p w:rsidR="004A409D" w:rsidRPr="0032410A" w:rsidRDefault="004A409D" w:rsidP="004A409D">
      <w:pPr>
        <w:ind w:firstLine="709"/>
        <w:jc w:val="both"/>
        <w:rPr>
          <w:sz w:val="20"/>
          <w:szCs w:val="20"/>
        </w:rPr>
      </w:pPr>
      <w:r w:rsidRPr="0032410A">
        <w:rPr>
          <w:sz w:val="20"/>
          <w:szCs w:val="20"/>
        </w:rPr>
        <w:t>- контролирует обоснованность списания основных фондов муниципальными учреждениями и предприятиями;</w:t>
      </w:r>
    </w:p>
    <w:p w:rsidR="004A409D" w:rsidRPr="0032410A" w:rsidRDefault="004A409D" w:rsidP="004A409D">
      <w:pPr>
        <w:ind w:firstLine="709"/>
        <w:jc w:val="both"/>
        <w:rPr>
          <w:sz w:val="20"/>
          <w:szCs w:val="20"/>
        </w:rPr>
      </w:pPr>
      <w:r w:rsidRPr="0032410A">
        <w:rPr>
          <w:sz w:val="20"/>
          <w:szCs w:val="20"/>
        </w:rPr>
        <w:t>- передает муниципальное имущество в аренду, безвозмездное пользование, доверительное управление и по иным договорам, предусматривающим переход прав владения и (или) пользования в отношении муниципального имущества, а также в залог;</w:t>
      </w:r>
    </w:p>
    <w:p w:rsidR="004A409D" w:rsidRPr="0032410A" w:rsidRDefault="004A409D" w:rsidP="004A409D">
      <w:pPr>
        <w:ind w:firstLine="709"/>
        <w:jc w:val="both"/>
        <w:rPr>
          <w:sz w:val="20"/>
          <w:szCs w:val="20"/>
        </w:rPr>
      </w:pPr>
      <w:r w:rsidRPr="0032410A">
        <w:rPr>
          <w:sz w:val="20"/>
          <w:szCs w:val="20"/>
        </w:rPr>
        <w:t>- осуществляет контроль за перечислением в местный бюджет средств от приватизации и доходов от использования муниципального имущества, принимает необходимые меры для обеспечения этих поступлений;</w:t>
      </w:r>
    </w:p>
    <w:p w:rsidR="004A409D" w:rsidRPr="0032410A" w:rsidRDefault="004A409D" w:rsidP="004A409D">
      <w:pPr>
        <w:ind w:firstLine="709"/>
        <w:jc w:val="both"/>
        <w:rPr>
          <w:sz w:val="20"/>
          <w:szCs w:val="20"/>
        </w:rPr>
      </w:pPr>
      <w:r w:rsidRPr="0032410A">
        <w:rPr>
          <w:sz w:val="20"/>
          <w:szCs w:val="20"/>
        </w:rPr>
        <w:t>- обеспечивает от имени муниципального образования в пределах своей компетенции защиту имущественных прав и интересов муниципального образования в отношении муниципального имущества;</w:t>
      </w:r>
    </w:p>
    <w:p w:rsidR="004A409D" w:rsidRPr="0032410A" w:rsidRDefault="004A409D" w:rsidP="004A409D">
      <w:pPr>
        <w:ind w:firstLine="709"/>
        <w:jc w:val="both"/>
        <w:rPr>
          <w:sz w:val="20"/>
          <w:szCs w:val="20"/>
        </w:rPr>
      </w:pPr>
      <w:r w:rsidRPr="0032410A">
        <w:rPr>
          <w:sz w:val="20"/>
          <w:szCs w:val="20"/>
        </w:rPr>
        <w:t>- утверждает устав муниципальных предприятий и учреждений;</w:t>
      </w:r>
    </w:p>
    <w:p w:rsidR="004A409D" w:rsidRPr="0032410A" w:rsidRDefault="004A409D" w:rsidP="004A409D">
      <w:pPr>
        <w:ind w:firstLine="709"/>
        <w:jc w:val="both"/>
        <w:rPr>
          <w:sz w:val="20"/>
          <w:szCs w:val="20"/>
        </w:rPr>
      </w:pPr>
      <w:r w:rsidRPr="0032410A">
        <w:rPr>
          <w:sz w:val="20"/>
          <w:szCs w:val="20"/>
        </w:rPr>
        <w:t>- принимает решения о создании межмуниципальных хозяйственных обществ, а также некоммерческих организаций в форме автономных некоммерческих организаций и фондов;</w:t>
      </w:r>
    </w:p>
    <w:p w:rsidR="004A409D" w:rsidRPr="0032410A" w:rsidRDefault="004A409D" w:rsidP="004A409D">
      <w:pPr>
        <w:ind w:firstLine="709"/>
        <w:jc w:val="both"/>
        <w:rPr>
          <w:sz w:val="20"/>
          <w:szCs w:val="20"/>
        </w:rPr>
      </w:pPr>
      <w:r w:rsidRPr="0032410A">
        <w:rPr>
          <w:sz w:val="20"/>
          <w:szCs w:val="20"/>
        </w:rPr>
        <w:t>- участвует на основании решений Собрания депутатов Аликовского муниципального округа в уставных (складочных) капиталах юридических лиц, не являющихся предприятиями и учреждениями;</w:t>
      </w:r>
    </w:p>
    <w:p w:rsidR="004A409D" w:rsidRPr="0032410A" w:rsidRDefault="004A409D" w:rsidP="004A409D">
      <w:pPr>
        <w:ind w:firstLine="709"/>
        <w:jc w:val="both"/>
        <w:rPr>
          <w:sz w:val="20"/>
          <w:szCs w:val="20"/>
        </w:rPr>
      </w:pPr>
      <w:r w:rsidRPr="0032410A">
        <w:rPr>
          <w:sz w:val="20"/>
          <w:szCs w:val="20"/>
        </w:rPr>
        <w:t>- осуществляет от имени Аликовского муниципального округа прав акционера в уставных капиталах открытых акционерных обществ, созданных в процессе приватизации;</w:t>
      </w:r>
    </w:p>
    <w:p w:rsidR="004A409D" w:rsidRPr="0032410A" w:rsidRDefault="004A409D" w:rsidP="004A409D">
      <w:pPr>
        <w:ind w:firstLine="709"/>
        <w:jc w:val="both"/>
        <w:rPr>
          <w:sz w:val="20"/>
          <w:szCs w:val="20"/>
        </w:rPr>
      </w:pPr>
      <w:r w:rsidRPr="0032410A">
        <w:rPr>
          <w:sz w:val="20"/>
          <w:szCs w:val="20"/>
        </w:rPr>
        <w:t>- осуществляет от имени Аликовского муниципального округа прав участника в уставных (складочных) капиталах юридических лиц, не являющихся предприятиями и учреждениями;</w:t>
      </w:r>
    </w:p>
    <w:p w:rsidR="004A409D" w:rsidRPr="0032410A" w:rsidRDefault="004A409D" w:rsidP="004A409D">
      <w:pPr>
        <w:ind w:firstLine="709"/>
        <w:jc w:val="both"/>
        <w:rPr>
          <w:sz w:val="20"/>
          <w:szCs w:val="20"/>
        </w:rPr>
      </w:pPr>
      <w:r w:rsidRPr="0032410A">
        <w:rPr>
          <w:sz w:val="20"/>
          <w:szCs w:val="20"/>
        </w:rPr>
        <w:t>- осуществляет согласование распоряжения муниципальным имуществом, находящимся в хозяйственном ведении (оперативном управлении) предприятий (учреждений);</w:t>
      </w:r>
    </w:p>
    <w:p w:rsidR="004A409D" w:rsidRPr="0032410A" w:rsidRDefault="004A409D" w:rsidP="004A409D">
      <w:pPr>
        <w:ind w:firstLine="709"/>
        <w:jc w:val="both"/>
        <w:rPr>
          <w:sz w:val="20"/>
          <w:szCs w:val="20"/>
        </w:rPr>
      </w:pPr>
      <w:r w:rsidRPr="0032410A">
        <w:rPr>
          <w:sz w:val="20"/>
          <w:szCs w:val="20"/>
        </w:rPr>
        <w:t xml:space="preserve">- осуществляет согласование крупных сделок и сделок, в совершении которых имеется заинтересованность предприятий и бюджетных учреждений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участвует от имени Аликовского муниципального округа при государственной регистрации прав на недвижимое имущество и сделок с ним;</w:t>
      </w:r>
    </w:p>
    <w:p w:rsidR="004A409D" w:rsidRPr="0032410A" w:rsidRDefault="004A409D" w:rsidP="004A409D">
      <w:pPr>
        <w:ind w:firstLine="709"/>
        <w:jc w:val="both"/>
        <w:rPr>
          <w:sz w:val="20"/>
          <w:szCs w:val="20"/>
        </w:rPr>
      </w:pPr>
      <w:r w:rsidRPr="0032410A">
        <w:rPr>
          <w:sz w:val="20"/>
          <w:szCs w:val="20"/>
        </w:rPr>
        <w:t xml:space="preserve">- осуществляет иные полномочия в соответствии с законодательством Российской Федерации, законодательством Чувашской Республики, Уставом Аликовского </w:t>
      </w:r>
      <w:proofErr w:type="gramStart"/>
      <w:r w:rsidRPr="0032410A">
        <w:rPr>
          <w:sz w:val="20"/>
          <w:szCs w:val="20"/>
        </w:rPr>
        <w:t>муниципального  округа</w:t>
      </w:r>
      <w:proofErr w:type="gramEnd"/>
      <w:r w:rsidRPr="0032410A">
        <w:rPr>
          <w:sz w:val="20"/>
          <w:szCs w:val="20"/>
        </w:rPr>
        <w:t>, настоящим Положением, а также иными нормативно-правовыми актами администрации муниципального  округа, принятыми в соответствии с настоящим Положением.</w:t>
      </w:r>
    </w:p>
    <w:p w:rsidR="004A409D" w:rsidRPr="0032410A" w:rsidRDefault="004A409D" w:rsidP="004A409D">
      <w:pPr>
        <w:ind w:firstLine="709"/>
        <w:jc w:val="both"/>
        <w:rPr>
          <w:sz w:val="20"/>
          <w:szCs w:val="20"/>
        </w:rPr>
      </w:pPr>
      <w:r w:rsidRPr="0032410A">
        <w:rPr>
          <w:sz w:val="20"/>
          <w:szCs w:val="20"/>
        </w:rPr>
        <w:t>3.4. Собрание депутатов Аликовского муниципального округа (далее - Собрание депутатов):</w:t>
      </w:r>
    </w:p>
    <w:p w:rsidR="004A409D" w:rsidRPr="0032410A" w:rsidRDefault="004A409D" w:rsidP="004A409D">
      <w:pPr>
        <w:ind w:firstLine="709"/>
        <w:jc w:val="both"/>
        <w:rPr>
          <w:sz w:val="20"/>
          <w:szCs w:val="20"/>
        </w:rPr>
      </w:pPr>
      <w:r w:rsidRPr="0032410A">
        <w:rPr>
          <w:sz w:val="20"/>
          <w:szCs w:val="20"/>
        </w:rPr>
        <w:t>- осуществляет нормативно-правовое регулирование порядка управления и распоряжения муниципальной собственностью Аликовского муниципального округа;</w:t>
      </w:r>
    </w:p>
    <w:p w:rsidR="004A409D" w:rsidRPr="0032410A" w:rsidRDefault="004A409D" w:rsidP="004A409D">
      <w:pPr>
        <w:ind w:firstLine="709"/>
        <w:jc w:val="both"/>
        <w:rPr>
          <w:sz w:val="20"/>
          <w:szCs w:val="20"/>
        </w:rPr>
      </w:pPr>
      <w:r w:rsidRPr="0032410A">
        <w:rPr>
          <w:sz w:val="20"/>
          <w:szCs w:val="20"/>
        </w:rPr>
        <w:t xml:space="preserve">- определяет порядок управления и распоряжения имуществом, находящимся в муниципальной собственности муниципального образования - Аликовский </w:t>
      </w:r>
      <w:proofErr w:type="gramStart"/>
      <w:r w:rsidRPr="0032410A">
        <w:rPr>
          <w:sz w:val="20"/>
          <w:szCs w:val="20"/>
        </w:rPr>
        <w:t>муниципальный  округ</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определяет порядок принятия решений о создании, реорганизации и ликвидации муниципальных предприятий;</w:t>
      </w:r>
    </w:p>
    <w:p w:rsidR="004A409D" w:rsidRPr="0032410A" w:rsidRDefault="004A409D" w:rsidP="004A409D">
      <w:pPr>
        <w:ind w:firstLine="709"/>
        <w:jc w:val="both"/>
        <w:rPr>
          <w:sz w:val="20"/>
          <w:szCs w:val="20"/>
        </w:rPr>
      </w:pPr>
      <w:r w:rsidRPr="0032410A">
        <w:rPr>
          <w:sz w:val="20"/>
          <w:szCs w:val="20"/>
        </w:rPr>
        <w:t>- определяет порядок приватизации муниципального имущества в соответствии с федеральным законодательством;</w:t>
      </w:r>
    </w:p>
    <w:p w:rsidR="004A409D" w:rsidRPr="0032410A" w:rsidRDefault="004A409D" w:rsidP="004A409D">
      <w:pPr>
        <w:ind w:firstLine="709"/>
        <w:jc w:val="both"/>
        <w:rPr>
          <w:sz w:val="20"/>
          <w:szCs w:val="20"/>
        </w:rPr>
      </w:pPr>
      <w:r w:rsidRPr="0032410A">
        <w:rPr>
          <w:sz w:val="20"/>
          <w:szCs w:val="20"/>
        </w:rPr>
        <w:t xml:space="preserve">- осуществляет иные полномочия, установленные действующим законодательством Российской Федерации, Чувашской Республики, Уставом Аликовского </w:t>
      </w:r>
      <w:proofErr w:type="gramStart"/>
      <w:r w:rsidRPr="0032410A">
        <w:rPr>
          <w:sz w:val="20"/>
          <w:szCs w:val="20"/>
        </w:rPr>
        <w:t>муниципального  округа</w:t>
      </w:r>
      <w:proofErr w:type="gramEnd"/>
      <w:r w:rsidRPr="0032410A">
        <w:rPr>
          <w:sz w:val="20"/>
          <w:szCs w:val="20"/>
        </w:rPr>
        <w:t xml:space="preserve"> и нормативными правовыми актами Собрания депутатов.</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4. Учет муниципального имущества</w:t>
      </w:r>
    </w:p>
    <w:p w:rsidR="004A409D" w:rsidRPr="0032410A" w:rsidRDefault="004A409D" w:rsidP="004A409D">
      <w:pPr>
        <w:ind w:firstLine="709"/>
        <w:jc w:val="both"/>
        <w:rPr>
          <w:sz w:val="20"/>
          <w:szCs w:val="20"/>
        </w:rPr>
      </w:pPr>
      <w:r w:rsidRPr="0032410A">
        <w:rPr>
          <w:sz w:val="20"/>
          <w:szCs w:val="20"/>
        </w:rPr>
        <w:t xml:space="preserve">4.1. Учет муниципального имущества Аликовского </w:t>
      </w:r>
      <w:proofErr w:type="gramStart"/>
      <w:r w:rsidRPr="0032410A">
        <w:rPr>
          <w:sz w:val="20"/>
          <w:szCs w:val="20"/>
        </w:rPr>
        <w:t>муниципального  округа</w:t>
      </w:r>
      <w:proofErr w:type="gramEnd"/>
      <w:r w:rsidRPr="0032410A">
        <w:rPr>
          <w:sz w:val="20"/>
          <w:szCs w:val="20"/>
        </w:rPr>
        <w:t xml:space="preserve"> - упорядоченная система получения, экспертизы и хранения документов, содержащих сведения о муниципальном имуществе Аликовского муниципального  округа, и внесение указанных сведений в реестр муниципального имущества Аликовского муниципального  округа в объеме, необходимом для осуществления полномочий по управлению и распоряжению муниципальным имуществом Аликовского муниципального  округа.</w:t>
      </w:r>
    </w:p>
    <w:p w:rsidR="004A409D" w:rsidRPr="0032410A" w:rsidRDefault="004A409D" w:rsidP="004A409D">
      <w:pPr>
        <w:ind w:firstLine="709"/>
        <w:jc w:val="both"/>
        <w:rPr>
          <w:sz w:val="20"/>
          <w:szCs w:val="20"/>
        </w:rPr>
      </w:pPr>
      <w:r w:rsidRPr="0032410A">
        <w:rPr>
          <w:sz w:val="20"/>
          <w:szCs w:val="20"/>
        </w:rPr>
        <w:lastRenderedPageBreak/>
        <w:t xml:space="preserve">4.2. Право муниципальной собственности приобретается Аликовским </w:t>
      </w:r>
      <w:proofErr w:type="gramStart"/>
      <w:r w:rsidRPr="0032410A">
        <w:rPr>
          <w:sz w:val="20"/>
          <w:szCs w:val="20"/>
        </w:rPr>
        <w:t>муниципального  округа</w:t>
      </w:r>
      <w:proofErr w:type="gramEnd"/>
      <w:r w:rsidRPr="0032410A">
        <w:rPr>
          <w:sz w:val="20"/>
          <w:szCs w:val="20"/>
        </w:rPr>
        <w:t xml:space="preserve"> по основаниям и в порядке, предусмотренными законодательством Российской Федерации, в том числе путем передачи в муниципальную собственность объектов государственной собственности, а также в порядке признания права муниципальной собственности на бесхозяйную вещь.</w:t>
      </w:r>
    </w:p>
    <w:p w:rsidR="004A409D" w:rsidRPr="0032410A" w:rsidRDefault="004A409D" w:rsidP="004A409D">
      <w:pPr>
        <w:ind w:firstLine="709"/>
        <w:jc w:val="both"/>
        <w:rPr>
          <w:sz w:val="20"/>
          <w:szCs w:val="20"/>
        </w:rPr>
      </w:pPr>
      <w:r w:rsidRPr="0032410A">
        <w:rPr>
          <w:sz w:val="20"/>
          <w:szCs w:val="20"/>
        </w:rPr>
        <w:t>4.3.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4A409D" w:rsidRPr="0032410A" w:rsidRDefault="004A409D" w:rsidP="004A409D">
      <w:pPr>
        <w:ind w:firstLine="709"/>
        <w:jc w:val="both"/>
        <w:rPr>
          <w:sz w:val="20"/>
          <w:szCs w:val="20"/>
        </w:rPr>
      </w:pPr>
      <w:r w:rsidRPr="0032410A">
        <w:rPr>
          <w:sz w:val="20"/>
          <w:szCs w:val="20"/>
        </w:rPr>
        <w:t>4.4. Право муниципальной собственности и другие вещные права на недвижимое муниципальное имущество, ограничение этих прав, их возникновение, переход и прекращение подлежат государственной регистрации в едином государственном реестре управлением федеральной регистрационной службы в случаях, предусмотренных законодательством Российской Федерации.</w:t>
      </w:r>
    </w:p>
    <w:p w:rsidR="004A409D" w:rsidRPr="0032410A" w:rsidRDefault="004A409D" w:rsidP="004A409D">
      <w:pPr>
        <w:ind w:firstLine="709"/>
        <w:jc w:val="both"/>
        <w:rPr>
          <w:sz w:val="20"/>
          <w:szCs w:val="20"/>
        </w:rPr>
      </w:pPr>
      <w:r w:rsidRPr="0032410A">
        <w:rPr>
          <w:sz w:val="20"/>
          <w:szCs w:val="20"/>
        </w:rPr>
        <w:t xml:space="preserve">4.5. Муниципальное имущество подлежит </w:t>
      </w:r>
      <w:proofErr w:type="spellStart"/>
      <w:r w:rsidRPr="0032410A">
        <w:rPr>
          <w:sz w:val="20"/>
          <w:szCs w:val="20"/>
        </w:rPr>
        <w:t>пообъектной</w:t>
      </w:r>
      <w:proofErr w:type="spellEnd"/>
      <w:r w:rsidRPr="0032410A">
        <w:rPr>
          <w:sz w:val="20"/>
          <w:szCs w:val="20"/>
        </w:rPr>
        <w:t xml:space="preserve"> регистрации в Реестре муниципального имущества Аликовского муниципального округа, включая имущество, переданное в установленном порядке муниципальным унитарным предприятиям, муниципальным учреждениям, а также иным организациям и физическим лицам.</w:t>
      </w:r>
    </w:p>
    <w:p w:rsidR="004A409D" w:rsidRPr="0032410A" w:rsidRDefault="004A409D" w:rsidP="004A409D">
      <w:pPr>
        <w:ind w:firstLine="709"/>
        <w:jc w:val="both"/>
        <w:rPr>
          <w:sz w:val="20"/>
          <w:szCs w:val="20"/>
        </w:rPr>
      </w:pPr>
      <w:r w:rsidRPr="0032410A">
        <w:rPr>
          <w:sz w:val="20"/>
          <w:szCs w:val="20"/>
        </w:rPr>
        <w:t>Ведение реестра осуществляется администрацией в порядке, установленном Приказом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вступившим в силу 25 июня 2012 года.</w:t>
      </w:r>
    </w:p>
    <w:p w:rsidR="004A409D" w:rsidRPr="0032410A" w:rsidRDefault="004A409D" w:rsidP="004A409D">
      <w:pPr>
        <w:ind w:firstLine="709"/>
        <w:jc w:val="both"/>
        <w:rPr>
          <w:sz w:val="20"/>
          <w:szCs w:val="20"/>
        </w:rPr>
      </w:pPr>
      <w:r w:rsidRPr="0032410A">
        <w:rPr>
          <w:sz w:val="20"/>
          <w:szCs w:val="20"/>
        </w:rPr>
        <w:t xml:space="preserve">Под Реестром муниципального имущества Аликовского </w:t>
      </w:r>
      <w:proofErr w:type="gramStart"/>
      <w:r w:rsidRPr="0032410A">
        <w:rPr>
          <w:sz w:val="20"/>
          <w:szCs w:val="20"/>
        </w:rPr>
        <w:t>муниципального  округа</w:t>
      </w:r>
      <w:proofErr w:type="gramEnd"/>
      <w:r w:rsidRPr="0032410A">
        <w:rPr>
          <w:sz w:val="20"/>
          <w:szCs w:val="20"/>
        </w:rPr>
        <w:t xml:space="preserve"> понимается - муниципальная информационная система Аликовского муниципального  округа,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Аликовского муниципального  округа и предоставления сведений о нем.</w:t>
      </w:r>
    </w:p>
    <w:p w:rsidR="004A409D" w:rsidRPr="0032410A" w:rsidRDefault="004A409D" w:rsidP="004A409D">
      <w:pPr>
        <w:ind w:firstLine="709"/>
        <w:jc w:val="both"/>
        <w:rPr>
          <w:color w:val="000000"/>
          <w:sz w:val="20"/>
          <w:szCs w:val="20"/>
        </w:rPr>
      </w:pPr>
      <w:r w:rsidRPr="0032410A">
        <w:rPr>
          <w:color w:val="FF0000"/>
          <w:sz w:val="20"/>
          <w:szCs w:val="20"/>
        </w:rPr>
        <w:t xml:space="preserve"> </w:t>
      </w:r>
      <w:r w:rsidRPr="0032410A">
        <w:rPr>
          <w:color w:val="000000"/>
          <w:sz w:val="20"/>
          <w:szCs w:val="20"/>
        </w:rPr>
        <w:t>4.6. Держатели объектов учета муниципальной собственности обязаны обеспечить своевременное представление информации для проведения учета в реестре в установленном порядке.</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5. Приватизация объектов муниципальной собственности</w:t>
      </w:r>
    </w:p>
    <w:p w:rsidR="004A409D" w:rsidRPr="0032410A" w:rsidRDefault="004A409D" w:rsidP="004A409D">
      <w:pPr>
        <w:ind w:firstLine="709"/>
        <w:jc w:val="both"/>
        <w:rPr>
          <w:sz w:val="20"/>
          <w:szCs w:val="20"/>
        </w:rPr>
      </w:pPr>
      <w:r w:rsidRPr="0032410A">
        <w:rPr>
          <w:sz w:val="20"/>
          <w:szCs w:val="20"/>
        </w:rPr>
        <w:t>5.1. Приватизация муниципального имущества осуществляется в порядке, предусмотренном Федеральным законом от 21.12.2001 г. N 178-ФЗ "О приватизации государственного и муниципального имущества", Федеральным законом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иными нормативными правовыми актами.</w:t>
      </w:r>
    </w:p>
    <w:p w:rsidR="004A409D" w:rsidRPr="0032410A" w:rsidRDefault="004A409D" w:rsidP="004A409D">
      <w:pPr>
        <w:ind w:firstLine="709"/>
        <w:jc w:val="both"/>
        <w:rPr>
          <w:sz w:val="20"/>
          <w:szCs w:val="20"/>
        </w:rPr>
      </w:pPr>
      <w:r w:rsidRPr="0032410A">
        <w:rPr>
          <w:sz w:val="20"/>
          <w:szCs w:val="20"/>
        </w:rPr>
        <w:t>5.2. Приватизация муниципального имущества осуществляется администрацией Аликовского муниципального округа Чувашской Республики в соответствии с законодательством Российской Федерации о приватизации.</w:t>
      </w:r>
    </w:p>
    <w:p w:rsidR="004A409D" w:rsidRPr="0032410A" w:rsidRDefault="004A409D" w:rsidP="004A409D">
      <w:pPr>
        <w:ind w:firstLine="709"/>
        <w:jc w:val="both"/>
        <w:rPr>
          <w:sz w:val="20"/>
          <w:szCs w:val="20"/>
        </w:rPr>
      </w:pPr>
      <w:r w:rsidRPr="0032410A">
        <w:rPr>
          <w:sz w:val="20"/>
          <w:szCs w:val="20"/>
        </w:rPr>
        <w:t>5.3.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4A409D" w:rsidRPr="0032410A" w:rsidRDefault="004A409D" w:rsidP="004A409D">
      <w:pPr>
        <w:ind w:firstLine="709"/>
        <w:jc w:val="both"/>
        <w:rPr>
          <w:sz w:val="20"/>
          <w:szCs w:val="20"/>
        </w:rPr>
      </w:pPr>
      <w:r w:rsidRPr="0032410A">
        <w:rPr>
          <w:sz w:val="20"/>
          <w:szCs w:val="20"/>
        </w:rPr>
        <w:t>5.4. Объектом приватизации может быть любое имущество, находящееся в муниципальной собственности Аликовского муниципального округа,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w:t>
      </w:r>
    </w:p>
    <w:p w:rsidR="004A409D" w:rsidRPr="0032410A" w:rsidRDefault="004A409D" w:rsidP="004A409D">
      <w:pPr>
        <w:ind w:firstLine="709"/>
        <w:jc w:val="both"/>
        <w:rPr>
          <w:sz w:val="20"/>
          <w:szCs w:val="20"/>
        </w:rPr>
      </w:pPr>
      <w:r w:rsidRPr="0032410A">
        <w:rPr>
          <w:sz w:val="20"/>
          <w:szCs w:val="20"/>
        </w:rPr>
        <w:t>5.5. Покупателями государственного и муниципального имущества могут быть любые физические и юридические лица, за исключением:</w:t>
      </w:r>
    </w:p>
    <w:p w:rsidR="004A409D" w:rsidRPr="0032410A" w:rsidRDefault="004A409D" w:rsidP="004A409D">
      <w:pPr>
        <w:ind w:firstLine="709"/>
        <w:jc w:val="both"/>
        <w:rPr>
          <w:sz w:val="20"/>
          <w:szCs w:val="20"/>
        </w:rPr>
      </w:pPr>
      <w:r w:rsidRPr="0032410A">
        <w:rPr>
          <w:sz w:val="20"/>
          <w:szCs w:val="20"/>
        </w:rPr>
        <w:t>- государственных и муниципальных унитарных предприятий, государственных и муниципальных учреждений;</w:t>
      </w:r>
    </w:p>
    <w:p w:rsidR="004A409D" w:rsidRPr="0032410A" w:rsidRDefault="004A409D" w:rsidP="004A409D">
      <w:pPr>
        <w:ind w:firstLine="709"/>
        <w:jc w:val="both"/>
        <w:rPr>
          <w:sz w:val="20"/>
          <w:szCs w:val="20"/>
        </w:rPr>
      </w:pPr>
      <w:r w:rsidRPr="0032410A">
        <w:rPr>
          <w:sz w:val="20"/>
          <w:szCs w:val="20"/>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4A409D" w:rsidRPr="0032410A" w:rsidRDefault="004A409D" w:rsidP="004A409D">
      <w:pPr>
        <w:ind w:firstLine="709"/>
        <w:jc w:val="both"/>
        <w:rPr>
          <w:sz w:val="20"/>
          <w:szCs w:val="20"/>
        </w:rPr>
      </w:pPr>
      <w:r w:rsidRPr="0032410A">
        <w:rPr>
          <w:sz w:val="20"/>
          <w:szCs w:val="20"/>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2410A">
        <w:rPr>
          <w:sz w:val="20"/>
          <w:szCs w:val="20"/>
        </w:rPr>
        <w:t>бенефициарных</w:t>
      </w:r>
      <w:proofErr w:type="spellEnd"/>
      <w:r w:rsidRPr="0032410A">
        <w:rPr>
          <w:sz w:val="20"/>
          <w:szCs w:val="20"/>
        </w:rPr>
        <w:t xml:space="preserve"> владельцах и контролирующих лицах в порядке, установленном Правительством Российской Федерации.</w:t>
      </w:r>
    </w:p>
    <w:p w:rsidR="004A409D" w:rsidRPr="0032410A" w:rsidRDefault="004A409D" w:rsidP="004A409D">
      <w:pPr>
        <w:ind w:firstLine="709"/>
        <w:jc w:val="both"/>
        <w:rPr>
          <w:sz w:val="20"/>
          <w:szCs w:val="20"/>
        </w:rPr>
      </w:pPr>
      <w:r w:rsidRPr="0032410A">
        <w:rPr>
          <w:sz w:val="20"/>
          <w:szCs w:val="20"/>
        </w:rPr>
        <w:t>5.6. Действие не распространяется на отношения, возникающие при отчуждении:</w:t>
      </w:r>
    </w:p>
    <w:p w:rsidR="004A409D" w:rsidRPr="0032410A" w:rsidRDefault="004A409D" w:rsidP="004A409D">
      <w:pPr>
        <w:ind w:firstLine="709"/>
        <w:jc w:val="both"/>
        <w:rPr>
          <w:sz w:val="20"/>
          <w:szCs w:val="20"/>
        </w:rPr>
      </w:pPr>
      <w:r w:rsidRPr="0032410A">
        <w:rPr>
          <w:sz w:val="20"/>
          <w:szCs w:val="20"/>
        </w:rPr>
        <w:t>- земли, за исключением отчуждения земельных участков, на которых расположены объекты недвижимости, в том числе имущественные комплексы;</w:t>
      </w:r>
    </w:p>
    <w:p w:rsidR="004A409D" w:rsidRPr="0032410A" w:rsidRDefault="004A409D" w:rsidP="004A409D">
      <w:pPr>
        <w:ind w:firstLine="709"/>
        <w:jc w:val="both"/>
        <w:rPr>
          <w:sz w:val="20"/>
          <w:szCs w:val="20"/>
        </w:rPr>
      </w:pPr>
      <w:r w:rsidRPr="0032410A">
        <w:rPr>
          <w:sz w:val="20"/>
          <w:szCs w:val="20"/>
        </w:rPr>
        <w:t>- природных ресурсов;</w:t>
      </w:r>
    </w:p>
    <w:p w:rsidR="004A409D" w:rsidRPr="0032410A" w:rsidRDefault="004A409D" w:rsidP="004A409D">
      <w:pPr>
        <w:ind w:firstLine="709"/>
        <w:jc w:val="both"/>
        <w:rPr>
          <w:sz w:val="20"/>
          <w:szCs w:val="20"/>
        </w:rPr>
      </w:pPr>
      <w:r w:rsidRPr="0032410A">
        <w:rPr>
          <w:sz w:val="20"/>
          <w:szCs w:val="20"/>
        </w:rPr>
        <w:t>- муниципального жилищного фонда;</w:t>
      </w:r>
    </w:p>
    <w:p w:rsidR="004A409D" w:rsidRPr="0032410A" w:rsidRDefault="004A409D" w:rsidP="004A409D">
      <w:pPr>
        <w:ind w:firstLine="709"/>
        <w:jc w:val="both"/>
        <w:rPr>
          <w:sz w:val="20"/>
          <w:szCs w:val="20"/>
        </w:rPr>
      </w:pPr>
      <w:r w:rsidRPr="0032410A">
        <w:rPr>
          <w:sz w:val="20"/>
          <w:szCs w:val="20"/>
        </w:rPr>
        <w:t>- муниципального имущества, находящегося за пределами территории Российской Федерации;</w:t>
      </w:r>
    </w:p>
    <w:p w:rsidR="004A409D" w:rsidRPr="0032410A" w:rsidRDefault="004A409D" w:rsidP="004A409D">
      <w:pPr>
        <w:ind w:firstLine="709"/>
        <w:jc w:val="both"/>
        <w:rPr>
          <w:sz w:val="20"/>
          <w:szCs w:val="20"/>
        </w:rPr>
      </w:pPr>
      <w:r w:rsidRPr="0032410A">
        <w:rPr>
          <w:sz w:val="20"/>
          <w:szCs w:val="20"/>
        </w:rPr>
        <w:lastRenderedPageBreak/>
        <w:t>- муниципального имущества в случаях, предусмотренных международными договорами Российской Федерации;</w:t>
      </w:r>
    </w:p>
    <w:p w:rsidR="004A409D" w:rsidRPr="0032410A" w:rsidRDefault="004A409D" w:rsidP="004A409D">
      <w:pPr>
        <w:ind w:firstLine="709"/>
        <w:jc w:val="both"/>
        <w:rPr>
          <w:sz w:val="20"/>
          <w:szCs w:val="20"/>
        </w:rPr>
      </w:pPr>
      <w:r w:rsidRPr="0032410A">
        <w:rPr>
          <w:sz w:val="20"/>
          <w:szCs w:val="20"/>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4A409D" w:rsidRPr="0032410A" w:rsidRDefault="004A409D" w:rsidP="004A409D">
      <w:pPr>
        <w:ind w:firstLine="709"/>
        <w:jc w:val="both"/>
        <w:rPr>
          <w:sz w:val="20"/>
          <w:szCs w:val="20"/>
        </w:rPr>
      </w:pPr>
      <w:r w:rsidRPr="0032410A">
        <w:rPr>
          <w:sz w:val="20"/>
          <w:szCs w:val="20"/>
        </w:rPr>
        <w:t>-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4A409D" w:rsidRPr="0032410A" w:rsidRDefault="004A409D" w:rsidP="004A409D">
      <w:pPr>
        <w:ind w:firstLine="709"/>
        <w:jc w:val="both"/>
        <w:rPr>
          <w:sz w:val="20"/>
          <w:szCs w:val="20"/>
        </w:rPr>
      </w:pPr>
      <w:r w:rsidRPr="0032410A">
        <w:rPr>
          <w:sz w:val="20"/>
          <w:szCs w:val="20"/>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A409D" w:rsidRPr="0032410A" w:rsidRDefault="004A409D" w:rsidP="004A409D">
      <w:pPr>
        <w:ind w:firstLine="709"/>
        <w:jc w:val="both"/>
        <w:rPr>
          <w:sz w:val="20"/>
          <w:szCs w:val="20"/>
        </w:rPr>
      </w:pPr>
      <w:r w:rsidRPr="0032410A">
        <w:rPr>
          <w:sz w:val="20"/>
          <w:szCs w:val="20"/>
        </w:rPr>
        <w:t>- муниципального имущества на основании судебного решения;</w:t>
      </w:r>
    </w:p>
    <w:p w:rsidR="004A409D" w:rsidRPr="0032410A" w:rsidRDefault="004A409D" w:rsidP="004A409D">
      <w:pPr>
        <w:ind w:firstLine="709"/>
        <w:jc w:val="both"/>
        <w:rPr>
          <w:sz w:val="20"/>
          <w:szCs w:val="20"/>
        </w:rPr>
      </w:pPr>
      <w:r w:rsidRPr="0032410A">
        <w:rPr>
          <w:sz w:val="20"/>
          <w:szCs w:val="20"/>
        </w:rPr>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4A409D" w:rsidRPr="0032410A" w:rsidRDefault="004A409D" w:rsidP="004A409D">
      <w:pPr>
        <w:ind w:firstLine="709"/>
        <w:jc w:val="both"/>
        <w:rPr>
          <w:sz w:val="20"/>
          <w:szCs w:val="20"/>
        </w:rPr>
      </w:pPr>
      <w:r w:rsidRPr="0032410A">
        <w:rPr>
          <w:sz w:val="20"/>
          <w:szCs w:val="20"/>
        </w:rPr>
        <w:t>-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муниципальной собственности.</w:t>
      </w:r>
    </w:p>
    <w:p w:rsidR="004A409D" w:rsidRPr="0032410A" w:rsidRDefault="004A409D" w:rsidP="004A409D">
      <w:pPr>
        <w:ind w:firstLine="709"/>
        <w:jc w:val="both"/>
        <w:rPr>
          <w:sz w:val="20"/>
          <w:szCs w:val="20"/>
        </w:rPr>
      </w:pPr>
      <w:r w:rsidRPr="0032410A">
        <w:rPr>
          <w:sz w:val="20"/>
          <w:szCs w:val="20"/>
        </w:rPr>
        <w:t>- на иные правоотношения, установленные законодательством Российской Федерации.</w:t>
      </w:r>
    </w:p>
    <w:p w:rsidR="004A409D" w:rsidRPr="0032410A" w:rsidRDefault="004A409D" w:rsidP="004A409D">
      <w:pPr>
        <w:ind w:firstLine="709"/>
        <w:jc w:val="both"/>
        <w:rPr>
          <w:sz w:val="20"/>
          <w:szCs w:val="20"/>
        </w:rPr>
      </w:pPr>
      <w:r w:rsidRPr="0032410A">
        <w:rPr>
          <w:sz w:val="20"/>
          <w:szCs w:val="20"/>
        </w:rPr>
        <w:t>5.7. Планирование приватизации муниципального имущества Аликовского муниципального округа Чувашской Республики осуществляется путем разработки и утверждения решением Собрания депутатов Аликовского муниципального округа Чувашской Республики прогнозного плана (программы) приватизации муниципального имущества на очередной финансовый год.</w:t>
      </w:r>
    </w:p>
    <w:p w:rsidR="004A409D" w:rsidRPr="0032410A" w:rsidRDefault="004A409D" w:rsidP="004A409D">
      <w:pPr>
        <w:ind w:firstLine="709"/>
        <w:jc w:val="both"/>
        <w:rPr>
          <w:sz w:val="20"/>
          <w:szCs w:val="20"/>
        </w:rPr>
      </w:pPr>
      <w:r w:rsidRPr="0032410A">
        <w:rPr>
          <w:sz w:val="20"/>
          <w:szCs w:val="20"/>
        </w:rPr>
        <w:t>5.8. Приватизация муниципальной собственности осуществляется на основании утвержденного, решением Собрания депутатов Аликовского муниципального округа Чувашской Республики прогнозного плана (программы) приватизации муниципального имущества (далее - прогнозный план (программа) приватизации).</w:t>
      </w:r>
    </w:p>
    <w:p w:rsidR="004A409D" w:rsidRPr="0032410A" w:rsidRDefault="004A409D" w:rsidP="004A409D">
      <w:pPr>
        <w:ind w:firstLine="709"/>
        <w:jc w:val="both"/>
        <w:rPr>
          <w:sz w:val="20"/>
          <w:szCs w:val="20"/>
        </w:rPr>
      </w:pPr>
      <w:r w:rsidRPr="0032410A">
        <w:rPr>
          <w:sz w:val="20"/>
          <w:szCs w:val="20"/>
        </w:rPr>
        <w:t>5.9. Прогнозный план (программа) приватизации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4A409D" w:rsidRPr="0032410A" w:rsidRDefault="004A409D" w:rsidP="004A409D">
      <w:pPr>
        <w:ind w:firstLine="709"/>
        <w:jc w:val="both"/>
        <w:rPr>
          <w:sz w:val="20"/>
          <w:szCs w:val="20"/>
        </w:rPr>
      </w:pPr>
      <w:r w:rsidRPr="0032410A">
        <w:rPr>
          <w:sz w:val="20"/>
          <w:szCs w:val="20"/>
        </w:rPr>
        <w:t>5.9.1. В отношении нежилых зданий, помещений и земельных участков под объектами:</w:t>
      </w:r>
    </w:p>
    <w:p w:rsidR="004A409D" w:rsidRPr="0032410A" w:rsidRDefault="004A409D" w:rsidP="004A409D">
      <w:pPr>
        <w:ind w:firstLine="709"/>
        <w:jc w:val="both"/>
        <w:rPr>
          <w:sz w:val="20"/>
          <w:szCs w:val="20"/>
        </w:rPr>
      </w:pPr>
      <w:r w:rsidRPr="0032410A">
        <w:rPr>
          <w:sz w:val="20"/>
          <w:szCs w:val="20"/>
        </w:rPr>
        <w:t>1) наименование объекта, общая площадь объекта (земельного участка) (кв. м);</w:t>
      </w:r>
    </w:p>
    <w:p w:rsidR="004A409D" w:rsidRPr="0032410A" w:rsidRDefault="004A409D" w:rsidP="004A409D">
      <w:pPr>
        <w:ind w:firstLine="709"/>
        <w:jc w:val="both"/>
        <w:rPr>
          <w:sz w:val="20"/>
          <w:szCs w:val="20"/>
        </w:rPr>
      </w:pPr>
      <w:r w:rsidRPr="0032410A">
        <w:rPr>
          <w:sz w:val="20"/>
          <w:szCs w:val="20"/>
        </w:rPr>
        <w:t>2) местонахождение объекта (земельного участка);</w:t>
      </w:r>
    </w:p>
    <w:p w:rsidR="004A409D" w:rsidRPr="0032410A" w:rsidRDefault="004A409D" w:rsidP="004A409D">
      <w:pPr>
        <w:ind w:firstLine="709"/>
        <w:jc w:val="both"/>
        <w:rPr>
          <w:sz w:val="20"/>
          <w:szCs w:val="20"/>
        </w:rPr>
      </w:pPr>
      <w:r w:rsidRPr="0032410A">
        <w:rPr>
          <w:sz w:val="20"/>
          <w:szCs w:val="20"/>
        </w:rPr>
        <w:t>3) год ввода в эксплуатацию объекта;</w:t>
      </w:r>
    </w:p>
    <w:p w:rsidR="004A409D" w:rsidRPr="0032410A" w:rsidRDefault="004A409D" w:rsidP="004A409D">
      <w:pPr>
        <w:ind w:firstLine="709"/>
        <w:jc w:val="both"/>
        <w:rPr>
          <w:sz w:val="20"/>
          <w:szCs w:val="20"/>
        </w:rPr>
      </w:pPr>
      <w:r w:rsidRPr="0032410A">
        <w:rPr>
          <w:sz w:val="20"/>
          <w:szCs w:val="20"/>
        </w:rPr>
        <w:t>4) категория земель;</w:t>
      </w:r>
    </w:p>
    <w:p w:rsidR="004A409D" w:rsidRPr="0032410A" w:rsidRDefault="004A409D" w:rsidP="004A409D">
      <w:pPr>
        <w:ind w:firstLine="709"/>
        <w:jc w:val="both"/>
        <w:rPr>
          <w:sz w:val="20"/>
          <w:szCs w:val="20"/>
        </w:rPr>
      </w:pPr>
      <w:r w:rsidRPr="0032410A">
        <w:rPr>
          <w:sz w:val="20"/>
          <w:szCs w:val="20"/>
        </w:rPr>
        <w:t>5) кадастровый номер земельного участка.</w:t>
      </w:r>
    </w:p>
    <w:p w:rsidR="004A409D" w:rsidRPr="0032410A" w:rsidRDefault="004A409D" w:rsidP="004A409D">
      <w:pPr>
        <w:ind w:firstLine="709"/>
        <w:jc w:val="both"/>
        <w:rPr>
          <w:sz w:val="20"/>
          <w:szCs w:val="20"/>
        </w:rPr>
      </w:pPr>
      <w:r w:rsidRPr="0032410A">
        <w:rPr>
          <w:sz w:val="20"/>
          <w:szCs w:val="20"/>
        </w:rPr>
        <w:t>5.9.2. В отношении муниципальных унитарных предприятий:</w:t>
      </w:r>
    </w:p>
    <w:p w:rsidR="004A409D" w:rsidRPr="0032410A" w:rsidRDefault="004A409D" w:rsidP="004A409D">
      <w:pPr>
        <w:ind w:firstLine="709"/>
        <w:jc w:val="both"/>
        <w:rPr>
          <w:sz w:val="20"/>
          <w:szCs w:val="20"/>
        </w:rPr>
      </w:pPr>
      <w:r w:rsidRPr="0032410A">
        <w:rPr>
          <w:sz w:val="20"/>
          <w:szCs w:val="20"/>
        </w:rPr>
        <w:t>1) наименование;</w:t>
      </w:r>
    </w:p>
    <w:p w:rsidR="004A409D" w:rsidRPr="0032410A" w:rsidRDefault="004A409D" w:rsidP="004A409D">
      <w:pPr>
        <w:ind w:firstLine="709"/>
        <w:jc w:val="both"/>
        <w:rPr>
          <w:sz w:val="20"/>
          <w:szCs w:val="20"/>
        </w:rPr>
      </w:pPr>
      <w:r w:rsidRPr="0032410A">
        <w:rPr>
          <w:sz w:val="20"/>
          <w:szCs w:val="20"/>
        </w:rPr>
        <w:t>2) основной вид деятельности;</w:t>
      </w:r>
    </w:p>
    <w:p w:rsidR="004A409D" w:rsidRPr="0032410A" w:rsidRDefault="004A409D" w:rsidP="004A409D">
      <w:pPr>
        <w:ind w:firstLine="709"/>
        <w:jc w:val="both"/>
        <w:rPr>
          <w:sz w:val="20"/>
          <w:szCs w:val="20"/>
        </w:rPr>
      </w:pPr>
      <w:r w:rsidRPr="0032410A">
        <w:rPr>
          <w:sz w:val="20"/>
          <w:szCs w:val="20"/>
        </w:rPr>
        <w:t>3) размер уставного фонда.</w:t>
      </w:r>
    </w:p>
    <w:p w:rsidR="004A409D" w:rsidRPr="0032410A" w:rsidRDefault="004A409D" w:rsidP="004A409D">
      <w:pPr>
        <w:ind w:firstLine="709"/>
        <w:jc w:val="both"/>
        <w:rPr>
          <w:sz w:val="20"/>
          <w:szCs w:val="20"/>
        </w:rPr>
      </w:pPr>
      <w:r w:rsidRPr="0032410A">
        <w:rPr>
          <w:sz w:val="20"/>
          <w:szCs w:val="20"/>
        </w:rPr>
        <w:t>5.10. Администрация разрабатывает проект прогнозного плана (программы) приватизации и направляет его на рассмотрение в Собрание депутатов Аликовского муниципального округа для утверждения прогнозного плана (программы) приватизации на очередной финансовый год.</w:t>
      </w:r>
    </w:p>
    <w:p w:rsidR="004A409D" w:rsidRPr="0032410A" w:rsidRDefault="004A409D" w:rsidP="004A409D">
      <w:pPr>
        <w:ind w:firstLine="709"/>
        <w:jc w:val="both"/>
        <w:rPr>
          <w:sz w:val="20"/>
          <w:szCs w:val="20"/>
        </w:rPr>
      </w:pPr>
      <w:r w:rsidRPr="0032410A">
        <w:rPr>
          <w:sz w:val="20"/>
          <w:szCs w:val="20"/>
        </w:rPr>
        <w:t>5.11. Прогнозный план (программа) приватизации утверждается решением Собрание депутатов Аликовского муниципального округа Чувашской Республики на очередной финансовый год.</w:t>
      </w:r>
    </w:p>
    <w:p w:rsidR="004A409D" w:rsidRPr="0032410A" w:rsidRDefault="004A409D" w:rsidP="004A409D">
      <w:pPr>
        <w:ind w:firstLine="709"/>
        <w:jc w:val="both"/>
        <w:rPr>
          <w:sz w:val="20"/>
          <w:szCs w:val="20"/>
        </w:rPr>
      </w:pPr>
      <w:r w:rsidRPr="0032410A">
        <w:rPr>
          <w:sz w:val="20"/>
          <w:szCs w:val="20"/>
        </w:rPr>
        <w:t>5.12. При необходимости в прогнозный план (программу) приватизации могут вноситься изменения и дополнения. Изменения и дополнения в прогнозный план (программу) приватизации утверждаются в том же порядке, что и при разработке прогнозного плана (программы) приватизации.</w:t>
      </w:r>
    </w:p>
    <w:p w:rsidR="004A409D" w:rsidRPr="0032410A" w:rsidRDefault="004A409D" w:rsidP="004A409D">
      <w:pPr>
        <w:ind w:firstLine="709"/>
        <w:jc w:val="both"/>
        <w:rPr>
          <w:sz w:val="20"/>
          <w:szCs w:val="20"/>
        </w:rPr>
      </w:pPr>
      <w:r w:rsidRPr="0032410A">
        <w:rPr>
          <w:sz w:val="20"/>
          <w:szCs w:val="20"/>
        </w:rPr>
        <w:t>5.13. Отчет о выполнении прогнозного плана (программы) приватизации за прошедший год заслушивается на заседании Собрания депутатов Аликовского муниципального  округа Чувашской Республики при подведении итогов деятельности органов местного самоуправления Аликовского муниципального  округа по управлению и распоряжению муниципальным имуществом за отчетный год и задачах органов местного самоуправления Аликовского муниципального  округа по повышению эффективности использования муниципального имущества и земли на очередной финансовый год. В отчет о выполнении прогнозного плана приватизации включаются следующие сведения:</w:t>
      </w:r>
    </w:p>
    <w:p w:rsidR="004A409D" w:rsidRPr="0032410A" w:rsidRDefault="004A409D" w:rsidP="004A409D">
      <w:pPr>
        <w:ind w:firstLine="709"/>
        <w:jc w:val="both"/>
        <w:rPr>
          <w:sz w:val="20"/>
          <w:szCs w:val="20"/>
        </w:rPr>
      </w:pPr>
      <w:r w:rsidRPr="0032410A">
        <w:rPr>
          <w:sz w:val="20"/>
          <w:szCs w:val="20"/>
        </w:rPr>
        <w:t>1)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w:t>
      </w:r>
    </w:p>
    <w:p w:rsidR="004A409D" w:rsidRPr="0032410A" w:rsidRDefault="004A409D" w:rsidP="004A409D">
      <w:pPr>
        <w:ind w:firstLine="709"/>
        <w:jc w:val="both"/>
        <w:rPr>
          <w:sz w:val="20"/>
          <w:szCs w:val="20"/>
        </w:rPr>
      </w:pPr>
      <w:r w:rsidRPr="0032410A">
        <w:rPr>
          <w:sz w:val="20"/>
          <w:szCs w:val="20"/>
        </w:rPr>
        <w:t>2) размер денежных средств, полученных в результате приватизации муниципальной собственности в отчетном году и поступивших в местный бюджет.</w:t>
      </w:r>
    </w:p>
    <w:p w:rsidR="004A409D" w:rsidRPr="0032410A" w:rsidRDefault="004A409D" w:rsidP="004A409D">
      <w:pPr>
        <w:ind w:firstLine="709"/>
        <w:jc w:val="both"/>
        <w:rPr>
          <w:sz w:val="20"/>
          <w:szCs w:val="20"/>
        </w:rPr>
      </w:pPr>
      <w:r w:rsidRPr="0032410A">
        <w:rPr>
          <w:sz w:val="20"/>
          <w:szCs w:val="20"/>
        </w:rPr>
        <w:t xml:space="preserve">5.14. Решение о приватизации конкретного объекта и об условиях его приватизации в соответствии с прогнозным планом (программой) приватизации муниципального имущества принимает глава Аликовского </w:t>
      </w:r>
      <w:r w:rsidRPr="0032410A">
        <w:rPr>
          <w:sz w:val="20"/>
          <w:szCs w:val="20"/>
        </w:rPr>
        <w:lastRenderedPageBreak/>
        <w:t>муниципального округа Чувашской Республики и оформляется постановлением администрации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5.15. Постановление об условиях приватизации муниципального имущества должно содержать следующие сведения:</w:t>
      </w:r>
    </w:p>
    <w:p w:rsidR="004A409D" w:rsidRPr="0032410A" w:rsidRDefault="004A409D" w:rsidP="004A409D">
      <w:pPr>
        <w:ind w:firstLine="709"/>
        <w:jc w:val="both"/>
        <w:rPr>
          <w:sz w:val="20"/>
          <w:szCs w:val="20"/>
        </w:rPr>
      </w:pPr>
      <w:r w:rsidRPr="0032410A">
        <w:rPr>
          <w:sz w:val="20"/>
          <w:szCs w:val="20"/>
        </w:rPr>
        <w:t>- наименование имущества и иные позволяющие его индивидуализировать данные (характеристика имущества);</w:t>
      </w:r>
    </w:p>
    <w:p w:rsidR="004A409D" w:rsidRPr="0032410A" w:rsidRDefault="004A409D" w:rsidP="004A409D">
      <w:pPr>
        <w:ind w:firstLine="709"/>
        <w:jc w:val="both"/>
        <w:rPr>
          <w:sz w:val="20"/>
          <w:szCs w:val="20"/>
        </w:rPr>
      </w:pPr>
      <w:r w:rsidRPr="0032410A">
        <w:rPr>
          <w:sz w:val="20"/>
          <w:szCs w:val="20"/>
        </w:rPr>
        <w:t>- способ приватизации имущества;</w:t>
      </w:r>
    </w:p>
    <w:p w:rsidR="004A409D" w:rsidRPr="0032410A" w:rsidRDefault="004A409D" w:rsidP="004A409D">
      <w:pPr>
        <w:ind w:firstLine="709"/>
        <w:jc w:val="both"/>
        <w:rPr>
          <w:sz w:val="20"/>
          <w:szCs w:val="20"/>
        </w:rPr>
      </w:pPr>
      <w:r w:rsidRPr="0032410A">
        <w:rPr>
          <w:sz w:val="20"/>
          <w:szCs w:val="20"/>
        </w:rPr>
        <w:t>- начальная цена имущества;</w:t>
      </w:r>
    </w:p>
    <w:p w:rsidR="004A409D" w:rsidRPr="0032410A" w:rsidRDefault="004A409D" w:rsidP="004A409D">
      <w:pPr>
        <w:ind w:firstLine="709"/>
        <w:jc w:val="both"/>
        <w:rPr>
          <w:sz w:val="20"/>
          <w:szCs w:val="20"/>
        </w:rPr>
      </w:pPr>
      <w:r w:rsidRPr="0032410A">
        <w:rPr>
          <w:sz w:val="20"/>
          <w:szCs w:val="20"/>
        </w:rPr>
        <w:t>- срок рассрочки платежа (в случае ее предоставления);</w:t>
      </w:r>
    </w:p>
    <w:p w:rsidR="004A409D" w:rsidRPr="0032410A" w:rsidRDefault="004A409D" w:rsidP="004A409D">
      <w:pPr>
        <w:ind w:firstLine="709"/>
        <w:jc w:val="both"/>
        <w:rPr>
          <w:sz w:val="20"/>
          <w:szCs w:val="20"/>
        </w:rPr>
      </w:pPr>
      <w:r w:rsidRPr="0032410A">
        <w:rPr>
          <w:sz w:val="20"/>
          <w:szCs w:val="20"/>
        </w:rPr>
        <w:t>- иные необходимые для приватизации имущества сведения.</w:t>
      </w:r>
    </w:p>
    <w:p w:rsidR="004A409D" w:rsidRPr="0032410A" w:rsidRDefault="004A409D" w:rsidP="004A409D">
      <w:pPr>
        <w:ind w:firstLine="709"/>
        <w:jc w:val="both"/>
        <w:rPr>
          <w:sz w:val="20"/>
          <w:szCs w:val="20"/>
        </w:rPr>
      </w:pPr>
      <w:r w:rsidRPr="0032410A">
        <w:rPr>
          <w:sz w:val="20"/>
          <w:szCs w:val="20"/>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A409D" w:rsidRPr="0032410A" w:rsidRDefault="004A409D" w:rsidP="004A409D">
      <w:pPr>
        <w:ind w:firstLine="709"/>
        <w:jc w:val="both"/>
        <w:rPr>
          <w:sz w:val="20"/>
          <w:szCs w:val="20"/>
        </w:rPr>
      </w:pPr>
      <w:r w:rsidRPr="0032410A">
        <w:rPr>
          <w:sz w:val="20"/>
          <w:szCs w:val="20"/>
        </w:rPr>
        <w:t>- состав подлежащего приватизации имущественного комплекса унитарного предприятия;</w:t>
      </w:r>
    </w:p>
    <w:p w:rsidR="004A409D" w:rsidRPr="0032410A" w:rsidRDefault="004A409D" w:rsidP="004A409D">
      <w:pPr>
        <w:ind w:firstLine="709"/>
        <w:jc w:val="both"/>
        <w:rPr>
          <w:sz w:val="20"/>
          <w:szCs w:val="20"/>
        </w:rPr>
      </w:pPr>
      <w:r w:rsidRPr="0032410A">
        <w:rPr>
          <w:sz w:val="20"/>
          <w:szCs w:val="20"/>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A409D" w:rsidRPr="0032410A" w:rsidRDefault="004A409D" w:rsidP="004A409D">
      <w:pPr>
        <w:ind w:firstLine="709"/>
        <w:jc w:val="both"/>
        <w:rPr>
          <w:sz w:val="20"/>
          <w:szCs w:val="20"/>
        </w:rPr>
      </w:pPr>
      <w:r w:rsidRPr="0032410A">
        <w:rPr>
          <w:sz w:val="20"/>
          <w:szCs w:val="20"/>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4A409D" w:rsidRPr="0032410A" w:rsidRDefault="004A409D" w:rsidP="004A409D">
      <w:pPr>
        <w:ind w:firstLine="709"/>
        <w:jc w:val="both"/>
        <w:rPr>
          <w:sz w:val="20"/>
          <w:szCs w:val="20"/>
        </w:rPr>
      </w:pPr>
      <w:r w:rsidRPr="0032410A">
        <w:rPr>
          <w:sz w:val="20"/>
          <w:szCs w:val="20"/>
        </w:rPr>
        <w:t>5.16. Приватизация муниципального имущества осуществляется способами, предусмотренными федеральным законодательством.</w:t>
      </w:r>
    </w:p>
    <w:p w:rsidR="004A409D" w:rsidRPr="0032410A" w:rsidRDefault="004A409D" w:rsidP="004A409D">
      <w:pPr>
        <w:ind w:firstLine="709"/>
        <w:jc w:val="both"/>
        <w:rPr>
          <w:sz w:val="20"/>
          <w:szCs w:val="20"/>
        </w:rPr>
      </w:pPr>
      <w:r w:rsidRPr="0032410A">
        <w:rPr>
          <w:sz w:val="20"/>
          <w:szCs w:val="20"/>
        </w:rPr>
        <w:t>5.17. Администрация на основании принятого решения об условиях приватизации самостоятельно определяет дату продажи муниципального имущества.</w:t>
      </w:r>
    </w:p>
    <w:p w:rsidR="004A409D" w:rsidRPr="0032410A" w:rsidRDefault="004A409D" w:rsidP="004A409D">
      <w:pPr>
        <w:ind w:firstLine="709"/>
        <w:jc w:val="both"/>
        <w:rPr>
          <w:sz w:val="20"/>
          <w:szCs w:val="20"/>
        </w:rPr>
      </w:pPr>
      <w:r w:rsidRPr="0032410A">
        <w:rPr>
          <w:sz w:val="20"/>
          <w:szCs w:val="20"/>
        </w:rPr>
        <w:t>5.18. Прогнозный план (программа) приватизации, решения об условиях приватизации муниципального имущества (в том числе решения об утрате силы таких решений), информационные сообщения о проведении аукционов, конкурсов и иных способах продажи муниципальной собственности, информация о совершенных сделках, ежегодный отчет о результатах приватизации размещаются на официальном сайте муниципального образования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w:t>
      </w:r>
    </w:p>
    <w:p w:rsidR="004A409D" w:rsidRPr="0032410A" w:rsidRDefault="004A409D" w:rsidP="004A409D">
      <w:pPr>
        <w:ind w:firstLine="709"/>
        <w:jc w:val="both"/>
        <w:rPr>
          <w:sz w:val="20"/>
          <w:szCs w:val="20"/>
        </w:rPr>
      </w:pPr>
      <w:r w:rsidRPr="0032410A">
        <w:rPr>
          <w:sz w:val="20"/>
          <w:szCs w:val="20"/>
        </w:rPr>
        <w:t xml:space="preserve">5.19. На основании постановления </w:t>
      </w:r>
      <w:proofErr w:type="gramStart"/>
      <w:r w:rsidRPr="0032410A">
        <w:rPr>
          <w:sz w:val="20"/>
          <w:szCs w:val="20"/>
        </w:rPr>
        <w:t>главы  Аликовского</w:t>
      </w:r>
      <w:proofErr w:type="gramEnd"/>
      <w:r w:rsidRPr="0032410A">
        <w:rPr>
          <w:sz w:val="20"/>
          <w:szCs w:val="20"/>
        </w:rPr>
        <w:t xml:space="preserve"> муниципального  округа об условиях приватизации муниципального имущества администрация готовит информационное сообщение о продаже муниципального имущества (далее - информационное сообщение).</w:t>
      </w:r>
    </w:p>
    <w:p w:rsidR="004A409D" w:rsidRPr="0032410A" w:rsidRDefault="004A409D" w:rsidP="004A409D">
      <w:pPr>
        <w:ind w:firstLine="709"/>
        <w:jc w:val="both"/>
        <w:rPr>
          <w:sz w:val="20"/>
          <w:szCs w:val="20"/>
        </w:rPr>
      </w:pPr>
      <w:r w:rsidRPr="0032410A">
        <w:rPr>
          <w:sz w:val="20"/>
          <w:szCs w:val="20"/>
        </w:rPr>
        <w:t>5.20. Информация о приватизации муниципального имущества подлежит размещению на официальном сайте муниципального образования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A409D" w:rsidRPr="0032410A" w:rsidRDefault="004A409D" w:rsidP="004A409D">
      <w:pPr>
        <w:ind w:firstLine="709"/>
        <w:jc w:val="both"/>
        <w:rPr>
          <w:sz w:val="20"/>
          <w:szCs w:val="20"/>
        </w:rPr>
      </w:pPr>
      <w:r w:rsidRPr="0032410A">
        <w:rPr>
          <w:sz w:val="20"/>
          <w:szCs w:val="20"/>
        </w:rPr>
        <w:t>5.21. 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федеральным законодательством.</w:t>
      </w:r>
    </w:p>
    <w:p w:rsidR="004A409D" w:rsidRPr="0032410A" w:rsidRDefault="004A409D" w:rsidP="004A409D">
      <w:pPr>
        <w:ind w:firstLine="709"/>
        <w:jc w:val="both"/>
        <w:rPr>
          <w:sz w:val="20"/>
          <w:szCs w:val="20"/>
        </w:rPr>
      </w:pPr>
      <w:r w:rsidRPr="0032410A">
        <w:rPr>
          <w:sz w:val="20"/>
          <w:szCs w:val="20"/>
        </w:rPr>
        <w:t>5.22. Обязательному опубликованию в информационном сообщении о продаже муниципального имущества подлежат следующие сведения:</w:t>
      </w:r>
    </w:p>
    <w:p w:rsidR="004A409D" w:rsidRPr="0032410A" w:rsidRDefault="004A409D" w:rsidP="004A409D">
      <w:pPr>
        <w:ind w:firstLine="709"/>
        <w:jc w:val="both"/>
        <w:rPr>
          <w:sz w:val="20"/>
          <w:szCs w:val="20"/>
        </w:rPr>
      </w:pPr>
      <w:r w:rsidRPr="0032410A">
        <w:rPr>
          <w:sz w:val="20"/>
          <w:szCs w:val="20"/>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4A409D" w:rsidRPr="0032410A" w:rsidRDefault="004A409D" w:rsidP="004A409D">
      <w:pPr>
        <w:ind w:firstLine="709"/>
        <w:jc w:val="both"/>
        <w:rPr>
          <w:sz w:val="20"/>
          <w:szCs w:val="20"/>
        </w:rPr>
      </w:pPr>
      <w:r w:rsidRPr="0032410A">
        <w:rPr>
          <w:sz w:val="20"/>
          <w:szCs w:val="20"/>
        </w:rPr>
        <w:t>2) наименование такого имущества и иные позволяющие его индивидуализировать сведения (характеристика имущества);</w:t>
      </w:r>
    </w:p>
    <w:p w:rsidR="004A409D" w:rsidRPr="0032410A" w:rsidRDefault="004A409D" w:rsidP="004A409D">
      <w:pPr>
        <w:ind w:firstLine="709"/>
        <w:jc w:val="both"/>
        <w:rPr>
          <w:sz w:val="20"/>
          <w:szCs w:val="20"/>
        </w:rPr>
      </w:pPr>
      <w:r w:rsidRPr="0032410A">
        <w:rPr>
          <w:sz w:val="20"/>
          <w:szCs w:val="20"/>
        </w:rPr>
        <w:t>3) способ приватизации такого имущества;</w:t>
      </w:r>
    </w:p>
    <w:p w:rsidR="004A409D" w:rsidRPr="0032410A" w:rsidRDefault="004A409D" w:rsidP="004A409D">
      <w:pPr>
        <w:ind w:firstLine="709"/>
        <w:jc w:val="both"/>
        <w:rPr>
          <w:sz w:val="20"/>
          <w:szCs w:val="20"/>
        </w:rPr>
      </w:pPr>
      <w:r w:rsidRPr="0032410A">
        <w:rPr>
          <w:sz w:val="20"/>
          <w:szCs w:val="20"/>
        </w:rPr>
        <w:t>4) начальная цена продажи такого имущества;</w:t>
      </w:r>
    </w:p>
    <w:p w:rsidR="004A409D" w:rsidRPr="0032410A" w:rsidRDefault="004A409D" w:rsidP="004A409D">
      <w:pPr>
        <w:ind w:firstLine="709"/>
        <w:jc w:val="both"/>
        <w:rPr>
          <w:sz w:val="20"/>
          <w:szCs w:val="20"/>
        </w:rPr>
      </w:pPr>
      <w:r w:rsidRPr="0032410A">
        <w:rPr>
          <w:sz w:val="20"/>
          <w:szCs w:val="20"/>
        </w:rPr>
        <w:t>5) форма подачи предложений о цене такого имущества;</w:t>
      </w:r>
    </w:p>
    <w:p w:rsidR="004A409D" w:rsidRPr="0032410A" w:rsidRDefault="004A409D" w:rsidP="004A409D">
      <w:pPr>
        <w:ind w:firstLine="709"/>
        <w:jc w:val="both"/>
        <w:rPr>
          <w:sz w:val="20"/>
          <w:szCs w:val="20"/>
        </w:rPr>
      </w:pPr>
      <w:r w:rsidRPr="0032410A">
        <w:rPr>
          <w:sz w:val="20"/>
          <w:szCs w:val="20"/>
        </w:rPr>
        <w:t>6) условия и сроки платежа, необходимые реквизиты счетов;</w:t>
      </w:r>
    </w:p>
    <w:p w:rsidR="004A409D" w:rsidRPr="0032410A" w:rsidRDefault="004A409D" w:rsidP="004A409D">
      <w:pPr>
        <w:ind w:firstLine="709"/>
        <w:jc w:val="both"/>
        <w:rPr>
          <w:sz w:val="20"/>
          <w:szCs w:val="20"/>
        </w:rPr>
      </w:pPr>
      <w:r w:rsidRPr="0032410A">
        <w:rPr>
          <w:sz w:val="20"/>
          <w:szCs w:val="20"/>
        </w:rPr>
        <w:t>7) размер задатка, срок и порядок его внесения, необходимые реквизиты счетов;</w:t>
      </w:r>
    </w:p>
    <w:p w:rsidR="004A409D" w:rsidRPr="0032410A" w:rsidRDefault="004A409D" w:rsidP="004A409D">
      <w:pPr>
        <w:ind w:firstLine="709"/>
        <w:jc w:val="both"/>
        <w:rPr>
          <w:sz w:val="20"/>
          <w:szCs w:val="20"/>
        </w:rPr>
      </w:pPr>
      <w:r w:rsidRPr="0032410A">
        <w:rPr>
          <w:sz w:val="20"/>
          <w:szCs w:val="20"/>
        </w:rPr>
        <w:t>8) порядок, место, даты начала и окончания подачи заявок, предложений;</w:t>
      </w:r>
    </w:p>
    <w:p w:rsidR="004A409D" w:rsidRPr="0032410A" w:rsidRDefault="004A409D" w:rsidP="004A409D">
      <w:pPr>
        <w:ind w:firstLine="709"/>
        <w:jc w:val="both"/>
        <w:rPr>
          <w:sz w:val="20"/>
          <w:szCs w:val="20"/>
        </w:rPr>
      </w:pPr>
      <w:r w:rsidRPr="0032410A">
        <w:rPr>
          <w:sz w:val="20"/>
          <w:szCs w:val="20"/>
        </w:rPr>
        <w:t>9) исчерпывающий перечень представляемых участниками торгов документов и требования к их оформлению;</w:t>
      </w:r>
    </w:p>
    <w:p w:rsidR="004A409D" w:rsidRPr="0032410A" w:rsidRDefault="004A409D" w:rsidP="004A409D">
      <w:pPr>
        <w:ind w:firstLine="709"/>
        <w:jc w:val="both"/>
        <w:rPr>
          <w:sz w:val="20"/>
          <w:szCs w:val="20"/>
        </w:rPr>
      </w:pPr>
      <w:r w:rsidRPr="0032410A">
        <w:rPr>
          <w:sz w:val="20"/>
          <w:szCs w:val="20"/>
        </w:rPr>
        <w:t>10) срок заключения договора купли-продажи такого имущества;</w:t>
      </w:r>
    </w:p>
    <w:p w:rsidR="004A409D" w:rsidRPr="0032410A" w:rsidRDefault="004A409D" w:rsidP="004A409D">
      <w:pPr>
        <w:ind w:firstLine="709"/>
        <w:jc w:val="both"/>
        <w:rPr>
          <w:sz w:val="20"/>
          <w:szCs w:val="20"/>
        </w:rPr>
      </w:pPr>
      <w:r w:rsidRPr="0032410A">
        <w:rPr>
          <w:sz w:val="20"/>
          <w:szCs w:val="20"/>
        </w:rPr>
        <w:t>11) порядок ознакомления покупателей с иной информацией, условиями договора купли-продажи такого имущества;</w:t>
      </w:r>
    </w:p>
    <w:p w:rsidR="004A409D" w:rsidRPr="0032410A" w:rsidRDefault="004A409D" w:rsidP="004A409D">
      <w:pPr>
        <w:ind w:firstLine="709"/>
        <w:jc w:val="both"/>
        <w:rPr>
          <w:sz w:val="20"/>
          <w:szCs w:val="20"/>
        </w:rPr>
      </w:pPr>
      <w:r w:rsidRPr="0032410A">
        <w:rPr>
          <w:sz w:val="20"/>
          <w:szCs w:val="20"/>
        </w:rPr>
        <w:t>12) ограничения участия отдельных категорий физических лиц и юридических лиц в приватизации такого имущества;</w:t>
      </w:r>
    </w:p>
    <w:p w:rsidR="004A409D" w:rsidRPr="0032410A" w:rsidRDefault="004A409D" w:rsidP="004A409D">
      <w:pPr>
        <w:ind w:firstLine="709"/>
        <w:jc w:val="both"/>
        <w:rPr>
          <w:sz w:val="20"/>
          <w:szCs w:val="20"/>
        </w:rPr>
      </w:pPr>
      <w:r w:rsidRPr="0032410A">
        <w:rPr>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4A409D" w:rsidRPr="0032410A" w:rsidRDefault="004A409D" w:rsidP="004A409D">
      <w:pPr>
        <w:ind w:firstLine="709"/>
        <w:jc w:val="both"/>
        <w:rPr>
          <w:sz w:val="20"/>
          <w:szCs w:val="20"/>
        </w:rPr>
      </w:pPr>
      <w:r w:rsidRPr="0032410A">
        <w:rPr>
          <w:sz w:val="20"/>
          <w:szCs w:val="20"/>
        </w:rPr>
        <w:t>14) место и срок подведения итогов продажи государственного или муниципального имущества;</w:t>
      </w:r>
    </w:p>
    <w:p w:rsidR="004A409D" w:rsidRPr="0032410A" w:rsidRDefault="004A409D" w:rsidP="004A409D">
      <w:pPr>
        <w:ind w:firstLine="709"/>
        <w:jc w:val="both"/>
        <w:rPr>
          <w:sz w:val="20"/>
          <w:szCs w:val="20"/>
        </w:rPr>
      </w:pPr>
      <w:r w:rsidRPr="0032410A">
        <w:rPr>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A409D" w:rsidRPr="0032410A" w:rsidRDefault="004A409D" w:rsidP="004A409D">
      <w:pPr>
        <w:ind w:firstLine="709"/>
        <w:jc w:val="both"/>
        <w:rPr>
          <w:sz w:val="20"/>
          <w:szCs w:val="20"/>
        </w:rPr>
      </w:pPr>
      <w:r w:rsidRPr="0032410A">
        <w:rPr>
          <w:sz w:val="20"/>
          <w:szCs w:val="20"/>
        </w:rPr>
        <w:lastRenderedPageBreak/>
        <w:t>16) размер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4A409D" w:rsidRPr="0032410A" w:rsidRDefault="004A409D" w:rsidP="004A409D">
      <w:pPr>
        <w:ind w:firstLine="709"/>
        <w:jc w:val="both"/>
        <w:rPr>
          <w:sz w:val="20"/>
          <w:szCs w:val="20"/>
        </w:rPr>
      </w:pPr>
      <w:r w:rsidRPr="0032410A">
        <w:rPr>
          <w:sz w:val="20"/>
          <w:szCs w:val="20"/>
        </w:rPr>
        <w:t>5.23.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A409D" w:rsidRPr="0032410A" w:rsidRDefault="004A409D" w:rsidP="004A409D">
      <w:pPr>
        <w:ind w:firstLine="709"/>
        <w:jc w:val="both"/>
        <w:rPr>
          <w:sz w:val="20"/>
          <w:szCs w:val="20"/>
        </w:rPr>
      </w:pPr>
      <w:r w:rsidRPr="0032410A">
        <w:rPr>
          <w:sz w:val="20"/>
          <w:szCs w:val="20"/>
        </w:rPr>
        <w:t>Информация о результатах сделок приватизации должна содержать следующие сведения:</w:t>
      </w:r>
    </w:p>
    <w:p w:rsidR="004A409D" w:rsidRPr="0032410A" w:rsidRDefault="004A409D" w:rsidP="004A409D">
      <w:pPr>
        <w:ind w:firstLine="709"/>
        <w:jc w:val="both"/>
        <w:rPr>
          <w:sz w:val="20"/>
          <w:szCs w:val="20"/>
        </w:rPr>
      </w:pPr>
      <w:r w:rsidRPr="0032410A">
        <w:rPr>
          <w:sz w:val="20"/>
          <w:szCs w:val="20"/>
        </w:rPr>
        <w:t>1) наименование продавца такого имущества;</w:t>
      </w:r>
    </w:p>
    <w:p w:rsidR="004A409D" w:rsidRPr="0032410A" w:rsidRDefault="004A409D" w:rsidP="004A409D">
      <w:pPr>
        <w:ind w:firstLine="709"/>
        <w:jc w:val="both"/>
        <w:rPr>
          <w:sz w:val="20"/>
          <w:szCs w:val="20"/>
        </w:rPr>
      </w:pPr>
      <w:r w:rsidRPr="0032410A">
        <w:rPr>
          <w:sz w:val="20"/>
          <w:szCs w:val="20"/>
        </w:rPr>
        <w:t>2) наименование такого имущества и иные позволяющие его индивидуализировать сведения (характеристика имущества);</w:t>
      </w:r>
    </w:p>
    <w:p w:rsidR="004A409D" w:rsidRPr="0032410A" w:rsidRDefault="004A409D" w:rsidP="004A409D">
      <w:pPr>
        <w:ind w:firstLine="709"/>
        <w:jc w:val="both"/>
        <w:rPr>
          <w:sz w:val="20"/>
          <w:szCs w:val="20"/>
        </w:rPr>
      </w:pPr>
      <w:r w:rsidRPr="0032410A">
        <w:rPr>
          <w:sz w:val="20"/>
          <w:szCs w:val="20"/>
        </w:rPr>
        <w:t>3) дата, время и место проведения торгов;</w:t>
      </w:r>
    </w:p>
    <w:p w:rsidR="004A409D" w:rsidRPr="0032410A" w:rsidRDefault="004A409D" w:rsidP="004A409D">
      <w:pPr>
        <w:ind w:firstLine="709"/>
        <w:jc w:val="both"/>
        <w:rPr>
          <w:sz w:val="20"/>
          <w:szCs w:val="20"/>
        </w:rPr>
      </w:pPr>
      <w:r w:rsidRPr="0032410A">
        <w:rPr>
          <w:sz w:val="20"/>
          <w:szCs w:val="20"/>
        </w:rPr>
        <w:t>4) цена сделки приватизации;</w:t>
      </w:r>
    </w:p>
    <w:p w:rsidR="004A409D" w:rsidRPr="0032410A" w:rsidRDefault="004A409D" w:rsidP="004A409D">
      <w:pPr>
        <w:ind w:firstLine="709"/>
        <w:jc w:val="both"/>
        <w:rPr>
          <w:sz w:val="20"/>
          <w:szCs w:val="20"/>
        </w:rPr>
      </w:pPr>
      <w:r w:rsidRPr="0032410A">
        <w:rPr>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A409D" w:rsidRPr="0032410A" w:rsidRDefault="004A409D" w:rsidP="004A409D">
      <w:pPr>
        <w:ind w:firstLine="709"/>
        <w:jc w:val="both"/>
        <w:rPr>
          <w:sz w:val="20"/>
          <w:szCs w:val="20"/>
        </w:rPr>
      </w:pPr>
      <w:r w:rsidRPr="0032410A">
        <w:rPr>
          <w:sz w:val="20"/>
          <w:szCs w:val="20"/>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настоящего Федерального закона.</w:t>
      </w:r>
    </w:p>
    <w:p w:rsidR="004A409D" w:rsidRPr="0032410A" w:rsidRDefault="004A409D" w:rsidP="004A409D">
      <w:pPr>
        <w:ind w:firstLine="709"/>
        <w:jc w:val="both"/>
        <w:rPr>
          <w:sz w:val="20"/>
          <w:szCs w:val="20"/>
        </w:rPr>
      </w:pPr>
      <w:r w:rsidRPr="0032410A">
        <w:rPr>
          <w:sz w:val="20"/>
          <w:szCs w:val="20"/>
        </w:rPr>
        <w:t>5.24. Оплата приватизируемого имущества производиться единовременно в валюте Российской Федерации.</w:t>
      </w:r>
    </w:p>
    <w:p w:rsidR="004A409D" w:rsidRPr="0032410A" w:rsidRDefault="004A409D" w:rsidP="004A409D">
      <w:pPr>
        <w:ind w:firstLine="709"/>
        <w:jc w:val="both"/>
        <w:rPr>
          <w:sz w:val="20"/>
          <w:szCs w:val="20"/>
        </w:rPr>
      </w:pPr>
      <w:r w:rsidRPr="0032410A">
        <w:rPr>
          <w:sz w:val="20"/>
          <w:szCs w:val="20"/>
        </w:rPr>
        <w:t>5.25. Рассрочка предоставляется только в случаях отчуждения муниципального имущества субъекту малого/среднего предпринимательства в порядке реализации преимущественного права арендатора на приобретение арендуемого имущества.</w:t>
      </w:r>
    </w:p>
    <w:p w:rsidR="004A409D" w:rsidRPr="0032410A" w:rsidRDefault="004A409D" w:rsidP="004A409D">
      <w:pPr>
        <w:ind w:firstLine="709"/>
        <w:jc w:val="both"/>
        <w:rPr>
          <w:sz w:val="20"/>
          <w:szCs w:val="20"/>
        </w:rPr>
      </w:pPr>
      <w:r w:rsidRPr="0032410A">
        <w:rPr>
          <w:sz w:val="20"/>
          <w:szCs w:val="20"/>
        </w:rPr>
        <w:t>5.26. В случае продажи муниципального имущества субъекту малого/среднего предпринимательства в порядке реализации преимущественного права арендатора на приобретение арендуемого имущества рассрочка предоставляется по просьбе субъекта малого/среднего предпринимательства и на указанный им срок, который не может превышать одного года. Сведения о выборе порядка оплаты и срока рассрочки указываются субъектом малого/среднего предпринимательства в заявлении о реализации преимущественного права.</w:t>
      </w:r>
    </w:p>
    <w:p w:rsidR="004A409D" w:rsidRPr="0032410A" w:rsidRDefault="004A409D" w:rsidP="004A409D">
      <w:pPr>
        <w:ind w:firstLine="709"/>
        <w:jc w:val="both"/>
        <w:rPr>
          <w:sz w:val="20"/>
          <w:szCs w:val="20"/>
        </w:rPr>
      </w:pPr>
      <w:r w:rsidRPr="0032410A">
        <w:rPr>
          <w:sz w:val="20"/>
          <w:szCs w:val="20"/>
        </w:rPr>
        <w:t>5.27.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A409D" w:rsidRPr="0032410A" w:rsidRDefault="004A409D" w:rsidP="004A409D">
      <w:pPr>
        <w:ind w:firstLine="709"/>
        <w:jc w:val="both"/>
        <w:rPr>
          <w:sz w:val="20"/>
          <w:szCs w:val="20"/>
        </w:rPr>
      </w:pPr>
      <w:r w:rsidRPr="0032410A">
        <w:rPr>
          <w:sz w:val="20"/>
          <w:szCs w:val="20"/>
        </w:rPr>
        <w:t xml:space="preserve">5.28. Сведения о предоставлении рассрочки и порядок внесения платежей указываются в постановлении главы Аликовского </w:t>
      </w:r>
      <w:proofErr w:type="gramStart"/>
      <w:r w:rsidRPr="0032410A">
        <w:rPr>
          <w:sz w:val="20"/>
          <w:szCs w:val="20"/>
        </w:rPr>
        <w:t>муниципального  округа</w:t>
      </w:r>
      <w:proofErr w:type="gramEnd"/>
      <w:r w:rsidRPr="0032410A">
        <w:rPr>
          <w:sz w:val="20"/>
          <w:szCs w:val="20"/>
        </w:rPr>
        <w:t xml:space="preserve"> об условиях приватизации в отношении конкретного объекта.</w:t>
      </w:r>
    </w:p>
    <w:p w:rsidR="004A409D" w:rsidRPr="0032410A" w:rsidRDefault="004A409D" w:rsidP="004A409D">
      <w:pPr>
        <w:ind w:firstLine="709"/>
        <w:jc w:val="both"/>
        <w:rPr>
          <w:sz w:val="20"/>
          <w:szCs w:val="20"/>
        </w:rPr>
      </w:pPr>
      <w:r w:rsidRPr="0032410A">
        <w:rPr>
          <w:sz w:val="20"/>
          <w:szCs w:val="20"/>
        </w:rPr>
        <w:t>5.29. На сумму денежных средств, по уплате которой предоставляется рассрочка, производится начисление процентов в соответствии с действующим законодательством Российской Федерации. Покупатель вправе оплатить приобретаемое муниципальное имущество досрочно.</w:t>
      </w:r>
    </w:p>
    <w:p w:rsidR="004A409D" w:rsidRPr="0032410A" w:rsidRDefault="004A409D" w:rsidP="004A409D">
      <w:pPr>
        <w:ind w:firstLine="709"/>
        <w:jc w:val="both"/>
        <w:rPr>
          <w:sz w:val="20"/>
          <w:szCs w:val="20"/>
        </w:rPr>
      </w:pPr>
      <w:r w:rsidRPr="0032410A">
        <w:rPr>
          <w:sz w:val="20"/>
          <w:szCs w:val="20"/>
        </w:rPr>
        <w:t xml:space="preserve">5.30. При оплате имущества единовременным платежом оплата имущества в полном объеме производится </w:t>
      </w:r>
      <w:proofErr w:type="gramStart"/>
      <w:r w:rsidRPr="0032410A">
        <w:rPr>
          <w:sz w:val="20"/>
          <w:szCs w:val="20"/>
        </w:rPr>
        <w:t>в срок</w:t>
      </w:r>
      <w:proofErr w:type="gramEnd"/>
      <w:r w:rsidRPr="0032410A">
        <w:rPr>
          <w:sz w:val="20"/>
          <w:szCs w:val="20"/>
        </w:rPr>
        <w:t xml:space="preserve"> указанный в договоре купли-продажи который не может превышать более 15 рабочих дней с даты подписания договора купли-продажи.</w:t>
      </w:r>
    </w:p>
    <w:p w:rsidR="004A409D" w:rsidRPr="0032410A" w:rsidRDefault="004A409D" w:rsidP="004A409D">
      <w:pPr>
        <w:ind w:firstLine="709"/>
        <w:jc w:val="both"/>
        <w:rPr>
          <w:sz w:val="20"/>
          <w:szCs w:val="20"/>
        </w:rPr>
      </w:pPr>
      <w:r w:rsidRPr="0032410A">
        <w:rPr>
          <w:sz w:val="20"/>
          <w:szCs w:val="20"/>
        </w:rPr>
        <w:t>5.31. Передача покупателю приобретенного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 купли-продажи.</w:t>
      </w:r>
    </w:p>
    <w:p w:rsidR="004A409D" w:rsidRPr="0032410A" w:rsidRDefault="004A409D" w:rsidP="004A409D">
      <w:pPr>
        <w:ind w:firstLine="709"/>
        <w:jc w:val="both"/>
        <w:rPr>
          <w:sz w:val="20"/>
          <w:szCs w:val="20"/>
        </w:rPr>
      </w:pPr>
      <w:r w:rsidRPr="0032410A">
        <w:rPr>
          <w:sz w:val="20"/>
          <w:szCs w:val="20"/>
        </w:rPr>
        <w:t xml:space="preserve">5.32. Контроль за порядком и своевременностью перечисления, учета и возврата денежных средств, полученных от приватизации муниципального имущества, возлагается на администрацию Аликовского </w:t>
      </w:r>
      <w:proofErr w:type="gramStart"/>
      <w:r w:rsidRPr="0032410A">
        <w:rPr>
          <w:sz w:val="20"/>
          <w:szCs w:val="20"/>
        </w:rPr>
        <w:t>муниципального  округа</w:t>
      </w:r>
      <w:proofErr w:type="gramEnd"/>
      <w:r w:rsidRPr="0032410A">
        <w:rPr>
          <w:sz w:val="20"/>
          <w:szCs w:val="20"/>
        </w:rPr>
        <w:t xml:space="preserve"> Чувашской Республики.</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6. Предоставление муниципального имущества в аренду</w:t>
      </w:r>
    </w:p>
    <w:p w:rsidR="004A409D" w:rsidRPr="0032410A" w:rsidRDefault="004A409D" w:rsidP="004A409D">
      <w:pPr>
        <w:ind w:firstLine="709"/>
        <w:jc w:val="both"/>
        <w:rPr>
          <w:sz w:val="20"/>
          <w:szCs w:val="20"/>
        </w:rPr>
      </w:pPr>
      <w:r w:rsidRPr="0032410A">
        <w:rPr>
          <w:sz w:val="20"/>
          <w:szCs w:val="20"/>
        </w:rPr>
        <w:t xml:space="preserve">6.1. Полномочия предоставления в аренду муниципального имущества принадлежит администрации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xml:space="preserve">6.2. Порядок предоставления в аренду муниципального имущества Аликовского </w:t>
      </w:r>
      <w:proofErr w:type="gramStart"/>
      <w:r w:rsidRPr="0032410A">
        <w:rPr>
          <w:sz w:val="20"/>
          <w:szCs w:val="20"/>
        </w:rPr>
        <w:t>муниципального  округа</w:t>
      </w:r>
      <w:proofErr w:type="gramEnd"/>
      <w:r w:rsidRPr="0032410A">
        <w:rPr>
          <w:sz w:val="20"/>
          <w:szCs w:val="20"/>
        </w:rPr>
        <w:t xml:space="preserve"> осуществляется в соответствии с:</w:t>
      </w:r>
    </w:p>
    <w:p w:rsidR="004A409D" w:rsidRPr="0032410A" w:rsidRDefault="004A409D" w:rsidP="004A409D">
      <w:pPr>
        <w:ind w:firstLine="709"/>
        <w:jc w:val="both"/>
        <w:rPr>
          <w:sz w:val="20"/>
          <w:szCs w:val="20"/>
        </w:rPr>
      </w:pPr>
      <w:r w:rsidRPr="0032410A">
        <w:rPr>
          <w:sz w:val="20"/>
          <w:szCs w:val="20"/>
        </w:rPr>
        <w:t xml:space="preserve">Конституцией Российской Федерации, Гражданским кодексом Российской Федерации, Градостроительным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Федеральным законом от 26 июля 2006 г. N 135-ФЗ "О защите конкуренции", Федеральным законом от 27 июля 2010 г. N 210-ФЗ "Об организации предоставления государственных и муниципальных услуг",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w:t>
      </w:r>
      <w:r w:rsidRPr="0032410A">
        <w:rPr>
          <w:sz w:val="20"/>
          <w:szCs w:val="20"/>
        </w:rPr>
        <w:lastRenderedPageBreak/>
        <w:t xml:space="preserve">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Аликовского муниципального  округа Чувашской Республики, Административным регламентом администрации Аликовского муниципального  округа по предоставлению муниципальной услуги "Аренда нежилых помещений, находящихся в муниципальной собственности Аликовского муниципального  округа ".  </w:t>
      </w:r>
    </w:p>
    <w:p w:rsidR="004A409D" w:rsidRPr="0032410A" w:rsidRDefault="004A409D" w:rsidP="004A409D">
      <w:pPr>
        <w:ind w:firstLine="709"/>
        <w:jc w:val="both"/>
        <w:rPr>
          <w:sz w:val="20"/>
          <w:szCs w:val="20"/>
        </w:rPr>
      </w:pPr>
      <w:r w:rsidRPr="0032410A">
        <w:rPr>
          <w:sz w:val="20"/>
          <w:szCs w:val="20"/>
        </w:rPr>
        <w:t xml:space="preserve">6.3. Арендная плата за пользование муниципальным имуществом устанавливается в соответствии с законодательством Российской Федерации, законодательством Чувашской Республики и нормативными правовыми актами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xml:space="preserve">6.4. Администрация Аликовского </w:t>
      </w:r>
      <w:proofErr w:type="gramStart"/>
      <w:r w:rsidRPr="0032410A">
        <w:rPr>
          <w:sz w:val="20"/>
          <w:szCs w:val="20"/>
        </w:rPr>
        <w:t>муниципального  округа</w:t>
      </w:r>
      <w:proofErr w:type="gramEnd"/>
      <w:r w:rsidRPr="0032410A">
        <w:rPr>
          <w:sz w:val="20"/>
          <w:szCs w:val="20"/>
        </w:rPr>
        <w:t xml:space="preserve"> вправе определять категории арендаторов, которым муниципальное имущество может предоставляться по льготным арендным ставкам.</w:t>
      </w:r>
    </w:p>
    <w:p w:rsidR="004A409D" w:rsidRPr="0032410A" w:rsidRDefault="004A409D" w:rsidP="004A409D">
      <w:pPr>
        <w:ind w:firstLine="709"/>
        <w:jc w:val="both"/>
        <w:rPr>
          <w:sz w:val="20"/>
          <w:szCs w:val="20"/>
        </w:rPr>
      </w:pPr>
      <w:r w:rsidRPr="0032410A">
        <w:rPr>
          <w:sz w:val="20"/>
          <w:szCs w:val="20"/>
        </w:rPr>
        <w:t xml:space="preserve">Плата за аренду муниципального имущества подлежит перечислению в бюджет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b/>
          <w:bCs/>
          <w:sz w:val="20"/>
          <w:szCs w:val="20"/>
        </w:rPr>
      </w:pPr>
    </w:p>
    <w:p w:rsidR="004A409D" w:rsidRPr="0032410A" w:rsidRDefault="004A409D" w:rsidP="004A409D">
      <w:pPr>
        <w:ind w:firstLine="709"/>
        <w:jc w:val="both"/>
        <w:rPr>
          <w:b/>
          <w:bCs/>
          <w:sz w:val="20"/>
          <w:szCs w:val="20"/>
        </w:rPr>
      </w:pPr>
      <w:r w:rsidRPr="0032410A">
        <w:rPr>
          <w:b/>
          <w:bCs/>
          <w:sz w:val="20"/>
          <w:szCs w:val="20"/>
        </w:rPr>
        <w:t>7. Право хозяйственного ведения муниципальным имуществом и управление муниципальными унитарными предприятиями</w:t>
      </w:r>
    </w:p>
    <w:p w:rsidR="004A409D" w:rsidRPr="0032410A" w:rsidRDefault="004A409D" w:rsidP="004A409D">
      <w:pPr>
        <w:ind w:firstLine="709"/>
        <w:jc w:val="both"/>
        <w:rPr>
          <w:sz w:val="20"/>
          <w:szCs w:val="20"/>
        </w:rPr>
      </w:pPr>
      <w:r w:rsidRPr="0032410A">
        <w:rPr>
          <w:sz w:val="20"/>
          <w:szCs w:val="20"/>
        </w:rPr>
        <w:t xml:space="preserve">7.1. Функции и полномочия учредителя муниципальных унитарных предприятий осуществляет администрация Аликовского </w:t>
      </w:r>
      <w:proofErr w:type="gramStart"/>
      <w:r w:rsidRPr="0032410A">
        <w:rPr>
          <w:sz w:val="20"/>
          <w:szCs w:val="20"/>
        </w:rPr>
        <w:t>муниципального  округа</w:t>
      </w:r>
      <w:proofErr w:type="gramEnd"/>
      <w:r w:rsidRPr="0032410A">
        <w:rPr>
          <w:sz w:val="20"/>
          <w:szCs w:val="20"/>
        </w:rPr>
        <w:t xml:space="preserve">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 xml:space="preserve">7.2. Решения о создании, реорганизации и ликвидации муниципальных унитарных предприятий принимаются администрацией Аликовского </w:t>
      </w:r>
      <w:proofErr w:type="gramStart"/>
      <w:r w:rsidRPr="0032410A">
        <w:rPr>
          <w:sz w:val="20"/>
          <w:szCs w:val="20"/>
        </w:rPr>
        <w:t>муниципального  округа</w:t>
      </w:r>
      <w:proofErr w:type="gramEnd"/>
      <w:r w:rsidRPr="0032410A">
        <w:rPr>
          <w:sz w:val="20"/>
          <w:szCs w:val="20"/>
        </w:rPr>
        <w:t xml:space="preserve"> в форме постановления администрации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 xml:space="preserve">7.3. Назначение на должность и увольнение с должности руководителей муниципальных унитарных предприятий осуществляется </w:t>
      </w:r>
      <w:proofErr w:type="gramStart"/>
      <w:r w:rsidRPr="0032410A">
        <w:rPr>
          <w:sz w:val="20"/>
          <w:szCs w:val="20"/>
        </w:rPr>
        <w:t>Главой  Аликовского</w:t>
      </w:r>
      <w:proofErr w:type="gramEnd"/>
      <w:r w:rsidRPr="0032410A">
        <w:rPr>
          <w:sz w:val="20"/>
          <w:szCs w:val="20"/>
        </w:rPr>
        <w:t xml:space="preserve"> муниципального  округа на основании решения администрации Аликовского муниципального  округа в форме постановления администрации, по результатам проведенного конкурса на замещение должности руководителя предприятия и заключения трудового договора, порядок проведения которого установлен нормативно-правовыми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7.4. Имущество муниципальных унитарных предприятий является муниципальной собственностью и закрепляется за ними в установленном законом порядке на праве хозяйственного ведения.</w:t>
      </w:r>
    </w:p>
    <w:p w:rsidR="004A409D" w:rsidRPr="0032410A" w:rsidRDefault="004A409D" w:rsidP="004A409D">
      <w:pPr>
        <w:ind w:firstLine="709"/>
        <w:jc w:val="both"/>
        <w:rPr>
          <w:sz w:val="20"/>
          <w:szCs w:val="20"/>
        </w:rPr>
      </w:pPr>
      <w:r w:rsidRPr="0032410A">
        <w:rPr>
          <w:sz w:val="20"/>
          <w:szCs w:val="20"/>
        </w:rPr>
        <w:t xml:space="preserve">Контроль за сохранностью и использованием по назначению закрепленного за предприятием имущества осуществляет администрация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xml:space="preserve">Владение, пользование и распоряжение имуществом, принадлежащим на праве хозяйственного ведения предприятию, осуществляется в пределах его компетенций, определенных Гражданским кодексом РФ, Федеральным законом от 14.11.2002 г. N 161-ФЗ "О государственных и муниципальных унитарных предприятиях" и нормативными правовыми актами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b/>
          <w:bCs/>
          <w:sz w:val="20"/>
          <w:szCs w:val="20"/>
        </w:rPr>
      </w:pPr>
    </w:p>
    <w:p w:rsidR="004A409D" w:rsidRPr="0032410A" w:rsidRDefault="004A409D" w:rsidP="004A409D">
      <w:pPr>
        <w:ind w:firstLine="709"/>
        <w:jc w:val="both"/>
        <w:rPr>
          <w:b/>
          <w:bCs/>
          <w:sz w:val="20"/>
          <w:szCs w:val="20"/>
        </w:rPr>
      </w:pPr>
      <w:r w:rsidRPr="0032410A">
        <w:rPr>
          <w:b/>
          <w:bCs/>
          <w:sz w:val="20"/>
          <w:szCs w:val="20"/>
        </w:rPr>
        <w:t>8. Право оперативного управления муниципальным имуществом и управление муниципальными учреждениями</w:t>
      </w:r>
    </w:p>
    <w:p w:rsidR="004A409D" w:rsidRPr="0032410A" w:rsidRDefault="004A409D" w:rsidP="004A409D">
      <w:pPr>
        <w:ind w:firstLine="709"/>
        <w:jc w:val="both"/>
        <w:rPr>
          <w:sz w:val="20"/>
          <w:szCs w:val="20"/>
        </w:rPr>
      </w:pPr>
      <w:r w:rsidRPr="0032410A">
        <w:rPr>
          <w:sz w:val="20"/>
          <w:szCs w:val="20"/>
        </w:rPr>
        <w:t xml:space="preserve">8.1. Функции и полномочия учредителя муниципальных учреждений осуществляет администрация Аликовского </w:t>
      </w:r>
      <w:proofErr w:type="gramStart"/>
      <w:r w:rsidRPr="0032410A">
        <w:rPr>
          <w:sz w:val="20"/>
          <w:szCs w:val="20"/>
        </w:rPr>
        <w:t>муниципального  округа</w:t>
      </w:r>
      <w:proofErr w:type="gramEnd"/>
      <w:r w:rsidRPr="0032410A">
        <w:rPr>
          <w:sz w:val="20"/>
          <w:szCs w:val="20"/>
        </w:rPr>
        <w:t xml:space="preserve">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 xml:space="preserve">8.2. Решения о создании, реорганизации, ликвидации, изменении типа муниципальных учреждений принимаются администрацией Аликовского </w:t>
      </w:r>
      <w:proofErr w:type="gramStart"/>
      <w:r w:rsidRPr="0032410A">
        <w:rPr>
          <w:sz w:val="20"/>
          <w:szCs w:val="20"/>
        </w:rPr>
        <w:t>муниципального  округа</w:t>
      </w:r>
      <w:proofErr w:type="gramEnd"/>
      <w:r w:rsidRPr="0032410A">
        <w:rPr>
          <w:sz w:val="20"/>
          <w:szCs w:val="20"/>
        </w:rPr>
        <w:t xml:space="preserve"> в форме постановления администрации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 xml:space="preserve">8.3. Назначение на должность и увольнение с должности руководителей муниципальных учреждений осуществляется администрацией Аликовского </w:t>
      </w:r>
      <w:proofErr w:type="gramStart"/>
      <w:r w:rsidRPr="0032410A">
        <w:rPr>
          <w:sz w:val="20"/>
          <w:szCs w:val="20"/>
        </w:rPr>
        <w:t>муниципального  округа</w:t>
      </w:r>
      <w:proofErr w:type="gramEnd"/>
      <w:r w:rsidRPr="0032410A">
        <w:rPr>
          <w:sz w:val="20"/>
          <w:szCs w:val="20"/>
        </w:rPr>
        <w:t xml:space="preserve"> на основании решения администрации Аликовского муниципального  округа в форме постановления администрации, по результатам проведенного конкурса на замещение должности руководителя предприятия и заключения трудового договора, порядок проведения которого установлен нормативно-правовыми актами Аликовского муниципального  округа.</w:t>
      </w:r>
    </w:p>
    <w:p w:rsidR="004A409D" w:rsidRPr="0032410A" w:rsidRDefault="004A409D" w:rsidP="004A409D">
      <w:pPr>
        <w:ind w:firstLine="709"/>
        <w:jc w:val="both"/>
        <w:rPr>
          <w:sz w:val="20"/>
          <w:szCs w:val="20"/>
        </w:rPr>
      </w:pPr>
      <w:r w:rsidRPr="0032410A">
        <w:rPr>
          <w:sz w:val="20"/>
          <w:szCs w:val="20"/>
        </w:rPr>
        <w:t>8.4. Имущество муниципальных учреждений является муниципальной собственностью и закрепляется за ними в установленном законом порядке на праве оперативного управления.</w:t>
      </w:r>
    </w:p>
    <w:p w:rsidR="004A409D" w:rsidRPr="0032410A" w:rsidRDefault="004A409D" w:rsidP="004A409D">
      <w:pPr>
        <w:ind w:firstLine="709"/>
        <w:jc w:val="both"/>
        <w:rPr>
          <w:sz w:val="20"/>
          <w:szCs w:val="20"/>
        </w:rPr>
      </w:pPr>
      <w:r w:rsidRPr="0032410A">
        <w:rPr>
          <w:sz w:val="20"/>
          <w:szCs w:val="20"/>
        </w:rPr>
        <w:t xml:space="preserve">Контроль за сохранностью и использованием по назначению закрепленного за учреждением имущества осуществляет администрация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r w:rsidRPr="0032410A">
        <w:rPr>
          <w:sz w:val="20"/>
          <w:szCs w:val="20"/>
        </w:rPr>
        <w:t xml:space="preserve">Владение, пользование и распоряжение имуществом, принадлежащим на праве оперативного управления учреждениям, осуществляется в порядке, установленном законодательством, Российской Федерации, законодательством Чувашской Республики и нормативными правовыми актами Аликовского </w:t>
      </w:r>
      <w:proofErr w:type="gramStart"/>
      <w:r w:rsidRPr="0032410A">
        <w:rPr>
          <w:sz w:val="20"/>
          <w:szCs w:val="20"/>
        </w:rPr>
        <w:t>муниципального  округа</w:t>
      </w:r>
      <w:proofErr w:type="gramEnd"/>
      <w:r w:rsidRPr="0032410A">
        <w:rPr>
          <w:sz w:val="20"/>
          <w:szCs w:val="20"/>
        </w:rPr>
        <w:t>.</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lastRenderedPageBreak/>
        <w:t>9. Оценка муниципального имущества</w:t>
      </w:r>
    </w:p>
    <w:p w:rsidR="004A409D" w:rsidRPr="0032410A" w:rsidRDefault="004A409D" w:rsidP="004A409D">
      <w:pPr>
        <w:ind w:firstLine="709"/>
        <w:jc w:val="both"/>
        <w:rPr>
          <w:sz w:val="20"/>
          <w:szCs w:val="20"/>
        </w:rPr>
      </w:pPr>
      <w:r w:rsidRPr="0032410A">
        <w:rPr>
          <w:sz w:val="20"/>
          <w:szCs w:val="20"/>
        </w:rPr>
        <w:t>9.1. Муниципальное имущество подлежит обязательной оценке в соответствии с законодательством Российской Федерации.</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10. Порядок залога муниципального имущества</w:t>
      </w:r>
    </w:p>
    <w:p w:rsidR="004A409D" w:rsidRPr="0032410A" w:rsidRDefault="004A409D" w:rsidP="004A409D">
      <w:pPr>
        <w:ind w:firstLine="709"/>
        <w:jc w:val="both"/>
        <w:rPr>
          <w:sz w:val="20"/>
          <w:szCs w:val="20"/>
        </w:rPr>
      </w:pPr>
      <w:r w:rsidRPr="0032410A">
        <w:rPr>
          <w:sz w:val="20"/>
          <w:szCs w:val="20"/>
        </w:rPr>
        <w:t>10.1. Решения о залоге муниципального имущества принимаются в соответствии с действующим законодательством.</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11. Передача имущества в безвозмездное пользование</w:t>
      </w:r>
    </w:p>
    <w:p w:rsidR="004A409D" w:rsidRPr="0032410A" w:rsidRDefault="004A409D" w:rsidP="004A409D">
      <w:pPr>
        <w:ind w:firstLine="709"/>
        <w:jc w:val="both"/>
        <w:rPr>
          <w:sz w:val="20"/>
          <w:szCs w:val="20"/>
        </w:rPr>
      </w:pPr>
      <w:r w:rsidRPr="0032410A">
        <w:rPr>
          <w:sz w:val="20"/>
          <w:szCs w:val="20"/>
        </w:rPr>
        <w:t>11.1. Передача муниципального имущества в безвозмездное пользование допускается исключительно для содействия в решении стоящих перед муниципальным образованием социальных, культурных или иных задач некоммерческого характера.</w:t>
      </w:r>
    </w:p>
    <w:p w:rsidR="004A409D" w:rsidRPr="0032410A" w:rsidRDefault="004A409D" w:rsidP="004A409D">
      <w:pPr>
        <w:ind w:firstLine="709"/>
        <w:jc w:val="both"/>
        <w:rPr>
          <w:sz w:val="20"/>
          <w:szCs w:val="20"/>
        </w:rPr>
      </w:pPr>
      <w:r w:rsidRPr="0032410A">
        <w:rPr>
          <w:sz w:val="20"/>
          <w:szCs w:val="20"/>
        </w:rPr>
        <w:t>Передача муниципального имущества в безвозмездное пользование осуществляется по результатам проведения торгов в форме конкурса или аукциона, за исключением случаев, предусмотренных действующим законодательством.</w:t>
      </w:r>
    </w:p>
    <w:p w:rsidR="004A409D" w:rsidRPr="0032410A" w:rsidRDefault="004A409D" w:rsidP="004A409D">
      <w:pPr>
        <w:ind w:firstLine="709"/>
        <w:jc w:val="both"/>
        <w:rPr>
          <w:sz w:val="20"/>
          <w:szCs w:val="20"/>
        </w:rPr>
      </w:pPr>
      <w:r w:rsidRPr="0032410A">
        <w:rPr>
          <w:sz w:val="20"/>
          <w:szCs w:val="20"/>
        </w:rPr>
        <w:t>11.2. Передача имущества, полученного муниципальными учреждениями или иными лицами в безвозмездное пользование, третьим лицам на каком-либо вещном праве не допускается.</w:t>
      </w:r>
    </w:p>
    <w:p w:rsidR="004A409D" w:rsidRPr="0032410A" w:rsidRDefault="004A409D" w:rsidP="004A409D">
      <w:pPr>
        <w:ind w:firstLine="709"/>
        <w:jc w:val="both"/>
        <w:rPr>
          <w:sz w:val="20"/>
          <w:szCs w:val="20"/>
        </w:rPr>
      </w:pPr>
    </w:p>
    <w:p w:rsidR="004A409D" w:rsidRPr="0032410A" w:rsidRDefault="004A409D" w:rsidP="004A409D">
      <w:pPr>
        <w:ind w:firstLine="709"/>
        <w:jc w:val="both"/>
        <w:rPr>
          <w:b/>
          <w:bCs/>
          <w:sz w:val="20"/>
          <w:szCs w:val="20"/>
        </w:rPr>
      </w:pPr>
      <w:r w:rsidRPr="0032410A">
        <w:rPr>
          <w:b/>
          <w:bCs/>
          <w:sz w:val="20"/>
          <w:szCs w:val="20"/>
        </w:rPr>
        <w:t>12. Порядок списания муниципального имущества</w:t>
      </w:r>
    </w:p>
    <w:p w:rsidR="004A409D" w:rsidRPr="0032410A" w:rsidRDefault="004A409D" w:rsidP="004A409D">
      <w:pPr>
        <w:ind w:firstLine="709"/>
        <w:jc w:val="both"/>
        <w:rPr>
          <w:sz w:val="20"/>
          <w:szCs w:val="20"/>
        </w:rPr>
      </w:pPr>
      <w:r w:rsidRPr="0032410A">
        <w:rPr>
          <w:sz w:val="20"/>
          <w:szCs w:val="20"/>
        </w:rPr>
        <w:t xml:space="preserve">12.1. Списание муниципального недвижимого имущества может быть произведено в случае морального и физического износа, ликвидации при авариях, стихийных бедствиях и иных чрезвычайных ситуациях на основании постановления администрации Аликовского </w:t>
      </w:r>
      <w:proofErr w:type="gramStart"/>
      <w:r w:rsidRPr="0032410A">
        <w:rPr>
          <w:sz w:val="20"/>
          <w:szCs w:val="20"/>
        </w:rPr>
        <w:t>муниципального  округа</w:t>
      </w:r>
      <w:proofErr w:type="gramEnd"/>
      <w:r w:rsidRPr="0032410A">
        <w:rPr>
          <w:sz w:val="20"/>
          <w:szCs w:val="20"/>
        </w:rPr>
        <w:t>, при положительном решении Комиссии по эффективному использованию муниципального имущества.</w:t>
      </w:r>
    </w:p>
    <w:p w:rsidR="004A409D" w:rsidRPr="0032410A" w:rsidRDefault="004A409D" w:rsidP="004A409D">
      <w:pPr>
        <w:ind w:firstLine="709"/>
        <w:jc w:val="both"/>
        <w:rPr>
          <w:sz w:val="20"/>
          <w:szCs w:val="20"/>
        </w:rPr>
      </w:pPr>
      <w:r w:rsidRPr="0032410A">
        <w:rPr>
          <w:sz w:val="20"/>
          <w:szCs w:val="20"/>
        </w:rPr>
        <w:t xml:space="preserve">12.2. Движимое муниципальное имущество списывается на основании постановления администрации Аликовского </w:t>
      </w:r>
      <w:proofErr w:type="gramStart"/>
      <w:r w:rsidRPr="0032410A">
        <w:rPr>
          <w:sz w:val="20"/>
          <w:szCs w:val="20"/>
        </w:rPr>
        <w:t>муниципального  округа</w:t>
      </w:r>
      <w:proofErr w:type="gramEnd"/>
      <w:r w:rsidRPr="0032410A">
        <w:rPr>
          <w:sz w:val="20"/>
          <w:szCs w:val="20"/>
        </w:rPr>
        <w:t>, при наличии комиссионного акта обследования подтверждающего невозможность дальнейшего использования, предлагаемого к списанию имущества.</w:t>
      </w:r>
    </w:p>
    <w:p w:rsidR="004A409D" w:rsidRPr="0032410A" w:rsidRDefault="004A409D" w:rsidP="004A409D">
      <w:pPr>
        <w:ind w:firstLine="709"/>
        <w:jc w:val="both"/>
        <w:rPr>
          <w:b/>
          <w:bCs/>
          <w:sz w:val="20"/>
          <w:szCs w:val="20"/>
        </w:rPr>
      </w:pPr>
      <w:r w:rsidRPr="0032410A">
        <w:rPr>
          <w:b/>
          <w:bCs/>
          <w:sz w:val="20"/>
          <w:szCs w:val="20"/>
        </w:rPr>
        <w:t>13. Ответственность за нарушение настоящего положения</w:t>
      </w:r>
    </w:p>
    <w:p w:rsidR="004A409D" w:rsidRPr="0032410A" w:rsidRDefault="004A409D" w:rsidP="004A409D">
      <w:pPr>
        <w:ind w:firstLine="709"/>
        <w:jc w:val="both"/>
        <w:rPr>
          <w:sz w:val="20"/>
          <w:szCs w:val="20"/>
        </w:rPr>
      </w:pPr>
      <w:r w:rsidRPr="0032410A">
        <w:rPr>
          <w:sz w:val="20"/>
          <w:szCs w:val="20"/>
        </w:rPr>
        <w:t>13.1. За нарушение настоящего положения виновные лица несут ответственность на основании и в пределах, предусмотренных законодательством Российской Федерации и Чувашской Республики.</w:t>
      </w:r>
    </w:p>
    <w:p w:rsidR="004A409D" w:rsidRPr="0032410A" w:rsidRDefault="004A409D" w:rsidP="004A409D">
      <w:pPr>
        <w:ind w:firstLine="709"/>
        <w:jc w:val="both"/>
        <w:rPr>
          <w:sz w:val="20"/>
          <w:szCs w:val="20"/>
        </w:rPr>
      </w:pPr>
      <w:r w:rsidRPr="0032410A">
        <w:rPr>
          <w:sz w:val="20"/>
          <w:szCs w:val="20"/>
        </w:rPr>
        <w:t>13.2. К должностным лицам администрации Аликовского муниципального округа Чувашской Республики,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4A409D" w:rsidRPr="0032410A" w:rsidRDefault="004A409D" w:rsidP="004A409D">
      <w:pPr>
        <w:ind w:firstLine="709"/>
        <w:jc w:val="both"/>
        <w:rPr>
          <w:sz w:val="20"/>
          <w:szCs w:val="20"/>
        </w:rPr>
      </w:pPr>
      <w:r w:rsidRPr="0032410A">
        <w:rPr>
          <w:sz w:val="20"/>
          <w:szCs w:val="20"/>
        </w:rPr>
        <w:t>13.3.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рамках действующего законодательства.</w:t>
      </w:r>
    </w:p>
    <w:p w:rsidR="004A409D" w:rsidRPr="0032410A" w:rsidRDefault="004A409D" w:rsidP="004A409D">
      <w:pPr>
        <w:ind w:firstLine="709"/>
        <w:jc w:val="both"/>
        <w:rPr>
          <w:sz w:val="20"/>
          <w:szCs w:val="20"/>
        </w:rPr>
      </w:pPr>
      <w:r w:rsidRPr="0032410A">
        <w:rPr>
          <w:sz w:val="20"/>
          <w:szCs w:val="20"/>
        </w:rPr>
        <w:t>13.4 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
    <w:p w:rsidR="004A409D" w:rsidRPr="0032410A" w:rsidRDefault="004A409D" w:rsidP="004A409D">
      <w:pPr>
        <w:ind w:firstLine="709"/>
        <w:jc w:val="both"/>
        <w:rPr>
          <w:sz w:val="20"/>
          <w:szCs w:val="20"/>
        </w:rPr>
      </w:pPr>
    </w:p>
    <w:p w:rsidR="004A409D" w:rsidRPr="0032410A" w:rsidRDefault="004A409D" w:rsidP="004A409D">
      <w:pPr>
        <w:ind w:firstLine="709"/>
        <w:jc w:val="both"/>
        <w:rPr>
          <w:sz w:val="20"/>
          <w:szCs w:val="20"/>
        </w:rPr>
      </w:pPr>
    </w:p>
    <w:p w:rsidR="004A409D" w:rsidRPr="004A409D" w:rsidRDefault="004A409D" w:rsidP="004A409D">
      <w:pPr>
        <w:pStyle w:val="310"/>
        <w:tabs>
          <w:tab w:val="left" w:pos="709"/>
        </w:tabs>
        <w:ind w:right="4960" w:firstLine="567"/>
        <w:rPr>
          <w:bCs/>
          <w:sz w:val="20"/>
        </w:rPr>
      </w:pPr>
      <w:r>
        <w:rPr>
          <w:sz w:val="20"/>
        </w:rPr>
        <w:t xml:space="preserve">Решение Собрания депутатов </w:t>
      </w:r>
      <w:r w:rsidRPr="004A409D">
        <w:rPr>
          <w:sz w:val="20"/>
        </w:rPr>
        <w:t xml:space="preserve">Аликовского </w:t>
      </w:r>
      <w:r>
        <w:rPr>
          <w:sz w:val="20"/>
        </w:rPr>
        <w:t xml:space="preserve">муниципального округа </w:t>
      </w:r>
      <w:r w:rsidRPr="004A409D">
        <w:rPr>
          <w:sz w:val="20"/>
        </w:rPr>
        <w:t>Чувашской Республики от 2</w:t>
      </w:r>
      <w:r>
        <w:rPr>
          <w:sz w:val="20"/>
        </w:rPr>
        <w:t>1</w:t>
      </w:r>
      <w:r w:rsidRPr="004A409D">
        <w:rPr>
          <w:sz w:val="20"/>
        </w:rPr>
        <w:t xml:space="preserve">.12.2022 г. № </w:t>
      </w:r>
      <w:r>
        <w:rPr>
          <w:sz w:val="20"/>
        </w:rPr>
        <w:t>64</w:t>
      </w:r>
      <w:r w:rsidRPr="004A409D">
        <w:rPr>
          <w:sz w:val="20"/>
        </w:rPr>
        <w:t xml:space="preserve"> «</w:t>
      </w:r>
      <w:r w:rsidRPr="004A409D">
        <w:rPr>
          <w:bCs/>
          <w:sz w:val="20"/>
        </w:rPr>
        <w:t>О Прогнозном плане (программе) приватизации муниципального имущества на 2023 год</w:t>
      </w:r>
      <w:r w:rsidRPr="004A409D">
        <w:rPr>
          <w:sz w:val="20"/>
        </w:rPr>
        <w:t>»</w:t>
      </w:r>
    </w:p>
    <w:p w:rsidR="004A409D" w:rsidRPr="0032410A" w:rsidRDefault="004A409D" w:rsidP="004A409D">
      <w:pPr>
        <w:ind w:firstLine="709"/>
        <w:jc w:val="both"/>
        <w:rPr>
          <w:sz w:val="20"/>
          <w:szCs w:val="20"/>
        </w:rPr>
      </w:pPr>
    </w:p>
    <w:p w:rsidR="004A409D" w:rsidRPr="00263F10" w:rsidRDefault="004A409D" w:rsidP="004A409D">
      <w:pPr>
        <w:ind w:firstLine="709"/>
        <w:jc w:val="both"/>
        <w:rPr>
          <w:bCs/>
          <w:sz w:val="20"/>
          <w:szCs w:val="20"/>
        </w:rPr>
      </w:pPr>
      <w:r w:rsidRPr="00263F10">
        <w:rPr>
          <w:bCs/>
          <w:sz w:val="20"/>
          <w:szCs w:val="20"/>
        </w:rPr>
        <w:t>В соответствии с Федеральными законами от 21.12.2001 г. № 178</w:t>
      </w:r>
      <w:r w:rsidRPr="00263F10">
        <w:rPr>
          <w:b/>
          <w:bCs/>
          <w:sz w:val="20"/>
          <w:szCs w:val="20"/>
        </w:rPr>
        <w:t>-</w:t>
      </w:r>
      <w:r w:rsidRPr="00263F10">
        <w:rPr>
          <w:bCs/>
          <w:sz w:val="20"/>
          <w:szCs w:val="20"/>
        </w:rPr>
        <w:t>ФЗ «О приватизации государственного и муниципального имущества», от 06 октября 2003 г.               № 131</w:t>
      </w:r>
      <w:r w:rsidRPr="00263F10">
        <w:rPr>
          <w:b/>
          <w:bCs/>
          <w:sz w:val="20"/>
          <w:szCs w:val="20"/>
        </w:rPr>
        <w:t>-</w:t>
      </w:r>
      <w:r w:rsidRPr="00263F10">
        <w:rPr>
          <w:bCs/>
          <w:sz w:val="20"/>
          <w:szCs w:val="20"/>
        </w:rPr>
        <w:t>ФЗ «Об общих принципах организации местного самоуправления в Российской Федерации», решением Собрания депутатов Аликовского муниципального округа от 21.12.2022 г. «Положение о порядке владения, пользования и распоряжения муниципальным имуществом Аликовского муниципального округа Чувашской Республики», Уставом Аликовского муниципального округа Чувашской Республики Собрание депутатов Аликовского муниципального округа РЕШИЛО:</w:t>
      </w:r>
    </w:p>
    <w:p w:rsidR="004A409D" w:rsidRPr="00263F10" w:rsidRDefault="004A409D" w:rsidP="004A409D">
      <w:pPr>
        <w:ind w:firstLine="709"/>
        <w:jc w:val="both"/>
        <w:rPr>
          <w:bCs/>
          <w:sz w:val="20"/>
          <w:szCs w:val="20"/>
        </w:rPr>
      </w:pPr>
      <w:r w:rsidRPr="00263F10">
        <w:rPr>
          <w:bCs/>
          <w:sz w:val="20"/>
          <w:szCs w:val="20"/>
        </w:rPr>
        <w:t>1. Утвердить прилагаемый Прогнозный план (программу) приватизации муниципального имущества на 2023 год.</w:t>
      </w:r>
    </w:p>
    <w:p w:rsidR="004A409D" w:rsidRPr="00263F10" w:rsidRDefault="004A409D" w:rsidP="004A409D">
      <w:pPr>
        <w:ind w:firstLine="709"/>
        <w:jc w:val="both"/>
        <w:rPr>
          <w:bCs/>
          <w:sz w:val="20"/>
          <w:szCs w:val="20"/>
        </w:rPr>
      </w:pPr>
      <w:r w:rsidRPr="00263F10">
        <w:rPr>
          <w:bCs/>
          <w:sz w:val="20"/>
          <w:szCs w:val="20"/>
        </w:rPr>
        <w:t>2. Структурным подразделениям администрации Аликовского муниципального округа обеспечить выполнение мероприятий по реализации Прогнозного плана (программы) приватизации муниципального имущества Аликовского муниципального округа на 2023 год.</w:t>
      </w:r>
    </w:p>
    <w:p w:rsidR="004A409D" w:rsidRPr="00263F10" w:rsidRDefault="004A409D" w:rsidP="004A409D">
      <w:pPr>
        <w:ind w:firstLine="709"/>
        <w:jc w:val="both"/>
        <w:rPr>
          <w:bCs/>
          <w:sz w:val="20"/>
          <w:szCs w:val="20"/>
        </w:rPr>
      </w:pPr>
      <w:r w:rsidRPr="00263F10">
        <w:rPr>
          <w:bCs/>
          <w:sz w:val="20"/>
          <w:szCs w:val="20"/>
        </w:rPr>
        <w:t>3. Настоящее решение подлежит официальному опубликованию.</w:t>
      </w:r>
    </w:p>
    <w:p w:rsidR="004A409D" w:rsidRPr="00263F10" w:rsidRDefault="004A409D" w:rsidP="004A409D">
      <w:pPr>
        <w:ind w:firstLine="709"/>
        <w:jc w:val="both"/>
        <w:rPr>
          <w:sz w:val="20"/>
          <w:szCs w:val="20"/>
        </w:rPr>
      </w:pPr>
    </w:p>
    <w:p w:rsidR="004A409D" w:rsidRPr="00263F10" w:rsidRDefault="004A409D" w:rsidP="004A409D">
      <w:pPr>
        <w:ind w:firstLine="601"/>
        <w:jc w:val="both"/>
        <w:rPr>
          <w:sz w:val="20"/>
          <w:szCs w:val="20"/>
        </w:rPr>
      </w:pPr>
    </w:p>
    <w:p w:rsidR="004A409D" w:rsidRPr="00263F10" w:rsidRDefault="004A409D" w:rsidP="004A409D">
      <w:pPr>
        <w:pStyle w:val="NoSpacing"/>
        <w:tabs>
          <w:tab w:val="left" w:pos="2520"/>
        </w:tabs>
        <w:jc w:val="both"/>
        <w:rPr>
          <w:rFonts w:ascii="Times New Roman" w:hAnsi="Times New Roman" w:cs="Times New Roman"/>
        </w:rPr>
      </w:pPr>
      <w:r w:rsidRPr="00263F10">
        <w:rPr>
          <w:rFonts w:ascii="Times New Roman" w:hAnsi="Times New Roman" w:cs="Times New Roman"/>
        </w:rPr>
        <w:t>Председатель Собрания депутатов</w:t>
      </w:r>
    </w:p>
    <w:p w:rsidR="004A409D" w:rsidRPr="00263F10" w:rsidRDefault="004A409D" w:rsidP="004A409D">
      <w:pPr>
        <w:pStyle w:val="NoSpacing"/>
        <w:tabs>
          <w:tab w:val="left" w:pos="2520"/>
        </w:tabs>
        <w:jc w:val="both"/>
        <w:rPr>
          <w:rFonts w:ascii="Times New Roman" w:hAnsi="Times New Roman" w:cs="Times New Roman"/>
        </w:rPr>
      </w:pPr>
      <w:r w:rsidRPr="00263F10">
        <w:rPr>
          <w:rFonts w:ascii="Times New Roman" w:hAnsi="Times New Roman" w:cs="Times New Roman"/>
        </w:rPr>
        <w:t>Аликовского муниципального</w:t>
      </w:r>
    </w:p>
    <w:p w:rsidR="004A409D" w:rsidRPr="00263F10" w:rsidRDefault="004A409D" w:rsidP="004A409D">
      <w:pPr>
        <w:pStyle w:val="NoSpacing"/>
        <w:tabs>
          <w:tab w:val="left" w:pos="2520"/>
        </w:tabs>
        <w:jc w:val="both"/>
        <w:rPr>
          <w:rFonts w:ascii="Times New Roman" w:hAnsi="Times New Roman" w:cs="Times New Roman"/>
        </w:rPr>
      </w:pPr>
      <w:r w:rsidRPr="00263F10">
        <w:rPr>
          <w:rFonts w:ascii="Times New Roman" w:hAnsi="Times New Roman" w:cs="Times New Roman"/>
        </w:rPr>
        <w:t>округа Чувашской Республики                                                                                      Э. К. Волков</w:t>
      </w:r>
    </w:p>
    <w:p w:rsidR="004A409D" w:rsidRPr="00263F10" w:rsidRDefault="004A409D" w:rsidP="004A409D">
      <w:pPr>
        <w:pStyle w:val="NoSpacing"/>
        <w:tabs>
          <w:tab w:val="left" w:pos="2520"/>
        </w:tabs>
        <w:jc w:val="both"/>
        <w:rPr>
          <w:rFonts w:ascii="Times New Roman" w:hAnsi="Times New Roman" w:cs="Times New Roman"/>
        </w:rPr>
      </w:pPr>
    </w:p>
    <w:p w:rsidR="004A409D" w:rsidRPr="00263F10" w:rsidRDefault="004A409D" w:rsidP="004A409D">
      <w:pPr>
        <w:pStyle w:val="NoSpacing"/>
        <w:tabs>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r w:rsidRPr="00263F10">
        <w:rPr>
          <w:rFonts w:ascii="Times New Roman" w:hAnsi="Times New Roman" w:cs="Times New Roman"/>
        </w:rPr>
        <w:t>Исполняющий полномочия</w:t>
      </w:r>
    </w:p>
    <w:p w:rsidR="004A409D" w:rsidRPr="00263F10" w:rsidRDefault="004A409D" w:rsidP="004A409D">
      <w:pPr>
        <w:pStyle w:val="NoSpacing"/>
        <w:tabs>
          <w:tab w:val="left" w:pos="567"/>
          <w:tab w:val="left" w:pos="2520"/>
        </w:tabs>
        <w:jc w:val="both"/>
        <w:rPr>
          <w:rFonts w:ascii="Times New Roman" w:hAnsi="Times New Roman" w:cs="Times New Roman"/>
        </w:rPr>
      </w:pPr>
      <w:r w:rsidRPr="00263F10">
        <w:rPr>
          <w:rFonts w:ascii="Times New Roman" w:hAnsi="Times New Roman" w:cs="Times New Roman"/>
        </w:rPr>
        <w:t>главы Аликовского муниципального</w:t>
      </w:r>
    </w:p>
    <w:p w:rsidR="004A409D" w:rsidRPr="00263F10" w:rsidRDefault="004A409D" w:rsidP="004A409D">
      <w:pPr>
        <w:pStyle w:val="NoSpacing"/>
        <w:tabs>
          <w:tab w:val="left" w:pos="567"/>
          <w:tab w:val="left" w:pos="2520"/>
        </w:tabs>
        <w:jc w:val="both"/>
        <w:rPr>
          <w:rFonts w:ascii="Times New Roman" w:hAnsi="Times New Roman" w:cs="Times New Roman"/>
        </w:rPr>
      </w:pPr>
      <w:r w:rsidRPr="00263F10">
        <w:rPr>
          <w:rFonts w:ascii="Times New Roman" w:hAnsi="Times New Roman" w:cs="Times New Roman"/>
        </w:rPr>
        <w:t>округа Чувашской Республики                                                                                      Э. К. Волков</w:t>
      </w: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4A409D" w:rsidRDefault="004A409D" w:rsidP="004A409D">
      <w:pPr>
        <w:pStyle w:val="1"/>
        <w:jc w:val="right"/>
        <w:rPr>
          <w:bCs/>
          <w:sz w:val="20"/>
          <w:szCs w:val="20"/>
        </w:rPr>
      </w:pPr>
      <w:r w:rsidRPr="004A409D">
        <w:rPr>
          <w:bCs/>
          <w:sz w:val="20"/>
          <w:szCs w:val="20"/>
        </w:rPr>
        <w:t>УТВЕРЖДЕН</w:t>
      </w:r>
    </w:p>
    <w:p w:rsidR="004A409D" w:rsidRPr="00263F10" w:rsidRDefault="004A409D" w:rsidP="004A409D">
      <w:pPr>
        <w:jc w:val="right"/>
        <w:rPr>
          <w:sz w:val="20"/>
          <w:szCs w:val="20"/>
        </w:rPr>
      </w:pPr>
      <w:r w:rsidRPr="00263F10">
        <w:rPr>
          <w:sz w:val="20"/>
          <w:szCs w:val="20"/>
        </w:rPr>
        <w:t>решением Собрания депутатов</w:t>
      </w:r>
    </w:p>
    <w:p w:rsidR="004A409D" w:rsidRPr="00263F10" w:rsidRDefault="004A409D" w:rsidP="004A409D">
      <w:pPr>
        <w:jc w:val="right"/>
        <w:rPr>
          <w:sz w:val="20"/>
          <w:szCs w:val="20"/>
        </w:rPr>
      </w:pPr>
      <w:r w:rsidRPr="00263F10">
        <w:rPr>
          <w:sz w:val="20"/>
          <w:szCs w:val="20"/>
        </w:rPr>
        <w:t xml:space="preserve">                                                                                    Аликовского муниципального округа                                                                                         от </w:t>
      </w:r>
      <w:proofErr w:type="gramStart"/>
      <w:r w:rsidRPr="00263F10">
        <w:rPr>
          <w:sz w:val="20"/>
          <w:szCs w:val="20"/>
        </w:rPr>
        <w:t>21.12.2022  г.</w:t>
      </w:r>
      <w:proofErr w:type="gramEnd"/>
      <w:r w:rsidRPr="00263F10">
        <w:rPr>
          <w:sz w:val="20"/>
          <w:szCs w:val="20"/>
        </w:rPr>
        <w:t xml:space="preserve"> № 64</w:t>
      </w:r>
    </w:p>
    <w:p w:rsidR="004A409D" w:rsidRPr="00263F10" w:rsidRDefault="004A409D" w:rsidP="004A409D">
      <w:pPr>
        <w:jc w:val="right"/>
        <w:rPr>
          <w:sz w:val="20"/>
          <w:szCs w:val="20"/>
        </w:rPr>
      </w:pPr>
    </w:p>
    <w:p w:rsidR="004A409D" w:rsidRPr="00263F10" w:rsidRDefault="004A409D" w:rsidP="004A409D">
      <w:pPr>
        <w:pStyle w:val="2"/>
        <w:rPr>
          <w:b w:val="0"/>
          <w:bCs w:val="0"/>
          <w:i/>
          <w:szCs w:val="20"/>
        </w:rPr>
      </w:pPr>
      <w:r w:rsidRPr="00263F10">
        <w:rPr>
          <w:b w:val="0"/>
          <w:bCs w:val="0"/>
          <w:i/>
          <w:szCs w:val="20"/>
        </w:rPr>
        <w:t>Прогнозный план (программа) приватизации</w:t>
      </w:r>
    </w:p>
    <w:p w:rsidR="004A409D" w:rsidRPr="00263F10" w:rsidRDefault="004A409D" w:rsidP="004A409D">
      <w:pPr>
        <w:jc w:val="center"/>
        <w:rPr>
          <w:sz w:val="20"/>
          <w:szCs w:val="20"/>
        </w:rPr>
      </w:pPr>
      <w:r w:rsidRPr="00263F10">
        <w:rPr>
          <w:sz w:val="20"/>
          <w:szCs w:val="20"/>
        </w:rPr>
        <w:t>муниципального имущества Аликовского муниципального округа на 2023 год.</w:t>
      </w:r>
    </w:p>
    <w:p w:rsidR="004A409D" w:rsidRPr="00263F10" w:rsidRDefault="004A409D" w:rsidP="004A409D">
      <w:pPr>
        <w:jc w:val="center"/>
        <w:rPr>
          <w:sz w:val="20"/>
          <w:szCs w:val="20"/>
        </w:rPr>
      </w:pPr>
    </w:p>
    <w:p w:rsidR="004A409D" w:rsidRPr="00263F10" w:rsidRDefault="004A409D" w:rsidP="004A409D">
      <w:pPr>
        <w:ind w:firstLine="709"/>
        <w:jc w:val="both"/>
        <w:rPr>
          <w:sz w:val="20"/>
          <w:szCs w:val="20"/>
        </w:rPr>
      </w:pPr>
      <w:r w:rsidRPr="00263F10">
        <w:rPr>
          <w:sz w:val="20"/>
          <w:szCs w:val="20"/>
        </w:rPr>
        <w:t>1. Основные направления в сфере приватизации муниципального имущества.</w:t>
      </w:r>
    </w:p>
    <w:p w:rsidR="004A409D" w:rsidRPr="004A409D" w:rsidRDefault="004A409D" w:rsidP="004A409D">
      <w:pPr>
        <w:pStyle w:val="a3"/>
        <w:ind w:firstLine="709"/>
        <w:jc w:val="both"/>
        <w:rPr>
          <w:bCs/>
          <w:sz w:val="20"/>
          <w:szCs w:val="20"/>
        </w:rPr>
      </w:pPr>
      <w:r w:rsidRPr="004A409D">
        <w:rPr>
          <w:bCs/>
          <w:sz w:val="20"/>
          <w:szCs w:val="20"/>
        </w:rPr>
        <w:t>Целью прогнозного плана (программы) приватизации муниципального имущества на 2023 год является достижение эффективности от использования муниципального имущества, повышение доходной части бюджета муниципального округа, вклада муниципального имущества в увеличение темпов роста и повышение конкурентоспособности экономики Аликовского муниципального округа.</w:t>
      </w:r>
    </w:p>
    <w:p w:rsidR="004A409D" w:rsidRPr="00263F10" w:rsidRDefault="004A409D" w:rsidP="004A409D">
      <w:pPr>
        <w:ind w:firstLine="709"/>
        <w:jc w:val="both"/>
        <w:rPr>
          <w:sz w:val="20"/>
          <w:szCs w:val="20"/>
        </w:rPr>
      </w:pPr>
      <w:r w:rsidRPr="00263F10">
        <w:rPr>
          <w:sz w:val="20"/>
          <w:szCs w:val="20"/>
        </w:rPr>
        <w:t xml:space="preserve">В соответствии </w:t>
      </w:r>
      <w:r w:rsidRPr="00263F10">
        <w:rPr>
          <w:sz w:val="20"/>
          <w:szCs w:val="20"/>
          <w:lang w:val="en-US"/>
        </w:rPr>
        <w:t>c</w:t>
      </w:r>
      <w:r w:rsidRPr="00263F10">
        <w:rPr>
          <w:sz w:val="20"/>
          <w:szCs w:val="20"/>
        </w:rPr>
        <w:t xml:space="preserve"> комплексной программой социально-экономического развития Аликовского </w:t>
      </w:r>
      <w:r w:rsidRPr="00263F10">
        <w:rPr>
          <w:bCs/>
          <w:sz w:val="20"/>
          <w:szCs w:val="20"/>
        </w:rPr>
        <w:t>муниципального</w:t>
      </w:r>
      <w:r w:rsidRPr="00263F10">
        <w:rPr>
          <w:sz w:val="20"/>
          <w:szCs w:val="20"/>
        </w:rPr>
        <w:t xml:space="preserve"> округа на 2020-2025 годы, основными задачами Программы приватизации являются:</w:t>
      </w:r>
    </w:p>
    <w:p w:rsidR="004A409D" w:rsidRPr="00263F10" w:rsidRDefault="004A409D" w:rsidP="004A409D">
      <w:pPr>
        <w:ind w:firstLine="709"/>
        <w:jc w:val="both"/>
        <w:rPr>
          <w:sz w:val="20"/>
          <w:szCs w:val="20"/>
        </w:rPr>
      </w:pPr>
      <w:r w:rsidRPr="00263F10">
        <w:rPr>
          <w:sz w:val="20"/>
          <w:szCs w:val="20"/>
        </w:rPr>
        <w:t>- осуществление в 2023 году приватизации муниципального имущества, которое не используется для обеспечения функций и задач муниципального округа;</w:t>
      </w:r>
    </w:p>
    <w:p w:rsidR="004A409D" w:rsidRPr="00263F10" w:rsidRDefault="004A409D" w:rsidP="004A409D">
      <w:pPr>
        <w:ind w:firstLine="709"/>
        <w:jc w:val="both"/>
        <w:rPr>
          <w:sz w:val="20"/>
          <w:szCs w:val="20"/>
        </w:rPr>
      </w:pPr>
      <w:r w:rsidRPr="00263F10">
        <w:rPr>
          <w:sz w:val="20"/>
          <w:szCs w:val="20"/>
        </w:rPr>
        <w:t>- проведение структурных преобразований в соответствующих отраслях экономики;</w:t>
      </w:r>
    </w:p>
    <w:p w:rsidR="004A409D" w:rsidRPr="00263F10" w:rsidRDefault="004A409D" w:rsidP="004A409D">
      <w:pPr>
        <w:ind w:firstLine="709"/>
        <w:jc w:val="both"/>
        <w:rPr>
          <w:sz w:val="20"/>
          <w:szCs w:val="20"/>
        </w:rPr>
      </w:pPr>
      <w:r w:rsidRPr="00263F10">
        <w:rPr>
          <w:sz w:val="20"/>
          <w:szCs w:val="20"/>
        </w:rPr>
        <w:t>- развитие конкуренции и вовлечение имущества в хозяйственный оборот;</w:t>
      </w:r>
    </w:p>
    <w:p w:rsidR="004A409D" w:rsidRPr="00263F10" w:rsidRDefault="004A409D" w:rsidP="004A409D">
      <w:pPr>
        <w:ind w:firstLine="709"/>
        <w:jc w:val="both"/>
        <w:rPr>
          <w:sz w:val="20"/>
          <w:szCs w:val="20"/>
        </w:rPr>
      </w:pPr>
      <w:r w:rsidRPr="00263F10">
        <w:rPr>
          <w:sz w:val="20"/>
          <w:szCs w:val="20"/>
        </w:rPr>
        <w:t>- формирование доходов и источников финансирования дефицита муниципального бюджета Аликовского округа.</w:t>
      </w:r>
    </w:p>
    <w:p w:rsidR="004A409D" w:rsidRPr="00263F10" w:rsidRDefault="004A409D" w:rsidP="004A409D">
      <w:pPr>
        <w:ind w:firstLine="709"/>
        <w:jc w:val="both"/>
        <w:rPr>
          <w:sz w:val="20"/>
          <w:szCs w:val="20"/>
        </w:rPr>
      </w:pPr>
      <w:r w:rsidRPr="00263F10">
        <w:rPr>
          <w:sz w:val="20"/>
          <w:szCs w:val="20"/>
        </w:rPr>
        <w:t>Основными принципами формирования Программы приватизации являются:</w:t>
      </w:r>
    </w:p>
    <w:p w:rsidR="004A409D" w:rsidRPr="00263F10" w:rsidRDefault="004A409D" w:rsidP="004A409D">
      <w:pPr>
        <w:ind w:firstLine="709"/>
        <w:jc w:val="both"/>
        <w:rPr>
          <w:sz w:val="20"/>
          <w:szCs w:val="20"/>
        </w:rPr>
      </w:pPr>
      <w:r w:rsidRPr="00263F10">
        <w:rPr>
          <w:sz w:val="20"/>
          <w:szCs w:val="20"/>
        </w:rPr>
        <w:t>- ориентация на инвестиционный спрос со стороны стратегических инвесторов;</w:t>
      </w:r>
    </w:p>
    <w:p w:rsidR="004A409D" w:rsidRPr="00263F10" w:rsidRDefault="004A409D" w:rsidP="004A409D">
      <w:pPr>
        <w:ind w:firstLine="709"/>
        <w:jc w:val="both"/>
        <w:rPr>
          <w:sz w:val="20"/>
          <w:szCs w:val="20"/>
        </w:rPr>
      </w:pPr>
      <w:r w:rsidRPr="00263F10">
        <w:rPr>
          <w:sz w:val="20"/>
          <w:szCs w:val="20"/>
        </w:rPr>
        <w:t>-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w:t>
      </w:r>
    </w:p>
    <w:p w:rsidR="004A409D" w:rsidRPr="00263F10" w:rsidRDefault="004A409D" w:rsidP="004A409D">
      <w:pPr>
        <w:ind w:firstLine="709"/>
        <w:jc w:val="both"/>
        <w:rPr>
          <w:sz w:val="20"/>
          <w:szCs w:val="20"/>
        </w:rPr>
      </w:pPr>
      <w:r w:rsidRPr="00263F10">
        <w:rPr>
          <w:sz w:val="20"/>
          <w:szCs w:val="20"/>
        </w:rPr>
        <w:t>- обеспечение максимальной бюджетной эффективности приватизации каждого объекта муниципального имущества.</w:t>
      </w:r>
    </w:p>
    <w:p w:rsidR="004A409D" w:rsidRPr="00263F10" w:rsidRDefault="004A409D" w:rsidP="004A409D">
      <w:pPr>
        <w:ind w:firstLine="709"/>
        <w:jc w:val="both"/>
        <w:rPr>
          <w:sz w:val="20"/>
          <w:szCs w:val="20"/>
        </w:rPr>
      </w:pPr>
      <w:r w:rsidRPr="00263F10">
        <w:rPr>
          <w:sz w:val="20"/>
          <w:szCs w:val="20"/>
        </w:rPr>
        <w:t>В 2023 году выставляются на продажу 5</w:t>
      </w:r>
      <w:r w:rsidRPr="00263F10">
        <w:rPr>
          <w:color w:val="FF0000"/>
          <w:sz w:val="20"/>
          <w:szCs w:val="20"/>
        </w:rPr>
        <w:t xml:space="preserve"> </w:t>
      </w:r>
      <w:r w:rsidRPr="00263F10">
        <w:rPr>
          <w:sz w:val="20"/>
          <w:szCs w:val="20"/>
        </w:rPr>
        <w:t>позиций объектов недвижимости с земельными участками.</w:t>
      </w:r>
    </w:p>
    <w:p w:rsidR="004A409D" w:rsidRPr="00263F10" w:rsidRDefault="004A409D" w:rsidP="004A409D">
      <w:pPr>
        <w:pStyle w:val="21"/>
        <w:ind w:firstLine="709"/>
        <w:jc w:val="both"/>
        <w:rPr>
          <w:color w:val="000000"/>
          <w:sz w:val="20"/>
          <w:szCs w:val="20"/>
        </w:rPr>
      </w:pPr>
      <w:r w:rsidRPr="00263F10">
        <w:rPr>
          <w:sz w:val="20"/>
          <w:szCs w:val="20"/>
        </w:rPr>
        <w:t>Исходя из состава, предлагаемого к приватизации муниципального имущества в 2023 году, ожидается получение доходов в районный бюджет от приватизации в размере не менее 2,5 млн. рублей. Прогноз доходов от продажи муниципального имущества может быть скорректирован в случае принятия решений о приватизации иного имущества, имеющего инвестиционную привлекательность.</w:t>
      </w:r>
    </w:p>
    <w:p w:rsidR="004A409D" w:rsidRPr="00263F10" w:rsidRDefault="004A409D" w:rsidP="004A409D">
      <w:pPr>
        <w:ind w:firstLine="709"/>
        <w:jc w:val="both"/>
        <w:rPr>
          <w:sz w:val="20"/>
          <w:szCs w:val="20"/>
        </w:rPr>
      </w:pPr>
      <w:r w:rsidRPr="00263F10">
        <w:rPr>
          <w:sz w:val="20"/>
          <w:szCs w:val="20"/>
        </w:rPr>
        <w:t>2. Перечень муниципального имущества, которые планируется приватизировать в 2023 году:</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3409"/>
        <w:gridCol w:w="2239"/>
        <w:gridCol w:w="1315"/>
        <w:gridCol w:w="1857"/>
      </w:tblGrid>
      <w:tr w:rsidR="004A409D" w:rsidRPr="00263F10" w:rsidTr="004F7815">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pStyle w:val="affffff7"/>
              <w:widowControl/>
              <w:autoSpaceDE/>
              <w:autoSpaceDN/>
              <w:adjustRightInd/>
              <w:rPr>
                <w:rFonts w:ascii="Times New Roman" w:hAnsi="Times New Roman" w:cs="Times New Roman"/>
                <w:sz w:val="20"/>
                <w:szCs w:val="20"/>
              </w:rPr>
            </w:pPr>
            <w:r w:rsidRPr="00263F10">
              <w:rPr>
                <w:rFonts w:ascii="Times New Roman" w:hAnsi="Times New Roman" w:cs="Times New Roman"/>
                <w:sz w:val="20"/>
                <w:szCs w:val="20"/>
              </w:rPr>
              <w:t>п/п</w:t>
            </w:r>
          </w:p>
          <w:p w:rsidR="004A409D" w:rsidRPr="00263F10" w:rsidRDefault="004A409D" w:rsidP="004F7815">
            <w:pPr>
              <w:jc w:val="both"/>
              <w:rPr>
                <w:sz w:val="20"/>
                <w:szCs w:val="20"/>
              </w:rPr>
            </w:pPr>
            <w:r w:rsidRPr="00263F10">
              <w:rPr>
                <w:sz w:val="20"/>
                <w:szCs w:val="20"/>
              </w:rPr>
              <w:t>№№</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pStyle w:val="affffff3"/>
              <w:widowControl/>
              <w:autoSpaceDE/>
              <w:autoSpaceDN/>
              <w:adjustRightInd/>
              <w:rPr>
                <w:rFonts w:ascii="Times New Roman" w:hAnsi="Times New Roman" w:cs="Times New Roman"/>
                <w:sz w:val="20"/>
                <w:szCs w:val="20"/>
              </w:rPr>
            </w:pPr>
            <w:r w:rsidRPr="00263F10">
              <w:rPr>
                <w:rFonts w:ascii="Times New Roman" w:hAnsi="Times New Roman" w:cs="Times New Roman"/>
                <w:sz w:val="20"/>
                <w:szCs w:val="20"/>
              </w:rPr>
              <w:t>Наименование объекта недвижимости</w:t>
            </w:r>
          </w:p>
        </w:tc>
        <w:tc>
          <w:tcPr>
            <w:tcW w:w="2272"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pStyle w:val="affffff3"/>
              <w:widowControl/>
              <w:autoSpaceDE/>
              <w:autoSpaceDN/>
              <w:adjustRightInd/>
              <w:rPr>
                <w:rFonts w:ascii="Times New Roman" w:hAnsi="Times New Roman" w:cs="Times New Roman"/>
                <w:sz w:val="20"/>
                <w:szCs w:val="20"/>
              </w:rPr>
            </w:pPr>
            <w:r w:rsidRPr="00263F10">
              <w:rPr>
                <w:rFonts w:ascii="Times New Roman" w:hAnsi="Times New Roman" w:cs="Times New Roman"/>
                <w:sz w:val="20"/>
                <w:szCs w:val="20"/>
              </w:rPr>
              <w:t>Местонахождение</w:t>
            </w:r>
          </w:p>
        </w:tc>
        <w:tc>
          <w:tcPr>
            <w:tcW w:w="1341"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 xml:space="preserve"> Общая площадь здания,               кв. м.</w:t>
            </w:r>
          </w:p>
        </w:tc>
        <w:tc>
          <w:tcPr>
            <w:tcW w:w="1891"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 xml:space="preserve"> Срок приватизации (квартал)</w:t>
            </w:r>
          </w:p>
        </w:tc>
      </w:tr>
      <w:tr w:rsidR="004A409D" w:rsidRPr="00263F10" w:rsidTr="004F7815">
        <w:trPr>
          <w:trHeight w:val="1407"/>
        </w:trPr>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color w:val="000000"/>
                <w:sz w:val="20"/>
                <w:szCs w:val="20"/>
              </w:rPr>
            </w:pPr>
            <w:r w:rsidRPr="00263F10">
              <w:rPr>
                <w:color w:val="000000"/>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pStyle w:val="ac"/>
              <w:jc w:val="both"/>
              <w:rPr>
                <w:sz w:val="20"/>
                <w:szCs w:val="20"/>
              </w:rPr>
            </w:pPr>
            <w:r w:rsidRPr="00263F10">
              <w:rPr>
                <w:sz w:val="20"/>
                <w:szCs w:val="20"/>
              </w:rPr>
              <w:t xml:space="preserve">Земельный участок площадью 16 136 кв. м. с кадастровым номером 21:07:291002:69, категория земель - «земли населенных пунктов», разрешенное использование </w:t>
            </w:r>
            <w:proofErr w:type="gramStart"/>
            <w:r w:rsidRPr="00263F10">
              <w:rPr>
                <w:sz w:val="20"/>
                <w:szCs w:val="20"/>
              </w:rPr>
              <w:t>-  «</w:t>
            </w:r>
            <w:proofErr w:type="gramEnd"/>
            <w:r w:rsidRPr="00263F10">
              <w:rPr>
                <w:sz w:val="20"/>
                <w:szCs w:val="20"/>
              </w:rPr>
              <w:t>для иных видов использования, характерных для населенных пунктов» с расположенным на нем объектом недвижимости:</w:t>
            </w:r>
          </w:p>
          <w:p w:rsidR="004A409D" w:rsidRPr="00263F10" w:rsidRDefault="004A409D" w:rsidP="004F7815">
            <w:pPr>
              <w:pStyle w:val="ac"/>
              <w:rPr>
                <w:sz w:val="20"/>
                <w:szCs w:val="20"/>
              </w:rPr>
            </w:pPr>
            <w:r w:rsidRPr="00263F10">
              <w:rPr>
                <w:sz w:val="20"/>
                <w:szCs w:val="20"/>
              </w:rPr>
              <w:lastRenderedPageBreak/>
              <w:t>- здание, назначение – нежилое, кадастровый номер 21:07:291002:51, 2 – этажное, кирпичное</w:t>
            </w:r>
          </w:p>
        </w:tc>
        <w:tc>
          <w:tcPr>
            <w:tcW w:w="2272"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sz w:val="20"/>
                <w:szCs w:val="20"/>
              </w:rPr>
            </w:pPr>
            <w:r w:rsidRPr="00263F10">
              <w:rPr>
                <w:sz w:val="20"/>
                <w:szCs w:val="20"/>
              </w:rPr>
              <w:lastRenderedPageBreak/>
              <w:t xml:space="preserve">Чувашская Республика, Аликовский </w:t>
            </w:r>
            <w:proofErr w:type="gramStart"/>
            <w:r w:rsidRPr="00263F10">
              <w:rPr>
                <w:sz w:val="20"/>
                <w:szCs w:val="20"/>
              </w:rPr>
              <w:t xml:space="preserve">район,   </w:t>
            </w:r>
            <w:proofErr w:type="gramEnd"/>
            <w:r w:rsidRPr="00263F10">
              <w:rPr>
                <w:sz w:val="20"/>
                <w:szCs w:val="20"/>
              </w:rPr>
              <w:t xml:space="preserve">                д. </w:t>
            </w:r>
            <w:proofErr w:type="spellStart"/>
            <w:r w:rsidRPr="00263F10">
              <w:rPr>
                <w:sz w:val="20"/>
                <w:szCs w:val="20"/>
              </w:rPr>
              <w:t>Ефремкасы</w:t>
            </w:r>
            <w:proofErr w:type="spellEnd"/>
            <w:r w:rsidRPr="00263F10">
              <w:rPr>
                <w:sz w:val="20"/>
                <w:szCs w:val="20"/>
              </w:rPr>
              <w:t>,</w:t>
            </w:r>
          </w:p>
          <w:p w:rsidR="004A409D" w:rsidRPr="00263F10" w:rsidRDefault="004A409D" w:rsidP="004F7815">
            <w:pPr>
              <w:jc w:val="center"/>
              <w:rPr>
                <w:sz w:val="20"/>
                <w:szCs w:val="20"/>
              </w:rPr>
            </w:pPr>
            <w:r w:rsidRPr="00263F10">
              <w:rPr>
                <w:sz w:val="20"/>
                <w:szCs w:val="20"/>
              </w:rPr>
              <w:t>ул. Садовая, д. 2</w:t>
            </w:r>
          </w:p>
        </w:tc>
        <w:tc>
          <w:tcPr>
            <w:tcW w:w="134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2399,30</w:t>
            </w:r>
          </w:p>
        </w:tc>
        <w:tc>
          <w:tcPr>
            <w:tcW w:w="189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1-3</w:t>
            </w:r>
          </w:p>
        </w:tc>
      </w:tr>
      <w:tr w:rsidR="004A409D" w:rsidRPr="00263F10" w:rsidTr="004F7815">
        <w:trPr>
          <w:trHeight w:val="1755"/>
        </w:trPr>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color w:val="000000"/>
                <w:sz w:val="20"/>
                <w:szCs w:val="20"/>
              </w:rPr>
            </w:pPr>
            <w:r w:rsidRPr="00263F10">
              <w:rPr>
                <w:color w:val="000000"/>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Земельный участок площадью 2830 кв. м. с кадастровым номером 21:07:210205:241, категория земель: «земли населенных пунктов</w:t>
            </w:r>
            <w:proofErr w:type="gramStart"/>
            <w:r w:rsidRPr="00263F10">
              <w:rPr>
                <w:sz w:val="20"/>
                <w:szCs w:val="20"/>
              </w:rPr>
              <w:t>»,  разрешенное</w:t>
            </w:r>
            <w:proofErr w:type="gramEnd"/>
            <w:r w:rsidRPr="00263F10">
              <w:rPr>
                <w:sz w:val="20"/>
                <w:szCs w:val="20"/>
              </w:rPr>
              <w:t xml:space="preserve"> использование: «для содержания и эксплуатации зданий и сооружений»   с расположенным на нем объектом недвижимого имущества:</w:t>
            </w:r>
          </w:p>
          <w:p w:rsidR="004A409D" w:rsidRPr="00263F10" w:rsidRDefault="004A409D" w:rsidP="004F7815">
            <w:pPr>
              <w:rPr>
                <w:sz w:val="20"/>
                <w:szCs w:val="20"/>
              </w:rPr>
            </w:pPr>
            <w:r w:rsidRPr="00263F10">
              <w:rPr>
                <w:sz w:val="20"/>
                <w:szCs w:val="20"/>
              </w:rPr>
              <w:t xml:space="preserve"> здание, назначение – нежилое, 1-этажное, кадастровый номер 21:07:210205:104.</w:t>
            </w:r>
          </w:p>
        </w:tc>
        <w:tc>
          <w:tcPr>
            <w:tcW w:w="2272"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sz w:val="20"/>
                <w:szCs w:val="20"/>
              </w:rPr>
            </w:pPr>
            <w:r w:rsidRPr="00263F10">
              <w:rPr>
                <w:sz w:val="20"/>
                <w:szCs w:val="20"/>
              </w:rPr>
              <w:t>Чувашская Республика, Аликовский район,</w:t>
            </w:r>
          </w:p>
          <w:p w:rsidR="004A409D" w:rsidRPr="00263F10" w:rsidRDefault="004A409D" w:rsidP="004F7815">
            <w:pPr>
              <w:jc w:val="center"/>
              <w:rPr>
                <w:sz w:val="20"/>
                <w:szCs w:val="20"/>
              </w:rPr>
            </w:pPr>
            <w:r w:rsidRPr="00263F10">
              <w:rPr>
                <w:sz w:val="20"/>
                <w:szCs w:val="20"/>
              </w:rPr>
              <w:t xml:space="preserve">д. </w:t>
            </w:r>
            <w:proofErr w:type="spellStart"/>
            <w:r w:rsidRPr="00263F10">
              <w:rPr>
                <w:sz w:val="20"/>
                <w:szCs w:val="20"/>
              </w:rPr>
              <w:t>Илгышево</w:t>
            </w:r>
            <w:proofErr w:type="spellEnd"/>
            <w:r w:rsidRPr="00263F10">
              <w:rPr>
                <w:sz w:val="20"/>
                <w:szCs w:val="20"/>
              </w:rPr>
              <w:t>,</w:t>
            </w:r>
          </w:p>
          <w:p w:rsidR="004A409D" w:rsidRPr="00263F10" w:rsidRDefault="004A409D" w:rsidP="004F7815">
            <w:pPr>
              <w:jc w:val="center"/>
              <w:rPr>
                <w:sz w:val="20"/>
                <w:szCs w:val="20"/>
              </w:rPr>
            </w:pPr>
            <w:r w:rsidRPr="00263F10">
              <w:rPr>
                <w:sz w:val="20"/>
                <w:szCs w:val="20"/>
              </w:rPr>
              <w:t>ул. Школьная, д. 1а</w:t>
            </w:r>
          </w:p>
        </w:tc>
        <w:tc>
          <w:tcPr>
            <w:tcW w:w="134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897,10</w:t>
            </w:r>
          </w:p>
        </w:tc>
        <w:tc>
          <w:tcPr>
            <w:tcW w:w="189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1-3</w:t>
            </w:r>
          </w:p>
        </w:tc>
      </w:tr>
      <w:tr w:rsidR="004A409D" w:rsidRPr="00263F10" w:rsidTr="004F7815">
        <w:trPr>
          <w:trHeight w:val="1755"/>
        </w:trPr>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color w:val="000000"/>
                <w:sz w:val="20"/>
                <w:szCs w:val="20"/>
                <w:highlight w:val="yellow"/>
              </w:rPr>
            </w:pPr>
            <w:r w:rsidRPr="00263F10">
              <w:rPr>
                <w:color w:val="000000"/>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Земельный участок площадью 20453 кв. м. с кадастровым номером 21:07:240701:9, категория земель: «земли населенных пунктов», разрешенное использование: «для иных видов использования, характерных для населенных пунктов» с расположенными на нем объектами недвижимого имущества:</w:t>
            </w:r>
          </w:p>
          <w:p w:rsidR="004A409D" w:rsidRPr="00263F10" w:rsidRDefault="004A409D" w:rsidP="004F7815">
            <w:pPr>
              <w:rPr>
                <w:sz w:val="20"/>
                <w:szCs w:val="20"/>
              </w:rPr>
            </w:pPr>
            <w:r w:rsidRPr="00263F10">
              <w:rPr>
                <w:sz w:val="20"/>
                <w:szCs w:val="20"/>
              </w:rPr>
              <w:t>- здание, назначение – нежилое, 2-этажное, кадастровый номер 21:07:240701:90 - здание, назначение – нежилое, 1 – этажное, кадастровый номер 21:07:240701:91.</w:t>
            </w:r>
          </w:p>
        </w:tc>
        <w:tc>
          <w:tcPr>
            <w:tcW w:w="2272"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sz w:val="20"/>
                <w:szCs w:val="20"/>
              </w:rPr>
            </w:pPr>
            <w:r w:rsidRPr="00263F10">
              <w:rPr>
                <w:sz w:val="20"/>
                <w:szCs w:val="20"/>
              </w:rPr>
              <w:t xml:space="preserve">Чувашская Республика, Аликовский район, с. Русская </w:t>
            </w:r>
            <w:proofErr w:type="spellStart"/>
            <w:r w:rsidRPr="00263F10">
              <w:rPr>
                <w:sz w:val="20"/>
                <w:szCs w:val="20"/>
              </w:rPr>
              <w:t>Сорма</w:t>
            </w:r>
            <w:proofErr w:type="spellEnd"/>
            <w:r w:rsidRPr="00263F10">
              <w:rPr>
                <w:sz w:val="20"/>
                <w:szCs w:val="20"/>
              </w:rPr>
              <w:t>,</w:t>
            </w:r>
          </w:p>
          <w:p w:rsidR="004A409D" w:rsidRPr="00263F10" w:rsidRDefault="004A409D" w:rsidP="004F7815">
            <w:pPr>
              <w:jc w:val="center"/>
              <w:rPr>
                <w:sz w:val="20"/>
                <w:szCs w:val="20"/>
              </w:rPr>
            </w:pPr>
            <w:r w:rsidRPr="00263F10">
              <w:rPr>
                <w:sz w:val="20"/>
                <w:szCs w:val="20"/>
              </w:rPr>
              <w:t>ул. Калинина, д. 3</w:t>
            </w:r>
          </w:p>
        </w:tc>
        <w:tc>
          <w:tcPr>
            <w:tcW w:w="1341"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r w:rsidRPr="00263F10">
              <w:rPr>
                <w:sz w:val="20"/>
                <w:szCs w:val="20"/>
              </w:rPr>
              <w:t>2373,30</w:t>
            </w:r>
          </w:p>
          <w:p w:rsidR="004A409D" w:rsidRPr="00263F10" w:rsidRDefault="004A409D" w:rsidP="004F7815">
            <w:pPr>
              <w:jc w:val="center"/>
              <w:rPr>
                <w:sz w:val="20"/>
                <w:szCs w:val="20"/>
              </w:rPr>
            </w:pPr>
          </w:p>
          <w:p w:rsidR="004A409D" w:rsidRPr="00263F10" w:rsidRDefault="004A409D" w:rsidP="004F7815">
            <w:pPr>
              <w:jc w:val="center"/>
              <w:rPr>
                <w:sz w:val="20"/>
                <w:szCs w:val="20"/>
              </w:rPr>
            </w:pPr>
          </w:p>
          <w:p w:rsidR="004A409D" w:rsidRPr="00263F10" w:rsidRDefault="004A409D" w:rsidP="004F7815">
            <w:pPr>
              <w:jc w:val="center"/>
              <w:rPr>
                <w:sz w:val="20"/>
                <w:szCs w:val="20"/>
              </w:rPr>
            </w:pPr>
            <w:r w:rsidRPr="00263F10">
              <w:rPr>
                <w:sz w:val="20"/>
                <w:szCs w:val="20"/>
              </w:rPr>
              <w:t>102,00</w:t>
            </w:r>
          </w:p>
        </w:tc>
        <w:tc>
          <w:tcPr>
            <w:tcW w:w="189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1-3</w:t>
            </w:r>
          </w:p>
        </w:tc>
      </w:tr>
      <w:tr w:rsidR="004A409D" w:rsidRPr="00263F10" w:rsidTr="004F7815">
        <w:trPr>
          <w:trHeight w:val="1755"/>
        </w:trPr>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color w:val="000000"/>
                <w:sz w:val="20"/>
                <w:szCs w:val="20"/>
              </w:rPr>
            </w:pPr>
            <w:r w:rsidRPr="00263F10">
              <w:rPr>
                <w:color w:val="000000"/>
                <w:sz w:val="20"/>
                <w:szCs w:val="20"/>
              </w:rPr>
              <w:t>4.</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Земельный участок площадью 233 кв. м. с кадастровым номером 21:07:130103:339, категория земель: «земли населенных пунктов</w:t>
            </w:r>
            <w:proofErr w:type="gramStart"/>
            <w:r w:rsidRPr="00263F10">
              <w:rPr>
                <w:sz w:val="20"/>
                <w:szCs w:val="20"/>
              </w:rPr>
              <w:t>»,  разрешенное</w:t>
            </w:r>
            <w:proofErr w:type="gramEnd"/>
            <w:r w:rsidRPr="00263F10">
              <w:rPr>
                <w:sz w:val="20"/>
                <w:szCs w:val="20"/>
              </w:rPr>
              <w:t xml:space="preserve"> использование: «для содержания и эксплуатации зданий и сооружений» с расположенным на нем объектом недвижимого имущества:</w:t>
            </w:r>
          </w:p>
          <w:p w:rsidR="004A409D" w:rsidRPr="00263F10" w:rsidRDefault="004A409D" w:rsidP="004F7815">
            <w:pPr>
              <w:rPr>
                <w:sz w:val="20"/>
                <w:szCs w:val="20"/>
              </w:rPr>
            </w:pPr>
            <w:r w:rsidRPr="00263F10">
              <w:rPr>
                <w:sz w:val="20"/>
                <w:szCs w:val="20"/>
              </w:rPr>
              <w:t>нежилое здание, 1-этажное, кадастровый номер 21:07:130103:338.</w:t>
            </w:r>
          </w:p>
        </w:tc>
        <w:tc>
          <w:tcPr>
            <w:tcW w:w="2272"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Чувашская Республика - Чувашия, р-н Аликовский, с/пос. Таутовское, д. Малые Туваны, ул. Свердлова,</w:t>
            </w:r>
          </w:p>
          <w:p w:rsidR="004A409D" w:rsidRPr="00263F10" w:rsidRDefault="004A409D" w:rsidP="004F7815">
            <w:pPr>
              <w:jc w:val="center"/>
              <w:rPr>
                <w:sz w:val="20"/>
                <w:szCs w:val="20"/>
              </w:rPr>
            </w:pPr>
            <w:r w:rsidRPr="00263F10">
              <w:rPr>
                <w:sz w:val="20"/>
                <w:szCs w:val="20"/>
              </w:rPr>
              <w:t>дом 41"А"</w:t>
            </w:r>
          </w:p>
        </w:tc>
        <w:tc>
          <w:tcPr>
            <w:tcW w:w="134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140,30</w:t>
            </w:r>
          </w:p>
        </w:tc>
        <w:tc>
          <w:tcPr>
            <w:tcW w:w="189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1-3</w:t>
            </w:r>
          </w:p>
        </w:tc>
      </w:tr>
      <w:tr w:rsidR="004A409D" w:rsidRPr="00263F10" w:rsidTr="004F7815">
        <w:trPr>
          <w:trHeight w:val="1755"/>
        </w:trPr>
        <w:tc>
          <w:tcPr>
            <w:tcW w:w="709"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center"/>
              <w:rPr>
                <w:color w:val="000000"/>
                <w:sz w:val="20"/>
                <w:szCs w:val="20"/>
              </w:rPr>
            </w:pPr>
            <w:r w:rsidRPr="00263F10">
              <w:rPr>
                <w:color w:val="000000"/>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4A409D" w:rsidRPr="00263F10" w:rsidRDefault="004A409D" w:rsidP="004F7815">
            <w:pPr>
              <w:jc w:val="both"/>
              <w:rPr>
                <w:sz w:val="20"/>
                <w:szCs w:val="20"/>
              </w:rPr>
            </w:pPr>
            <w:r w:rsidRPr="00263F10">
              <w:rPr>
                <w:sz w:val="20"/>
                <w:szCs w:val="20"/>
              </w:rPr>
              <w:t xml:space="preserve">Земельный участок площадью 14 883,35 кв. м. </w:t>
            </w:r>
            <w:proofErr w:type="gramStart"/>
            <w:r w:rsidRPr="00263F10">
              <w:rPr>
                <w:sz w:val="20"/>
                <w:szCs w:val="20"/>
              </w:rPr>
              <w:t>с  кадастровым</w:t>
            </w:r>
            <w:proofErr w:type="gramEnd"/>
            <w:r w:rsidRPr="00263F10">
              <w:rPr>
                <w:sz w:val="20"/>
                <w:szCs w:val="20"/>
              </w:rPr>
              <w:t xml:space="preserve"> номером 21:07:130103:64,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4A409D" w:rsidRPr="00263F10" w:rsidRDefault="004A409D" w:rsidP="004F7815">
            <w:pPr>
              <w:jc w:val="both"/>
              <w:rPr>
                <w:sz w:val="20"/>
                <w:szCs w:val="20"/>
              </w:rPr>
            </w:pPr>
            <w:r w:rsidRPr="00263F10">
              <w:rPr>
                <w:sz w:val="20"/>
                <w:szCs w:val="20"/>
              </w:rPr>
              <w:t>нежилое здание, 2-этажное, кадастровый номер 21:07:130103:172.</w:t>
            </w:r>
          </w:p>
        </w:tc>
        <w:tc>
          <w:tcPr>
            <w:tcW w:w="2272"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 xml:space="preserve">Чувашская Республика, Аликовский район, </w:t>
            </w:r>
            <w:proofErr w:type="spellStart"/>
            <w:r w:rsidRPr="00263F10">
              <w:rPr>
                <w:sz w:val="20"/>
                <w:szCs w:val="20"/>
              </w:rPr>
              <w:t>д.Малые</w:t>
            </w:r>
            <w:proofErr w:type="spellEnd"/>
            <w:r w:rsidRPr="00263F10">
              <w:rPr>
                <w:sz w:val="20"/>
                <w:szCs w:val="20"/>
              </w:rPr>
              <w:t xml:space="preserve"> Туваны, </w:t>
            </w:r>
            <w:proofErr w:type="spellStart"/>
            <w:r w:rsidRPr="00263F10">
              <w:rPr>
                <w:sz w:val="20"/>
                <w:szCs w:val="20"/>
              </w:rPr>
              <w:t>ул.Свердлова</w:t>
            </w:r>
            <w:proofErr w:type="spellEnd"/>
            <w:r w:rsidRPr="00263F10">
              <w:rPr>
                <w:sz w:val="20"/>
                <w:szCs w:val="20"/>
              </w:rPr>
              <w:t>, д.41</w:t>
            </w:r>
          </w:p>
        </w:tc>
        <w:tc>
          <w:tcPr>
            <w:tcW w:w="134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2 667,20</w:t>
            </w:r>
          </w:p>
        </w:tc>
        <w:tc>
          <w:tcPr>
            <w:tcW w:w="1891" w:type="dxa"/>
            <w:tcBorders>
              <w:top w:val="single" w:sz="4" w:space="0" w:color="auto"/>
              <w:left w:val="single" w:sz="4" w:space="0" w:color="auto"/>
              <w:bottom w:val="single" w:sz="4" w:space="0" w:color="auto"/>
              <w:right w:val="single" w:sz="4" w:space="0" w:color="auto"/>
            </w:tcBorders>
            <w:vAlign w:val="center"/>
          </w:tcPr>
          <w:p w:rsidR="004A409D" w:rsidRPr="00263F10" w:rsidRDefault="004A409D" w:rsidP="004F7815">
            <w:pPr>
              <w:jc w:val="center"/>
              <w:rPr>
                <w:sz w:val="20"/>
                <w:szCs w:val="20"/>
              </w:rPr>
            </w:pPr>
            <w:r w:rsidRPr="00263F10">
              <w:rPr>
                <w:sz w:val="20"/>
                <w:szCs w:val="20"/>
              </w:rPr>
              <w:t>1-3</w:t>
            </w:r>
          </w:p>
        </w:tc>
      </w:tr>
    </w:tbl>
    <w:p w:rsidR="004A409D" w:rsidRPr="00263F10" w:rsidRDefault="004A409D" w:rsidP="004A409D">
      <w:pPr>
        <w:pStyle w:val="21"/>
        <w:ind w:firstLine="709"/>
        <w:jc w:val="both"/>
        <w:rPr>
          <w:sz w:val="20"/>
          <w:szCs w:val="20"/>
        </w:rPr>
      </w:pPr>
    </w:p>
    <w:p w:rsidR="004A409D" w:rsidRPr="00263F10" w:rsidRDefault="004A409D" w:rsidP="004A409D">
      <w:pPr>
        <w:pStyle w:val="21"/>
        <w:ind w:firstLine="709"/>
        <w:jc w:val="both"/>
        <w:rPr>
          <w:sz w:val="20"/>
          <w:szCs w:val="20"/>
        </w:rPr>
      </w:pPr>
      <w:r w:rsidRPr="00263F10">
        <w:rPr>
          <w:sz w:val="20"/>
          <w:szCs w:val="20"/>
        </w:rPr>
        <w:t xml:space="preserve">Перечень объектов муниципального имущества, составляющих казну Аликовского </w:t>
      </w:r>
      <w:r w:rsidRPr="00263F10">
        <w:rPr>
          <w:bCs/>
          <w:sz w:val="20"/>
          <w:szCs w:val="20"/>
        </w:rPr>
        <w:t>муниципального</w:t>
      </w:r>
      <w:r w:rsidRPr="00263F10">
        <w:rPr>
          <w:sz w:val="20"/>
          <w:szCs w:val="20"/>
        </w:rPr>
        <w:t xml:space="preserve"> округа, которые планируется приватизировать в 2023 году,</w:t>
      </w:r>
      <w:r w:rsidRPr="00263F10">
        <w:rPr>
          <w:b/>
          <w:bCs/>
          <w:sz w:val="20"/>
          <w:szCs w:val="20"/>
        </w:rPr>
        <w:t xml:space="preserve"> </w:t>
      </w:r>
      <w:r w:rsidRPr="00263F10">
        <w:rPr>
          <w:sz w:val="20"/>
          <w:szCs w:val="20"/>
        </w:rPr>
        <w:t>может быть дополнен в случае принятия решений о приватизации иного имущества, имеющего инвестиционную привлекательность.</w:t>
      </w:r>
    </w:p>
    <w:p w:rsidR="004A409D" w:rsidRPr="00263F10" w:rsidRDefault="004A409D" w:rsidP="004A409D">
      <w:pPr>
        <w:pStyle w:val="21"/>
        <w:ind w:left="-142" w:firstLine="540"/>
        <w:rPr>
          <w:rStyle w:val="ab"/>
        </w:rPr>
      </w:pPr>
    </w:p>
    <w:p w:rsidR="004A409D" w:rsidRPr="00263F10" w:rsidRDefault="004A409D" w:rsidP="004A409D">
      <w:pPr>
        <w:pStyle w:val="NoSpacing"/>
        <w:tabs>
          <w:tab w:val="left" w:pos="567"/>
          <w:tab w:val="left" w:pos="2520"/>
        </w:tabs>
        <w:jc w:val="both"/>
        <w:rPr>
          <w:rFonts w:ascii="Times New Roman" w:hAnsi="Times New Roman" w:cs="Times New Roman"/>
        </w:rPr>
      </w:pPr>
    </w:p>
    <w:p w:rsidR="004A409D" w:rsidRPr="004A409D" w:rsidRDefault="004A409D" w:rsidP="004A409D">
      <w:pPr>
        <w:pStyle w:val="310"/>
        <w:tabs>
          <w:tab w:val="left" w:pos="709"/>
        </w:tabs>
        <w:ind w:right="4818" w:firstLine="567"/>
        <w:rPr>
          <w:bCs/>
          <w:sz w:val="20"/>
        </w:rPr>
      </w:pPr>
      <w:r>
        <w:rPr>
          <w:sz w:val="20"/>
        </w:rPr>
        <w:lastRenderedPageBreak/>
        <w:t xml:space="preserve">Решение Собрания депутатов </w:t>
      </w:r>
      <w:r w:rsidRPr="004A409D">
        <w:rPr>
          <w:sz w:val="20"/>
        </w:rPr>
        <w:t xml:space="preserve">Аликовского </w:t>
      </w:r>
      <w:r>
        <w:rPr>
          <w:sz w:val="20"/>
        </w:rPr>
        <w:t xml:space="preserve">муниципального округа </w:t>
      </w:r>
      <w:r w:rsidRPr="004A409D">
        <w:rPr>
          <w:sz w:val="20"/>
        </w:rPr>
        <w:t>Чувашской Республики от 2</w:t>
      </w:r>
      <w:r>
        <w:rPr>
          <w:sz w:val="20"/>
        </w:rPr>
        <w:t>1</w:t>
      </w:r>
      <w:r w:rsidRPr="004A409D">
        <w:rPr>
          <w:sz w:val="20"/>
        </w:rPr>
        <w:t xml:space="preserve">.12.2022 г. № </w:t>
      </w:r>
      <w:r>
        <w:rPr>
          <w:sz w:val="20"/>
        </w:rPr>
        <w:t>65</w:t>
      </w:r>
      <w:r w:rsidRPr="004A409D">
        <w:rPr>
          <w:sz w:val="20"/>
        </w:rPr>
        <w:t xml:space="preserve"> «</w:t>
      </w:r>
      <w:r w:rsidRPr="004A409D">
        <w:rPr>
          <w:bCs/>
          <w:sz w:val="20"/>
        </w:rPr>
        <w:t>О мерах, принимаемых администрациями сельских поселений и администрацией Аликовского муниципального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w:t>
      </w:r>
      <w:r w:rsidRPr="004A409D">
        <w:rPr>
          <w:sz w:val="20"/>
        </w:rPr>
        <w:t>»</w:t>
      </w:r>
    </w:p>
    <w:p w:rsidR="004A409D" w:rsidRDefault="004A409D" w:rsidP="004A409D">
      <w:pPr>
        <w:ind w:firstLine="709"/>
        <w:jc w:val="both"/>
        <w:rPr>
          <w:sz w:val="20"/>
          <w:szCs w:val="20"/>
        </w:rPr>
      </w:pPr>
    </w:p>
    <w:p w:rsidR="004A409D" w:rsidRPr="00BA148C" w:rsidRDefault="004A409D" w:rsidP="004A409D">
      <w:pPr>
        <w:ind w:firstLine="709"/>
        <w:jc w:val="both"/>
        <w:rPr>
          <w:bCs/>
          <w:sz w:val="20"/>
          <w:szCs w:val="20"/>
        </w:rPr>
      </w:pPr>
      <w:r w:rsidRPr="00BA148C">
        <w:rPr>
          <w:bCs/>
          <w:sz w:val="20"/>
          <w:szCs w:val="20"/>
        </w:rPr>
        <w:t>Собрание депутатов Аликовского муниципального округа Чувашской Республики РЕШИЛО:</w:t>
      </w:r>
    </w:p>
    <w:p w:rsidR="004A409D" w:rsidRPr="00BA148C" w:rsidRDefault="004A409D" w:rsidP="004A409D">
      <w:pPr>
        <w:ind w:firstLine="709"/>
        <w:jc w:val="both"/>
        <w:rPr>
          <w:bCs/>
          <w:sz w:val="20"/>
          <w:szCs w:val="20"/>
        </w:rPr>
      </w:pPr>
      <w:r w:rsidRPr="00BA148C">
        <w:rPr>
          <w:bCs/>
          <w:sz w:val="20"/>
          <w:szCs w:val="20"/>
        </w:rPr>
        <w:t xml:space="preserve">1. Доклад </w:t>
      </w:r>
      <w:proofErr w:type="spellStart"/>
      <w:r w:rsidRPr="00BA148C">
        <w:rPr>
          <w:bCs/>
          <w:sz w:val="20"/>
          <w:szCs w:val="20"/>
        </w:rPr>
        <w:t>и.о</w:t>
      </w:r>
      <w:proofErr w:type="spellEnd"/>
      <w:r w:rsidRPr="00BA148C">
        <w:rPr>
          <w:bCs/>
          <w:sz w:val="20"/>
          <w:szCs w:val="20"/>
        </w:rPr>
        <w:t>. главы администрации Аликовского района Чувашской Республики Никитиной Л.М. 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 принять к сведению.</w:t>
      </w:r>
    </w:p>
    <w:p w:rsidR="004A409D" w:rsidRPr="00BA148C" w:rsidRDefault="004A409D" w:rsidP="004A409D">
      <w:pPr>
        <w:ind w:firstLine="709"/>
        <w:jc w:val="both"/>
        <w:rPr>
          <w:bCs/>
          <w:sz w:val="20"/>
          <w:szCs w:val="20"/>
        </w:rPr>
      </w:pPr>
      <w:r w:rsidRPr="00BA148C">
        <w:rPr>
          <w:bCs/>
          <w:sz w:val="20"/>
          <w:szCs w:val="20"/>
        </w:rPr>
        <w:t>2. Ответственность за исполнение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4A409D" w:rsidRPr="00BA148C" w:rsidRDefault="004A409D" w:rsidP="004A409D">
      <w:pPr>
        <w:ind w:firstLine="709"/>
        <w:jc w:val="both"/>
        <w:rPr>
          <w:bCs/>
          <w:sz w:val="20"/>
          <w:szCs w:val="20"/>
        </w:rPr>
      </w:pPr>
      <w:r w:rsidRPr="00BA148C">
        <w:rPr>
          <w:bCs/>
          <w:sz w:val="20"/>
          <w:szCs w:val="20"/>
        </w:rPr>
        <w:t>3. Настоящее решение вступает в силу после его официального опубликования.</w:t>
      </w:r>
    </w:p>
    <w:p w:rsidR="004A409D" w:rsidRPr="00BA148C" w:rsidRDefault="004A409D" w:rsidP="004A409D">
      <w:pPr>
        <w:ind w:firstLine="709"/>
        <w:jc w:val="both"/>
        <w:rPr>
          <w:sz w:val="20"/>
          <w:szCs w:val="20"/>
        </w:rPr>
      </w:pPr>
    </w:p>
    <w:p w:rsidR="004A409D" w:rsidRPr="00BA148C" w:rsidRDefault="004A409D" w:rsidP="004A409D">
      <w:pPr>
        <w:ind w:firstLine="601"/>
        <w:jc w:val="both"/>
        <w:rPr>
          <w:sz w:val="20"/>
          <w:szCs w:val="20"/>
        </w:rPr>
      </w:pPr>
    </w:p>
    <w:p w:rsidR="004A409D" w:rsidRPr="00BA148C" w:rsidRDefault="004A409D" w:rsidP="004A409D">
      <w:pPr>
        <w:pStyle w:val="NoSpacing"/>
        <w:tabs>
          <w:tab w:val="left" w:pos="2520"/>
        </w:tabs>
        <w:jc w:val="both"/>
        <w:rPr>
          <w:rFonts w:ascii="Times New Roman" w:hAnsi="Times New Roman" w:cs="Times New Roman"/>
        </w:rPr>
      </w:pPr>
      <w:r w:rsidRPr="00BA148C">
        <w:rPr>
          <w:rFonts w:ascii="Times New Roman" w:hAnsi="Times New Roman" w:cs="Times New Roman"/>
        </w:rPr>
        <w:t>Председатель Собрания депутатов</w:t>
      </w:r>
    </w:p>
    <w:p w:rsidR="004A409D" w:rsidRPr="00BA148C" w:rsidRDefault="004A409D" w:rsidP="004A409D">
      <w:pPr>
        <w:pStyle w:val="NoSpacing"/>
        <w:tabs>
          <w:tab w:val="left" w:pos="2520"/>
        </w:tabs>
        <w:jc w:val="both"/>
        <w:rPr>
          <w:rFonts w:ascii="Times New Roman" w:hAnsi="Times New Roman" w:cs="Times New Roman"/>
        </w:rPr>
      </w:pPr>
      <w:r w:rsidRPr="00BA148C">
        <w:rPr>
          <w:rFonts w:ascii="Times New Roman" w:hAnsi="Times New Roman" w:cs="Times New Roman"/>
        </w:rPr>
        <w:t>Аликовского муниципального</w:t>
      </w:r>
    </w:p>
    <w:p w:rsidR="004A409D" w:rsidRPr="00BA148C" w:rsidRDefault="004A409D" w:rsidP="004A409D">
      <w:pPr>
        <w:pStyle w:val="NoSpacing"/>
        <w:tabs>
          <w:tab w:val="left" w:pos="2520"/>
        </w:tabs>
        <w:jc w:val="both"/>
        <w:rPr>
          <w:rFonts w:ascii="Times New Roman" w:hAnsi="Times New Roman" w:cs="Times New Roman"/>
        </w:rPr>
      </w:pPr>
      <w:r w:rsidRPr="00BA148C">
        <w:rPr>
          <w:rFonts w:ascii="Times New Roman" w:hAnsi="Times New Roman" w:cs="Times New Roman"/>
        </w:rPr>
        <w:t>округа Чувашской Республики                                                                                      Э. К. Волков</w:t>
      </w:r>
    </w:p>
    <w:p w:rsidR="004A409D" w:rsidRPr="00BA148C" w:rsidRDefault="004A409D" w:rsidP="004A409D">
      <w:pPr>
        <w:pStyle w:val="NoSpacing"/>
        <w:tabs>
          <w:tab w:val="left" w:pos="2520"/>
        </w:tabs>
        <w:jc w:val="both"/>
        <w:rPr>
          <w:rFonts w:ascii="Times New Roman" w:hAnsi="Times New Roman" w:cs="Times New Roman"/>
        </w:rPr>
      </w:pPr>
    </w:p>
    <w:p w:rsidR="004A409D" w:rsidRPr="00BA148C" w:rsidRDefault="004A409D" w:rsidP="004A409D">
      <w:pPr>
        <w:pStyle w:val="NoSpacing"/>
        <w:tabs>
          <w:tab w:val="left" w:pos="2520"/>
        </w:tabs>
        <w:jc w:val="both"/>
        <w:rPr>
          <w:rFonts w:ascii="Times New Roman" w:hAnsi="Times New Roman" w:cs="Times New Roman"/>
        </w:rPr>
      </w:pPr>
    </w:p>
    <w:p w:rsidR="004A409D" w:rsidRPr="00BA148C" w:rsidRDefault="004A409D" w:rsidP="004A409D">
      <w:pPr>
        <w:pStyle w:val="NoSpacing"/>
        <w:tabs>
          <w:tab w:val="left" w:pos="567"/>
          <w:tab w:val="left" w:pos="2520"/>
        </w:tabs>
        <w:jc w:val="both"/>
        <w:rPr>
          <w:rFonts w:ascii="Times New Roman" w:hAnsi="Times New Roman" w:cs="Times New Roman"/>
        </w:rPr>
      </w:pPr>
      <w:r w:rsidRPr="00BA148C">
        <w:rPr>
          <w:rFonts w:ascii="Times New Roman" w:hAnsi="Times New Roman" w:cs="Times New Roman"/>
        </w:rPr>
        <w:t>Исполняющий полномочия</w:t>
      </w:r>
    </w:p>
    <w:p w:rsidR="004A409D" w:rsidRPr="00BA148C" w:rsidRDefault="004A409D" w:rsidP="004A409D">
      <w:pPr>
        <w:pStyle w:val="NoSpacing"/>
        <w:tabs>
          <w:tab w:val="left" w:pos="567"/>
          <w:tab w:val="left" w:pos="2520"/>
        </w:tabs>
        <w:jc w:val="both"/>
        <w:rPr>
          <w:rFonts w:ascii="Times New Roman" w:hAnsi="Times New Roman" w:cs="Times New Roman"/>
        </w:rPr>
      </w:pPr>
      <w:r w:rsidRPr="00BA148C">
        <w:rPr>
          <w:rFonts w:ascii="Times New Roman" w:hAnsi="Times New Roman" w:cs="Times New Roman"/>
        </w:rPr>
        <w:t>главы Аликовского муниципального</w:t>
      </w:r>
    </w:p>
    <w:p w:rsidR="004A409D" w:rsidRPr="00BA148C" w:rsidRDefault="004A409D" w:rsidP="004A409D">
      <w:pPr>
        <w:pStyle w:val="NoSpacing"/>
        <w:tabs>
          <w:tab w:val="left" w:pos="567"/>
          <w:tab w:val="left" w:pos="2520"/>
        </w:tabs>
        <w:jc w:val="both"/>
        <w:rPr>
          <w:rFonts w:ascii="Times New Roman" w:hAnsi="Times New Roman" w:cs="Times New Roman"/>
        </w:rPr>
      </w:pPr>
      <w:r w:rsidRPr="00BA148C">
        <w:rPr>
          <w:rFonts w:ascii="Times New Roman" w:hAnsi="Times New Roman" w:cs="Times New Roman"/>
        </w:rPr>
        <w:t>округа Чувашской Республики                                                                                      Э. К. Волков</w:t>
      </w:r>
    </w:p>
    <w:p w:rsidR="004A409D" w:rsidRPr="00BA148C" w:rsidRDefault="004A409D" w:rsidP="004A409D">
      <w:pPr>
        <w:pStyle w:val="NoSpacing"/>
        <w:tabs>
          <w:tab w:val="left" w:pos="567"/>
          <w:tab w:val="left" w:pos="2520"/>
        </w:tabs>
        <w:jc w:val="both"/>
        <w:rPr>
          <w:rFonts w:ascii="Times New Roman" w:hAnsi="Times New Roman" w:cs="Times New Roman"/>
        </w:rPr>
      </w:pPr>
    </w:p>
    <w:p w:rsidR="004A409D" w:rsidRPr="00BA148C" w:rsidRDefault="004A409D" w:rsidP="004A409D">
      <w:pPr>
        <w:pStyle w:val="NoSpacing"/>
        <w:tabs>
          <w:tab w:val="left" w:pos="567"/>
          <w:tab w:val="left" w:pos="2520"/>
        </w:tabs>
        <w:jc w:val="both"/>
        <w:rPr>
          <w:rFonts w:ascii="Times New Roman" w:hAnsi="Times New Roman" w:cs="Times New Roman"/>
        </w:rPr>
      </w:pPr>
    </w:p>
    <w:p w:rsidR="004A409D" w:rsidRPr="004A409D" w:rsidRDefault="004A409D" w:rsidP="004A409D">
      <w:pPr>
        <w:ind w:right="4818"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66</w:t>
      </w:r>
      <w:r w:rsidRPr="004A409D">
        <w:rPr>
          <w:sz w:val="20"/>
        </w:rPr>
        <w:t xml:space="preserve"> </w:t>
      </w:r>
      <w:r>
        <w:rPr>
          <w:sz w:val="20"/>
        </w:rPr>
        <w:t>«</w:t>
      </w:r>
      <w:r w:rsidRPr="004A409D">
        <w:rPr>
          <w:bCs/>
          <w:sz w:val="20"/>
        </w:rPr>
        <w:t xml:space="preserve">О бюджете Аликовского муниципального округа </w:t>
      </w:r>
      <w:r w:rsidRPr="004A409D">
        <w:rPr>
          <w:sz w:val="20"/>
        </w:rPr>
        <w:t>Чувашской Республики на 2023 год и на плановый период 2024 и 2025 годов</w:t>
      </w:r>
      <w:r>
        <w:rPr>
          <w:sz w:val="20"/>
        </w:rPr>
        <w:t>»</w:t>
      </w:r>
    </w:p>
    <w:p w:rsidR="004A409D" w:rsidRPr="004A409D" w:rsidRDefault="004A409D" w:rsidP="004A409D">
      <w:pPr>
        <w:ind w:firstLine="567"/>
        <w:jc w:val="both"/>
        <w:rPr>
          <w:sz w:val="20"/>
          <w:szCs w:val="20"/>
        </w:rPr>
      </w:pPr>
    </w:p>
    <w:p w:rsidR="004A409D" w:rsidRPr="00E01837" w:rsidRDefault="004A409D" w:rsidP="004A409D">
      <w:pPr>
        <w:ind w:firstLine="709"/>
        <w:jc w:val="both"/>
        <w:rPr>
          <w:sz w:val="20"/>
          <w:szCs w:val="20"/>
        </w:rPr>
      </w:pPr>
      <w:r w:rsidRPr="00E01837">
        <w:rPr>
          <w:sz w:val="20"/>
          <w:szCs w:val="20"/>
        </w:rPr>
        <w:t>Собрание депутатов Аликовского муниципального округа Чувашской Республики РЕШИЛО:</w:t>
      </w:r>
    </w:p>
    <w:p w:rsidR="004A409D" w:rsidRPr="00E01837" w:rsidRDefault="004A409D" w:rsidP="004A409D">
      <w:pPr>
        <w:pStyle w:val="af5"/>
        <w:ind w:left="0" w:firstLine="709"/>
        <w:rPr>
          <w:rFonts w:ascii="Times New Roman" w:hAnsi="Times New Roman" w:cs="Times New Roman"/>
          <w:b/>
        </w:rPr>
      </w:pPr>
      <w:r w:rsidRPr="00E01837">
        <w:rPr>
          <w:rFonts w:ascii="Times New Roman" w:hAnsi="Times New Roman" w:cs="Times New Roman"/>
          <w:b/>
        </w:rPr>
        <w:t>Статья 1.  Основные характеристики бюджета Аликовского муниципального округа Ч</w:t>
      </w:r>
      <w:r w:rsidRPr="00E01837">
        <w:rPr>
          <w:rFonts w:ascii="Times New Roman" w:hAnsi="Times New Roman" w:cs="Times New Roman"/>
          <w:b/>
        </w:rPr>
        <w:t>у</w:t>
      </w:r>
      <w:r w:rsidRPr="00E01837">
        <w:rPr>
          <w:rFonts w:ascii="Times New Roman" w:hAnsi="Times New Roman" w:cs="Times New Roman"/>
          <w:b/>
        </w:rPr>
        <w:t>вашской Республики на 2023 год и на плановый период 2024 и 2025 годов</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1. </w:t>
      </w:r>
      <w:r w:rsidRPr="00E01837">
        <w:rPr>
          <w:sz w:val="20"/>
          <w:szCs w:val="20"/>
          <w:lang w:val="en-US"/>
        </w:rPr>
        <w:t> </w:t>
      </w:r>
      <w:r w:rsidRPr="00E01837">
        <w:rPr>
          <w:sz w:val="20"/>
          <w:szCs w:val="20"/>
        </w:rPr>
        <w:t xml:space="preserve">Утвердить основные характеристики бюджета Аликовского муниципального </w:t>
      </w:r>
      <w:proofErr w:type="gramStart"/>
      <w:r w:rsidRPr="00E01837">
        <w:rPr>
          <w:sz w:val="20"/>
          <w:szCs w:val="20"/>
        </w:rPr>
        <w:t>округа  Чувашской</w:t>
      </w:r>
      <w:proofErr w:type="gramEnd"/>
      <w:r w:rsidRPr="00E01837">
        <w:rPr>
          <w:sz w:val="20"/>
          <w:szCs w:val="20"/>
        </w:rPr>
        <w:t xml:space="preserve"> Республики на 2023 год:</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общий объем </w:t>
      </w:r>
      <w:proofErr w:type="gramStart"/>
      <w:r w:rsidRPr="00E01837">
        <w:rPr>
          <w:sz w:val="20"/>
          <w:szCs w:val="20"/>
        </w:rPr>
        <w:t>доходов  бюджета</w:t>
      </w:r>
      <w:proofErr w:type="gramEnd"/>
      <w:r w:rsidRPr="00E01837">
        <w:rPr>
          <w:sz w:val="20"/>
          <w:szCs w:val="20"/>
        </w:rPr>
        <w:t xml:space="preserve"> Аликовского муниципального округа  Чувашской Республики в сумме 485 460 100 рублей, в том числе объем безвозмездных поступлений в сумме 386 491 100 рублей, из них объем межбюджетных трансфертов, получаемых из бюджетов бюджетной системы Российской Федерации, в сумме 386 491 100 рублей; </w:t>
      </w:r>
    </w:p>
    <w:p w:rsidR="004A409D" w:rsidRPr="00E01837" w:rsidRDefault="004A409D" w:rsidP="004A409D">
      <w:pPr>
        <w:autoSpaceDE w:val="0"/>
        <w:autoSpaceDN w:val="0"/>
        <w:adjustRightInd w:val="0"/>
        <w:ind w:firstLine="709"/>
        <w:jc w:val="both"/>
        <w:rPr>
          <w:sz w:val="20"/>
          <w:szCs w:val="20"/>
        </w:rPr>
      </w:pPr>
      <w:r w:rsidRPr="00E01837">
        <w:rPr>
          <w:sz w:val="20"/>
          <w:szCs w:val="20"/>
        </w:rPr>
        <w:t>общий объем расходов бюджета Аликовского муниципального округа Чувашской Республики в сумме 502 968 295,56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верхний </w:t>
      </w:r>
      <w:proofErr w:type="gramStart"/>
      <w:r w:rsidRPr="00E01837">
        <w:rPr>
          <w:sz w:val="20"/>
          <w:szCs w:val="20"/>
        </w:rPr>
        <w:t>предел  муниципального</w:t>
      </w:r>
      <w:proofErr w:type="gramEnd"/>
      <w:r w:rsidRPr="00E01837">
        <w:rPr>
          <w:sz w:val="20"/>
          <w:szCs w:val="20"/>
        </w:rPr>
        <w:t xml:space="preserve"> долга Аликовского муниципального округа Чувашской Республики на 1 января 2024 года в сумме 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объем расходов на обслуживание муниципального долга Аликовского муниципального округа Чувашской Республики 5 000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 прогнозируемый </w:t>
      </w:r>
      <w:proofErr w:type="gramStart"/>
      <w:r w:rsidRPr="00E01837">
        <w:rPr>
          <w:sz w:val="20"/>
          <w:szCs w:val="20"/>
        </w:rPr>
        <w:t>дефицит  бюджета</w:t>
      </w:r>
      <w:proofErr w:type="gramEnd"/>
      <w:r w:rsidRPr="00E01837">
        <w:rPr>
          <w:sz w:val="20"/>
          <w:szCs w:val="20"/>
        </w:rPr>
        <w:t xml:space="preserve"> Аликовского муниципального округа Чувашской Республики в сумме 17 508 195,56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2.</w:t>
      </w:r>
      <w:r w:rsidRPr="00E01837">
        <w:rPr>
          <w:sz w:val="20"/>
          <w:szCs w:val="20"/>
          <w:lang w:val="en-US"/>
        </w:rPr>
        <w:t> </w:t>
      </w:r>
      <w:r w:rsidRPr="00E01837">
        <w:rPr>
          <w:sz w:val="20"/>
          <w:szCs w:val="20"/>
        </w:rPr>
        <w:t xml:space="preserve">Утвердить основные характеристики бюджета Аликовского муниципального </w:t>
      </w:r>
      <w:proofErr w:type="gramStart"/>
      <w:r w:rsidRPr="00E01837">
        <w:rPr>
          <w:sz w:val="20"/>
          <w:szCs w:val="20"/>
        </w:rPr>
        <w:t>округа  Чувашской</w:t>
      </w:r>
      <w:proofErr w:type="gramEnd"/>
      <w:r w:rsidRPr="00E01837">
        <w:rPr>
          <w:sz w:val="20"/>
          <w:szCs w:val="20"/>
        </w:rPr>
        <w:t xml:space="preserve"> Республики на 2024 год:</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общий объем </w:t>
      </w:r>
      <w:proofErr w:type="gramStart"/>
      <w:r w:rsidRPr="00E01837">
        <w:rPr>
          <w:sz w:val="20"/>
          <w:szCs w:val="20"/>
        </w:rPr>
        <w:t>доходов  бюджета</w:t>
      </w:r>
      <w:proofErr w:type="gramEnd"/>
      <w:r w:rsidRPr="00E01837">
        <w:rPr>
          <w:sz w:val="20"/>
          <w:szCs w:val="20"/>
        </w:rPr>
        <w:t xml:space="preserve"> Аликовского муниципального округа  Чувашской Республики в сумме 431 616 900 рублей, в том числе объем безвозмездных поступлений в сумме 332 218 500 рублей, из них объем межбюджетных трансфертов, получаемых из бюджетов бюджетной системы Российской Федерации, в сумме 332 218 500 рублей; </w:t>
      </w:r>
    </w:p>
    <w:p w:rsidR="004A409D" w:rsidRPr="00E01837" w:rsidRDefault="004A409D" w:rsidP="004A409D">
      <w:pPr>
        <w:autoSpaceDE w:val="0"/>
        <w:autoSpaceDN w:val="0"/>
        <w:adjustRightInd w:val="0"/>
        <w:ind w:firstLine="709"/>
        <w:jc w:val="both"/>
        <w:rPr>
          <w:sz w:val="20"/>
          <w:szCs w:val="20"/>
        </w:rPr>
      </w:pPr>
      <w:r w:rsidRPr="00E01837">
        <w:rPr>
          <w:sz w:val="20"/>
          <w:szCs w:val="20"/>
        </w:rPr>
        <w:lastRenderedPageBreak/>
        <w:t>общий объем расходов бюджета Аликовского муниципального округа Чувашской Республики в сумме 431 616 900 рублей, в том числе условно утвержденные расходы в сумме 3 715 870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верхний </w:t>
      </w:r>
      <w:proofErr w:type="gramStart"/>
      <w:r w:rsidRPr="00E01837">
        <w:rPr>
          <w:sz w:val="20"/>
          <w:szCs w:val="20"/>
        </w:rPr>
        <w:t>предел  муниципального</w:t>
      </w:r>
      <w:proofErr w:type="gramEnd"/>
      <w:r w:rsidRPr="00E01837">
        <w:rPr>
          <w:sz w:val="20"/>
          <w:szCs w:val="20"/>
        </w:rPr>
        <w:t xml:space="preserve"> долга Аликовского муниципального округа Чувашской Республики на 1 января 2025 года в сумме 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объем расходов на обслуживание муниципального долга Аликовского муниципального округа Чувашской Республики 5 000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w:t>
      </w:r>
      <w:proofErr w:type="gramStart"/>
      <w:r w:rsidRPr="00E01837">
        <w:rPr>
          <w:sz w:val="20"/>
          <w:szCs w:val="20"/>
        </w:rPr>
        <w:t>дефицит  бюджета</w:t>
      </w:r>
      <w:proofErr w:type="gramEnd"/>
      <w:r w:rsidRPr="00E01837">
        <w:rPr>
          <w:sz w:val="20"/>
          <w:szCs w:val="20"/>
        </w:rPr>
        <w:t xml:space="preserve"> Аликовского муниципального округа Чувашской Республики в сумме 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3.</w:t>
      </w:r>
      <w:r w:rsidRPr="00E01837">
        <w:rPr>
          <w:sz w:val="20"/>
          <w:szCs w:val="20"/>
          <w:lang w:val="en-US"/>
        </w:rPr>
        <w:t> </w:t>
      </w:r>
      <w:r w:rsidRPr="00E01837">
        <w:rPr>
          <w:sz w:val="20"/>
          <w:szCs w:val="20"/>
        </w:rPr>
        <w:t xml:space="preserve">Утвердить основные характеристики бюджета Аликовского муниципального </w:t>
      </w:r>
      <w:proofErr w:type="gramStart"/>
      <w:r w:rsidRPr="00E01837">
        <w:rPr>
          <w:sz w:val="20"/>
          <w:szCs w:val="20"/>
        </w:rPr>
        <w:t>округа  Чувашской</w:t>
      </w:r>
      <w:proofErr w:type="gramEnd"/>
      <w:r w:rsidRPr="00E01837">
        <w:rPr>
          <w:sz w:val="20"/>
          <w:szCs w:val="20"/>
        </w:rPr>
        <w:t xml:space="preserve"> Республики на 2025 год:</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общий объем </w:t>
      </w:r>
      <w:proofErr w:type="gramStart"/>
      <w:r w:rsidRPr="00E01837">
        <w:rPr>
          <w:sz w:val="20"/>
          <w:szCs w:val="20"/>
        </w:rPr>
        <w:t>доходов  бюджета</w:t>
      </w:r>
      <w:proofErr w:type="gramEnd"/>
      <w:r w:rsidRPr="00E01837">
        <w:rPr>
          <w:sz w:val="20"/>
          <w:szCs w:val="20"/>
        </w:rPr>
        <w:t xml:space="preserve"> Аликовского муниципального округа  Чувашской Республики в сумме 438 417 200 рублей, в том числе объем безвозмездных поступлений в сумме 335 189 000 рублей, из них объем межбюджетных трансфертов, получаемых из бюджетов бюджетной системы Российской Федерации, в сумме 335 189 000 рублей; </w:t>
      </w:r>
    </w:p>
    <w:p w:rsidR="004A409D" w:rsidRPr="00E01837" w:rsidRDefault="004A409D" w:rsidP="004A409D">
      <w:pPr>
        <w:autoSpaceDE w:val="0"/>
        <w:autoSpaceDN w:val="0"/>
        <w:adjustRightInd w:val="0"/>
        <w:ind w:firstLine="709"/>
        <w:jc w:val="both"/>
        <w:rPr>
          <w:sz w:val="20"/>
          <w:szCs w:val="20"/>
        </w:rPr>
      </w:pPr>
      <w:r w:rsidRPr="00E01837">
        <w:rPr>
          <w:sz w:val="20"/>
          <w:szCs w:val="20"/>
        </w:rPr>
        <w:t>общий объем расходов бюджета Аликовского муниципального округа Чувашской Республики в сумме 438 417 200 рублей, в том числе условно утвержденные расходы в сумме 7 830 780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верхний </w:t>
      </w:r>
      <w:proofErr w:type="gramStart"/>
      <w:r w:rsidRPr="00E01837">
        <w:rPr>
          <w:sz w:val="20"/>
          <w:szCs w:val="20"/>
        </w:rPr>
        <w:t>предел  муниципального</w:t>
      </w:r>
      <w:proofErr w:type="gramEnd"/>
      <w:r w:rsidRPr="00E01837">
        <w:rPr>
          <w:sz w:val="20"/>
          <w:szCs w:val="20"/>
        </w:rPr>
        <w:t xml:space="preserve"> долга Аликовского муниципального округа Чувашской Республики на 1 января 2026 года в сумме 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объем расходов на обслуживание муниципального долга Аликовского муниципального округа Чувашской Республики 5 000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w:t>
      </w:r>
      <w:proofErr w:type="gramStart"/>
      <w:r w:rsidRPr="00E01837">
        <w:rPr>
          <w:sz w:val="20"/>
          <w:szCs w:val="20"/>
        </w:rPr>
        <w:t>дефицит  бюджета</w:t>
      </w:r>
      <w:proofErr w:type="gramEnd"/>
      <w:r w:rsidRPr="00E01837">
        <w:rPr>
          <w:sz w:val="20"/>
          <w:szCs w:val="20"/>
        </w:rPr>
        <w:t xml:space="preserve"> Аликовского муниципального округа Чувашской Республики в сумме 0,0 тыс. рублей.</w:t>
      </w:r>
    </w:p>
    <w:p w:rsidR="004A409D" w:rsidRPr="00E01837" w:rsidRDefault="004A409D" w:rsidP="004A409D">
      <w:pPr>
        <w:pStyle w:val="af5"/>
        <w:ind w:left="0" w:firstLine="709"/>
        <w:rPr>
          <w:rFonts w:ascii="Times New Roman" w:hAnsi="Times New Roman" w:cs="Times New Roman"/>
          <w:b/>
          <w:color w:val="000000"/>
        </w:rPr>
      </w:pPr>
      <w:r w:rsidRPr="00E01837">
        <w:rPr>
          <w:rFonts w:ascii="Times New Roman" w:hAnsi="Times New Roman" w:cs="Times New Roman"/>
          <w:b/>
          <w:color w:val="000000"/>
        </w:rPr>
        <w:t>Статья 2. Дополнительные нормативы отчислений от налога на доходы физических лиц в бюджет муниципального округа</w:t>
      </w:r>
    </w:p>
    <w:p w:rsidR="004A409D" w:rsidRPr="00E01837" w:rsidRDefault="004A409D" w:rsidP="004A409D">
      <w:pPr>
        <w:ind w:firstLine="709"/>
        <w:jc w:val="both"/>
        <w:rPr>
          <w:b/>
          <w:sz w:val="20"/>
          <w:szCs w:val="20"/>
        </w:rPr>
      </w:pPr>
      <w:r w:rsidRPr="00E01837">
        <w:rPr>
          <w:color w:val="000000"/>
          <w:sz w:val="20"/>
          <w:szCs w:val="20"/>
        </w:rPr>
        <w:t>Установить в порядке, предусмотренном статьей 61.6 Бюджетного кодекса Ро</w:t>
      </w:r>
      <w:r w:rsidRPr="00E01837">
        <w:rPr>
          <w:color w:val="000000"/>
          <w:sz w:val="20"/>
          <w:szCs w:val="20"/>
        </w:rPr>
        <w:t>с</w:t>
      </w:r>
      <w:r w:rsidRPr="00E01837">
        <w:rPr>
          <w:color w:val="000000"/>
          <w:sz w:val="20"/>
          <w:szCs w:val="20"/>
        </w:rPr>
        <w:t xml:space="preserve">сийской Федерации, п.2 ст.2 Закона Чувашской Республики "О республиканском бюджете Чувашской Республики на 2023 год и на плановый период 2024 и 2025 годов" </w:t>
      </w:r>
      <w:r w:rsidRPr="00E01837">
        <w:rPr>
          <w:color w:val="000000"/>
          <w:spacing w:val="-4"/>
          <w:sz w:val="20"/>
          <w:szCs w:val="20"/>
        </w:rPr>
        <w:t>дополнительные нормативы отчислений от налога</w:t>
      </w:r>
      <w:r w:rsidRPr="00E01837">
        <w:rPr>
          <w:color w:val="000000"/>
          <w:spacing w:val="-2"/>
          <w:sz w:val="20"/>
          <w:szCs w:val="20"/>
        </w:rPr>
        <w:t xml:space="preserve"> на доходы физических лиц в 2023 году в бюджет </w:t>
      </w:r>
      <w:r w:rsidRPr="00E01837">
        <w:rPr>
          <w:sz w:val="20"/>
          <w:szCs w:val="20"/>
        </w:rPr>
        <w:t>муниципального округа</w:t>
      </w:r>
      <w:r w:rsidRPr="00E01837">
        <w:rPr>
          <w:color w:val="000000"/>
          <w:spacing w:val="-2"/>
          <w:sz w:val="20"/>
          <w:szCs w:val="20"/>
        </w:rPr>
        <w:t xml:space="preserve"> – в размере  70,0%, в 2024 году в бюджет </w:t>
      </w:r>
      <w:r w:rsidRPr="00E01837">
        <w:rPr>
          <w:sz w:val="20"/>
          <w:szCs w:val="20"/>
        </w:rPr>
        <w:t>муниципального округа</w:t>
      </w:r>
      <w:r w:rsidRPr="00E01837">
        <w:rPr>
          <w:color w:val="000000"/>
          <w:spacing w:val="-2"/>
          <w:sz w:val="20"/>
          <w:szCs w:val="20"/>
        </w:rPr>
        <w:t xml:space="preserve"> – 70,0%, в  2025 году – 70%  налоговых доходов бюджета Аликовского </w:t>
      </w:r>
      <w:r w:rsidRPr="00E01837">
        <w:rPr>
          <w:sz w:val="20"/>
          <w:szCs w:val="20"/>
        </w:rPr>
        <w:t>муниципального округа</w:t>
      </w:r>
      <w:r w:rsidRPr="00E01837">
        <w:rPr>
          <w:color w:val="000000"/>
          <w:spacing w:val="-2"/>
          <w:sz w:val="20"/>
          <w:szCs w:val="20"/>
        </w:rPr>
        <w:t xml:space="preserve"> Чувашской Республики от указанного нал</w:t>
      </w:r>
      <w:r w:rsidRPr="00E01837">
        <w:rPr>
          <w:color w:val="000000"/>
          <w:spacing w:val="-2"/>
          <w:sz w:val="20"/>
          <w:szCs w:val="20"/>
        </w:rPr>
        <w:t>о</w:t>
      </w:r>
      <w:r w:rsidRPr="00E01837">
        <w:rPr>
          <w:color w:val="000000"/>
          <w:spacing w:val="-2"/>
          <w:sz w:val="20"/>
          <w:szCs w:val="20"/>
        </w:rPr>
        <w:t>га.</w:t>
      </w:r>
    </w:p>
    <w:p w:rsidR="004A409D" w:rsidRPr="00E01837" w:rsidRDefault="004A409D" w:rsidP="004A409D">
      <w:pPr>
        <w:ind w:firstLine="709"/>
        <w:jc w:val="both"/>
        <w:rPr>
          <w:b/>
          <w:color w:val="000000"/>
          <w:sz w:val="20"/>
          <w:szCs w:val="20"/>
        </w:rPr>
      </w:pPr>
      <w:r w:rsidRPr="00E01837">
        <w:rPr>
          <w:b/>
          <w:color w:val="000000"/>
          <w:sz w:val="20"/>
          <w:szCs w:val="20"/>
        </w:rPr>
        <w:t xml:space="preserve">Статья 3.  Прогнозируемые объемы поступлений доходов бюджета Аликовского </w:t>
      </w:r>
      <w:r w:rsidRPr="00E01837">
        <w:rPr>
          <w:b/>
          <w:sz w:val="20"/>
          <w:szCs w:val="20"/>
        </w:rPr>
        <w:t>муниципального округа</w:t>
      </w:r>
      <w:r w:rsidRPr="00E01837">
        <w:rPr>
          <w:b/>
          <w:color w:val="000000"/>
          <w:sz w:val="20"/>
          <w:szCs w:val="20"/>
        </w:rPr>
        <w:t xml:space="preserve"> на 2023 год и на плановый период 2024 и 2025 годов</w:t>
      </w:r>
    </w:p>
    <w:p w:rsidR="004A409D" w:rsidRPr="00E01837" w:rsidRDefault="004A409D" w:rsidP="004A409D">
      <w:pPr>
        <w:ind w:firstLine="709"/>
        <w:jc w:val="both"/>
        <w:rPr>
          <w:color w:val="000000"/>
          <w:sz w:val="20"/>
          <w:szCs w:val="20"/>
        </w:rPr>
      </w:pPr>
      <w:r w:rsidRPr="00E01837">
        <w:rPr>
          <w:color w:val="000000"/>
          <w:sz w:val="20"/>
          <w:szCs w:val="20"/>
        </w:rPr>
        <w:t xml:space="preserve">Учесть в бюджете Аликовского </w:t>
      </w:r>
      <w:r w:rsidRPr="00E01837">
        <w:rPr>
          <w:sz w:val="20"/>
          <w:szCs w:val="20"/>
        </w:rPr>
        <w:t>муниципального округа</w:t>
      </w:r>
      <w:r w:rsidRPr="00E01837">
        <w:rPr>
          <w:color w:val="000000"/>
          <w:sz w:val="20"/>
          <w:szCs w:val="20"/>
        </w:rPr>
        <w:t xml:space="preserve"> Чувашской Республики прогнозируемые объемы поступлений доходов в бюджет Аликовского </w:t>
      </w:r>
      <w:r w:rsidRPr="00E01837">
        <w:rPr>
          <w:sz w:val="20"/>
          <w:szCs w:val="20"/>
        </w:rPr>
        <w:t>муниципального округа</w:t>
      </w:r>
      <w:r w:rsidRPr="00E01837">
        <w:rPr>
          <w:color w:val="000000"/>
          <w:sz w:val="20"/>
          <w:szCs w:val="20"/>
        </w:rPr>
        <w:t xml:space="preserve"> Чувашской Республики:</w:t>
      </w:r>
    </w:p>
    <w:p w:rsidR="004A409D" w:rsidRPr="00E01837" w:rsidRDefault="004A409D" w:rsidP="004A409D">
      <w:pPr>
        <w:ind w:firstLine="709"/>
        <w:jc w:val="both"/>
        <w:rPr>
          <w:sz w:val="20"/>
          <w:szCs w:val="20"/>
        </w:rPr>
      </w:pPr>
      <w:r w:rsidRPr="00E01837">
        <w:rPr>
          <w:color w:val="000000"/>
          <w:sz w:val="20"/>
          <w:szCs w:val="20"/>
        </w:rPr>
        <w:t xml:space="preserve">на 2023 год согласно </w:t>
      </w:r>
      <w:r w:rsidRPr="00E01837">
        <w:rPr>
          <w:sz w:val="20"/>
          <w:szCs w:val="20"/>
        </w:rPr>
        <w:t>приложению 1 к настоящему решению;</w:t>
      </w:r>
    </w:p>
    <w:p w:rsidR="004A409D" w:rsidRPr="00E01837" w:rsidRDefault="004A409D" w:rsidP="004A409D">
      <w:pPr>
        <w:ind w:firstLine="709"/>
        <w:jc w:val="both"/>
        <w:rPr>
          <w:color w:val="000000"/>
          <w:sz w:val="20"/>
          <w:szCs w:val="20"/>
        </w:rPr>
      </w:pPr>
      <w:r w:rsidRPr="00E01837">
        <w:rPr>
          <w:sz w:val="20"/>
          <w:szCs w:val="20"/>
        </w:rPr>
        <w:t>на 2024 и 2025 годы согласно приложению 2 к настоящему</w:t>
      </w:r>
      <w:r w:rsidRPr="00E01837">
        <w:rPr>
          <w:color w:val="000000"/>
          <w:sz w:val="20"/>
          <w:szCs w:val="20"/>
        </w:rPr>
        <w:t xml:space="preserve"> решению.</w:t>
      </w:r>
    </w:p>
    <w:p w:rsidR="004A409D" w:rsidRPr="00E01837" w:rsidRDefault="004A409D" w:rsidP="004A409D">
      <w:pPr>
        <w:ind w:firstLine="709"/>
        <w:jc w:val="both"/>
        <w:rPr>
          <w:sz w:val="20"/>
          <w:szCs w:val="20"/>
        </w:rPr>
      </w:pPr>
      <w:r w:rsidRPr="00E01837">
        <w:rPr>
          <w:b/>
          <w:color w:val="000000"/>
          <w:sz w:val="20"/>
          <w:szCs w:val="20"/>
        </w:rPr>
        <w:t xml:space="preserve">Статья 4. Бюджетные ассигнования бюджета Аликовского </w:t>
      </w:r>
      <w:r w:rsidRPr="00E01837">
        <w:rPr>
          <w:b/>
          <w:sz w:val="20"/>
          <w:szCs w:val="20"/>
        </w:rPr>
        <w:t>муниципального округа</w:t>
      </w:r>
      <w:r w:rsidRPr="00E01837">
        <w:rPr>
          <w:b/>
          <w:color w:val="000000"/>
          <w:sz w:val="20"/>
          <w:szCs w:val="20"/>
        </w:rPr>
        <w:t xml:space="preserve"> Чува</w:t>
      </w:r>
      <w:r w:rsidRPr="00E01837">
        <w:rPr>
          <w:b/>
          <w:color w:val="000000"/>
          <w:sz w:val="20"/>
          <w:szCs w:val="20"/>
        </w:rPr>
        <w:t>ш</w:t>
      </w:r>
      <w:r w:rsidRPr="00E01837">
        <w:rPr>
          <w:b/>
          <w:color w:val="000000"/>
          <w:sz w:val="20"/>
          <w:szCs w:val="20"/>
        </w:rPr>
        <w:t>ской Республики на 2023 год</w:t>
      </w:r>
      <w:bookmarkStart w:id="2" w:name="sub_61"/>
      <w:r w:rsidRPr="00E01837">
        <w:rPr>
          <w:b/>
          <w:color w:val="000000"/>
          <w:sz w:val="20"/>
          <w:szCs w:val="20"/>
        </w:rPr>
        <w:t xml:space="preserve"> и на плановый период 2024 и 2025 годов</w:t>
      </w:r>
    </w:p>
    <w:p w:rsidR="004A409D" w:rsidRPr="00E01837" w:rsidRDefault="004A409D" w:rsidP="004A409D">
      <w:pPr>
        <w:pStyle w:val="ListParagraph"/>
        <w:autoSpaceDE w:val="0"/>
        <w:autoSpaceDN w:val="0"/>
        <w:adjustRightInd w:val="0"/>
        <w:ind w:left="0" w:firstLine="709"/>
        <w:jc w:val="both"/>
        <w:rPr>
          <w:sz w:val="20"/>
          <w:szCs w:val="20"/>
        </w:rPr>
      </w:pPr>
      <w:r w:rsidRPr="00E01837">
        <w:rPr>
          <w:sz w:val="20"/>
          <w:szCs w:val="20"/>
        </w:rPr>
        <w:t>1. Утвердить:</w:t>
      </w:r>
    </w:p>
    <w:p w:rsidR="004A409D" w:rsidRPr="00E01837" w:rsidRDefault="004A409D" w:rsidP="004A409D">
      <w:pPr>
        <w:pStyle w:val="ListParagraph"/>
        <w:autoSpaceDE w:val="0"/>
        <w:autoSpaceDN w:val="0"/>
        <w:adjustRightInd w:val="0"/>
        <w:ind w:left="0" w:firstLine="709"/>
        <w:jc w:val="both"/>
        <w:rPr>
          <w:sz w:val="20"/>
          <w:szCs w:val="20"/>
        </w:rPr>
      </w:pPr>
      <w:r w:rsidRPr="00E01837">
        <w:rPr>
          <w:sz w:val="20"/>
          <w:szCs w:val="20"/>
        </w:rPr>
        <w:t xml:space="preserve">а) распределение бюджетных ассигнований </w:t>
      </w:r>
      <w:r w:rsidRPr="00E01837">
        <w:rPr>
          <w:color w:val="000000"/>
          <w:sz w:val="20"/>
          <w:szCs w:val="20"/>
        </w:rPr>
        <w:t xml:space="preserve">по разделам, подразделам, целевым статьям (муниципальным программам Аликовского </w:t>
      </w:r>
      <w:r w:rsidRPr="00E01837">
        <w:rPr>
          <w:sz w:val="20"/>
          <w:szCs w:val="20"/>
        </w:rPr>
        <w:t>муниципального округа</w:t>
      </w:r>
      <w:r w:rsidRPr="00E01837">
        <w:rPr>
          <w:color w:val="000000"/>
          <w:sz w:val="20"/>
          <w:szCs w:val="20"/>
        </w:rPr>
        <w:t xml:space="preserve"> и непрограммным направлениям деятельности) и группам (группам и подгруппам) видов расходов классификации расходов бюджета Аликовского </w:t>
      </w:r>
      <w:r w:rsidRPr="00E01837">
        <w:rPr>
          <w:sz w:val="20"/>
          <w:szCs w:val="20"/>
        </w:rPr>
        <w:t>муниципального округа</w:t>
      </w:r>
      <w:r w:rsidRPr="00E01837">
        <w:rPr>
          <w:color w:val="000000"/>
          <w:sz w:val="20"/>
          <w:szCs w:val="20"/>
        </w:rPr>
        <w:t xml:space="preserve"> на 2023 год согласно </w:t>
      </w:r>
      <w:r w:rsidRPr="00E01837">
        <w:rPr>
          <w:sz w:val="20"/>
          <w:szCs w:val="20"/>
        </w:rPr>
        <w:t>приложению 3 к настоящему решению;</w:t>
      </w:r>
    </w:p>
    <w:p w:rsidR="004A409D" w:rsidRPr="00E01837" w:rsidRDefault="004A409D" w:rsidP="004A409D">
      <w:pPr>
        <w:pStyle w:val="ListParagraph"/>
        <w:autoSpaceDE w:val="0"/>
        <w:autoSpaceDN w:val="0"/>
        <w:adjustRightInd w:val="0"/>
        <w:ind w:left="0" w:firstLine="709"/>
        <w:jc w:val="both"/>
        <w:rPr>
          <w:sz w:val="20"/>
          <w:szCs w:val="20"/>
        </w:rPr>
      </w:pPr>
      <w:r w:rsidRPr="00E01837">
        <w:rPr>
          <w:sz w:val="20"/>
          <w:szCs w:val="20"/>
        </w:rPr>
        <w:t xml:space="preserve">б) распределение 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муниципального </w:t>
      </w:r>
      <w:proofErr w:type="gramStart"/>
      <w:r w:rsidRPr="00E01837">
        <w:rPr>
          <w:sz w:val="20"/>
          <w:szCs w:val="20"/>
        </w:rPr>
        <w:t>округа  на</w:t>
      </w:r>
      <w:proofErr w:type="gramEnd"/>
      <w:r w:rsidRPr="00E01837">
        <w:rPr>
          <w:sz w:val="20"/>
          <w:szCs w:val="20"/>
        </w:rPr>
        <w:t xml:space="preserve"> 2024 и 2025 годы согласно приложению 4 к настоящему решению;</w:t>
      </w:r>
    </w:p>
    <w:p w:rsidR="004A409D" w:rsidRPr="00E01837" w:rsidRDefault="004A409D" w:rsidP="004A409D">
      <w:pPr>
        <w:shd w:val="clear" w:color="auto" w:fill="FFFFFF"/>
        <w:ind w:firstLine="709"/>
        <w:jc w:val="both"/>
        <w:rPr>
          <w:sz w:val="20"/>
          <w:szCs w:val="20"/>
        </w:rPr>
      </w:pPr>
      <w:r w:rsidRPr="00E01837">
        <w:rPr>
          <w:sz w:val="20"/>
          <w:szCs w:val="20"/>
        </w:rPr>
        <w:t>в) распределение 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муниципального округа Чувашской Республики на 2023 год согласно приложению 5 к настоящему решению;</w:t>
      </w:r>
    </w:p>
    <w:p w:rsidR="004A409D" w:rsidRPr="00E01837" w:rsidRDefault="004A409D" w:rsidP="004A409D">
      <w:pPr>
        <w:shd w:val="clear" w:color="auto" w:fill="FFFFFF"/>
        <w:ind w:firstLine="709"/>
        <w:jc w:val="both"/>
        <w:rPr>
          <w:sz w:val="20"/>
          <w:szCs w:val="20"/>
        </w:rPr>
      </w:pPr>
      <w:r w:rsidRPr="00E01837">
        <w:rPr>
          <w:sz w:val="20"/>
          <w:szCs w:val="20"/>
        </w:rPr>
        <w:t xml:space="preserve">г) распределение бюджетных ассигнований по целевым статьям </w:t>
      </w:r>
      <w:r w:rsidRPr="00E01837">
        <w:rPr>
          <w:color w:val="000000"/>
          <w:sz w:val="20"/>
          <w:szCs w:val="20"/>
        </w:rPr>
        <w:t xml:space="preserve">(муниципальным программам Аликовского </w:t>
      </w:r>
      <w:r w:rsidRPr="00E01837">
        <w:rPr>
          <w:sz w:val="20"/>
          <w:szCs w:val="20"/>
        </w:rPr>
        <w:t>муниципального округа</w:t>
      </w:r>
      <w:r w:rsidRPr="00E01837">
        <w:rPr>
          <w:color w:val="000000"/>
          <w:sz w:val="20"/>
          <w:szCs w:val="20"/>
        </w:rPr>
        <w:t xml:space="preserve"> и непрограммным направлениям деятельности), группам (группам и подгруппам) видам расходов,</w:t>
      </w:r>
      <w:r w:rsidRPr="00E01837">
        <w:rPr>
          <w:sz w:val="20"/>
          <w:szCs w:val="20"/>
        </w:rPr>
        <w:t xml:space="preserve"> разделам, подразделам классификации расходов бюджета Аликовского муниципального округа Чувашской Республики на 2024 и 2025 годы согласно приложению 6 к настоящему решению;</w:t>
      </w:r>
    </w:p>
    <w:p w:rsidR="004A409D" w:rsidRPr="00E01837" w:rsidRDefault="004A409D" w:rsidP="004A409D">
      <w:pPr>
        <w:autoSpaceDE w:val="0"/>
        <w:autoSpaceDN w:val="0"/>
        <w:adjustRightInd w:val="0"/>
        <w:ind w:firstLine="709"/>
        <w:jc w:val="both"/>
        <w:rPr>
          <w:sz w:val="20"/>
          <w:szCs w:val="20"/>
        </w:rPr>
      </w:pPr>
      <w:bookmarkStart w:id="3" w:name="sub_62"/>
      <w:bookmarkEnd w:id="2"/>
      <w:r w:rsidRPr="00E01837">
        <w:rPr>
          <w:sz w:val="20"/>
          <w:szCs w:val="20"/>
        </w:rPr>
        <w:t>д)</w:t>
      </w:r>
      <w:r w:rsidRPr="00E01837">
        <w:rPr>
          <w:sz w:val="20"/>
          <w:szCs w:val="20"/>
          <w:lang w:val="en-US"/>
        </w:rPr>
        <w:t> </w:t>
      </w:r>
      <w:r w:rsidRPr="00E01837">
        <w:rPr>
          <w:sz w:val="20"/>
          <w:szCs w:val="20"/>
        </w:rPr>
        <w:t>ведомственную структуру расходов бюджета Аликовского муниципального округа Чувашской Республики на 2023 год согласно приложению 7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е)</w:t>
      </w:r>
      <w:r w:rsidRPr="00E01837">
        <w:rPr>
          <w:sz w:val="20"/>
          <w:szCs w:val="20"/>
          <w:lang w:val="en-US"/>
        </w:rPr>
        <w:t> </w:t>
      </w:r>
      <w:r w:rsidRPr="00E01837">
        <w:rPr>
          <w:sz w:val="20"/>
          <w:szCs w:val="20"/>
        </w:rPr>
        <w:t>ведомственную структуру расходов бюджета Аликовского муниципального округа Чувашской Республики на 2024 и 2025 годы согласно приложению 8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ж) р</w:t>
      </w:r>
      <w:r w:rsidRPr="00E01837">
        <w:rPr>
          <w:bCs/>
          <w:color w:val="000000"/>
          <w:sz w:val="20"/>
          <w:szCs w:val="20"/>
        </w:rPr>
        <w:t>аспределение бюджетных ассигнований по региональным проектам, направленным на реализацию национальных проектов (программ) А</w:t>
      </w:r>
      <w:r w:rsidRPr="00E01837">
        <w:rPr>
          <w:color w:val="000000"/>
          <w:sz w:val="20"/>
          <w:szCs w:val="20"/>
        </w:rPr>
        <w:t xml:space="preserve">ликовского </w:t>
      </w:r>
      <w:r w:rsidRPr="00E01837">
        <w:rPr>
          <w:sz w:val="20"/>
          <w:szCs w:val="20"/>
        </w:rPr>
        <w:t>муниципального округа</w:t>
      </w:r>
      <w:r w:rsidRPr="00E01837">
        <w:rPr>
          <w:bCs/>
          <w:color w:val="000000"/>
          <w:sz w:val="20"/>
          <w:szCs w:val="20"/>
        </w:rPr>
        <w:t xml:space="preserve"> и федеральных проектов, входящих в </w:t>
      </w:r>
      <w:r w:rsidRPr="00E01837">
        <w:rPr>
          <w:bCs/>
          <w:color w:val="000000"/>
          <w:sz w:val="20"/>
          <w:szCs w:val="20"/>
        </w:rPr>
        <w:lastRenderedPageBreak/>
        <w:t>состав национальных проектов (программ)</w:t>
      </w:r>
      <w:r w:rsidRPr="00E01837">
        <w:rPr>
          <w:color w:val="000000"/>
          <w:sz w:val="20"/>
          <w:szCs w:val="20"/>
        </w:rPr>
        <w:t xml:space="preserve"> Аликовского </w:t>
      </w:r>
      <w:r w:rsidRPr="00E01837">
        <w:rPr>
          <w:sz w:val="20"/>
          <w:szCs w:val="20"/>
        </w:rPr>
        <w:t xml:space="preserve">муниципального </w:t>
      </w:r>
      <w:proofErr w:type="gramStart"/>
      <w:r w:rsidRPr="00E01837">
        <w:rPr>
          <w:sz w:val="20"/>
          <w:szCs w:val="20"/>
        </w:rPr>
        <w:t>округа</w:t>
      </w:r>
      <w:r w:rsidRPr="00E01837">
        <w:rPr>
          <w:bCs/>
          <w:color w:val="000000"/>
          <w:sz w:val="20"/>
          <w:szCs w:val="20"/>
        </w:rPr>
        <w:t xml:space="preserve">  на</w:t>
      </w:r>
      <w:proofErr w:type="gramEnd"/>
      <w:r w:rsidRPr="00E01837">
        <w:rPr>
          <w:bCs/>
          <w:color w:val="000000"/>
          <w:sz w:val="20"/>
          <w:szCs w:val="20"/>
        </w:rPr>
        <w:t xml:space="preserve"> 2023 год </w:t>
      </w:r>
      <w:r w:rsidRPr="00E01837">
        <w:rPr>
          <w:sz w:val="20"/>
          <w:szCs w:val="20"/>
        </w:rPr>
        <w:t>согласно приложению 9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з) </w:t>
      </w:r>
      <w:bookmarkEnd w:id="3"/>
      <w:r w:rsidRPr="00E01837">
        <w:rPr>
          <w:sz w:val="20"/>
          <w:szCs w:val="20"/>
        </w:rPr>
        <w:t>р</w:t>
      </w:r>
      <w:r w:rsidRPr="00E01837">
        <w:rPr>
          <w:bCs/>
          <w:color w:val="000000"/>
          <w:sz w:val="20"/>
          <w:szCs w:val="20"/>
        </w:rPr>
        <w:t>аспределение бюджетных ассигнований по региональным проектам, направленным на реализацию национальных проектов (программ) А</w:t>
      </w:r>
      <w:r w:rsidRPr="00E01837">
        <w:rPr>
          <w:color w:val="000000"/>
          <w:sz w:val="20"/>
          <w:szCs w:val="20"/>
        </w:rPr>
        <w:t xml:space="preserve">ликовского </w:t>
      </w:r>
      <w:r w:rsidRPr="00E01837">
        <w:rPr>
          <w:sz w:val="20"/>
          <w:szCs w:val="20"/>
        </w:rPr>
        <w:t>муниципального округа</w:t>
      </w:r>
      <w:r w:rsidRPr="00E01837">
        <w:rPr>
          <w:bCs/>
          <w:color w:val="000000"/>
          <w:sz w:val="20"/>
          <w:szCs w:val="20"/>
        </w:rPr>
        <w:t xml:space="preserve"> и федеральных проектов, входящих в состав национальных проектов (программ)</w:t>
      </w:r>
      <w:r w:rsidRPr="00E01837">
        <w:rPr>
          <w:color w:val="000000"/>
          <w:sz w:val="20"/>
          <w:szCs w:val="20"/>
        </w:rPr>
        <w:t xml:space="preserve"> Аликовского </w:t>
      </w:r>
      <w:r w:rsidRPr="00E01837">
        <w:rPr>
          <w:sz w:val="20"/>
          <w:szCs w:val="20"/>
        </w:rPr>
        <w:t xml:space="preserve">муниципального </w:t>
      </w:r>
      <w:proofErr w:type="gramStart"/>
      <w:r w:rsidRPr="00E01837">
        <w:rPr>
          <w:sz w:val="20"/>
          <w:szCs w:val="20"/>
        </w:rPr>
        <w:t>округа</w:t>
      </w:r>
      <w:r w:rsidRPr="00E01837">
        <w:rPr>
          <w:bCs/>
          <w:color w:val="000000"/>
          <w:sz w:val="20"/>
          <w:szCs w:val="20"/>
        </w:rPr>
        <w:t xml:space="preserve">  на</w:t>
      </w:r>
      <w:proofErr w:type="gramEnd"/>
      <w:r w:rsidRPr="00E01837">
        <w:rPr>
          <w:bCs/>
          <w:color w:val="000000"/>
          <w:sz w:val="20"/>
          <w:szCs w:val="20"/>
        </w:rPr>
        <w:t xml:space="preserve"> 2024 и 2025 годы </w:t>
      </w:r>
      <w:r w:rsidRPr="00E01837">
        <w:rPr>
          <w:sz w:val="20"/>
          <w:szCs w:val="20"/>
        </w:rPr>
        <w:t>согласно приложению 10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2.</w:t>
      </w:r>
      <w:r w:rsidRPr="00E01837">
        <w:rPr>
          <w:sz w:val="20"/>
          <w:szCs w:val="20"/>
          <w:lang w:val="en-US"/>
        </w:rPr>
        <w:t> </w:t>
      </w:r>
      <w:r w:rsidRPr="00E01837">
        <w:rPr>
          <w:sz w:val="20"/>
          <w:szCs w:val="20"/>
        </w:rPr>
        <w:t xml:space="preserve">Утвердить общий объем бюджетных ассигнований на исполнение публичных нормативных обязательств на 2023 год в сумме 5 308 </w:t>
      </w:r>
      <w:proofErr w:type="gramStart"/>
      <w:r w:rsidRPr="00E01837">
        <w:rPr>
          <w:sz w:val="20"/>
          <w:szCs w:val="20"/>
        </w:rPr>
        <w:t>700  рублей</w:t>
      </w:r>
      <w:proofErr w:type="gramEnd"/>
      <w:r w:rsidRPr="00E01837">
        <w:rPr>
          <w:sz w:val="20"/>
          <w:szCs w:val="20"/>
        </w:rPr>
        <w:t xml:space="preserve"> согласно приложению 22 к настоящему решению, на  2024 год в сумме 5 308 700 рублей, на  2025 год в сумме 5 308 700  рублей согласно приложению 23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3. Утвердить муниципальную адресную инвестиционную программу:</w:t>
      </w:r>
    </w:p>
    <w:p w:rsidR="004A409D" w:rsidRPr="00E01837" w:rsidRDefault="004A409D" w:rsidP="004A409D">
      <w:pPr>
        <w:autoSpaceDE w:val="0"/>
        <w:autoSpaceDN w:val="0"/>
        <w:adjustRightInd w:val="0"/>
        <w:ind w:firstLine="709"/>
        <w:jc w:val="both"/>
        <w:rPr>
          <w:sz w:val="20"/>
          <w:szCs w:val="20"/>
        </w:rPr>
      </w:pPr>
      <w:r w:rsidRPr="00E01837">
        <w:rPr>
          <w:sz w:val="20"/>
          <w:szCs w:val="20"/>
        </w:rPr>
        <w:t>на 2023 год согласно приложению 20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на 2024-2025 годы согласно приложению 21 к настоящему решению.</w:t>
      </w:r>
    </w:p>
    <w:p w:rsidR="004A409D" w:rsidRPr="00E01837" w:rsidRDefault="004A409D" w:rsidP="004A409D">
      <w:pPr>
        <w:autoSpaceDE w:val="0"/>
        <w:autoSpaceDN w:val="0"/>
        <w:adjustRightInd w:val="0"/>
        <w:ind w:firstLine="709"/>
        <w:jc w:val="both"/>
        <w:rPr>
          <w:sz w:val="20"/>
          <w:szCs w:val="20"/>
        </w:rPr>
      </w:pPr>
      <w:r w:rsidRPr="00E01837">
        <w:rPr>
          <w:sz w:val="20"/>
          <w:szCs w:val="20"/>
        </w:rPr>
        <w:t>3. Утвердить:</w:t>
      </w:r>
    </w:p>
    <w:p w:rsidR="004A409D" w:rsidRPr="00E01837" w:rsidRDefault="004A409D" w:rsidP="004A409D">
      <w:pPr>
        <w:autoSpaceDE w:val="0"/>
        <w:autoSpaceDN w:val="0"/>
        <w:adjustRightInd w:val="0"/>
        <w:ind w:firstLine="709"/>
        <w:jc w:val="both"/>
        <w:rPr>
          <w:sz w:val="20"/>
          <w:szCs w:val="20"/>
        </w:rPr>
      </w:pPr>
      <w:r w:rsidRPr="00E01837">
        <w:rPr>
          <w:sz w:val="20"/>
          <w:szCs w:val="20"/>
        </w:rPr>
        <w:t>объем бюджетных ассигнований Дорожного фонда Аликовского муниципального округа Чувашской Ре</w:t>
      </w:r>
      <w:r w:rsidRPr="00E01837">
        <w:rPr>
          <w:sz w:val="20"/>
          <w:szCs w:val="20"/>
        </w:rPr>
        <w:t>с</w:t>
      </w:r>
      <w:r w:rsidRPr="00E01837">
        <w:rPr>
          <w:sz w:val="20"/>
          <w:szCs w:val="20"/>
        </w:rPr>
        <w:t>публики:</w:t>
      </w:r>
    </w:p>
    <w:p w:rsidR="004A409D" w:rsidRPr="00E01837" w:rsidRDefault="004A409D" w:rsidP="004A409D">
      <w:pPr>
        <w:ind w:firstLine="709"/>
        <w:jc w:val="both"/>
        <w:rPr>
          <w:sz w:val="20"/>
          <w:szCs w:val="20"/>
        </w:rPr>
      </w:pPr>
      <w:r w:rsidRPr="00E01837">
        <w:rPr>
          <w:sz w:val="20"/>
          <w:szCs w:val="20"/>
        </w:rPr>
        <w:t>на 2023 год в сумме 77 372 268,32 рублей;</w:t>
      </w:r>
    </w:p>
    <w:p w:rsidR="004A409D" w:rsidRPr="00E01837" w:rsidRDefault="004A409D" w:rsidP="004A409D">
      <w:pPr>
        <w:ind w:firstLine="709"/>
        <w:jc w:val="both"/>
        <w:rPr>
          <w:sz w:val="20"/>
          <w:szCs w:val="20"/>
        </w:rPr>
      </w:pPr>
      <w:r w:rsidRPr="00E01837">
        <w:rPr>
          <w:sz w:val="20"/>
          <w:szCs w:val="20"/>
        </w:rPr>
        <w:t>на 2024 год в сумме 74 479 400 рублей;</w:t>
      </w:r>
    </w:p>
    <w:p w:rsidR="004A409D" w:rsidRPr="00E01837" w:rsidRDefault="004A409D" w:rsidP="004A409D">
      <w:pPr>
        <w:ind w:firstLine="709"/>
        <w:jc w:val="both"/>
        <w:rPr>
          <w:sz w:val="20"/>
          <w:szCs w:val="20"/>
        </w:rPr>
      </w:pPr>
      <w:r w:rsidRPr="00E01837">
        <w:rPr>
          <w:sz w:val="20"/>
          <w:szCs w:val="20"/>
        </w:rPr>
        <w:t>на 2025 год в сумме 74 479 400 рублей;</w:t>
      </w:r>
    </w:p>
    <w:p w:rsidR="004A409D" w:rsidRPr="00E01837" w:rsidRDefault="004A409D" w:rsidP="004A409D">
      <w:pPr>
        <w:autoSpaceDE w:val="0"/>
        <w:autoSpaceDN w:val="0"/>
        <w:adjustRightInd w:val="0"/>
        <w:ind w:firstLine="709"/>
        <w:jc w:val="both"/>
        <w:rPr>
          <w:sz w:val="20"/>
          <w:szCs w:val="20"/>
        </w:rPr>
      </w:pPr>
      <w:r w:rsidRPr="00E01837">
        <w:rPr>
          <w:sz w:val="20"/>
          <w:szCs w:val="20"/>
        </w:rPr>
        <w:t xml:space="preserve">прогнозируемый объем доходов бюджета Аликовского муниципального </w:t>
      </w:r>
      <w:proofErr w:type="gramStart"/>
      <w:r w:rsidRPr="00E01837">
        <w:rPr>
          <w:sz w:val="20"/>
          <w:szCs w:val="20"/>
        </w:rPr>
        <w:t>округа  Чувашской</w:t>
      </w:r>
      <w:proofErr w:type="gramEnd"/>
      <w:r w:rsidRPr="00E01837">
        <w:rPr>
          <w:sz w:val="20"/>
          <w:szCs w:val="20"/>
        </w:rPr>
        <w:t xml:space="preserve"> Респу</w:t>
      </w:r>
      <w:r w:rsidRPr="00E01837">
        <w:rPr>
          <w:sz w:val="20"/>
          <w:szCs w:val="20"/>
        </w:rPr>
        <w:t>б</w:t>
      </w:r>
      <w:r w:rsidRPr="00E01837">
        <w:rPr>
          <w:sz w:val="20"/>
          <w:szCs w:val="20"/>
        </w:rPr>
        <w:t>лики от поступлений в Дорожный фонд Аликовского муниципального округа:</w:t>
      </w:r>
    </w:p>
    <w:p w:rsidR="004A409D" w:rsidRPr="00E01837" w:rsidRDefault="004A409D" w:rsidP="004A409D">
      <w:pPr>
        <w:ind w:firstLine="709"/>
        <w:jc w:val="both"/>
        <w:rPr>
          <w:sz w:val="20"/>
          <w:szCs w:val="20"/>
        </w:rPr>
      </w:pPr>
      <w:r w:rsidRPr="00E01837">
        <w:rPr>
          <w:sz w:val="20"/>
          <w:szCs w:val="20"/>
        </w:rPr>
        <w:t>на 2023 год в сумме 77 372 268,32 рублей;</w:t>
      </w:r>
    </w:p>
    <w:p w:rsidR="004A409D" w:rsidRPr="00E01837" w:rsidRDefault="004A409D" w:rsidP="004A409D">
      <w:pPr>
        <w:ind w:firstLine="709"/>
        <w:jc w:val="both"/>
        <w:rPr>
          <w:sz w:val="20"/>
          <w:szCs w:val="20"/>
        </w:rPr>
      </w:pPr>
      <w:r w:rsidRPr="00E01837">
        <w:rPr>
          <w:sz w:val="20"/>
          <w:szCs w:val="20"/>
        </w:rPr>
        <w:t>на 2024 год в сумме 74 479 400 рублей;</w:t>
      </w:r>
    </w:p>
    <w:p w:rsidR="004A409D" w:rsidRPr="00E01837" w:rsidRDefault="004A409D" w:rsidP="004A409D">
      <w:pPr>
        <w:ind w:firstLine="709"/>
        <w:jc w:val="both"/>
        <w:rPr>
          <w:sz w:val="20"/>
          <w:szCs w:val="20"/>
        </w:rPr>
      </w:pPr>
      <w:r w:rsidRPr="00E01837">
        <w:rPr>
          <w:sz w:val="20"/>
          <w:szCs w:val="20"/>
        </w:rPr>
        <w:t>на 2025 год в сумме 74 479 400 рублей;</w:t>
      </w:r>
    </w:p>
    <w:p w:rsidR="004A409D" w:rsidRPr="00E01837" w:rsidRDefault="004A409D" w:rsidP="004A409D">
      <w:pPr>
        <w:ind w:firstLine="709"/>
        <w:jc w:val="both"/>
        <w:rPr>
          <w:b/>
          <w:bCs/>
          <w:sz w:val="20"/>
          <w:szCs w:val="20"/>
        </w:rPr>
      </w:pPr>
      <w:r w:rsidRPr="00E01837">
        <w:rPr>
          <w:b/>
          <w:sz w:val="20"/>
          <w:szCs w:val="20"/>
        </w:rPr>
        <w:t>Статья 5.</w:t>
      </w:r>
      <w:r w:rsidRPr="00E01837">
        <w:rPr>
          <w:sz w:val="20"/>
          <w:szCs w:val="20"/>
        </w:rPr>
        <w:t xml:space="preserve"> </w:t>
      </w:r>
      <w:r w:rsidRPr="00E01837">
        <w:rPr>
          <w:b/>
          <w:bCs/>
          <w:sz w:val="20"/>
          <w:szCs w:val="20"/>
        </w:rPr>
        <w:t xml:space="preserve">Особенности осуществления в 2023 году операций со средствами, поступающими во временное распоряжение казенных учреждений Аликовского </w:t>
      </w:r>
      <w:r w:rsidRPr="00E01837">
        <w:rPr>
          <w:b/>
          <w:sz w:val="20"/>
          <w:szCs w:val="20"/>
        </w:rPr>
        <w:t>муниципального округа</w:t>
      </w:r>
      <w:r w:rsidRPr="00E01837">
        <w:rPr>
          <w:b/>
          <w:bCs/>
          <w:sz w:val="20"/>
          <w:szCs w:val="20"/>
        </w:rPr>
        <w:t xml:space="preserve"> Чувашской Республики, с средствами юридических лиц, не являющихся участниками бюджетного процесса</w:t>
      </w:r>
    </w:p>
    <w:p w:rsidR="004A409D" w:rsidRPr="00E01837" w:rsidRDefault="004A409D" w:rsidP="004A409D">
      <w:pPr>
        <w:adjustRightInd w:val="0"/>
        <w:ind w:firstLine="709"/>
        <w:jc w:val="both"/>
        <w:rPr>
          <w:sz w:val="20"/>
          <w:szCs w:val="20"/>
        </w:rPr>
      </w:pPr>
      <w:r w:rsidRPr="00E01837">
        <w:rPr>
          <w:sz w:val="20"/>
          <w:szCs w:val="20"/>
        </w:rPr>
        <w:t>1. Остатки средств на едином казначейском счете финансового отдела администрации Аликовского муниципального округа, открытом в Управлении Федерального казначейства в соответствии с законодательством Российской Федерации, на котором отражаются оп</w:t>
      </w:r>
      <w:r w:rsidRPr="00E01837">
        <w:rPr>
          <w:sz w:val="20"/>
          <w:szCs w:val="20"/>
        </w:rPr>
        <w:t>е</w:t>
      </w:r>
      <w:r w:rsidRPr="00E01837">
        <w:rPr>
          <w:sz w:val="20"/>
          <w:szCs w:val="20"/>
        </w:rPr>
        <w:t>рации со средствами, поступающими во временное распоряжение казенных учреждений Аликовского муниципального округа, а также операции со средствами юридических лиц, не являющихся участниками бюджетного процесса, могут перечисляться финансовым отделом администрации Аликовского муниципального округа Чувашской Республики в 2023 году в бюджет Аликовского муниципального округа Чувашской Ре</w:t>
      </w:r>
      <w:r w:rsidRPr="00E01837">
        <w:rPr>
          <w:sz w:val="20"/>
          <w:szCs w:val="20"/>
        </w:rPr>
        <w:t>с</w:t>
      </w:r>
      <w:r w:rsidRPr="00E01837">
        <w:rPr>
          <w:sz w:val="20"/>
          <w:szCs w:val="20"/>
        </w:rPr>
        <w:t>публики с их возвратом до 31 декабря 2023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Аликовского муниципального округа.</w:t>
      </w:r>
    </w:p>
    <w:p w:rsidR="004A409D" w:rsidRPr="00E01837" w:rsidRDefault="004A409D" w:rsidP="004A409D">
      <w:pPr>
        <w:adjustRightInd w:val="0"/>
        <w:ind w:firstLine="709"/>
        <w:jc w:val="both"/>
        <w:rPr>
          <w:sz w:val="20"/>
          <w:szCs w:val="20"/>
        </w:rPr>
      </w:pPr>
      <w:r w:rsidRPr="00E01837">
        <w:rPr>
          <w:sz w:val="20"/>
          <w:szCs w:val="20"/>
        </w:rPr>
        <w:t>2. Финансовый отдел администрации Аликовского муниципального округа Чувашской Республики осущест</w:t>
      </w:r>
      <w:r w:rsidRPr="00E01837">
        <w:rPr>
          <w:sz w:val="20"/>
          <w:szCs w:val="20"/>
        </w:rPr>
        <w:t>в</w:t>
      </w:r>
      <w:r w:rsidRPr="00E01837">
        <w:rPr>
          <w:sz w:val="20"/>
          <w:szCs w:val="20"/>
        </w:rPr>
        <w:t xml:space="preserve">ляет проведение кассовых выплат за счет средств, указанных в части 1 настоящей статьи, не позднее второго рабочего дня, следующего за днем </w:t>
      </w:r>
      <w:proofErr w:type="gramStart"/>
      <w:r w:rsidRPr="00E01837">
        <w:rPr>
          <w:sz w:val="20"/>
          <w:szCs w:val="20"/>
        </w:rPr>
        <w:t>представления  казенными</w:t>
      </w:r>
      <w:proofErr w:type="gramEnd"/>
      <w:r w:rsidRPr="00E01837">
        <w:rPr>
          <w:sz w:val="20"/>
          <w:szCs w:val="20"/>
        </w:rPr>
        <w:t xml:space="preserve"> учреждениями Аликовского муниципального округа Чувашской Республики, иными организациями платежных документов, в порядке, установленном финансовым отделом администрации Аликовского муниципального округа.</w:t>
      </w:r>
    </w:p>
    <w:p w:rsidR="004A409D" w:rsidRPr="00E01837" w:rsidRDefault="004A409D" w:rsidP="004A409D">
      <w:pPr>
        <w:pStyle w:val="af5"/>
        <w:ind w:left="0" w:firstLine="709"/>
        <w:rPr>
          <w:rFonts w:ascii="Times New Roman" w:hAnsi="Times New Roman" w:cs="Times New Roman"/>
          <w:b/>
          <w:color w:val="000000"/>
        </w:rPr>
      </w:pPr>
      <w:r w:rsidRPr="00E01837">
        <w:rPr>
          <w:rFonts w:ascii="Times New Roman" w:hAnsi="Times New Roman" w:cs="Times New Roman"/>
          <w:b/>
          <w:color w:val="000000"/>
        </w:rPr>
        <w:t xml:space="preserve">Статья 6.  Особенности использования бюджетных ассигнований по обеспечению деятельности </w:t>
      </w:r>
      <w:proofErr w:type="gramStart"/>
      <w:r w:rsidRPr="00E01837">
        <w:rPr>
          <w:rFonts w:ascii="Times New Roman" w:hAnsi="Times New Roman" w:cs="Times New Roman"/>
          <w:b/>
          <w:color w:val="000000"/>
        </w:rPr>
        <w:t>органов  местного</w:t>
      </w:r>
      <w:proofErr w:type="gramEnd"/>
      <w:r w:rsidRPr="00E01837">
        <w:rPr>
          <w:rFonts w:ascii="Times New Roman" w:hAnsi="Times New Roman" w:cs="Times New Roman"/>
          <w:b/>
          <w:color w:val="000000"/>
        </w:rPr>
        <w:t xml:space="preserve"> самоуправления  Ал</w:t>
      </w:r>
      <w:r w:rsidRPr="00E01837">
        <w:rPr>
          <w:rFonts w:ascii="Times New Roman" w:hAnsi="Times New Roman" w:cs="Times New Roman"/>
          <w:b/>
          <w:color w:val="000000"/>
        </w:rPr>
        <w:t>и</w:t>
      </w:r>
      <w:r w:rsidRPr="00E01837">
        <w:rPr>
          <w:rFonts w:ascii="Times New Roman" w:hAnsi="Times New Roman" w:cs="Times New Roman"/>
          <w:b/>
          <w:color w:val="000000"/>
        </w:rPr>
        <w:t xml:space="preserve">ковского </w:t>
      </w:r>
      <w:r w:rsidRPr="00E01837">
        <w:rPr>
          <w:rFonts w:ascii="Times New Roman" w:hAnsi="Times New Roman" w:cs="Times New Roman"/>
          <w:b/>
        </w:rPr>
        <w:t>муниципального округа</w:t>
      </w:r>
      <w:r w:rsidRPr="00E01837">
        <w:rPr>
          <w:rFonts w:ascii="Times New Roman" w:hAnsi="Times New Roman" w:cs="Times New Roman"/>
          <w:b/>
          <w:color w:val="000000"/>
        </w:rPr>
        <w:t xml:space="preserve">  и муниципальных учреждений Аликовского </w:t>
      </w:r>
      <w:r w:rsidRPr="00E01837">
        <w:rPr>
          <w:rFonts w:ascii="Times New Roman" w:hAnsi="Times New Roman" w:cs="Times New Roman"/>
          <w:b/>
        </w:rPr>
        <w:t>муниципального округа</w:t>
      </w:r>
      <w:r w:rsidRPr="00E01837">
        <w:rPr>
          <w:rFonts w:ascii="Times New Roman" w:hAnsi="Times New Roman" w:cs="Times New Roman"/>
          <w:b/>
          <w:color w:val="000000"/>
        </w:rPr>
        <w:t xml:space="preserve"> Чувашской Республики </w:t>
      </w:r>
    </w:p>
    <w:p w:rsidR="004A409D" w:rsidRPr="00E01837" w:rsidRDefault="004A409D" w:rsidP="004A409D">
      <w:pPr>
        <w:ind w:firstLine="709"/>
        <w:jc w:val="both"/>
        <w:rPr>
          <w:color w:val="000000"/>
          <w:sz w:val="20"/>
          <w:szCs w:val="20"/>
        </w:rPr>
      </w:pPr>
      <w:r w:rsidRPr="00E01837">
        <w:rPr>
          <w:color w:val="000000"/>
          <w:sz w:val="20"/>
          <w:szCs w:val="20"/>
        </w:rPr>
        <w:t xml:space="preserve">Администрация Аликовского </w:t>
      </w:r>
      <w:r w:rsidRPr="00E01837">
        <w:rPr>
          <w:sz w:val="20"/>
          <w:szCs w:val="20"/>
        </w:rPr>
        <w:t>муниципального округа</w:t>
      </w:r>
      <w:r w:rsidRPr="00E01837">
        <w:rPr>
          <w:color w:val="000000"/>
          <w:sz w:val="20"/>
          <w:szCs w:val="20"/>
        </w:rPr>
        <w:t xml:space="preserve"> не вправе принимать решения, привод</w:t>
      </w:r>
      <w:r w:rsidRPr="00E01837">
        <w:rPr>
          <w:color w:val="000000"/>
          <w:sz w:val="20"/>
          <w:szCs w:val="20"/>
        </w:rPr>
        <w:t>я</w:t>
      </w:r>
      <w:r w:rsidRPr="00E01837">
        <w:rPr>
          <w:color w:val="000000"/>
          <w:sz w:val="20"/>
          <w:szCs w:val="20"/>
        </w:rPr>
        <w:t xml:space="preserve">щие к увеличению в 2023 году численности муниципальных служащих Аликовского </w:t>
      </w:r>
      <w:r w:rsidRPr="00E01837">
        <w:rPr>
          <w:sz w:val="20"/>
          <w:szCs w:val="20"/>
        </w:rPr>
        <w:t>муниципального округа</w:t>
      </w:r>
      <w:r w:rsidRPr="00E01837">
        <w:rPr>
          <w:color w:val="000000"/>
          <w:sz w:val="20"/>
          <w:szCs w:val="20"/>
        </w:rPr>
        <w:t xml:space="preserve"> Чувашской Республики, а также работников муниципальных учреждений Аликовского </w:t>
      </w:r>
      <w:r w:rsidRPr="00E01837">
        <w:rPr>
          <w:sz w:val="20"/>
          <w:szCs w:val="20"/>
        </w:rPr>
        <w:t>муниципального округа</w:t>
      </w:r>
      <w:r w:rsidRPr="00E01837">
        <w:rPr>
          <w:color w:val="000000"/>
          <w:sz w:val="20"/>
          <w:szCs w:val="20"/>
        </w:rPr>
        <w:t xml:space="preserve"> Чувашской Республики, за исключ</w:t>
      </w:r>
      <w:r w:rsidRPr="00E01837">
        <w:rPr>
          <w:color w:val="000000"/>
          <w:sz w:val="20"/>
          <w:szCs w:val="20"/>
        </w:rPr>
        <w:t>е</w:t>
      </w:r>
      <w:r w:rsidRPr="00E01837">
        <w:rPr>
          <w:color w:val="000000"/>
          <w:sz w:val="20"/>
          <w:szCs w:val="20"/>
        </w:rPr>
        <w:t>нием случаев принятия решений о наделении их дополнительными функциями.</w:t>
      </w:r>
    </w:p>
    <w:p w:rsidR="004A409D" w:rsidRPr="00E01837" w:rsidRDefault="004A409D" w:rsidP="004A409D">
      <w:pPr>
        <w:ind w:firstLine="709"/>
        <w:jc w:val="both"/>
        <w:rPr>
          <w:b/>
          <w:iCs/>
          <w:sz w:val="20"/>
          <w:szCs w:val="20"/>
        </w:rPr>
      </w:pPr>
      <w:r w:rsidRPr="00E01837">
        <w:rPr>
          <w:b/>
          <w:iCs/>
          <w:sz w:val="20"/>
          <w:szCs w:val="20"/>
        </w:rPr>
        <w:t xml:space="preserve">Статья 7. Особенности оценки показателей расходной части бюджета Аликовского </w:t>
      </w:r>
      <w:r w:rsidRPr="00E01837">
        <w:rPr>
          <w:b/>
          <w:sz w:val="20"/>
          <w:szCs w:val="20"/>
        </w:rPr>
        <w:t>муниципального округа</w:t>
      </w:r>
      <w:r w:rsidRPr="00E01837">
        <w:rPr>
          <w:b/>
          <w:iCs/>
          <w:sz w:val="20"/>
          <w:szCs w:val="20"/>
        </w:rPr>
        <w:t xml:space="preserve"> Чувашской Республики </w:t>
      </w:r>
    </w:p>
    <w:p w:rsidR="004A409D" w:rsidRPr="00E01837" w:rsidRDefault="004A409D" w:rsidP="004A409D">
      <w:pPr>
        <w:ind w:firstLine="709"/>
        <w:jc w:val="both"/>
        <w:rPr>
          <w:color w:val="000000"/>
          <w:sz w:val="20"/>
          <w:szCs w:val="20"/>
        </w:rPr>
      </w:pPr>
      <w:r w:rsidRPr="00E01837">
        <w:rPr>
          <w:color w:val="000000"/>
          <w:sz w:val="20"/>
          <w:szCs w:val="20"/>
        </w:rPr>
        <w:t xml:space="preserve">Учесть, что при оценке показателей расходной части бюджета Аликовского </w:t>
      </w:r>
      <w:r w:rsidRPr="00E01837">
        <w:rPr>
          <w:sz w:val="20"/>
          <w:szCs w:val="20"/>
        </w:rPr>
        <w:t>муниципального округа</w:t>
      </w:r>
      <w:r w:rsidRPr="00E01837">
        <w:rPr>
          <w:color w:val="000000"/>
          <w:sz w:val="20"/>
          <w:szCs w:val="20"/>
        </w:rPr>
        <w:t xml:space="preserve"> Чувашской Республики предусмотрены средства:</w:t>
      </w:r>
    </w:p>
    <w:p w:rsidR="004A409D" w:rsidRPr="00E01837" w:rsidRDefault="004A409D" w:rsidP="004A409D">
      <w:pPr>
        <w:autoSpaceDE w:val="0"/>
        <w:autoSpaceDN w:val="0"/>
        <w:ind w:firstLine="709"/>
        <w:jc w:val="both"/>
        <w:rPr>
          <w:sz w:val="20"/>
          <w:szCs w:val="20"/>
        </w:rPr>
      </w:pPr>
      <w:r w:rsidRPr="00E01837">
        <w:rPr>
          <w:sz w:val="20"/>
          <w:szCs w:val="20"/>
        </w:rPr>
        <w:t>на капитальный ремонт муниципального жилищного фонда на 2023 год в сумме 250 000 рублей согласно приложению 11 к настоящему решению;</w:t>
      </w:r>
    </w:p>
    <w:p w:rsidR="004A409D" w:rsidRPr="00E01837" w:rsidRDefault="004A409D" w:rsidP="004A409D">
      <w:pPr>
        <w:autoSpaceDE w:val="0"/>
        <w:autoSpaceDN w:val="0"/>
        <w:ind w:firstLine="709"/>
        <w:jc w:val="both"/>
        <w:rPr>
          <w:sz w:val="20"/>
          <w:szCs w:val="20"/>
        </w:rPr>
      </w:pPr>
      <w:r w:rsidRPr="00E01837">
        <w:rPr>
          <w:sz w:val="20"/>
          <w:szCs w:val="20"/>
        </w:rPr>
        <w:t>на капитальный ремонт муниципального жилищного фонда на 2024 год в сумме 250 000 рублей согласно приложению 12 к настоящему решению;</w:t>
      </w:r>
    </w:p>
    <w:p w:rsidR="004A409D" w:rsidRPr="00E01837" w:rsidRDefault="004A409D" w:rsidP="004A409D">
      <w:pPr>
        <w:autoSpaceDE w:val="0"/>
        <w:autoSpaceDN w:val="0"/>
        <w:ind w:firstLine="709"/>
        <w:jc w:val="both"/>
        <w:rPr>
          <w:sz w:val="20"/>
          <w:szCs w:val="20"/>
        </w:rPr>
      </w:pPr>
      <w:r w:rsidRPr="00E01837">
        <w:rPr>
          <w:sz w:val="20"/>
          <w:szCs w:val="20"/>
        </w:rPr>
        <w:t>на капитальный ремонт муниципального жилищного фонда на 2025 год в сумме 250 000 рублей согласно приложению 13 к настоящему Решению;</w:t>
      </w:r>
    </w:p>
    <w:p w:rsidR="004A409D" w:rsidRPr="00E01837" w:rsidRDefault="004A409D" w:rsidP="004A409D">
      <w:pPr>
        <w:ind w:firstLine="709"/>
        <w:jc w:val="both"/>
        <w:rPr>
          <w:b/>
          <w:color w:val="000000"/>
          <w:sz w:val="20"/>
          <w:szCs w:val="20"/>
        </w:rPr>
      </w:pPr>
      <w:r w:rsidRPr="00E01837">
        <w:rPr>
          <w:b/>
          <w:bCs/>
          <w:color w:val="000000"/>
          <w:sz w:val="20"/>
          <w:szCs w:val="20"/>
        </w:rPr>
        <w:t>Статья 8.</w:t>
      </w:r>
      <w:r w:rsidRPr="00E01837">
        <w:rPr>
          <w:b/>
          <w:color w:val="000000"/>
          <w:sz w:val="20"/>
          <w:szCs w:val="20"/>
        </w:rPr>
        <w:t xml:space="preserve"> Субсидии юридическим лицам (за исключением субсидий муниципальным учрежд</w:t>
      </w:r>
      <w:r w:rsidRPr="00E01837">
        <w:rPr>
          <w:b/>
          <w:color w:val="000000"/>
          <w:sz w:val="20"/>
          <w:szCs w:val="20"/>
        </w:rPr>
        <w:t>е</w:t>
      </w:r>
      <w:r w:rsidRPr="00E01837">
        <w:rPr>
          <w:b/>
          <w:color w:val="000000"/>
          <w:sz w:val="20"/>
          <w:szCs w:val="20"/>
        </w:rPr>
        <w:t>ниям), индивидуальным предпринимателям, физическим лицам – производителям т</w:t>
      </w:r>
      <w:r w:rsidRPr="00E01837">
        <w:rPr>
          <w:b/>
          <w:color w:val="000000"/>
          <w:sz w:val="20"/>
          <w:szCs w:val="20"/>
        </w:rPr>
        <w:t>о</w:t>
      </w:r>
      <w:r w:rsidRPr="00E01837">
        <w:rPr>
          <w:b/>
          <w:color w:val="000000"/>
          <w:sz w:val="20"/>
          <w:szCs w:val="20"/>
        </w:rPr>
        <w:t>варов, работ, услуг, а также некоммерческим организациям, не являющимся автономными и бю</w:t>
      </w:r>
      <w:r w:rsidRPr="00E01837">
        <w:rPr>
          <w:b/>
          <w:color w:val="000000"/>
          <w:sz w:val="20"/>
          <w:szCs w:val="20"/>
        </w:rPr>
        <w:t>д</w:t>
      </w:r>
      <w:r w:rsidRPr="00E01837">
        <w:rPr>
          <w:b/>
          <w:color w:val="000000"/>
          <w:sz w:val="20"/>
          <w:szCs w:val="20"/>
        </w:rPr>
        <w:t>жетными учреждениями, в 2023 году</w:t>
      </w:r>
    </w:p>
    <w:p w:rsidR="004A409D" w:rsidRPr="00E01837" w:rsidRDefault="004A409D" w:rsidP="004A409D">
      <w:pPr>
        <w:autoSpaceDE w:val="0"/>
        <w:autoSpaceDN w:val="0"/>
        <w:adjustRightInd w:val="0"/>
        <w:ind w:firstLine="709"/>
        <w:jc w:val="both"/>
        <w:rPr>
          <w:sz w:val="20"/>
          <w:szCs w:val="20"/>
        </w:rPr>
      </w:pPr>
      <w:r w:rsidRPr="00E01837">
        <w:rPr>
          <w:sz w:val="20"/>
          <w:szCs w:val="20"/>
        </w:rPr>
        <w:lastRenderedPageBreak/>
        <w:t>Из бюджета Аликовского муниципального округа в 2023 году предоставляются субсидии в случаях, порядке, размерах и на условиях, у</w:t>
      </w:r>
      <w:r w:rsidRPr="00E01837">
        <w:rPr>
          <w:sz w:val="20"/>
          <w:szCs w:val="20"/>
        </w:rPr>
        <w:t>с</w:t>
      </w:r>
      <w:r w:rsidRPr="00E01837">
        <w:rPr>
          <w:sz w:val="20"/>
          <w:szCs w:val="20"/>
        </w:rPr>
        <w:t xml:space="preserve">тановленных настоящим решением и принимаемыми в соответствии с ним нормативными правовыми актами администрации Аликовского муниципального </w:t>
      </w:r>
      <w:proofErr w:type="gramStart"/>
      <w:r w:rsidRPr="00E01837">
        <w:rPr>
          <w:sz w:val="20"/>
          <w:szCs w:val="20"/>
        </w:rPr>
        <w:t>округа  для</w:t>
      </w:r>
      <w:proofErr w:type="gramEnd"/>
      <w:r w:rsidRPr="00E01837">
        <w:rPr>
          <w:sz w:val="20"/>
          <w:szCs w:val="20"/>
        </w:rPr>
        <w:t xml:space="preserve"> поддержки муниципальных программ развития малого и среднего предпринимательства.</w:t>
      </w:r>
    </w:p>
    <w:p w:rsidR="004A409D" w:rsidRPr="00E01837" w:rsidRDefault="004A409D" w:rsidP="004A409D">
      <w:pPr>
        <w:pStyle w:val="af5"/>
        <w:ind w:left="0" w:firstLine="709"/>
        <w:rPr>
          <w:rFonts w:ascii="Times New Roman" w:hAnsi="Times New Roman" w:cs="Times New Roman"/>
          <w:b/>
          <w:color w:val="000000"/>
        </w:rPr>
      </w:pPr>
      <w:r w:rsidRPr="00E01837">
        <w:rPr>
          <w:rFonts w:ascii="Times New Roman" w:hAnsi="Times New Roman" w:cs="Times New Roman"/>
          <w:b/>
          <w:color w:val="000000"/>
        </w:rPr>
        <w:t xml:space="preserve">Статья 9. </w:t>
      </w:r>
      <w:proofErr w:type="gramStart"/>
      <w:r w:rsidRPr="00E01837">
        <w:rPr>
          <w:rFonts w:ascii="Times New Roman" w:hAnsi="Times New Roman" w:cs="Times New Roman"/>
          <w:b/>
          <w:color w:val="000000"/>
        </w:rPr>
        <w:t>Источники  внутреннего</w:t>
      </w:r>
      <w:proofErr w:type="gramEnd"/>
      <w:r w:rsidRPr="00E01837">
        <w:rPr>
          <w:rFonts w:ascii="Times New Roman" w:hAnsi="Times New Roman" w:cs="Times New Roman"/>
          <w:b/>
          <w:color w:val="000000"/>
        </w:rPr>
        <w:t xml:space="preserve"> финансирования  дефицита   бюджета Аликовского </w:t>
      </w:r>
      <w:r w:rsidRPr="00E01837">
        <w:rPr>
          <w:rFonts w:ascii="Times New Roman" w:hAnsi="Times New Roman" w:cs="Times New Roman"/>
          <w:b/>
        </w:rPr>
        <w:t>муниципального округа</w:t>
      </w:r>
      <w:r w:rsidRPr="00E01837">
        <w:rPr>
          <w:rFonts w:ascii="Times New Roman" w:hAnsi="Times New Roman" w:cs="Times New Roman"/>
          <w:b/>
          <w:color w:val="000000"/>
        </w:rPr>
        <w:t xml:space="preserve"> Чувашской Республики</w:t>
      </w:r>
    </w:p>
    <w:p w:rsidR="004A409D" w:rsidRPr="00E01837" w:rsidRDefault="004A409D" w:rsidP="004A409D">
      <w:pPr>
        <w:ind w:firstLine="709"/>
        <w:jc w:val="both"/>
        <w:rPr>
          <w:color w:val="000000"/>
          <w:sz w:val="20"/>
          <w:szCs w:val="20"/>
        </w:rPr>
      </w:pPr>
      <w:r w:rsidRPr="00E01837">
        <w:rPr>
          <w:color w:val="000000"/>
          <w:sz w:val="20"/>
          <w:szCs w:val="20"/>
        </w:rPr>
        <w:t xml:space="preserve">Утвердить источники внутреннего финансирования </w:t>
      </w:r>
      <w:proofErr w:type="gramStart"/>
      <w:r w:rsidRPr="00E01837">
        <w:rPr>
          <w:color w:val="000000"/>
          <w:sz w:val="20"/>
          <w:szCs w:val="20"/>
        </w:rPr>
        <w:t>дефицита  бюджета</w:t>
      </w:r>
      <w:proofErr w:type="gramEnd"/>
      <w:r w:rsidRPr="00E01837">
        <w:rPr>
          <w:color w:val="000000"/>
          <w:sz w:val="20"/>
          <w:szCs w:val="20"/>
        </w:rPr>
        <w:t xml:space="preserve"> Алико</w:t>
      </w:r>
      <w:r w:rsidRPr="00E01837">
        <w:rPr>
          <w:color w:val="000000"/>
          <w:sz w:val="20"/>
          <w:szCs w:val="20"/>
        </w:rPr>
        <w:t>в</w:t>
      </w:r>
      <w:r w:rsidRPr="00E01837">
        <w:rPr>
          <w:color w:val="000000"/>
          <w:sz w:val="20"/>
          <w:szCs w:val="20"/>
        </w:rPr>
        <w:t xml:space="preserve">ского </w:t>
      </w:r>
      <w:r w:rsidRPr="00E01837">
        <w:rPr>
          <w:sz w:val="20"/>
          <w:szCs w:val="20"/>
        </w:rPr>
        <w:t>муниципального округа</w:t>
      </w:r>
      <w:r w:rsidRPr="00E01837">
        <w:rPr>
          <w:color w:val="000000"/>
          <w:sz w:val="20"/>
          <w:szCs w:val="20"/>
        </w:rPr>
        <w:t xml:space="preserve"> Чувашской Республики:</w:t>
      </w:r>
    </w:p>
    <w:p w:rsidR="004A409D" w:rsidRPr="00E01837" w:rsidRDefault="004A409D" w:rsidP="004A409D">
      <w:pPr>
        <w:ind w:firstLine="709"/>
        <w:jc w:val="both"/>
        <w:rPr>
          <w:sz w:val="20"/>
          <w:szCs w:val="20"/>
        </w:rPr>
      </w:pPr>
      <w:r w:rsidRPr="00E01837">
        <w:rPr>
          <w:color w:val="000000"/>
          <w:sz w:val="20"/>
          <w:szCs w:val="20"/>
        </w:rPr>
        <w:t xml:space="preserve">на 2023 год согласно </w:t>
      </w:r>
      <w:r w:rsidRPr="00E01837">
        <w:rPr>
          <w:sz w:val="20"/>
          <w:szCs w:val="20"/>
        </w:rPr>
        <w:t>приложению 14 к настоящему решению;</w:t>
      </w:r>
    </w:p>
    <w:p w:rsidR="004A409D" w:rsidRPr="00E01837" w:rsidRDefault="004A409D" w:rsidP="004A409D">
      <w:pPr>
        <w:ind w:firstLine="709"/>
        <w:jc w:val="both"/>
        <w:rPr>
          <w:sz w:val="20"/>
          <w:szCs w:val="20"/>
        </w:rPr>
      </w:pPr>
      <w:r w:rsidRPr="00E01837">
        <w:rPr>
          <w:sz w:val="20"/>
          <w:szCs w:val="20"/>
        </w:rPr>
        <w:t>на 2024 и 2025 годы согласно приложению 15 к настоящему решению.</w:t>
      </w:r>
    </w:p>
    <w:p w:rsidR="004A409D" w:rsidRPr="00E01837" w:rsidRDefault="004A409D" w:rsidP="004A409D">
      <w:pPr>
        <w:pStyle w:val="af5"/>
        <w:ind w:left="0" w:firstLine="709"/>
        <w:rPr>
          <w:rFonts w:ascii="Times New Roman" w:hAnsi="Times New Roman" w:cs="Times New Roman"/>
          <w:b/>
        </w:rPr>
      </w:pPr>
      <w:r w:rsidRPr="00E01837">
        <w:rPr>
          <w:rFonts w:ascii="Times New Roman" w:hAnsi="Times New Roman" w:cs="Times New Roman"/>
          <w:b/>
          <w:bCs/>
        </w:rPr>
        <w:t>Статья 10. Муниципаль</w:t>
      </w:r>
      <w:r w:rsidRPr="00E01837">
        <w:rPr>
          <w:rFonts w:ascii="Times New Roman" w:hAnsi="Times New Roman" w:cs="Times New Roman"/>
          <w:b/>
        </w:rPr>
        <w:t>ные внутренние заимствования Аликовского муниципального округа Чува</w:t>
      </w:r>
      <w:r w:rsidRPr="00E01837">
        <w:rPr>
          <w:rFonts w:ascii="Times New Roman" w:hAnsi="Times New Roman" w:cs="Times New Roman"/>
          <w:b/>
        </w:rPr>
        <w:t>ш</w:t>
      </w:r>
      <w:r w:rsidRPr="00E01837">
        <w:rPr>
          <w:rFonts w:ascii="Times New Roman" w:hAnsi="Times New Roman" w:cs="Times New Roman"/>
          <w:b/>
        </w:rPr>
        <w:t xml:space="preserve">ской Республики </w:t>
      </w:r>
    </w:p>
    <w:p w:rsidR="004A409D" w:rsidRPr="00E01837" w:rsidRDefault="004A409D" w:rsidP="004A409D">
      <w:pPr>
        <w:ind w:firstLine="709"/>
        <w:jc w:val="both"/>
        <w:rPr>
          <w:sz w:val="20"/>
          <w:szCs w:val="20"/>
        </w:rPr>
      </w:pPr>
      <w:r w:rsidRPr="00E01837">
        <w:rPr>
          <w:sz w:val="20"/>
          <w:szCs w:val="20"/>
        </w:rPr>
        <w:t xml:space="preserve">Утвердить </w:t>
      </w:r>
      <w:proofErr w:type="gramStart"/>
      <w:r w:rsidRPr="00E01837">
        <w:rPr>
          <w:sz w:val="20"/>
          <w:szCs w:val="20"/>
        </w:rPr>
        <w:t>Программу  муниципальных</w:t>
      </w:r>
      <w:proofErr w:type="gramEnd"/>
      <w:r w:rsidRPr="00E01837">
        <w:rPr>
          <w:sz w:val="20"/>
          <w:szCs w:val="20"/>
        </w:rPr>
        <w:t xml:space="preserve"> внутренних заимствований Аликовского муниципального округа Чувашской Республики:</w:t>
      </w:r>
    </w:p>
    <w:p w:rsidR="004A409D" w:rsidRPr="00E01837" w:rsidRDefault="004A409D" w:rsidP="004A409D">
      <w:pPr>
        <w:ind w:firstLine="709"/>
        <w:jc w:val="both"/>
        <w:rPr>
          <w:sz w:val="20"/>
          <w:szCs w:val="20"/>
        </w:rPr>
      </w:pPr>
      <w:r w:rsidRPr="00E01837">
        <w:rPr>
          <w:sz w:val="20"/>
          <w:szCs w:val="20"/>
        </w:rPr>
        <w:t>на 2023 год согласно приложению 16 к настоящему решению;</w:t>
      </w:r>
    </w:p>
    <w:p w:rsidR="004A409D" w:rsidRPr="00E01837" w:rsidRDefault="004A409D" w:rsidP="004A409D">
      <w:pPr>
        <w:ind w:firstLine="709"/>
        <w:jc w:val="both"/>
        <w:rPr>
          <w:sz w:val="20"/>
          <w:szCs w:val="20"/>
        </w:rPr>
      </w:pPr>
      <w:r w:rsidRPr="00E01837">
        <w:rPr>
          <w:sz w:val="20"/>
          <w:szCs w:val="20"/>
        </w:rPr>
        <w:t>на 2024 и 2025 годы согласно приложению 17 к настоящему решению.</w:t>
      </w:r>
    </w:p>
    <w:p w:rsidR="004A409D" w:rsidRPr="00E01837" w:rsidRDefault="004A409D" w:rsidP="004A409D">
      <w:pPr>
        <w:pStyle w:val="af5"/>
        <w:ind w:left="0" w:firstLine="709"/>
        <w:rPr>
          <w:rFonts w:ascii="Times New Roman" w:hAnsi="Times New Roman" w:cs="Times New Roman"/>
          <w:b/>
        </w:rPr>
      </w:pPr>
      <w:r w:rsidRPr="00E01837">
        <w:rPr>
          <w:rFonts w:ascii="Times New Roman" w:hAnsi="Times New Roman" w:cs="Times New Roman"/>
          <w:b/>
        </w:rPr>
        <w:t xml:space="preserve">Статья 11. </w:t>
      </w:r>
      <w:proofErr w:type="gramStart"/>
      <w:r w:rsidRPr="00E01837">
        <w:rPr>
          <w:rFonts w:ascii="Times New Roman" w:hAnsi="Times New Roman" w:cs="Times New Roman"/>
          <w:b/>
        </w:rPr>
        <w:t>Предоставление  муниципальных</w:t>
      </w:r>
      <w:proofErr w:type="gramEnd"/>
      <w:r w:rsidRPr="00E01837">
        <w:rPr>
          <w:rFonts w:ascii="Times New Roman" w:hAnsi="Times New Roman" w:cs="Times New Roman"/>
          <w:b/>
        </w:rPr>
        <w:t xml:space="preserve"> гарантий Аликовского муниципального округа Чувашской Республики</w:t>
      </w:r>
    </w:p>
    <w:p w:rsidR="004A409D" w:rsidRPr="00E01837" w:rsidRDefault="004A409D" w:rsidP="004A409D">
      <w:pPr>
        <w:ind w:firstLine="709"/>
        <w:jc w:val="both"/>
        <w:rPr>
          <w:sz w:val="20"/>
          <w:szCs w:val="20"/>
        </w:rPr>
      </w:pPr>
      <w:r w:rsidRPr="00E01837">
        <w:rPr>
          <w:sz w:val="20"/>
          <w:szCs w:val="20"/>
        </w:rPr>
        <w:t>Утвердить Программу муниципальных гарантий Аликовского муниципального округа Чувашской Республики:</w:t>
      </w:r>
    </w:p>
    <w:p w:rsidR="004A409D" w:rsidRPr="00E01837" w:rsidRDefault="004A409D" w:rsidP="004A409D">
      <w:pPr>
        <w:ind w:firstLine="709"/>
        <w:jc w:val="both"/>
        <w:rPr>
          <w:sz w:val="20"/>
          <w:szCs w:val="20"/>
        </w:rPr>
      </w:pPr>
      <w:r w:rsidRPr="00E01837">
        <w:rPr>
          <w:sz w:val="20"/>
          <w:szCs w:val="20"/>
        </w:rPr>
        <w:t>на 2023 год согласно приложению 18 к настоящ</w:t>
      </w:r>
      <w:r w:rsidRPr="00E01837">
        <w:rPr>
          <w:sz w:val="20"/>
          <w:szCs w:val="20"/>
        </w:rPr>
        <w:t>е</w:t>
      </w:r>
      <w:r w:rsidRPr="00E01837">
        <w:rPr>
          <w:sz w:val="20"/>
          <w:szCs w:val="20"/>
        </w:rPr>
        <w:t>му решению;</w:t>
      </w:r>
    </w:p>
    <w:p w:rsidR="004A409D" w:rsidRPr="00E01837" w:rsidRDefault="004A409D" w:rsidP="004A409D">
      <w:pPr>
        <w:ind w:firstLine="709"/>
        <w:jc w:val="both"/>
        <w:rPr>
          <w:sz w:val="20"/>
          <w:szCs w:val="20"/>
        </w:rPr>
      </w:pPr>
      <w:r w:rsidRPr="00E01837">
        <w:rPr>
          <w:sz w:val="20"/>
          <w:szCs w:val="20"/>
        </w:rPr>
        <w:t>на 2024 и 2025 годы согласно приложению 19 к настоящему решению.</w:t>
      </w:r>
    </w:p>
    <w:p w:rsidR="004A409D" w:rsidRPr="00E01837" w:rsidRDefault="004A409D" w:rsidP="004A409D">
      <w:pPr>
        <w:pStyle w:val="af5"/>
        <w:ind w:left="0" w:firstLine="709"/>
        <w:rPr>
          <w:rFonts w:ascii="Times New Roman" w:hAnsi="Times New Roman" w:cs="Times New Roman"/>
          <w:b/>
          <w:color w:val="000000"/>
        </w:rPr>
      </w:pPr>
      <w:r w:rsidRPr="00E01837">
        <w:rPr>
          <w:rFonts w:ascii="Times New Roman" w:hAnsi="Times New Roman" w:cs="Times New Roman"/>
          <w:b/>
          <w:color w:val="000000"/>
        </w:rPr>
        <w:t>Статья 12.  П</w:t>
      </w:r>
      <w:r w:rsidRPr="00E01837">
        <w:rPr>
          <w:rFonts w:ascii="Times New Roman" w:hAnsi="Times New Roman" w:cs="Times New Roman"/>
          <w:b/>
        </w:rPr>
        <w:t>еречень оснований для внесения в ходе исполнения бюджета Аликовского муниципального округа изменений в показатели сводной бюджетной росписи бюджета Аликовского муниципального округа</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1.</w:t>
      </w:r>
      <w:r w:rsidRPr="00E01837">
        <w:rPr>
          <w:color w:val="000000"/>
          <w:sz w:val="20"/>
          <w:szCs w:val="20"/>
          <w:lang w:val="en-US"/>
        </w:rPr>
        <w:t> </w:t>
      </w:r>
      <w:r w:rsidRPr="00E01837">
        <w:rPr>
          <w:color w:val="000000"/>
          <w:sz w:val="20"/>
          <w:szCs w:val="20"/>
        </w:rPr>
        <w:t>Установить, что в соответствии с пунктом 3 статьи 217 Бюджетного кодекса Российской Федерации основаниями для внесения в сводную бюджетную роспись в соответствии с решениями руководителя финансового отдела без внесения изменений в решение о бюджете могут быть:</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исполнения судебных актов, предусматривающих обращение взыскания на средства бюджета Аликовского муниципального округа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перераспределения бюджетных ассигнований, предоставляемых на конкурсной основе;</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получения уведомления о предоставлении субсидий, субвенций, иных межбюджетных трансфертов, имеющих целевое назначение,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в объеме, не превышающем остатка не использованных на начало текущего финансового </w:t>
      </w:r>
      <w:r w:rsidRPr="00E01837">
        <w:rPr>
          <w:color w:val="000000"/>
          <w:sz w:val="20"/>
          <w:szCs w:val="20"/>
        </w:rPr>
        <w:lastRenderedPageBreak/>
        <w:t>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w:t>
      </w:r>
    </w:p>
    <w:p w:rsidR="004A409D" w:rsidRPr="00E01837" w:rsidRDefault="004A409D" w:rsidP="004A409D">
      <w:pPr>
        <w:autoSpaceDE w:val="0"/>
        <w:autoSpaceDN w:val="0"/>
        <w:adjustRightInd w:val="0"/>
        <w:ind w:firstLine="709"/>
        <w:jc w:val="both"/>
        <w:rPr>
          <w:color w:val="000000"/>
          <w:sz w:val="20"/>
          <w:szCs w:val="20"/>
        </w:rPr>
      </w:pPr>
      <w:r w:rsidRPr="00E01837">
        <w:rPr>
          <w:color w:val="000000"/>
          <w:sz w:val="20"/>
          <w:szCs w:val="20"/>
        </w:rPr>
        <w:t>распределение зарезервированных в составе утвержденных статьей 4 настоящ</w:t>
      </w:r>
      <w:r w:rsidRPr="00E01837">
        <w:rPr>
          <w:color w:val="000000"/>
          <w:sz w:val="20"/>
          <w:szCs w:val="20"/>
        </w:rPr>
        <w:t>е</w:t>
      </w:r>
      <w:r w:rsidRPr="00E01837">
        <w:rPr>
          <w:color w:val="000000"/>
          <w:sz w:val="20"/>
          <w:szCs w:val="20"/>
        </w:rPr>
        <w:t xml:space="preserve">го решения бюджетных ассигнований, предусмотренных на 2023 год и на плановый период  2024 и 2025 годов </w:t>
      </w:r>
      <w:r w:rsidRPr="00E01837">
        <w:rPr>
          <w:sz w:val="20"/>
          <w:szCs w:val="20"/>
        </w:rPr>
        <w:t xml:space="preserve">по подразделу 0111 «Резервные фонды» раздела 0100 </w:t>
      </w:r>
      <w:r w:rsidRPr="00E01837">
        <w:rPr>
          <w:color w:val="000000"/>
          <w:sz w:val="20"/>
          <w:szCs w:val="20"/>
        </w:rPr>
        <w:t>«</w:t>
      </w:r>
      <w:r w:rsidRPr="00E01837">
        <w:rPr>
          <w:sz w:val="20"/>
          <w:szCs w:val="20"/>
        </w:rPr>
        <w:t>О</w:t>
      </w:r>
      <w:r w:rsidRPr="00E01837">
        <w:rPr>
          <w:bCs/>
          <w:sz w:val="20"/>
          <w:szCs w:val="20"/>
        </w:rPr>
        <w:t xml:space="preserve">бщегосударственные вопросы» классификации расходов бюджета </w:t>
      </w:r>
      <w:r w:rsidRPr="00E01837">
        <w:rPr>
          <w:sz w:val="20"/>
          <w:szCs w:val="20"/>
        </w:rPr>
        <w:t>на финансирование мероприятий, предусмотре</w:t>
      </w:r>
      <w:r w:rsidRPr="00E01837">
        <w:rPr>
          <w:sz w:val="20"/>
          <w:szCs w:val="20"/>
        </w:rPr>
        <w:t>н</w:t>
      </w:r>
      <w:r w:rsidRPr="00E01837">
        <w:rPr>
          <w:sz w:val="20"/>
          <w:szCs w:val="20"/>
        </w:rPr>
        <w:t>ных Положением о порядке расходования средств резервного фонда администрации Аликовского муниципального округа, на 2023 год в сумме 700 000 рублей, на 2024 год в сумме 500 000 рублей, на 2025 год в сумме 300 000 рублей.</w:t>
      </w:r>
    </w:p>
    <w:p w:rsidR="004A409D" w:rsidRPr="00E01837" w:rsidRDefault="004A409D" w:rsidP="004A409D">
      <w:pPr>
        <w:autoSpaceDE w:val="0"/>
        <w:autoSpaceDN w:val="0"/>
        <w:adjustRightInd w:val="0"/>
        <w:ind w:firstLine="709"/>
        <w:jc w:val="both"/>
        <w:rPr>
          <w:sz w:val="20"/>
          <w:szCs w:val="20"/>
        </w:rPr>
      </w:pPr>
      <w:r w:rsidRPr="00E01837">
        <w:rPr>
          <w:color w:val="000000"/>
          <w:sz w:val="20"/>
          <w:szCs w:val="20"/>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4A409D" w:rsidRPr="00E01837" w:rsidRDefault="004A409D" w:rsidP="004A409D">
      <w:pPr>
        <w:autoSpaceDE w:val="0"/>
        <w:autoSpaceDN w:val="0"/>
        <w:adjustRightInd w:val="0"/>
        <w:ind w:firstLine="709"/>
        <w:jc w:val="both"/>
        <w:rPr>
          <w:sz w:val="20"/>
          <w:szCs w:val="20"/>
        </w:rPr>
      </w:pPr>
      <w:bookmarkStart w:id="4" w:name="sub_213"/>
      <w:r w:rsidRPr="00E01837">
        <w:rPr>
          <w:sz w:val="20"/>
          <w:szCs w:val="20"/>
        </w:rPr>
        <w:t>2.</w:t>
      </w:r>
      <w:r w:rsidRPr="00E01837">
        <w:rPr>
          <w:sz w:val="20"/>
          <w:szCs w:val="20"/>
          <w:lang w:val="en-US"/>
        </w:rPr>
        <w:t> </w:t>
      </w:r>
      <w:r w:rsidRPr="00E01837">
        <w:rPr>
          <w:sz w:val="20"/>
          <w:szCs w:val="20"/>
        </w:rPr>
        <w:t>Установить, что финансовый отдел администрации Аликовского муниципального округа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Аликовского муниципального округа Чувашской Республики сверх утвержденного настоящим решением общего объема доходов, на увеличение расходов бюджета Аликовского муниципального округа Чувашской Республики соответственно целям предоставления субсидий, субвенций, иных ме</w:t>
      </w:r>
      <w:r w:rsidRPr="00E01837">
        <w:rPr>
          <w:sz w:val="20"/>
          <w:szCs w:val="20"/>
        </w:rPr>
        <w:t>ж</w:t>
      </w:r>
      <w:r w:rsidRPr="00E01837">
        <w:rPr>
          <w:sz w:val="20"/>
          <w:szCs w:val="20"/>
        </w:rPr>
        <w:t>бюджетных трансфертов, имеющих целевое назначение, с внесением изменений в п</w:t>
      </w:r>
      <w:r w:rsidRPr="00E01837">
        <w:rPr>
          <w:sz w:val="20"/>
          <w:szCs w:val="20"/>
        </w:rPr>
        <w:t>о</w:t>
      </w:r>
      <w:r w:rsidRPr="00E01837">
        <w:rPr>
          <w:sz w:val="20"/>
          <w:szCs w:val="20"/>
        </w:rPr>
        <w:t>казатели сводной бюджетной росписи бюджета Аликовского муниципального округа Чувашской Республики без внесения изменений в настоящее Реш</w:t>
      </w:r>
      <w:r w:rsidRPr="00E01837">
        <w:rPr>
          <w:sz w:val="20"/>
          <w:szCs w:val="20"/>
        </w:rPr>
        <w:t>е</w:t>
      </w:r>
      <w:r w:rsidRPr="00E01837">
        <w:rPr>
          <w:sz w:val="20"/>
          <w:szCs w:val="20"/>
        </w:rPr>
        <w:t>ние.</w:t>
      </w:r>
    </w:p>
    <w:bookmarkEnd w:id="4"/>
    <w:p w:rsidR="004A409D" w:rsidRPr="00E01837" w:rsidRDefault="004A409D" w:rsidP="004A409D">
      <w:pPr>
        <w:ind w:firstLine="709"/>
        <w:jc w:val="both"/>
        <w:rPr>
          <w:sz w:val="20"/>
          <w:szCs w:val="20"/>
        </w:rPr>
      </w:pPr>
      <w:r w:rsidRPr="00E01837">
        <w:rPr>
          <w:color w:val="000000"/>
          <w:sz w:val="20"/>
          <w:szCs w:val="20"/>
        </w:rPr>
        <w:t>3.</w:t>
      </w:r>
      <w:r w:rsidRPr="00E01837">
        <w:rPr>
          <w:color w:val="000000"/>
          <w:sz w:val="20"/>
          <w:szCs w:val="20"/>
          <w:lang w:val="en-US"/>
        </w:rPr>
        <w:t> </w:t>
      </w:r>
      <w:r w:rsidRPr="00E01837">
        <w:rPr>
          <w:sz w:val="20"/>
          <w:szCs w:val="20"/>
        </w:rPr>
        <w:t>Установить, что распределение субсидий, субвенций и иных ме</w:t>
      </w:r>
      <w:r w:rsidRPr="00E01837">
        <w:rPr>
          <w:sz w:val="20"/>
          <w:szCs w:val="20"/>
        </w:rPr>
        <w:t>ж</w:t>
      </w:r>
      <w:r w:rsidRPr="00E01837">
        <w:rPr>
          <w:sz w:val="20"/>
          <w:szCs w:val="20"/>
        </w:rPr>
        <w:t>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Аликовского муниципального округа Чува</w:t>
      </w:r>
      <w:r w:rsidRPr="00E01837">
        <w:rPr>
          <w:sz w:val="20"/>
          <w:szCs w:val="20"/>
        </w:rPr>
        <w:t>ш</w:t>
      </w:r>
      <w:r w:rsidRPr="00E01837">
        <w:rPr>
          <w:sz w:val="20"/>
          <w:szCs w:val="20"/>
        </w:rPr>
        <w:t>ской Республики сверх утвержденных настоящим решением доходов, ос</w:t>
      </w:r>
      <w:r w:rsidRPr="00E01837">
        <w:rPr>
          <w:sz w:val="20"/>
          <w:szCs w:val="20"/>
        </w:rPr>
        <w:t>у</w:t>
      </w:r>
      <w:r w:rsidRPr="00E01837">
        <w:rPr>
          <w:sz w:val="20"/>
          <w:szCs w:val="20"/>
        </w:rPr>
        <w:t>ществляется нормативными правовыми актами администрации Аликовского муниципального округа.</w:t>
      </w:r>
    </w:p>
    <w:p w:rsidR="004A409D" w:rsidRPr="00E01837" w:rsidRDefault="004A409D" w:rsidP="004A409D">
      <w:pPr>
        <w:autoSpaceDE w:val="0"/>
        <w:autoSpaceDN w:val="0"/>
        <w:adjustRightInd w:val="0"/>
        <w:ind w:firstLine="709"/>
        <w:jc w:val="both"/>
        <w:rPr>
          <w:sz w:val="20"/>
          <w:szCs w:val="20"/>
        </w:rPr>
      </w:pPr>
      <w:r w:rsidRPr="00E01837">
        <w:rPr>
          <w:color w:val="000000"/>
          <w:sz w:val="20"/>
          <w:szCs w:val="20"/>
        </w:rPr>
        <w:t>4.</w:t>
      </w:r>
      <w:r w:rsidRPr="00E01837">
        <w:rPr>
          <w:color w:val="000000"/>
          <w:sz w:val="20"/>
          <w:szCs w:val="20"/>
          <w:lang w:val="en-US"/>
        </w:rPr>
        <w:t> </w:t>
      </w:r>
      <w:r w:rsidRPr="00E01837">
        <w:rPr>
          <w:color w:val="000000"/>
          <w:sz w:val="20"/>
          <w:szCs w:val="20"/>
        </w:rPr>
        <w:t>Установить, что</w:t>
      </w:r>
      <w:r w:rsidRPr="00E01837">
        <w:rPr>
          <w:sz w:val="20"/>
          <w:szCs w:val="20"/>
        </w:rPr>
        <w:t xml:space="preserve"> финансовый отдел администрации Аликовского муниципального округа вправе перераспределить бюджетные ассигнования между видами источников фина</w:t>
      </w:r>
      <w:r w:rsidRPr="00E01837">
        <w:rPr>
          <w:sz w:val="20"/>
          <w:szCs w:val="20"/>
        </w:rPr>
        <w:t>н</w:t>
      </w:r>
      <w:r w:rsidRPr="00E01837">
        <w:rPr>
          <w:sz w:val="20"/>
          <w:szCs w:val="20"/>
        </w:rPr>
        <w:t>сирования дефицита бюджета Аликовского муниципального округа Чувашской Республики при образ</w:t>
      </w:r>
      <w:r w:rsidRPr="00E01837">
        <w:rPr>
          <w:sz w:val="20"/>
          <w:szCs w:val="20"/>
        </w:rPr>
        <w:t>о</w:t>
      </w:r>
      <w:r w:rsidRPr="00E01837">
        <w:rPr>
          <w:sz w:val="20"/>
          <w:szCs w:val="20"/>
        </w:rPr>
        <w:t>вании экономии в ходе исполнения бюджета Аликовского муниципального округа Чувашской Респу</w:t>
      </w:r>
      <w:r w:rsidRPr="00E01837">
        <w:rPr>
          <w:sz w:val="20"/>
          <w:szCs w:val="20"/>
        </w:rPr>
        <w:t>б</w:t>
      </w:r>
      <w:r w:rsidRPr="00E01837">
        <w:rPr>
          <w:sz w:val="20"/>
          <w:szCs w:val="20"/>
        </w:rPr>
        <w:t>лики в пределах общего объема бюджетных ассигнований по источникам финансирования дефицита бюджета Аликовского муниципального округа Ч</w:t>
      </w:r>
      <w:r w:rsidRPr="00E01837">
        <w:rPr>
          <w:sz w:val="20"/>
          <w:szCs w:val="20"/>
        </w:rPr>
        <w:t>у</w:t>
      </w:r>
      <w:r w:rsidRPr="00E01837">
        <w:rPr>
          <w:sz w:val="20"/>
          <w:szCs w:val="20"/>
        </w:rPr>
        <w:t>вашской Республики, предусмотренных на соответствующий финансовый год.</w:t>
      </w:r>
    </w:p>
    <w:p w:rsidR="004A409D" w:rsidRPr="00E01837" w:rsidRDefault="004A409D" w:rsidP="004A409D">
      <w:pPr>
        <w:autoSpaceDE w:val="0"/>
        <w:autoSpaceDN w:val="0"/>
        <w:adjustRightInd w:val="0"/>
        <w:ind w:firstLine="709"/>
        <w:jc w:val="both"/>
        <w:rPr>
          <w:sz w:val="20"/>
          <w:szCs w:val="20"/>
        </w:rPr>
      </w:pPr>
      <w:r w:rsidRPr="00E01837">
        <w:rPr>
          <w:color w:val="000000"/>
          <w:sz w:val="20"/>
          <w:szCs w:val="20"/>
        </w:rPr>
        <w:t>5.</w:t>
      </w:r>
      <w:r w:rsidRPr="00E01837">
        <w:rPr>
          <w:color w:val="000000"/>
          <w:sz w:val="20"/>
          <w:szCs w:val="20"/>
          <w:lang w:val="en-US"/>
        </w:rPr>
        <w:t> </w:t>
      </w:r>
      <w:r w:rsidRPr="00E01837">
        <w:rPr>
          <w:color w:val="000000"/>
          <w:sz w:val="20"/>
          <w:szCs w:val="20"/>
        </w:rPr>
        <w:t>Установить, что</w:t>
      </w:r>
      <w:r w:rsidRPr="00E01837">
        <w:rPr>
          <w:sz w:val="20"/>
          <w:szCs w:val="20"/>
        </w:rPr>
        <w:t xml:space="preserve"> услуги кредитных организаций и организаций почтовой связи по выплате денежных средств гражданам в рамках обеспечения мер социальной по</w:t>
      </w:r>
      <w:r w:rsidRPr="00E01837">
        <w:rPr>
          <w:sz w:val="20"/>
          <w:szCs w:val="20"/>
        </w:rPr>
        <w:t>д</w:t>
      </w:r>
      <w:r w:rsidRPr="00E01837">
        <w:rPr>
          <w:sz w:val="20"/>
          <w:szCs w:val="20"/>
        </w:rPr>
        <w:t>держки оказываются в соответствии с соглашениями, заключаемыми между кредитн</w:t>
      </w:r>
      <w:r w:rsidRPr="00E01837">
        <w:rPr>
          <w:sz w:val="20"/>
          <w:szCs w:val="20"/>
        </w:rPr>
        <w:t>ы</w:t>
      </w:r>
      <w:r w:rsidRPr="00E01837">
        <w:rPr>
          <w:sz w:val="20"/>
          <w:szCs w:val="20"/>
        </w:rPr>
        <w:t>ми организациями (организациями почтовой связи) и органами местного самоуправл</w:t>
      </w:r>
      <w:r w:rsidRPr="00E01837">
        <w:rPr>
          <w:sz w:val="20"/>
          <w:szCs w:val="20"/>
        </w:rPr>
        <w:t>е</w:t>
      </w:r>
      <w:r w:rsidRPr="00E01837">
        <w:rPr>
          <w:sz w:val="20"/>
          <w:szCs w:val="20"/>
        </w:rPr>
        <w:t>ния Аликовского муниципального округа, являющимися в соответствии с настоящим  решением гла</w:t>
      </w:r>
      <w:r w:rsidRPr="00E01837">
        <w:rPr>
          <w:sz w:val="20"/>
          <w:szCs w:val="20"/>
        </w:rPr>
        <w:t>в</w:t>
      </w:r>
      <w:r w:rsidRPr="00E01837">
        <w:rPr>
          <w:sz w:val="20"/>
          <w:szCs w:val="20"/>
        </w:rPr>
        <w:t>ными распорядителями средств бюджета Аликовского муниципального округа Чувашской Респу</w:t>
      </w:r>
      <w:r w:rsidRPr="00E01837">
        <w:rPr>
          <w:sz w:val="20"/>
          <w:szCs w:val="20"/>
        </w:rPr>
        <w:t>б</w:t>
      </w:r>
      <w:r w:rsidRPr="00E01837">
        <w:rPr>
          <w:sz w:val="20"/>
          <w:szCs w:val="20"/>
        </w:rPr>
        <w:t>лики, подлежащих выплате гражданам в рамках обеспечения мер социал</w:t>
      </w:r>
      <w:r w:rsidRPr="00E01837">
        <w:rPr>
          <w:sz w:val="20"/>
          <w:szCs w:val="20"/>
        </w:rPr>
        <w:t>ь</w:t>
      </w:r>
      <w:r w:rsidRPr="00E01837">
        <w:rPr>
          <w:sz w:val="20"/>
          <w:szCs w:val="20"/>
        </w:rPr>
        <w:t>ной поддержки.</w:t>
      </w:r>
    </w:p>
    <w:p w:rsidR="004A409D" w:rsidRPr="00E01837" w:rsidRDefault="004A409D" w:rsidP="004A409D">
      <w:pPr>
        <w:ind w:firstLine="709"/>
        <w:jc w:val="both"/>
        <w:rPr>
          <w:sz w:val="20"/>
          <w:szCs w:val="20"/>
        </w:rPr>
      </w:pPr>
      <w:r w:rsidRPr="00E01837">
        <w:rPr>
          <w:sz w:val="20"/>
          <w:szCs w:val="20"/>
        </w:rPr>
        <w:t>Оплата услуг кредитных организаций по выплате денежных средств гражданам в рамках обеспечения мер социальной поддержки может прои</w:t>
      </w:r>
      <w:r w:rsidRPr="00E01837">
        <w:rPr>
          <w:sz w:val="20"/>
          <w:szCs w:val="20"/>
        </w:rPr>
        <w:t>з</w:t>
      </w:r>
      <w:r w:rsidRPr="00E01837">
        <w:rPr>
          <w:sz w:val="20"/>
          <w:szCs w:val="20"/>
        </w:rPr>
        <w:t>водиться в пределах 1,0 процента суммы произведенных выплат, а по выплатам за счет су</w:t>
      </w:r>
      <w:r w:rsidRPr="00E01837">
        <w:rPr>
          <w:sz w:val="20"/>
          <w:szCs w:val="20"/>
        </w:rPr>
        <w:t>б</w:t>
      </w:r>
      <w:r w:rsidRPr="00E01837">
        <w:rPr>
          <w:sz w:val="20"/>
          <w:szCs w:val="20"/>
        </w:rPr>
        <w:t>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w:t>
      </w:r>
      <w:r w:rsidRPr="00E01837">
        <w:rPr>
          <w:sz w:val="20"/>
          <w:szCs w:val="20"/>
        </w:rPr>
        <w:t>р</w:t>
      </w:r>
      <w:r w:rsidRPr="00E01837">
        <w:rPr>
          <w:sz w:val="20"/>
          <w:szCs w:val="20"/>
        </w:rPr>
        <w:t xml:space="preserve">мативными правовыми </w:t>
      </w:r>
      <w:proofErr w:type="gramStart"/>
      <w:r w:rsidRPr="00E01837">
        <w:rPr>
          <w:sz w:val="20"/>
          <w:szCs w:val="20"/>
        </w:rPr>
        <w:t>актами  Чувашской</w:t>
      </w:r>
      <w:proofErr w:type="gramEnd"/>
      <w:r w:rsidRPr="00E01837">
        <w:rPr>
          <w:sz w:val="20"/>
          <w:szCs w:val="20"/>
        </w:rPr>
        <w:t xml:space="preserve"> Республики.</w:t>
      </w:r>
    </w:p>
    <w:p w:rsidR="004A409D" w:rsidRPr="00E01837" w:rsidRDefault="004A409D" w:rsidP="004A409D">
      <w:pPr>
        <w:pStyle w:val="BodyTextIndent"/>
        <w:rPr>
          <w:sz w:val="20"/>
          <w:szCs w:val="20"/>
        </w:rPr>
      </w:pPr>
      <w:r w:rsidRPr="00E01837">
        <w:rPr>
          <w:sz w:val="20"/>
          <w:szCs w:val="20"/>
        </w:rPr>
        <w:lastRenderedPageBreak/>
        <w:t xml:space="preserve"> Оплата услуг почтовой связи по выплате денежных </w:t>
      </w:r>
      <w:proofErr w:type="gramStart"/>
      <w:r w:rsidRPr="00E01837">
        <w:rPr>
          <w:sz w:val="20"/>
          <w:szCs w:val="20"/>
        </w:rPr>
        <w:t>средств  гражд</w:t>
      </w:r>
      <w:r w:rsidRPr="00E01837">
        <w:rPr>
          <w:sz w:val="20"/>
          <w:szCs w:val="20"/>
        </w:rPr>
        <w:t>а</w:t>
      </w:r>
      <w:r w:rsidRPr="00E01837">
        <w:rPr>
          <w:sz w:val="20"/>
          <w:szCs w:val="20"/>
        </w:rPr>
        <w:t>нам</w:t>
      </w:r>
      <w:proofErr w:type="gramEnd"/>
      <w:r w:rsidRPr="00E01837">
        <w:rPr>
          <w:sz w:val="20"/>
          <w:szCs w:val="20"/>
        </w:rPr>
        <w:t xml:space="preserve"> в рамках обеспечения мер социальной поддержки может производит</w:t>
      </w:r>
      <w:r w:rsidRPr="00E01837">
        <w:rPr>
          <w:sz w:val="20"/>
          <w:szCs w:val="20"/>
        </w:rPr>
        <w:t>ь</w:t>
      </w:r>
      <w:r w:rsidRPr="00E01837">
        <w:rPr>
          <w:sz w:val="20"/>
          <w:szCs w:val="20"/>
        </w:rPr>
        <w:t>ся в пределах 1,5 процента суммы произведенных выплат за счет средств бюджета Аликовского муниципального округа Чувашской Республики, субсидий, субве</w:t>
      </w:r>
      <w:r w:rsidRPr="00E01837">
        <w:rPr>
          <w:sz w:val="20"/>
          <w:szCs w:val="20"/>
        </w:rPr>
        <w:t>н</w:t>
      </w:r>
      <w:r w:rsidRPr="00E01837">
        <w:rPr>
          <w:sz w:val="20"/>
          <w:szCs w:val="20"/>
        </w:rPr>
        <w:t>ций, иных межбюджетных трансфертов, имеющих целевое назначение, предоставляемых из республиканского бюджета.</w:t>
      </w:r>
    </w:p>
    <w:p w:rsidR="004A409D" w:rsidRPr="00E01837" w:rsidRDefault="004A409D" w:rsidP="004A409D">
      <w:pPr>
        <w:autoSpaceDE w:val="0"/>
        <w:autoSpaceDN w:val="0"/>
        <w:adjustRightInd w:val="0"/>
        <w:ind w:firstLine="709"/>
        <w:jc w:val="both"/>
        <w:rPr>
          <w:b/>
          <w:bCs/>
          <w:sz w:val="20"/>
          <w:szCs w:val="20"/>
        </w:rPr>
      </w:pPr>
      <w:r w:rsidRPr="00E01837">
        <w:rPr>
          <w:b/>
          <w:bCs/>
          <w:sz w:val="20"/>
          <w:szCs w:val="20"/>
        </w:rPr>
        <w:t xml:space="preserve">Статья 13. Предоставление субсидий бюджетным и автономным </w:t>
      </w:r>
      <w:proofErr w:type="gramStart"/>
      <w:r w:rsidRPr="00E01837">
        <w:rPr>
          <w:b/>
          <w:bCs/>
          <w:sz w:val="20"/>
          <w:szCs w:val="20"/>
        </w:rPr>
        <w:t>учрежд</w:t>
      </w:r>
      <w:r w:rsidRPr="00E01837">
        <w:rPr>
          <w:b/>
          <w:bCs/>
          <w:sz w:val="20"/>
          <w:szCs w:val="20"/>
        </w:rPr>
        <w:t>е</w:t>
      </w:r>
      <w:r w:rsidRPr="00E01837">
        <w:rPr>
          <w:b/>
          <w:bCs/>
          <w:sz w:val="20"/>
          <w:szCs w:val="20"/>
        </w:rPr>
        <w:t>ниям  Аликовского</w:t>
      </w:r>
      <w:proofErr w:type="gramEnd"/>
      <w:r w:rsidRPr="00E01837">
        <w:rPr>
          <w:b/>
          <w:bCs/>
          <w:sz w:val="20"/>
          <w:szCs w:val="20"/>
        </w:rPr>
        <w:t xml:space="preserve"> </w:t>
      </w:r>
      <w:r w:rsidRPr="00E01837">
        <w:rPr>
          <w:b/>
          <w:sz w:val="20"/>
          <w:szCs w:val="20"/>
        </w:rPr>
        <w:t>муниципального округа</w:t>
      </w:r>
    </w:p>
    <w:p w:rsidR="004A409D" w:rsidRPr="00E01837" w:rsidRDefault="004A409D" w:rsidP="004A409D">
      <w:pPr>
        <w:autoSpaceDE w:val="0"/>
        <w:autoSpaceDN w:val="0"/>
        <w:adjustRightInd w:val="0"/>
        <w:ind w:firstLine="709"/>
        <w:jc w:val="both"/>
        <w:rPr>
          <w:sz w:val="20"/>
          <w:szCs w:val="20"/>
        </w:rPr>
      </w:pPr>
      <w:r w:rsidRPr="00E01837">
        <w:rPr>
          <w:sz w:val="20"/>
          <w:szCs w:val="20"/>
        </w:rPr>
        <w:t>Из бюджета Аликовского муниципального округа Чувашской Республики бюджетным и авт</w:t>
      </w:r>
      <w:r w:rsidRPr="00E01837">
        <w:rPr>
          <w:sz w:val="20"/>
          <w:szCs w:val="20"/>
        </w:rPr>
        <w:t>о</w:t>
      </w:r>
      <w:r w:rsidRPr="00E01837">
        <w:rPr>
          <w:sz w:val="20"/>
          <w:szCs w:val="20"/>
        </w:rPr>
        <w:t>номным учреждениям Аликовского муниципального округа предоставляются субсидии в соответствии со статьей 78.1 Бюджетного кодекса Российской Ф</w:t>
      </w:r>
      <w:r w:rsidRPr="00E01837">
        <w:rPr>
          <w:sz w:val="20"/>
          <w:szCs w:val="20"/>
        </w:rPr>
        <w:t>е</w:t>
      </w:r>
      <w:r w:rsidRPr="00E01837">
        <w:rPr>
          <w:sz w:val="20"/>
          <w:szCs w:val="20"/>
        </w:rPr>
        <w:t>дерации.</w:t>
      </w:r>
    </w:p>
    <w:p w:rsidR="004A409D" w:rsidRPr="00E01837" w:rsidRDefault="004A409D" w:rsidP="004A409D">
      <w:pPr>
        <w:autoSpaceDE w:val="0"/>
        <w:autoSpaceDN w:val="0"/>
        <w:adjustRightInd w:val="0"/>
        <w:ind w:firstLine="709"/>
        <w:jc w:val="both"/>
        <w:rPr>
          <w:b/>
          <w:sz w:val="20"/>
          <w:szCs w:val="20"/>
        </w:rPr>
      </w:pPr>
      <w:r w:rsidRPr="00E01837">
        <w:rPr>
          <w:b/>
          <w:sz w:val="20"/>
          <w:szCs w:val="20"/>
        </w:rPr>
        <w:t>Статья 14. Особенности использования бюджетных ассигнований по обеспечению деятельности органов местного самоуправления Аликовского муниципального округа Чувашской Республики</w:t>
      </w:r>
    </w:p>
    <w:p w:rsidR="004A409D" w:rsidRPr="00E01837" w:rsidRDefault="004A409D" w:rsidP="004A409D">
      <w:pPr>
        <w:autoSpaceDE w:val="0"/>
        <w:autoSpaceDN w:val="0"/>
        <w:adjustRightInd w:val="0"/>
        <w:ind w:firstLine="709"/>
        <w:jc w:val="both"/>
        <w:rPr>
          <w:sz w:val="20"/>
          <w:szCs w:val="20"/>
        </w:rPr>
      </w:pPr>
      <w:r w:rsidRPr="00E01837">
        <w:rPr>
          <w:sz w:val="20"/>
          <w:szCs w:val="20"/>
        </w:rPr>
        <w:t>1. Глава Аликовского муниципального округа Чувашской Республики не вправе принимать решения, приводящие к увеличению в 2023 году численности муниципальных служащих Аликовского муниципального округа Чувашской Республики и работников муниципальных учреждений Аликовского муниципального округа Чувашской Республики, за исключением случаев принятия решений о наделении их дополнительными функциями.</w:t>
      </w:r>
    </w:p>
    <w:p w:rsidR="004A409D" w:rsidRPr="00E01837" w:rsidRDefault="004A409D" w:rsidP="004A409D">
      <w:pPr>
        <w:autoSpaceDE w:val="0"/>
        <w:autoSpaceDN w:val="0"/>
        <w:adjustRightInd w:val="0"/>
        <w:ind w:firstLine="709"/>
        <w:jc w:val="both"/>
        <w:rPr>
          <w:sz w:val="20"/>
          <w:szCs w:val="20"/>
        </w:rPr>
      </w:pPr>
      <w:r w:rsidRPr="00E01837">
        <w:rPr>
          <w:sz w:val="20"/>
          <w:szCs w:val="20"/>
        </w:rPr>
        <w:t>2.Учесть, что порядок и сроки индексации заработной платы работников муниципальных учреждений Аликовского муниципального округа Чувашской Республики, окладов денежного содержания муниципальных служащих Аликовского муниципального округа Чувашской Республики в 2023 году и плановом периоде 2024 и 2025 годов будут определены с учетом принятия соответствующих решений на региональном уровне.</w:t>
      </w:r>
    </w:p>
    <w:p w:rsidR="004A409D" w:rsidRPr="00E01837" w:rsidRDefault="004A409D" w:rsidP="004A409D">
      <w:pPr>
        <w:autoSpaceDE w:val="0"/>
        <w:autoSpaceDN w:val="0"/>
        <w:adjustRightInd w:val="0"/>
        <w:ind w:firstLine="709"/>
        <w:jc w:val="both"/>
        <w:rPr>
          <w:b/>
          <w:sz w:val="20"/>
          <w:szCs w:val="20"/>
        </w:rPr>
      </w:pPr>
      <w:r w:rsidRPr="00E01837">
        <w:rPr>
          <w:b/>
          <w:sz w:val="20"/>
          <w:szCs w:val="20"/>
        </w:rPr>
        <w:t>Статья 15. Бюджетные инвестиции в объекты муниципальной собственности Аликовского муниципального округа Чувашской Республики</w:t>
      </w:r>
    </w:p>
    <w:p w:rsidR="004A409D" w:rsidRPr="00E01837" w:rsidRDefault="004A409D" w:rsidP="004A409D">
      <w:pPr>
        <w:autoSpaceDE w:val="0"/>
        <w:autoSpaceDN w:val="0"/>
        <w:adjustRightInd w:val="0"/>
        <w:ind w:firstLine="709"/>
        <w:jc w:val="both"/>
        <w:rPr>
          <w:sz w:val="20"/>
          <w:szCs w:val="20"/>
        </w:rPr>
      </w:pPr>
      <w:r w:rsidRPr="00E01837">
        <w:rPr>
          <w:sz w:val="20"/>
          <w:szCs w:val="20"/>
        </w:rPr>
        <w:t>Порядок осуществления бюджетных инвестиций в объекты капитального строительства муниципальной собственности Аликовского муниципального округа Чувашской Республики в форме капитальных вложений в основные средства муниципальных учреждений Аликовского муниципального округа Чувашской Республики и муниципальных унитарных предприятий Аликовского муниципального округа Чувашской Республики   устанавливается администрацией Аликовского муниципального округа.</w:t>
      </w:r>
    </w:p>
    <w:p w:rsidR="004A409D" w:rsidRPr="00E01837" w:rsidRDefault="004A409D" w:rsidP="004A409D">
      <w:pPr>
        <w:ind w:firstLine="709"/>
        <w:jc w:val="center"/>
        <w:rPr>
          <w:b/>
          <w:sz w:val="20"/>
          <w:szCs w:val="20"/>
        </w:rPr>
      </w:pPr>
    </w:p>
    <w:p w:rsidR="004A409D" w:rsidRPr="00E01837" w:rsidRDefault="004A409D" w:rsidP="004A409D">
      <w:pPr>
        <w:ind w:hanging="993"/>
        <w:jc w:val="center"/>
        <w:rPr>
          <w:b/>
          <w:sz w:val="20"/>
          <w:szCs w:val="20"/>
        </w:rPr>
      </w:pPr>
      <w:r w:rsidRPr="00E01837">
        <w:rPr>
          <w:b/>
          <w:sz w:val="20"/>
          <w:szCs w:val="20"/>
        </w:rPr>
        <w:t>Статья 16. О признании утратившими силу отдельных положений</w:t>
      </w:r>
    </w:p>
    <w:p w:rsidR="004A409D" w:rsidRPr="00E01837" w:rsidRDefault="004A409D" w:rsidP="004A409D">
      <w:pPr>
        <w:ind w:firstLine="709"/>
        <w:jc w:val="both"/>
        <w:rPr>
          <w:sz w:val="20"/>
          <w:szCs w:val="20"/>
        </w:rPr>
      </w:pPr>
      <w:r w:rsidRPr="00E01837">
        <w:rPr>
          <w:sz w:val="20"/>
          <w:szCs w:val="20"/>
        </w:rPr>
        <w:t>Признать утратившими силу положения решения Собрания депутатов Аликовского района № 64 от 09.12.2021 «О бюджете Аликовского района на 2022 год и на плановый период 2023 и 2024 годов» в части, относящейся к плановому периоду.</w:t>
      </w:r>
    </w:p>
    <w:p w:rsidR="004A409D" w:rsidRPr="00E01837" w:rsidRDefault="004A409D" w:rsidP="004A409D">
      <w:pPr>
        <w:pStyle w:val="aff9"/>
        <w:tabs>
          <w:tab w:val="left" w:pos="2520"/>
        </w:tabs>
        <w:jc w:val="both"/>
        <w:rPr>
          <w:color w:val="000000"/>
        </w:rPr>
      </w:pPr>
    </w:p>
    <w:p w:rsidR="004A409D" w:rsidRPr="00E01837" w:rsidRDefault="004A409D" w:rsidP="004A409D">
      <w:pPr>
        <w:pStyle w:val="aff9"/>
        <w:tabs>
          <w:tab w:val="left" w:pos="2520"/>
        </w:tabs>
        <w:jc w:val="both"/>
        <w:rPr>
          <w:color w:val="000000"/>
        </w:rPr>
      </w:pPr>
    </w:p>
    <w:p w:rsidR="004A409D" w:rsidRPr="00E01837" w:rsidRDefault="004A409D" w:rsidP="004A409D">
      <w:pPr>
        <w:pStyle w:val="aff6"/>
        <w:jc w:val="both"/>
        <w:rPr>
          <w:sz w:val="20"/>
          <w:szCs w:val="20"/>
        </w:rPr>
      </w:pPr>
      <w:r w:rsidRPr="00E01837">
        <w:rPr>
          <w:sz w:val="20"/>
          <w:szCs w:val="20"/>
        </w:rPr>
        <w:t>Председатель</w:t>
      </w:r>
    </w:p>
    <w:p w:rsidR="004A409D" w:rsidRPr="00E01837" w:rsidRDefault="004A409D" w:rsidP="004A409D">
      <w:pPr>
        <w:pStyle w:val="aff6"/>
        <w:jc w:val="both"/>
        <w:rPr>
          <w:sz w:val="20"/>
          <w:szCs w:val="20"/>
        </w:rPr>
      </w:pPr>
      <w:r w:rsidRPr="00E01837">
        <w:rPr>
          <w:sz w:val="20"/>
          <w:szCs w:val="20"/>
        </w:rPr>
        <w:t xml:space="preserve">Собрания депутатов Аликовского  </w:t>
      </w:r>
    </w:p>
    <w:p w:rsidR="004A409D" w:rsidRPr="00E01837" w:rsidRDefault="004A409D" w:rsidP="004A409D">
      <w:pPr>
        <w:pStyle w:val="aff6"/>
        <w:jc w:val="both"/>
        <w:rPr>
          <w:sz w:val="20"/>
          <w:szCs w:val="20"/>
        </w:rPr>
      </w:pPr>
      <w:r w:rsidRPr="00E01837">
        <w:rPr>
          <w:sz w:val="20"/>
          <w:szCs w:val="20"/>
        </w:rPr>
        <w:t>муниципального округа Чувашской Республики                                                         Э.К. Волков</w:t>
      </w:r>
    </w:p>
    <w:p w:rsidR="004A409D" w:rsidRPr="00E01837" w:rsidRDefault="004A409D" w:rsidP="004A409D">
      <w:pPr>
        <w:pStyle w:val="16"/>
        <w:ind w:left="20" w:firstLine="720"/>
        <w:rPr>
          <w:sz w:val="20"/>
          <w:szCs w:val="20"/>
        </w:rPr>
      </w:pPr>
      <w:r w:rsidRPr="00E01837">
        <w:rPr>
          <w:sz w:val="20"/>
          <w:szCs w:val="20"/>
        </w:rPr>
        <w:t xml:space="preserve"> </w:t>
      </w:r>
    </w:p>
    <w:p w:rsidR="004A409D" w:rsidRPr="00E01837" w:rsidRDefault="004A409D" w:rsidP="004A409D">
      <w:pPr>
        <w:pStyle w:val="16"/>
        <w:ind w:left="20" w:firstLine="720"/>
        <w:rPr>
          <w:sz w:val="20"/>
          <w:szCs w:val="20"/>
        </w:rPr>
      </w:pPr>
    </w:p>
    <w:p w:rsidR="004A409D" w:rsidRPr="00E01837" w:rsidRDefault="004A409D" w:rsidP="004A409D">
      <w:pPr>
        <w:pStyle w:val="16"/>
        <w:spacing w:line="240" w:lineRule="auto"/>
        <w:ind w:left="23" w:hanging="23"/>
        <w:rPr>
          <w:sz w:val="20"/>
          <w:szCs w:val="20"/>
        </w:rPr>
      </w:pPr>
      <w:r w:rsidRPr="00E01837">
        <w:rPr>
          <w:sz w:val="20"/>
          <w:szCs w:val="20"/>
        </w:rPr>
        <w:t xml:space="preserve">Исполняющий </w:t>
      </w:r>
    </w:p>
    <w:p w:rsidR="004A409D" w:rsidRPr="00E01837" w:rsidRDefault="004A409D" w:rsidP="004A409D">
      <w:pPr>
        <w:pStyle w:val="16"/>
        <w:spacing w:line="240" w:lineRule="auto"/>
        <w:ind w:left="23" w:hanging="23"/>
        <w:rPr>
          <w:sz w:val="20"/>
          <w:szCs w:val="20"/>
        </w:rPr>
      </w:pPr>
      <w:r w:rsidRPr="00E01837">
        <w:rPr>
          <w:sz w:val="20"/>
          <w:szCs w:val="20"/>
        </w:rPr>
        <w:t xml:space="preserve">полномочия главы Аликовского </w:t>
      </w:r>
    </w:p>
    <w:p w:rsidR="004A409D" w:rsidRPr="00E01837" w:rsidRDefault="004A409D" w:rsidP="004A409D">
      <w:pPr>
        <w:pStyle w:val="16"/>
        <w:spacing w:line="240" w:lineRule="auto"/>
        <w:ind w:left="23" w:hanging="23"/>
        <w:rPr>
          <w:color w:val="000000"/>
          <w:sz w:val="20"/>
          <w:szCs w:val="20"/>
        </w:rPr>
      </w:pPr>
      <w:r w:rsidRPr="00E01837">
        <w:rPr>
          <w:sz w:val="20"/>
          <w:szCs w:val="20"/>
        </w:rPr>
        <w:t>муниципального округа Чувашской Республики                                                         Э.К. Волков</w:t>
      </w: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pStyle w:val="16"/>
        <w:ind w:left="20" w:firstLine="720"/>
        <w:rPr>
          <w:color w:val="000000"/>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1</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 xml:space="preserve">"О бюджете Аликовского муниципального округа </w:t>
      </w:r>
    </w:p>
    <w:p w:rsidR="004A409D" w:rsidRPr="00E01837" w:rsidRDefault="004A409D" w:rsidP="004A409D">
      <w:pPr>
        <w:jc w:val="right"/>
        <w:rPr>
          <w:iCs/>
          <w:color w:val="000000"/>
          <w:sz w:val="20"/>
          <w:szCs w:val="20"/>
        </w:rPr>
      </w:pPr>
      <w:r w:rsidRPr="00E01837">
        <w:rPr>
          <w:iCs/>
          <w:color w:val="000000"/>
          <w:sz w:val="20"/>
          <w:szCs w:val="20"/>
        </w:rPr>
        <w:t>Чувашской Республики на 2023 год и на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jc w:val="right"/>
        <w:rPr>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Прогнозируемые объемы поступлений доходов</w:t>
      </w:r>
      <w:r w:rsidRPr="00E01837">
        <w:rPr>
          <w:b/>
          <w:bCs/>
          <w:color w:val="000000"/>
          <w:sz w:val="20"/>
          <w:szCs w:val="20"/>
        </w:rPr>
        <w:br/>
        <w:t>в бюджет  Аликовского муниципального округа</w:t>
      </w:r>
      <w:r w:rsidRPr="00E01837">
        <w:rPr>
          <w:b/>
          <w:bCs/>
          <w:color w:val="000000"/>
          <w:sz w:val="20"/>
          <w:szCs w:val="20"/>
        </w:rPr>
        <w:br/>
        <w:t>Чувашской Республики на 2023 год</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2636"/>
        <w:gridCol w:w="5325"/>
        <w:gridCol w:w="2102"/>
      </w:tblGrid>
      <w:tr w:rsidR="004A409D" w:rsidRPr="00E01837" w:rsidTr="004F7815">
        <w:trPr>
          <w:trHeight w:val="660"/>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Коды бюджетной классификации</w:t>
            </w:r>
          </w:p>
        </w:tc>
        <w:tc>
          <w:tcPr>
            <w:tcW w:w="728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 доходов</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2636"/>
        <w:gridCol w:w="5325"/>
        <w:gridCol w:w="2102"/>
      </w:tblGrid>
      <w:tr w:rsidR="004A409D" w:rsidRPr="00E01837" w:rsidTr="004F7815">
        <w:trPr>
          <w:trHeight w:val="345"/>
          <w:tblHeader/>
        </w:trPr>
        <w:tc>
          <w:tcPr>
            <w:tcW w:w="3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728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1 00 00000 00 0000 000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НАЛОГОВЫЕ И НЕНАЛОГОВЫЕ ДОХОДЫ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98 969 124,81</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1 01 00000 00 0000 000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ПРИБЫЛЬ, ДОХОДЫ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58 415 300,00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1 01 02010 01 1000 110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57 597 485,00</w:t>
            </w:r>
          </w:p>
        </w:tc>
      </w:tr>
      <w:tr w:rsidR="004A409D" w:rsidRPr="00E01837" w:rsidTr="004F7815">
        <w:trPr>
          <w:trHeight w:val="220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1 01 02020 01 1000 110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525 738,00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1 01 02030 01 1000 110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292 077,00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1 03 00000 00 0000 000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ТОВАРЫ (РАБОТЫ, УСЛУГИ), РЕАЛИЗУЕМЫЕ НА ТЕРРИТОРИИ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10 698 100,00</w:t>
            </w:r>
          </w:p>
        </w:tc>
      </w:tr>
      <w:tr w:rsidR="004A409D" w:rsidRPr="00E01837" w:rsidTr="004F7815">
        <w:trPr>
          <w:trHeight w:val="220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1 03 02231 01 0000 110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4 767 400,00</w:t>
            </w:r>
          </w:p>
        </w:tc>
      </w:tr>
      <w:tr w:rsidR="004A409D" w:rsidRPr="00E01837" w:rsidTr="004F7815">
        <w:trPr>
          <w:trHeight w:val="252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1 03 02241 01 0000 110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145 200,00</w:t>
            </w:r>
          </w:p>
        </w:tc>
      </w:tr>
      <w:tr w:rsidR="004A409D" w:rsidRPr="00E01837" w:rsidTr="004F7815">
        <w:trPr>
          <w:trHeight w:val="220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1 03 02251 01 0000 110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5 785 500,00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lastRenderedPageBreak/>
              <w:t>1 05 00000 00 0000 000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СОВОКУПНЫЙ ДОХОД</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10 900 000,00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1 05 01011 01 0000 110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с налогоплательщиков, выбравших в качестве объекта налогообложения доходы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4 200 000,00</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1 05 01021 01 0000 110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1 05 03010 01 0000 110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Единый сельскохозяйственный налог</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1 200 000,00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1 05 04060 02 0000 110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в связи с применением патентной системы налогообложения, зачисляемый в бюджеты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1 06 00000 00 0000 000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ИМУЩЕСТВО</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7 984 000,00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1 06 01020 14 0000 110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2 584 000,00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1 06 04011 02 0000 110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Транспортный налог с организаций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147 000,00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1 06 04012 02 0000 110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Транспортный налог с физических лиц</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1 253 000,00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1 06 06032 14 0000 110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Земельный налог с организаций, обладающих земельным участком, расположенным в границах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1 06 06042 14 0000 110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Земельный налог с физических лиц, обладающих земельным участком, расположенным в границах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3 100 000,00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1 08 00000 00 0000 000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ГОСУДАРСТВЕННАЯ ПОШЛИНА</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1 000 000,00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1 08 03010 01 0000 110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1 10 00000 00 0000 000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ВНЕШНЕЭКОНОМИЧЕСКОЙ ДЕЯТЕЛЬНОСТИ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9 971 724,81</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1 11 00000 00 0000 000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ИСПОЛЬЗОВАНИЯ ИМУЩЕСТВА, НАХОДЯЩЕГОСЯ В ГОСУДАРСТВЕННОЙ И МУНИЦИПАЛЬНОЙ СОБСТВЕННОСТИ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6 155 600,00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1 11 05012 14 0000 120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5 300 000,00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1 11 05034 14 0000 120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855 600,00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1 12 00000 00 0000 000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ПЛАТЕЖИ ПРИ ПОЛЬЗОВАНИИ ПРИРОДНЫМИ РЕСУРСАМИ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16 000,00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1 12 01010 01 0000 120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выбросы загрязняющих веществ в атмосферный воздух стационарными объектами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1 648,00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1 12 01030 01 0000 120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сбросы загрязняющих веществ в водные объекты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2 560,00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1 12 01041 01 0000 120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размещение отходов производства</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8 192,00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1 12 01042 01 0000 120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размещение твердых коммунальных отходов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3 600,00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1 13 00000 00 0000 000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ОКАЗАНИЯ ПЛАТНЫХ УСЛУГ И КОМПЕНСАЦИИ ЗАТРАТ ГОСУДАРСТВА</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800 000,00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1 13 02064 14 0000 130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1 14 00000 00 0000 000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ПРОДАЖИ МАТЕРИАЛЬНЫХ И НЕМАТЕРИАЛЬНЫХ АКТИВОВ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2 400 000,00</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1 14 02043 14 0000 410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1 14 06012 14 0000 430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1 400 000,00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1 16 00000 00 0000 000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ШТРАФЫ, САНКЦИИ, ВОЗМЕЩЕНИЕ УЩЕРБА</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600 124,81</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1 16 01063 01 0000 140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42 600,00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1 16 01073 01 0000 140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25 200,00</w:t>
            </w:r>
          </w:p>
        </w:tc>
      </w:tr>
      <w:tr w:rsidR="004A409D" w:rsidRPr="00E01837" w:rsidTr="004F7815">
        <w:trPr>
          <w:trHeight w:val="252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1 16 01141 01 0000 140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163 800,00</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1 16 01143 01 0000 140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18 000,00</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1 16 01173 01 0000 140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1 16 01193 01 0000 140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4 324,81</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1 16 01203 01 0000 140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1 16 07010 14 0000 140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97 800,00</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1 16 10123 01 0000 140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189 600,00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1 16 10129 01 0000 140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9 600,00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2 00 00000 00 0000 000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БЕЗВОЗМЕЗДНЫЕ ПОСТУПЛЕНИЯ</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386 490 975,19</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2 02 00000 00 0000 000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БЕЗВОЗМЕЗДНЫЕ ПОСТУПЛЕНИЯ ОТ ДРУГИХ БЮДЖЕТОВ БЮДЖЕТНОЙ СИСТЕМЫ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386 490 975,19</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2 02 10000 00 0000 150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Дотации бюджетам бюджетной системы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87 575 800,00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2 02 15001 00 0000 150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Дотации на выравнивание бюджетной обеспеченности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87 575 800,00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2 02 15001 14 0000 150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Дотации бюджетам муниципальных округов на выравнивание бюджетной обеспеченности из бюджета субъекта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87 575 800,00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2 02 20000 00 0000 150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Субсидии бюджетам бюджетной системы Российской Федерации (межбюджетные субсидии)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90 128 541,19</w:t>
            </w:r>
          </w:p>
        </w:tc>
      </w:tr>
      <w:tr w:rsidR="004A409D" w:rsidRPr="00E01837" w:rsidTr="004F7815">
        <w:trPr>
          <w:trHeight w:val="189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2 02 20216 14 0000 150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38 911 000,00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2 02 25065 14 0000 150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152 700,00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2 02 25269 14 0000 150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закупку контейнеров для раздельного накопления твердых коммунальных отходов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236 300,00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2 02 25299 14 0000 150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479 830,31</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2 02 25304 14 0000 150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5 765 874,00</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2 02 25491 14 0000 150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246 283,00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2 02 25497 14 0000 150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мероприятий по обеспечению жильем молодых семей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3 394 163,92</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2 02 25555 14 0000 150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программ формирования современной городской среды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3 084 553,60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2 02 25576 14 0000 150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обеспечение комплексного развития сельских территорий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657 777,78</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2 02 25599 14 0000 150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подготовку проектов межевания земельных участков и на проведение кадастровых работ</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385 858,58</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2 02 29999 00 0000 150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Прочие субсидии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36 814 200,00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2 02 29999 14 0000 150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Прочие субсидии бюджетам муниципальных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36 814 200,00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2 02 30000 00 0000 150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Субвенции бюджетам бюджетной системы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199 412 234,00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2 02 30024 14 0000 150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выполнение передаваемых полномочий субъектов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188 375 600,00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2 02 30029 14 0000 150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2 02 35082 14 0000 150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8 609 634,00</w:t>
            </w:r>
          </w:p>
        </w:tc>
      </w:tr>
      <w:tr w:rsidR="004A409D" w:rsidRPr="00E01837" w:rsidTr="004F7815">
        <w:trPr>
          <w:trHeight w:val="94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2 02 35118 14 0000 150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126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2 02 35120 14 0000 150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630"/>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2 02 35930 14 0000 150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государственную регистрацию актов гражданского состояния</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31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2 02 40000 00 0000 150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Иные межбюджетные трансферты</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9 374 400,00</w:t>
            </w:r>
          </w:p>
        </w:tc>
      </w:tr>
      <w:tr w:rsidR="004A409D" w:rsidRPr="00E01837" w:rsidTr="004F7815">
        <w:trPr>
          <w:trHeight w:val="1575"/>
        </w:trPr>
        <w:tc>
          <w:tcPr>
            <w:tcW w:w="35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2 02 45303 14 0000 150</w:t>
            </w:r>
          </w:p>
        </w:tc>
        <w:tc>
          <w:tcPr>
            <w:tcW w:w="728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1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315"/>
        </w:trPr>
        <w:tc>
          <w:tcPr>
            <w:tcW w:w="3558" w:type="dxa"/>
            <w:tcBorders>
              <w:top w:val="nil"/>
              <w:left w:val="nil"/>
              <w:bottom w:val="nil"/>
              <w:right w:val="nil"/>
            </w:tcBorders>
            <w:shd w:val="clear" w:color="auto" w:fill="auto"/>
            <w:vAlign w:val="bottom"/>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 ДОХОДОВ</w:t>
            </w:r>
          </w:p>
        </w:tc>
        <w:tc>
          <w:tcPr>
            <w:tcW w:w="7280" w:type="dxa"/>
            <w:tcBorders>
              <w:top w:val="nil"/>
              <w:left w:val="nil"/>
              <w:bottom w:val="nil"/>
              <w:right w:val="nil"/>
            </w:tcBorders>
            <w:shd w:val="clear" w:color="auto" w:fill="auto"/>
            <w:vAlign w:val="bottom"/>
            <w:hideMark/>
          </w:tcPr>
          <w:p w:rsidR="004A409D" w:rsidRPr="00E01837" w:rsidRDefault="004A409D" w:rsidP="004F7815">
            <w:pPr>
              <w:spacing w:line="241" w:lineRule="auto"/>
              <w:rPr>
                <w:b/>
                <w:bCs/>
                <w:color w:val="000000"/>
                <w:sz w:val="20"/>
                <w:szCs w:val="20"/>
              </w:rPr>
            </w:pPr>
          </w:p>
        </w:tc>
        <w:tc>
          <w:tcPr>
            <w:tcW w:w="2818" w:type="dxa"/>
            <w:tcBorders>
              <w:top w:val="nil"/>
              <w:left w:val="nil"/>
              <w:bottom w:val="nil"/>
              <w:right w:val="nil"/>
            </w:tcBorders>
            <w:shd w:val="clear" w:color="auto" w:fill="auto"/>
            <w:vAlign w:val="bottom"/>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485 460 100,00</w:t>
            </w:r>
          </w:p>
        </w:tc>
      </w:tr>
    </w:tbl>
    <w:p w:rsidR="004A409D" w:rsidRPr="00E01837" w:rsidRDefault="004A409D" w:rsidP="004A409D">
      <w:pPr>
        <w:rPr>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2</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A409D">
      <w:pPr>
        <w:jc w:val="right"/>
        <w:rPr>
          <w:iCs/>
          <w:color w:val="000000"/>
          <w:sz w:val="20"/>
          <w:szCs w:val="20"/>
        </w:rPr>
      </w:pPr>
      <w:r w:rsidRPr="00E01837">
        <w:rPr>
          <w:iCs/>
          <w:color w:val="000000"/>
          <w:sz w:val="20"/>
          <w:szCs w:val="20"/>
        </w:rPr>
        <w:t xml:space="preserve"> Чувашской Республики на 2023 год и на плановый период 2024 и 2025 годов" </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spacing w:line="241" w:lineRule="auto"/>
        <w:ind w:left="4819"/>
        <w:jc w:val="right"/>
        <w:rPr>
          <w:i/>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Прогнозируемые объемы поступлений доходов</w:t>
      </w:r>
      <w:r w:rsidRPr="00E01837">
        <w:rPr>
          <w:b/>
          <w:bCs/>
          <w:color w:val="000000"/>
          <w:sz w:val="20"/>
          <w:szCs w:val="20"/>
        </w:rPr>
        <w:br/>
        <w:t>в бюджет  Аликовского муниципального округа</w:t>
      </w:r>
      <w:r w:rsidRPr="00E01837">
        <w:rPr>
          <w:b/>
          <w:bCs/>
          <w:color w:val="000000"/>
          <w:sz w:val="20"/>
          <w:szCs w:val="20"/>
        </w:rPr>
        <w:br/>
        <w:t>Чувашской Республики на 2024 и 2025 годы</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2938"/>
        <w:gridCol w:w="3324"/>
        <w:gridCol w:w="1836"/>
        <w:gridCol w:w="1965"/>
      </w:tblGrid>
      <w:tr w:rsidR="004A409D" w:rsidRPr="00E01837" w:rsidTr="004F7815">
        <w:trPr>
          <w:trHeight w:val="660"/>
        </w:trPr>
        <w:tc>
          <w:tcPr>
            <w:tcW w:w="49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Коды бюджетной классификации</w:t>
            </w:r>
          </w:p>
        </w:tc>
        <w:tc>
          <w:tcPr>
            <w:tcW w:w="56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 доходов</w:t>
            </w:r>
          </w:p>
        </w:tc>
        <w:tc>
          <w:tcPr>
            <w:tcW w:w="6280" w:type="dxa"/>
            <w:gridSpan w:val="2"/>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r w:rsidR="004A409D" w:rsidRPr="00E01837" w:rsidTr="004F7815">
        <w:trPr>
          <w:trHeight w:val="315"/>
        </w:trPr>
        <w:tc>
          <w:tcPr>
            <w:tcW w:w="4950"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5625"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2024 год</w:t>
            </w:r>
          </w:p>
        </w:tc>
        <w:tc>
          <w:tcPr>
            <w:tcW w:w="3253"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2025 год</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2938"/>
        <w:gridCol w:w="3324"/>
        <w:gridCol w:w="1836"/>
        <w:gridCol w:w="1965"/>
      </w:tblGrid>
      <w:tr w:rsidR="004A409D" w:rsidRPr="00E01837" w:rsidTr="004F7815">
        <w:trPr>
          <w:trHeight w:val="315"/>
          <w:tblHead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5625"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3028"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3253"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1 00 00000 00 0000 000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НАЛОГОВЫЕ И НЕНАЛОГОВЫЕ ДОХОДЫ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99 398 370,00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103 228 250,00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1 01 00000 00 0000 000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ПРИБЫЛЬ, ДОХОДЫ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58 844 700,00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62 674 500,00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1 01 02010 01 1000 110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58 020 874,00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61 797 057,00</w:t>
            </w:r>
          </w:p>
        </w:tc>
      </w:tr>
      <w:tr w:rsidR="004A409D" w:rsidRPr="00E01837" w:rsidTr="004F7815">
        <w:trPr>
          <w:trHeight w:val="283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1 01 02020 01 1000 110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529 602,00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564 071,00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1 01 02030 01 1000 110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294 224,00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313 372,00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1 03 00000 00 0000 000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ТОВАРЫ (РАБОТЫ, УСЛУГИ), РЕАЛИЗУЕМЫЕ НА ТЕРРИТОРИИ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10 698 100,00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10 698 100,00</w:t>
            </w:r>
          </w:p>
        </w:tc>
      </w:tr>
      <w:tr w:rsidR="004A409D" w:rsidRPr="00E01837" w:rsidTr="004F7815">
        <w:trPr>
          <w:trHeight w:val="315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1 03 02231 01 0000 110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4 767 400,00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4 767 400,00</w:t>
            </w:r>
          </w:p>
        </w:tc>
      </w:tr>
      <w:tr w:rsidR="004A409D" w:rsidRPr="00E01837" w:rsidTr="004F7815">
        <w:trPr>
          <w:trHeight w:val="346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1 03 02241 01 0000 110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145 200,00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145 200,00</w:t>
            </w:r>
          </w:p>
        </w:tc>
      </w:tr>
      <w:tr w:rsidR="004A409D" w:rsidRPr="00E01837" w:rsidTr="004F7815">
        <w:trPr>
          <w:trHeight w:val="315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1 03 02251 01 0000 110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5 785 500,00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5 785 500,00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1 05 00000 00 0000 000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СОВОКУПНЫЙ ДОХОД</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10 900 000,00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10 900 000,00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1 05 01011 01 0000 110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с налогоплательщиков, выбравших в качестве объекта налогообложения доходы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4 200 000,00</w:t>
            </w:r>
          </w:p>
        </w:tc>
      </w:tr>
      <w:tr w:rsidR="004A409D" w:rsidRPr="00E01837" w:rsidTr="004F7815">
        <w:trPr>
          <w:trHeight w:val="157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1 05 01021 01 0000 110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5 000 000,00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1 05 03010 01 0000 110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Единый сельскохозяйственный налог</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1 200 000,00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1 05 04060 02 0000 110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взимаемый в связи с применением патентной системы налогообложения, зачисляемый в бюджеты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1 06 00000 00 0000 000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НАЛОГИ НА ИМУЩЕСТВО</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7 984 000,00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7 984 000,00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1 06 01020 14 0000 110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2 584 000,00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2 584 000,00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1 06 04011 02 0000 110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Транспортный налог с организаций</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147 000,00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147 000,00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1 06 04012 02 0000 110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Транспортный налог с физических лиц</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1 253 000,00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1 253 000,00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1 06 06032 14 0000 110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Земельный налог с организаций, обладающих земельным участком, расположенным в границах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1 06 06042 14 0000 110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Земельный налог с физических лиц, обладающих земельным участком, расположенным в границах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3 100 000,00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1 08 00000 00 0000 000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ГОСУДАРСТВЕННАЯ ПОШЛИНА</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1 000 000,00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1 000 000,00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1 08 03010 01 0000 110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1 10 00000 00 0000 000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ВНЕШНЕЭКОНОМИЧЕСКОЙ ДЕЯТЕЛЬНОСТИ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9 971 570,00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9 971 650,00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1 11 00000 00 0000 000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ИСПОЛЬЗОВАНИЯ ИМУЩЕСТВА, НАХОДЯЩЕГОСЯ В ГОСУДАРСТВЕННОЙ И МУНИЦИПАЛЬНОЙ СОБСТВЕННОСТИ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6 155 600,00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6 155 600,00</w:t>
            </w:r>
          </w:p>
        </w:tc>
      </w:tr>
      <w:tr w:rsidR="004A409D" w:rsidRPr="00E01837" w:rsidTr="004F7815">
        <w:trPr>
          <w:trHeight w:val="220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1 11 05012 14 0000 120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5 300 000,00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1 11 05034 14 0000 120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855 600,00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855 600,00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1 12 00000 00 0000 000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ПЛАТЕЖИ ПРИ ПОЛЬЗОВАНИИ ПРИРОДНЫМИ РЕСУРСАМИ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16 000,00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16 000,00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1 12 01010 01 0000 120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выбросы загрязняющих веществ в атмосферный воздух стационарными объектами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1 648,00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1 648,00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1 12 01030 01 0000 120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сбросы загрязняющих веществ в водные объекты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2 560,00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2 560,00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1 12 01041 01 0000 120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размещение отходов производства</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8 192,00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8 192,00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1 12 01042 01 0000 120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Плата за размещение твердых коммунальных отходов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3 600,00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1 13 00000 00 0000 000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 xml:space="preserve">ДОХОДЫ ОТ ОКАЗАНИЯ ПЛАТНЫХ УСЛУГ И </w:t>
            </w:r>
            <w:r w:rsidRPr="00E01837">
              <w:rPr>
                <w:b/>
                <w:bCs/>
                <w:color w:val="000000"/>
                <w:sz w:val="20"/>
                <w:szCs w:val="20"/>
              </w:rPr>
              <w:lastRenderedPageBreak/>
              <w:t>КОМПЕНСАЦИИ ЗАТРАТ ГОСУДАРСТВА</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lastRenderedPageBreak/>
              <w:t>800 000,00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800 000,00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1 13 02064 14 0000 130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1 14 00000 00 0000 000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ДОХОДЫ ОТ ПРОДАЖИ МАТЕРИАЛЬНЫХ И НЕМАТЕРИАЛЬНЫХ АКТИВОВ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2 400 000,00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2 400 000,00</w:t>
            </w:r>
          </w:p>
        </w:tc>
      </w:tr>
      <w:tr w:rsidR="004A409D" w:rsidRPr="00E01837" w:rsidTr="004F7815">
        <w:trPr>
          <w:trHeight w:val="252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1 14 02043 14 0000 410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1 14 06012 14 0000 430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1 400 000,00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1 400 000,00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1 16 00000 00 0000 000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ШТРАФЫ, САНКЦИИ, ВОЗМЕЩЕНИЕ УЩЕРБА</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599 970,00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600 050,00</w:t>
            </w:r>
          </w:p>
        </w:tc>
      </w:tr>
      <w:tr w:rsidR="004A409D" w:rsidRPr="00E01837" w:rsidTr="004F7815">
        <w:trPr>
          <w:trHeight w:val="283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1 16 01063 01 0000 140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42 600,00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42 600,00</w:t>
            </w:r>
          </w:p>
        </w:tc>
      </w:tr>
      <w:tr w:rsidR="004A409D" w:rsidRPr="00E01837" w:rsidTr="004F7815">
        <w:trPr>
          <w:trHeight w:val="220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1 16 01073 01 0000 140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25 200,00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25 200,00</w:t>
            </w:r>
          </w:p>
        </w:tc>
      </w:tr>
      <w:tr w:rsidR="004A409D" w:rsidRPr="00E01837" w:rsidTr="004F7815">
        <w:trPr>
          <w:trHeight w:val="315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1 16 01141 01 0000 140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163 800,00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163 800,00</w:t>
            </w:r>
          </w:p>
        </w:tc>
      </w:tr>
      <w:tr w:rsidR="004A409D" w:rsidRPr="00E01837" w:rsidTr="004F7815">
        <w:trPr>
          <w:trHeight w:val="252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1 16 01143 01 0000 140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18 000,00</w:t>
            </w:r>
          </w:p>
        </w:tc>
      </w:tr>
      <w:tr w:rsidR="004A409D" w:rsidRPr="00E01837" w:rsidTr="004F7815">
        <w:trPr>
          <w:trHeight w:val="220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1 16 01173 01 0000 140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600,00</w:t>
            </w:r>
          </w:p>
        </w:tc>
      </w:tr>
      <w:tr w:rsidR="004A409D" w:rsidRPr="00E01837" w:rsidTr="004F7815">
        <w:trPr>
          <w:trHeight w:val="220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1 16 01193 01 0000 140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4 170,00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4 250,00</w:t>
            </w:r>
          </w:p>
        </w:tc>
      </w:tr>
      <w:tr w:rsidR="004A409D" w:rsidRPr="00E01837" w:rsidTr="004F7815">
        <w:trPr>
          <w:trHeight w:val="252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1 16 01203 01 0000 140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E01837">
              <w:rPr>
                <w:color w:val="000000"/>
                <w:sz w:val="20"/>
                <w:szCs w:val="20"/>
              </w:rPr>
              <w:lastRenderedPageBreak/>
              <w:t>несовершеннолетних и защите их прав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lastRenderedPageBreak/>
              <w:t>48 600,00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48 600,00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1 16 07010 14 0000 140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97 800,00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97 800,00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1 16 10123 01 0000 140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189 600,00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189 600,00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1 16 10129 01 0000 140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9 600,00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2 00 00000 00 0000 000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БЕЗВОЗМЕЗДНЫЕ ПОСТУПЛЕНИЯ</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332 218 530,00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335 188 950,00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2 02 00000 00 0000 000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БЕЗВОЗМЕЗДНЫЕ ПОСТУПЛЕНИЯ ОТ ДРУГИХ БЮДЖЕТОВ БЮДЖЕТНОЙ СИСТЕМЫ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332 218 530,00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335 188 950,00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2 02 10000 00 0000 150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Дотации бюджетам бюджетной системы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49 236 300,00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53 387 300,00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2 02 15001 00 0000 150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Дотации на выравнивание бюджетной обеспеченности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49 236 300,00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53 387 300,00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2 02 15001 14 0000 150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Дотации бюджетам муниципальных округов на выравнивание бюджетной обеспеченности из бюджета субъекта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49 236 300,00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53 387 300,00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2 02 20000 00 0000 150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Субсидии бюджетам бюджетной системы Российской Федерации (межбюджетные субсидии)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81 087 340,00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79 713 430,00</w:t>
            </w:r>
          </w:p>
        </w:tc>
      </w:tr>
      <w:tr w:rsidR="004A409D" w:rsidRPr="00E01837" w:rsidTr="004F7815">
        <w:trPr>
          <w:trHeight w:val="220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2 02 20216 14 0000 150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38 820 500,00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38 820 500,00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2 02 25065 14 0000 150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299 600,00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57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2 02 25304 14 0000 150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5 765 870,00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5 601 500,00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2 02 25497 14 0000 150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мероприятий по обеспечению жильем молодых семей</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3 529 100,00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3 475 610,00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2 02 25555 14 0000 150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реализацию программ формирования современной городской среды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3 418 800,00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3 458 800,00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2 02 25599 14 0000 150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бюджетам муниципальных округов на подготовку проектов межевания земельных участков и на проведение кадастровых работ</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386 970,00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1 080 520,00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2 02 29999 00 0000 150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Прочие субсидии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28 866 500,00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27 276 500,00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2 02 29999 14 0000 150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Прочие субсидии бюджетам муниципальных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28 866 500,00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27 276 500,00</w:t>
            </w:r>
          </w:p>
        </w:tc>
      </w:tr>
      <w:tr w:rsidR="004A409D" w:rsidRPr="00E01837" w:rsidTr="004F7815">
        <w:trPr>
          <w:trHeight w:val="63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2 02 30000 00 0000 150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Субвенции бюджетам бюджетной системы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192 520 490,00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192 713 820,00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2 02 30024 14 0000 150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выполнение передаваемых полномочий субъектов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188 451 500,00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188 451 500,00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2 02 30029 14 0000 150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w:t>
            </w:r>
            <w:r w:rsidRPr="00E01837">
              <w:rPr>
                <w:color w:val="000000"/>
                <w:sz w:val="20"/>
                <w:szCs w:val="20"/>
              </w:rPr>
              <w:lastRenderedPageBreak/>
              <w:t>программы дошкольного образования</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lastRenderedPageBreak/>
              <w:t>216 300,00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157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2 02 35082 14 0000 150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126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2 02 35118 14 0000 150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157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2 02 35120 14 0000 150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2 02 35930 14 0000 150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Субвенции бюджетам муниципальных округов на государственную регистрацию актов гражданского состояния</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315"/>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2 02 40000 00 0000 150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Иные межбюджетные трансферты</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9 374 400,00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9 374 400,00</w:t>
            </w:r>
          </w:p>
        </w:tc>
      </w:tr>
      <w:tr w:rsidR="004A409D" w:rsidRPr="00E01837" w:rsidTr="004F7815">
        <w:trPr>
          <w:trHeight w:val="1890"/>
        </w:trPr>
        <w:tc>
          <w:tcPr>
            <w:tcW w:w="495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2 02 45303 14 0000 150</w:t>
            </w:r>
          </w:p>
        </w:tc>
        <w:tc>
          <w:tcPr>
            <w:tcW w:w="5625"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028"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325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315"/>
        </w:trPr>
        <w:tc>
          <w:tcPr>
            <w:tcW w:w="4950" w:type="dxa"/>
            <w:tcBorders>
              <w:top w:val="nil"/>
              <w:left w:val="nil"/>
              <w:bottom w:val="nil"/>
              <w:right w:val="nil"/>
            </w:tcBorders>
            <w:shd w:val="clear" w:color="auto" w:fill="auto"/>
            <w:vAlign w:val="bottom"/>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 ДОХОДОВ</w:t>
            </w:r>
          </w:p>
        </w:tc>
        <w:tc>
          <w:tcPr>
            <w:tcW w:w="5625" w:type="dxa"/>
            <w:tcBorders>
              <w:top w:val="nil"/>
              <w:left w:val="nil"/>
              <w:bottom w:val="nil"/>
              <w:right w:val="nil"/>
            </w:tcBorders>
            <w:shd w:val="clear" w:color="auto" w:fill="auto"/>
            <w:vAlign w:val="bottom"/>
            <w:hideMark/>
          </w:tcPr>
          <w:p w:rsidR="004A409D" w:rsidRPr="00E01837" w:rsidRDefault="004A409D" w:rsidP="004F7815">
            <w:pPr>
              <w:spacing w:line="241" w:lineRule="auto"/>
              <w:rPr>
                <w:b/>
                <w:bCs/>
                <w:color w:val="000000"/>
                <w:sz w:val="20"/>
                <w:szCs w:val="20"/>
              </w:rPr>
            </w:pPr>
          </w:p>
        </w:tc>
        <w:tc>
          <w:tcPr>
            <w:tcW w:w="3028" w:type="dxa"/>
            <w:tcBorders>
              <w:top w:val="nil"/>
              <w:left w:val="nil"/>
              <w:bottom w:val="nil"/>
              <w:right w:val="nil"/>
            </w:tcBorders>
            <w:shd w:val="clear" w:color="auto" w:fill="auto"/>
            <w:vAlign w:val="bottom"/>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431 616 900,00</w:t>
            </w:r>
          </w:p>
        </w:tc>
        <w:tc>
          <w:tcPr>
            <w:tcW w:w="3253" w:type="dxa"/>
            <w:tcBorders>
              <w:top w:val="nil"/>
              <w:left w:val="nil"/>
              <w:bottom w:val="nil"/>
              <w:right w:val="nil"/>
            </w:tcBorders>
            <w:shd w:val="clear" w:color="auto" w:fill="auto"/>
            <w:vAlign w:val="bottom"/>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438 417 200,00</w:t>
            </w: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3</w:t>
      </w:r>
      <w:r w:rsidRPr="00E01837">
        <w:rPr>
          <w:iCs/>
          <w:color w:val="000000"/>
          <w:sz w:val="20"/>
          <w:szCs w:val="20"/>
        </w:rPr>
        <w:br/>
        <w:t xml:space="preserve">к решению Собрания депутатов </w:t>
      </w:r>
      <w:r w:rsidRPr="00E01837">
        <w:rPr>
          <w:iCs/>
          <w:color w:val="000000"/>
          <w:sz w:val="20"/>
          <w:szCs w:val="20"/>
        </w:rPr>
        <w:br/>
      </w:r>
      <w:r w:rsidRPr="00E01837">
        <w:rPr>
          <w:iCs/>
          <w:color w:val="000000"/>
          <w:sz w:val="20"/>
          <w:szCs w:val="20"/>
        </w:rPr>
        <w:lastRenderedPageBreak/>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A409D">
      <w:pPr>
        <w:jc w:val="right"/>
        <w:rPr>
          <w:iCs/>
          <w:color w:val="000000"/>
          <w:sz w:val="20"/>
          <w:szCs w:val="20"/>
        </w:rPr>
      </w:pPr>
      <w:r w:rsidRPr="00E01837">
        <w:rPr>
          <w:iCs/>
          <w:color w:val="000000"/>
          <w:sz w:val="20"/>
          <w:szCs w:val="20"/>
        </w:rPr>
        <w:t xml:space="preserve"> за 2023 год и плановый период 2024 и 2025 годов" </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spacing w:line="241" w:lineRule="auto"/>
        <w:ind w:left="4819" w:firstLineChars="100" w:firstLine="200"/>
        <w:jc w:val="right"/>
        <w:rPr>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Распределение</w:t>
      </w:r>
      <w:r w:rsidRPr="00E01837">
        <w:rPr>
          <w:b/>
          <w:bCs/>
          <w:color w:val="000000"/>
          <w:sz w:val="20"/>
          <w:szCs w:val="20"/>
        </w:rPr>
        <w:br/>
        <w:t>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муниципального округа Чувашской Республики</w:t>
      </w:r>
      <w:r w:rsidRPr="00E01837">
        <w:rPr>
          <w:b/>
          <w:bCs/>
          <w:color w:val="000000"/>
          <w:sz w:val="20"/>
          <w:szCs w:val="20"/>
        </w:rPr>
        <w:br/>
        <w:t>на 2023 год</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4381"/>
        <w:gridCol w:w="708"/>
        <w:gridCol w:w="708"/>
        <w:gridCol w:w="1880"/>
        <w:gridCol w:w="708"/>
        <w:gridCol w:w="1678"/>
      </w:tblGrid>
      <w:tr w:rsidR="004A409D" w:rsidRPr="00E01837" w:rsidTr="004F7815">
        <w:trPr>
          <w:cantSplit/>
          <w:trHeight w:val="1845"/>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Раздел</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Подраздел</w:t>
            </w:r>
          </w:p>
        </w:tc>
        <w:tc>
          <w:tcPr>
            <w:tcW w:w="2080"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765"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Группа вида расходов</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4381"/>
        <w:gridCol w:w="708"/>
        <w:gridCol w:w="708"/>
        <w:gridCol w:w="1880"/>
        <w:gridCol w:w="708"/>
        <w:gridCol w:w="1678"/>
      </w:tblGrid>
      <w:tr w:rsidR="004A409D" w:rsidRPr="00E01837" w:rsidTr="004F7815">
        <w:trPr>
          <w:trHeight w:val="315"/>
          <w:tblHeader/>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5</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502 968 295,56</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ОБЩЕГОСУДАРСТВЕННЫЕ ВОПРОСЫ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73 772 000,00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52 094 084,00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452 500,00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441 600,00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441 600,00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"Социальная поддержка граждан"</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"Социальная поддержка граждан"</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348 600,00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348 600,00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820 730,00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820 730,00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50 443 484,00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6 568 979,00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6 568 979,00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Судебная система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361 200,00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361 200,00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фонды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Резервный фонд администрации муниципального образования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средства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15 269 500,00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земельных и имущественных отношений"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1 350 000,00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1 050 000,00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1 050 000,00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архивного дела"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архивных учреждений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информационных технологий" муниципальной программы "Информационное общество Чувашии"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675 000,00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ОБОРОНА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1 192 400,00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1 132 110,00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1 132 110,00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60 290,00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60 290,00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БЕЗОПАСНОСТЬ И ПРАВООХРАНИТЕЛЬНАЯ ДЕЯТЕЛЬНОСТЬ</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4 480 600,00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283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951 200,00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951 200,00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и развитие единой дежурно-диспетчерской службы (ЕДДС)</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2 227 400,00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2 213 400,00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2 213 400,00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пожарной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283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252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пожарной безопасности муниципальных объектов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72 000,00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57 000,00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Мероприятия, направленные на снижение количества преступлений, совершаемых несовершеннолетними гражданами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(изготовление) информационных материалов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ЭКОНОМИКА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83 785 988,32</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3 463 500,00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3 463 500,00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proofErr w:type="spellStart"/>
            <w:r w:rsidRPr="00E01837">
              <w:rPr>
                <w:color w:val="000000"/>
                <w:sz w:val="20"/>
                <w:szCs w:val="20"/>
              </w:rPr>
              <w:t>Cубсидии</w:t>
            </w:r>
            <w:proofErr w:type="spellEnd"/>
            <w:r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Водное хозяйство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77 372 268,32</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транспортной системы"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экономики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2 789 480,00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"Экономическое развитие "</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программа Чувашской Республики "Развитие строительного комплекса и архитектуры"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Разработка генеральных планов муниципальных образований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ЖИЛИЩНО-КОММУНАЛЬНОЕ ХОЗЯЙСТВО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31 794 707,24</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Жилищное хозяйство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1 178 540,00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Коммунальное хозяйство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14 821 232,00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3 500 094,00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"Развитие систем водоснабжения муниципальных образований"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Эксплуатация, техническое содержание и обслуживание сетей водопровода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Строительство объектов инженерной инфраструктуры для модульных фельдшерско-акушерских пунктов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Благоустройство</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15 793 635,24</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"Формирование современной городской среды на территории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11 816 326,93</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11 816 326,93</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8 722 471,24</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Уличное освещение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Озеленение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по благоустройству территории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по благоустройству дворовых территорий и тротуаров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программ формирования современной городской среды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Обустройство и восстановление воинских захоронений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жилищно-коммунального хозяйства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9B44B1">
        <w:trPr>
          <w:trHeight w:val="364"/>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72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ОХРАНА ОКРУЖАЮЩЕЙ СРЕДЫ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264 740,00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охраны окружающей среды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264 740,00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264 740,00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Проведение аналитического контроля на объектах, подлежащих экологическому контролю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поддержка закупки контейнеров для раздельного накопления твердых коммунальных отходов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ОБРАЗОВАНИЕ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250 976 760,00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46 285 900,00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45 735 900,00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45 735 900,00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45 395 900,00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2 249 000,00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2 249 000,00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899 600,00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1 349 400,00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136 000,00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204 000,00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Реализация вопросов местного значения в сфере образования, культуры и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172 472 860,00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167 722 860,00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167 722 860,00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148 569 800,00</w:t>
            </w:r>
          </w:p>
        </w:tc>
      </w:tr>
      <w:tr w:rsidR="004A409D" w:rsidRPr="00E01837" w:rsidTr="004F7815">
        <w:trPr>
          <w:trHeight w:val="315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138 161 000,00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138 161 000,00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trHeight w:val="283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10 408 800,00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10 408 800,00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5 516 800,00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4 892 000,00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9 529 877,00</w:t>
            </w:r>
          </w:p>
        </w:tc>
      </w:tr>
      <w:tr w:rsidR="004A409D" w:rsidRPr="00E01837" w:rsidTr="004F7815">
        <w:trPr>
          <w:trHeight w:val="220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318 000,00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232 000,00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5 794 717,00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5 794 717,00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3 871 959,00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1 922 758,00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Дополнительное образование детей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21 992 100,00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"Содержание спортивных школ"</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"Реализация мероприятий регионального проекта "Успех каждого ребенка"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Переподготовка и повышение квалификации кадров для муниципальной службы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Молодежная политика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9 925 900,00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9 865 900,00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6 770 400,00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6 770 400,00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1 119 800,00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1 119 800,00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Стипендии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1 944 000,00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отдыха детей"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1 794 000,00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путевок в детские оздоровительные лагеря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277 000,00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КУЛЬТУРА, КИНЕМАТОГРАФИЯ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37 712 000,00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библиотечного дела"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библиотек</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музейного дела"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музеев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профессионального искусства"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24 920 000,00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государственных учреждений культурно-досугового типа и народного творчества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24 920 000,00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4 320 000,00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4 320 000,00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20 500 000,00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СОЦИАЛЬНАЯ ПОЛИТИКА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18 584 100,00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5 783 100,00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"Создание условий для обеспечения доступным и комфортным жильем сельского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"Улучшение жилищных условий граждан на селе"</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Улучшение жилищных условий граждан, проживающих на сельских территориях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12 720 100,00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12 503 800,00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Социальные выплаты гражданам, кроме публичных нормативных социальных выплат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trHeight w:val="252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8 609 634,00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8 609 634,00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252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"Безопасный труд" муниципальной программы "Содействие занятости населения"</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trHeight w:val="157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78 500,00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78 500,00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ФИЗИЧЕСКАЯ КУЛЬТУРА И СПОРТ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400 000,00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Массовый спорт</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ОБСЛУЖИВАНИЕ ГОСУДАРСТВЕННОГО И МУНИЦИПАЛЬНОГО ДОЛГА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89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Ч410500000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(муниципального) долга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700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315"/>
        </w:trPr>
        <w:tc>
          <w:tcPr>
            <w:tcW w:w="48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муниципального долга</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08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5"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185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bl>
    <w:p w:rsidR="004A409D" w:rsidRPr="00E01837" w:rsidRDefault="004A409D" w:rsidP="004A409D">
      <w:pPr>
        <w:jc w:val="right"/>
        <w:rPr>
          <w:iCs/>
          <w:color w:val="000000"/>
          <w:sz w:val="20"/>
          <w:szCs w:val="20"/>
        </w:rPr>
      </w:pPr>
      <w:r w:rsidRPr="00E01837">
        <w:rPr>
          <w:iCs/>
          <w:color w:val="000000"/>
          <w:sz w:val="20"/>
          <w:szCs w:val="20"/>
        </w:rPr>
        <w:t>Приложение 4</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A409D">
      <w:pPr>
        <w:jc w:val="right"/>
        <w:rPr>
          <w:iCs/>
          <w:color w:val="000000"/>
          <w:sz w:val="20"/>
          <w:szCs w:val="20"/>
        </w:rPr>
      </w:pPr>
      <w:r w:rsidRPr="00E01837">
        <w:rPr>
          <w:iCs/>
          <w:color w:val="000000"/>
          <w:sz w:val="20"/>
          <w:szCs w:val="20"/>
        </w:rPr>
        <w:t xml:space="preserve"> за 2023 год и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spacing w:line="241" w:lineRule="auto"/>
        <w:ind w:left="4819"/>
        <w:jc w:val="right"/>
        <w:rPr>
          <w:i/>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Распределение</w:t>
      </w:r>
      <w:r w:rsidRPr="00E01837">
        <w:rPr>
          <w:b/>
          <w:bCs/>
          <w:color w:val="000000"/>
          <w:sz w:val="20"/>
          <w:szCs w:val="20"/>
        </w:rPr>
        <w:br/>
        <w:t xml:space="preserve">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w:t>
      </w:r>
      <w:r w:rsidRPr="00E01837">
        <w:rPr>
          <w:b/>
          <w:bCs/>
          <w:color w:val="000000"/>
          <w:sz w:val="20"/>
          <w:szCs w:val="20"/>
        </w:rPr>
        <w:lastRenderedPageBreak/>
        <w:t>муниципального округа Чувашской Республики</w:t>
      </w:r>
      <w:r w:rsidRPr="00E01837">
        <w:rPr>
          <w:b/>
          <w:bCs/>
          <w:color w:val="000000"/>
          <w:sz w:val="20"/>
          <w:szCs w:val="20"/>
        </w:rPr>
        <w:br/>
        <w:t>на 2024 и 2025 годы</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2811"/>
        <w:gridCol w:w="565"/>
        <w:gridCol w:w="565"/>
        <w:gridCol w:w="1624"/>
        <w:gridCol w:w="565"/>
        <w:gridCol w:w="1960"/>
        <w:gridCol w:w="1973"/>
      </w:tblGrid>
      <w:tr w:rsidR="004A409D" w:rsidRPr="00E01837" w:rsidTr="004F7815">
        <w:trPr>
          <w:trHeight w:val="555"/>
        </w:trPr>
        <w:tc>
          <w:tcPr>
            <w:tcW w:w="43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Раздел</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Подраздел</w:t>
            </w:r>
          </w:p>
        </w:tc>
        <w:tc>
          <w:tcPr>
            <w:tcW w:w="24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Группа вида расходов</w:t>
            </w:r>
          </w:p>
        </w:tc>
        <w:tc>
          <w:tcPr>
            <w:tcW w:w="5970" w:type="dxa"/>
            <w:gridSpan w:val="2"/>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r w:rsidR="004A409D" w:rsidRPr="00E01837" w:rsidTr="004F7815">
        <w:trPr>
          <w:trHeight w:val="1845"/>
        </w:trPr>
        <w:tc>
          <w:tcPr>
            <w:tcW w:w="4328"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441"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974" w:type="dxa"/>
            <w:tcBorders>
              <w:top w:val="nil"/>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2024 год</w:t>
            </w:r>
          </w:p>
        </w:tc>
        <w:tc>
          <w:tcPr>
            <w:tcW w:w="2995"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2025 год</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2811"/>
        <w:gridCol w:w="565"/>
        <w:gridCol w:w="565"/>
        <w:gridCol w:w="1624"/>
        <w:gridCol w:w="565"/>
        <w:gridCol w:w="1960"/>
        <w:gridCol w:w="1973"/>
      </w:tblGrid>
      <w:tr w:rsidR="004A409D" w:rsidRPr="00E01837" w:rsidTr="004F7815">
        <w:trPr>
          <w:trHeight w:val="315"/>
          <w:tblHeader/>
        </w:trPr>
        <w:tc>
          <w:tcPr>
            <w:tcW w:w="4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5</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w:t>
            </w:r>
          </w:p>
        </w:tc>
      </w:tr>
      <w:tr w:rsidR="004A409D" w:rsidRPr="00E01837" w:rsidTr="004F7815">
        <w:trPr>
          <w:trHeight w:val="31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427 901 030,00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430 586 420,00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ОБЩЕГОСУДАРСТВЕННЫЕ ВОПРОСЫ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66 431 200,00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67 953 021,00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51 966 584,00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50 172 605,00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472 400,00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деятельности административных комиссий для рассмотрения дел об административных правонарушениях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"Социальная поддержка граждан"</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50 243 484,00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48 449 505,00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6 368 979,00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4 575 000,00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6 368 979,00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4 575 000,00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Судебная система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Резервные фонды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Резервный фонд администрации муниципального образования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средства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8 568 100,00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12 084 100,00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земельных и имущественных отношений"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634 000,00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архивного дела"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архивных учреждений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ОБОРОНА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1 299 400,00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БЕЗОПАСНОСТЬ И ПРАВООХРАНИТЕЛЬНАЯ ДЕЯТЕЛЬНОСТЬ</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2 969 600,00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3 175 400,00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378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и развитие единой дежурно-диспетчерской службы (ЕДДС)</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1 706 600,00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1 836 800,00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76 000,00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(изготовление) информационных материалов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НАЦИОНАЛЬНАЯ ЭКОНОМИКА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78 218 870,00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76 959 800,00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2 324 100,00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1 380 400,00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2 324 100,00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1 380 400,00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283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proofErr w:type="spellStart"/>
            <w:r w:rsidRPr="00E01837">
              <w:rPr>
                <w:color w:val="000000"/>
                <w:sz w:val="20"/>
                <w:szCs w:val="20"/>
              </w:rPr>
              <w:t>Cубсидии</w:t>
            </w:r>
            <w:proofErr w:type="spellEnd"/>
            <w:r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Реализация комплекса мероприятий по борьбе с распространением борщевика Сосновского на территории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Водное хозяйство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транспортной системы"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экономики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"Экономическое развитие "</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ЖИЛИЩНО-КОММУНАЛЬНОЕ ХОЗЯЙСТВО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7 189 386,00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7 529 386,00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Жилищное хозяйство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Коммунальное хозяйство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Благоустройство</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"Формирование современной городской среды на территории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Уличное освещение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Озеленение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программ формирования современной городской среды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Другие вопросы в области жилищно-коммунального хозяйства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81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ОХРАНА ОКРУЖАЮЩЕЙ СРЕДЫ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16 000,00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охраны окружающей среды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аналитического контроля на объектах, подлежащих экологическому контролю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ОБРАЗОВАНИЕ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242 425 290,00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242 599 201,00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45 156 900,00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45 156 900,00</w:t>
            </w:r>
          </w:p>
        </w:tc>
      </w:tr>
      <w:tr w:rsidR="004A409D" w:rsidRPr="00E01837" w:rsidTr="009B44B1">
        <w:trPr>
          <w:trHeight w:val="249"/>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150 192 730,00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149 762 100,00</w:t>
            </w:r>
          </w:p>
        </w:tc>
      </w:tr>
      <w:tr w:rsidR="004A409D" w:rsidRPr="00E01837" w:rsidTr="004F7815">
        <w:trPr>
          <w:trHeight w:val="378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trHeight w:val="315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5 976 530,00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5 775 900,00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6 055 400,00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5 825 400,00</w:t>
            </w:r>
          </w:p>
        </w:tc>
      </w:tr>
      <w:tr w:rsidR="004A409D" w:rsidRPr="00E01837" w:rsidTr="004F7815">
        <w:trPr>
          <w:trHeight w:val="252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"Меры социальной поддержки"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9 299 860,00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9 134 660,00</w:t>
            </w:r>
          </w:p>
        </w:tc>
      </w:tr>
      <w:tr w:rsidR="004A409D" w:rsidRPr="00E01837" w:rsidTr="004F7815">
        <w:trPr>
          <w:trHeight w:val="283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3 871 970,00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3 775 800,00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1 922 730,00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1 853 700,00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21 400 000,00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"Содержание спортивных школ"</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"Поддержка развития образования"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Переподготовка и повышение квалификации кадров для муниципальной службы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Молодежная политика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7 334 741,00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Организация временного трудоустройства несовершеннолетних граждан в возрасте от 14 до 18 лет в свободное от учебы время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7 274 741,00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Стипендии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бюджетные ассигнования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488 001,00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отдыха детей"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338 001,00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путевок в детские оздоровительные лагеря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КУЛЬТУРА, КИНЕМАТОГРАФИЯ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18 209 984,00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19 848 312,00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Культура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библиотечного дела"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библиотек</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музейного дела"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музеев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профессионального искусства"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деятельности государственных учреждений культурно-досугового типа и народного творчества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СОЦИАЛЬНАЯ ПОЛИТИКА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10 929 000,00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10 950 900,00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"Социальная поддержка граждан"</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5 752 100,00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5 774 000,00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5 535 800,00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5 557 700,00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157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283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544"/>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315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Публичные нормативные социальные выплаты гражданам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"Безопасный труд" муниципальной программы "Содействие занятости населения"</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220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ФИЗИЧЕСКАЯ КУЛЬТУРА И СПОРТ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Массовый спорт</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физической культуры и массового спорта" муниципальной программы "Развитие физической культуры и спорта"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ОБСЛУЖИВАНИЕ ГОСУДАРСТВЕННОГО И МУНИЦИПАЛЬНОГО ДОЛГА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89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26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Ч410500000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(муниципального) долга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700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43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муниципального долга</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4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5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29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99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300"/>
        </w:trPr>
        <w:tc>
          <w:tcPr>
            <w:tcW w:w="432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4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74"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9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r w:rsidR="004A409D" w:rsidRPr="00E01837" w:rsidTr="004F7815">
        <w:trPr>
          <w:trHeight w:val="300"/>
        </w:trPr>
        <w:tc>
          <w:tcPr>
            <w:tcW w:w="432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4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74"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9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bl>
    <w:p w:rsidR="004A409D" w:rsidRPr="00E01837" w:rsidRDefault="004A409D" w:rsidP="004A409D">
      <w:pPr>
        <w:rPr>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5</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A409D">
      <w:pPr>
        <w:jc w:val="right"/>
        <w:rPr>
          <w:iCs/>
          <w:color w:val="000000"/>
          <w:sz w:val="20"/>
          <w:szCs w:val="20"/>
        </w:rPr>
      </w:pPr>
      <w:r w:rsidRPr="00E01837">
        <w:rPr>
          <w:iCs/>
          <w:color w:val="000000"/>
          <w:sz w:val="20"/>
          <w:szCs w:val="20"/>
        </w:rPr>
        <w:t xml:space="preserve"> за 2023 год и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jc w:val="right"/>
        <w:rPr>
          <w:i/>
          <w:iCs/>
          <w:color w:val="000000"/>
          <w:sz w:val="20"/>
          <w:szCs w:val="20"/>
        </w:rPr>
      </w:pPr>
    </w:p>
    <w:p w:rsidR="004A409D" w:rsidRPr="00E01837" w:rsidRDefault="004A409D" w:rsidP="004A409D">
      <w:pPr>
        <w:jc w:val="center"/>
        <w:rPr>
          <w:b/>
          <w:bCs/>
          <w:color w:val="000000"/>
          <w:sz w:val="20"/>
          <w:szCs w:val="20"/>
        </w:rPr>
      </w:pPr>
      <w:r w:rsidRPr="00E01837">
        <w:rPr>
          <w:b/>
          <w:bCs/>
          <w:color w:val="000000"/>
          <w:sz w:val="20"/>
          <w:szCs w:val="20"/>
        </w:rPr>
        <w:t>Распределение</w:t>
      </w:r>
      <w:r w:rsidRPr="00E01837">
        <w:rPr>
          <w:b/>
          <w:bCs/>
          <w:color w:val="000000"/>
          <w:sz w:val="20"/>
          <w:szCs w:val="20"/>
        </w:rPr>
        <w:br/>
        <w:t>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муниципального округа Чувашской Республики</w:t>
      </w:r>
      <w:r w:rsidRPr="00E01837">
        <w:rPr>
          <w:b/>
          <w:bCs/>
          <w:color w:val="000000"/>
          <w:sz w:val="20"/>
          <w:szCs w:val="20"/>
        </w:rPr>
        <w:br/>
        <w:t>на 2023 год</w:t>
      </w:r>
    </w:p>
    <w:p w:rsidR="004A409D" w:rsidRPr="00E01837" w:rsidRDefault="004A409D" w:rsidP="004A409D">
      <w:pPr>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524"/>
        <w:gridCol w:w="4162"/>
        <w:gridCol w:w="1570"/>
        <w:gridCol w:w="620"/>
        <w:gridCol w:w="620"/>
        <w:gridCol w:w="620"/>
        <w:gridCol w:w="1947"/>
      </w:tblGrid>
      <w:tr w:rsidR="004A409D" w:rsidRPr="00E01837" w:rsidTr="004F7815">
        <w:trPr>
          <w:cantSplit/>
          <w:trHeight w:val="196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Наименование</w:t>
            </w:r>
          </w:p>
        </w:tc>
        <w:tc>
          <w:tcPr>
            <w:tcW w:w="2059"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jc w:val="center"/>
              <w:rPr>
                <w:color w:val="000000"/>
                <w:sz w:val="20"/>
                <w:szCs w:val="20"/>
              </w:rPr>
            </w:pPr>
            <w:r w:rsidRPr="00E01837">
              <w:rPr>
                <w:color w:val="000000"/>
                <w:sz w:val="20"/>
                <w:szCs w:val="20"/>
              </w:rPr>
              <w:t>Группа вида расходов</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jc w:val="center"/>
              <w:rPr>
                <w:color w:val="000000"/>
                <w:sz w:val="20"/>
                <w:szCs w:val="20"/>
              </w:rPr>
            </w:pPr>
            <w:r w:rsidRPr="00E01837">
              <w:rPr>
                <w:color w:val="000000"/>
                <w:sz w:val="20"/>
                <w:szCs w:val="20"/>
              </w:rPr>
              <w:t>Раздел</w:t>
            </w:r>
          </w:p>
        </w:tc>
        <w:tc>
          <w:tcPr>
            <w:tcW w:w="761" w:type="dxa"/>
            <w:tcBorders>
              <w:top w:val="single" w:sz="4" w:space="0" w:color="auto"/>
              <w:left w:val="nil"/>
              <w:bottom w:val="single" w:sz="4" w:space="0" w:color="auto"/>
              <w:right w:val="single" w:sz="4" w:space="0" w:color="auto"/>
            </w:tcBorders>
            <w:shd w:val="clear" w:color="auto" w:fill="auto"/>
            <w:textDirection w:val="btLr"/>
            <w:vAlign w:val="center"/>
            <w:hideMark/>
          </w:tcPr>
          <w:p w:rsidR="004A409D" w:rsidRPr="00E01837" w:rsidRDefault="004A409D" w:rsidP="004F7815">
            <w:pPr>
              <w:jc w:val="center"/>
              <w:rPr>
                <w:color w:val="000000"/>
                <w:sz w:val="20"/>
                <w:szCs w:val="20"/>
              </w:rPr>
            </w:pPr>
            <w:r w:rsidRPr="00E01837">
              <w:rPr>
                <w:color w:val="000000"/>
                <w:sz w:val="20"/>
                <w:szCs w:val="20"/>
              </w:rPr>
              <w:t>Подраздел</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Сумма</w:t>
            </w:r>
          </w:p>
        </w:tc>
      </w:tr>
    </w:tbl>
    <w:p w:rsidR="004A409D" w:rsidRPr="00E01837" w:rsidRDefault="004A409D" w:rsidP="004A409D">
      <w:pPr>
        <w:rPr>
          <w:sz w:val="20"/>
          <w:szCs w:val="20"/>
        </w:rPr>
      </w:pPr>
    </w:p>
    <w:tbl>
      <w:tblPr>
        <w:tblW w:w="10063" w:type="dxa"/>
        <w:tblInd w:w="-283" w:type="dxa"/>
        <w:tblLayout w:type="fixed"/>
        <w:tblLook w:val="04A0" w:firstRow="1" w:lastRow="0" w:firstColumn="1" w:lastColumn="0" w:noHBand="0" w:noVBand="1"/>
      </w:tblPr>
      <w:tblGrid>
        <w:gridCol w:w="524"/>
        <w:gridCol w:w="4162"/>
        <w:gridCol w:w="1570"/>
        <w:gridCol w:w="620"/>
        <w:gridCol w:w="620"/>
        <w:gridCol w:w="620"/>
        <w:gridCol w:w="1947"/>
      </w:tblGrid>
      <w:tr w:rsidR="004A409D" w:rsidRPr="00E01837" w:rsidTr="004F7815">
        <w:trPr>
          <w:trHeight w:val="285"/>
          <w:tblHead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w:t>
            </w:r>
          </w:p>
        </w:tc>
        <w:tc>
          <w:tcPr>
            <w:tcW w:w="560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7</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Всего: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502 968 295,56</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"Модернизация и развитие сферы жилищно-коммунального хозяйства"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A100000000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3 750 094,00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A110000000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3 050 000,00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2 800 000,00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A130000000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700 094,00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систем водоснабжения муниципальных образований"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Эксплуатация, техническое содержание и обслуживание сетей водопровода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700 094,00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"Обеспечение граждан в Чувашской Республике доступным и комфортным жильем"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A200000000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12 505 100,00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2.1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A210000000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3 895 466,00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граждан доступным жильем"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3 895 466,00</w:t>
            </w:r>
          </w:p>
        </w:tc>
      </w:tr>
      <w:tr w:rsidR="004A409D" w:rsidRPr="00E01837" w:rsidTr="004F7815">
        <w:trPr>
          <w:trHeight w:val="69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жилищно-коммунального хозяйства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3 894 166,00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3 894 166,00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3 894 166,00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3 894 166,00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семьи и детства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3 894 166,00</w:t>
            </w:r>
          </w:p>
        </w:tc>
      </w:tr>
      <w:tr w:rsidR="004A409D" w:rsidRPr="00E01837" w:rsidTr="004F7815">
        <w:trPr>
          <w:trHeight w:val="252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2.2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A220000000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8 609 634,00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8 609 634,00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7 174 695,00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7 174 695,00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Бюджетные инвестиции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7 174 695,00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7 174 695,00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семьи и детства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7 174 695,00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1 434 939,00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1 434 939,00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Бюджетные инвестиции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1 434 939,00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1 434 939,00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семьи и детства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1 434 939,00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"Обеспечение общественного порядка и противодействие преступности"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524 500,00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3.1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A310000000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57 000,00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3.2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A320000000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3.3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A330000000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457 000,00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457 000,00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452 000,00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441 600,00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441 600,00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441 600,00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441 600,00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3.4</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A3Э0000000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"Общепрограммные расходы"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4</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земельных и имущественных отношений"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1 350 000,00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4.1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1 050 000,00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1 050 000,00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4.2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A420000000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5</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11 816 326,93</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5.1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A510000000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11 816 326,93</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8 722 471,24</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Уличное освещение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3 350 000,00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3 350 000,00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Озеленение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мероприятий по благоустройству территории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мероприятий по благоустройству дворовых территорий и тротуаров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4 212 471,24</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4 212 471,24</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4 212 471,24</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4 212 471,24</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4 212 471,24</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программ формирования современной городской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3 093 855,69</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6</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21 448 571,32</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6.1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"Создание условий для обеспечения доступным и комфортным жильем сельского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"Улучшение жилищных условий граждан на селе"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Улучшение жилищных условий граждан, проживающих на сельских территориях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690 700,00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6.2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A620000000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20 757 871,32</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20 757 871,32</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928 540,00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928 540,00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Бюджетные инвестиции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928 540,00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928 540,00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928 540,00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19 829 331,32</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19 829 331,32</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19 829 331,32</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5 535 975,32</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5 535 975,32</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14 293 356,00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10 821 138,00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3 472 218,00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7</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"Социальная поддержка граждан"</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5 450 100,00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7.1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Ц310000000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5 092 400,00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Публичные нормативные социальные выплаты гражданам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5 092 400,00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7.2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Обеспечение реализации государственной программы Чувашской Республики "Социальная поддержка граждан"</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Ц3Э0000000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357 700,00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"Общепрограммные расходы"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357 700,00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357 700,00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348 600,00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348 600,00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348 600,00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348 600,00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9 100,00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8</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культуры и туризма"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43 117 090,31</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8.1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43 117 090,31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библиотечного дела"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библиотек</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9 000 000,00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музейного дела"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музеев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архивного дела"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архивных учреждений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профессионального искусства"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Дополнительное образование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24 920 000,00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государственных учреждений культурно-досугового типа и народного творчества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24 920 000,00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4 320 000,00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4 320 000,00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4 320 000,00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4 320 000,00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бюджетные ассигнования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Уплата налогов, сборов и иных платежей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1 097 090,31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Обустройство и восстановление воинских захоронений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505 090,31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505 090,31</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505 090,31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505 090,31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Благоустройство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505 090,31</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592 000,00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592 000,00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592 000,00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 КИНЕМАТОГРАФИЯ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592 000,00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Культура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592 000,00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9</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физической культуры и спорта"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13 400 000,00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9.1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Ц510000000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ФИЗИЧЕСКАЯ КУЛЬТУРА И СПОРТ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Массовый спорт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9.2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Ц520000000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"Содержание спортивных школ"</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Дополнительное образование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10</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"Содействие занятости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140 900,00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10.1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10.2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"Безопасный труд" муниципальной программы "Содействие занятости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Ц630000000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80 900,00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80 900,00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80 900,00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78 500,00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78 500,00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78 500,00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социальной политики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78 500,00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социальной политики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229 160 860,00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11.1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"Поддержка развития образования" муниципальной программы "Развитие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226 096 960,00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8 921 900,00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Дополнительное образование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1 000 000,00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7 921 900,00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6 770 400,00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6 770 400,00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6 770 400,00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6 770 400,00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1 119 800,00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1 119 800,00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1 119 800,00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1 119 800,00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Стипендии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бюджетные ассигнования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10 700,00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Уплата налогов, сборов и иных платежей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10 700,00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10 700,00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193 965 700,00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43 146 900,00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43 146 900,00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17 246 900,00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17 246 900,00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17 246 900,00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25 900 000,00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25 900 000,00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25 900 000,00</w:t>
            </w:r>
          </w:p>
        </w:tc>
      </w:tr>
      <w:tr w:rsidR="004A409D" w:rsidRPr="00E01837" w:rsidTr="004F7815">
        <w:trPr>
          <w:trHeight w:val="315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138 161 000,00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138 161 000,00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73 500 000,00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73 500 000,00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73 500 000,00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64 661 000,00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64 661 000,00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64 661 000,00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2 249 000,00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2 249 000,00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899 600,00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899 600,00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899 600,00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1 349 400,00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1 349 400,00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1 349 400,00</w:t>
            </w:r>
          </w:p>
        </w:tc>
      </w:tr>
      <w:tr w:rsidR="004A409D" w:rsidRPr="00E01837" w:rsidTr="004F7815">
        <w:trPr>
          <w:trHeight w:val="252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10 408 800,00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10 408 800,00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5 516 800,00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5 516 800,00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5 516 800,00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4 892 000,00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4 892 000,00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4 892 000,00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9 374 400,00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9 374 400,00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9 374 400,00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4 843 440,00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4 843 440,00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4 843 440,00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4 530 960,00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4 530 960,00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4 530 960,00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"Меры социальной поддержки"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10 086 177,00</w:t>
            </w:r>
          </w:p>
        </w:tc>
      </w:tr>
      <w:tr w:rsidR="004A409D" w:rsidRPr="00E01837" w:rsidTr="004F7815">
        <w:trPr>
          <w:trHeight w:val="220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3 185 160,00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3 185 160,00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1 824 068,00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1 824 068,00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1 824 068,00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1 361 092,00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1 361 092,00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1 361 092,00</w:t>
            </w:r>
          </w:p>
        </w:tc>
      </w:tr>
      <w:tr w:rsidR="004A409D" w:rsidRPr="00E01837" w:rsidTr="004F7815">
        <w:trPr>
          <w:trHeight w:val="252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216 300,00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216 300,00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Публичные нормативные социальные выплаты гражданам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216 300,00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216 300,00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семьи и детства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216 300,00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550 000,00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318 000,00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318 000,00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318 000,00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232 000,00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232 000,00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340 000,00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136 000,00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204 000,00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204 000,00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204 000,00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5 794 717,00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5 794 717,00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3 871 959,00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3 871 959,00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3 871 959,00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1 922 758,00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1 922 758,00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1 922 758,00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3 748 783,00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248 783,00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248 783,00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248 783,00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248 783,00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248 783,00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3 500 000,00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Дополнительное образование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3 500 000,00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11.2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Ц720000000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2 224 000,00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Молодежная политика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280 000,00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"Организация отдыха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1 794 000,00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Приобретение путевок в детские оздоровительные лагеря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897 000,00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620 000,00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277 000,00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277 000,00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277 000,00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11.3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Обеспечение реализации муниципальной программы "Развитие образования"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Ц7Э0000000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839 900,00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"Общепрограммные расходы"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839 900,00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839 900,00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820 730,00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820 730,00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820 730,00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820 730,00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19 170,00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19 170,00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19 170,00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19 170,00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Ц800000000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3 392 400,00</w:t>
            </w:r>
          </w:p>
        </w:tc>
      </w:tr>
      <w:tr w:rsidR="004A409D" w:rsidRPr="00E01837" w:rsidTr="004F7815">
        <w:trPr>
          <w:trHeight w:val="283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12.1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Ц810000000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900 000,00</w:t>
            </w:r>
          </w:p>
        </w:tc>
      </w:tr>
      <w:tr w:rsidR="004A409D" w:rsidRPr="00E01837" w:rsidTr="004F7815">
        <w:trPr>
          <w:trHeight w:val="252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Мероприятия по обеспечению пожарной безопасности муниципальных объектов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пожарной безопасности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900 000,00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12.2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Ц830000000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Приобретение (изготовление) информационных материалов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Социальное обеспечение и 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выплаты населению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360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10 000,00</w:t>
            </w:r>
          </w:p>
        </w:tc>
      </w:tr>
      <w:tr w:rsidR="004A409D" w:rsidRPr="00E01837" w:rsidTr="004F7815">
        <w:trPr>
          <w:trHeight w:val="220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12.3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Ц850000000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2 477 400,00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2 477 400,00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Содержание и развитие единой дежурно-диспетчерской службы (ЕДДС)</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2 227 400,00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2 213 400,00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2 213 400,00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2 213 400,00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2 213 400,00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14 000,00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14 000,00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14 000,00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14 000,00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Ц900000000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3 963 500,00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13.1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Ц970000000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243 000,00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Сельское хозяйство и рыболовство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243 000,00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13.2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Ц990000000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500 000,00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Строительство объектов инженерной инфраструктуры для модульных фельдшерско-акушерских пунктов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Бюджетные инвестиции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ЖИЛИЩНО-КОММУНАЛЬНОЕ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Коммунальное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410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500 000,00</w:t>
            </w:r>
          </w:p>
        </w:tc>
      </w:tr>
      <w:tr w:rsidR="004A409D" w:rsidRPr="00E01837" w:rsidTr="004F7815">
        <w:trPr>
          <w:trHeight w:val="220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13.3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Ц9Б0000000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406 200,00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proofErr w:type="spellStart"/>
            <w:r w:rsidRPr="00E01837">
              <w:rPr>
                <w:color w:val="000000"/>
                <w:sz w:val="20"/>
                <w:szCs w:val="20"/>
              </w:rPr>
              <w:t>Cубсидии</w:t>
            </w:r>
            <w:proofErr w:type="spellEnd"/>
            <w:r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Сельское хозяйство и рыболовство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406 200,00</w:t>
            </w:r>
          </w:p>
        </w:tc>
      </w:tr>
      <w:tr w:rsidR="004A409D" w:rsidRPr="00E01837" w:rsidTr="004F7815">
        <w:trPr>
          <w:trHeight w:val="220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13.4</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Ц9И0000000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2 814 300,00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Сельское хозяйство и рыболовство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2 814 300,00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14</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"Экономическое развитие "</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Ч100000000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1 600 000,00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14.1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Ч120000000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1 600 000,00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экономики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1 600 000,00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15</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транспортной системы"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Ч200000000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71 836 293,00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lastRenderedPageBreak/>
              <w:t>15.1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Ч210000000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71 836 293,00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71 836 293,00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3 000 000,00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33 184 400,00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33 184 400,00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33 184 400,00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33 184 400,00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33 184 400,00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23 562 300,00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23 562 300,00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23 562 300,00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23 562 300,00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23 562 300,00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7 505 100,00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7 505 100,00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7 505 100,00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7 505 100,00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7 505 100,00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3 882 993,00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3 882 993,00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3 882 993,00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3 882 993,00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3 882 993,00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301 500,00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301 500,00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301 500,00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301 500,00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Дорожное хозяйство (дорожные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09</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301 500,00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16</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425 480,00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16.1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Ч320000000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16 000,00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Проведение аналитического контроля на объектах, подлежащих экологическому контролю</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ОКРУЖАЮЩЕЙ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охраны окружающей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16.2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Ч340000000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160 740,00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Водное хозяйство</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160 740,00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16.3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Ч360000000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248 740,00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Государственная поддержка закупки контейнеров для раздельного накопления твердых коммунальных отходов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ОХРАНА ОКРУЖАЮЩЕЙ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охраны окружающей среды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248 740,00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17</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"Управление общественными финансами и муниципальным долгом"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13 275 816,00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17.1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7 689 500,00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Резервный фонд администрации муниципального образования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бюджетные ассигнования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Резервные средства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Резервные фонды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700 000,00</w:t>
            </w:r>
          </w:p>
        </w:tc>
      </w:tr>
      <w:tr w:rsidR="004A409D" w:rsidRPr="00E01837" w:rsidTr="004F7815">
        <w:trPr>
          <w:trHeight w:val="189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6 984 500,00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1 192 400,00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1 132 110,00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1 132 110,00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ОБОРОНА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1 132 110,00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Мобилизационная и вневойсковая подготовка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1 132 110,00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60 290,00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60 290,00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ОБОРОНА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60 290,00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Мобилизационная и вневойсковая подготовка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60 290,00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5 792 100,00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5 792 100,00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2 650 000,00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2 650 000,00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2 400 000,00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автономным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3 142 100,00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3 142 100,00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Дошкольное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Общее 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2 350 000,00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Дополнительное образование детей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492 100,00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Обслуживание государственного (муниципального) долга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700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Обслуживание муниципального долга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730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ОБСЛУЖИВАНИЕ ГОСУДАРСТВЕННОГО И МУНИЦИПАЛЬНОГО ДОЛГА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730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730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17.2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Ч4Э0000000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5 586 316,00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"Общепрограммные расходы"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5 586 316,00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функций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5 586 316,00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5 225 116,00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5 225 116,00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5 225 116,00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5 225 116,00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361 200,00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361 200,00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361 200,00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06</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361 200,00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18</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"Развитие потенциала муниципального управления"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63 946 784,00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18.1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Ч530000000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20 000,00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Переподготовка и повышение квалификации кадров для муниципальной службы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ОБРАЗОВАНИЕ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20 000,00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18.2</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Ч540000000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1 018 300,00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Судебная система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05</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2 100,00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1 016 200,00</w:t>
            </w:r>
          </w:p>
        </w:tc>
      </w:tr>
      <w:tr w:rsidR="004A409D" w:rsidRPr="00E01837" w:rsidTr="004F7815">
        <w:trPr>
          <w:trHeight w:val="283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1 016 200,00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951 200,00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951 200,00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951 200,00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Органы юстиции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951 200,00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БЕЗОПАСНОСТЬ И ПРАВООХРАНИТЕЛЬНАЯ ДЕЯТЕЛЬНОСТЬ</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Органы юстиции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18.3</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Ч5Э0000000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62 908 484,00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"Общепрограммные расходы"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62 908 484,00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функций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50 563 484,00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43 674 505,00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43 674 505,00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43 674 505,00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43 674 505,00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6 688 979,00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6 688 979,00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6 688 979,00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6 568 979,00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бюджетные ассигнования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Уплата налогов, сборов и иных платежей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200 000,00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200 000,00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12 300 000,00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12 300 000,00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Субсидии бюджетным учреждениям</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12 300 000,00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610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12 300 000,00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44 500,00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бюджетные ассигнования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44 500,00</w:t>
            </w:r>
          </w:p>
        </w:tc>
      </w:tr>
      <w:tr w:rsidR="004A409D" w:rsidRPr="00E01837" w:rsidTr="004F7815">
        <w:trPr>
          <w:trHeight w:val="31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Уплата налогов, сборов и иных платежей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44 500,00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850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44 500,00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500,00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19</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Муниципальная программа "Цифровое общество Чувашии"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675 000,00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19.1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675 000,00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"Развитие электронного правительства"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126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общегосударственные вопросы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13</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675 000,00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20</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Государственная программа Чувашской Республики "Развитие строительного комплекса и архитектуры"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Ч900000000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1 189 480,00</w:t>
            </w:r>
          </w:p>
        </w:tc>
      </w:tr>
      <w:tr w:rsidR="004A409D" w:rsidRPr="00E01837" w:rsidTr="004F7815">
        <w:trPr>
          <w:trHeight w:val="157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20.1</w:t>
            </w:r>
          </w:p>
        </w:tc>
        <w:tc>
          <w:tcPr>
            <w:tcW w:w="5600" w:type="dxa"/>
            <w:tcBorders>
              <w:top w:val="nil"/>
              <w:left w:val="nil"/>
              <w:bottom w:val="nil"/>
              <w:right w:val="nil"/>
            </w:tcBorders>
            <w:shd w:val="clear" w:color="auto" w:fill="auto"/>
            <w:vAlign w:val="center"/>
            <w:hideMark/>
          </w:tcPr>
          <w:p w:rsidR="004A409D" w:rsidRPr="00E01837" w:rsidRDefault="004A409D" w:rsidP="004F7815">
            <w:pPr>
              <w:rPr>
                <w:b/>
                <w:bCs/>
                <w:color w:val="000000"/>
                <w:sz w:val="20"/>
                <w:szCs w:val="20"/>
              </w:rPr>
            </w:pPr>
            <w:r w:rsidRPr="00E01837">
              <w:rPr>
                <w:b/>
                <w:bCs/>
                <w:color w:val="000000"/>
                <w:sz w:val="20"/>
                <w:szCs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r w:rsidRPr="00E01837">
              <w:rPr>
                <w:b/>
                <w:bCs/>
                <w:color w:val="000000"/>
                <w:sz w:val="20"/>
                <w:szCs w:val="20"/>
              </w:rPr>
              <w:t>Ч910000000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b/>
                <w:bCs/>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b/>
                <w:bCs/>
                <w:color w:val="000000"/>
                <w:sz w:val="20"/>
                <w:szCs w:val="20"/>
              </w:rPr>
            </w:pPr>
            <w:r w:rsidRPr="00E01837">
              <w:rPr>
                <w:b/>
                <w:bCs/>
                <w:color w:val="000000"/>
                <w:sz w:val="20"/>
                <w:szCs w:val="20"/>
              </w:rPr>
              <w:t>1 189 480,00</w:t>
            </w:r>
          </w:p>
        </w:tc>
      </w:tr>
      <w:tr w:rsidR="004A409D" w:rsidRPr="00E01837" w:rsidTr="004F7815">
        <w:trPr>
          <w:trHeight w:val="220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Разработка генеральных планов муниципальных образований Чувашской Республики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200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945"/>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НАЦИОНАЛЬНАЯ ЭКОНОМИКА</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630"/>
        </w:trPr>
        <w:tc>
          <w:tcPr>
            <w:tcW w:w="628"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p>
        </w:tc>
        <w:tc>
          <w:tcPr>
            <w:tcW w:w="5600" w:type="dxa"/>
            <w:tcBorders>
              <w:top w:val="nil"/>
              <w:left w:val="nil"/>
              <w:bottom w:val="nil"/>
              <w:right w:val="nil"/>
            </w:tcBorders>
            <w:shd w:val="clear" w:color="auto" w:fill="auto"/>
            <w:vAlign w:val="center"/>
            <w:hideMark/>
          </w:tcPr>
          <w:p w:rsidR="004A409D" w:rsidRPr="00E01837" w:rsidRDefault="004A409D" w:rsidP="004F7815">
            <w:pPr>
              <w:rPr>
                <w:color w:val="000000"/>
                <w:sz w:val="20"/>
                <w:szCs w:val="20"/>
              </w:rPr>
            </w:pPr>
            <w:r w:rsidRPr="00E01837">
              <w:rPr>
                <w:color w:val="000000"/>
                <w:sz w:val="20"/>
                <w:szCs w:val="20"/>
              </w:rPr>
              <w:t>Другие вопросы в области национальной экономики</w:t>
            </w:r>
          </w:p>
        </w:tc>
        <w:tc>
          <w:tcPr>
            <w:tcW w:w="2059"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240</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jc w:val="center"/>
              <w:rPr>
                <w:color w:val="000000"/>
                <w:sz w:val="20"/>
                <w:szCs w:val="20"/>
              </w:rPr>
            </w:pPr>
            <w:r w:rsidRPr="00E01837">
              <w:rPr>
                <w:color w:val="000000"/>
                <w:sz w:val="20"/>
                <w:szCs w:val="20"/>
              </w:rPr>
              <w:t>12</w:t>
            </w:r>
          </w:p>
        </w:tc>
        <w:tc>
          <w:tcPr>
            <w:tcW w:w="2574" w:type="dxa"/>
            <w:tcBorders>
              <w:top w:val="nil"/>
              <w:left w:val="nil"/>
              <w:bottom w:val="nil"/>
              <w:right w:val="nil"/>
            </w:tcBorders>
            <w:shd w:val="clear" w:color="auto" w:fill="auto"/>
            <w:vAlign w:val="center"/>
            <w:hideMark/>
          </w:tcPr>
          <w:p w:rsidR="004A409D" w:rsidRPr="00E01837" w:rsidRDefault="004A409D" w:rsidP="004F7815">
            <w:pPr>
              <w:jc w:val="right"/>
              <w:rPr>
                <w:color w:val="000000"/>
                <w:sz w:val="20"/>
                <w:szCs w:val="20"/>
              </w:rPr>
            </w:pPr>
            <w:r w:rsidRPr="00E01837">
              <w:rPr>
                <w:color w:val="000000"/>
                <w:sz w:val="20"/>
                <w:szCs w:val="20"/>
              </w:rPr>
              <w:t>1 189 480,00</w:t>
            </w:r>
          </w:p>
        </w:tc>
      </w:tr>
      <w:tr w:rsidR="004A409D" w:rsidRPr="00E01837" w:rsidTr="004F7815">
        <w:trPr>
          <w:trHeight w:val="300"/>
        </w:trPr>
        <w:tc>
          <w:tcPr>
            <w:tcW w:w="628"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5600"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2059"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c>
          <w:tcPr>
            <w:tcW w:w="2574" w:type="dxa"/>
            <w:tcBorders>
              <w:top w:val="nil"/>
              <w:left w:val="nil"/>
              <w:bottom w:val="nil"/>
              <w:right w:val="nil"/>
            </w:tcBorders>
            <w:shd w:val="clear" w:color="auto" w:fill="auto"/>
            <w:noWrap/>
            <w:vAlign w:val="bottom"/>
            <w:hideMark/>
          </w:tcPr>
          <w:p w:rsidR="004A409D" w:rsidRPr="00E01837" w:rsidRDefault="004A409D" w:rsidP="004F7815">
            <w:pPr>
              <w:rPr>
                <w:color w:val="000000"/>
                <w:sz w:val="20"/>
                <w:szCs w:val="20"/>
              </w:rPr>
            </w:pP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6</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 xml:space="preserve">"О бюджете  Аликовского муниципального округа </w:t>
      </w:r>
    </w:p>
    <w:p w:rsidR="004A409D" w:rsidRPr="00E01837" w:rsidRDefault="004A409D" w:rsidP="004A409D">
      <w:pPr>
        <w:jc w:val="right"/>
        <w:rPr>
          <w:iCs/>
          <w:color w:val="000000"/>
          <w:sz w:val="20"/>
          <w:szCs w:val="20"/>
        </w:rPr>
      </w:pPr>
      <w:r w:rsidRPr="00E01837">
        <w:rPr>
          <w:iCs/>
          <w:color w:val="000000"/>
          <w:sz w:val="20"/>
          <w:szCs w:val="20"/>
        </w:rPr>
        <w:t>за 2023 год и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от 21.12.2022    № 66</w:t>
      </w:r>
    </w:p>
    <w:p w:rsidR="004A409D" w:rsidRPr="00E01837" w:rsidRDefault="004A409D" w:rsidP="004A409D">
      <w:pPr>
        <w:spacing w:line="241" w:lineRule="auto"/>
        <w:jc w:val="center"/>
        <w:rPr>
          <w:b/>
          <w:bCs/>
          <w:color w:val="000000"/>
          <w:sz w:val="20"/>
          <w:szCs w:val="20"/>
        </w:rPr>
      </w:pPr>
      <w:r w:rsidRPr="00E01837">
        <w:rPr>
          <w:b/>
          <w:bCs/>
          <w:color w:val="000000"/>
          <w:sz w:val="20"/>
          <w:szCs w:val="20"/>
        </w:rPr>
        <w:t>Распределение</w:t>
      </w:r>
      <w:r w:rsidRPr="00E01837">
        <w:rPr>
          <w:b/>
          <w:bCs/>
          <w:color w:val="000000"/>
          <w:sz w:val="20"/>
          <w:szCs w:val="20"/>
        </w:rPr>
        <w:br/>
        <w:t>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муниципального округа Чувашской Республики</w:t>
      </w:r>
      <w:r w:rsidRPr="00E01837">
        <w:rPr>
          <w:b/>
          <w:bCs/>
          <w:color w:val="000000"/>
          <w:sz w:val="20"/>
          <w:szCs w:val="20"/>
        </w:rPr>
        <w:br/>
        <w:t>на 2024 и 2025 годы</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525"/>
        <w:gridCol w:w="3077"/>
        <w:gridCol w:w="1570"/>
        <w:gridCol w:w="610"/>
        <w:gridCol w:w="515"/>
        <w:gridCol w:w="515"/>
        <w:gridCol w:w="1684"/>
        <w:gridCol w:w="1567"/>
      </w:tblGrid>
      <w:tr w:rsidR="004A409D" w:rsidRPr="00E01837" w:rsidTr="004F7815">
        <w:trPr>
          <w:trHeight w:val="585"/>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w:t>
            </w:r>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Группа вида расходов</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Раздел</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Подраздел</w:t>
            </w:r>
          </w:p>
        </w:tc>
        <w:tc>
          <w:tcPr>
            <w:tcW w:w="5647" w:type="dxa"/>
            <w:gridSpan w:val="2"/>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r w:rsidR="004A409D" w:rsidRPr="00E01837" w:rsidTr="004F7815">
        <w:trPr>
          <w:trHeight w:val="1305"/>
        </w:trPr>
        <w:tc>
          <w:tcPr>
            <w:tcW w:w="774"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932" w:type="dxa"/>
            <w:tcBorders>
              <w:top w:val="nil"/>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2024 год</w:t>
            </w:r>
          </w:p>
        </w:tc>
        <w:tc>
          <w:tcPr>
            <w:tcW w:w="2715"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2025 год</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525"/>
        <w:gridCol w:w="3077"/>
        <w:gridCol w:w="1570"/>
        <w:gridCol w:w="610"/>
        <w:gridCol w:w="515"/>
        <w:gridCol w:w="515"/>
        <w:gridCol w:w="1684"/>
        <w:gridCol w:w="1567"/>
      </w:tblGrid>
      <w:tr w:rsidR="004A409D" w:rsidRPr="00E01837" w:rsidTr="004F7815">
        <w:trPr>
          <w:trHeight w:val="330"/>
          <w:tblHeader/>
        </w:trPr>
        <w:tc>
          <w:tcPr>
            <w:tcW w:w="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272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5</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w:t>
            </w:r>
          </w:p>
        </w:tc>
        <w:tc>
          <w:tcPr>
            <w:tcW w:w="271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427 901 030,00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430 586 420,00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"Модернизация и развитие сферы жилищно-коммунального хозяйства"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A100000000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A110000000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"Обеспечение граждан в Чувашской Республике доступным и комфортным жильем"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A200000000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5 537 100,00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5 559 000,00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A210000000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4 030 310,00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3 976 980,00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4 030 310,00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3 976 980,00</w:t>
            </w:r>
          </w:p>
        </w:tc>
      </w:tr>
      <w:tr w:rsidR="004A409D" w:rsidRPr="00E01837" w:rsidTr="004F7815">
        <w:trPr>
          <w:trHeight w:val="69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жилищно-коммунального хозяйства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trHeight w:val="252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2.2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A220000000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"Обеспечение общественного порядка и противодействие преступности"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A300000000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534 400,00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534 400,00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3.1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A310000000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3.2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A320000000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3.3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A330000000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476 900,00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476 900,00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НАЦИОНАЛЬНАЯ БЕЗОПАСНОСТЬ И </w:t>
            </w:r>
            <w:r w:rsidRPr="00E01837">
              <w:rPr>
                <w:color w:val="000000"/>
                <w:sz w:val="20"/>
                <w:szCs w:val="20"/>
              </w:rPr>
              <w:lastRenderedPageBreak/>
              <w:t>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A330179930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3.4</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A3Э0000000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4</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земельных и имущественных отношений"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A400000000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4.1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A410000000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4.2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A420000000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5</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"Формирование современной городской среды на территории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A500000000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5.1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A510000000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Уличное освещение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Благоустройство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Озеленение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Благоустройство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программ формирования современной городской среды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Благоустройство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7</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"Социальная поддержка граждан"</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Ц300000000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5 465 800,00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5 465 800,00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lastRenderedPageBreak/>
              <w:t>7.1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Ц310000000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5 092 400,00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7.2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Обеспечение реализации государственной программы Чувашской Республики "Социальная поддержка граждан"</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Ц3Э0000000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Закупка товаров, работ и услуг для обеспечения </w:t>
            </w:r>
            <w:r w:rsidRPr="00E01837">
              <w:rPr>
                <w:color w:val="000000"/>
                <w:sz w:val="20"/>
                <w:szCs w:val="20"/>
              </w:rPr>
              <w:lastRenderedPageBreak/>
              <w:t>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8</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культуры и туризма"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Ц400000000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23 031 584,00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24 669 912,00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8.1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Ц410000000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23 031 584,00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24 669 912,00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библиотечного дела"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библиотек</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музейного дела"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музеев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архивного дела"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архивных учреждений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профессионального искусства"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государственных учреждений культурно-досугового типа и народного творчества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Закупка товаров, работ и услуг для обеспечения </w:t>
            </w:r>
            <w:r w:rsidRPr="00E01837">
              <w:rPr>
                <w:color w:val="000000"/>
                <w:sz w:val="20"/>
                <w:szCs w:val="20"/>
              </w:rPr>
              <w:lastRenderedPageBreak/>
              <w:t>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физической культуры и спорта"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Ц500000000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13 250 000,00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Ц510000000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ФИЗИЧЕСКАЯ КУЛЬТУРА И СПОРТ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Массовый спорт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Ц520000000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"Содержание спортивных школ"</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10</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"Содействие занятости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Ц600000000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144 500,00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lastRenderedPageBreak/>
              <w:t>10.1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Ц610000000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10.2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"Безопасный труд" муниципальной программы "Содействие занятости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Ц630000000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Ц700000000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226 438 390,00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226 612 301,00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"Поддержка развития образования" муниципальной программы "Развитие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Ц710000000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224 961 590,00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225 135 500,00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6 917 000,00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7 686 740,00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Стипендии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195 349 630,00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194 919 000,00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trHeight w:val="315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r>
      <w:tr w:rsidR="004A409D" w:rsidRPr="00E01837" w:rsidTr="004F7815">
        <w:trPr>
          <w:trHeight w:val="252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5 976 530,00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5 775 900,00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5 976 530,00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5 775 900,00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5 976 530,00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5 775 900,00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6 055 400,00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5 825 400,00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6 055 400,00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5 825 400,00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6 055 400,00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5 825 400,00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9 820 560,00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9 655 360,00</w:t>
            </w:r>
          </w:p>
        </w:tc>
      </w:tr>
      <w:tr w:rsidR="004A409D" w:rsidRPr="00E01837" w:rsidTr="004F7815">
        <w:trPr>
          <w:trHeight w:val="220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trHeight w:val="252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3 775 800,00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3 775 800,00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3 775 800,00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1 853 700,00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1 853 700,00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1 853 700,00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Ц720000000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600 001,00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Молодежная политика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отдыха детей"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путевок в детские оздоровительные лагеря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Организация и проведение мероприятий, направленных на патриотическое воспитание </w:t>
            </w:r>
            <w:r w:rsidRPr="00E01837">
              <w:rPr>
                <w:color w:val="000000"/>
                <w:sz w:val="20"/>
                <w:szCs w:val="20"/>
              </w:rPr>
              <w:lastRenderedPageBreak/>
              <w:t>детей и допризывную подготовку молодежи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Ц720472150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11.3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Обеспечение реализации муниципальной программы "Развитие образования"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Ц7Э0000000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Ц800000000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1 820 600,00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1 950 800,00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12.2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Ц830000000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(изготовление) информационных материалов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trHeight w:val="220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12.3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Ц850000000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и развитие единой дежурно-диспетчерской службы (ЕДДС)</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1 706 600,00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1 836 800,00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Ц900000000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2 324 100,00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1 380 400,00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Ц970000000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trHeight w:val="220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Ц9Б0000000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proofErr w:type="spellStart"/>
            <w:r w:rsidRPr="00E01837">
              <w:rPr>
                <w:color w:val="000000"/>
                <w:sz w:val="20"/>
                <w:szCs w:val="20"/>
              </w:rPr>
              <w:t>Cубсидии</w:t>
            </w:r>
            <w:proofErr w:type="spellEnd"/>
            <w:r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trHeight w:val="220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13.4</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Ц9И0000000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Закупка товаров, работ и услуг для обеспечения </w:t>
            </w:r>
            <w:r w:rsidRPr="00E01837">
              <w:rPr>
                <w:color w:val="000000"/>
                <w:sz w:val="20"/>
                <w:szCs w:val="20"/>
              </w:rPr>
              <w:lastRenderedPageBreak/>
              <w:t>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Ц9И09S6810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14</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"Экономическое развитие "</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Ч100000000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14.1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Ч120000000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экономики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15</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транспортной системы"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Ч200000000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15.1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Ч210000000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Закупка товаров, работ и услуг для обеспечения </w:t>
            </w:r>
            <w:r w:rsidRPr="00E01837">
              <w:rPr>
                <w:color w:val="000000"/>
                <w:sz w:val="20"/>
                <w:szCs w:val="20"/>
              </w:rPr>
              <w:lastRenderedPageBreak/>
              <w:t>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Ч2103S4182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16</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Ч300000000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331 370,00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16.1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Ч320000000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аналитического контроля на объектах, подлежащих экологическому контролю</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ОКРУЖАЮЩЕЙ СРЕДЫ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охраны окружающей среды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16.2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Ч340000000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Водное хозяйство</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17</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"Управление общественными финансами и муниципальным долгом"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Ч400000000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7 088 016,00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6 930 716,00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17.1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Ч410000000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1 761 700,00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1 604 400,00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Резервный фонд администрации муниципального образования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средства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фонды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trHeight w:val="189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ОБОРОНА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ОБОРОНА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(муниципального) долга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муниципального долга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И МУНИЦИПАЛЬНОГО ДОЛГА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17.2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Ч4Э0000000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18</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"Развитие потенциала муниципального управления"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Ч500000000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57 965 684,00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59 747 105,00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18.1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Ч530000000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Переподготовка и повышение квалификации кадров для муниципальной службы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Закупка товаров, работ и услуг для обеспечения </w:t>
            </w:r>
            <w:r w:rsidRPr="00E01837">
              <w:rPr>
                <w:color w:val="000000"/>
                <w:sz w:val="20"/>
                <w:szCs w:val="20"/>
              </w:rPr>
              <w:lastRenderedPageBreak/>
              <w:t>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Ч530273710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18.2</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Ч540000000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1 089 200,00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1 164 600,00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Судебная система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283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18.3</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Ч5Э0000000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56 856 484,00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58 562 505,00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56 856 484,00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58 562 505,00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50 311 484,00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48 517 505,00</w:t>
            </w:r>
          </w:p>
        </w:tc>
      </w:tr>
      <w:tr w:rsidR="004A409D" w:rsidRPr="00E01837" w:rsidTr="004F7815">
        <w:trPr>
          <w:trHeight w:val="157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6 436 979,00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4 643 000,00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6 436 979,00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4 643 000,00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6 436 979,00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4 643 000,00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6 368 979,00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4 575 000,00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31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19</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Муниципальная программа "Цифровое общество Чувашии"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Ч600000000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19.1</w:t>
            </w: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Подпрограмма "Развитие информационных технологий" муниципальной программы "Информационное общество Чувашии"</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Ч610000000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126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945"/>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630"/>
        </w:trPr>
        <w:tc>
          <w:tcPr>
            <w:tcW w:w="774"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5528"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272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932"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c>
          <w:tcPr>
            <w:tcW w:w="27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568 000,00</w:t>
            </w:r>
          </w:p>
        </w:tc>
      </w:tr>
      <w:tr w:rsidR="004A409D" w:rsidRPr="00E01837" w:rsidTr="004F7815">
        <w:trPr>
          <w:trHeight w:val="300"/>
        </w:trPr>
        <w:tc>
          <w:tcPr>
            <w:tcW w:w="774"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552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72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93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3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71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r w:rsidR="004A409D" w:rsidRPr="00E01837" w:rsidTr="004F7815">
        <w:trPr>
          <w:trHeight w:val="300"/>
        </w:trPr>
        <w:tc>
          <w:tcPr>
            <w:tcW w:w="774"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552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72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93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3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71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jc w:val="right"/>
        <w:rPr>
          <w:iCs/>
          <w:color w:val="000000"/>
          <w:sz w:val="20"/>
          <w:szCs w:val="20"/>
        </w:rPr>
      </w:pPr>
      <w:r w:rsidRPr="00E01837">
        <w:rPr>
          <w:iCs/>
          <w:color w:val="000000"/>
          <w:sz w:val="20"/>
          <w:szCs w:val="20"/>
        </w:rPr>
        <w:t>Приложение 7</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A409D">
      <w:pPr>
        <w:jc w:val="right"/>
        <w:rPr>
          <w:iCs/>
          <w:color w:val="000000"/>
          <w:sz w:val="20"/>
          <w:szCs w:val="20"/>
        </w:rPr>
      </w:pPr>
      <w:r w:rsidRPr="00E01837">
        <w:rPr>
          <w:iCs/>
          <w:color w:val="000000"/>
          <w:sz w:val="20"/>
          <w:szCs w:val="20"/>
        </w:rPr>
        <w:t xml:space="preserve"> за 2023 год и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 xml:space="preserve"> от 21.12.2022    № 66</w:t>
      </w:r>
    </w:p>
    <w:p w:rsidR="004A409D" w:rsidRPr="00E01837" w:rsidRDefault="004A409D" w:rsidP="004A409D">
      <w:pPr>
        <w:spacing w:line="241" w:lineRule="auto"/>
        <w:ind w:left="4819"/>
        <w:jc w:val="right"/>
        <w:rPr>
          <w:i/>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Ведомственная структура расходов</w:t>
      </w:r>
      <w:r w:rsidRPr="00E01837">
        <w:rPr>
          <w:b/>
          <w:bCs/>
          <w:color w:val="000000"/>
          <w:sz w:val="20"/>
          <w:szCs w:val="20"/>
        </w:rPr>
        <w:br/>
        <w:t>бюджета  Аликовского муниципального округа Чувашской Республики на 2023 год</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3819"/>
        <w:gridCol w:w="616"/>
        <w:gridCol w:w="616"/>
        <w:gridCol w:w="616"/>
        <w:gridCol w:w="1599"/>
        <w:gridCol w:w="616"/>
        <w:gridCol w:w="2181"/>
      </w:tblGrid>
      <w:tr w:rsidR="004A409D" w:rsidRPr="00E01837" w:rsidTr="004F7815">
        <w:trPr>
          <w:cantSplit/>
          <w:trHeight w:val="2325"/>
        </w:trPr>
        <w:tc>
          <w:tcPr>
            <w:tcW w:w="5187" w:type="dxa"/>
            <w:tcBorders>
              <w:top w:val="single" w:sz="4" w:space="0" w:color="auto"/>
              <w:left w:val="single" w:sz="4" w:space="0" w:color="auto"/>
              <w:bottom w:val="nil"/>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Главный распределитель</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Раздел</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Подраздел</w:t>
            </w:r>
          </w:p>
        </w:tc>
        <w:tc>
          <w:tcPr>
            <w:tcW w:w="2120" w:type="dxa"/>
            <w:tcBorders>
              <w:top w:val="single" w:sz="4" w:space="0" w:color="auto"/>
              <w:left w:val="nil"/>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Группа вида расходов</w:t>
            </w:r>
          </w:p>
        </w:tc>
        <w:tc>
          <w:tcPr>
            <w:tcW w:w="2923" w:type="dxa"/>
            <w:tcBorders>
              <w:top w:val="single" w:sz="4" w:space="0" w:color="auto"/>
              <w:left w:val="nil"/>
              <w:bottom w:val="nil"/>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3819"/>
        <w:gridCol w:w="616"/>
        <w:gridCol w:w="616"/>
        <w:gridCol w:w="616"/>
        <w:gridCol w:w="1599"/>
        <w:gridCol w:w="616"/>
        <w:gridCol w:w="2181"/>
      </w:tblGrid>
      <w:tr w:rsidR="004A409D" w:rsidRPr="00E01837" w:rsidTr="004F7815">
        <w:trPr>
          <w:cantSplit/>
          <w:trHeight w:val="315"/>
          <w:tblHeader/>
        </w:trPr>
        <w:tc>
          <w:tcPr>
            <w:tcW w:w="5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w:t>
            </w:r>
          </w:p>
        </w:tc>
      </w:tr>
      <w:tr w:rsidR="004A409D" w:rsidRPr="00E01837" w:rsidTr="004F7815">
        <w:trPr>
          <w:cantSplit/>
          <w:trHeight w:val="31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502 968 295,56</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Администрация Аликовского муниципального округа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242 294 019,56</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67 875 684,00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52 094 084,00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452 500,00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452 000,00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441 600,00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441 600,00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357 700,00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348 600,00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348 600,00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839 900,00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820 730,00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820 730,00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50 443 984,00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50 443 484,00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6 568 979,00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6 568 979,00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Судебная система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фонды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Резервный фонд администрации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средства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14 959 500,00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1 350 000,00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1 050 000,00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1 050 000,00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архивного дела"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архивных учреждений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12 344 500,00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ОБОРОНА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1 192 400,00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1 132 110,00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1 132 110,00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60 290,00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60 290,00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4 480 600,00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cantSplit/>
          <w:trHeight w:val="283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1 016 200,00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951 200,00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951 200,00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2 477 400,00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и развитие единой дежурно-диспетчерской службы (ЕДДС)</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2 227 400,00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2 213 400,00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2 213 400,00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пожарной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283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283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пожарной безопасности муниципальных объектов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Ц810470280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72 000,00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57 000,00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Комплексные меры противодействия злоупотреблению наркотическими средствами и их незаконному обороту в Чувашской Республике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Приобретение (изготовление) информационных материалов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83 785 988,32</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3 463 500,00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3 463 500,00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proofErr w:type="spellStart"/>
            <w:r w:rsidRPr="00E01837">
              <w:rPr>
                <w:color w:val="000000"/>
                <w:sz w:val="20"/>
                <w:szCs w:val="20"/>
              </w:rPr>
              <w:t>Cубсидии</w:t>
            </w:r>
            <w:proofErr w:type="spellEnd"/>
            <w:r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406 200,00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2 814 300,00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Водное хозяйство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160 740,00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77 372 268,32</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5 535 975,32</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транспортной системы"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71 836 293,00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33 184 400,00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23 562 300,00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301 500,00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экономики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2 789 480,00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"Экономическое развитие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субъектов малого и среднего предпринимательства " муниципальной программы "Экономическое развитие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программа Чувашской Республики "Развитие строительного комплекса и архитектуры"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"Устойчивое развитие территорий Чувашской Республики,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Разработка генеральных планов муниципальных образований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Ч9104S2390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1 189 480,00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31 794 707,24</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Жилищное хозяйство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1 178 540,00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A620175330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928 540,00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Коммунальное хозяйство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14 821 232,00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3 500 094,00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2 800 000,00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"Строительство и реконструкция (модернизация) объектов питьевого водоснабжения и водоподготовки и безопасности питьевой воды" муниципальной программы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систем водоснабжения муниципальных образований"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Эксплуатация, техническое содержание и обслуживание сетей водопровода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A130174870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700 094,00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10 821 138,00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Строительство объектов инженерной инфраструктуры для модульных фельдшерско-акушерских пунктов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Ц990274830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Благоустройство</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15 793 635,24</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11 816 326,93</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11 816 326,93</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8 722 471,24</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Уличное освещение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Озеленение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по благоустройству территории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по благоустройству дворовых территорий и тротуаров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A5102S2710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4 212 471,24</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"Реализация мероприятий регионального проекта "Формирование комфортной городской среды"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программ формирования современной городской среды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3 093 855,69</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A6201S6570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3 472 218,00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Обустройство и восстановление воинских захоронений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Ц4115L2990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505 090,31</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жилищно-коммунального хозяйства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72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ОКРУЖАЮЩЕЙ СРЕДЫ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264 740,00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охраны окружающей среды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264 740,00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264 740,00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аналитического контроля на объектах, подлежащих экологическому контролю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"Комплексная система обращения с твердыми коммунальными отходами"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Государственная поддержка закупки контейнеров для раздельного накопления твердых коммунальных отходов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Ч36G252690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Переподготовка и повышение квалификации кадров для муниципальной службы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Молодежная политика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280 000,00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37 712 000,00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библиотечного дела"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библиотек</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музейного дела"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музеев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профессионального искусства"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24 920 000,00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государственных учреждений культурно-досугового типа и народного творчества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24 920 000,00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4 320 000,00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4 320 000,00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14 487 900,00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1 903 200,00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"Создание условий для обеспечения доступным и комфортным жильем сельского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"Улучшение жилищных условий граждан на селе"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Улучшение жилищных условий граждан, проживающих на сельских территориях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A6101L5764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690 700,00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12 503 800,00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12 503 800,00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3 894 166,00</w:t>
            </w:r>
          </w:p>
        </w:tc>
      </w:tr>
      <w:tr w:rsidR="004A409D" w:rsidRPr="00E01837" w:rsidTr="004F7815">
        <w:trPr>
          <w:cantSplit/>
          <w:trHeight w:val="283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8 609 634,00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8 609 634,00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A22011A820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7 174 695,00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1 434 939,00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"Безопасный труд" муниципальной программы "Содействие занятости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80 900,00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78 500,00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78 500,00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ФИЗИЧЕСКАЯ КУЛЬТУРА И СПОРТ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Массовый спорт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254 772 960,00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ОБРАЗОВАНИЕ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250 676 760,00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46 285 900,00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45 735 900,00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45 735 900,00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45 395 900,00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2 249 000,00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2 249 000,00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899 600,00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1 349 400,00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340 000,00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136 000,00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204 000,00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172 472 860,00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167 722 860,00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167 722 860,00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148 569 800,00</w:t>
            </w:r>
          </w:p>
        </w:tc>
      </w:tr>
      <w:tr w:rsidR="004A409D" w:rsidRPr="00E01837" w:rsidTr="004F7815">
        <w:trPr>
          <w:cantSplit/>
          <w:trHeight w:val="315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138 161 000,00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138 161 000,00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cantSplit/>
          <w:trHeight w:val="283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10 408 800,00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10 408 800,00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5 516 800,00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4 892 000,00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9 529 877,00</w:t>
            </w:r>
          </w:p>
        </w:tc>
      </w:tr>
      <w:tr w:rsidR="004A409D" w:rsidRPr="00E01837" w:rsidTr="004F7815">
        <w:trPr>
          <w:cantSplit/>
          <w:trHeight w:val="220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318 000,00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232 000,00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5 794 717,00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5 794 717,00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3 871 959,00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1 922 758,00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Ц71E254910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248 783,00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4 750 000,00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Дополнительное образование детей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21 992 100,00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157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"Содержание спортивных школ"</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"Успех каждого ребенка"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Ч4104SA720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492 100,00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9 925 900,00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9 865 900,00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7 921 900,00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6 770 400,00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6 770 400,00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1 119 800,00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1 119 800,00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Стипендии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1 944 000,00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отдыха детей"</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1 794 000,00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путевок в детские оздоровительные лагеря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897 000,00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277 000,00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4 096 200,00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252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Финансовый отдел администрации Аликовского муниципального округа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5 901 316,00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5 896 316,00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5 586 316,00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361 200,00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361 200,00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И МУНИЦИПАЛЬНОГО ДОЛГА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89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26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Ч410500000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(муниципального) долга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700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87"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муниципального долга</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120"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761"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2923"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300"/>
        </w:trPr>
        <w:tc>
          <w:tcPr>
            <w:tcW w:w="5187"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120"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61"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23"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9B44B1" w:rsidP="004A409D">
      <w:pPr>
        <w:jc w:val="right"/>
        <w:rPr>
          <w:iCs/>
          <w:color w:val="000000"/>
          <w:sz w:val="20"/>
          <w:szCs w:val="20"/>
        </w:rPr>
      </w:pPr>
      <w:r>
        <w:rPr>
          <w:iCs/>
          <w:color w:val="000000"/>
          <w:sz w:val="20"/>
          <w:szCs w:val="20"/>
        </w:rPr>
        <w:t>П</w:t>
      </w:r>
      <w:r w:rsidR="004A409D" w:rsidRPr="00E01837">
        <w:rPr>
          <w:iCs/>
          <w:color w:val="000000"/>
          <w:sz w:val="20"/>
          <w:szCs w:val="20"/>
        </w:rPr>
        <w:t>риложение 8</w:t>
      </w:r>
      <w:r w:rsidR="004A409D" w:rsidRPr="00E01837">
        <w:rPr>
          <w:iCs/>
          <w:color w:val="000000"/>
          <w:sz w:val="20"/>
          <w:szCs w:val="20"/>
        </w:rPr>
        <w:br/>
        <w:t xml:space="preserve">к решению Собрания депутатов </w:t>
      </w:r>
      <w:r w:rsidR="004A409D" w:rsidRPr="00E01837">
        <w:rPr>
          <w:iCs/>
          <w:color w:val="000000"/>
          <w:sz w:val="20"/>
          <w:szCs w:val="20"/>
        </w:rPr>
        <w:br/>
        <w:t xml:space="preserve">Аликовского муниципального округа Чувашской Республики </w:t>
      </w:r>
      <w:r w:rsidR="004A409D" w:rsidRPr="00E01837">
        <w:rPr>
          <w:iCs/>
          <w:color w:val="000000"/>
          <w:sz w:val="20"/>
          <w:szCs w:val="20"/>
        </w:rPr>
        <w:br/>
        <w:t xml:space="preserve">"О бюджете  Аликовского муниципального округа </w:t>
      </w:r>
    </w:p>
    <w:p w:rsidR="004A409D" w:rsidRPr="00E01837" w:rsidRDefault="004A409D" w:rsidP="004A409D">
      <w:pPr>
        <w:jc w:val="right"/>
        <w:rPr>
          <w:iCs/>
          <w:color w:val="000000"/>
          <w:sz w:val="20"/>
          <w:szCs w:val="20"/>
        </w:rPr>
      </w:pPr>
      <w:r w:rsidRPr="00E01837">
        <w:rPr>
          <w:iCs/>
          <w:color w:val="000000"/>
          <w:sz w:val="20"/>
          <w:szCs w:val="20"/>
        </w:rPr>
        <w:t>за 2023 год и плановый период 2024 и 2025 годов"</w:t>
      </w:r>
    </w:p>
    <w:p w:rsidR="004A409D" w:rsidRPr="00E01837" w:rsidRDefault="004A409D" w:rsidP="004A409D">
      <w:pPr>
        <w:jc w:val="right"/>
        <w:rPr>
          <w:iCs/>
          <w:color w:val="000000"/>
          <w:sz w:val="20"/>
          <w:szCs w:val="20"/>
        </w:rPr>
      </w:pPr>
      <w:r w:rsidRPr="00E01837">
        <w:rPr>
          <w:iCs/>
          <w:color w:val="000000"/>
          <w:sz w:val="20"/>
          <w:szCs w:val="20"/>
        </w:rPr>
        <w:t xml:space="preserve"> от 21.12.2022    № 66</w:t>
      </w:r>
    </w:p>
    <w:p w:rsidR="004A409D" w:rsidRPr="00E01837" w:rsidRDefault="004A409D" w:rsidP="004A409D">
      <w:pPr>
        <w:spacing w:line="241" w:lineRule="auto"/>
        <w:ind w:left="4819"/>
        <w:jc w:val="right"/>
        <w:rPr>
          <w:i/>
          <w:iCs/>
          <w:color w:val="000000"/>
          <w:sz w:val="20"/>
          <w:szCs w:val="20"/>
        </w:rPr>
      </w:pPr>
    </w:p>
    <w:p w:rsidR="004A409D" w:rsidRPr="00E01837" w:rsidRDefault="004A409D" w:rsidP="004A409D">
      <w:pPr>
        <w:spacing w:line="241" w:lineRule="auto"/>
        <w:jc w:val="center"/>
        <w:rPr>
          <w:b/>
          <w:bCs/>
          <w:color w:val="000000"/>
          <w:sz w:val="20"/>
          <w:szCs w:val="20"/>
        </w:rPr>
      </w:pPr>
      <w:r w:rsidRPr="00E01837">
        <w:rPr>
          <w:b/>
          <w:bCs/>
          <w:color w:val="000000"/>
          <w:sz w:val="20"/>
          <w:szCs w:val="20"/>
        </w:rPr>
        <w:t>Ведомственная структура расходов</w:t>
      </w:r>
      <w:r w:rsidRPr="00E01837">
        <w:rPr>
          <w:b/>
          <w:bCs/>
          <w:color w:val="000000"/>
          <w:sz w:val="20"/>
          <w:szCs w:val="20"/>
        </w:rPr>
        <w:br/>
        <w:t>бюджета  Аликовского муниципального округа Чувашской Республики на 2024 и 2025 годы</w:t>
      </w:r>
    </w:p>
    <w:p w:rsidR="004A409D" w:rsidRPr="00E01837" w:rsidRDefault="004A409D" w:rsidP="004A409D">
      <w:pPr>
        <w:spacing w:line="360" w:lineRule="auto"/>
        <w:jc w:val="right"/>
        <w:rPr>
          <w:color w:val="000000"/>
          <w:sz w:val="20"/>
          <w:szCs w:val="20"/>
        </w:rPr>
      </w:pPr>
      <w:r w:rsidRPr="00E01837">
        <w:rPr>
          <w:color w:val="000000"/>
          <w:sz w:val="20"/>
          <w:szCs w:val="20"/>
        </w:rPr>
        <w:t>(рублей)</w:t>
      </w:r>
    </w:p>
    <w:tbl>
      <w:tblPr>
        <w:tblW w:w="10063" w:type="dxa"/>
        <w:tblInd w:w="-283" w:type="dxa"/>
        <w:tblLayout w:type="fixed"/>
        <w:tblLook w:val="04A0" w:firstRow="1" w:lastRow="0" w:firstColumn="1" w:lastColumn="0" w:noHBand="0" w:noVBand="1"/>
      </w:tblPr>
      <w:tblGrid>
        <w:gridCol w:w="3032"/>
        <w:gridCol w:w="567"/>
        <w:gridCol w:w="532"/>
        <w:gridCol w:w="532"/>
        <w:gridCol w:w="1520"/>
        <w:gridCol w:w="613"/>
        <w:gridCol w:w="1760"/>
        <w:gridCol w:w="1507"/>
      </w:tblGrid>
      <w:tr w:rsidR="004A409D" w:rsidRPr="00E01837" w:rsidTr="004F7815">
        <w:trPr>
          <w:trHeight w:val="660"/>
        </w:trPr>
        <w:tc>
          <w:tcPr>
            <w:tcW w:w="5150" w:type="dxa"/>
            <w:vMerge w:val="restart"/>
            <w:tcBorders>
              <w:top w:val="single" w:sz="4" w:space="0" w:color="auto"/>
              <w:left w:val="single" w:sz="4" w:space="0" w:color="auto"/>
              <w:bottom w:val="nil"/>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Наименование</w:t>
            </w:r>
          </w:p>
        </w:tc>
        <w:tc>
          <w:tcPr>
            <w:tcW w:w="81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Главный распределитель</w:t>
            </w:r>
          </w:p>
        </w:tc>
        <w:tc>
          <w:tcPr>
            <w:tcW w:w="75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Раздел</w:t>
            </w:r>
          </w:p>
        </w:tc>
        <w:tc>
          <w:tcPr>
            <w:tcW w:w="756"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Подраздел</w:t>
            </w:r>
          </w:p>
        </w:tc>
        <w:tc>
          <w:tcPr>
            <w:tcW w:w="249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Целевая статья (муниципальные программы и непрограммные направления деятельности)</w:t>
            </w:r>
          </w:p>
        </w:tc>
        <w:tc>
          <w:tcPr>
            <w:tcW w:w="898"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Группа вида расходов</w:t>
            </w:r>
          </w:p>
        </w:tc>
        <w:tc>
          <w:tcPr>
            <w:tcW w:w="5385" w:type="dxa"/>
            <w:gridSpan w:val="2"/>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Сумма</w:t>
            </w:r>
          </w:p>
        </w:tc>
      </w:tr>
      <w:tr w:rsidR="004A409D" w:rsidRPr="00E01837" w:rsidTr="004F7815">
        <w:trPr>
          <w:trHeight w:val="1635"/>
        </w:trPr>
        <w:tc>
          <w:tcPr>
            <w:tcW w:w="5150"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817"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6"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756"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492"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898" w:type="dxa"/>
            <w:vMerge/>
            <w:tcBorders>
              <w:top w:val="single" w:sz="4" w:space="0" w:color="auto"/>
              <w:left w:val="single" w:sz="4" w:space="0" w:color="auto"/>
              <w:bottom w:val="nil"/>
              <w:right w:val="single" w:sz="4" w:space="0" w:color="auto"/>
            </w:tcBorders>
            <w:vAlign w:val="center"/>
            <w:hideMark/>
          </w:tcPr>
          <w:p w:rsidR="004A409D" w:rsidRPr="00E01837" w:rsidRDefault="004A409D" w:rsidP="004F7815">
            <w:pPr>
              <w:spacing w:line="241" w:lineRule="auto"/>
              <w:rPr>
                <w:color w:val="000000"/>
                <w:sz w:val="20"/>
                <w:szCs w:val="20"/>
              </w:rPr>
            </w:pPr>
          </w:p>
        </w:tc>
        <w:tc>
          <w:tcPr>
            <w:tcW w:w="2915" w:type="dxa"/>
            <w:tcBorders>
              <w:top w:val="nil"/>
              <w:left w:val="nil"/>
              <w:bottom w:val="nil"/>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2024 год</w:t>
            </w:r>
          </w:p>
        </w:tc>
        <w:tc>
          <w:tcPr>
            <w:tcW w:w="2469" w:type="dxa"/>
            <w:tcBorders>
              <w:top w:val="nil"/>
              <w:left w:val="nil"/>
              <w:bottom w:val="nil"/>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2025 год</w:t>
            </w:r>
          </w:p>
        </w:tc>
      </w:tr>
    </w:tbl>
    <w:p w:rsidR="004A409D" w:rsidRPr="00E01837" w:rsidRDefault="004A409D" w:rsidP="004A409D">
      <w:pPr>
        <w:spacing w:line="113" w:lineRule="auto"/>
        <w:rPr>
          <w:sz w:val="20"/>
          <w:szCs w:val="20"/>
        </w:rPr>
      </w:pPr>
    </w:p>
    <w:tbl>
      <w:tblPr>
        <w:tblW w:w="10063" w:type="dxa"/>
        <w:tblInd w:w="-283" w:type="dxa"/>
        <w:tblLayout w:type="fixed"/>
        <w:tblLook w:val="04A0" w:firstRow="1" w:lastRow="0" w:firstColumn="1" w:lastColumn="0" w:noHBand="0" w:noVBand="1"/>
      </w:tblPr>
      <w:tblGrid>
        <w:gridCol w:w="3032"/>
        <w:gridCol w:w="566"/>
        <w:gridCol w:w="532"/>
        <w:gridCol w:w="532"/>
        <w:gridCol w:w="1520"/>
        <w:gridCol w:w="613"/>
        <w:gridCol w:w="1761"/>
        <w:gridCol w:w="1507"/>
      </w:tblGrid>
      <w:tr w:rsidR="004A409D" w:rsidRPr="00E01837" w:rsidTr="004F7815">
        <w:trPr>
          <w:cantSplit/>
          <w:trHeight w:val="330"/>
          <w:tblHeader/>
        </w:trPr>
        <w:tc>
          <w:tcPr>
            <w:tcW w:w="5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lastRenderedPageBreak/>
              <w:t>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w:t>
            </w:r>
          </w:p>
        </w:tc>
        <w:tc>
          <w:tcPr>
            <w:tcW w:w="2492"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w:t>
            </w:r>
          </w:p>
        </w:tc>
        <w:tc>
          <w:tcPr>
            <w:tcW w:w="2469"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w:t>
            </w:r>
          </w:p>
        </w:tc>
      </w:tr>
      <w:tr w:rsidR="004A409D" w:rsidRPr="00E01837" w:rsidTr="004F7815">
        <w:trPr>
          <w:cantSplit/>
          <w:trHeight w:val="31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Всего: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 </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427 901 030,00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430 586 420,00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Администрация Аликовского муниципального округа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175 870 224,00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178 381 703,00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60 794 884,00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62 316 705,00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68 000,00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51 966 584,00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50 172 605,00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472 400,00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472 400,00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комиссий по делам несовершеннолетних и защите их прав и организация деятельности таких комиссий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471 900,00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461 500,00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A330111980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A3Э0113800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реализации государственной программы Чувашской Республики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осуществление деятельности по опеке и попечительству</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373 400,00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364 300,00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876 800,00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857 630,00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Ц7Э0111990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19 170,00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48 450 005,00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50 243 484,00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48 449 505,00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43 674 505,00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6 368 979,00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4 575 000,00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6 368 979,00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4 575 000,00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Ч5Э0173800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Судебная система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Ч540151200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фонды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Резервный фонд администрации муниципального образования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Резервные средства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Ч410173430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870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8 258 100,00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11 774 100,00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земельных и имущественных отношений"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634 000,00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A410217590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A410273570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Формирование земельных участков, предназначенных для предоставления многодетным семьям в собственность бесплатно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A410274790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A410277590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A420173530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архивного дела"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архивных учреждений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Ц410440750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821 600,00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10 044 500,00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(оказание услуг) муниципальных учреждений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Ч5Э0100600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Выполнение других обязательств муниципального образования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Ч5Э0173770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ОБОРОНА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Мобилизационная и вневойсковая подготовка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1 256 700,00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1 299 400,00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1 192 300,00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1 235 000,00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Ч410451180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БЕЗОПАСНОСТЬ И ПРАВООХРАНИТЕЛЬНАЯ ДЕЯТЕЛЬНОСТЬ</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2 969 600,00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3 175 400,00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Органы юстиции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cantSplit/>
          <w:trHeight w:val="283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1 087 000,00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1 162 600,00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1 022 000,00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1 097 600,00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Ч540259300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управления оперативной обстановкой в муниципальном образовании"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1 806 600,00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1 936 800,00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Внедрение аппаратно-программного комплекса "Безопасное муниципальное образование"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Ц850573400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и развитие единой дежурно-диспетчерской службы (ЕДДС)</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1 706 600,00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1 836 800,00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1 692 600,00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1 822 800,00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Ц850576320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безопасности и правоохранительной деятельности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76 000,00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62 000,00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47 000,00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"Дальнейшее развитие многоуровневой системы профилактики правонарушений"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37 000,00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Материальное стимулирование деятельности народных дружинников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Материально-техническое обеспечение деятельности народных дружинников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A310170390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 xml:space="preserve">Реализация мероприятий, направленных на предупреждение рецидивной преступности, </w:t>
            </w:r>
            <w:proofErr w:type="spellStart"/>
            <w:r w:rsidRPr="00E01837">
              <w:rPr>
                <w:color w:val="000000"/>
                <w:sz w:val="20"/>
                <w:szCs w:val="20"/>
              </w:rPr>
              <w:t>ресоциализацию</w:t>
            </w:r>
            <w:proofErr w:type="spellEnd"/>
            <w:r w:rsidRPr="00E01837">
              <w:rPr>
                <w:color w:val="000000"/>
                <w:sz w:val="20"/>
                <w:szCs w:val="20"/>
              </w:rPr>
              <w:t xml:space="preserve"> и адаптацию лиц, освободившихся из мест лишения свободы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A310272550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A310376280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A310672560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системы мер по сокращению предложения наркотиков"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A320172630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A330179930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"Информационная работа по профилактике терроризма и экстремистской деятельности"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(изготовление) информационных материалов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Ц830476030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Ц830570340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360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НАЦИОНАЛЬНАЯ ЭКОНОМИКА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78 218 870,00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76 959 800,00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Сельское хозяйство и рыболовство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2 324 100,00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1 380 400,00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2 324 100,00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1 380 400,00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"Предупреждение и ликвидация болезней животных"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Ц970112750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243 000,00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9B44B1" w:rsidP="004F7815">
            <w:pPr>
              <w:spacing w:line="241" w:lineRule="auto"/>
              <w:rPr>
                <w:color w:val="000000"/>
                <w:sz w:val="20"/>
                <w:szCs w:val="20"/>
              </w:rPr>
            </w:pPr>
            <w:r w:rsidRPr="00E01837">
              <w:rPr>
                <w:color w:val="000000"/>
                <w:sz w:val="20"/>
                <w:szCs w:val="20"/>
              </w:rPr>
              <w:t>Субсидии</w:t>
            </w:r>
            <w:r w:rsidR="004A409D" w:rsidRPr="00E01837">
              <w:rPr>
                <w:color w:val="000000"/>
                <w:sz w:val="20"/>
                <w:szCs w:val="20"/>
              </w:rPr>
              <w:t xml:space="preserve"> на подготовку проектов межевания земельных участков и на проведение кадастровых работ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на подготовку проектов межевания земельных участков и на проведение кадастровых работ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Ц9Б03L5990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407 400,00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1 137 400,00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Ц9И09S6810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1 673 700,00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Водное хозяйство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водохозяйственного комплекса Чувашской Республики" муниципальной программы "Развитие потенциала природно-сырьевых ресурсов и повышение экологической безопасности"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гидротехнических сооружений, находящихся в муниципальной собственности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Ч3403R0650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315 370,00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Дорожное хозяйство (дорожные фонды)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транспортной системы"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74 479 400,00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3 527 790,00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Ч210374181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400 000,00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33 162 900,00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Ч2103S4182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25 789 617,00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Ч2103S4191</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7 505 100,00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Ч2103S4192</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3 882 993,00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Ч2103S4210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211 000,00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национальной экономики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"Экономическое развитие "</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"Совершенствование внешней среды развития малого и среднего предпринимательства"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бизнес-инкубаторов муниципальных образований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Ч120140690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1 100 000,00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ЖИЛИЩНО-КОММУНАЛЬНОЕ ХОЗЯЙСТВО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7 189 386,00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7 529 386,00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Жилищное хозяйство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A110372770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Коммунальное хозяйство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"Модернизация и развитие сферы жилищно-коммунального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качества жилищно-коммунальных услуг"</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A110170230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Благоустройство</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"Формирование современной городской среды на территории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6 938 086,00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6 978 086,00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"Содействие благоустройству населенных пунктов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Уличное освещение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3 350 000,00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Озеленение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A510277410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Реализация программ формирования современной городской среды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A51F255550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3 428 086,00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3 468 086,00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жилищно-коммунального хозяйства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72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A210312980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ОКРУЖАЮЩЕЙ СРЕДЫ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охраны окружающей среды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Проведение аналитического контроля на объектах, подлежащих экологическому контролю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Ч320113140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Профессиональная подготовка, переподготовка и повышение квалификации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потенциала муниципального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Переподготовка и повышение квалификации кадров для муниципальной службы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05</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Ч530273710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Молодежная политика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по вовлечению молодежи в социальную практику"</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мероприятий по вовлечению молодежи в социальную практику</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Ц720112120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 КИНЕМАТОГРАФИЯ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Культура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18 209 984,00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19 848 312,00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библиотечного дела"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библиотек</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Ц41024A410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музейного дела"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музеев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Ц410370760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"Развитие профессионального искусства"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театров, концертных и других организаций исполнительских искусств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Ц410570420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"Сохранение и развитие народного творчества"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государственных учреждений культурно-досугового типа и народного творчества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11 267 984,00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11 306 312,00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2 355 050,00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2 390 090,00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Ц41077A390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8 912 934,00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8 916 222,00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"Проведение мероприятий в сфере культуры и искусства, архивного дела"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Ц411071060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муниципальных учреждений культуры"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Укрепление материально-технической базы муниципальных библиотек</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08</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Ц4115S9830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592 000,00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6 832 800,00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6 854 700,00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1 212 500,00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5 557 700,00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5 535 800,00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5 557 700,00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граждан доступным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A2103L4970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4 029 010,00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3 975 680,00</w:t>
            </w:r>
          </w:p>
        </w:tc>
      </w:tr>
      <w:tr w:rsidR="004A409D" w:rsidRPr="00E01837" w:rsidTr="004F7815">
        <w:trPr>
          <w:cantSplit/>
          <w:trHeight w:val="283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Капитальные вложения в объекты государственной (муниципальной) собственности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Бюджетные инвестиции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A2201R0820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410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1 506 790,00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1 582 020,00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социальной политики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"Безопасный труд" муниципальной программы "Содействие занятости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"Организационно-техническое обеспечение охраны труда и здоровья работающих"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84 500,00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82 100,00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Ц630112440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ФИЗИЧЕСКАЯ КУЛЬТУРА И СПОРТ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Массовый спорт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"Физкультурно-оздоровительная и спортивно-массовая работа с населением"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официальных физкультурных мероприятий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903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Ц510171390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lastRenderedPageBreak/>
              <w:t>Отдел образования, социального развития, молодежной политики и спорта администрации Аликовского муниципального округа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246 389 490,00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246 563 401,00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ОБРАЗОВАНИЕ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242 293 290,00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242 467 201,00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Дошкольное образование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45 461 300,00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45 156 900,00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45 156 900,00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43 146 900,00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17 246 900,00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25 900 000,00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2 010 000,00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804 000,00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1 206 000,00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"Меры социальной поддержки"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304 400,00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121 760,00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182 640,00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Общее образование</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168 866 990,00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168 271 160,00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150 192 730,00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149 762 100,00</w:t>
            </w:r>
          </w:p>
        </w:tc>
      </w:tr>
      <w:tr w:rsidR="004A409D" w:rsidRPr="00E01837" w:rsidTr="004F7815">
        <w:trPr>
          <w:cantSplit/>
          <w:trHeight w:val="315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138 160 800,00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73 499 800,00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Ц710212010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64 661 000,00</w:t>
            </w:r>
          </w:p>
        </w:tc>
      </w:tr>
      <w:tr w:rsidR="004A409D" w:rsidRPr="00E01837" w:rsidTr="004F7815">
        <w:trPr>
          <w:cantSplit/>
          <w:trHeight w:val="283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12 031 930,00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11 601 300,00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5 976 530,00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5 775 900,00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Ц710272010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6 055 400,00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5 825 400,00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9 374 400,00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4 843 440,00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Ц710553030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4 530 960,00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9 299 860,00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9 134 660,00</w:t>
            </w:r>
          </w:p>
        </w:tc>
      </w:tr>
      <w:tr w:rsidR="004A409D" w:rsidRPr="00E01837" w:rsidTr="004F7815">
        <w:trPr>
          <w:cantSplit/>
          <w:trHeight w:val="220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3 185 160,00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1 824 068,00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Ц711401560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1 361 092,00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320 000,00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208 000,00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Ц711474540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112 000,00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5 794 700,00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5 629 500,00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3 871 970,00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3 775 800,00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02</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Ц7114L3040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1 922 730,00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1 853 700,00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Дополнительное образование детей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21 400 000,00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образования в сфере культуры и искусства"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Ц410670560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физической культуры и спорта"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157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"Содержание спортивных школ"</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детско-юношеских спортивных школ</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Ц520170340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13 000 000,00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4 400 000,00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муниципальных организаций дополнительного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Ц710170560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900 000,00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"Реализация мероприятий регионального проекта "Успех каждого ребенка"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Персонифицированное финансирование дополнительного образования детей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Ц71E275150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3 500 000,00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вопросы в области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6 565 000,00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7 334 741,00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"Содействие занятости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"Мероприятия в области содействия занятости населения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Ц610172260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6 505 000,00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7 274 741,00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"Поддержка развития образования"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"Обеспечение деятельности организаций в сфере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6 017 000,00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6 786 740,00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4 892 300,00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5 661 040,00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1 093 000,00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1 094 000,00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Стипендии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бюджетные ассигнования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Уплата налогов, сборов и иных платежей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Ц710170700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850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10 700,00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"Молодежь Чувашской Республики" государственной программы Чувашской Республики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488 001,00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"Организация отдыха детей"</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338 001,00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Приобретение путевок в детские оздоровительные лагеря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Социальные выплаты гражданам, кроме публичных нормативных социальных выплат</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Ц720312170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154 001,00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отдыха детей в загородных, пришкольных и других лагерях</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184 000,00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бюджетным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104 700,00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Ц720372140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79 300,00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"Патриотическое воспитание и допризывная подготовка молодежи"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Предоставление субсидий бюджетным, автономным учреждениям и иным некоммерческим организациям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Субсидии автономным учреждениям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07</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09</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Ц720472150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620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150 000,00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СОЦИАЛЬНАЯ ПОЛИТИКА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4 096 200,00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4 096 200,00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населения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Ц310110550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3 879 900,00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Охрана семьи и детства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Подпрограмма "Поддержка развития образования" муниципальной программы "Развитие образования"</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"Меры социальной поддержки"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252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Социальное обеспечение и иные выплаты населению</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Публичные нормативные социальные выплаты гражданам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974</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04</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Ц711412040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310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216 300,00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b/>
                <w:bCs/>
                <w:color w:val="000000"/>
                <w:sz w:val="20"/>
                <w:szCs w:val="20"/>
              </w:rPr>
            </w:pPr>
            <w:r w:rsidRPr="00E01837">
              <w:rPr>
                <w:b/>
                <w:bCs/>
                <w:color w:val="000000"/>
                <w:sz w:val="20"/>
                <w:szCs w:val="20"/>
              </w:rPr>
              <w:t>Финансовый отдел администрации Аликовского муниципального округа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r w:rsidRPr="00E01837">
              <w:rPr>
                <w:b/>
                <w:bCs/>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b/>
                <w:bCs/>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5 641 316,00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b/>
                <w:bCs/>
                <w:color w:val="000000"/>
                <w:sz w:val="20"/>
                <w:szCs w:val="20"/>
              </w:rPr>
            </w:pPr>
            <w:r w:rsidRPr="00E01837">
              <w:rPr>
                <w:b/>
                <w:bCs/>
                <w:color w:val="000000"/>
                <w:sz w:val="20"/>
                <w:szCs w:val="20"/>
              </w:rPr>
              <w:t>5 641 316,00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ОБЩЕГОСУДАРСТВЕННЫЕ ВОПРОСЫ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5 636 316,00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5 636 316,00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"Общепрограммные расходы"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Обеспечение функций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5 326 316,00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Расходы на выплаты персоналу государственных (муниципальных) органов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120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5 225 116,00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06</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Ч4Э0100200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101 200,00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Другие общегосударственные вопросы</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"Цифровое общество Чувашии"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"Развитие информационных технологий" муниципальной программы "Информационное общество Чувашии"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Основное мероприятие "Развитие электронного правительства"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Закупка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Иные закупки товаров, работ и услуг для обеспечения государственных (муниципальных) нужд</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Ч610173820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240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310 000,00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И МУНИЦИПАЛЬНОГО ДОЛГА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внутреннего и муниципального долга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945"/>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Муниципальная программа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Ч400000000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89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Ч410000000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126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lastRenderedPageBreak/>
              <w:t>Основное мероприятие "Реализация мер по оптимизации муниципального долга и своевременному исполнению долговых обязательств"</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Ч410500000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Процентные платежи по государственному долгу Чувашской Республики</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государственного (муниципального) долга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700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630"/>
        </w:trPr>
        <w:tc>
          <w:tcPr>
            <w:tcW w:w="5150" w:type="dxa"/>
            <w:tcBorders>
              <w:top w:val="nil"/>
              <w:left w:val="nil"/>
              <w:bottom w:val="nil"/>
              <w:right w:val="nil"/>
            </w:tcBorders>
            <w:shd w:val="clear" w:color="auto" w:fill="auto"/>
            <w:vAlign w:val="center"/>
            <w:hideMark/>
          </w:tcPr>
          <w:p w:rsidR="004A409D" w:rsidRPr="00E01837" w:rsidRDefault="004A409D" w:rsidP="004F7815">
            <w:pPr>
              <w:spacing w:line="241" w:lineRule="auto"/>
              <w:rPr>
                <w:color w:val="000000"/>
                <w:sz w:val="20"/>
                <w:szCs w:val="20"/>
              </w:rPr>
            </w:pPr>
            <w:r w:rsidRPr="00E01837">
              <w:rPr>
                <w:color w:val="000000"/>
                <w:sz w:val="20"/>
                <w:szCs w:val="20"/>
              </w:rPr>
              <w:t>Обслуживание муниципального долга</w:t>
            </w:r>
          </w:p>
        </w:tc>
        <w:tc>
          <w:tcPr>
            <w:tcW w:w="817"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992</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13</w:t>
            </w:r>
          </w:p>
        </w:tc>
        <w:tc>
          <w:tcPr>
            <w:tcW w:w="756"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01</w:t>
            </w:r>
          </w:p>
        </w:tc>
        <w:tc>
          <w:tcPr>
            <w:tcW w:w="2492"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Ч410573490</w:t>
            </w:r>
          </w:p>
        </w:tc>
        <w:tc>
          <w:tcPr>
            <w:tcW w:w="898" w:type="dxa"/>
            <w:tcBorders>
              <w:top w:val="nil"/>
              <w:left w:val="nil"/>
              <w:bottom w:val="nil"/>
              <w:right w:val="nil"/>
            </w:tcBorders>
            <w:shd w:val="clear" w:color="auto" w:fill="auto"/>
            <w:vAlign w:val="center"/>
            <w:hideMark/>
          </w:tcPr>
          <w:p w:rsidR="004A409D" w:rsidRPr="00E01837" w:rsidRDefault="004A409D" w:rsidP="004F7815">
            <w:pPr>
              <w:spacing w:line="241" w:lineRule="auto"/>
              <w:jc w:val="center"/>
              <w:rPr>
                <w:color w:val="000000"/>
                <w:sz w:val="20"/>
                <w:szCs w:val="20"/>
              </w:rPr>
            </w:pPr>
            <w:r w:rsidRPr="00E01837">
              <w:rPr>
                <w:color w:val="000000"/>
                <w:sz w:val="20"/>
                <w:szCs w:val="20"/>
              </w:rPr>
              <w:t>730</w:t>
            </w:r>
          </w:p>
        </w:tc>
        <w:tc>
          <w:tcPr>
            <w:tcW w:w="2915"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c>
          <w:tcPr>
            <w:tcW w:w="2469" w:type="dxa"/>
            <w:tcBorders>
              <w:top w:val="nil"/>
              <w:left w:val="nil"/>
              <w:bottom w:val="nil"/>
              <w:right w:val="nil"/>
            </w:tcBorders>
            <w:shd w:val="clear" w:color="auto" w:fill="auto"/>
            <w:vAlign w:val="center"/>
            <w:hideMark/>
          </w:tcPr>
          <w:p w:rsidR="004A409D" w:rsidRPr="00E01837" w:rsidRDefault="004A409D" w:rsidP="004F7815">
            <w:pPr>
              <w:spacing w:line="241" w:lineRule="auto"/>
              <w:jc w:val="right"/>
              <w:rPr>
                <w:color w:val="000000"/>
                <w:sz w:val="20"/>
                <w:szCs w:val="20"/>
              </w:rPr>
            </w:pPr>
            <w:r w:rsidRPr="00E01837">
              <w:rPr>
                <w:color w:val="000000"/>
                <w:sz w:val="20"/>
                <w:szCs w:val="20"/>
              </w:rPr>
              <w:t>5 000,00</w:t>
            </w:r>
          </w:p>
        </w:tc>
      </w:tr>
      <w:tr w:rsidR="004A409D" w:rsidRPr="00E01837" w:rsidTr="004F7815">
        <w:trPr>
          <w:cantSplit/>
          <w:trHeight w:val="300"/>
        </w:trPr>
        <w:tc>
          <w:tcPr>
            <w:tcW w:w="5150"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817"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9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89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1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69"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r w:rsidR="004A409D" w:rsidRPr="00E01837" w:rsidTr="004F7815">
        <w:trPr>
          <w:cantSplit/>
          <w:trHeight w:val="300"/>
        </w:trPr>
        <w:tc>
          <w:tcPr>
            <w:tcW w:w="5150"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817"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756"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92"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898"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915"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c>
          <w:tcPr>
            <w:tcW w:w="2469" w:type="dxa"/>
            <w:tcBorders>
              <w:top w:val="nil"/>
              <w:left w:val="nil"/>
              <w:bottom w:val="nil"/>
              <w:right w:val="nil"/>
            </w:tcBorders>
            <w:shd w:val="clear" w:color="auto" w:fill="auto"/>
            <w:noWrap/>
            <w:vAlign w:val="bottom"/>
            <w:hideMark/>
          </w:tcPr>
          <w:p w:rsidR="004A409D" w:rsidRPr="00E01837" w:rsidRDefault="004A409D" w:rsidP="004F7815">
            <w:pPr>
              <w:spacing w:line="241" w:lineRule="auto"/>
              <w:rPr>
                <w:color w:val="000000"/>
                <w:sz w:val="20"/>
                <w:szCs w:val="20"/>
              </w:rPr>
            </w:pPr>
          </w:p>
        </w:tc>
      </w:tr>
    </w:tbl>
    <w:p w:rsidR="004A409D" w:rsidRPr="00E01837" w:rsidRDefault="004A409D" w:rsidP="004A409D">
      <w:pPr>
        <w:rPr>
          <w:sz w:val="20"/>
          <w:szCs w:val="20"/>
        </w:rPr>
      </w:pPr>
    </w:p>
    <w:tbl>
      <w:tblPr>
        <w:tblW w:w="0" w:type="auto"/>
        <w:tblLayout w:type="fixed"/>
        <w:tblLook w:val="0000" w:firstRow="0" w:lastRow="0" w:firstColumn="0" w:lastColumn="0" w:noHBand="0" w:noVBand="0"/>
      </w:tblPr>
      <w:tblGrid>
        <w:gridCol w:w="570"/>
        <w:gridCol w:w="5902"/>
        <w:gridCol w:w="1629"/>
        <w:gridCol w:w="1689"/>
      </w:tblGrid>
      <w:tr w:rsidR="004A409D" w:rsidRPr="00E01837" w:rsidTr="004F7815">
        <w:tblPrEx>
          <w:tblCellMar>
            <w:top w:w="0" w:type="dxa"/>
            <w:bottom w:w="0" w:type="dxa"/>
          </w:tblCellMar>
        </w:tblPrEx>
        <w:trPr>
          <w:trHeight w:val="1034"/>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220" w:type="dxa"/>
            <w:gridSpan w:val="3"/>
            <w:tcMar>
              <w:top w:w="0" w:type="dxa"/>
              <w:left w:w="0" w:type="dxa"/>
              <w:bottom w:w="0" w:type="dxa"/>
              <w:right w:w="0" w:type="dxa"/>
            </w:tcMar>
            <w:vAlign w:val="center"/>
          </w:tcPr>
          <w:p w:rsidR="004A409D" w:rsidRPr="00E01837" w:rsidRDefault="004A409D" w:rsidP="004F7815">
            <w:pPr>
              <w:jc w:val="right"/>
              <w:rPr>
                <w:iCs/>
                <w:color w:val="000000"/>
                <w:sz w:val="20"/>
                <w:szCs w:val="20"/>
              </w:rPr>
            </w:pPr>
            <w:r w:rsidRPr="00E01837">
              <w:rPr>
                <w:iCs/>
                <w:color w:val="000000"/>
                <w:sz w:val="20"/>
                <w:szCs w:val="20"/>
              </w:rPr>
              <w:t>Приложение 9</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 округа</w:t>
            </w:r>
          </w:p>
          <w:p w:rsidR="004A409D" w:rsidRPr="00E01837" w:rsidRDefault="004A409D" w:rsidP="004F7815">
            <w:pPr>
              <w:jc w:val="right"/>
              <w:rPr>
                <w:iCs/>
                <w:color w:val="000000"/>
                <w:sz w:val="20"/>
                <w:szCs w:val="20"/>
              </w:rPr>
            </w:pPr>
            <w:r w:rsidRPr="00E01837">
              <w:rPr>
                <w:iCs/>
                <w:color w:val="000000"/>
                <w:sz w:val="20"/>
                <w:szCs w:val="20"/>
              </w:rPr>
              <w:t xml:space="preserve"> за 2023 год и плановый период 2024 и 2025 годов"</w:t>
            </w:r>
          </w:p>
          <w:p w:rsidR="004A409D" w:rsidRPr="00E01837" w:rsidRDefault="004A409D" w:rsidP="004F7815">
            <w:pPr>
              <w:jc w:val="right"/>
              <w:rPr>
                <w:iCs/>
                <w:color w:val="000000"/>
                <w:sz w:val="20"/>
                <w:szCs w:val="20"/>
              </w:rPr>
            </w:pPr>
            <w:r w:rsidRPr="00E01837">
              <w:rPr>
                <w:iCs/>
                <w:color w:val="000000"/>
                <w:sz w:val="20"/>
                <w:szCs w:val="20"/>
              </w:rPr>
              <w:t xml:space="preserve"> от 21.12.2022    № 66</w:t>
            </w:r>
          </w:p>
          <w:p w:rsidR="004A409D" w:rsidRPr="00E01837" w:rsidRDefault="004A409D" w:rsidP="004F7815">
            <w:pPr>
              <w:widowControl w:val="0"/>
              <w:autoSpaceDE w:val="0"/>
              <w:autoSpaceDN w:val="0"/>
              <w:adjustRightInd w:val="0"/>
              <w:jc w:val="right"/>
              <w:rPr>
                <w:rFonts w:ascii="Arial" w:hAnsi="Arial" w:cs="Arial"/>
                <w:sz w:val="20"/>
                <w:szCs w:val="20"/>
              </w:rPr>
            </w:pPr>
          </w:p>
        </w:tc>
      </w:tr>
      <w:tr w:rsidR="004A409D" w:rsidRPr="00E01837" w:rsidTr="004F7815">
        <w:tblPrEx>
          <w:tblCellMar>
            <w:top w:w="0" w:type="dxa"/>
            <w:bottom w:w="0" w:type="dxa"/>
          </w:tblCellMar>
        </w:tblPrEx>
        <w:trPr>
          <w:trHeight w:val="1349"/>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220" w:type="dxa"/>
            <w:gridSpan w:val="3"/>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b/>
                <w:bCs/>
                <w:color w:val="000000"/>
                <w:sz w:val="20"/>
                <w:szCs w:val="20"/>
              </w:rPr>
            </w:pPr>
            <w:r w:rsidRPr="00E01837">
              <w:rPr>
                <w:b/>
                <w:bCs/>
                <w:color w:val="000000"/>
                <w:sz w:val="20"/>
                <w:szCs w:val="20"/>
              </w:rPr>
              <w:t>Распределение</w:t>
            </w:r>
          </w:p>
          <w:p w:rsidR="004A409D" w:rsidRPr="00E01837" w:rsidRDefault="004A409D" w:rsidP="004F7815">
            <w:pPr>
              <w:widowControl w:val="0"/>
              <w:autoSpaceDE w:val="0"/>
              <w:autoSpaceDN w:val="0"/>
              <w:adjustRightInd w:val="0"/>
              <w:jc w:val="center"/>
              <w:rPr>
                <w:rFonts w:ascii="Arial" w:hAnsi="Arial" w:cs="Arial"/>
                <w:sz w:val="20"/>
                <w:szCs w:val="20"/>
              </w:rPr>
            </w:pPr>
            <w:r w:rsidRPr="00E01837">
              <w:rPr>
                <w:b/>
                <w:bCs/>
                <w:color w:val="000000"/>
                <w:sz w:val="20"/>
                <w:szCs w:val="20"/>
              </w:rPr>
              <w:t xml:space="preserve">бюджетных ассигнований по региональным проектам, направленным на реализацию национальных проектов (программ) </w:t>
            </w:r>
            <w:r w:rsidRPr="00E01837">
              <w:rPr>
                <w:b/>
                <w:iCs/>
                <w:color w:val="000000"/>
                <w:sz w:val="20"/>
                <w:szCs w:val="20"/>
              </w:rPr>
              <w:t>Аликовского муниципального округа</w:t>
            </w:r>
            <w:r w:rsidRPr="00E01837">
              <w:rPr>
                <w:b/>
                <w:bCs/>
                <w:color w:val="000000"/>
                <w:sz w:val="20"/>
                <w:szCs w:val="20"/>
              </w:rPr>
              <w:t xml:space="preserve"> и федеральных проектов, входящих в состав национальных проектов (программ)</w:t>
            </w:r>
            <w:r w:rsidRPr="00E01837">
              <w:rPr>
                <w:i/>
                <w:iCs/>
                <w:color w:val="000000"/>
                <w:sz w:val="20"/>
                <w:szCs w:val="20"/>
              </w:rPr>
              <w:t xml:space="preserve"> </w:t>
            </w:r>
            <w:r w:rsidRPr="00E01837">
              <w:rPr>
                <w:b/>
                <w:iCs/>
                <w:color w:val="000000"/>
                <w:sz w:val="20"/>
                <w:szCs w:val="20"/>
              </w:rPr>
              <w:t>Аликовского муниципального округа</w:t>
            </w:r>
            <w:r w:rsidRPr="00E01837">
              <w:rPr>
                <w:b/>
                <w:bCs/>
                <w:color w:val="000000"/>
                <w:sz w:val="20"/>
                <w:szCs w:val="20"/>
              </w:rPr>
              <w:t xml:space="preserve">   на 2023 год</w:t>
            </w:r>
          </w:p>
        </w:tc>
      </w:tr>
      <w:tr w:rsidR="004A409D" w:rsidRPr="00E01837" w:rsidTr="004F7815">
        <w:tblPrEx>
          <w:tblCellMar>
            <w:top w:w="0" w:type="dxa"/>
            <w:bottom w:w="0" w:type="dxa"/>
          </w:tblCellMar>
        </w:tblPrEx>
        <w:trPr>
          <w:trHeight w:val="345"/>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220" w:type="dxa"/>
            <w:gridSpan w:val="3"/>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(рублей)</w:t>
            </w:r>
          </w:p>
        </w:tc>
      </w:tr>
      <w:tr w:rsidR="004A409D" w:rsidRPr="00E01837" w:rsidTr="004F7815">
        <w:tblPrEx>
          <w:tblCellMar>
            <w:top w:w="0" w:type="dxa"/>
            <w:bottom w:w="0" w:type="dxa"/>
          </w:tblCellMar>
        </w:tblPrEx>
        <w:trPr>
          <w:trHeight w:val="354"/>
        </w:trPr>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Наименование</w:t>
            </w:r>
          </w:p>
        </w:tc>
        <w:tc>
          <w:tcPr>
            <w:tcW w:w="16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Целевая статья</w:t>
            </w:r>
          </w:p>
        </w:tc>
        <w:tc>
          <w:tcPr>
            <w:tcW w:w="168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Сумма</w:t>
            </w:r>
          </w:p>
        </w:tc>
      </w:tr>
      <w:tr w:rsidR="004A409D" w:rsidRPr="00E01837" w:rsidTr="004F7815">
        <w:tblPrEx>
          <w:tblCellMar>
            <w:top w:w="0" w:type="dxa"/>
            <w:bottom w:w="0" w:type="dxa"/>
          </w:tblCellMar>
        </w:tblPrEx>
        <w:trPr>
          <w:trHeight w:val="1976"/>
        </w:trPr>
        <w:tc>
          <w:tcPr>
            <w:tcW w:w="5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1</w:t>
            </w:r>
          </w:p>
        </w:tc>
        <w:tc>
          <w:tcPr>
            <w:tcW w:w="59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2</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3</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4</w:t>
            </w:r>
          </w:p>
        </w:tc>
      </w:tr>
      <w:tr w:rsidR="004A409D" w:rsidRPr="00E01837" w:rsidTr="004F7815">
        <w:tblPrEx>
          <w:tblCellMar>
            <w:top w:w="0" w:type="dxa"/>
            <w:bottom w:w="0" w:type="dxa"/>
          </w:tblCellMar>
        </w:tblPrEx>
        <w:trPr>
          <w:trHeight w:val="288"/>
        </w:trPr>
        <w:tc>
          <w:tcPr>
            <w:tcW w:w="570"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Всего</w:t>
            </w:r>
          </w:p>
        </w:tc>
        <w:tc>
          <w:tcPr>
            <w:tcW w:w="162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10 840 226,00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1.</w:t>
            </w: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Национальный проект "Образование"</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3 748 800,00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1.1.</w:t>
            </w: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"Успех каждого ребенка"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3 748 800,00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Ц71E254910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248 800,00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Персонифицированное финансирование дополнительного образования детей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Ц71E275150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2.</w:t>
            </w: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 xml:space="preserve">Основное мероприятие "Реализация мероприятий регионального проекта "Патриотическое воспитание граждан </w:t>
            </w:r>
            <w:r w:rsidRPr="00E01837">
              <w:rPr>
                <w:b/>
                <w:bCs/>
                <w:color w:val="000000"/>
                <w:sz w:val="20"/>
                <w:szCs w:val="20"/>
              </w:rPr>
              <w:lastRenderedPageBreak/>
              <w:t>Российской Федерации"</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3 748 800,00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2.1.</w:t>
            </w: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"Успех каждого ребенка"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3 748 800,00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Ц71E254910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248 800,00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Персонифицированное финансирование дополнительного образования детей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Ц71E275150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3.</w:t>
            </w: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Национальный проект "Жилье и городская среда"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3 093 886,00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3.1.</w:t>
            </w: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"Формирование комфортной городской среды"</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3 093 886,00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Реализация программ формирования современной городской среды</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A51F255550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3 093 886,00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4.</w:t>
            </w: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Национальный проект "Экология"</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248 740,00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4.1.</w:t>
            </w:r>
          </w:p>
        </w:tc>
        <w:tc>
          <w:tcPr>
            <w:tcW w:w="5902"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"Комплексная система обращения с твердыми коммунальными отходами"</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248 740,00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5902"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Государственная поддержка закупки контейнеров для раздельного накопления твердых коммунальных отходов</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Ч36G252690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248 740,00</w:t>
            </w:r>
          </w:p>
        </w:tc>
      </w:tr>
    </w:tbl>
    <w:p w:rsidR="004A409D" w:rsidRPr="00E01837" w:rsidRDefault="004A409D" w:rsidP="004A409D">
      <w:pPr>
        <w:rPr>
          <w:sz w:val="20"/>
          <w:szCs w:val="20"/>
        </w:rPr>
      </w:pPr>
    </w:p>
    <w:p w:rsidR="004A409D" w:rsidRPr="00E01837" w:rsidRDefault="004A409D" w:rsidP="004A409D">
      <w:pPr>
        <w:rPr>
          <w:sz w:val="20"/>
          <w:szCs w:val="20"/>
        </w:rPr>
      </w:pPr>
    </w:p>
    <w:tbl>
      <w:tblPr>
        <w:tblW w:w="9639" w:type="dxa"/>
        <w:tblLayout w:type="fixed"/>
        <w:tblLook w:val="0000" w:firstRow="0" w:lastRow="0" w:firstColumn="0" w:lastColumn="0" w:noHBand="0" w:noVBand="0"/>
      </w:tblPr>
      <w:tblGrid>
        <w:gridCol w:w="570"/>
        <w:gridCol w:w="4343"/>
        <w:gridCol w:w="1629"/>
        <w:gridCol w:w="1689"/>
        <w:gridCol w:w="1408"/>
      </w:tblGrid>
      <w:tr w:rsidR="004A409D" w:rsidRPr="00E01837" w:rsidTr="004F7815">
        <w:tblPrEx>
          <w:tblCellMar>
            <w:top w:w="0" w:type="dxa"/>
            <w:bottom w:w="0" w:type="dxa"/>
          </w:tblCellMar>
        </w:tblPrEx>
        <w:trPr>
          <w:trHeight w:val="1034"/>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069" w:type="dxa"/>
            <w:gridSpan w:val="4"/>
            <w:tcMar>
              <w:top w:w="0" w:type="dxa"/>
              <w:left w:w="0" w:type="dxa"/>
              <w:bottom w:w="0" w:type="dxa"/>
              <w:right w:w="0" w:type="dxa"/>
            </w:tcMar>
            <w:vAlign w:val="center"/>
          </w:tcPr>
          <w:p w:rsidR="004A409D" w:rsidRPr="00E01837" w:rsidRDefault="004A409D" w:rsidP="004F7815">
            <w:pPr>
              <w:spacing w:line="241" w:lineRule="auto"/>
              <w:ind w:left="2124" w:hanging="1985"/>
              <w:jc w:val="right"/>
              <w:rPr>
                <w:iCs/>
                <w:color w:val="000000"/>
                <w:sz w:val="20"/>
                <w:szCs w:val="20"/>
              </w:rPr>
            </w:pPr>
            <w:r w:rsidRPr="00E01837">
              <w:rPr>
                <w:iCs/>
                <w:color w:val="000000"/>
                <w:sz w:val="20"/>
                <w:szCs w:val="20"/>
              </w:rPr>
              <w:t>Приложение 10</w:t>
            </w:r>
            <w:r w:rsidRPr="00E01837">
              <w:rPr>
                <w:iCs/>
                <w:color w:val="000000"/>
                <w:sz w:val="20"/>
                <w:szCs w:val="20"/>
              </w:rPr>
              <w:br/>
              <w:t xml:space="preserve">к решению Собрания депутатов </w:t>
            </w:r>
            <w:r w:rsidRPr="00E01837">
              <w:rPr>
                <w:iCs/>
                <w:color w:val="000000"/>
                <w:sz w:val="20"/>
                <w:szCs w:val="20"/>
              </w:rPr>
              <w:br/>
              <w:t xml:space="preserve">Аликовского муниципального округа Чувашской Республики </w:t>
            </w:r>
            <w:r w:rsidRPr="00E01837">
              <w:rPr>
                <w:iCs/>
                <w:color w:val="000000"/>
                <w:sz w:val="20"/>
                <w:szCs w:val="20"/>
              </w:rPr>
              <w:br/>
              <w:t>"О бюджете  Аликовского муниципального</w:t>
            </w:r>
          </w:p>
          <w:p w:rsidR="004A409D" w:rsidRPr="00E01837" w:rsidRDefault="004A409D" w:rsidP="004F7815">
            <w:pPr>
              <w:spacing w:line="241" w:lineRule="auto"/>
              <w:ind w:left="2124" w:hanging="1985"/>
              <w:jc w:val="right"/>
              <w:rPr>
                <w:iCs/>
                <w:color w:val="000000"/>
                <w:sz w:val="20"/>
                <w:szCs w:val="20"/>
              </w:rPr>
            </w:pPr>
            <w:r w:rsidRPr="00E01837">
              <w:rPr>
                <w:iCs/>
                <w:color w:val="000000"/>
                <w:sz w:val="20"/>
                <w:szCs w:val="20"/>
              </w:rPr>
              <w:t xml:space="preserve">округа за 2023 год и плановый период 2024 и 2025 годов" </w:t>
            </w:r>
          </w:p>
          <w:p w:rsidR="004A409D" w:rsidRPr="00E01837" w:rsidRDefault="004A409D" w:rsidP="004F7815">
            <w:pPr>
              <w:spacing w:line="241" w:lineRule="auto"/>
              <w:ind w:left="2124" w:hanging="1985"/>
              <w:jc w:val="right"/>
              <w:rPr>
                <w:iCs/>
                <w:color w:val="000000"/>
                <w:sz w:val="20"/>
                <w:szCs w:val="20"/>
              </w:rPr>
            </w:pPr>
            <w:r w:rsidRPr="00E01837">
              <w:rPr>
                <w:iCs/>
                <w:color w:val="000000"/>
                <w:sz w:val="20"/>
                <w:szCs w:val="20"/>
              </w:rPr>
              <w:t>от 21.12.2022    № 66</w:t>
            </w:r>
          </w:p>
          <w:p w:rsidR="004A409D" w:rsidRPr="00E01837" w:rsidRDefault="004A409D" w:rsidP="004F7815">
            <w:pPr>
              <w:widowControl w:val="0"/>
              <w:autoSpaceDE w:val="0"/>
              <w:autoSpaceDN w:val="0"/>
              <w:adjustRightInd w:val="0"/>
              <w:ind w:left="2124" w:hanging="1985"/>
              <w:jc w:val="right"/>
              <w:rPr>
                <w:rFonts w:ascii="Arial" w:hAnsi="Arial" w:cs="Arial"/>
                <w:sz w:val="20"/>
                <w:szCs w:val="20"/>
              </w:rPr>
            </w:pPr>
          </w:p>
        </w:tc>
      </w:tr>
      <w:tr w:rsidR="004A409D" w:rsidRPr="00E01837" w:rsidTr="004F7815">
        <w:tblPrEx>
          <w:tblCellMar>
            <w:top w:w="0" w:type="dxa"/>
            <w:bottom w:w="0" w:type="dxa"/>
          </w:tblCellMar>
        </w:tblPrEx>
        <w:trPr>
          <w:trHeight w:val="1349"/>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069" w:type="dxa"/>
            <w:gridSpan w:val="4"/>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b/>
                <w:bCs/>
                <w:color w:val="000000"/>
                <w:sz w:val="20"/>
                <w:szCs w:val="20"/>
              </w:rPr>
            </w:pPr>
            <w:r w:rsidRPr="00E01837">
              <w:rPr>
                <w:b/>
                <w:bCs/>
                <w:color w:val="000000"/>
                <w:sz w:val="20"/>
                <w:szCs w:val="20"/>
              </w:rPr>
              <w:t>Распределение</w:t>
            </w:r>
          </w:p>
          <w:p w:rsidR="004A409D" w:rsidRPr="00E01837" w:rsidRDefault="004A409D" w:rsidP="004F7815">
            <w:pPr>
              <w:widowControl w:val="0"/>
              <w:autoSpaceDE w:val="0"/>
              <w:autoSpaceDN w:val="0"/>
              <w:adjustRightInd w:val="0"/>
              <w:jc w:val="center"/>
              <w:rPr>
                <w:rFonts w:ascii="Arial" w:hAnsi="Arial" w:cs="Arial"/>
                <w:sz w:val="20"/>
                <w:szCs w:val="20"/>
              </w:rPr>
            </w:pPr>
            <w:r w:rsidRPr="00E01837">
              <w:rPr>
                <w:b/>
                <w:bCs/>
                <w:color w:val="000000"/>
                <w:sz w:val="20"/>
                <w:szCs w:val="20"/>
              </w:rPr>
              <w:t>бюджетных ассигнований по региональным проектам, направленным на реализацию национальных проектов (программ)</w:t>
            </w:r>
            <w:r w:rsidRPr="00E01837">
              <w:rPr>
                <w:b/>
                <w:iCs/>
                <w:color w:val="000000"/>
                <w:sz w:val="20"/>
                <w:szCs w:val="20"/>
              </w:rPr>
              <w:t xml:space="preserve"> Аликовского муниципального округа</w:t>
            </w:r>
            <w:r w:rsidRPr="00E01837">
              <w:rPr>
                <w:b/>
                <w:bCs/>
                <w:color w:val="000000"/>
                <w:sz w:val="20"/>
                <w:szCs w:val="20"/>
              </w:rPr>
              <w:t xml:space="preserve">  и федеральных проектов, входящих в состав национальных проектов (программ) </w:t>
            </w:r>
            <w:r w:rsidRPr="00E01837">
              <w:rPr>
                <w:b/>
                <w:iCs/>
                <w:color w:val="000000"/>
                <w:sz w:val="20"/>
                <w:szCs w:val="20"/>
              </w:rPr>
              <w:t xml:space="preserve">Аликовского муниципального округа </w:t>
            </w:r>
            <w:r w:rsidRPr="00E01837">
              <w:rPr>
                <w:b/>
                <w:bCs/>
                <w:color w:val="000000"/>
                <w:sz w:val="20"/>
                <w:szCs w:val="20"/>
              </w:rPr>
              <w:t>на 2024 и 2025 годы</w:t>
            </w:r>
          </w:p>
        </w:tc>
      </w:tr>
      <w:tr w:rsidR="004A409D" w:rsidRPr="00E01837" w:rsidTr="004F7815">
        <w:tblPrEx>
          <w:tblCellMar>
            <w:top w:w="0" w:type="dxa"/>
            <w:bottom w:w="0" w:type="dxa"/>
          </w:tblCellMar>
        </w:tblPrEx>
        <w:trPr>
          <w:trHeight w:val="345"/>
        </w:trPr>
        <w:tc>
          <w:tcPr>
            <w:tcW w:w="570" w:type="dxa"/>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9069" w:type="dxa"/>
            <w:gridSpan w:val="4"/>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(рублей)</w:t>
            </w:r>
          </w:p>
        </w:tc>
      </w:tr>
      <w:tr w:rsidR="004A409D" w:rsidRPr="00E01837" w:rsidTr="004F7815">
        <w:tblPrEx>
          <w:tblCellMar>
            <w:top w:w="0" w:type="dxa"/>
            <w:bottom w:w="0" w:type="dxa"/>
          </w:tblCellMar>
        </w:tblPrEx>
        <w:trPr>
          <w:trHeight w:val="354"/>
        </w:trPr>
        <w:tc>
          <w:tcPr>
            <w:tcW w:w="57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Наименование</w:t>
            </w:r>
          </w:p>
        </w:tc>
        <w:tc>
          <w:tcPr>
            <w:tcW w:w="16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Целевая статья</w:t>
            </w:r>
          </w:p>
        </w:tc>
        <w:tc>
          <w:tcPr>
            <w:tcW w:w="30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Сумма</w:t>
            </w:r>
          </w:p>
        </w:tc>
      </w:tr>
      <w:tr w:rsidR="004A409D" w:rsidRPr="00E01837" w:rsidTr="004F7815">
        <w:tblPrEx>
          <w:tblCellMar>
            <w:top w:w="0" w:type="dxa"/>
            <w:bottom w:w="0" w:type="dxa"/>
          </w:tblCellMar>
        </w:tblPrEx>
        <w:trPr>
          <w:trHeight w:val="1976"/>
        </w:trPr>
        <w:tc>
          <w:tcPr>
            <w:tcW w:w="57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2024 год</w:t>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2025 год</w:t>
            </w:r>
          </w:p>
        </w:tc>
      </w:tr>
      <w:tr w:rsidR="004A409D" w:rsidRPr="00E01837" w:rsidTr="004F7815">
        <w:tblPrEx>
          <w:tblCellMar>
            <w:top w:w="0" w:type="dxa"/>
            <w:bottom w:w="0" w:type="dxa"/>
          </w:tblCellMar>
        </w:tblPrEx>
        <w:trPr>
          <w:trHeight w:val="288"/>
        </w:trPr>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1</w:t>
            </w:r>
          </w:p>
        </w:tc>
        <w:tc>
          <w:tcPr>
            <w:tcW w:w="43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2</w:t>
            </w:r>
          </w:p>
        </w:tc>
        <w:tc>
          <w:tcPr>
            <w:tcW w:w="1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3</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4</w:t>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A409D" w:rsidRPr="00E01837" w:rsidRDefault="004A409D" w:rsidP="004F7815">
            <w:pPr>
              <w:widowControl w:val="0"/>
              <w:autoSpaceDE w:val="0"/>
              <w:autoSpaceDN w:val="0"/>
              <w:adjustRightInd w:val="0"/>
              <w:jc w:val="center"/>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Всего</w:t>
            </w:r>
          </w:p>
        </w:tc>
        <w:tc>
          <w:tcPr>
            <w:tcW w:w="1629" w:type="dxa"/>
            <w:tcMar>
              <w:top w:w="0" w:type="dxa"/>
              <w:left w:w="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10 428 086,00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10 468 086,00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1.</w:t>
            </w: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Национальный проект "Образование"</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1.1.</w:t>
            </w: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"Успех каждого ребенка"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 xml:space="preserve">Персонифицированное финансирование </w:t>
            </w:r>
            <w:r w:rsidRPr="00E01837">
              <w:rPr>
                <w:color w:val="000000"/>
                <w:sz w:val="20"/>
                <w:szCs w:val="20"/>
              </w:rPr>
              <w:lastRenderedPageBreak/>
              <w:t>дополнительного образования детей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lastRenderedPageBreak/>
              <w:t>Ц71E275150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2.</w:t>
            </w: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Основное мероприятие "Реализация мероприятий регионального проекта "Патриотическое воспитание граждан Российской Федерации"</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2.1.</w:t>
            </w: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"Успех каждого ребенка"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Персонифицированное финансирование дополнительного образования детей</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Ц71E275150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3 500 000,00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3.</w:t>
            </w: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Национальный проект "Жилье и городская среда"</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3 428 086,00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3 468 086,00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3.1.</w:t>
            </w:r>
          </w:p>
        </w:tc>
        <w:tc>
          <w:tcPr>
            <w:tcW w:w="4343" w:type="dxa"/>
            <w:shd w:val="clear" w:color="auto" w:fill="FFFFFF"/>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b/>
                <w:bCs/>
                <w:color w:val="000000"/>
                <w:sz w:val="20"/>
                <w:szCs w:val="20"/>
              </w:rPr>
              <w:t>Реализация мероприятий регионального проекта "Формирование комфортной городской среды"</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3 428 086,00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b/>
                <w:bCs/>
                <w:color w:val="000000"/>
                <w:sz w:val="20"/>
                <w:szCs w:val="20"/>
              </w:rPr>
              <w:t>3 468 086,00</w:t>
            </w:r>
          </w:p>
        </w:tc>
      </w:tr>
      <w:tr w:rsidR="004A409D" w:rsidRPr="00E01837" w:rsidTr="004F7815">
        <w:tblPrEx>
          <w:tblCellMar>
            <w:top w:w="0" w:type="dxa"/>
            <w:bottom w:w="0" w:type="dxa"/>
          </w:tblCellMar>
        </w:tblPrEx>
        <w:trPr>
          <w:trHeight w:val="288"/>
        </w:trPr>
        <w:tc>
          <w:tcPr>
            <w:tcW w:w="570" w:type="dxa"/>
            <w:tcMar>
              <w:top w:w="0" w:type="dxa"/>
              <w:left w:w="100" w:type="dxa"/>
              <w:bottom w:w="0" w:type="dxa"/>
              <w:right w:w="0" w:type="dxa"/>
            </w:tcMar>
          </w:tcPr>
          <w:p w:rsidR="004A409D" w:rsidRPr="00E01837" w:rsidRDefault="004A409D" w:rsidP="004F7815">
            <w:pPr>
              <w:widowControl w:val="0"/>
              <w:autoSpaceDE w:val="0"/>
              <w:autoSpaceDN w:val="0"/>
              <w:adjustRightInd w:val="0"/>
              <w:rPr>
                <w:rFonts w:ascii="Arial" w:hAnsi="Arial" w:cs="Arial"/>
                <w:sz w:val="20"/>
                <w:szCs w:val="20"/>
              </w:rPr>
            </w:pPr>
          </w:p>
        </w:tc>
        <w:tc>
          <w:tcPr>
            <w:tcW w:w="4343" w:type="dxa"/>
            <w:tcMar>
              <w:top w:w="0" w:type="dxa"/>
              <w:left w:w="100" w:type="dxa"/>
              <w:bottom w:w="0" w:type="dxa"/>
              <w:right w:w="0" w:type="dxa"/>
            </w:tcMar>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Реализация программ формирования современной городской среды</w:t>
            </w:r>
          </w:p>
        </w:tc>
        <w:tc>
          <w:tcPr>
            <w:tcW w:w="162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center"/>
              <w:rPr>
                <w:rFonts w:ascii="Arial" w:hAnsi="Arial" w:cs="Arial"/>
                <w:sz w:val="20"/>
                <w:szCs w:val="20"/>
              </w:rPr>
            </w:pPr>
            <w:r w:rsidRPr="00E01837">
              <w:rPr>
                <w:color w:val="000000"/>
                <w:sz w:val="20"/>
                <w:szCs w:val="20"/>
              </w:rPr>
              <w:t>A51F255550</w:t>
            </w:r>
          </w:p>
        </w:tc>
        <w:tc>
          <w:tcPr>
            <w:tcW w:w="1689"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3 428 086,00</w:t>
            </w:r>
          </w:p>
        </w:tc>
        <w:tc>
          <w:tcPr>
            <w:tcW w:w="1408" w:type="dxa"/>
            <w:tcMar>
              <w:top w:w="0" w:type="dxa"/>
              <w:left w:w="0" w:type="dxa"/>
              <w:bottom w:w="0" w:type="dxa"/>
              <w:right w:w="0" w:type="dxa"/>
            </w:tcMar>
            <w:vAlign w:val="bottom"/>
          </w:tcPr>
          <w:p w:rsidR="004A409D" w:rsidRPr="00E01837" w:rsidRDefault="004A409D" w:rsidP="004F7815">
            <w:pPr>
              <w:widowControl w:val="0"/>
              <w:autoSpaceDE w:val="0"/>
              <w:autoSpaceDN w:val="0"/>
              <w:adjustRightInd w:val="0"/>
              <w:jc w:val="right"/>
              <w:rPr>
                <w:rFonts w:ascii="Arial" w:hAnsi="Arial" w:cs="Arial"/>
                <w:sz w:val="20"/>
                <w:szCs w:val="20"/>
              </w:rPr>
            </w:pPr>
            <w:r w:rsidRPr="00E01837">
              <w:rPr>
                <w:color w:val="000000"/>
                <w:sz w:val="20"/>
                <w:szCs w:val="20"/>
              </w:rPr>
              <w:t>3 468 086,00</w:t>
            </w: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11</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ind w:left="5245"/>
        <w:rPr>
          <w:sz w:val="20"/>
          <w:szCs w:val="20"/>
        </w:rPr>
      </w:pPr>
    </w:p>
    <w:p w:rsidR="004A409D" w:rsidRPr="00E01837" w:rsidRDefault="004A409D" w:rsidP="004A409D">
      <w:pPr>
        <w:widowControl w:val="0"/>
        <w:ind w:firstLine="300"/>
        <w:jc w:val="center"/>
        <w:rPr>
          <w:sz w:val="20"/>
          <w:szCs w:val="20"/>
        </w:rPr>
      </w:pPr>
      <w:r w:rsidRPr="00E01837">
        <w:rPr>
          <w:sz w:val="20"/>
          <w:szCs w:val="20"/>
        </w:rPr>
        <w:t>СРЕДСТВА,</w:t>
      </w:r>
    </w:p>
    <w:p w:rsidR="004A409D" w:rsidRPr="00E01837" w:rsidRDefault="004A409D" w:rsidP="004A409D">
      <w:pPr>
        <w:widowControl w:val="0"/>
        <w:ind w:firstLine="300"/>
        <w:jc w:val="center"/>
        <w:rPr>
          <w:sz w:val="20"/>
          <w:szCs w:val="20"/>
        </w:rPr>
      </w:pPr>
      <w:r w:rsidRPr="00E01837">
        <w:rPr>
          <w:sz w:val="20"/>
          <w:szCs w:val="20"/>
        </w:rPr>
        <w:t xml:space="preserve">учтенные в бюджете Аликовского </w:t>
      </w:r>
      <w:r w:rsidRPr="00E01837">
        <w:rPr>
          <w:snapToGrid w:val="0"/>
          <w:sz w:val="20"/>
          <w:szCs w:val="20"/>
        </w:rPr>
        <w:t>муниципального округа</w:t>
      </w:r>
      <w:r w:rsidRPr="00E01837">
        <w:rPr>
          <w:sz w:val="20"/>
          <w:szCs w:val="20"/>
        </w:rPr>
        <w:t xml:space="preserve"> Чувашской Республики на капитальный ремонт муниципального жилищного фонда на 2023 год </w:t>
      </w:r>
    </w:p>
    <w:p w:rsidR="004A409D" w:rsidRPr="00E01837" w:rsidRDefault="004A409D" w:rsidP="004A409D">
      <w:pPr>
        <w:widowControl w:val="0"/>
        <w:ind w:firstLine="300"/>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4A409D" w:rsidRPr="00E01837" w:rsidTr="004F7815">
        <w:tc>
          <w:tcPr>
            <w:tcW w:w="817" w:type="dxa"/>
            <w:shd w:val="clear" w:color="auto" w:fill="auto"/>
            <w:vAlign w:val="center"/>
          </w:tcPr>
          <w:p w:rsidR="004A409D" w:rsidRPr="00E01837" w:rsidRDefault="004A409D" w:rsidP="004F7815">
            <w:pPr>
              <w:jc w:val="center"/>
              <w:rPr>
                <w:sz w:val="20"/>
                <w:szCs w:val="20"/>
              </w:rPr>
            </w:pPr>
            <w:r w:rsidRPr="00E01837">
              <w:rPr>
                <w:sz w:val="20"/>
                <w:szCs w:val="20"/>
              </w:rPr>
              <w:t>№п/п</w:t>
            </w:r>
          </w:p>
        </w:tc>
        <w:tc>
          <w:tcPr>
            <w:tcW w:w="6804" w:type="dxa"/>
            <w:shd w:val="clear" w:color="auto" w:fill="auto"/>
            <w:vAlign w:val="center"/>
          </w:tcPr>
          <w:p w:rsidR="004A409D" w:rsidRPr="00E01837" w:rsidRDefault="004A409D" w:rsidP="004F7815">
            <w:pPr>
              <w:jc w:val="center"/>
              <w:rPr>
                <w:sz w:val="20"/>
                <w:szCs w:val="20"/>
              </w:rPr>
            </w:pPr>
            <w:r w:rsidRPr="00E01837">
              <w:rPr>
                <w:sz w:val="20"/>
                <w:szCs w:val="20"/>
              </w:rPr>
              <w:t>Наименование муниципальных образований</w:t>
            </w:r>
          </w:p>
        </w:tc>
        <w:tc>
          <w:tcPr>
            <w:tcW w:w="2126" w:type="dxa"/>
            <w:shd w:val="clear" w:color="auto" w:fill="auto"/>
          </w:tcPr>
          <w:p w:rsidR="004A409D" w:rsidRPr="00E01837" w:rsidRDefault="004A409D" w:rsidP="004F7815">
            <w:pPr>
              <w:jc w:val="center"/>
              <w:rPr>
                <w:sz w:val="20"/>
                <w:szCs w:val="20"/>
              </w:rPr>
            </w:pPr>
            <w:r w:rsidRPr="00E01837">
              <w:rPr>
                <w:sz w:val="20"/>
                <w:szCs w:val="20"/>
              </w:rPr>
              <w:t>Сумма</w:t>
            </w:r>
          </w:p>
          <w:p w:rsidR="004A409D" w:rsidRPr="00E01837" w:rsidRDefault="004A409D" w:rsidP="004F7815">
            <w:pPr>
              <w:jc w:val="center"/>
              <w:rPr>
                <w:sz w:val="20"/>
                <w:szCs w:val="20"/>
              </w:rPr>
            </w:pPr>
            <w:r w:rsidRPr="00E01837">
              <w:rPr>
                <w:sz w:val="20"/>
                <w:szCs w:val="20"/>
              </w:rPr>
              <w:t>(руб.)</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center"/>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r w:rsidRPr="00E01837">
              <w:rPr>
                <w:sz w:val="20"/>
                <w:szCs w:val="20"/>
              </w:rPr>
              <w:t>1.</w:t>
            </w:r>
          </w:p>
        </w:tc>
        <w:tc>
          <w:tcPr>
            <w:tcW w:w="6804" w:type="dxa"/>
            <w:shd w:val="clear" w:color="auto" w:fill="auto"/>
          </w:tcPr>
          <w:p w:rsidR="004A409D" w:rsidRPr="00E01837" w:rsidRDefault="004A409D" w:rsidP="004F7815">
            <w:pPr>
              <w:jc w:val="both"/>
              <w:rPr>
                <w:sz w:val="20"/>
                <w:szCs w:val="20"/>
              </w:rPr>
            </w:pPr>
            <w:r w:rsidRPr="00E01837">
              <w:rPr>
                <w:sz w:val="20"/>
                <w:szCs w:val="20"/>
              </w:rPr>
              <w:t xml:space="preserve">Аликовский </w:t>
            </w:r>
            <w:r w:rsidRPr="00E01837">
              <w:rPr>
                <w:snapToGrid w:val="0"/>
                <w:sz w:val="20"/>
                <w:szCs w:val="20"/>
              </w:rPr>
              <w:t>муниципальный округ</w:t>
            </w:r>
          </w:p>
        </w:tc>
        <w:tc>
          <w:tcPr>
            <w:tcW w:w="2126" w:type="dxa"/>
            <w:shd w:val="clear" w:color="auto" w:fill="auto"/>
          </w:tcPr>
          <w:p w:rsidR="004A409D" w:rsidRPr="00E01837" w:rsidRDefault="004A409D" w:rsidP="004F7815">
            <w:pPr>
              <w:jc w:val="right"/>
              <w:rPr>
                <w:sz w:val="20"/>
                <w:szCs w:val="20"/>
              </w:rPr>
            </w:pPr>
            <w:r w:rsidRPr="00E01837">
              <w:rPr>
                <w:sz w:val="20"/>
                <w:szCs w:val="20"/>
              </w:rPr>
              <w:t>250000,0</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right"/>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r w:rsidRPr="00E01837">
              <w:rPr>
                <w:sz w:val="20"/>
                <w:szCs w:val="20"/>
              </w:rPr>
              <w:t>Итого</w:t>
            </w:r>
          </w:p>
        </w:tc>
        <w:tc>
          <w:tcPr>
            <w:tcW w:w="2126" w:type="dxa"/>
            <w:shd w:val="clear" w:color="auto" w:fill="auto"/>
          </w:tcPr>
          <w:p w:rsidR="004A409D" w:rsidRPr="00E01837" w:rsidRDefault="004A409D" w:rsidP="004F7815">
            <w:pPr>
              <w:jc w:val="right"/>
              <w:rPr>
                <w:sz w:val="20"/>
                <w:szCs w:val="20"/>
              </w:rPr>
            </w:pPr>
            <w:r w:rsidRPr="00E01837">
              <w:rPr>
                <w:sz w:val="20"/>
                <w:szCs w:val="20"/>
              </w:rPr>
              <w:t>250000,0</w:t>
            </w:r>
          </w:p>
        </w:tc>
      </w:tr>
    </w:tbl>
    <w:p w:rsidR="004A409D" w:rsidRPr="00E01837" w:rsidRDefault="004A409D" w:rsidP="004A409D">
      <w:pPr>
        <w:ind w:hanging="567"/>
        <w:jc w:val="both"/>
        <w:rPr>
          <w:sz w:val="20"/>
          <w:szCs w:val="20"/>
        </w:rPr>
      </w:pPr>
    </w:p>
    <w:p w:rsidR="004A409D" w:rsidRPr="00E01837" w:rsidRDefault="004A409D" w:rsidP="004A409D">
      <w:pPr>
        <w:ind w:hanging="567"/>
        <w:jc w:val="both"/>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12</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ind w:hanging="567"/>
        <w:jc w:val="both"/>
        <w:rPr>
          <w:sz w:val="20"/>
          <w:szCs w:val="20"/>
        </w:rPr>
      </w:pPr>
    </w:p>
    <w:p w:rsidR="004A409D" w:rsidRPr="00E01837" w:rsidRDefault="004A409D" w:rsidP="004A409D">
      <w:pPr>
        <w:widowControl w:val="0"/>
        <w:ind w:firstLine="301"/>
        <w:jc w:val="center"/>
        <w:rPr>
          <w:sz w:val="20"/>
          <w:szCs w:val="20"/>
        </w:rPr>
      </w:pPr>
      <w:r w:rsidRPr="00E01837">
        <w:rPr>
          <w:sz w:val="20"/>
          <w:szCs w:val="20"/>
        </w:rPr>
        <w:t>СРЕДСТВА,</w:t>
      </w:r>
    </w:p>
    <w:p w:rsidR="004A409D" w:rsidRPr="00E01837" w:rsidRDefault="004A409D" w:rsidP="004A409D">
      <w:pPr>
        <w:widowControl w:val="0"/>
        <w:ind w:firstLine="301"/>
        <w:jc w:val="center"/>
        <w:rPr>
          <w:sz w:val="20"/>
          <w:szCs w:val="20"/>
        </w:rPr>
      </w:pPr>
      <w:r w:rsidRPr="00E01837">
        <w:rPr>
          <w:sz w:val="20"/>
          <w:szCs w:val="20"/>
        </w:rPr>
        <w:t xml:space="preserve">учтенные в бюджете Аликовского </w:t>
      </w:r>
      <w:r w:rsidRPr="00E01837">
        <w:rPr>
          <w:snapToGrid w:val="0"/>
          <w:sz w:val="20"/>
          <w:szCs w:val="20"/>
        </w:rPr>
        <w:t>муниципального округа</w:t>
      </w:r>
      <w:r w:rsidRPr="00E01837">
        <w:rPr>
          <w:sz w:val="20"/>
          <w:szCs w:val="20"/>
        </w:rPr>
        <w:t xml:space="preserve"> Чувашской Республики на капитальный ремонт муниципального жилищного фонда на 2024 год </w:t>
      </w:r>
    </w:p>
    <w:p w:rsidR="004A409D" w:rsidRPr="00E01837" w:rsidRDefault="004A409D" w:rsidP="004A409D">
      <w:pPr>
        <w:widowControl w:val="0"/>
        <w:ind w:firstLine="301"/>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4A409D" w:rsidRPr="00E01837" w:rsidTr="004F7815">
        <w:tc>
          <w:tcPr>
            <w:tcW w:w="817" w:type="dxa"/>
            <w:shd w:val="clear" w:color="auto" w:fill="auto"/>
            <w:vAlign w:val="center"/>
          </w:tcPr>
          <w:p w:rsidR="004A409D" w:rsidRPr="00E01837" w:rsidRDefault="004A409D" w:rsidP="004F7815">
            <w:pPr>
              <w:jc w:val="center"/>
              <w:rPr>
                <w:sz w:val="20"/>
                <w:szCs w:val="20"/>
              </w:rPr>
            </w:pPr>
            <w:r w:rsidRPr="00E01837">
              <w:rPr>
                <w:sz w:val="20"/>
                <w:szCs w:val="20"/>
              </w:rPr>
              <w:t>№п/п</w:t>
            </w:r>
          </w:p>
        </w:tc>
        <w:tc>
          <w:tcPr>
            <w:tcW w:w="6804" w:type="dxa"/>
            <w:shd w:val="clear" w:color="auto" w:fill="auto"/>
            <w:vAlign w:val="center"/>
          </w:tcPr>
          <w:p w:rsidR="004A409D" w:rsidRPr="00E01837" w:rsidRDefault="004A409D" w:rsidP="004F7815">
            <w:pPr>
              <w:jc w:val="center"/>
              <w:rPr>
                <w:sz w:val="20"/>
                <w:szCs w:val="20"/>
              </w:rPr>
            </w:pPr>
            <w:r w:rsidRPr="00E01837">
              <w:rPr>
                <w:sz w:val="20"/>
                <w:szCs w:val="20"/>
              </w:rPr>
              <w:t>Наименование муниципальных образований</w:t>
            </w:r>
          </w:p>
        </w:tc>
        <w:tc>
          <w:tcPr>
            <w:tcW w:w="2126" w:type="dxa"/>
            <w:shd w:val="clear" w:color="auto" w:fill="auto"/>
          </w:tcPr>
          <w:p w:rsidR="004A409D" w:rsidRPr="00E01837" w:rsidRDefault="004A409D" w:rsidP="004F7815">
            <w:pPr>
              <w:jc w:val="center"/>
              <w:rPr>
                <w:sz w:val="20"/>
                <w:szCs w:val="20"/>
              </w:rPr>
            </w:pPr>
            <w:r w:rsidRPr="00E01837">
              <w:rPr>
                <w:sz w:val="20"/>
                <w:szCs w:val="20"/>
              </w:rPr>
              <w:t>Сумма</w:t>
            </w:r>
          </w:p>
          <w:p w:rsidR="004A409D" w:rsidRPr="00E01837" w:rsidRDefault="004A409D" w:rsidP="004F7815">
            <w:pPr>
              <w:jc w:val="center"/>
              <w:rPr>
                <w:sz w:val="20"/>
                <w:szCs w:val="20"/>
              </w:rPr>
            </w:pPr>
            <w:r w:rsidRPr="00E01837">
              <w:rPr>
                <w:sz w:val="20"/>
                <w:szCs w:val="20"/>
              </w:rPr>
              <w:t>(руб.)</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center"/>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r w:rsidRPr="00E01837">
              <w:rPr>
                <w:sz w:val="20"/>
                <w:szCs w:val="20"/>
              </w:rPr>
              <w:t>1.</w:t>
            </w:r>
          </w:p>
        </w:tc>
        <w:tc>
          <w:tcPr>
            <w:tcW w:w="6804" w:type="dxa"/>
            <w:shd w:val="clear" w:color="auto" w:fill="auto"/>
          </w:tcPr>
          <w:p w:rsidR="004A409D" w:rsidRPr="00E01837" w:rsidRDefault="004A409D" w:rsidP="004F7815">
            <w:pPr>
              <w:jc w:val="both"/>
              <w:rPr>
                <w:sz w:val="20"/>
                <w:szCs w:val="20"/>
              </w:rPr>
            </w:pPr>
            <w:r w:rsidRPr="00E01837">
              <w:rPr>
                <w:sz w:val="20"/>
                <w:szCs w:val="20"/>
              </w:rPr>
              <w:t xml:space="preserve">Аликовский </w:t>
            </w:r>
            <w:r w:rsidRPr="00E01837">
              <w:rPr>
                <w:snapToGrid w:val="0"/>
                <w:sz w:val="20"/>
                <w:szCs w:val="20"/>
              </w:rPr>
              <w:t>муниципальный округ</w:t>
            </w:r>
          </w:p>
        </w:tc>
        <w:tc>
          <w:tcPr>
            <w:tcW w:w="2126" w:type="dxa"/>
            <w:shd w:val="clear" w:color="auto" w:fill="auto"/>
          </w:tcPr>
          <w:p w:rsidR="004A409D" w:rsidRPr="00E01837" w:rsidRDefault="004A409D" w:rsidP="004F7815">
            <w:pPr>
              <w:jc w:val="right"/>
              <w:rPr>
                <w:sz w:val="20"/>
                <w:szCs w:val="20"/>
              </w:rPr>
            </w:pPr>
            <w:r w:rsidRPr="00E01837">
              <w:rPr>
                <w:sz w:val="20"/>
                <w:szCs w:val="20"/>
              </w:rPr>
              <w:t>250000,0</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right"/>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r w:rsidRPr="00E01837">
              <w:rPr>
                <w:sz w:val="20"/>
                <w:szCs w:val="20"/>
              </w:rPr>
              <w:t>Итого</w:t>
            </w:r>
          </w:p>
        </w:tc>
        <w:tc>
          <w:tcPr>
            <w:tcW w:w="2126" w:type="dxa"/>
            <w:shd w:val="clear" w:color="auto" w:fill="auto"/>
          </w:tcPr>
          <w:p w:rsidR="004A409D" w:rsidRPr="00E01837" w:rsidRDefault="004A409D" w:rsidP="004F7815">
            <w:pPr>
              <w:jc w:val="right"/>
              <w:rPr>
                <w:sz w:val="20"/>
                <w:szCs w:val="20"/>
              </w:rPr>
            </w:pPr>
            <w:r w:rsidRPr="00E01837">
              <w:rPr>
                <w:sz w:val="20"/>
                <w:szCs w:val="20"/>
              </w:rPr>
              <w:t>250000,0</w:t>
            </w:r>
          </w:p>
        </w:tc>
      </w:tr>
    </w:tbl>
    <w:p w:rsidR="004A409D" w:rsidRPr="00E01837" w:rsidRDefault="004A409D" w:rsidP="004A409D">
      <w:pPr>
        <w:ind w:hanging="567"/>
        <w:jc w:val="both"/>
        <w:rPr>
          <w:sz w:val="20"/>
          <w:szCs w:val="20"/>
        </w:rPr>
      </w:pPr>
    </w:p>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13</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ind w:hanging="567"/>
        <w:jc w:val="both"/>
        <w:rPr>
          <w:sz w:val="20"/>
          <w:szCs w:val="20"/>
        </w:rPr>
      </w:pPr>
    </w:p>
    <w:p w:rsidR="004A409D" w:rsidRPr="00E01837" w:rsidRDefault="004A409D" w:rsidP="004A409D">
      <w:pPr>
        <w:widowControl w:val="0"/>
        <w:ind w:firstLine="301"/>
        <w:jc w:val="center"/>
        <w:rPr>
          <w:sz w:val="20"/>
          <w:szCs w:val="20"/>
        </w:rPr>
      </w:pPr>
      <w:r w:rsidRPr="00E01837">
        <w:rPr>
          <w:sz w:val="20"/>
          <w:szCs w:val="20"/>
        </w:rPr>
        <w:t>СРЕДСТВА,</w:t>
      </w:r>
    </w:p>
    <w:p w:rsidR="004A409D" w:rsidRPr="00E01837" w:rsidRDefault="004A409D" w:rsidP="004A409D">
      <w:pPr>
        <w:widowControl w:val="0"/>
        <w:ind w:firstLine="301"/>
        <w:jc w:val="center"/>
        <w:rPr>
          <w:sz w:val="20"/>
          <w:szCs w:val="20"/>
        </w:rPr>
      </w:pPr>
      <w:r w:rsidRPr="00E01837">
        <w:rPr>
          <w:sz w:val="20"/>
          <w:szCs w:val="20"/>
        </w:rPr>
        <w:t xml:space="preserve">учтенные в бюджете Аликовского </w:t>
      </w:r>
      <w:r w:rsidRPr="00E01837">
        <w:rPr>
          <w:snapToGrid w:val="0"/>
          <w:sz w:val="20"/>
          <w:szCs w:val="20"/>
        </w:rPr>
        <w:t>муниципального округа</w:t>
      </w:r>
      <w:r w:rsidRPr="00E01837">
        <w:rPr>
          <w:sz w:val="20"/>
          <w:szCs w:val="20"/>
        </w:rPr>
        <w:t xml:space="preserve"> Чувашской Республики на капитальный ремонт муниципального жилищного фонда на 2025 год </w:t>
      </w:r>
    </w:p>
    <w:p w:rsidR="004A409D" w:rsidRPr="00E01837" w:rsidRDefault="004A409D" w:rsidP="004A409D">
      <w:pPr>
        <w:widowControl w:val="0"/>
        <w:ind w:firstLine="301"/>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4A409D" w:rsidRPr="00E01837" w:rsidTr="004F7815">
        <w:tc>
          <w:tcPr>
            <w:tcW w:w="817" w:type="dxa"/>
            <w:shd w:val="clear" w:color="auto" w:fill="auto"/>
            <w:vAlign w:val="center"/>
          </w:tcPr>
          <w:p w:rsidR="004A409D" w:rsidRPr="00E01837" w:rsidRDefault="004A409D" w:rsidP="004F7815">
            <w:pPr>
              <w:jc w:val="center"/>
              <w:rPr>
                <w:sz w:val="20"/>
                <w:szCs w:val="20"/>
              </w:rPr>
            </w:pPr>
            <w:r w:rsidRPr="00E01837">
              <w:rPr>
                <w:sz w:val="20"/>
                <w:szCs w:val="20"/>
              </w:rPr>
              <w:t>№п/п</w:t>
            </w:r>
          </w:p>
        </w:tc>
        <w:tc>
          <w:tcPr>
            <w:tcW w:w="6804" w:type="dxa"/>
            <w:shd w:val="clear" w:color="auto" w:fill="auto"/>
            <w:vAlign w:val="center"/>
          </w:tcPr>
          <w:p w:rsidR="004A409D" w:rsidRPr="00E01837" w:rsidRDefault="004A409D" w:rsidP="004F7815">
            <w:pPr>
              <w:jc w:val="center"/>
              <w:rPr>
                <w:sz w:val="20"/>
                <w:szCs w:val="20"/>
              </w:rPr>
            </w:pPr>
            <w:r w:rsidRPr="00E01837">
              <w:rPr>
                <w:sz w:val="20"/>
                <w:szCs w:val="20"/>
              </w:rPr>
              <w:t>Наименование муниципальных образований</w:t>
            </w:r>
          </w:p>
        </w:tc>
        <w:tc>
          <w:tcPr>
            <w:tcW w:w="2126" w:type="dxa"/>
            <w:shd w:val="clear" w:color="auto" w:fill="auto"/>
          </w:tcPr>
          <w:p w:rsidR="004A409D" w:rsidRPr="00E01837" w:rsidRDefault="004A409D" w:rsidP="004F7815">
            <w:pPr>
              <w:jc w:val="center"/>
              <w:rPr>
                <w:sz w:val="20"/>
                <w:szCs w:val="20"/>
              </w:rPr>
            </w:pPr>
            <w:r w:rsidRPr="00E01837">
              <w:rPr>
                <w:sz w:val="20"/>
                <w:szCs w:val="20"/>
              </w:rPr>
              <w:t>Сумма</w:t>
            </w:r>
          </w:p>
          <w:p w:rsidR="004A409D" w:rsidRPr="00E01837" w:rsidRDefault="004A409D" w:rsidP="004F7815">
            <w:pPr>
              <w:jc w:val="center"/>
              <w:rPr>
                <w:sz w:val="20"/>
                <w:szCs w:val="20"/>
              </w:rPr>
            </w:pPr>
            <w:r w:rsidRPr="00E01837">
              <w:rPr>
                <w:sz w:val="20"/>
                <w:szCs w:val="20"/>
              </w:rPr>
              <w:t>(руб.)</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center"/>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r w:rsidRPr="00E01837">
              <w:rPr>
                <w:sz w:val="20"/>
                <w:szCs w:val="20"/>
              </w:rPr>
              <w:t>1.</w:t>
            </w:r>
          </w:p>
        </w:tc>
        <w:tc>
          <w:tcPr>
            <w:tcW w:w="6804" w:type="dxa"/>
            <w:shd w:val="clear" w:color="auto" w:fill="auto"/>
          </w:tcPr>
          <w:p w:rsidR="004A409D" w:rsidRPr="00E01837" w:rsidRDefault="004A409D" w:rsidP="004F7815">
            <w:pPr>
              <w:jc w:val="both"/>
              <w:rPr>
                <w:sz w:val="20"/>
                <w:szCs w:val="20"/>
              </w:rPr>
            </w:pPr>
            <w:r w:rsidRPr="00E01837">
              <w:rPr>
                <w:sz w:val="20"/>
                <w:szCs w:val="20"/>
              </w:rPr>
              <w:t xml:space="preserve">Аликовский </w:t>
            </w:r>
            <w:r w:rsidRPr="00E01837">
              <w:rPr>
                <w:snapToGrid w:val="0"/>
                <w:sz w:val="20"/>
                <w:szCs w:val="20"/>
              </w:rPr>
              <w:t>муниципальный округ</w:t>
            </w:r>
          </w:p>
        </w:tc>
        <w:tc>
          <w:tcPr>
            <w:tcW w:w="2126" w:type="dxa"/>
            <w:shd w:val="clear" w:color="auto" w:fill="auto"/>
          </w:tcPr>
          <w:p w:rsidR="004A409D" w:rsidRPr="00E01837" w:rsidRDefault="004A409D" w:rsidP="004F7815">
            <w:pPr>
              <w:jc w:val="right"/>
              <w:rPr>
                <w:sz w:val="20"/>
                <w:szCs w:val="20"/>
              </w:rPr>
            </w:pPr>
            <w:r w:rsidRPr="00E01837">
              <w:rPr>
                <w:sz w:val="20"/>
                <w:szCs w:val="20"/>
              </w:rPr>
              <w:t>250000,0</w:t>
            </w: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sz w:val="20"/>
                <w:szCs w:val="20"/>
              </w:rPr>
            </w:pPr>
          </w:p>
        </w:tc>
        <w:tc>
          <w:tcPr>
            <w:tcW w:w="2126" w:type="dxa"/>
            <w:shd w:val="clear" w:color="auto" w:fill="auto"/>
          </w:tcPr>
          <w:p w:rsidR="004A409D" w:rsidRPr="00E01837" w:rsidRDefault="004A409D" w:rsidP="004F7815">
            <w:pPr>
              <w:jc w:val="right"/>
              <w:rPr>
                <w:sz w:val="20"/>
                <w:szCs w:val="20"/>
              </w:rPr>
            </w:pPr>
          </w:p>
        </w:tc>
      </w:tr>
      <w:tr w:rsidR="004A409D" w:rsidRPr="00E01837" w:rsidTr="004F7815">
        <w:tc>
          <w:tcPr>
            <w:tcW w:w="817" w:type="dxa"/>
            <w:shd w:val="clear" w:color="auto" w:fill="auto"/>
          </w:tcPr>
          <w:p w:rsidR="004A409D" w:rsidRPr="00E01837" w:rsidRDefault="004A409D" w:rsidP="004F7815">
            <w:pPr>
              <w:jc w:val="both"/>
              <w:rPr>
                <w:sz w:val="20"/>
                <w:szCs w:val="20"/>
              </w:rPr>
            </w:pPr>
          </w:p>
        </w:tc>
        <w:tc>
          <w:tcPr>
            <w:tcW w:w="6804" w:type="dxa"/>
            <w:shd w:val="clear" w:color="auto" w:fill="auto"/>
          </w:tcPr>
          <w:p w:rsidR="004A409D" w:rsidRPr="00E01837" w:rsidRDefault="004A409D" w:rsidP="004F7815">
            <w:pPr>
              <w:jc w:val="both"/>
              <w:rPr>
                <w:b/>
                <w:sz w:val="20"/>
                <w:szCs w:val="20"/>
              </w:rPr>
            </w:pPr>
            <w:r w:rsidRPr="00E01837">
              <w:rPr>
                <w:b/>
                <w:sz w:val="20"/>
                <w:szCs w:val="20"/>
              </w:rPr>
              <w:t>Итого</w:t>
            </w:r>
          </w:p>
        </w:tc>
        <w:tc>
          <w:tcPr>
            <w:tcW w:w="2126" w:type="dxa"/>
            <w:shd w:val="clear" w:color="auto" w:fill="auto"/>
          </w:tcPr>
          <w:p w:rsidR="004A409D" w:rsidRPr="00E01837" w:rsidRDefault="004A409D" w:rsidP="004F7815">
            <w:pPr>
              <w:jc w:val="right"/>
              <w:rPr>
                <w:b/>
                <w:sz w:val="20"/>
                <w:szCs w:val="20"/>
              </w:rPr>
            </w:pPr>
            <w:r w:rsidRPr="00E01837">
              <w:rPr>
                <w:b/>
                <w:sz w:val="20"/>
                <w:szCs w:val="20"/>
              </w:rPr>
              <w:t>250000,0</w:t>
            </w:r>
          </w:p>
        </w:tc>
      </w:tr>
    </w:tbl>
    <w:p w:rsidR="004A409D" w:rsidRPr="00E01837" w:rsidRDefault="004A409D" w:rsidP="004A409D">
      <w:pPr>
        <w:ind w:hanging="567"/>
        <w:jc w:val="both"/>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14</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tbl>
      <w:tblPr>
        <w:tblW w:w="0" w:type="auto"/>
        <w:tblInd w:w="78" w:type="dxa"/>
        <w:tblLayout w:type="fixed"/>
        <w:tblLook w:val="0000" w:firstRow="0" w:lastRow="0" w:firstColumn="0" w:lastColumn="0" w:noHBand="0" w:noVBand="0"/>
      </w:tblPr>
      <w:tblGrid>
        <w:gridCol w:w="2527"/>
        <w:gridCol w:w="3264"/>
        <w:gridCol w:w="3878"/>
      </w:tblGrid>
      <w:tr w:rsidR="004A409D" w:rsidRPr="00E01837" w:rsidTr="004F7815">
        <w:tblPrEx>
          <w:tblCellMar>
            <w:top w:w="0" w:type="dxa"/>
            <w:bottom w:w="0" w:type="dxa"/>
          </w:tblCellMar>
        </w:tblPrEx>
        <w:trPr>
          <w:trHeight w:val="223"/>
        </w:trPr>
        <w:tc>
          <w:tcPr>
            <w:tcW w:w="5791" w:type="dxa"/>
            <w:gridSpan w:val="2"/>
            <w:tcBorders>
              <w:top w:val="nil"/>
              <w:left w:val="nil"/>
              <w:bottom w:val="nil"/>
              <w:right w:val="nil"/>
            </w:tcBorders>
          </w:tcPr>
          <w:p w:rsidR="004A409D" w:rsidRPr="00E01837" w:rsidRDefault="004A409D" w:rsidP="004F7815">
            <w:pPr>
              <w:rPr>
                <w:bCs/>
                <w:sz w:val="20"/>
                <w:szCs w:val="20"/>
              </w:rPr>
            </w:pPr>
            <w:r w:rsidRPr="00E01837">
              <w:rPr>
                <w:bCs/>
                <w:sz w:val="20"/>
                <w:szCs w:val="20"/>
              </w:rPr>
              <w:t xml:space="preserve">                                                ИСТОЧНИКИ</w:t>
            </w:r>
          </w:p>
        </w:tc>
        <w:tc>
          <w:tcPr>
            <w:tcW w:w="3878" w:type="dxa"/>
            <w:tcBorders>
              <w:top w:val="nil"/>
              <w:left w:val="nil"/>
              <w:bottom w:val="nil"/>
              <w:right w:val="nil"/>
            </w:tcBorders>
          </w:tcPr>
          <w:p w:rsidR="004A409D" w:rsidRPr="00E01837" w:rsidRDefault="004A409D" w:rsidP="004F7815">
            <w:pPr>
              <w:rPr>
                <w:bCs/>
                <w:sz w:val="20"/>
                <w:szCs w:val="20"/>
              </w:rPr>
            </w:pPr>
          </w:p>
        </w:tc>
      </w:tr>
      <w:tr w:rsidR="004A409D" w:rsidRPr="00E01837" w:rsidTr="004F7815">
        <w:tblPrEx>
          <w:tblCellMar>
            <w:top w:w="0" w:type="dxa"/>
            <w:bottom w:w="0" w:type="dxa"/>
          </w:tblCellMar>
        </w:tblPrEx>
        <w:trPr>
          <w:trHeight w:val="223"/>
        </w:trPr>
        <w:tc>
          <w:tcPr>
            <w:tcW w:w="9669" w:type="dxa"/>
            <w:gridSpan w:val="3"/>
            <w:tcBorders>
              <w:top w:val="nil"/>
              <w:left w:val="nil"/>
              <w:bottom w:val="nil"/>
              <w:right w:val="nil"/>
            </w:tcBorders>
          </w:tcPr>
          <w:p w:rsidR="004A409D" w:rsidRPr="00E01837" w:rsidRDefault="004A409D" w:rsidP="004F7815">
            <w:pPr>
              <w:rPr>
                <w:bCs/>
                <w:sz w:val="20"/>
                <w:szCs w:val="20"/>
              </w:rPr>
            </w:pPr>
            <w:r w:rsidRPr="00E01837">
              <w:rPr>
                <w:bCs/>
                <w:sz w:val="20"/>
                <w:szCs w:val="20"/>
              </w:rPr>
              <w:t xml:space="preserve">                    внутреннего финансирования дефицита бюджета </w:t>
            </w:r>
          </w:p>
        </w:tc>
      </w:tr>
      <w:tr w:rsidR="004A409D" w:rsidRPr="00E01837" w:rsidTr="004F7815">
        <w:tblPrEx>
          <w:tblCellMar>
            <w:top w:w="0" w:type="dxa"/>
            <w:bottom w:w="0" w:type="dxa"/>
          </w:tblCellMar>
        </w:tblPrEx>
        <w:trPr>
          <w:trHeight w:val="223"/>
        </w:trPr>
        <w:tc>
          <w:tcPr>
            <w:tcW w:w="9669" w:type="dxa"/>
            <w:gridSpan w:val="3"/>
            <w:tcBorders>
              <w:top w:val="nil"/>
              <w:left w:val="nil"/>
              <w:bottom w:val="nil"/>
              <w:right w:val="nil"/>
            </w:tcBorders>
          </w:tcPr>
          <w:p w:rsidR="004A409D" w:rsidRPr="00E01837" w:rsidRDefault="004A409D" w:rsidP="004F7815">
            <w:pPr>
              <w:rPr>
                <w:bCs/>
                <w:sz w:val="20"/>
                <w:szCs w:val="20"/>
              </w:rPr>
            </w:pPr>
            <w:r w:rsidRPr="00E01837">
              <w:rPr>
                <w:bCs/>
                <w:sz w:val="20"/>
                <w:szCs w:val="20"/>
              </w:rPr>
              <w:t xml:space="preserve">                 Аликовского муниципального округа Чувашской Республики на 2023 год</w:t>
            </w:r>
          </w:p>
        </w:tc>
      </w:tr>
      <w:tr w:rsidR="004A409D" w:rsidRPr="00E01837" w:rsidTr="004F7815">
        <w:tblPrEx>
          <w:tblCellMar>
            <w:top w:w="0" w:type="dxa"/>
            <w:bottom w:w="0" w:type="dxa"/>
          </w:tblCellMar>
        </w:tblPrEx>
        <w:trPr>
          <w:trHeight w:val="223"/>
        </w:trPr>
        <w:tc>
          <w:tcPr>
            <w:tcW w:w="2527" w:type="dxa"/>
            <w:tcBorders>
              <w:top w:val="nil"/>
              <w:left w:val="nil"/>
              <w:bottom w:val="nil"/>
              <w:right w:val="nil"/>
            </w:tcBorders>
          </w:tcPr>
          <w:p w:rsidR="004A409D" w:rsidRPr="00E01837" w:rsidRDefault="004A409D" w:rsidP="004F7815">
            <w:pPr>
              <w:rPr>
                <w:sz w:val="20"/>
                <w:szCs w:val="20"/>
              </w:rPr>
            </w:pPr>
          </w:p>
        </w:tc>
        <w:tc>
          <w:tcPr>
            <w:tcW w:w="3264" w:type="dxa"/>
            <w:tcBorders>
              <w:top w:val="nil"/>
              <w:left w:val="nil"/>
              <w:bottom w:val="nil"/>
              <w:right w:val="nil"/>
            </w:tcBorders>
          </w:tcPr>
          <w:p w:rsidR="004A409D" w:rsidRPr="00E01837" w:rsidRDefault="004A409D" w:rsidP="004F7815">
            <w:pPr>
              <w:rPr>
                <w:sz w:val="20"/>
                <w:szCs w:val="20"/>
              </w:rPr>
            </w:pPr>
          </w:p>
        </w:tc>
        <w:tc>
          <w:tcPr>
            <w:tcW w:w="3878" w:type="dxa"/>
            <w:tcBorders>
              <w:top w:val="nil"/>
              <w:left w:val="nil"/>
              <w:bottom w:val="nil"/>
              <w:right w:val="nil"/>
            </w:tcBorders>
          </w:tcPr>
          <w:p w:rsidR="004A409D" w:rsidRPr="00E01837" w:rsidRDefault="004A409D" w:rsidP="004F7815">
            <w:pPr>
              <w:jc w:val="right"/>
              <w:rPr>
                <w:sz w:val="20"/>
                <w:szCs w:val="20"/>
              </w:rPr>
            </w:pPr>
            <w:r w:rsidRPr="00E01837">
              <w:rPr>
                <w:sz w:val="20"/>
                <w:szCs w:val="20"/>
              </w:rPr>
              <w:t>(рублей)</w:t>
            </w:r>
          </w:p>
        </w:tc>
      </w:tr>
      <w:tr w:rsidR="004A409D" w:rsidRPr="00E01837" w:rsidTr="004F7815">
        <w:tblPrEx>
          <w:tblCellMar>
            <w:top w:w="0" w:type="dxa"/>
            <w:bottom w:w="0" w:type="dxa"/>
          </w:tblCellMar>
        </w:tblPrEx>
        <w:trPr>
          <w:trHeight w:val="223"/>
        </w:trPr>
        <w:tc>
          <w:tcPr>
            <w:tcW w:w="2527" w:type="dxa"/>
            <w:tcBorders>
              <w:top w:val="single" w:sz="6" w:space="0" w:color="auto"/>
              <w:left w:val="single" w:sz="6" w:space="0" w:color="auto"/>
              <w:bottom w:val="nil"/>
              <w:right w:val="single" w:sz="6" w:space="0" w:color="auto"/>
            </w:tcBorders>
          </w:tcPr>
          <w:p w:rsidR="004A409D" w:rsidRPr="00E01837" w:rsidRDefault="004A409D" w:rsidP="004F7815">
            <w:pPr>
              <w:rPr>
                <w:sz w:val="20"/>
                <w:szCs w:val="20"/>
              </w:rPr>
            </w:pPr>
            <w:r w:rsidRPr="00E01837">
              <w:rPr>
                <w:sz w:val="20"/>
                <w:szCs w:val="20"/>
              </w:rPr>
              <w:t>Код бюджетной классификации Российской Федерации</w:t>
            </w:r>
          </w:p>
        </w:tc>
        <w:tc>
          <w:tcPr>
            <w:tcW w:w="3264" w:type="dxa"/>
            <w:tcBorders>
              <w:top w:val="single" w:sz="6" w:space="0" w:color="auto"/>
              <w:left w:val="single" w:sz="6" w:space="0" w:color="auto"/>
              <w:bottom w:val="nil"/>
              <w:right w:val="single" w:sz="6" w:space="0" w:color="auto"/>
            </w:tcBorders>
          </w:tcPr>
          <w:p w:rsidR="004A409D" w:rsidRPr="00E01837" w:rsidRDefault="004A409D" w:rsidP="004F7815">
            <w:pPr>
              <w:rPr>
                <w:sz w:val="20"/>
                <w:szCs w:val="20"/>
              </w:rPr>
            </w:pPr>
            <w:r w:rsidRPr="00E01837">
              <w:rPr>
                <w:sz w:val="20"/>
                <w:szCs w:val="20"/>
              </w:rPr>
              <w:t>Наименование</w:t>
            </w:r>
          </w:p>
        </w:tc>
        <w:tc>
          <w:tcPr>
            <w:tcW w:w="3878"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r w:rsidRPr="00E01837">
              <w:rPr>
                <w:sz w:val="20"/>
                <w:szCs w:val="20"/>
              </w:rPr>
              <w:t>Сумма</w:t>
            </w:r>
          </w:p>
        </w:tc>
      </w:tr>
      <w:tr w:rsidR="004A409D" w:rsidRPr="00E01837" w:rsidTr="004F7815">
        <w:tblPrEx>
          <w:tblCellMar>
            <w:top w:w="0" w:type="dxa"/>
            <w:bottom w:w="0" w:type="dxa"/>
          </w:tblCellMar>
        </w:tblPrEx>
        <w:trPr>
          <w:trHeight w:val="223"/>
        </w:trPr>
        <w:tc>
          <w:tcPr>
            <w:tcW w:w="2527" w:type="dxa"/>
            <w:tcBorders>
              <w:top w:val="nil"/>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264" w:type="dxa"/>
            <w:tcBorders>
              <w:top w:val="nil"/>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878"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r>
      <w:tr w:rsidR="004A409D" w:rsidRPr="00E01837" w:rsidTr="004F7815">
        <w:tblPrEx>
          <w:tblCellMar>
            <w:top w:w="0" w:type="dxa"/>
            <w:bottom w:w="0" w:type="dxa"/>
          </w:tblCellMar>
        </w:tblPrEx>
        <w:trPr>
          <w:trHeight w:val="497"/>
        </w:trPr>
        <w:tc>
          <w:tcPr>
            <w:tcW w:w="2527"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r w:rsidRPr="00E01837">
              <w:rPr>
                <w:sz w:val="20"/>
                <w:szCs w:val="20"/>
              </w:rPr>
              <w:t>000 01 05 00 00 00 0000 000</w:t>
            </w:r>
          </w:p>
        </w:tc>
        <w:tc>
          <w:tcPr>
            <w:tcW w:w="3264"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r w:rsidRPr="00E01837">
              <w:rPr>
                <w:sz w:val="20"/>
                <w:szCs w:val="20"/>
              </w:rPr>
              <w:t>Изменение остатков средств на счетах по учету средств бюджета</w:t>
            </w:r>
          </w:p>
        </w:tc>
        <w:tc>
          <w:tcPr>
            <w:tcW w:w="3878"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r w:rsidRPr="00E01837">
              <w:rPr>
                <w:sz w:val="20"/>
                <w:szCs w:val="20"/>
              </w:rPr>
              <w:t>18 407 695,56</w:t>
            </w:r>
          </w:p>
        </w:tc>
      </w:tr>
      <w:tr w:rsidR="004A409D" w:rsidRPr="00E01837" w:rsidTr="004F7815">
        <w:tblPrEx>
          <w:tblCellMar>
            <w:top w:w="0" w:type="dxa"/>
            <w:bottom w:w="0" w:type="dxa"/>
          </w:tblCellMar>
        </w:tblPrEx>
        <w:trPr>
          <w:trHeight w:val="235"/>
        </w:trPr>
        <w:tc>
          <w:tcPr>
            <w:tcW w:w="2527"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264"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878"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r>
      <w:tr w:rsidR="004A409D" w:rsidRPr="00E01837" w:rsidTr="004F7815">
        <w:tblPrEx>
          <w:tblCellMar>
            <w:top w:w="0" w:type="dxa"/>
            <w:bottom w:w="0" w:type="dxa"/>
          </w:tblCellMar>
        </w:tblPrEx>
        <w:trPr>
          <w:trHeight w:val="235"/>
        </w:trPr>
        <w:tc>
          <w:tcPr>
            <w:tcW w:w="2527"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264"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c>
          <w:tcPr>
            <w:tcW w:w="3878" w:type="dxa"/>
            <w:tcBorders>
              <w:top w:val="single" w:sz="6" w:space="0" w:color="auto"/>
              <w:left w:val="single" w:sz="6" w:space="0" w:color="auto"/>
              <w:bottom w:val="single" w:sz="6" w:space="0" w:color="auto"/>
              <w:right w:val="single" w:sz="6" w:space="0" w:color="auto"/>
            </w:tcBorders>
          </w:tcPr>
          <w:p w:rsidR="004A409D" w:rsidRPr="00E01837" w:rsidRDefault="004A409D" w:rsidP="004F7815">
            <w:pPr>
              <w:rPr>
                <w:sz w:val="20"/>
                <w:szCs w:val="20"/>
              </w:rPr>
            </w:pPr>
          </w:p>
        </w:tc>
      </w:tr>
      <w:tr w:rsidR="004A409D" w:rsidRPr="00E01837" w:rsidTr="004F7815">
        <w:tblPrEx>
          <w:tblCellMar>
            <w:top w:w="0" w:type="dxa"/>
            <w:bottom w:w="0" w:type="dxa"/>
          </w:tblCellMar>
        </w:tblPrEx>
        <w:trPr>
          <w:trHeight w:val="223"/>
        </w:trPr>
        <w:tc>
          <w:tcPr>
            <w:tcW w:w="2527" w:type="dxa"/>
            <w:tcBorders>
              <w:top w:val="nil"/>
              <w:left w:val="nil"/>
              <w:bottom w:val="nil"/>
              <w:right w:val="nil"/>
            </w:tcBorders>
          </w:tcPr>
          <w:p w:rsidR="004A409D" w:rsidRPr="00E01837" w:rsidRDefault="004A409D" w:rsidP="004F7815">
            <w:pPr>
              <w:rPr>
                <w:sz w:val="20"/>
                <w:szCs w:val="20"/>
              </w:rPr>
            </w:pPr>
          </w:p>
        </w:tc>
        <w:tc>
          <w:tcPr>
            <w:tcW w:w="3264" w:type="dxa"/>
            <w:tcBorders>
              <w:top w:val="nil"/>
              <w:left w:val="nil"/>
              <w:bottom w:val="nil"/>
              <w:right w:val="nil"/>
            </w:tcBorders>
          </w:tcPr>
          <w:p w:rsidR="004A409D" w:rsidRPr="00E01837" w:rsidRDefault="004A409D" w:rsidP="004F7815">
            <w:pPr>
              <w:rPr>
                <w:sz w:val="20"/>
                <w:szCs w:val="20"/>
              </w:rPr>
            </w:pPr>
          </w:p>
        </w:tc>
        <w:tc>
          <w:tcPr>
            <w:tcW w:w="3878" w:type="dxa"/>
            <w:tcBorders>
              <w:top w:val="nil"/>
              <w:left w:val="nil"/>
              <w:bottom w:val="nil"/>
              <w:right w:val="nil"/>
            </w:tcBorders>
          </w:tcPr>
          <w:p w:rsidR="004A409D" w:rsidRPr="00E01837" w:rsidRDefault="004A409D" w:rsidP="004F7815">
            <w:pPr>
              <w:rPr>
                <w:sz w:val="20"/>
                <w:szCs w:val="20"/>
              </w:rPr>
            </w:pP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15</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tbl>
      <w:tblPr>
        <w:tblW w:w="9689" w:type="dxa"/>
        <w:tblInd w:w="108" w:type="dxa"/>
        <w:tblLook w:val="04A0" w:firstRow="1" w:lastRow="0" w:firstColumn="1" w:lastColumn="0" w:noHBand="0" w:noVBand="1"/>
      </w:tblPr>
      <w:tblGrid>
        <w:gridCol w:w="3646"/>
        <w:gridCol w:w="4325"/>
        <w:gridCol w:w="845"/>
        <w:gridCol w:w="873"/>
      </w:tblGrid>
      <w:tr w:rsidR="004A409D" w:rsidRPr="00E01837" w:rsidTr="004F7815">
        <w:trPr>
          <w:trHeight w:val="255"/>
        </w:trPr>
        <w:tc>
          <w:tcPr>
            <w:tcW w:w="7971" w:type="dxa"/>
            <w:gridSpan w:val="2"/>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ИСТОЧНИКИ</w:t>
            </w:r>
          </w:p>
        </w:tc>
        <w:tc>
          <w:tcPr>
            <w:tcW w:w="845" w:type="dxa"/>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p>
        </w:tc>
        <w:tc>
          <w:tcPr>
            <w:tcW w:w="873"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r>
      <w:tr w:rsidR="004A409D" w:rsidRPr="00E01837" w:rsidTr="004F7815">
        <w:trPr>
          <w:trHeight w:val="255"/>
        </w:trPr>
        <w:tc>
          <w:tcPr>
            <w:tcW w:w="7971" w:type="dxa"/>
            <w:gridSpan w:val="2"/>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внутреннего финансирования дефицита бюджета </w:t>
            </w:r>
          </w:p>
        </w:tc>
        <w:tc>
          <w:tcPr>
            <w:tcW w:w="845" w:type="dxa"/>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p>
        </w:tc>
        <w:tc>
          <w:tcPr>
            <w:tcW w:w="873"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r>
      <w:tr w:rsidR="004A409D" w:rsidRPr="00E01837" w:rsidTr="004F7815">
        <w:trPr>
          <w:trHeight w:val="255"/>
        </w:trPr>
        <w:tc>
          <w:tcPr>
            <w:tcW w:w="9689" w:type="dxa"/>
            <w:gridSpan w:val="4"/>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Аликовского муниципального округа Чувашской Республики на  2024 - 2025 годы</w:t>
            </w:r>
          </w:p>
        </w:tc>
      </w:tr>
      <w:tr w:rsidR="004A409D" w:rsidRPr="00E01837" w:rsidTr="004F7815">
        <w:trPr>
          <w:trHeight w:val="255"/>
        </w:trPr>
        <w:tc>
          <w:tcPr>
            <w:tcW w:w="3646"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4325"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r w:rsidRPr="00E01837">
              <w:rPr>
                <w:sz w:val="20"/>
                <w:szCs w:val="20"/>
              </w:rPr>
              <w:t xml:space="preserve">    </w:t>
            </w:r>
          </w:p>
        </w:tc>
        <w:tc>
          <w:tcPr>
            <w:tcW w:w="1718" w:type="dxa"/>
            <w:gridSpan w:val="2"/>
            <w:tcBorders>
              <w:top w:val="nil"/>
              <w:left w:val="nil"/>
              <w:bottom w:val="nil"/>
              <w:right w:val="nil"/>
            </w:tcBorders>
            <w:shd w:val="clear" w:color="auto" w:fill="auto"/>
            <w:noWrap/>
            <w:vAlign w:val="bottom"/>
            <w:hideMark/>
          </w:tcPr>
          <w:p w:rsidR="004A409D" w:rsidRPr="00E01837" w:rsidRDefault="004A409D" w:rsidP="004F7815">
            <w:pPr>
              <w:rPr>
                <w:sz w:val="20"/>
                <w:szCs w:val="20"/>
              </w:rPr>
            </w:pPr>
            <w:r w:rsidRPr="00E01837">
              <w:rPr>
                <w:sz w:val="20"/>
                <w:szCs w:val="20"/>
              </w:rPr>
              <w:t xml:space="preserve">           (</w:t>
            </w:r>
            <w:proofErr w:type="spellStart"/>
            <w:r w:rsidRPr="00E01837">
              <w:rPr>
                <w:sz w:val="20"/>
                <w:szCs w:val="20"/>
              </w:rPr>
              <w:t>тыс.рублей</w:t>
            </w:r>
            <w:proofErr w:type="spellEnd"/>
            <w:r w:rsidRPr="00E01837">
              <w:rPr>
                <w:sz w:val="20"/>
                <w:szCs w:val="20"/>
              </w:rPr>
              <w:t>)</w:t>
            </w:r>
          </w:p>
        </w:tc>
      </w:tr>
      <w:tr w:rsidR="004A409D" w:rsidRPr="00E01837" w:rsidTr="004F7815">
        <w:trPr>
          <w:trHeight w:val="255"/>
        </w:trPr>
        <w:tc>
          <w:tcPr>
            <w:tcW w:w="36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Код бюджетной классификации Российской Федерации</w:t>
            </w:r>
          </w:p>
        </w:tc>
        <w:tc>
          <w:tcPr>
            <w:tcW w:w="43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Наименование</w:t>
            </w:r>
          </w:p>
        </w:tc>
        <w:tc>
          <w:tcPr>
            <w:tcW w:w="17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409D" w:rsidRPr="00E01837" w:rsidRDefault="004A409D" w:rsidP="004F7815">
            <w:pPr>
              <w:jc w:val="center"/>
              <w:rPr>
                <w:sz w:val="20"/>
                <w:szCs w:val="20"/>
              </w:rPr>
            </w:pPr>
            <w:r w:rsidRPr="00E01837">
              <w:rPr>
                <w:sz w:val="20"/>
                <w:szCs w:val="20"/>
              </w:rPr>
              <w:t>Сумма</w:t>
            </w:r>
          </w:p>
        </w:tc>
      </w:tr>
      <w:tr w:rsidR="004A409D" w:rsidRPr="00E01837" w:rsidTr="004F7815">
        <w:trPr>
          <w:trHeight w:val="255"/>
        </w:trPr>
        <w:tc>
          <w:tcPr>
            <w:tcW w:w="3646"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rPr>
                <w:sz w:val="20"/>
                <w:szCs w:val="20"/>
              </w:rPr>
            </w:pPr>
          </w:p>
        </w:tc>
        <w:tc>
          <w:tcPr>
            <w:tcW w:w="4325"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rPr>
                <w:sz w:val="20"/>
                <w:szCs w:val="20"/>
              </w:rPr>
            </w:pPr>
          </w:p>
        </w:tc>
        <w:tc>
          <w:tcPr>
            <w:tcW w:w="845"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2024 год</w:t>
            </w:r>
          </w:p>
        </w:tc>
        <w:tc>
          <w:tcPr>
            <w:tcW w:w="8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2025 год</w:t>
            </w:r>
          </w:p>
        </w:tc>
      </w:tr>
      <w:tr w:rsidR="004A409D" w:rsidRPr="00E01837" w:rsidTr="004F7815">
        <w:trPr>
          <w:trHeight w:val="255"/>
        </w:trPr>
        <w:tc>
          <w:tcPr>
            <w:tcW w:w="3646" w:type="dxa"/>
            <w:tcBorders>
              <w:top w:val="nil"/>
              <w:left w:val="single" w:sz="4" w:space="0" w:color="auto"/>
              <w:bottom w:val="single" w:sz="4" w:space="0" w:color="auto"/>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 </w:t>
            </w:r>
          </w:p>
        </w:tc>
        <w:tc>
          <w:tcPr>
            <w:tcW w:w="4325"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 </w:t>
            </w:r>
          </w:p>
        </w:tc>
        <w:tc>
          <w:tcPr>
            <w:tcW w:w="845"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r>
      <w:tr w:rsidR="004A409D" w:rsidRPr="00E01837" w:rsidTr="004F7815">
        <w:trPr>
          <w:trHeight w:val="57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000 01 05 00 00 00 0000 000</w:t>
            </w:r>
          </w:p>
        </w:tc>
        <w:tc>
          <w:tcPr>
            <w:tcW w:w="4325" w:type="dxa"/>
            <w:tcBorders>
              <w:top w:val="nil"/>
              <w:left w:val="nil"/>
              <w:bottom w:val="single" w:sz="4" w:space="0" w:color="auto"/>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Изменение остатков средств на счетах по учету средств бюджета</w:t>
            </w:r>
          </w:p>
        </w:tc>
        <w:tc>
          <w:tcPr>
            <w:tcW w:w="845"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c>
          <w:tcPr>
            <w:tcW w:w="8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r>
      <w:tr w:rsidR="004A409D" w:rsidRPr="00E01837" w:rsidTr="004F7815">
        <w:trPr>
          <w:trHeight w:val="270"/>
        </w:trPr>
        <w:tc>
          <w:tcPr>
            <w:tcW w:w="3646"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lastRenderedPageBreak/>
              <w:t> </w:t>
            </w:r>
          </w:p>
        </w:tc>
        <w:tc>
          <w:tcPr>
            <w:tcW w:w="4325" w:type="dxa"/>
            <w:tcBorders>
              <w:top w:val="nil"/>
              <w:left w:val="nil"/>
              <w:bottom w:val="single" w:sz="4" w:space="0" w:color="auto"/>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8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r>
    </w:tbl>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16</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tbl>
      <w:tblPr>
        <w:tblW w:w="9639" w:type="dxa"/>
        <w:tblInd w:w="108" w:type="dxa"/>
        <w:tblLook w:val="04A0" w:firstRow="1" w:lastRow="0" w:firstColumn="1" w:lastColumn="0" w:noHBand="0" w:noVBand="1"/>
      </w:tblPr>
      <w:tblGrid>
        <w:gridCol w:w="788"/>
        <w:gridCol w:w="5733"/>
        <w:gridCol w:w="1568"/>
        <w:gridCol w:w="1550"/>
      </w:tblGrid>
      <w:tr w:rsidR="004A409D" w:rsidRPr="00E01837" w:rsidTr="004F7815">
        <w:trPr>
          <w:trHeight w:val="255"/>
        </w:trPr>
        <w:tc>
          <w:tcPr>
            <w:tcW w:w="78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5733" w:type="dxa"/>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ПРОГРАММА</w:t>
            </w:r>
          </w:p>
        </w:tc>
        <w:tc>
          <w:tcPr>
            <w:tcW w:w="1568" w:type="dxa"/>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p>
        </w:tc>
        <w:tc>
          <w:tcPr>
            <w:tcW w:w="1550"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r>
      <w:tr w:rsidR="004A409D" w:rsidRPr="00E01837" w:rsidTr="004F7815">
        <w:trPr>
          <w:trHeight w:val="255"/>
        </w:trPr>
        <w:tc>
          <w:tcPr>
            <w:tcW w:w="78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7301" w:type="dxa"/>
            <w:gridSpan w:val="2"/>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муниципальных внутренних  заимствований</w:t>
            </w:r>
          </w:p>
        </w:tc>
        <w:tc>
          <w:tcPr>
            <w:tcW w:w="1550" w:type="dxa"/>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p>
        </w:tc>
      </w:tr>
      <w:tr w:rsidR="004A409D" w:rsidRPr="00E01837" w:rsidTr="004F7815">
        <w:trPr>
          <w:trHeight w:val="255"/>
        </w:trPr>
        <w:tc>
          <w:tcPr>
            <w:tcW w:w="78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8851" w:type="dxa"/>
            <w:gridSpan w:val="3"/>
            <w:tcBorders>
              <w:top w:val="nil"/>
              <w:left w:val="nil"/>
              <w:bottom w:val="nil"/>
              <w:right w:val="nil"/>
            </w:tcBorders>
            <w:shd w:val="clear" w:color="auto" w:fill="auto"/>
            <w:noWrap/>
            <w:vAlign w:val="bottom"/>
            <w:hideMark/>
          </w:tcPr>
          <w:p w:rsidR="004A409D" w:rsidRPr="00E01837" w:rsidRDefault="004A409D" w:rsidP="004F7815">
            <w:pPr>
              <w:rPr>
                <w:bCs/>
                <w:sz w:val="20"/>
                <w:szCs w:val="20"/>
              </w:rPr>
            </w:pPr>
            <w:r w:rsidRPr="00E01837">
              <w:rPr>
                <w:bCs/>
                <w:sz w:val="20"/>
                <w:szCs w:val="20"/>
              </w:rPr>
              <w:t xml:space="preserve">          Аликовского района  Чувашской Республики на 2023 год </w:t>
            </w:r>
          </w:p>
        </w:tc>
      </w:tr>
      <w:tr w:rsidR="004A409D" w:rsidRPr="00E01837" w:rsidTr="004F7815">
        <w:trPr>
          <w:trHeight w:val="255"/>
        </w:trPr>
        <w:tc>
          <w:tcPr>
            <w:tcW w:w="78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5733"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156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1550"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r w:rsidRPr="00E01837">
              <w:rPr>
                <w:sz w:val="20"/>
                <w:szCs w:val="20"/>
              </w:rPr>
              <w:t>(рублей)</w:t>
            </w:r>
          </w:p>
        </w:tc>
      </w:tr>
      <w:tr w:rsidR="004A409D" w:rsidRPr="00E01837" w:rsidTr="004F7815">
        <w:trPr>
          <w:trHeight w:val="930"/>
        </w:trPr>
        <w:tc>
          <w:tcPr>
            <w:tcW w:w="788" w:type="dxa"/>
            <w:tcBorders>
              <w:top w:val="single" w:sz="4" w:space="0" w:color="auto"/>
              <w:left w:val="single" w:sz="4" w:space="0" w:color="auto"/>
              <w:bottom w:val="single" w:sz="4" w:space="0" w:color="auto"/>
              <w:right w:val="nil"/>
            </w:tcBorders>
            <w:shd w:val="clear" w:color="auto" w:fill="auto"/>
            <w:noWrap/>
            <w:vAlign w:val="center"/>
            <w:hideMark/>
          </w:tcPr>
          <w:p w:rsidR="004A409D" w:rsidRPr="00E01837" w:rsidRDefault="004A409D" w:rsidP="004F7815">
            <w:pPr>
              <w:rPr>
                <w:sz w:val="20"/>
                <w:szCs w:val="20"/>
              </w:rPr>
            </w:pPr>
            <w:r w:rsidRPr="00E01837">
              <w:rPr>
                <w:sz w:val="20"/>
                <w:szCs w:val="20"/>
              </w:rPr>
              <w:t>NN п/п</w:t>
            </w:r>
          </w:p>
        </w:tc>
        <w:tc>
          <w:tcPr>
            <w:tcW w:w="5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Муниципальные  внутренние заимствования</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Привлечение</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Погашение</w:t>
            </w:r>
          </w:p>
        </w:tc>
      </w:tr>
      <w:tr w:rsidR="004A409D" w:rsidRPr="00E01837" w:rsidTr="004F7815">
        <w:trPr>
          <w:trHeight w:val="585"/>
        </w:trPr>
        <w:tc>
          <w:tcPr>
            <w:tcW w:w="788" w:type="dxa"/>
            <w:tcBorders>
              <w:top w:val="nil"/>
              <w:left w:val="single" w:sz="4" w:space="0" w:color="auto"/>
              <w:bottom w:val="single" w:sz="4" w:space="0" w:color="auto"/>
              <w:right w:val="nil"/>
            </w:tcBorders>
            <w:shd w:val="clear" w:color="auto" w:fill="auto"/>
            <w:noWrap/>
            <w:vAlign w:val="center"/>
            <w:hideMark/>
          </w:tcPr>
          <w:p w:rsidR="004A409D" w:rsidRPr="00E01837" w:rsidRDefault="004A409D" w:rsidP="004F7815">
            <w:pPr>
              <w:rPr>
                <w:sz w:val="20"/>
                <w:szCs w:val="20"/>
              </w:rPr>
            </w:pPr>
            <w:r w:rsidRPr="00E01837">
              <w:rPr>
                <w:sz w:val="20"/>
                <w:szCs w:val="20"/>
              </w:rPr>
              <w:t>1.</w:t>
            </w:r>
          </w:p>
        </w:tc>
        <w:tc>
          <w:tcPr>
            <w:tcW w:w="5733" w:type="dxa"/>
            <w:tcBorders>
              <w:top w:val="nil"/>
              <w:left w:val="single" w:sz="4" w:space="0" w:color="auto"/>
              <w:bottom w:val="single" w:sz="4" w:space="0" w:color="auto"/>
              <w:right w:val="single" w:sz="4" w:space="0" w:color="auto"/>
            </w:tcBorders>
            <w:shd w:val="clear" w:color="auto" w:fill="auto"/>
            <w:noWrap/>
            <w:vAlign w:val="center"/>
            <w:hideMark/>
          </w:tcPr>
          <w:p w:rsidR="004A409D" w:rsidRPr="00E01837" w:rsidRDefault="004A409D" w:rsidP="004F7815">
            <w:pPr>
              <w:jc w:val="both"/>
              <w:rPr>
                <w:sz w:val="20"/>
                <w:szCs w:val="20"/>
              </w:rPr>
            </w:pPr>
            <w:r w:rsidRPr="00E01837">
              <w:rPr>
                <w:sz w:val="20"/>
                <w:szCs w:val="20"/>
              </w:rPr>
              <w:t>Кредиты кредитных организаций в валюте Российской Федерации</w:t>
            </w:r>
          </w:p>
        </w:tc>
        <w:tc>
          <w:tcPr>
            <w:tcW w:w="1568"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c>
          <w:tcPr>
            <w:tcW w:w="1550"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r>
      <w:tr w:rsidR="004A409D" w:rsidRPr="00E01837" w:rsidTr="004F7815">
        <w:trPr>
          <w:trHeight w:val="58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2.</w:t>
            </w:r>
          </w:p>
        </w:tc>
        <w:tc>
          <w:tcPr>
            <w:tcW w:w="5733" w:type="dxa"/>
            <w:tcBorders>
              <w:top w:val="nil"/>
              <w:left w:val="nil"/>
              <w:bottom w:val="single" w:sz="4" w:space="0" w:color="auto"/>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Бюджетные кредиты от других бюджетов бюджетной системы Российской Федерации</w:t>
            </w:r>
          </w:p>
        </w:tc>
        <w:tc>
          <w:tcPr>
            <w:tcW w:w="1568"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899500,0</w:t>
            </w:r>
          </w:p>
        </w:tc>
      </w:tr>
      <w:tr w:rsidR="004A409D" w:rsidRPr="00E01837" w:rsidTr="004F7815">
        <w:trPr>
          <w:trHeight w:val="25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573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1568"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 </w:t>
            </w:r>
          </w:p>
        </w:tc>
      </w:tr>
    </w:tbl>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17</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rPr>
          <w:sz w:val="20"/>
          <w:szCs w:val="20"/>
        </w:rPr>
      </w:pPr>
    </w:p>
    <w:tbl>
      <w:tblPr>
        <w:tblW w:w="10445" w:type="dxa"/>
        <w:tblInd w:w="108" w:type="dxa"/>
        <w:tblLook w:val="04A0" w:firstRow="1" w:lastRow="0" w:firstColumn="1" w:lastColumn="0" w:noHBand="0" w:noVBand="1"/>
      </w:tblPr>
      <w:tblGrid>
        <w:gridCol w:w="709"/>
        <w:gridCol w:w="3402"/>
        <w:gridCol w:w="1568"/>
        <w:gridCol w:w="1273"/>
        <w:gridCol w:w="1456"/>
        <w:gridCol w:w="799"/>
        <w:gridCol w:w="432"/>
        <w:gridCol w:w="806"/>
      </w:tblGrid>
      <w:tr w:rsidR="004A409D" w:rsidRPr="00E01837" w:rsidTr="004F7815">
        <w:trPr>
          <w:gridAfter w:val="1"/>
          <w:wAfter w:w="806" w:type="dxa"/>
          <w:trHeight w:val="255"/>
        </w:trPr>
        <w:tc>
          <w:tcPr>
            <w:tcW w:w="709"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4970" w:type="dxa"/>
            <w:gridSpan w:val="2"/>
            <w:tcBorders>
              <w:top w:val="nil"/>
              <w:left w:val="nil"/>
              <w:bottom w:val="nil"/>
              <w:right w:val="nil"/>
            </w:tcBorders>
            <w:shd w:val="clear" w:color="auto" w:fill="auto"/>
            <w:noWrap/>
            <w:vAlign w:val="bottom"/>
            <w:hideMark/>
          </w:tcPr>
          <w:p w:rsidR="004A409D" w:rsidRPr="00E01837" w:rsidRDefault="004A409D" w:rsidP="004F7815">
            <w:pPr>
              <w:jc w:val="center"/>
              <w:rPr>
                <w:b/>
                <w:bCs/>
                <w:sz w:val="20"/>
                <w:szCs w:val="20"/>
              </w:rPr>
            </w:pPr>
            <w:r w:rsidRPr="00E01837">
              <w:rPr>
                <w:b/>
                <w:bCs/>
                <w:sz w:val="20"/>
                <w:szCs w:val="20"/>
              </w:rPr>
              <w:t>ПРОГРАММА</w:t>
            </w:r>
          </w:p>
        </w:tc>
        <w:tc>
          <w:tcPr>
            <w:tcW w:w="1273" w:type="dxa"/>
            <w:tcBorders>
              <w:top w:val="nil"/>
              <w:left w:val="nil"/>
              <w:bottom w:val="nil"/>
              <w:right w:val="nil"/>
            </w:tcBorders>
            <w:shd w:val="clear" w:color="auto" w:fill="auto"/>
            <w:noWrap/>
            <w:vAlign w:val="bottom"/>
            <w:hideMark/>
          </w:tcPr>
          <w:p w:rsidR="004A409D" w:rsidRPr="00E01837" w:rsidRDefault="004A409D" w:rsidP="004F7815">
            <w:pPr>
              <w:jc w:val="center"/>
              <w:rPr>
                <w:b/>
                <w:bCs/>
                <w:sz w:val="20"/>
                <w:szCs w:val="20"/>
              </w:rPr>
            </w:pPr>
          </w:p>
        </w:tc>
        <w:tc>
          <w:tcPr>
            <w:tcW w:w="1456" w:type="dxa"/>
            <w:tcBorders>
              <w:top w:val="nil"/>
              <w:left w:val="nil"/>
              <w:bottom w:val="nil"/>
              <w:right w:val="nil"/>
            </w:tcBorders>
            <w:shd w:val="clear" w:color="auto" w:fill="auto"/>
            <w:noWrap/>
            <w:vAlign w:val="bottom"/>
            <w:hideMark/>
          </w:tcPr>
          <w:p w:rsidR="004A409D" w:rsidRPr="00E01837" w:rsidRDefault="004A409D" w:rsidP="004F7815">
            <w:pPr>
              <w:jc w:val="center"/>
              <w:rPr>
                <w:sz w:val="20"/>
                <w:szCs w:val="20"/>
              </w:rPr>
            </w:pPr>
          </w:p>
        </w:tc>
        <w:tc>
          <w:tcPr>
            <w:tcW w:w="1231" w:type="dxa"/>
            <w:gridSpan w:val="2"/>
            <w:tcBorders>
              <w:top w:val="nil"/>
              <w:left w:val="nil"/>
              <w:bottom w:val="nil"/>
              <w:right w:val="nil"/>
            </w:tcBorders>
            <w:shd w:val="clear" w:color="auto" w:fill="auto"/>
            <w:noWrap/>
            <w:vAlign w:val="bottom"/>
            <w:hideMark/>
          </w:tcPr>
          <w:p w:rsidR="004A409D" w:rsidRPr="00E01837" w:rsidRDefault="004A409D" w:rsidP="004F7815">
            <w:pPr>
              <w:jc w:val="center"/>
              <w:rPr>
                <w:sz w:val="20"/>
                <w:szCs w:val="20"/>
              </w:rPr>
            </w:pPr>
          </w:p>
        </w:tc>
      </w:tr>
      <w:tr w:rsidR="004A409D" w:rsidRPr="00E01837" w:rsidTr="004F7815">
        <w:trPr>
          <w:trHeight w:val="255"/>
        </w:trPr>
        <w:tc>
          <w:tcPr>
            <w:tcW w:w="709"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6243" w:type="dxa"/>
            <w:gridSpan w:val="3"/>
            <w:tcBorders>
              <w:top w:val="nil"/>
              <w:left w:val="nil"/>
              <w:bottom w:val="nil"/>
              <w:right w:val="nil"/>
            </w:tcBorders>
            <w:shd w:val="clear" w:color="auto" w:fill="auto"/>
            <w:noWrap/>
            <w:vAlign w:val="bottom"/>
            <w:hideMark/>
          </w:tcPr>
          <w:p w:rsidR="004A409D" w:rsidRPr="00E01837" w:rsidRDefault="004A409D" w:rsidP="004F7815">
            <w:pPr>
              <w:jc w:val="center"/>
              <w:rPr>
                <w:b/>
                <w:bCs/>
                <w:sz w:val="20"/>
                <w:szCs w:val="20"/>
              </w:rPr>
            </w:pPr>
            <w:r w:rsidRPr="00E01837">
              <w:rPr>
                <w:b/>
                <w:bCs/>
                <w:sz w:val="20"/>
                <w:szCs w:val="20"/>
              </w:rPr>
              <w:t>муниципальных внутренних  заимствований</w:t>
            </w:r>
          </w:p>
        </w:tc>
        <w:tc>
          <w:tcPr>
            <w:tcW w:w="2255" w:type="dxa"/>
            <w:gridSpan w:val="2"/>
            <w:tcBorders>
              <w:top w:val="nil"/>
              <w:left w:val="nil"/>
              <w:bottom w:val="nil"/>
              <w:right w:val="nil"/>
            </w:tcBorders>
            <w:shd w:val="clear" w:color="auto" w:fill="auto"/>
            <w:noWrap/>
            <w:vAlign w:val="bottom"/>
            <w:hideMark/>
          </w:tcPr>
          <w:p w:rsidR="004A409D" w:rsidRPr="00E01837" w:rsidRDefault="004A409D" w:rsidP="004F7815">
            <w:pPr>
              <w:jc w:val="center"/>
              <w:rPr>
                <w:b/>
                <w:bCs/>
                <w:sz w:val="20"/>
                <w:szCs w:val="20"/>
              </w:rPr>
            </w:pPr>
          </w:p>
        </w:tc>
        <w:tc>
          <w:tcPr>
            <w:tcW w:w="1238" w:type="dxa"/>
            <w:gridSpan w:val="2"/>
            <w:tcBorders>
              <w:top w:val="nil"/>
              <w:left w:val="nil"/>
              <w:bottom w:val="nil"/>
              <w:right w:val="nil"/>
            </w:tcBorders>
            <w:shd w:val="clear" w:color="auto" w:fill="auto"/>
            <w:noWrap/>
            <w:vAlign w:val="bottom"/>
            <w:hideMark/>
          </w:tcPr>
          <w:p w:rsidR="004A409D" w:rsidRPr="00E01837" w:rsidRDefault="004A409D" w:rsidP="004F7815">
            <w:pPr>
              <w:jc w:val="center"/>
              <w:rPr>
                <w:sz w:val="20"/>
                <w:szCs w:val="20"/>
              </w:rPr>
            </w:pPr>
          </w:p>
        </w:tc>
      </w:tr>
      <w:tr w:rsidR="004A409D" w:rsidRPr="00E01837" w:rsidTr="004F7815">
        <w:trPr>
          <w:gridAfter w:val="1"/>
          <w:wAfter w:w="806" w:type="dxa"/>
          <w:trHeight w:val="255"/>
        </w:trPr>
        <w:tc>
          <w:tcPr>
            <w:tcW w:w="709"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8930" w:type="dxa"/>
            <w:gridSpan w:val="6"/>
            <w:tcBorders>
              <w:top w:val="nil"/>
              <w:left w:val="nil"/>
              <w:bottom w:val="nil"/>
              <w:right w:val="nil"/>
            </w:tcBorders>
            <w:shd w:val="clear" w:color="auto" w:fill="auto"/>
            <w:noWrap/>
            <w:vAlign w:val="bottom"/>
            <w:hideMark/>
          </w:tcPr>
          <w:p w:rsidR="004A409D" w:rsidRPr="00E01837" w:rsidRDefault="004A409D" w:rsidP="004F7815">
            <w:pPr>
              <w:jc w:val="center"/>
              <w:rPr>
                <w:b/>
                <w:bCs/>
                <w:sz w:val="20"/>
                <w:szCs w:val="20"/>
              </w:rPr>
            </w:pPr>
            <w:r w:rsidRPr="00E01837">
              <w:rPr>
                <w:b/>
                <w:bCs/>
                <w:sz w:val="20"/>
                <w:szCs w:val="20"/>
              </w:rPr>
              <w:t>Аликовского муниципального округа  Чувашской Республики на 2024 - 2025 годы</w:t>
            </w:r>
          </w:p>
        </w:tc>
      </w:tr>
      <w:tr w:rsidR="004A409D" w:rsidRPr="00E01837" w:rsidTr="004F7815">
        <w:trPr>
          <w:gridAfter w:val="1"/>
          <w:wAfter w:w="806" w:type="dxa"/>
          <w:trHeight w:val="255"/>
        </w:trPr>
        <w:tc>
          <w:tcPr>
            <w:tcW w:w="709"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3402"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1568" w:type="dxa"/>
            <w:tcBorders>
              <w:top w:val="nil"/>
              <w:left w:val="nil"/>
              <w:bottom w:val="nil"/>
              <w:right w:val="nil"/>
            </w:tcBorders>
            <w:shd w:val="clear" w:color="auto" w:fill="auto"/>
            <w:noWrap/>
            <w:vAlign w:val="bottom"/>
            <w:hideMark/>
          </w:tcPr>
          <w:p w:rsidR="004A409D" w:rsidRPr="00E01837" w:rsidRDefault="004A409D" w:rsidP="004F7815">
            <w:pPr>
              <w:rPr>
                <w:sz w:val="20"/>
                <w:szCs w:val="20"/>
              </w:rPr>
            </w:pPr>
          </w:p>
        </w:tc>
        <w:tc>
          <w:tcPr>
            <w:tcW w:w="3960" w:type="dxa"/>
            <w:gridSpan w:val="4"/>
            <w:tcBorders>
              <w:top w:val="nil"/>
              <w:left w:val="nil"/>
              <w:bottom w:val="nil"/>
              <w:right w:val="nil"/>
            </w:tcBorders>
            <w:shd w:val="clear" w:color="auto" w:fill="auto"/>
            <w:noWrap/>
            <w:vAlign w:val="bottom"/>
            <w:hideMark/>
          </w:tcPr>
          <w:p w:rsidR="004A409D" w:rsidRPr="00E01837" w:rsidRDefault="004A409D" w:rsidP="004F7815">
            <w:pPr>
              <w:rPr>
                <w:sz w:val="20"/>
                <w:szCs w:val="20"/>
              </w:rPr>
            </w:pPr>
            <w:r w:rsidRPr="00E01837">
              <w:rPr>
                <w:sz w:val="20"/>
                <w:szCs w:val="20"/>
              </w:rPr>
              <w:t xml:space="preserve">                                            (рублей)</w:t>
            </w:r>
          </w:p>
        </w:tc>
      </w:tr>
      <w:tr w:rsidR="004A409D" w:rsidRPr="00E01837" w:rsidTr="004F7815">
        <w:trPr>
          <w:gridAfter w:val="1"/>
          <w:wAfter w:w="806" w:type="dxa"/>
          <w:trHeight w:val="93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NN п/п</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Муниципальные  внутренние заимствования</w:t>
            </w:r>
          </w:p>
        </w:tc>
        <w:tc>
          <w:tcPr>
            <w:tcW w:w="284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409D" w:rsidRPr="00E01837" w:rsidRDefault="004A409D" w:rsidP="004F7815">
            <w:pPr>
              <w:jc w:val="center"/>
              <w:rPr>
                <w:sz w:val="20"/>
                <w:szCs w:val="20"/>
              </w:rPr>
            </w:pPr>
            <w:r w:rsidRPr="00E01837">
              <w:rPr>
                <w:sz w:val="20"/>
                <w:szCs w:val="20"/>
              </w:rPr>
              <w:t>2024 год</w:t>
            </w:r>
          </w:p>
        </w:tc>
        <w:tc>
          <w:tcPr>
            <w:tcW w:w="268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A409D" w:rsidRPr="00E01837" w:rsidRDefault="004A409D" w:rsidP="004F7815">
            <w:pPr>
              <w:jc w:val="center"/>
              <w:rPr>
                <w:sz w:val="20"/>
                <w:szCs w:val="20"/>
              </w:rPr>
            </w:pPr>
            <w:r w:rsidRPr="00E01837">
              <w:rPr>
                <w:sz w:val="20"/>
                <w:szCs w:val="20"/>
              </w:rPr>
              <w:t>2025 год</w:t>
            </w:r>
          </w:p>
        </w:tc>
      </w:tr>
      <w:tr w:rsidR="004A409D" w:rsidRPr="00E01837" w:rsidTr="004F7815">
        <w:trPr>
          <w:gridAfter w:val="1"/>
          <w:wAfter w:w="806" w:type="dxa"/>
          <w:trHeight w:val="93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rPr>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A409D" w:rsidRPr="00E01837" w:rsidRDefault="004A409D" w:rsidP="004F7815">
            <w:pPr>
              <w:rPr>
                <w:sz w:val="20"/>
                <w:szCs w:val="20"/>
              </w:rPr>
            </w:pPr>
          </w:p>
        </w:tc>
        <w:tc>
          <w:tcPr>
            <w:tcW w:w="1568"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Привлечение</w:t>
            </w:r>
          </w:p>
        </w:tc>
        <w:tc>
          <w:tcPr>
            <w:tcW w:w="1273"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Погашение</w:t>
            </w:r>
          </w:p>
        </w:tc>
        <w:tc>
          <w:tcPr>
            <w:tcW w:w="1456"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Привлечение</w:t>
            </w:r>
          </w:p>
        </w:tc>
        <w:tc>
          <w:tcPr>
            <w:tcW w:w="1231" w:type="dxa"/>
            <w:gridSpan w:val="2"/>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Погашение</w:t>
            </w:r>
          </w:p>
        </w:tc>
      </w:tr>
      <w:tr w:rsidR="004A409D" w:rsidRPr="00E01837" w:rsidTr="004F7815">
        <w:trPr>
          <w:gridAfter w:val="1"/>
          <w:wAfter w:w="806" w:type="dxa"/>
          <w:trHeight w:val="585"/>
        </w:trPr>
        <w:tc>
          <w:tcPr>
            <w:tcW w:w="709" w:type="dxa"/>
            <w:tcBorders>
              <w:top w:val="nil"/>
              <w:left w:val="single" w:sz="4" w:space="0" w:color="auto"/>
              <w:bottom w:val="single" w:sz="4" w:space="0" w:color="auto"/>
              <w:right w:val="nil"/>
            </w:tcBorders>
            <w:shd w:val="clear" w:color="auto" w:fill="auto"/>
            <w:noWrap/>
            <w:vAlign w:val="center"/>
            <w:hideMark/>
          </w:tcPr>
          <w:p w:rsidR="004A409D" w:rsidRPr="00E01837" w:rsidRDefault="004A409D" w:rsidP="004F7815">
            <w:pPr>
              <w:rPr>
                <w:sz w:val="20"/>
                <w:szCs w:val="20"/>
              </w:rPr>
            </w:pPr>
            <w:r w:rsidRPr="00E01837">
              <w:rPr>
                <w:sz w:val="20"/>
                <w:szCs w:val="20"/>
              </w:rPr>
              <w:t>1.</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4A409D" w:rsidRPr="00E01837" w:rsidRDefault="004A409D" w:rsidP="004F7815">
            <w:pPr>
              <w:jc w:val="both"/>
              <w:rPr>
                <w:sz w:val="20"/>
                <w:szCs w:val="20"/>
              </w:rPr>
            </w:pPr>
            <w:r w:rsidRPr="00E01837">
              <w:rPr>
                <w:sz w:val="20"/>
                <w:szCs w:val="20"/>
              </w:rPr>
              <w:t xml:space="preserve">Кредиты кредитных организаций в </w:t>
            </w:r>
            <w:proofErr w:type="spellStart"/>
            <w:r w:rsidRPr="00E01837">
              <w:rPr>
                <w:sz w:val="20"/>
                <w:szCs w:val="20"/>
              </w:rPr>
              <w:t>валютне</w:t>
            </w:r>
            <w:proofErr w:type="spellEnd"/>
            <w:r w:rsidRPr="00E01837">
              <w:rPr>
                <w:sz w:val="20"/>
                <w:szCs w:val="20"/>
              </w:rPr>
              <w:t xml:space="preserve"> Российской Федерации</w:t>
            </w:r>
          </w:p>
        </w:tc>
        <w:tc>
          <w:tcPr>
            <w:tcW w:w="1568"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c>
          <w:tcPr>
            <w:tcW w:w="1273"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c>
          <w:tcPr>
            <w:tcW w:w="1456" w:type="dxa"/>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c>
          <w:tcPr>
            <w:tcW w:w="1231" w:type="dxa"/>
            <w:gridSpan w:val="2"/>
            <w:tcBorders>
              <w:top w:val="nil"/>
              <w:left w:val="nil"/>
              <w:bottom w:val="single" w:sz="4" w:space="0" w:color="auto"/>
              <w:right w:val="single" w:sz="4" w:space="0" w:color="auto"/>
            </w:tcBorders>
            <w:shd w:val="clear" w:color="auto" w:fill="auto"/>
            <w:noWrap/>
            <w:vAlign w:val="center"/>
            <w:hideMark/>
          </w:tcPr>
          <w:p w:rsidR="004A409D" w:rsidRPr="00E01837" w:rsidRDefault="004A409D" w:rsidP="004F7815">
            <w:pPr>
              <w:jc w:val="center"/>
              <w:rPr>
                <w:sz w:val="20"/>
                <w:szCs w:val="20"/>
              </w:rPr>
            </w:pPr>
            <w:r w:rsidRPr="00E01837">
              <w:rPr>
                <w:sz w:val="20"/>
                <w:szCs w:val="20"/>
              </w:rPr>
              <w:t>0,0</w:t>
            </w:r>
          </w:p>
        </w:tc>
      </w:tr>
      <w:tr w:rsidR="004A409D" w:rsidRPr="00E01837" w:rsidTr="004F7815">
        <w:trPr>
          <w:gridAfter w:val="1"/>
          <w:wAfter w:w="806" w:type="dxa"/>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2.</w:t>
            </w:r>
          </w:p>
        </w:tc>
        <w:tc>
          <w:tcPr>
            <w:tcW w:w="3402" w:type="dxa"/>
            <w:tcBorders>
              <w:top w:val="nil"/>
              <w:left w:val="nil"/>
              <w:bottom w:val="single" w:sz="4" w:space="0" w:color="auto"/>
              <w:right w:val="single" w:sz="4" w:space="0" w:color="auto"/>
            </w:tcBorders>
            <w:shd w:val="clear" w:color="auto" w:fill="auto"/>
            <w:noWrap/>
            <w:hideMark/>
          </w:tcPr>
          <w:p w:rsidR="004A409D" w:rsidRPr="00E01837" w:rsidRDefault="004A409D" w:rsidP="004F7815">
            <w:pPr>
              <w:jc w:val="both"/>
              <w:rPr>
                <w:sz w:val="20"/>
                <w:szCs w:val="20"/>
              </w:rPr>
            </w:pPr>
            <w:r w:rsidRPr="00E01837">
              <w:rPr>
                <w:sz w:val="20"/>
                <w:szCs w:val="20"/>
              </w:rPr>
              <w:t>Бюджетные кредиты от других бюджетов бюджетной системы Российской Федерации</w:t>
            </w:r>
          </w:p>
        </w:tc>
        <w:tc>
          <w:tcPr>
            <w:tcW w:w="1568"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c>
          <w:tcPr>
            <w:tcW w:w="12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c>
          <w:tcPr>
            <w:tcW w:w="1456"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0,0</w:t>
            </w:r>
          </w:p>
        </w:tc>
      </w:tr>
      <w:tr w:rsidR="004A409D" w:rsidRPr="00E01837" w:rsidTr="004F7815">
        <w:trPr>
          <w:gridAfter w:val="1"/>
          <w:wAfter w:w="806"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1568"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jc w:val="center"/>
              <w:rPr>
                <w:sz w:val="20"/>
                <w:szCs w:val="20"/>
              </w:rPr>
            </w:pPr>
            <w:r w:rsidRPr="00E01837">
              <w:rPr>
                <w:sz w:val="20"/>
                <w:szCs w:val="20"/>
              </w:rPr>
              <w:t> </w:t>
            </w:r>
          </w:p>
        </w:tc>
        <w:tc>
          <w:tcPr>
            <w:tcW w:w="1456" w:type="dxa"/>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c>
          <w:tcPr>
            <w:tcW w:w="1231" w:type="dxa"/>
            <w:gridSpan w:val="2"/>
            <w:tcBorders>
              <w:top w:val="nil"/>
              <w:left w:val="nil"/>
              <w:bottom w:val="single" w:sz="4" w:space="0" w:color="auto"/>
              <w:right w:val="single" w:sz="4" w:space="0" w:color="auto"/>
            </w:tcBorders>
            <w:shd w:val="clear" w:color="auto" w:fill="auto"/>
            <w:noWrap/>
            <w:vAlign w:val="bottom"/>
            <w:hideMark/>
          </w:tcPr>
          <w:p w:rsidR="004A409D" w:rsidRPr="00E01837" w:rsidRDefault="004A409D" w:rsidP="004F7815">
            <w:pPr>
              <w:rPr>
                <w:sz w:val="20"/>
                <w:szCs w:val="20"/>
              </w:rPr>
            </w:pPr>
            <w:r w:rsidRPr="00E01837">
              <w:rPr>
                <w:sz w:val="20"/>
                <w:szCs w:val="20"/>
              </w:rPr>
              <w:t> </w:t>
            </w:r>
          </w:p>
        </w:tc>
      </w:tr>
    </w:tbl>
    <w:p w:rsidR="004A409D" w:rsidRPr="00E01837" w:rsidRDefault="004A409D" w:rsidP="004A409D">
      <w:pPr>
        <w:rPr>
          <w:sz w:val="20"/>
          <w:szCs w:val="20"/>
        </w:rPr>
      </w:pPr>
    </w:p>
    <w:p w:rsidR="004A409D" w:rsidRDefault="004A409D"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Pr="00E01837" w:rsidRDefault="009B44B1"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18</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rPr>
          <w:sz w:val="20"/>
          <w:szCs w:val="20"/>
        </w:rPr>
      </w:pPr>
      <w:r w:rsidRPr="00E01837">
        <w:rPr>
          <w:noProof/>
          <w:sz w:val="20"/>
          <w:szCs w:val="20"/>
        </w:rPr>
        <w:drawing>
          <wp:inline distT="0" distB="0" distL="0" distR="0">
            <wp:extent cx="6113780" cy="4657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780" cy="4657090"/>
                    </a:xfrm>
                    <a:prstGeom prst="rect">
                      <a:avLst/>
                    </a:prstGeom>
                    <a:noFill/>
                    <a:ln>
                      <a:noFill/>
                    </a:ln>
                  </pic:spPr>
                </pic:pic>
              </a:graphicData>
            </a:graphic>
          </wp:inline>
        </w:drawing>
      </w:r>
    </w:p>
    <w:p w:rsidR="004A409D" w:rsidRPr="00E01837" w:rsidRDefault="004A409D" w:rsidP="004A409D">
      <w:pPr>
        <w:rPr>
          <w:sz w:val="20"/>
          <w:szCs w:val="20"/>
        </w:rPr>
      </w:pPr>
    </w:p>
    <w:p w:rsidR="004A409D" w:rsidRDefault="004A409D"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Default="009B44B1" w:rsidP="004A409D">
      <w:pPr>
        <w:rPr>
          <w:sz w:val="20"/>
          <w:szCs w:val="20"/>
        </w:rPr>
      </w:pPr>
    </w:p>
    <w:p w:rsidR="009B44B1" w:rsidRPr="00E01837" w:rsidRDefault="009B44B1"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19</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rPr>
          <w:sz w:val="20"/>
          <w:szCs w:val="20"/>
        </w:rPr>
      </w:pPr>
      <w:r w:rsidRPr="00E01837">
        <w:rPr>
          <w:noProof/>
          <w:sz w:val="20"/>
          <w:szCs w:val="20"/>
        </w:rPr>
        <w:drawing>
          <wp:inline distT="0" distB="0" distL="0" distR="0">
            <wp:extent cx="6113780" cy="5188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780" cy="5188585"/>
                    </a:xfrm>
                    <a:prstGeom prst="rect">
                      <a:avLst/>
                    </a:prstGeom>
                    <a:noFill/>
                    <a:ln>
                      <a:noFill/>
                    </a:ln>
                  </pic:spPr>
                </pic:pic>
              </a:graphicData>
            </a:graphic>
          </wp:inline>
        </w:drawing>
      </w:r>
    </w:p>
    <w:p w:rsidR="004A409D" w:rsidRPr="00E01837" w:rsidRDefault="004A409D" w:rsidP="004A409D">
      <w:pPr>
        <w:rPr>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20</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widowControl w:val="0"/>
        <w:jc w:val="center"/>
        <w:rPr>
          <w:b/>
          <w:color w:val="000000"/>
          <w:sz w:val="20"/>
          <w:szCs w:val="20"/>
        </w:rPr>
      </w:pPr>
    </w:p>
    <w:p w:rsidR="004A409D" w:rsidRPr="00E01837" w:rsidRDefault="004A409D" w:rsidP="004A409D">
      <w:pPr>
        <w:widowControl w:val="0"/>
        <w:jc w:val="center"/>
        <w:rPr>
          <w:b/>
          <w:color w:val="000000"/>
          <w:sz w:val="20"/>
          <w:szCs w:val="20"/>
        </w:rPr>
      </w:pPr>
      <w:r w:rsidRPr="00E01837">
        <w:rPr>
          <w:b/>
          <w:color w:val="000000"/>
          <w:sz w:val="20"/>
          <w:szCs w:val="20"/>
        </w:rPr>
        <w:t>Муниципальная адресная инвестиционная программа на 2023 год</w:t>
      </w:r>
    </w:p>
    <w:p w:rsidR="004A409D" w:rsidRPr="00E01837" w:rsidRDefault="004A409D" w:rsidP="004A409D">
      <w:pPr>
        <w:widowControl w:val="0"/>
        <w:spacing w:line="312" w:lineRule="auto"/>
        <w:ind w:firstLine="300"/>
        <w:jc w:val="center"/>
        <w:rPr>
          <w:b/>
          <w:sz w:val="20"/>
          <w:szCs w:val="20"/>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674"/>
        <w:gridCol w:w="1441"/>
        <w:gridCol w:w="1441"/>
        <w:gridCol w:w="1197"/>
        <w:gridCol w:w="1160"/>
      </w:tblGrid>
      <w:tr w:rsidR="004A409D" w:rsidRPr="00E01837" w:rsidTr="004F7815">
        <w:trPr>
          <w:trHeight w:val="20"/>
        </w:trPr>
        <w:tc>
          <w:tcPr>
            <w:tcW w:w="1383" w:type="pct"/>
            <w:vMerge w:val="restart"/>
            <w:shd w:val="clear" w:color="auto" w:fill="auto"/>
            <w:vAlign w:val="center"/>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 xml:space="preserve">Бюджетные инвестиции </w:t>
            </w:r>
          </w:p>
        </w:tc>
        <w:tc>
          <w:tcPr>
            <w:tcW w:w="876" w:type="pct"/>
            <w:vMerge w:val="restart"/>
            <w:shd w:val="clear" w:color="auto" w:fill="auto"/>
            <w:noWrap/>
            <w:vAlign w:val="bottom"/>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Код бюджетной</w:t>
            </w:r>
          </w:p>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классификации расходов</w:t>
            </w:r>
          </w:p>
        </w:tc>
        <w:tc>
          <w:tcPr>
            <w:tcW w:w="754" w:type="pct"/>
            <w:vMerge w:val="restar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Всего</w:t>
            </w:r>
          </w:p>
        </w:tc>
        <w:tc>
          <w:tcPr>
            <w:tcW w:w="1987" w:type="pct"/>
            <w:gridSpan w:val="3"/>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В том числе за счет средств</w:t>
            </w:r>
          </w:p>
        </w:tc>
      </w:tr>
      <w:tr w:rsidR="004A409D" w:rsidRPr="00E01837" w:rsidTr="004F7815">
        <w:trPr>
          <w:trHeight w:val="20"/>
        </w:trPr>
        <w:tc>
          <w:tcPr>
            <w:tcW w:w="1383" w:type="pct"/>
            <w:vMerge/>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876" w:type="pct"/>
            <w:vMerge/>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754" w:type="pct"/>
            <w:vMerge/>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54" w:type="pc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федеральный бюджет</w:t>
            </w:r>
          </w:p>
        </w:tc>
        <w:tc>
          <w:tcPr>
            <w:tcW w:w="626" w:type="pct"/>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республиканский бюджет</w:t>
            </w:r>
          </w:p>
        </w:tc>
        <w:tc>
          <w:tcPr>
            <w:tcW w:w="608" w:type="pct"/>
            <w:shd w:val="clear" w:color="auto" w:fill="auto"/>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местный бюджет</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876"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10038240,0</w:t>
            </w:r>
          </w:p>
        </w:tc>
        <w:tc>
          <w:tcPr>
            <w:tcW w:w="75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1420600,0</w:t>
            </w:r>
          </w:p>
        </w:tc>
        <w:tc>
          <w:tcPr>
            <w:tcW w:w="626"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7189100,0</w:t>
            </w:r>
          </w:p>
        </w:tc>
        <w:tc>
          <w:tcPr>
            <w:tcW w:w="608"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1428540,0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bCs/>
                <w:color w:val="000000"/>
                <w:sz w:val="20"/>
                <w:szCs w:val="20"/>
              </w:rPr>
              <w:t>в том числе:</w:t>
            </w:r>
          </w:p>
        </w:tc>
        <w:tc>
          <w:tcPr>
            <w:tcW w:w="876"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312"/>
              </w:tabs>
              <w:jc w:val="right"/>
              <w:rPr>
                <w:bCs/>
                <w:color w:val="000000"/>
                <w:sz w:val="20"/>
                <w:szCs w:val="20"/>
              </w:rPr>
            </w:pPr>
          </w:p>
        </w:tc>
        <w:tc>
          <w:tcPr>
            <w:tcW w:w="608" w:type="pct"/>
            <w:shd w:val="clear" w:color="auto" w:fill="auto"/>
            <w:vAlign w:val="bottom"/>
          </w:tcPr>
          <w:p w:rsidR="004A409D" w:rsidRPr="00E01837" w:rsidRDefault="004A409D" w:rsidP="004F7815">
            <w:pPr>
              <w:widowControl w:val="0"/>
              <w:tabs>
                <w:tab w:val="left" w:pos="2312"/>
              </w:tabs>
              <w:rPr>
                <w:bCs/>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color w:val="000000"/>
                <w:sz w:val="20"/>
                <w:szCs w:val="20"/>
              </w:rPr>
              <w:t>Жилищное хозяйство</w:t>
            </w:r>
            <w:r w:rsidRPr="00E01837">
              <w:rPr>
                <w:bCs/>
                <w:color w:val="000000"/>
                <w:sz w:val="20"/>
                <w:szCs w:val="20"/>
              </w:rPr>
              <w:t>, всего</w:t>
            </w:r>
          </w:p>
        </w:tc>
        <w:tc>
          <w:tcPr>
            <w:tcW w:w="876"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928540,0</w:t>
            </w:r>
          </w:p>
        </w:tc>
        <w:tc>
          <w:tcPr>
            <w:tcW w:w="754" w:type="pct"/>
            <w:shd w:val="clear" w:color="auto" w:fill="auto"/>
            <w:noWrap/>
            <w:vAlign w:val="bottom"/>
          </w:tcPr>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626" w:type="pct"/>
            <w:shd w:val="clear" w:color="auto" w:fill="auto"/>
            <w:noWrap/>
            <w:vAlign w:val="bottom"/>
          </w:tcPr>
          <w:p w:rsidR="004A409D" w:rsidRPr="00E01837" w:rsidRDefault="004A409D" w:rsidP="004F7815">
            <w:pPr>
              <w:widowControl w:val="0"/>
              <w:tabs>
                <w:tab w:val="left" w:pos="2170"/>
              </w:tabs>
              <w:spacing w:line="230" w:lineRule="auto"/>
              <w:ind w:right="179"/>
              <w:jc w:val="center"/>
              <w:rPr>
                <w:sz w:val="20"/>
                <w:szCs w:val="20"/>
              </w:rPr>
            </w:pPr>
            <w:r w:rsidRPr="00E01837">
              <w:rPr>
                <w:sz w:val="20"/>
                <w:szCs w:val="20"/>
              </w:rPr>
              <w:t>0,0</w:t>
            </w:r>
          </w:p>
        </w:tc>
        <w:tc>
          <w:tcPr>
            <w:tcW w:w="608"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928540,0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spacing w:line="235" w:lineRule="auto"/>
              <w:ind w:firstLine="709"/>
              <w:jc w:val="both"/>
              <w:rPr>
                <w:color w:val="000000"/>
                <w:sz w:val="20"/>
                <w:szCs w:val="20"/>
              </w:rPr>
            </w:pPr>
            <w:r w:rsidRPr="00E01837">
              <w:rPr>
                <w:color w:val="000000"/>
                <w:sz w:val="20"/>
                <w:szCs w:val="20"/>
              </w:rPr>
              <w:t>в том числе:</w:t>
            </w:r>
          </w:p>
        </w:tc>
        <w:tc>
          <w:tcPr>
            <w:tcW w:w="876" w:type="pct"/>
            <w:shd w:val="clear" w:color="auto" w:fill="auto"/>
            <w:noWrap/>
            <w:vAlign w:val="bottom"/>
          </w:tcPr>
          <w:p w:rsidR="004A409D" w:rsidRPr="00E01837" w:rsidRDefault="004A409D" w:rsidP="004F7815">
            <w:pPr>
              <w:widowControl w:val="0"/>
              <w:spacing w:line="235" w:lineRule="auto"/>
              <w:jc w:val="center"/>
              <w:rPr>
                <w:color w:val="000000"/>
                <w:sz w:val="20"/>
                <w:szCs w:val="20"/>
              </w:rPr>
            </w:pPr>
          </w:p>
        </w:tc>
        <w:tc>
          <w:tcPr>
            <w:tcW w:w="754" w:type="pct"/>
            <w:shd w:val="clear" w:color="auto" w:fill="auto"/>
            <w:noWrap/>
            <w:vAlign w:val="bottom"/>
          </w:tcPr>
          <w:p w:rsidR="004A409D" w:rsidRPr="00E01837" w:rsidRDefault="004A409D" w:rsidP="004F7815">
            <w:pPr>
              <w:widowControl w:val="0"/>
              <w:spacing w:line="235" w:lineRule="auto"/>
              <w:ind w:right="179"/>
              <w:jc w:val="center"/>
              <w:rPr>
                <w:color w:val="000000"/>
                <w:sz w:val="20"/>
                <w:szCs w:val="20"/>
              </w:rPr>
            </w:pPr>
          </w:p>
        </w:tc>
        <w:tc>
          <w:tcPr>
            <w:tcW w:w="754" w:type="pct"/>
            <w:shd w:val="clear" w:color="auto" w:fill="auto"/>
            <w:noWrap/>
            <w:vAlign w:val="bottom"/>
          </w:tcPr>
          <w:p w:rsidR="004A409D" w:rsidRPr="00E01837" w:rsidRDefault="004A409D" w:rsidP="004F7815">
            <w:pPr>
              <w:widowControl w:val="0"/>
              <w:spacing w:line="235" w:lineRule="auto"/>
              <w:ind w:right="179"/>
              <w:jc w:val="center"/>
              <w:rPr>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833"/>
              </w:tabs>
              <w:spacing w:line="235" w:lineRule="auto"/>
              <w:ind w:right="816"/>
              <w:jc w:val="center"/>
              <w:rPr>
                <w:color w:val="000000"/>
                <w:sz w:val="20"/>
                <w:szCs w:val="20"/>
              </w:rPr>
            </w:pPr>
          </w:p>
        </w:tc>
        <w:tc>
          <w:tcPr>
            <w:tcW w:w="608" w:type="pct"/>
            <w:shd w:val="clear" w:color="auto" w:fill="auto"/>
            <w:vAlign w:val="bottom"/>
          </w:tcPr>
          <w:p w:rsidR="004A409D" w:rsidRPr="00E01837" w:rsidRDefault="004A409D" w:rsidP="004F7815">
            <w:pPr>
              <w:widowControl w:val="0"/>
              <w:tabs>
                <w:tab w:val="left" w:pos="2833"/>
              </w:tabs>
              <w:spacing w:line="235" w:lineRule="auto"/>
              <w:ind w:right="816"/>
              <w:jc w:val="center"/>
              <w:rPr>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Муниципальная программа "Комплексное развитие сельских территорий Чувашской Республики"</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A600000000</w:t>
            </w:r>
          </w:p>
        </w:tc>
        <w:tc>
          <w:tcPr>
            <w:tcW w:w="754"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928540,0</w:t>
            </w:r>
          </w:p>
        </w:tc>
        <w:tc>
          <w:tcPr>
            <w:tcW w:w="754" w:type="pct"/>
            <w:shd w:val="clear" w:color="auto" w:fill="auto"/>
            <w:noWrap/>
            <w:vAlign w:val="bottom"/>
          </w:tcPr>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626" w:type="pct"/>
            <w:shd w:val="clear" w:color="auto" w:fill="auto"/>
            <w:noWrap/>
            <w:vAlign w:val="bottom"/>
          </w:tcPr>
          <w:p w:rsidR="004A409D" w:rsidRPr="00E01837" w:rsidRDefault="004A409D" w:rsidP="004F7815">
            <w:pPr>
              <w:widowControl w:val="0"/>
              <w:tabs>
                <w:tab w:val="left" w:pos="2170"/>
              </w:tabs>
              <w:spacing w:line="230" w:lineRule="auto"/>
              <w:ind w:right="179"/>
              <w:jc w:val="center"/>
              <w:rPr>
                <w:sz w:val="20"/>
                <w:szCs w:val="20"/>
              </w:rPr>
            </w:pPr>
            <w:r w:rsidRPr="00E01837">
              <w:rPr>
                <w:sz w:val="20"/>
                <w:szCs w:val="20"/>
              </w:rPr>
              <w:t>0,0</w:t>
            </w:r>
          </w:p>
        </w:tc>
        <w:tc>
          <w:tcPr>
            <w:tcW w:w="608"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928540,0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A620000000</w:t>
            </w:r>
          </w:p>
        </w:tc>
        <w:tc>
          <w:tcPr>
            <w:tcW w:w="754"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928540,0</w:t>
            </w:r>
          </w:p>
        </w:tc>
        <w:tc>
          <w:tcPr>
            <w:tcW w:w="754" w:type="pct"/>
            <w:shd w:val="clear" w:color="auto" w:fill="auto"/>
            <w:noWrap/>
            <w:vAlign w:val="bottom"/>
          </w:tcPr>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626" w:type="pct"/>
            <w:shd w:val="clear" w:color="auto" w:fill="auto"/>
            <w:noWrap/>
            <w:vAlign w:val="bottom"/>
          </w:tcPr>
          <w:p w:rsidR="004A409D" w:rsidRPr="00E01837" w:rsidRDefault="004A409D" w:rsidP="004F7815">
            <w:pPr>
              <w:widowControl w:val="0"/>
              <w:tabs>
                <w:tab w:val="left" w:pos="2170"/>
              </w:tabs>
              <w:spacing w:line="230" w:lineRule="auto"/>
              <w:ind w:right="179"/>
              <w:jc w:val="center"/>
              <w:rPr>
                <w:sz w:val="20"/>
                <w:szCs w:val="20"/>
              </w:rPr>
            </w:pPr>
            <w:r w:rsidRPr="00E01837">
              <w:rPr>
                <w:sz w:val="20"/>
                <w:szCs w:val="20"/>
              </w:rPr>
              <w:t>0,0</w:t>
            </w:r>
          </w:p>
        </w:tc>
        <w:tc>
          <w:tcPr>
            <w:tcW w:w="608"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928540,0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highlight w:val="yellow"/>
              </w:rPr>
            </w:pPr>
          </w:p>
        </w:tc>
        <w:tc>
          <w:tcPr>
            <w:tcW w:w="754" w:type="pct"/>
            <w:shd w:val="clear" w:color="auto" w:fill="auto"/>
            <w:noWrap/>
            <w:vAlign w:val="bottom"/>
          </w:tcPr>
          <w:p w:rsidR="004A409D" w:rsidRPr="00E01837" w:rsidRDefault="004A409D" w:rsidP="004F7815">
            <w:pPr>
              <w:widowControl w:val="0"/>
              <w:ind w:right="179"/>
              <w:jc w:val="center"/>
              <w:rPr>
                <w:bCs/>
                <w:i/>
                <w:i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center"/>
              <w:rPr>
                <w:bCs/>
                <w:i/>
                <w:iCs/>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312"/>
                <w:tab w:val="left" w:pos="2833"/>
              </w:tabs>
              <w:jc w:val="center"/>
              <w:rPr>
                <w:bCs/>
                <w:i/>
                <w:iCs/>
                <w:color w:val="000000"/>
                <w:sz w:val="20"/>
                <w:szCs w:val="20"/>
              </w:rPr>
            </w:pPr>
          </w:p>
        </w:tc>
        <w:tc>
          <w:tcPr>
            <w:tcW w:w="608" w:type="pct"/>
            <w:shd w:val="clear" w:color="auto" w:fill="auto"/>
            <w:vAlign w:val="bottom"/>
          </w:tcPr>
          <w:p w:rsidR="004A409D" w:rsidRPr="00E01837" w:rsidRDefault="004A409D" w:rsidP="004F7815">
            <w:pPr>
              <w:widowControl w:val="0"/>
              <w:tabs>
                <w:tab w:val="left" w:pos="2312"/>
                <w:tab w:val="left" w:pos="2833"/>
              </w:tabs>
              <w:jc w:val="center"/>
              <w:rPr>
                <w:bCs/>
                <w:i/>
                <w:iCs/>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ind w:left="709"/>
              <w:jc w:val="both"/>
              <w:rPr>
                <w:color w:val="000000"/>
                <w:sz w:val="20"/>
                <w:szCs w:val="20"/>
              </w:rPr>
            </w:pPr>
            <w:r w:rsidRPr="00E01837">
              <w:rPr>
                <w:iCs/>
                <w:color w:val="000000"/>
                <w:sz w:val="20"/>
                <w:szCs w:val="20"/>
              </w:rPr>
              <w:t>администрация Аликовского муниципального округа</w:t>
            </w: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highlight w:val="yellow"/>
              </w:rPr>
            </w:pPr>
          </w:p>
        </w:tc>
        <w:tc>
          <w:tcPr>
            <w:tcW w:w="754" w:type="pct"/>
            <w:shd w:val="clear" w:color="auto" w:fill="auto"/>
            <w:noWrap/>
            <w:vAlign w:val="bottom"/>
          </w:tcPr>
          <w:p w:rsidR="004A409D" w:rsidRPr="00E01837" w:rsidRDefault="004A409D" w:rsidP="004F7815">
            <w:pPr>
              <w:widowControl w:val="0"/>
              <w:ind w:right="179"/>
              <w:jc w:val="center"/>
              <w:rPr>
                <w:color w:val="000000"/>
                <w:sz w:val="20"/>
                <w:szCs w:val="20"/>
              </w:rPr>
            </w:pPr>
          </w:p>
        </w:tc>
        <w:tc>
          <w:tcPr>
            <w:tcW w:w="754" w:type="pct"/>
            <w:shd w:val="clear" w:color="auto" w:fill="auto"/>
            <w:noWrap/>
            <w:vAlign w:val="bottom"/>
          </w:tcPr>
          <w:p w:rsidR="004A409D" w:rsidRPr="00E01837" w:rsidRDefault="004A409D" w:rsidP="004F7815">
            <w:pPr>
              <w:widowControl w:val="0"/>
              <w:ind w:right="179"/>
              <w:jc w:val="center"/>
              <w:rPr>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312"/>
                <w:tab w:val="left" w:pos="2833"/>
              </w:tabs>
              <w:jc w:val="center"/>
              <w:rPr>
                <w:color w:val="000000"/>
                <w:sz w:val="20"/>
                <w:szCs w:val="20"/>
              </w:rPr>
            </w:pPr>
          </w:p>
        </w:tc>
        <w:tc>
          <w:tcPr>
            <w:tcW w:w="608" w:type="pct"/>
            <w:shd w:val="clear" w:color="auto" w:fill="auto"/>
            <w:vAlign w:val="bottom"/>
          </w:tcPr>
          <w:p w:rsidR="004A409D" w:rsidRPr="00E01837" w:rsidRDefault="004A409D" w:rsidP="004F7815">
            <w:pPr>
              <w:widowControl w:val="0"/>
              <w:tabs>
                <w:tab w:val="left" w:pos="2312"/>
                <w:tab w:val="left" w:pos="2833"/>
              </w:tabs>
              <w:jc w:val="center"/>
              <w:rPr>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iCs/>
                <w:color w:val="000000"/>
                <w:sz w:val="20"/>
                <w:szCs w:val="20"/>
              </w:rPr>
            </w:pPr>
            <w:r w:rsidRPr="00E01837">
              <w:rPr>
                <w:color w:val="000000"/>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highlight w:val="yellow"/>
              </w:rPr>
            </w:pPr>
            <w:r w:rsidRPr="00E01837">
              <w:rPr>
                <w:color w:val="000000"/>
                <w:sz w:val="20"/>
                <w:szCs w:val="20"/>
              </w:rPr>
              <w:t>903 0501 A620175330</w:t>
            </w:r>
          </w:p>
        </w:tc>
        <w:tc>
          <w:tcPr>
            <w:tcW w:w="754" w:type="pct"/>
            <w:shd w:val="clear" w:color="auto" w:fill="auto"/>
            <w:noWrap/>
            <w:vAlign w:val="center"/>
          </w:tcPr>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sz w:val="20"/>
                <w:szCs w:val="20"/>
              </w:rPr>
            </w:pPr>
            <w:r w:rsidRPr="00E01837">
              <w:rPr>
                <w:bCs/>
                <w:color w:val="000000"/>
                <w:sz w:val="20"/>
                <w:szCs w:val="20"/>
              </w:rPr>
              <w:t>928540,0</w:t>
            </w:r>
          </w:p>
        </w:tc>
        <w:tc>
          <w:tcPr>
            <w:tcW w:w="754" w:type="pct"/>
            <w:shd w:val="clear" w:color="auto" w:fill="auto"/>
            <w:noWrap/>
            <w:vAlign w:val="center"/>
          </w:tcPr>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r w:rsidRPr="00E01837">
              <w:rPr>
                <w:sz w:val="20"/>
                <w:szCs w:val="20"/>
              </w:rPr>
              <w:t>0,0</w:t>
            </w:r>
          </w:p>
        </w:tc>
        <w:tc>
          <w:tcPr>
            <w:tcW w:w="626" w:type="pct"/>
            <w:shd w:val="clear" w:color="auto" w:fill="auto"/>
            <w:noWrap/>
            <w:vAlign w:val="center"/>
          </w:tcPr>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r w:rsidRPr="00E01837">
              <w:rPr>
                <w:sz w:val="20"/>
                <w:szCs w:val="20"/>
              </w:rPr>
              <w:t>0,0</w:t>
            </w:r>
          </w:p>
        </w:tc>
        <w:tc>
          <w:tcPr>
            <w:tcW w:w="608" w:type="pct"/>
            <w:shd w:val="clear" w:color="auto" w:fill="auto"/>
            <w:vAlign w:val="center"/>
          </w:tcPr>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sz w:val="20"/>
                <w:szCs w:val="20"/>
                <w:lang w:val="en-US"/>
              </w:rPr>
            </w:pPr>
            <w:r w:rsidRPr="00E01837">
              <w:rPr>
                <w:bCs/>
                <w:color w:val="000000"/>
                <w:sz w:val="20"/>
                <w:szCs w:val="20"/>
              </w:rPr>
              <w:t>928540,0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color w:val="000000"/>
                <w:sz w:val="20"/>
                <w:szCs w:val="20"/>
              </w:rPr>
            </w:pP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color w:val="000000"/>
                <w:sz w:val="20"/>
                <w:szCs w:val="20"/>
              </w:rPr>
            </w:pPr>
          </w:p>
        </w:tc>
        <w:tc>
          <w:tcPr>
            <w:tcW w:w="754" w:type="pct"/>
            <w:shd w:val="clear" w:color="auto" w:fill="auto"/>
            <w:noWrap/>
            <w:vAlign w:val="bottom"/>
          </w:tcPr>
          <w:p w:rsidR="004A409D" w:rsidRPr="00E01837" w:rsidRDefault="004A409D" w:rsidP="004F7815">
            <w:pPr>
              <w:widowControl w:val="0"/>
              <w:ind w:right="165"/>
              <w:jc w:val="right"/>
              <w:rPr>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170"/>
              </w:tabs>
              <w:jc w:val="right"/>
              <w:rPr>
                <w:color w:val="000000"/>
                <w:sz w:val="20"/>
                <w:szCs w:val="20"/>
              </w:rPr>
            </w:pPr>
          </w:p>
        </w:tc>
        <w:tc>
          <w:tcPr>
            <w:tcW w:w="608" w:type="pct"/>
            <w:shd w:val="clear" w:color="auto" w:fill="auto"/>
            <w:vAlign w:val="bottom"/>
          </w:tcPr>
          <w:p w:rsidR="004A409D" w:rsidRPr="00E01837" w:rsidRDefault="004A409D" w:rsidP="004F7815">
            <w:pPr>
              <w:widowControl w:val="0"/>
              <w:tabs>
                <w:tab w:val="left" w:pos="2170"/>
              </w:tabs>
              <w:jc w:val="right"/>
              <w:rPr>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color w:val="000000"/>
                <w:sz w:val="20"/>
                <w:szCs w:val="20"/>
              </w:rPr>
              <w:t>Коммунальное хозяйство</w:t>
            </w:r>
            <w:r w:rsidRPr="00E01837">
              <w:rPr>
                <w:bCs/>
                <w:color w:val="000000"/>
                <w:sz w:val="20"/>
                <w:szCs w:val="20"/>
              </w:rPr>
              <w:t>, всего</w:t>
            </w:r>
          </w:p>
        </w:tc>
        <w:tc>
          <w:tcPr>
            <w:tcW w:w="876"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500000,0</w:t>
            </w:r>
          </w:p>
        </w:tc>
        <w:tc>
          <w:tcPr>
            <w:tcW w:w="754" w:type="pct"/>
            <w:shd w:val="clear" w:color="auto" w:fill="auto"/>
            <w:noWrap/>
            <w:vAlign w:val="bottom"/>
          </w:tcPr>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626" w:type="pct"/>
            <w:shd w:val="clear" w:color="auto" w:fill="auto"/>
            <w:noWrap/>
            <w:vAlign w:val="bottom"/>
          </w:tcPr>
          <w:p w:rsidR="004A409D" w:rsidRPr="00E01837" w:rsidRDefault="004A409D" w:rsidP="004F7815">
            <w:pPr>
              <w:widowControl w:val="0"/>
              <w:tabs>
                <w:tab w:val="left" w:pos="2170"/>
              </w:tabs>
              <w:spacing w:line="230" w:lineRule="auto"/>
              <w:ind w:right="179"/>
              <w:jc w:val="center"/>
              <w:rPr>
                <w:sz w:val="20"/>
                <w:szCs w:val="20"/>
              </w:rPr>
            </w:pPr>
            <w:r w:rsidRPr="00E01837">
              <w:rPr>
                <w:sz w:val="20"/>
                <w:szCs w:val="20"/>
              </w:rPr>
              <w:t>0,0</w:t>
            </w:r>
          </w:p>
        </w:tc>
        <w:tc>
          <w:tcPr>
            <w:tcW w:w="608"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500000,0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В том числе</w:t>
            </w: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color w:val="000000"/>
                <w:sz w:val="20"/>
                <w:szCs w:val="20"/>
              </w:rPr>
            </w:pPr>
          </w:p>
        </w:tc>
        <w:tc>
          <w:tcPr>
            <w:tcW w:w="754" w:type="pct"/>
            <w:shd w:val="clear" w:color="auto" w:fill="auto"/>
            <w:noWrap/>
            <w:vAlign w:val="bottom"/>
          </w:tcPr>
          <w:p w:rsidR="004A409D" w:rsidRPr="00E01837" w:rsidRDefault="004A409D" w:rsidP="004F7815">
            <w:pPr>
              <w:widowControl w:val="0"/>
              <w:ind w:right="165"/>
              <w:jc w:val="right"/>
              <w:rPr>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170"/>
              </w:tabs>
              <w:jc w:val="right"/>
              <w:rPr>
                <w:color w:val="000000"/>
                <w:sz w:val="20"/>
                <w:szCs w:val="20"/>
              </w:rPr>
            </w:pPr>
          </w:p>
        </w:tc>
        <w:tc>
          <w:tcPr>
            <w:tcW w:w="608" w:type="pct"/>
            <w:shd w:val="clear" w:color="auto" w:fill="auto"/>
            <w:vAlign w:val="bottom"/>
          </w:tcPr>
          <w:p w:rsidR="004A409D" w:rsidRPr="00E01837" w:rsidRDefault="004A409D" w:rsidP="004F7815">
            <w:pPr>
              <w:widowControl w:val="0"/>
              <w:tabs>
                <w:tab w:val="left" w:pos="2170"/>
              </w:tabs>
              <w:jc w:val="right"/>
              <w:rPr>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ind w:left="34"/>
              <w:jc w:val="both"/>
              <w:rPr>
                <w:color w:val="000000"/>
                <w:sz w:val="20"/>
                <w:szCs w:val="20"/>
              </w:rPr>
            </w:pPr>
            <w:r w:rsidRPr="00E01837">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p w:rsidR="004A409D" w:rsidRPr="00E01837" w:rsidRDefault="004A409D" w:rsidP="004F7815">
            <w:pPr>
              <w:widowControl w:val="0"/>
              <w:ind w:left="-107" w:right="-251"/>
              <w:jc w:val="center"/>
              <w:rPr>
                <w:bCs/>
                <w:i/>
                <w:iCs/>
                <w:color w:val="000000"/>
                <w:sz w:val="20"/>
                <w:szCs w:val="20"/>
              </w:rPr>
            </w:pPr>
          </w:p>
          <w:p w:rsidR="004A409D" w:rsidRPr="00E01837" w:rsidRDefault="004A409D" w:rsidP="004F7815">
            <w:pPr>
              <w:widowControl w:val="0"/>
              <w:ind w:left="-107" w:right="-251"/>
              <w:jc w:val="center"/>
              <w:rPr>
                <w:color w:val="000000"/>
                <w:sz w:val="20"/>
                <w:szCs w:val="20"/>
                <w:highlight w:val="yellow"/>
              </w:rPr>
            </w:pPr>
            <w:r w:rsidRPr="00E01837">
              <w:rPr>
                <w:color w:val="000000"/>
                <w:sz w:val="20"/>
                <w:szCs w:val="20"/>
              </w:rPr>
              <w:t>Ц900000000</w:t>
            </w:r>
          </w:p>
        </w:tc>
        <w:tc>
          <w:tcPr>
            <w:tcW w:w="754" w:type="pct"/>
            <w:shd w:val="clear" w:color="auto" w:fill="auto"/>
            <w:noWrap/>
            <w:vAlign w:val="center"/>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color w:val="000000"/>
                <w:sz w:val="20"/>
                <w:szCs w:val="20"/>
              </w:rPr>
            </w:pPr>
            <w:r w:rsidRPr="00E01837">
              <w:rPr>
                <w:bCs/>
                <w:color w:val="000000"/>
                <w:sz w:val="20"/>
                <w:szCs w:val="20"/>
              </w:rPr>
              <w:t>500000,0</w:t>
            </w:r>
          </w:p>
        </w:tc>
        <w:tc>
          <w:tcPr>
            <w:tcW w:w="754" w:type="pct"/>
            <w:shd w:val="clear" w:color="auto" w:fill="auto"/>
            <w:noWrap/>
            <w:vAlign w:val="center"/>
          </w:tcPr>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r w:rsidRPr="00E01837">
              <w:rPr>
                <w:color w:val="000000"/>
                <w:sz w:val="20"/>
                <w:szCs w:val="20"/>
              </w:rPr>
              <w:t>0,0</w:t>
            </w:r>
          </w:p>
        </w:tc>
        <w:tc>
          <w:tcPr>
            <w:tcW w:w="626" w:type="pct"/>
            <w:shd w:val="clear" w:color="auto" w:fill="auto"/>
            <w:noWrap/>
            <w:vAlign w:val="center"/>
          </w:tcPr>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r w:rsidRPr="00E01837">
              <w:rPr>
                <w:color w:val="000000"/>
                <w:sz w:val="20"/>
                <w:szCs w:val="20"/>
              </w:rPr>
              <w:t>0,0</w:t>
            </w:r>
          </w:p>
        </w:tc>
        <w:tc>
          <w:tcPr>
            <w:tcW w:w="608" w:type="pct"/>
            <w:shd w:val="clear" w:color="auto" w:fill="auto"/>
            <w:vAlign w:val="center"/>
          </w:tcPr>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r w:rsidRPr="00E01837">
              <w:rPr>
                <w:bCs/>
                <w:color w:val="000000"/>
                <w:sz w:val="20"/>
                <w:szCs w:val="20"/>
              </w:rPr>
              <w:t>500000,0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Ц990000000</w:t>
            </w:r>
          </w:p>
        </w:tc>
        <w:tc>
          <w:tcPr>
            <w:tcW w:w="754" w:type="pct"/>
            <w:shd w:val="clear" w:color="auto" w:fill="auto"/>
            <w:noWrap/>
            <w:vAlign w:val="center"/>
          </w:tcPr>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sz w:val="20"/>
                <w:szCs w:val="20"/>
              </w:rPr>
            </w:pPr>
            <w:r w:rsidRPr="00E01837">
              <w:rPr>
                <w:bCs/>
                <w:color w:val="000000"/>
                <w:sz w:val="20"/>
                <w:szCs w:val="20"/>
              </w:rPr>
              <w:t>500000,0</w:t>
            </w:r>
          </w:p>
        </w:tc>
        <w:tc>
          <w:tcPr>
            <w:tcW w:w="754" w:type="pct"/>
            <w:shd w:val="clear" w:color="auto" w:fill="auto"/>
            <w:noWrap/>
            <w:vAlign w:val="center"/>
          </w:tcPr>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r w:rsidRPr="00E01837">
              <w:rPr>
                <w:sz w:val="20"/>
                <w:szCs w:val="20"/>
              </w:rPr>
              <w:t>0,0</w:t>
            </w:r>
          </w:p>
        </w:tc>
        <w:tc>
          <w:tcPr>
            <w:tcW w:w="626" w:type="pct"/>
            <w:shd w:val="clear" w:color="auto" w:fill="auto"/>
            <w:noWrap/>
            <w:vAlign w:val="center"/>
          </w:tcPr>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p>
          <w:p w:rsidR="004A409D" w:rsidRPr="00E01837" w:rsidRDefault="004A409D" w:rsidP="004F7815">
            <w:pPr>
              <w:jc w:val="center"/>
              <w:rPr>
                <w:sz w:val="20"/>
                <w:szCs w:val="20"/>
              </w:rPr>
            </w:pPr>
            <w:r w:rsidRPr="00E01837">
              <w:rPr>
                <w:sz w:val="20"/>
                <w:szCs w:val="20"/>
              </w:rPr>
              <w:t>0,0</w:t>
            </w:r>
          </w:p>
        </w:tc>
        <w:tc>
          <w:tcPr>
            <w:tcW w:w="608" w:type="pct"/>
            <w:shd w:val="clear" w:color="auto" w:fill="auto"/>
            <w:vAlign w:val="center"/>
          </w:tcPr>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bCs/>
                <w:color w:val="000000"/>
                <w:sz w:val="20"/>
                <w:szCs w:val="20"/>
              </w:rPr>
            </w:pPr>
          </w:p>
          <w:p w:rsidR="004A409D" w:rsidRPr="00E01837" w:rsidRDefault="004A409D" w:rsidP="004F7815">
            <w:pPr>
              <w:jc w:val="center"/>
              <w:rPr>
                <w:sz w:val="20"/>
                <w:szCs w:val="20"/>
              </w:rPr>
            </w:pPr>
            <w:r w:rsidRPr="00E01837">
              <w:rPr>
                <w:bCs/>
                <w:color w:val="000000"/>
                <w:sz w:val="20"/>
                <w:szCs w:val="20"/>
              </w:rPr>
              <w:t>500000,0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bCs/>
                <w:i/>
                <w:color w:val="000000"/>
                <w:sz w:val="20"/>
                <w:szCs w:val="20"/>
              </w:rPr>
            </w:pPr>
          </w:p>
        </w:tc>
        <w:tc>
          <w:tcPr>
            <w:tcW w:w="754"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626"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608" w:type="pct"/>
            <w:shd w:val="clear" w:color="auto" w:fill="auto"/>
            <w:vAlign w:val="bottom"/>
          </w:tcPr>
          <w:p w:rsidR="004A409D" w:rsidRPr="00E01837" w:rsidRDefault="004A409D" w:rsidP="004F7815">
            <w:pPr>
              <w:widowControl w:val="0"/>
              <w:ind w:right="573"/>
              <w:jc w:val="right"/>
              <w:rPr>
                <w:i/>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iCs/>
                <w:color w:val="000000"/>
                <w:sz w:val="20"/>
                <w:szCs w:val="20"/>
              </w:rPr>
              <w:t xml:space="preserve">администрация </w:t>
            </w:r>
            <w:r w:rsidRPr="00E01837">
              <w:rPr>
                <w:iCs/>
                <w:color w:val="000000"/>
                <w:sz w:val="20"/>
                <w:szCs w:val="20"/>
              </w:rPr>
              <w:lastRenderedPageBreak/>
              <w:t>Аликовского муниципального округа</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bCs/>
                <w:i/>
                <w:color w:val="000000"/>
                <w:sz w:val="20"/>
                <w:szCs w:val="20"/>
              </w:rPr>
            </w:pPr>
          </w:p>
        </w:tc>
        <w:tc>
          <w:tcPr>
            <w:tcW w:w="754"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626" w:type="pct"/>
            <w:shd w:val="clear" w:color="auto" w:fill="auto"/>
            <w:noWrap/>
            <w:vAlign w:val="bottom"/>
          </w:tcPr>
          <w:p w:rsidR="004A409D" w:rsidRPr="00E01837" w:rsidRDefault="004A409D" w:rsidP="004F7815">
            <w:pPr>
              <w:widowControl w:val="0"/>
              <w:ind w:right="938"/>
              <w:jc w:val="right"/>
              <w:rPr>
                <w:i/>
                <w:color w:val="000000"/>
                <w:sz w:val="20"/>
                <w:szCs w:val="20"/>
              </w:rPr>
            </w:pPr>
          </w:p>
        </w:tc>
        <w:tc>
          <w:tcPr>
            <w:tcW w:w="608" w:type="pct"/>
            <w:shd w:val="clear" w:color="auto" w:fill="auto"/>
            <w:vAlign w:val="bottom"/>
          </w:tcPr>
          <w:p w:rsidR="004A409D" w:rsidRPr="00E01837" w:rsidRDefault="004A409D" w:rsidP="004F7815">
            <w:pPr>
              <w:widowControl w:val="0"/>
              <w:ind w:right="938"/>
              <w:jc w:val="right"/>
              <w:rPr>
                <w:i/>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Строительство объектов инженерной инфраструктуры для модульных фельдшерско-акушерских пунктов</w:t>
            </w:r>
          </w:p>
        </w:tc>
        <w:tc>
          <w:tcPr>
            <w:tcW w:w="876" w:type="pct"/>
            <w:shd w:val="clear" w:color="auto" w:fill="auto"/>
            <w:noWrap/>
            <w:vAlign w:val="bottom"/>
          </w:tcPr>
          <w:p w:rsidR="004A409D" w:rsidRPr="00E01837" w:rsidRDefault="004A409D" w:rsidP="004F7815">
            <w:pPr>
              <w:widowControl w:val="0"/>
              <w:ind w:left="-107" w:right="-251"/>
              <w:rPr>
                <w:color w:val="000000"/>
                <w:sz w:val="20"/>
                <w:szCs w:val="20"/>
              </w:rPr>
            </w:pPr>
            <w:r w:rsidRPr="00E01837">
              <w:rPr>
                <w:color w:val="000000"/>
                <w:sz w:val="20"/>
                <w:szCs w:val="20"/>
              </w:rPr>
              <w:t xml:space="preserve">  903 0502    Ц990274830</w:t>
            </w:r>
          </w:p>
        </w:tc>
        <w:tc>
          <w:tcPr>
            <w:tcW w:w="754" w:type="pct"/>
            <w:shd w:val="clear" w:color="auto" w:fill="auto"/>
            <w:noWrap/>
            <w:vAlign w:val="center"/>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color w:val="000000"/>
                <w:sz w:val="20"/>
                <w:szCs w:val="20"/>
              </w:rPr>
            </w:pPr>
            <w:r w:rsidRPr="00E01837">
              <w:rPr>
                <w:bCs/>
                <w:color w:val="000000"/>
                <w:sz w:val="20"/>
                <w:szCs w:val="20"/>
              </w:rPr>
              <w:t>500000,0</w:t>
            </w:r>
          </w:p>
        </w:tc>
        <w:tc>
          <w:tcPr>
            <w:tcW w:w="754" w:type="pct"/>
            <w:shd w:val="clear" w:color="auto" w:fill="auto"/>
            <w:noWrap/>
            <w:vAlign w:val="center"/>
          </w:tcPr>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p>
          <w:p w:rsidR="004A409D" w:rsidRPr="00E01837" w:rsidRDefault="004A409D" w:rsidP="004F7815">
            <w:pPr>
              <w:widowControl w:val="0"/>
              <w:ind w:right="573"/>
              <w:jc w:val="center"/>
              <w:rPr>
                <w:color w:val="000000"/>
                <w:sz w:val="20"/>
                <w:szCs w:val="20"/>
              </w:rPr>
            </w:pPr>
            <w:r w:rsidRPr="00E01837">
              <w:rPr>
                <w:color w:val="000000"/>
                <w:sz w:val="20"/>
                <w:szCs w:val="20"/>
              </w:rPr>
              <w:t>0,0</w:t>
            </w:r>
          </w:p>
        </w:tc>
        <w:tc>
          <w:tcPr>
            <w:tcW w:w="626" w:type="pct"/>
            <w:shd w:val="clear" w:color="auto" w:fill="auto"/>
            <w:noWrap/>
            <w:vAlign w:val="center"/>
          </w:tcPr>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r w:rsidRPr="00E01837">
              <w:rPr>
                <w:color w:val="000000"/>
                <w:sz w:val="20"/>
                <w:szCs w:val="20"/>
              </w:rPr>
              <w:t>0,0</w:t>
            </w:r>
          </w:p>
        </w:tc>
        <w:tc>
          <w:tcPr>
            <w:tcW w:w="608" w:type="pct"/>
            <w:shd w:val="clear" w:color="auto" w:fill="auto"/>
            <w:vAlign w:val="center"/>
          </w:tcPr>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bCs/>
                <w:color w:val="000000"/>
                <w:sz w:val="20"/>
                <w:szCs w:val="20"/>
              </w:rPr>
            </w:pPr>
          </w:p>
          <w:p w:rsidR="004A409D" w:rsidRPr="00E01837" w:rsidRDefault="004A409D" w:rsidP="004F7815">
            <w:pPr>
              <w:widowControl w:val="0"/>
              <w:tabs>
                <w:tab w:val="left" w:pos="1271"/>
                <w:tab w:val="left" w:pos="2833"/>
              </w:tabs>
              <w:jc w:val="center"/>
              <w:rPr>
                <w:color w:val="000000"/>
                <w:sz w:val="20"/>
                <w:szCs w:val="20"/>
              </w:rPr>
            </w:pPr>
            <w:r w:rsidRPr="00E01837">
              <w:rPr>
                <w:bCs/>
                <w:color w:val="000000"/>
                <w:sz w:val="20"/>
                <w:szCs w:val="20"/>
              </w:rPr>
              <w:t>500000,0</w:t>
            </w:r>
          </w:p>
        </w:tc>
      </w:tr>
      <w:tr w:rsidR="004A409D" w:rsidRPr="00E01837" w:rsidTr="004F7815">
        <w:trPr>
          <w:trHeight w:val="399"/>
        </w:trPr>
        <w:tc>
          <w:tcPr>
            <w:tcW w:w="138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Социальная политика</w:t>
            </w:r>
            <w:r w:rsidRPr="00E01837">
              <w:rPr>
                <w:bCs/>
                <w:color w:val="000000"/>
                <w:sz w:val="20"/>
                <w:szCs w:val="20"/>
              </w:rPr>
              <w:t>, всего</w:t>
            </w: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8609700,0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1420600,0</w:t>
            </w:r>
          </w:p>
        </w:tc>
        <w:tc>
          <w:tcPr>
            <w:tcW w:w="626" w:type="pct"/>
            <w:shd w:val="clear" w:color="auto" w:fill="auto"/>
            <w:noWrap/>
            <w:vAlign w:val="center"/>
          </w:tcPr>
          <w:p w:rsidR="004A409D" w:rsidRPr="00E01837" w:rsidRDefault="004A409D" w:rsidP="004F7815">
            <w:pPr>
              <w:jc w:val="center"/>
              <w:rPr>
                <w:sz w:val="20"/>
                <w:szCs w:val="20"/>
              </w:rPr>
            </w:pPr>
            <w:r w:rsidRPr="00E01837">
              <w:rPr>
                <w:sz w:val="20"/>
                <w:szCs w:val="20"/>
              </w:rPr>
              <w:t>7189100,0</w:t>
            </w:r>
          </w:p>
        </w:tc>
        <w:tc>
          <w:tcPr>
            <w:tcW w:w="608" w:type="pct"/>
            <w:shd w:val="clear" w:color="auto" w:fill="auto"/>
            <w:vAlign w:val="center"/>
          </w:tcPr>
          <w:p w:rsidR="004A409D" w:rsidRPr="00E01837" w:rsidRDefault="004A409D" w:rsidP="004F7815">
            <w:pPr>
              <w:jc w:val="center"/>
              <w:rPr>
                <w:sz w:val="20"/>
                <w:szCs w:val="20"/>
              </w:rPr>
            </w:pPr>
            <w:r w:rsidRPr="00E01837">
              <w:rPr>
                <w:sz w:val="20"/>
                <w:szCs w:val="20"/>
              </w:rPr>
              <w:t>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ind w:left="709"/>
              <w:jc w:val="both"/>
              <w:rPr>
                <w:color w:val="000000"/>
                <w:sz w:val="20"/>
                <w:szCs w:val="20"/>
              </w:rPr>
            </w:pPr>
            <w:r w:rsidRPr="00E01837">
              <w:rPr>
                <w:color w:val="000000"/>
                <w:sz w:val="20"/>
                <w:szCs w:val="20"/>
              </w:rPr>
              <w:t>в том числе:</w:t>
            </w:r>
          </w:p>
        </w:tc>
        <w:tc>
          <w:tcPr>
            <w:tcW w:w="876"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color w:val="000000"/>
                <w:sz w:val="20"/>
                <w:szCs w:val="20"/>
              </w:rPr>
            </w:pPr>
          </w:p>
        </w:tc>
        <w:tc>
          <w:tcPr>
            <w:tcW w:w="754" w:type="pct"/>
            <w:shd w:val="clear" w:color="auto" w:fill="auto"/>
            <w:noWrap/>
            <w:vAlign w:val="bottom"/>
          </w:tcPr>
          <w:p w:rsidR="004A409D" w:rsidRPr="00E01837" w:rsidRDefault="004A409D" w:rsidP="004F7815">
            <w:pPr>
              <w:widowControl w:val="0"/>
              <w:ind w:right="573"/>
              <w:jc w:val="right"/>
              <w:rPr>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833"/>
              </w:tabs>
              <w:jc w:val="right"/>
              <w:rPr>
                <w:color w:val="000000"/>
                <w:sz w:val="20"/>
                <w:szCs w:val="20"/>
              </w:rPr>
            </w:pPr>
          </w:p>
        </w:tc>
        <w:tc>
          <w:tcPr>
            <w:tcW w:w="608" w:type="pct"/>
            <w:shd w:val="clear" w:color="auto" w:fill="auto"/>
            <w:vAlign w:val="bottom"/>
          </w:tcPr>
          <w:p w:rsidR="004A409D" w:rsidRPr="00E01837" w:rsidRDefault="004A409D" w:rsidP="004F7815">
            <w:pPr>
              <w:widowControl w:val="0"/>
              <w:tabs>
                <w:tab w:val="left" w:pos="2833"/>
              </w:tabs>
              <w:jc w:val="right"/>
              <w:rPr>
                <w:color w:val="000000"/>
                <w:sz w:val="20"/>
                <w:szCs w:val="20"/>
              </w:rPr>
            </w:pPr>
          </w:p>
        </w:tc>
      </w:tr>
      <w:tr w:rsidR="004A409D" w:rsidRPr="00E01837" w:rsidTr="004F7815">
        <w:trPr>
          <w:trHeight w:val="1385"/>
        </w:trPr>
        <w:tc>
          <w:tcPr>
            <w:tcW w:w="138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876" w:type="pct"/>
            <w:shd w:val="clear" w:color="auto" w:fill="auto"/>
            <w:noWrap/>
            <w:vAlign w:val="center"/>
          </w:tcPr>
          <w:p w:rsidR="004A409D" w:rsidRPr="00E01837" w:rsidRDefault="004A409D" w:rsidP="004F7815">
            <w:pPr>
              <w:widowControl w:val="0"/>
              <w:ind w:left="-107" w:right="-251"/>
              <w:jc w:val="center"/>
              <w:rPr>
                <w:color w:val="000000"/>
                <w:sz w:val="20"/>
                <w:szCs w:val="20"/>
              </w:rPr>
            </w:pPr>
            <w:r w:rsidRPr="00E01837">
              <w:rPr>
                <w:color w:val="000000"/>
                <w:sz w:val="20"/>
                <w:szCs w:val="20"/>
              </w:rPr>
              <w:t>A200000000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8609700,0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1420600,0</w:t>
            </w:r>
          </w:p>
        </w:tc>
        <w:tc>
          <w:tcPr>
            <w:tcW w:w="626" w:type="pct"/>
            <w:shd w:val="clear" w:color="auto" w:fill="auto"/>
            <w:noWrap/>
            <w:vAlign w:val="center"/>
          </w:tcPr>
          <w:p w:rsidR="004A409D" w:rsidRPr="00E01837" w:rsidRDefault="004A409D" w:rsidP="004F7815">
            <w:pPr>
              <w:jc w:val="center"/>
              <w:rPr>
                <w:sz w:val="20"/>
                <w:szCs w:val="20"/>
              </w:rPr>
            </w:pPr>
            <w:r w:rsidRPr="00E01837">
              <w:rPr>
                <w:sz w:val="20"/>
                <w:szCs w:val="20"/>
              </w:rPr>
              <w:t>7189100,0</w:t>
            </w:r>
          </w:p>
        </w:tc>
        <w:tc>
          <w:tcPr>
            <w:tcW w:w="608" w:type="pct"/>
            <w:shd w:val="clear" w:color="auto" w:fill="auto"/>
            <w:vAlign w:val="center"/>
          </w:tcPr>
          <w:p w:rsidR="004A409D" w:rsidRPr="00E01837" w:rsidRDefault="004A409D" w:rsidP="004F7815">
            <w:pPr>
              <w:jc w:val="center"/>
              <w:rPr>
                <w:sz w:val="20"/>
                <w:szCs w:val="20"/>
              </w:rPr>
            </w:pPr>
            <w:r w:rsidRPr="00E01837">
              <w:rPr>
                <w:sz w:val="20"/>
                <w:szCs w:val="20"/>
              </w:rPr>
              <w:t>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876" w:type="pct"/>
            <w:shd w:val="clear" w:color="auto" w:fill="auto"/>
            <w:noWrap/>
            <w:vAlign w:val="center"/>
          </w:tcPr>
          <w:p w:rsidR="004A409D" w:rsidRPr="00E01837" w:rsidRDefault="004A409D" w:rsidP="004F7815">
            <w:pPr>
              <w:widowControl w:val="0"/>
              <w:ind w:left="-107" w:right="-251"/>
              <w:jc w:val="center"/>
              <w:rPr>
                <w:color w:val="000000"/>
                <w:sz w:val="20"/>
                <w:szCs w:val="20"/>
                <w:highlight w:val="yellow"/>
              </w:rPr>
            </w:pPr>
            <w:r w:rsidRPr="00E01837">
              <w:rPr>
                <w:color w:val="000000"/>
                <w:sz w:val="20"/>
                <w:szCs w:val="20"/>
              </w:rPr>
              <w:t>A220000000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8609700,0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1420600,0</w:t>
            </w:r>
          </w:p>
        </w:tc>
        <w:tc>
          <w:tcPr>
            <w:tcW w:w="626" w:type="pct"/>
            <w:shd w:val="clear" w:color="auto" w:fill="auto"/>
            <w:noWrap/>
            <w:vAlign w:val="center"/>
          </w:tcPr>
          <w:p w:rsidR="004A409D" w:rsidRPr="00E01837" w:rsidRDefault="004A409D" w:rsidP="004F7815">
            <w:pPr>
              <w:jc w:val="center"/>
              <w:rPr>
                <w:sz w:val="20"/>
                <w:szCs w:val="20"/>
              </w:rPr>
            </w:pPr>
            <w:r w:rsidRPr="00E01837">
              <w:rPr>
                <w:sz w:val="20"/>
                <w:szCs w:val="20"/>
              </w:rPr>
              <w:t>7189100,0</w:t>
            </w:r>
          </w:p>
        </w:tc>
        <w:tc>
          <w:tcPr>
            <w:tcW w:w="608" w:type="pct"/>
            <w:shd w:val="clear" w:color="auto" w:fill="auto"/>
            <w:vAlign w:val="center"/>
          </w:tcPr>
          <w:p w:rsidR="004A409D" w:rsidRPr="00E01837" w:rsidRDefault="004A409D" w:rsidP="004F7815">
            <w:pPr>
              <w:jc w:val="center"/>
              <w:rPr>
                <w:sz w:val="20"/>
                <w:szCs w:val="20"/>
              </w:rPr>
            </w:pPr>
            <w:r w:rsidRPr="00E01837">
              <w:rPr>
                <w:sz w:val="20"/>
                <w:szCs w:val="20"/>
              </w:rPr>
              <w:t>0,0</w:t>
            </w: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color w:val="000000"/>
                <w:sz w:val="20"/>
                <w:szCs w:val="20"/>
              </w:rPr>
            </w:pPr>
          </w:p>
        </w:tc>
        <w:tc>
          <w:tcPr>
            <w:tcW w:w="876" w:type="pct"/>
            <w:shd w:val="clear" w:color="auto" w:fill="auto"/>
            <w:noWrap/>
            <w:vAlign w:val="bottom"/>
          </w:tcPr>
          <w:p w:rsidR="004A409D" w:rsidRPr="00E01837" w:rsidRDefault="004A409D" w:rsidP="004F7815">
            <w:pPr>
              <w:widowControl w:val="0"/>
              <w:ind w:left="-107" w:right="-251"/>
              <w:jc w:val="center"/>
              <w:rPr>
                <w:bCs/>
                <w:color w:val="000000"/>
                <w:sz w:val="20"/>
                <w:szCs w:val="20"/>
                <w:highlight w:val="yellow"/>
              </w:rPr>
            </w:pPr>
          </w:p>
        </w:tc>
        <w:tc>
          <w:tcPr>
            <w:tcW w:w="754"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54" w:type="pct"/>
            <w:shd w:val="clear" w:color="auto" w:fill="auto"/>
            <w:noWrap/>
            <w:vAlign w:val="bottom"/>
          </w:tcPr>
          <w:p w:rsidR="004A409D" w:rsidRPr="00E01837" w:rsidRDefault="004A409D" w:rsidP="004F7815">
            <w:pPr>
              <w:widowControl w:val="0"/>
              <w:ind w:right="573"/>
              <w:jc w:val="right"/>
              <w:rPr>
                <w:bCs/>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833"/>
              </w:tabs>
              <w:jc w:val="right"/>
              <w:rPr>
                <w:bCs/>
                <w:color w:val="000000"/>
                <w:sz w:val="20"/>
                <w:szCs w:val="20"/>
              </w:rPr>
            </w:pPr>
          </w:p>
        </w:tc>
        <w:tc>
          <w:tcPr>
            <w:tcW w:w="608" w:type="pct"/>
            <w:shd w:val="clear" w:color="auto" w:fill="auto"/>
            <w:vAlign w:val="bottom"/>
          </w:tcPr>
          <w:p w:rsidR="004A409D" w:rsidRPr="00E01837" w:rsidRDefault="004A409D" w:rsidP="004F7815">
            <w:pPr>
              <w:widowControl w:val="0"/>
              <w:tabs>
                <w:tab w:val="left" w:pos="2833"/>
              </w:tabs>
              <w:jc w:val="right"/>
              <w:rPr>
                <w:bCs/>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iCs/>
                <w:color w:val="000000"/>
                <w:sz w:val="20"/>
                <w:szCs w:val="20"/>
              </w:rPr>
              <w:t>администрация Аликовского муниципального округа</w:t>
            </w:r>
          </w:p>
        </w:tc>
        <w:tc>
          <w:tcPr>
            <w:tcW w:w="876"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tc>
        <w:tc>
          <w:tcPr>
            <w:tcW w:w="754" w:type="pct"/>
            <w:shd w:val="clear" w:color="auto" w:fill="auto"/>
            <w:noWrap/>
            <w:vAlign w:val="bottom"/>
          </w:tcPr>
          <w:p w:rsidR="004A409D" w:rsidRPr="00E01837" w:rsidRDefault="004A409D" w:rsidP="004F7815">
            <w:pPr>
              <w:widowControl w:val="0"/>
              <w:ind w:right="179"/>
              <w:jc w:val="right"/>
              <w:rPr>
                <w:i/>
                <w:color w:val="000000"/>
                <w:sz w:val="20"/>
                <w:szCs w:val="20"/>
              </w:rPr>
            </w:pPr>
          </w:p>
        </w:tc>
        <w:tc>
          <w:tcPr>
            <w:tcW w:w="754"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626" w:type="pct"/>
            <w:shd w:val="clear" w:color="auto" w:fill="auto"/>
            <w:noWrap/>
            <w:vAlign w:val="bottom"/>
          </w:tcPr>
          <w:p w:rsidR="004A409D" w:rsidRPr="00E01837" w:rsidRDefault="004A409D" w:rsidP="004F7815">
            <w:pPr>
              <w:widowControl w:val="0"/>
              <w:tabs>
                <w:tab w:val="left" w:pos="2833"/>
              </w:tabs>
              <w:jc w:val="right"/>
              <w:rPr>
                <w:i/>
                <w:color w:val="000000"/>
                <w:sz w:val="20"/>
                <w:szCs w:val="20"/>
              </w:rPr>
            </w:pPr>
          </w:p>
        </w:tc>
        <w:tc>
          <w:tcPr>
            <w:tcW w:w="608" w:type="pct"/>
            <w:shd w:val="clear" w:color="auto" w:fill="auto"/>
            <w:vAlign w:val="bottom"/>
          </w:tcPr>
          <w:p w:rsidR="004A409D" w:rsidRPr="00E01837" w:rsidRDefault="004A409D" w:rsidP="004F7815">
            <w:pPr>
              <w:widowControl w:val="0"/>
              <w:tabs>
                <w:tab w:val="left" w:pos="2833"/>
              </w:tabs>
              <w:jc w:val="right"/>
              <w:rPr>
                <w:i/>
                <w:color w:val="000000"/>
                <w:sz w:val="20"/>
                <w:szCs w:val="20"/>
              </w:rPr>
            </w:pPr>
          </w:p>
        </w:tc>
      </w:tr>
      <w:tr w:rsidR="004A409D" w:rsidRPr="00E01837" w:rsidTr="004F7815">
        <w:trPr>
          <w:trHeight w:val="20"/>
        </w:trPr>
        <w:tc>
          <w:tcPr>
            <w:tcW w:w="138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76" w:type="pct"/>
            <w:shd w:val="clear" w:color="auto" w:fill="auto"/>
            <w:noWrap/>
            <w:vAlign w:val="center"/>
          </w:tcPr>
          <w:p w:rsidR="004A409D" w:rsidRPr="00E01837" w:rsidRDefault="004A409D" w:rsidP="004F7815">
            <w:pPr>
              <w:widowControl w:val="0"/>
              <w:ind w:left="-107" w:right="-251"/>
              <w:jc w:val="center"/>
              <w:rPr>
                <w:color w:val="000000"/>
                <w:sz w:val="20"/>
                <w:szCs w:val="20"/>
              </w:rPr>
            </w:pPr>
            <w:r w:rsidRPr="00E01837">
              <w:rPr>
                <w:color w:val="000000"/>
                <w:sz w:val="20"/>
                <w:szCs w:val="20"/>
              </w:rPr>
              <w:t>903 1004</w:t>
            </w:r>
          </w:p>
          <w:p w:rsidR="004A409D" w:rsidRPr="00E01837" w:rsidRDefault="004A409D" w:rsidP="004F7815">
            <w:pPr>
              <w:widowControl w:val="0"/>
              <w:ind w:left="-107" w:right="-251"/>
              <w:jc w:val="center"/>
              <w:rPr>
                <w:color w:val="000000"/>
                <w:sz w:val="20"/>
                <w:szCs w:val="20"/>
              </w:rPr>
            </w:pPr>
            <w:r w:rsidRPr="00E01837">
              <w:rPr>
                <w:color w:val="000000"/>
                <w:sz w:val="20"/>
                <w:szCs w:val="20"/>
              </w:rPr>
              <w:t>A22011A820, 903 1004</w:t>
            </w:r>
          </w:p>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A22011A820</w:t>
            </w:r>
          </w:p>
        </w:tc>
        <w:tc>
          <w:tcPr>
            <w:tcW w:w="754" w:type="pct"/>
            <w:shd w:val="clear" w:color="auto" w:fill="auto"/>
            <w:noWrap/>
            <w:vAlign w:val="center"/>
          </w:tcPr>
          <w:p w:rsidR="004A409D" w:rsidRPr="00E01837" w:rsidRDefault="004A409D" w:rsidP="004F7815">
            <w:pPr>
              <w:widowControl w:val="0"/>
              <w:ind w:right="179"/>
              <w:jc w:val="center"/>
              <w:rPr>
                <w:color w:val="000000"/>
                <w:sz w:val="20"/>
                <w:szCs w:val="20"/>
              </w:rPr>
            </w:pPr>
            <w:r w:rsidRPr="00E01837">
              <w:rPr>
                <w:color w:val="000000"/>
                <w:sz w:val="20"/>
                <w:szCs w:val="20"/>
              </w:rPr>
              <w:t>8609700,0</w:t>
            </w:r>
          </w:p>
        </w:tc>
        <w:tc>
          <w:tcPr>
            <w:tcW w:w="754" w:type="pct"/>
            <w:shd w:val="clear" w:color="auto" w:fill="auto"/>
            <w:noWrap/>
            <w:vAlign w:val="center"/>
          </w:tcPr>
          <w:p w:rsidR="004A409D" w:rsidRPr="00E01837" w:rsidRDefault="004A409D" w:rsidP="004F7815">
            <w:pPr>
              <w:jc w:val="center"/>
              <w:rPr>
                <w:sz w:val="20"/>
                <w:szCs w:val="20"/>
              </w:rPr>
            </w:pPr>
            <w:r w:rsidRPr="00E01837">
              <w:rPr>
                <w:sz w:val="20"/>
                <w:szCs w:val="20"/>
              </w:rPr>
              <w:t>1420600,0</w:t>
            </w:r>
          </w:p>
        </w:tc>
        <w:tc>
          <w:tcPr>
            <w:tcW w:w="626" w:type="pct"/>
            <w:shd w:val="clear" w:color="auto" w:fill="auto"/>
            <w:noWrap/>
            <w:vAlign w:val="center"/>
          </w:tcPr>
          <w:p w:rsidR="004A409D" w:rsidRPr="00E01837" w:rsidRDefault="004A409D" w:rsidP="004F7815">
            <w:pPr>
              <w:jc w:val="center"/>
              <w:rPr>
                <w:sz w:val="20"/>
                <w:szCs w:val="20"/>
              </w:rPr>
            </w:pPr>
            <w:r w:rsidRPr="00E01837">
              <w:rPr>
                <w:sz w:val="20"/>
                <w:szCs w:val="20"/>
              </w:rPr>
              <w:t>7189100,0</w:t>
            </w:r>
          </w:p>
        </w:tc>
        <w:tc>
          <w:tcPr>
            <w:tcW w:w="608" w:type="pct"/>
            <w:shd w:val="clear" w:color="auto" w:fill="auto"/>
            <w:vAlign w:val="center"/>
          </w:tcPr>
          <w:p w:rsidR="004A409D" w:rsidRPr="00E01837" w:rsidRDefault="004A409D" w:rsidP="004F7815">
            <w:pPr>
              <w:widowControl w:val="0"/>
              <w:tabs>
                <w:tab w:val="left" w:pos="2833"/>
              </w:tabs>
              <w:jc w:val="center"/>
              <w:rPr>
                <w:color w:val="000000"/>
                <w:sz w:val="20"/>
                <w:szCs w:val="20"/>
              </w:rPr>
            </w:pPr>
            <w:r w:rsidRPr="00E01837">
              <w:rPr>
                <w:color w:val="000000"/>
                <w:sz w:val="20"/>
                <w:szCs w:val="20"/>
              </w:rPr>
              <w:t>0,0</w:t>
            </w:r>
          </w:p>
        </w:tc>
      </w:tr>
    </w:tbl>
    <w:p w:rsidR="004A409D" w:rsidRPr="00E01837" w:rsidRDefault="004A409D" w:rsidP="004A409D">
      <w:pPr>
        <w:ind w:hanging="567"/>
        <w:jc w:val="both"/>
        <w:rPr>
          <w:b/>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21</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widowControl w:val="0"/>
        <w:jc w:val="center"/>
        <w:rPr>
          <w:b/>
          <w:color w:val="000000"/>
          <w:sz w:val="20"/>
          <w:szCs w:val="20"/>
        </w:rPr>
      </w:pPr>
      <w:r w:rsidRPr="00E01837">
        <w:rPr>
          <w:b/>
          <w:color w:val="000000"/>
          <w:sz w:val="20"/>
          <w:szCs w:val="20"/>
        </w:rPr>
        <w:t>Муниципальная адресная инвестиционная программа на 2024 год</w:t>
      </w:r>
    </w:p>
    <w:p w:rsidR="004A409D" w:rsidRPr="00E01837" w:rsidRDefault="004A409D" w:rsidP="004A409D">
      <w:pPr>
        <w:widowControl w:val="0"/>
        <w:spacing w:line="312" w:lineRule="auto"/>
        <w:ind w:firstLine="300"/>
        <w:jc w:val="center"/>
        <w:rPr>
          <w:b/>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799"/>
        <w:gridCol w:w="970"/>
        <w:gridCol w:w="1384"/>
        <w:gridCol w:w="1386"/>
        <w:gridCol w:w="1107"/>
      </w:tblGrid>
      <w:tr w:rsidR="004A409D" w:rsidRPr="00E01837" w:rsidTr="004F7815">
        <w:trPr>
          <w:trHeight w:val="20"/>
        </w:trPr>
        <w:tc>
          <w:tcPr>
            <w:tcW w:w="1572" w:type="pct"/>
            <w:vMerge w:val="restart"/>
            <w:shd w:val="clear" w:color="auto" w:fill="auto"/>
            <w:vAlign w:val="center"/>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 xml:space="preserve">Бюджетные инвестиции </w:t>
            </w:r>
          </w:p>
        </w:tc>
        <w:tc>
          <w:tcPr>
            <w:tcW w:w="928" w:type="pct"/>
            <w:vMerge w:val="restart"/>
            <w:shd w:val="clear" w:color="auto" w:fill="auto"/>
            <w:noWrap/>
            <w:vAlign w:val="bottom"/>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Код бюджетной</w:t>
            </w:r>
          </w:p>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классификации расходов</w:t>
            </w:r>
          </w:p>
        </w:tc>
        <w:tc>
          <w:tcPr>
            <w:tcW w:w="500" w:type="pct"/>
            <w:vMerge w:val="restar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Всего</w:t>
            </w:r>
          </w:p>
        </w:tc>
        <w:tc>
          <w:tcPr>
            <w:tcW w:w="2000" w:type="pct"/>
            <w:gridSpan w:val="3"/>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В том числе за счет средств</w:t>
            </w:r>
          </w:p>
        </w:tc>
      </w:tr>
      <w:tr w:rsidR="004A409D" w:rsidRPr="00E01837" w:rsidTr="004F7815">
        <w:trPr>
          <w:trHeight w:val="20"/>
        </w:trPr>
        <w:tc>
          <w:tcPr>
            <w:tcW w:w="1572" w:type="pct"/>
            <w:vMerge/>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928" w:type="pct"/>
            <w:vMerge/>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500" w:type="pct"/>
            <w:vMerge/>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14" w:type="pc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Федеральный бюджет</w:t>
            </w:r>
          </w:p>
        </w:tc>
        <w:tc>
          <w:tcPr>
            <w:tcW w:w="715" w:type="pct"/>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республиканский бюджет</w:t>
            </w:r>
          </w:p>
        </w:tc>
        <w:tc>
          <w:tcPr>
            <w:tcW w:w="571" w:type="pct"/>
            <w:shd w:val="clear" w:color="auto" w:fill="auto"/>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местный бюджет</w:t>
            </w:r>
          </w:p>
        </w:tc>
      </w:tr>
      <w:tr w:rsidR="004A409D" w:rsidRPr="00E01837" w:rsidTr="004F7815">
        <w:trPr>
          <w:trHeight w:val="20"/>
        </w:trPr>
        <w:tc>
          <w:tcPr>
            <w:tcW w:w="1572" w:type="pct"/>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928"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500"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1506800,0</w:t>
            </w:r>
          </w:p>
        </w:tc>
        <w:tc>
          <w:tcPr>
            <w:tcW w:w="71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1491700,0</w:t>
            </w:r>
          </w:p>
        </w:tc>
        <w:tc>
          <w:tcPr>
            <w:tcW w:w="715"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15100,0</w:t>
            </w:r>
          </w:p>
        </w:tc>
        <w:tc>
          <w:tcPr>
            <w:tcW w:w="571"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399"/>
        </w:trPr>
        <w:tc>
          <w:tcPr>
            <w:tcW w:w="1572"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Социальная политика</w:t>
            </w:r>
            <w:r w:rsidRPr="00E01837">
              <w:rPr>
                <w:bCs/>
                <w:color w:val="000000"/>
                <w:sz w:val="20"/>
                <w:szCs w:val="20"/>
              </w:rPr>
              <w:t>, всего</w:t>
            </w:r>
          </w:p>
        </w:tc>
        <w:tc>
          <w:tcPr>
            <w:tcW w:w="928"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500"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1506800,0</w:t>
            </w:r>
          </w:p>
        </w:tc>
        <w:tc>
          <w:tcPr>
            <w:tcW w:w="71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1491700,0</w:t>
            </w:r>
          </w:p>
        </w:tc>
        <w:tc>
          <w:tcPr>
            <w:tcW w:w="715"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15100,0</w:t>
            </w:r>
          </w:p>
        </w:tc>
        <w:tc>
          <w:tcPr>
            <w:tcW w:w="571"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20"/>
        </w:trPr>
        <w:tc>
          <w:tcPr>
            <w:tcW w:w="1572" w:type="pct"/>
            <w:shd w:val="clear" w:color="auto" w:fill="auto"/>
            <w:vAlign w:val="bottom"/>
          </w:tcPr>
          <w:p w:rsidR="004A409D" w:rsidRPr="00E01837" w:rsidRDefault="004A409D" w:rsidP="004F7815">
            <w:pPr>
              <w:widowControl w:val="0"/>
              <w:ind w:left="709"/>
              <w:jc w:val="both"/>
              <w:rPr>
                <w:color w:val="000000"/>
                <w:sz w:val="20"/>
                <w:szCs w:val="20"/>
              </w:rPr>
            </w:pPr>
            <w:r w:rsidRPr="00E01837">
              <w:rPr>
                <w:color w:val="000000"/>
                <w:sz w:val="20"/>
                <w:szCs w:val="20"/>
              </w:rPr>
              <w:t>в том числе:</w:t>
            </w:r>
          </w:p>
        </w:tc>
        <w:tc>
          <w:tcPr>
            <w:tcW w:w="928"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500" w:type="pct"/>
            <w:shd w:val="clear" w:color="auto" w:fill="auto"/>
            <w:noWrap/>
            <w:vAlign w:val="bottom"/>
          </w:tcPr>
          <w:p w:rsidR="004A409D" w:rsidRPr="00E01837" w:rsidRDefault="004A409D" w:rsidP="004F7815">
            <w:pPr>
              <w:widowControl w:val="0"/>
              <w:ind w:right="179"/>
              <w:jc w:val="right"/>
              <w:rPr>
                <w:color w:val="000000"/>
                <w:sz w:val="20"/>
                <w:szCs w:val="20"/>
              </w:rPr>
            </w:pPr>
          </w:p>
        </w:tc>
        <w:tc>
          <w:tcPr>
            <w:tcW w:w="714" w:type="pct"/>
            <w:shd w:val="clear" w:color="auto" w:fill="auto"/>
            <w:noWrap/>
            <w:vAlign w:val="bottom"/>
          </w:tcPr>
          <w:p w:rsidR="004A409D" w:rsidRPr="00E01837" w:rsidRDefault="004A409D" w:rsidP="004F7815">
            <w:pPr>
              <w:widowControl w:val="0"/>
              <w:ind w:right="573"/>
              <w:jc w:val="right"/>
              <w:rPr>
                <w:color w:val="000000"/>
                <w:sz w:val="20"/>
                <w:szCs w:val="20"/>
              </w:rPr>
            </w:pPr>
          </w:p>
        </w:tc>
        <w:tc>
          <w:tcPr>
            <w:tcW w:w="715" w:type="pct"/>
            <w:shd w:val="clear" w:color="auto" w:fill="auto"/>
            <w:noWrap/>
            <w:vAlign w:val="bottom"/>
          </w:tcPr>
          <w:p w:rsidR="004A409D" w:rsidRPr="00E01837" w:rsidRDefault="004A409D" w:rsidP="004F7815">
            <w:pPr>
              <w:widowControl w:val="0"/>
              <w:tabs>
                <w:tab w:val="left" w:pos="2833"/>
              </w:tabs>
              <w:jc w:val="right"/>
              <w:rPr>
                <w:color w:val="000000"/>
                <w:sz w:val="20"/>
                <w:szCs w:val="20"/>
              </w:rPr>
            </w:pPr>
          </w:p>
        </w:tc>
        <w:tc>
          <w:tcPr>
            <w:tcW w:w="571" w:type="pct"/>
            <w:shd w:val="clear" w:color="auto" w:fill="auto"/>
            <w:vAlign w:val="bottom"/>
          </w:tcPr>
          <w:p w:rsidR="004A409D" w:rsidRPr="00E01837" w:rsidRDefault="004A409D" w:rsidP="004F7815">
            <w:pPr>
              <w:widowControl w:val="0"/>
              <w:tabs>
                <w:tab w:val="left" w:pos="2833"/>
              </w:tabs>
              <w:jc w:val="right"/>
              <w:rPr>
                <w:color w:val="000000"/>
                <w:sz w:val="20"/>
                <w:szCs w:val="20"/>
              </w:rPr>
            </w:pPr>
          </w:p>
        </w:tc>
      </w:tr>
      <w:tr w:rsidR="004A409D" w:rsidRPr="00E01837" w:rsidTr="004F7815">
        <w:trPr>
          <w:trHeight w:val="1263"/>
        </w:trPr>
        <w:tc>
          <w:tcPr>
            <w:tcW w:w="1572"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lastRenderedPageBreak/>
              <w:t>Муниципальная программа "Обеспечение граждан в Чувашской Республике доступным и комфортным жильем"</w:t>
            </w:r>
          </w:p>
        </w:tc>
        <w:tc>
          <w:tcPr>
            <w:tcW w:w="928"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r w:rsidRPr="00E01837">
              <w:rPr>
                <w:color w:val="000000"/>
                <w:sz w:val="20"/>
                <w:szCs w:val="20"/>
              </w:rPr>
              <w:t>A200000000</w:t>
            </w:r>
          </w:p>
        </w:tc>
        <w:tc>
          <w:tcPr>
            <w:tcW w:w="500"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1506800,0</w:t>
            </w:r>
          </w:p>
        </w:tc>
        <w:tc>
          <w:tcPr>
            <w:tcW w:w="71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1491700,0</w:t>
            </w:r>
          </w:p>
        </w:tc>
        <w:tc>
          <w:tcPr>
            <w:tcW w:w="715"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15100,0</w:t>
            </w:r>
          </w:p>
        </w:tc>
        <w:tc>
          <w:tcPr>
            <w:tcW w:w="571"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2417"/>
        </w:trPr>
        <w:tc>
          <w:tcPr>
            <w:tcW w:w="1572" w:type="pct"/>
            <w:shd w:val="clear" w:color="auto" w:fill="auto"/>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928"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highlight w:val="yellow"/>
              </w:rPr>
            </w:pPr>
            <w:r w:rsidRPr="00E01837">
              <w:rPr>
                <w:color w:val="000000"/>
                <w:sz w:val="20"/>
                <w:szCs w:val="20"/>
              </w:rPr>
              <w:t>A220000000</w:t>
            </w:r>
          </w:p>
        </w:tc>
        <w:tc>
          <w:tcPr>
            <w:tcW w:w="500"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1506800,0</w:t>
            </w:r>
          </w:p>
        </w:tc>
        <w:tc>
          <w:tcPr>
            <w:tcW w:w="71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1491700,0</w:t>
            </w:r>
          </w:p>
        </w:tc>
        <w:tc>
          <w:tcPr>
            <w:tcW w:w="715"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15100,0</w:t>
            </w:r>
          </w:p>
        </w:tc>
        <w:tc>
          <w:tcPr>
            <w:tcW w:w="571"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20"/>
        </w:trPr>
        <w:tc>
          <w:tcPr>
            <w:tcW w:w="1572" w:type="pct"/>
            <w:shd w:val="clear" w:color="auto" w:fill="auto"/>
            <w:vAlign w:val="bottom"/>
          </w:tcPr>
          <w:p w:rsidR="004A409D" w:rsidRPr="00E01837" w:rsidRDefault="004A409D" w:rsidP="004F7815">
            <w:pPr>
              <w:widowControl w:val="0"/>
              <w:jc w:val="both"/>
              <w:rPr>
                <w:bCs/>
                <w:color w:val="000000"/>
                <w:sz w:val="20"/>
                <w:szCs w:val="20"/>
              </w:rPr>
            </w:pPr>
          </w:p>
        </w:tc>
        <w:tc>
          <w:tcPr>
            <w:tcW w:w="928" w:type="pct"/>
            <w:shd w:val="clear" w:color="auto" w:fill="auto"/>
            <w:noWrap/>
            <w:vAlign w:val="bottom"/>
          </w:tcPr>
          <w:p w:rsidR="004A409D" w:rsidRPr="00E01837" w:rsidRDefault="004A409D" w:rsidP="004F7815">
            <w:pPr>
              <w:widowControl w:val="0"/>
              <w:ind w:left="-107" w:right="-251"/>
              <w:jc w:val="center"/>
              <w:rPr>
                <w:bCs/>
                <w:color w:val="000000"/>
                <w:sz w:val="20"/>
                <w:szCs w:val="20"/>
                <w:highlight w:val="yellow"/>
              </w:rPr>
            </w:pPr>
          </w:p>
        </w:tc>
        <w:tc>
          <w:tcPr>
            <w:tcW w:w="500"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14" w:type="pct"/>
            <w:shd w:val="clear" w:color="auto" w:fill="auto"/>
            <w:noWrap/>
            <w:vAlign w:val="bottom"/>
          </w:tcPr>
          <w:p w:rsidR="004A409D" w:rsidRPr="00E01837" w:rsidRDefault="004A409D" w:rsidP="004F7815">
            <w:pPr>
              <w:widowControl w:val="0"/>
              <w:ind w:right="573"/>
              <w:jc w:val="right"/>
              <w:rPr>
                <w:bCs/>
                <w:color w:val="000000"/>
                <w:sz w:val="20"/>
                <w:szCs w:val="20"/>
              </w:rPr>
            </w:pPr>
          </w:p>
        </w:tc>
        <w:tc>
          <w:tcPr>
            <w:tcW w:w="715" w:type="pct"/>
            <w:shd w:val="clear" w:color="auto" w:fill="auto"/>
            <w:noWrap/>
            <w:vAlign w:val="bottom"/>
          </w:tcPr>
          <w:p w:rsidR="004A409D" w:rsidRPr="00E01837" w:rsidRDefault="004A409D" w:rsidP="004F7815">
            <w:pPr>
              <w:widowControl w:val="0"/>
              <w:tabs>
                <w:tab w:val="left" w:pos="2833"/>
              </w:tabs>
              <w:jc w:val="right"/>
              <w:rPr>
                <w:bCs/>
                <w:color w:val="000000"/>
                <w:sz w:val="20"/>
                <w:szCs w:val="20"/>
              </w:rPr>
            </w:pPr>
          </w:p>
        </w:tc>
        <w:tc>
          <w:tcPr>
            <w:tcW w:w="571" w:type="pct"/>
            <w:shd w:val="clear" w:color="auto" w:fill="auto"/>
            <w:vAlign w:val="bottom"/>
          </w:tcPr>
          <w:p w:rsidR="004A409D" w:rsidRPr="00E01837" w:rsidRDefault="004A409D" w:rsidP="004F7815">
            <w:pPr>
              <w:widowControl w:val="0"/>
              <w:tabs>
                <w:tab w:val="left" w:pos="2833"/>
              </w:tabs>
              <w:jc w:val="right"/>
              <w:rPr>
                <w:bCs/>
                <w:color w:val="000000"/>
                <w:sz w:val="20"/>
                <w:szCs w:val="20"/>
              </w:rPr>
            </w:pPr>
          </w:p>
        </w:tc>
      </w:tr>
      <w:tr w:rsidR="004A409D" w:rsidRPr="00E01837" w:rsidTr="004F7815">
        <w:trPr>
          <w:trHeight w:val="20"/>
        </w:trPr>
        <w:tc>
          <w:tcPr>
            <w:tcW w:w="1572" w:type="pct"/>
            <w:shd w:val="clear" w:color="auto" w:fill="auto"/>
            <w:vAlign w:val="bottom"/>
          </w:tcPr>
          <w:p w:rsidR="004A409D" w:rsidRPr="00E01837" w:rsidRDefault="004A409D" w:rsidP="004F7815">
            <w:pPr>
              <w:widowControl w:val="0"/>
              <w:jc w:val="both"/>
              <w:rPr>
                <w:bCs/>
                <w:i/>
                <w:iCs/>
                <w:color w:val="000000"/>
                <w:sz w:val="20"/>
                <w:szCs w:val="20"/>
              </w:rPr>
            </w:pPr>
            <w:r w:rsidRPr="00E01837">
              <w:rPr>
                <w:iCs/>
                <w:color w:val="000000"/>
                <w:sz w:val="20"/>
                <w:szCs w:val="20"/>
              </w:rPr>
              <w:t>администрация Аликовского муниципального округа</w:t>
            </w:r>
          </w:p>
        </w:tc>
        <w:tc>
          <w:tcPr>
            <w:tcW w:w="928"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tc>
        <w:tc>
          <w:tcPr>
            <w:tcW w:w="500" w:type="pct"/>
            <w:shd w:val="clear" w:color="auto" w:fill="auto"/>
            <w:noWrap/>
            <w:vAlign w:val="bottom"/>
          </w:tcPr>
          <w:p w:rsidR="004A409D" w:rsidRPr="00E01837" w:rsidRDefault="004A409D" w:rsidP="004F7815">
            <w:pPr>
              <w:widowControl w:val="0"/>
              <w:ind w:right="179"/>
              <w:jc w:val="right"/>
              <w:rPr>
                <w:i/>
                <w:color w:val="000000"/>
                <w:sz w:val="20"/>
                <w:szCs w:val="20"/>
              </w:rPr>
            </w:pPr>
          </w:p>
        </w:tc>
        <w:tc>
          <w:tcPr>
            <w:tcW w:w="714"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715" w:type="pct"/>
            <w:shd w:val="clear" w:color="auto" w:fill="auto"/>
            <w:noWrap/>
            <w:vAlign w:val="bottom"/>
          </w:tcPr>
          <w:p w:rsidR="004A409D" w:rsidRPr="00E01837" w:rsidRDefault="004A409D" w:rsidP="004F7815">
            <w:pPr>
              <w:widowControl w:val="0"/>
              <w:tabs>
                <w:tab w:val="left" w:pos="2833"/>
              </w:tabs>
              <w:jc w:val="right"/>
              <w:rPr>
                <w:i/>
                <w:color w:val="000000"/>
                <w:sz w:val="20"/>
                <w:szCs w:val="20"/>
              </w:rPr>
            </w:pPr>
          </w:p>
        </w:tc>
        <w:tc>
          <w:tcPr>
            <w:tcW w:w="571" w:type="pct"/>
            <w:shd w:val="clear" w:color="auto" w:fill="auto"/>
            <w:vAlign w:val="bottom"/>
          </w:tcPr>
          <w:p w:rsidR="004A409D" w:rsidRPr="00E01837" w:rsidRDefault="004A409D" w:rsidP="004F7815">
            <w:pPr>
              <w:widowControl w:val="0"/>
              <w:tabs>
                <w:tab w:val="left" w:pos="2833"/>
              </w:tabs>
              <w:jc w:val="right"/>
              <w:rPr>
                <w:i/>
                <w:color w:val="000000"/>
                <w:sz w:val="20"/>
                <w:szCs w:val="20"/>
              </w:rPr>
            </w:pPr>
          </w:p>
        </w:tc>
      </w:tr>
      <w:tr w:rsidR="004A409D" w:rsidRPr="00E01837" w:rsidTr="004F7815">
        <w:trPr>
          <w:trHeight w:val="20"/>
        </w:trPr>
        <w:tc>
          <w:tcPr>
            <w:tcW w:w="1572"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28"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r w:rsidRPr="00E01837">
              <w:rPr>
                <w:color w:val="000000"/>
                <w:sz w:val="20"/>
                <w:szCs w:val="20"/>
              </w:rPr>
              <w:t>903 1004</w:t>
            </w:r>
          </w:p>
          <w:p w:rsidR="004A409D" w:rsidRPr="00E01837" w:rsidRDefault="004A409D" w:rsidP="004F7815">
            <w:pPr>
              <w:widowControl w:val="0"/>
              <w:ind w:left="-107" w:right="-251"/>
              <w:jc w:val="center"/>
              <w:rPr>
                <w:color w:val="000000"/>
                <w:sz w:val="20"/>
                <w:szCs w:val="20"/>
              </w:rPr>
            </w:pPr>
            <w:r w:rsidRPr="00E01837">
              <w:rPr>
                <w:color w:val="000000"/>
                <w:sz w:val="20"/>
                <w:szCs w:val="20"/>
              </w:rPr>
              <w:t>A22011A820, 903 1004</w:t>
            </w:r>
          </w:p>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A22011A820</w:t>
            </w:r>
          </w:p>
        </w:tc>
        <w:tc>
          <w:tcPr>
            <w:tcW w:w="500"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1506800,0</w:t>
            </w:r>
          </w:p>
        </w:tc>
        <w:tc>
          <w:tcPr>
            <w:tcW w:w="714"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1491700,0</w:t>
            </w:r>
          </w:p>
        </w:tc>
        <w:tc>
          <w:tcPr>
            <w:tcW w:w="715"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15100,0</w:t>
            </w:r>
          </w:p>
        </w:tc>
        <w:tc>
          <w:tcPr>
            <w:tcW w:w="571"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bl>
    <w:p w:rsidR="004A409D" w:rsidRPr="00E01837" w:rsidRDefault="004A409D" w:rsidP="004A409D">
      <w:pPr>
        <w:ind w:hanging="567"/>
        <w:jc w:val="both"/>
        <w:rPr>
          <w:b/>
          <w:sz w:val="20"/>
          <w:szCs w:val="20"/>
        </w:rPr>
      </w:pPr>
    </w:p>
    <w:p w:rsidR="004A409D" w:rsidRPr="00E01837" w:rsidRDefault="004A409D" w:rsidP="004A409D">
      <w:pPr>
        <w:widowControl w:val="0"/>
        <w:jc w:val="center"/>
        <w:rPr>
          <w:b/>
          <w:color w:val="000000"/>
          <w:sz w:val="20"/>
          <w:szCs w:val="20"/>
        </w:rPr>
      </w:pPr>
      <w:r w:rsidRPr="00E01837">
        <w:rPr>
          <w:b/>
          <w:color w:val="000000"/>
          <w:sz w:val="20"/>
          <w:szCs w:val="20"/>
        </w:rPr>
        <w:t>Муниципальная адресная инвестиционная программа на 2025 год</w:t>
      </w:r>
    </w:p>
    <w:p w:rsidR="004A409D" w:rsidRPr="00E01837" w:rsidRDefault="004A409D" w:rsidP="004A409D">
      <w:pPr>
        <w:ind w:hanging="567"/>
        <w:jc w:val="both"/>
        <w:rPr>
          <w:b/>
          <w:sz w:val="20"/>
          <w:szCs w:val="2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538"/>
        <w:gridCol w:w="1272"/>
        <w:gridCol w:w="1460"/>
        <w:gridCol w:w="1299"/>
        <w:gridCol w:w="960"/>
      </w:tblGrid>
      <w:tr w:rsidR="004A409D" w:rsidRPr="00E01837" w:rsidTr="004F7815">
        <w:trPr>
          <w:trHeight w:val="20"/>
        </w:trPr>
        <w:tc>
          <w:tcPr>
            <w:tcW w:w="1633" w:type="pct"/>
            <w:vMerge w:val="restart"/>
            <w:shd w:val="clear" w:color="auto" w:fill="auto"/>
            <w:vAlign w:val="center"/>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 xml:space="preserve">Бюджетные инвестиции </w:t>
            </w:r>
          </w:p>
        </w:tc>
        <w:tc>
          <w:tcPr>
            <w:tcW w:w="793" w:type="pct"/>
            <w:vMerge w:val="restart"/>
            <w:shd w:val="clear" w:color="auto" w:fill="auto"/>
            <w:noWrap/>
            <w:vAlign w:val="bottom"/>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Код бюджетной</w:t>
            </w:r>
          </w:p>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классификации расходов</w:t>
            </w:r>
          </w:p>
        </w:tc>
        <w:tc>
          <w:tcPr>
            <w:tcW w:w="656" w:type="pct"/>
            <w:vMerge w:val="restar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Всего</w:t>
            </w:r>
          </w:p>
        </w:tc>
        <w:tc>
          <w:tcPr>
            <w:tcW w:w="1918" w:type="pct"/>
            <w:gridSpan w:val="3"/>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В том числе за счет средств</w:t>
            </w:r>
          </w:p>
        </w:tc>
      </w:tr>
      <w:tr w:rsidR="004A409D" w:rsidRPr="00E01837" w:rsidTr="004F7815">
        <w:trPr>
          <w:trHeight w:val="20"/>
        </w:trPr>
        <w:tc>
          <w:tcPr>
            <w:tcW w:w="1633" w:type="pct"/>
            <w:vMerge/>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793" w:type="pct"/>
            <w:vMerge/>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656" w:type="pct"/>
            <w:vMerge/>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53" w:type="pc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федеральный бюджет</w:t>
            </w:r>
          </w:p>
        </w:tc>
        <w:tc>
          <w:tcPr>
            <w:tcW w:w="670" w:type="pct"/>
            <w:shd w:val="clear" w:color="auto" w:fill="auto"/>
            <w:noWrap/>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республиканский бюджет</w:t>
            </w:r>
          </w:p>
        </w:tc>
        <w:tc>
          <w:tcPr>
            <w:tcW w:w="496" w:type="pct"/>
            <w:shd w:val="clear" w:color="auto" w:fill="auto"/>
            <w:vAlign w:val="center"/>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местный бюджет</w:t>
            </w:r>
          </w:p>
        </w:tc>
      </w:tr>
      <w:tr w:rsidR="004A409D" w:rsidRPr="00E01837" w:rsidTr="004F7815">
        <w:trPr>
          <w:trHeight w:val="20"/>
        </w:trPr>
        <w:tc>
          <w:tcPr>
            <w:tcW w:w="1633" w:type="pct"/>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793"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656"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1582100,0</w:t>
            </w:r>
          </w:p>
        </w:tc>
        <w:tc>
          <w:tcPr>
            <w:tcW w:w="753"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1566200,0</w:t>
            </w:r>
          </w:p>
        </w:tc>
        <w:tc>
          <w:tcPr>
            <w:tcW w:w="670"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15900,0</w:t>
            </w:r>
          </w:p>
        </w:tc>
        <w:tc>
          <w:tcPr>
            <w:tcW w:w="496"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399"/>
        </w:trPr>
        <w:tc>
          <w:tcPr>
            <w:tcW w:w="163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Социальная политика</w:t>
            </w:r>
            <w:r w:rsidRPr="00E01837">
              <w:rPr>
                <w:bCs/>
                <w:color w:val="000000"/>
                <w:sz w:val="20"/>
                <w:szCs w:val="20"/>
              </w:rPr>
              <w:t>, всего</w:t>
            </w:r>
          </w:p>
        </w:tc>
        <w:tc>
          <w:tcPr>
            <w:tcW w:w="793"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656"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1582100,0</w:t>
            </w:r>
          </w:p>
        </w:tc>
        <w:tc>
          <w:tcPr>
            <w:tcW w:w="753"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1566200,0</w:t>
            </w:r>
          </w:p>
        </w:tc>
        <w:tc>
          <w:tcPr>
            <w:tcW w:w="670"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15900,0</w:t>
            </w:r>
          </w:p>
        </w:tc>
        <w:tc>
          <w:tcPr>
            <w:tcW w:w="496"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20"/>
        </w:trPr>
        <w:tc>
          <w:tcPr>
            <w:tcW w:w="1633" w:type="pct"/>
            <w:shd w:val="clear" w:color="auto" w:fill="auto"/>
            <w:vAlign w:val="bottom"/>
          </w:tcPr>
          <w:p w:rsidR="004A409D" w:rsidRPr="00E01837" w:rsidRDefault="004A409D" w:rsidP="004F7815">
            <w:pPr>
              <w:widowControl w:val="0"/>
              <w:ind w:left="709"/>
              <w:jc w:val="both"/>
              <w:rPr>
                <w:color w:val="000000"/>
                <w:sz w:val="20"/>
                <w:szCs w:val="20"/>
              </w:rPr>
            </w:pPr>
            <w:r w:rsidRPr="00E01837">
              <w:rPr>
                <w:color w:val="000000"/>
                <w:sz w:val="20"/>
                <w:szCs w:val="20"/>
              </w:rPr>
              <w:t>в том числе:</w:t>
            </w:r>
          </w:p>
        </w:tc>
        <w:tc>
          <w:tcPr>
            <w:tcW w:w="793"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656" w:type="pct"/>
            <w:shd w:val="clear" w:color="auto" w:fill="auto"/>
            <w:noWrap/>
            <w:vAlign w:val="bottom"/>
          </w:tcPr>
          <w:p w:rsidR="004A409D" w:rsidRPr="00E01837" w:rsidRDefault="004A409D" w:rsidP="004F7815">
            <w:pPr>
              <w:widowControl w:val="0"/>
              <w:ind w:right="179"/>
              <w:jc w:val="right"/>
              <w:rPr>
                <w:color w:val="000000"/>
                <w:sz w:val="20"/>
                <w:szCs w:val="20"/>
              </w:rPr>
            </w:pPr>
          </w:p>
        </w:tc>
        <w:tc>
          <w:tcPr>
            <w:tcW w:w="753" w:type="pct"/>
            <w:shd w:val="clear" w:color="auto" w:fill="auto"/>
            <w:noWrap/>
            <w:vAlign w:val="bottom"/>
          </w:tcPr>
          <w:p w:rsidR="004A409D" w:rsidRPr="00E01837" w:rsidRDefault="004A409D" w:rsidP="004F7815">
            <w:pPr>
              <w:widowControl w:val="0"/>
              <w:ind w:right="573"/>
              <w:jc w:val="right"/>
              <w:rPr>
                <w:color w:val="000000"/>
                <w:sz w:val="20"/>
                <w:szCs w:val="20"/>
              </w:rPr>
            </w:pPr>
          </w:p>
        </w:tc>
        <w:tc>
          <w:tcPr>
            <w:tcW w:w="670" w:type="pct"/>
            <w:shd w:val="clear" w:color="auto" w:fill="auto"/>
            <w:noWrap/>
            <w:vAlign w:val="bottom"/>
          </w:tcPr>
          <w:p w:rsidR="004A409D" w:rsidRPr="00E01837" w:rsidRDefault="004A409D" w:rsidP="004F7815">
            <w:pPr>
              <w:widowControl w:val="0"/>
              <w:tabs>
                <w:tab w:val="left" w:pos="2833"/>
              </w:tabs>
              <w:jc w:val="right"/>
              <w:rPr>
                <w:color w:val="000000"/>
                <w:sz w:val="20"/>
                <w:szCs w:val="20"/>
              </w:rPr>
            </w:pPr>
          </w:p>
        </w:tc>
        <w:tc>
          <w:tcPr>
            <w:tcW w:w="496" w:type="pct"/>
            <w:shd w:val="clear" w:color="auto" w:fill="auto"/>
            <w:vAlign w:val="bottom"/>
          </w:tcPr>
          <w:p w:rsidR="004A409D" w:rsidRPr="00E01837" w:rsidRDefault="004A409D" w:rsidP="004F7815">
            <w:pPr>
              <w:widowControl w:val="0"/>
              <w:tabs>
                <w:tab w:val="left" w:pos="2833"/>
              </w:tabs>
              <w:jc w:val="right"/>
              <w:rPr>
                <w:color w:val="000000"/>
                <w:sz w:val="20"/>
                <w:szCs w:val="20"/>
              </w:rPr>
            </w:pPr>
          </w:p>
        </w:tc>
      </w:tr>
      <w:tr w:rsidR="004A409D" w:rsidRPr="00E01837" w:rsidTr="004F7815">
        <w:trPr>
          <w:trHeight w:val="1385"/>
        </w:trPr>
        <w:tc>
          <w:tcPr>
            <w:tcW w:w="163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Муниципальная программа "Обеспечение граждан в Чувашской Республике доступным и комфортным жильем"</w:t>
            </w:r>
          </w:p>
        </w:tc>
        <w:tc>
          <w:tcPr>
            <w:tcW w:w="793"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r w:rsidRPr="00E01837">
              <w:rPr>
                <w:color w:val="000000"/>
                <w:sz w:val="20"/>
                <w:szCs w:val="20"/>
              </w:rPr>
              <w:t>A200000000</w:t>
            </w:r>
          </w:p>
        </w:tc>
        <w:tc>
          <w:tcPr>
            <w:tcW w:w="656"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1582100,0</w:t>
            </w:r>
          </w:p>
        </w:tc>
        <w:tc>
          <w:tcPr>
            <w:tcW w:w="753"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1566200,0</w:t>
            </w:r>
          </w:p>
        </w:tc>
        <w:tc>
          <w:tcPr>
            <w:tcW w:w="670"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15900,0</w:t>
            </w:r>
          </w:p>
        </w:tc>
        <w:tc>
          <w:tcPr>
            <w:tcW w:w="496"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20"/>
        </w:trPr>
        <w:tc>
          <w:tcPr>
            <w:tcW w:w="1633" w:type="pct"/>
            <w:shd w:val="clear" w:color="auto" w:fill="auto"/>
            <w:vAlign w:val="bottom"/>
          </w:tcPr>
          <w:p w:rsidR="004A409D" w:rsidRPr="00E01837" w:rsidRDefault="004A409D" w:rsidP="004F7815">
            <w:pPr>
              <w:widowControl w:val="0"/>
              <w:autoSpaceDE w:val="0"/>
              <w:autoSpaceDN w:val="0"/>
              <w:adjustRightInd w:val="0"/>
              <w:rPr>
                <w:rFonts w:ascii="Arial" w:hAnsi="Arial" w:cs="Arial"/>
                <w:sz w:val="20"/>
                <w:szCs w:val="20"/>
              </w:rPr>
            </w:pPr>
            <w:r w:rsidRPr="00E01837">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"Обеспечение граждан в Чувашской Республике доступным и комфортным жильем"</w:t>
            </w:r>
          </w:p>
        </w:tc>
        <w:tc>
          <w:tcPr>
            <w:tcW w:w="793"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highlight w:val="yellow"/>
              </w:rPr>
            </w:pPr>
            <w:r w:rsidRPr="00E01837">
              <w:rPr>
                <w:color w:val="000000"/>
                <w:sz w:val="20"/>
                <w:szCs w:val="20"/>
              </w:rPr>
              <w:t>A220000000</w:t>
            </w:r>
          </w:p>
        </w:tc>
        <w:tc>
          <w:tcPr>
            <w:tcW w:w="656"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1582100,0</w:t>
            </w:r>
          </w:p>
        </w:tc>
        <w:tc>
          <w:tcPr>
            <w:tcW w:w="753"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1566200,0</w:t>
            </w:r>
          </w:p>
        </w:tc>
        <w:tc>
          <w:tcPr>
            <w:tcW w:w="670"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15900,0</w:t>
            </w:r>
          </w:p>
        </w:tc>
        <w:tc>
          <w:tcPr>
            <w:tcW w:w="496"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r w:rsidR="004A409D" w:rsidRPr="00E01837" w:rsidTr="004F7815">
        <w:trPr>
          <w:trHeight w:val="434"/>
        </w:trPr>
        <w:tc>
          <w:tcPr>
            <w:tcW w:w="1633" w:type="pct"/>
            <w:shd w:val="clear" w:color="auto" w:fill="auto"/>
            <w:vAlign w:val="bottom"/>
          </w:tcPr>
          <w:p w:rsidR="004A409D" w:rsidRPr="00E01837" w:rsidRDefault="004A409D" w:rsidP="004F7815">
            <w:pPr>
              <w:widowControl w:val="0"/>
              <w:jc w:val="both"/>
              <w:rPr>
                <w:bCs/>
                <w:color w:val="000000"/>
                <w:sz w:val="20"/>
                <w:szCs w:val="20"/>
              </w:rPr>
            </w:pPr>
          </w:p>
        </w:tc>
        <w:tc>
          <w:tcPr>
            <w:tcW w:w="793" w:type="pct"/>
            <w:shd w:val="clear" w:color="auto" w:fill="auto"/>
            <w:noWrap/>
            <w:vAlign w:val="bottom"/>
          </w:tcPr>
          <w:p w:rsidR="004A409D" w:rsidRPr="00E01837" w:rsidRDefault="004A409D" w:rsidP="004F7815">
            <w:pPr>
              <w:widowControl w:val="0"/>
              <w:ind w:left="-107" w:right="-251"/>
              <w:jc w:val="center"/>
              <w:rPr>
                <w:bCs/>
                <w:color w:val="000000"/>
                <w:sz w:val="20"/>
                <w:szCs w:val="20"/>
                <w:highlight w:val="yellow"/>
              </w:rPr>
            </w:pPr>
          </w:p>
        </w:tc>
        <w:tc>
          <w:tcPr>
            <w:tcW w:w="656"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753" w:type="pct"/>
            <w:shd w:val="clear" w:color="auto" w:fill="auto"/>
            <w:noWrap/>
            <w:vAlign w:val="bottom"/>
          </w:tcPr>
          <w:p w:rsidR="004A409D" w:rsidRPr="00E01837" w:rsidRDefault="004A409D" w:rsidP="004F7815">
            <w:pPr>
              <w:widowControl w:val="0"/>
              <w:ind w:right="573"/>
              <w:jc w:val="right"/>
              <w:rPr>
                <w:bCs/>
                <w:color w:val="000000"/>
                <w:sz w:val="20"/>
                <w:szCs w:val="20"/>
              </w:rPr>
            </w:pPr>
          </w:p>
        </w:tc>
        <w:tc>
          <w:tcPr>
            <w:tcW w:w="670" w:type="pct"/>
            <w:shd w:val="clear" w:color="auto" w:fill="auto"/>
            <w:noWrap/>
            <w:vAlign w:val="bottom"/>
          </w:tcPr>
          <w:p w:rsidR="004A409D" w:rsidRPr="00E01837" w:rsidRDefault="004A409D" w:rsidP="004F7815">
            <w:pPr>
              <w:widowControl w:val="0"/>
              <w:tabs>
                <w:tab w:val="left" w:pos="2833"/>
              </w:tabs>
              <w:jc w:val="right"/>
              <w:rPr>
                <w:bCs/>
                <w:color w:val="000000"/>
                <w:sz w:val="20"/>
                <w:szCs w:val="20"/>
              </w:rPr>
            </w:pPr>
          </w:p>
        </w:tc>
        <w:tc>
          <w:tcPr>
            <w:tcW w:w="496" w:type="pct"/>
            <w:shd w:val="clear" w:color="auto" w:fill="auto"/>
            <w:vAlign w:val="bottom"/>
          </w:tcPr>
          <w:p w:rsidR="004A409D" w:rsidRPr="00E01837" w:rsidRDefault="004A409D" w:rsidP="004F7815">
            <w:pPr>
              <w:widowControl w:val="0"/>
              <w:tabs>
                <w:tab w:val="left" w:pos="2833"/>
              </w:tabs>
              <w:jc w:val="right"/>
              <w:rPr>
                <w:bCs/>
                <w:color w:val="000000"/>
                <w:sz w:val="20"/>
                <w:szCs w:val="20"/>
              </w:rPr>
            </w:pPr>
          </w:p>
        </w:tc>
      </w:tr>
      <w:tr w:rsidR="004A409D" w:rsidRPr="00E01837" w:rsidTr="004F7815">
        <w:trPr>
          <w:trHeight w:val="20"/>
        </w:trPr>
        <w:tc>
          <w:tcPr>
            <w:tcW w:w="1633" w:type="pct"/>
            <w:shd w:val="clear" w:color="auto" w:fill="auto"/>
            <w:vAlign w:val="bottom"/>
          </w:tcPr>
          <w:p w:rsidR="004A409D" w:rsidRPr="00E01837" w:rsidRDefault="004A409D" w:rsidP="004F7815">
            <w:pPr>
              <w:widowControl w:val="0"/>
              <w:jc w:val="both"/>
              <w:rPr>
                <w:bCs/>
                <w:i/>
                <w:iCs/>
                <w:color w:val="000000"/>
                <w:sz w:val="20"/>
                <w:szCs w:val="20"/>
              </w:rPr>
            </w:pPr>
            <w:r w:rsidRPr="00E01837">
              <w:rPr>
                <w:iCs/>
                <w:color w:val="000000"/>
                <w:sz w:val="20"/>
                <w:szCs w:val="20"/>
              </w:rPr>
              <w:t>администрация Аликовского муниципального округа</w:t>
            </w:r>
          </w:p>
        </w:tc>
        <w:tc>
          <w:tcPr>
            <w:tcW w:w="793"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p>
        </w:tc>
        <w:tc>
          <w:tcPr>
            <w:tcW w:w="656" w:type="pct"/>
            <w:shd w:val="clear" w:color="auto" w:fill="auto"/>
            <w:noWrap/>
            <w:vAlign w:val="bottom"/>
          </w:tcPr>
          <w:p w:rsidR="004A409D" w:rsidRPr="00E01837" w:rsidRDefault="004A409D" w:rsidP="004F7815">
            <w:pPr>
              <w:widowControl w:val="0"/>
              <w:ind w:right="179"/>
              <w:jc w:val="right"/>
              <w:rPr>
                <w:i/>
                <w:color w:val="000000"/>
                <w:sz w:val="20"/>
                <w:szCs w:val="20"/>
              </w:rPr>
            </w:pPr>
          </w:p>
        </w:tc>
        <w:tc>
          <w:tcPr>
            <w:tcW w:w="753" w:type="pct"/>
            <w:shd w:val="clear" w:color="auto" w:fill="auto"/>
            <w:noWrap/>
            <w:vAlign w:val="bottom"/>
          </w:tcPr>
          <w:p w:rsidR="004A409D" w:rsidRPr="00E01837" w:rsidRDefault="004A409D" w:rsidP="004F7815">
            <w:pPr>
              <w:widowControl w:val="0"/>
              <w:ind w:right="573"/>
              <w:jc w:val="right"/>
              <w:rPr>
                <w:i/>
                <w:color w:val="000000"/>
                <w:sz w:val="20"/>
                <w:szCs w:val="20"/>
              </w:rPr>
            </w:pPr>
          </w:p>
        </w:tc>
        <w:tc>
          <w:tcPr>
            <w:tcW w:w="670" w:type="pct"/>
            <w:shd w:val="clear" w:color="auto" w:fill="auto"/>
            <w:noWrap/>
            <w:vAlign w:val="bottom"/>
          </w:tcPr>
          <w:p w:rsidR="004A409D" w:rsidRPr="00E01837" w:rsidRDefault="004A409D" w:rsidP="004F7815">
            <w:pPr>
              <w:widowControl w:val="0"/>
              <w:tabs>
                <w:tab w:val="left" w:pos="2833"/>
              </w:tabs>
              <w:jc w:val="right"/>
              <w:rPr>
                <w:i/>
                <w:color w:val="000000"/>
                <w:sz w:val="20"/>
                <w:szCs w:val="20"/>
              </w:rPr>
            </w:pPr>
          </w:p>
        </w:tc>
        <w:tc>
          <w:tcPr>
            <w:tcW w:w="496" w:type="pct"/>
            <w:shd w:val="clear" w:color="auto" w:fill="auto"/>
            <w:vAlign w:val="bottom"/>
          </w:tcPr>
          <w:p w:rsidR="004A409D" w:rsidRPr="00E01837" w:rsidRDefault="004A409D" w:rsidP="004F7815">
            <w:pPr>
              <w:widowControl w:val="0"/>
              <w:tabs>
                <w:tab w:val="left" w:pos="2833"/>
              </w:tabs>
              <w:jc w:val="right"/>
              <w:rPr>
                <w:i/>
                <w:color w:val="000000"/>
                <w:sz w:val="20"/>
                <w:szCs w:val="20"/>
              </w:rPr>
            </w:pPr>
          </w:p>
        </w:tc>
      </w:tr>
      <w:tr w:rsidR="004A409D" w:rsidRPr="00E01837" w:rsidTr="004F7815">
        <w:trPr>
          <w:trHeight w:val="20"/>
        </w:trPr>
        <w:tc>
          <w:tcPr>
            <w:tcW w:w="163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 xml:space="preserve">Обеспечение жилыми помещениями детей-сирот и детей, оставшихся без попечения родителей, лиц из числа детей-сирот и детей, оставшихся без </w:t>
            </w:r>
            <w:r w:rsidRPr="00E01837">
              <w:rPr>
                <w:color w:val="000000"/>
                <w:sz w:val="20"/>
                <w:szCs w:val="20"/>
              </w:rPr>
              <w:lastRenderedPageBreak/>
              <w:t>попечения родителей</w:t>
            </w:r>
          </w:p>
        </w:tc>
        <w:tc>
          <w:tcPr>
            <w:tcW w:w="793" w:type="pct"/>
            <w:shd w:val="clear" w:color="auto" w:fill="auto"/>
            <w:noWrap/>
            <w:vAlign w:val="center"/>
          </w:tcPr>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p>
          <w:p w:rsidR="004A409D" w:rsidRPr="00E01837" w:rsidRDefault="004A409D" w:rsidP="004F7815">
            <w:pPr>
              <w:widowControl w:val="0"/>
              <w:ind w:left="-107" w:right="-251"/>
              <w:jc w:val="center"/>
              <w:rPr>
                <w:color w:val="000000"/>
                <w:sz w:val="20"/>
                <w:szCs w:val="20"/>
              </w:rPr>
            </w:pPr>
            <w:r w:rsidRPr="00E01837">
              <w:rPr>
                <w:color w:val="000000"/>
                <w:sz w:val="20"/>
                <w:szCs w:val="20"/>
              </w:rPr>
              <w:t>903 1004</w:t>
            </w:r>
          </w:p>
          <w:p w:rsidR="004A409D" w:rsidRPr="00E01837" w:rsidRDefault="004A409D" w:rsidP="004F7815">
            <w:pPr>
              <w:widowControl w:val="0"/>
              <w:ind w:left="-107" w:right="-251"/>
              <w:jc w:val="center"/>
              <w:rPr>
                <w:color w:val="000000"/>
                <w:sz w:val="20"/>
                <w:szCs w:val="20"/>
              </w:rPr>
            </w:pPr>
            <w:r w:rsidRPr="00E01837">
              <w:rPr>
                <w:color w:val="000000"/>
                <w:sz w:val="20"/>
                <w:szCs w:val="20"/>
              </w:rPr>
              <w:t xml:space="preserve">A22011A820, 903 </w:t>
            </w:r>
            <w:r w:rsidRPr="00E01837">
              <w:rPr>
                <w:color w:val="000000"/>
                <w:sz w:val="20"/>
                <w:szCs w:val="20"/>
              </w:rPr>
              <w:lastRenderedPageBreak/>
              <w:t>1004</w:t>
            </w:r>
          </w:p>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A22011A820</w:t>
            </w:r>
          </w:p>
        </w:tc>
        <w:tc>
          <w:tcPr>
            <w:tcW w:w="656"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lastRenderedPageBreak/>
              <w:t>1582100,0</w:t>
            </w:r>
          </w:p>
        </w:tc>
        <w:tc>
          <w:tcPr>
            <w:tcW w:w="753"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1566200,0</w:t>
            </w:r>
          </w:p>
        </w:tc>
        <w:tc>
          <w:tcPr>
            <w:tcW w:w="670" w:type="pct"/>
            <w:shd w:val="clear" w:color="auto" w:fill="auto"/>
            <w:noWrap/>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15900,0</w:t>
            </w:r>
          </w:p>
        </w:tc>
        <w:tc>
          <w:tcPr>
            <w:tcW w:w="496" w:type="pct"/>
            <w:shd w:val="clear" w:color="auto" w:fill="auto"/>
            <w:vAlign w:val="bottom"/>
          </w:tcPr>
          <w:p w:rsidR="004A409D" w:rsidRPr="00E01837" w:rsidRDefault="004A409D" w:rsidP="004F7815">
            <w:pPr>
              <w:widowControl w:val="0"/>
              <w:tabs>
                <w:tab w:val="left" w:pos="2312"/>
              </w:tabs>
              <w:jc w:val="center"/>
              <w:rPr>
                <w:bCs/>
                <w:color w:val="000000"/>
                <w:sz w:val="20"/>
                <w:szCs w:val="20"/>
              </w:rPr>
            </w:pPr>
            <w:r w:rsidRPr="00E01837">
              <w:rPr>
                <w:bCs/>
                <w:color w:val="000000"/>
                <w:sz w:val="20"/>
                <w:szCs w:val="20"/>
              </w:rPr>
              <w:t>0,0</w:t>
            </w:r>
          </w:p>
        </w:tc>
      </w:tr>
    </w:tbl>
    <w:p w:rsidR="004A409D" w:rsidRPr="00E01837" w:rsidRDefault="004A409D" w:rsidP="004A409D">
      <w:pPr>
        <w:ind w:hanging="567"/>
        <w:jc w:val="both"/>
        <w:rPr>
          <w:b/>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22</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widowControl w:val="0"/>
        <w:jc w:val="center"/>
        <w:rPr>
          <w:color w:val="000000"/>
          <w:sz w:val="20"/>
          <w:szCs w:val="20"/>
        </w:rPr>
      </w:pPr>
      <w:r w:rsidRPr="00E01837">
        <w:rPr>
          <w:color w:val="000000"/>
          <w:sz w:val="20"/>
          <w:szCs w:val="20"/>
        </w:rPr>
        <w:t>Перечень публичных нормативных обязательств на 2023 год</w:t>
      </w:r>
    </w:p>
    <w:p w:rsidR="004A409D" w:rsidRPr="00E01837" w:rsidRDefault="004A409D" w:rsidP="004A409D">
      <w:pPr>
        <w:widowControl w:val="0"/>
        <w:spacing w:line="312" w:lineRule="auto"/>
        <w:ind w:firstLine="300"/>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691"/>
        <w:gridCol w:w="1641"/>
        <w:gridCol w:w="1858"/>
        <w:gridCol w:w="1423"/>
      </w:tblGrid>
      <w:tr w:rsidR="004A409D" w:rsidRPr="00E01837" w:rsidTr="004F7815">
        <w:trPr>
          <w:trHeight w:val="272"/>
        </w:trPr>
        <w:tc>
          <w:tcPr>
            <w:tcW w:w="1566" w:type="pct"/>
            <w:vMerge w:val="restart"/>
            <w:shd w:val="clear" w:color="auto" w:fill="auto"/>
            <w:vAlign w:val="center"/>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 xml:space="preserve">Обязательства </w:t>
            </w:r>
          </w:p>
        </w:tc>
        <w:tc>
          <w:tcPr>
            <w:tcW w:w="878" w:type="pct"/>
            <w:vMerge w:val="restart"/>
            <w:shd w:val="clear" w:color="auto" w:fill="auto"/>
            <w:noWrap/>
            <w:vAlign w:val="bottom"/>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Код бюджетной</w:t>
            </w:r>
          </w:p>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классификации расходов</w:t>
            </w:r>
          </w:p>
        </w:tc>
        <w:tc>
          <w:tcPr>
            <w:tcW w:w="852" w:type="pct"/>
            <w:vMerge w:val="restar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Всего</w:t>
            </w:r>
          </w:p>
        </w:tc>
        <w:tc>
          <w:tcPr>
            <w:tcW w:w="1704" w:type="pct"/>
            <w:gridSpan w:val="2"/>
          </w:tcPr>
          <w:p w:rsidR="004A409D" w:rsidRPr="00E01837" w:rsidRDefault="004A409D" w:rsidP="004F7815">
            <w:pPr>
              <w:widowControl w:val="0"/>
              <w:ind w:right="179"/>
              <w:jc w:val="center"/>
              <w:rPr>
                <w:bCs/>
                <w:color w:val="000000"/>
                <w:sz w:val="20"/>
                <w:szCs w:val="20"/>
              </w:rPr>
            </w:pPr>
            <w:r w:rsidRPr="00E01837">
              <w:rPr>
                <w:bCs/>
                <w:color w:val="000000"/>
                <w:sz w:val="20"/>
                <w:szCs w:val="20"/>
              </w:rPr>
              <w:t>2023 год</w:t>
            </w:r>
          </w:p>
        </w:tc>
      </w:tr>
      <w:tr w:rsidR="004A409D" w:rsidRPr="00E01837" w:rsidTr="004F7815">
        <w:trPr>
          <w:trHeight w:val="20"/>
        </w:trPr>
        <w:tc>
          <w:tcPr>
            <w:tcW w:w="1566" w:type="pct"/>
            <w:vMerge/>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878" w:type="pct"/>
            <w:vMerge/>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852" w:type="pct"/>
            <w:vMerge/>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965"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республиканский бюджет</w:t>
            </w:r>
          </w:p>
        </w:tc>
        <w:tc>
          <w:tcPr>
            <w:tcW w:w="739"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местный бюджет</w:t>
            </w:r>
          </w:p>
        </w:tc>
      </w:tr>
      <w:tr w:rsidR="004A409D" w:rsidRPr="00E01837" w:rsidTr="004F7815">
        <w:trPr>
          <w:trHeight w:val="20"/>
        </w:trPr>
        <w:tc>
          <w:tcPr>
            <w:tcW w:w="1566"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bCs/>
                <w:color w:val="000000"/>
                <w:sz w:val="20"/>
                <w:szCs w:val="20"/>
              </w:rPr>
              <w:t>Всего</w:t>
            </w:r>
          </w:p>
        </w:tc>
        <w:tc>
          <w:tcPr>
            <w:tcW w:w="878"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852"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5308700,0</w:t>
            </w:r>
          </w:p>
        </w:tc>
        <w:tc>
          <w:tcPr>
            <w:tcW w:w="965"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5308700,0</w:t>
            </w:r>
          </w:p>
        </w:tc>
        <w:tc>
          <w:tcPr>
            <w:tcW w:w="739"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0,0</w:t>
            </w:r>
          </w:p>
        </w:tc>
      </w:tr>
      <w:tr w:rsidR="004A409D" w:rsidRPr="00E01837" w:rsidTr="004F7815">
        <w:trPr>
          <w:trHeight w:val="391"/>
        </w:trPr>
        <w:tc>
          <w:tcPr>
            <w:tcW w:w="1566"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bCs/>
                <w:color w:val="000000"/>
                <w:sz w:val="20"/>
                <w:szCs w:val="20"/>
              </w:rPr>
              <w:t>в том числе:</w:t>
            </w:r>
          </w:p>
        </w:tc>
        <w:tc>
          <w:tcPr>
            <w:tcW w:w="878"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852"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965" w:type="pct"/>
          </w:tcPr>
          <w:p w:rsidR="004A409D" w:rsidRPr="00E01837" w:rsidRDefault="004A409D" w:rsidP="004F7815">
            <w:pPr>
              <w:widowControl w:val="0"/>
              <w:ind w:right="179"/>
              <w:jc w:val="right"/>
              <w:rPr>
                <w:bCs/>
                <w:color w:val="000000"/>
                <w:sz w:val="20"/>
                <w:szCs w:val="20"/>
              </w:rPr>
            </w:pPr>
          </w:p>
        </w:tc>
        <w:tc>
          <w:tcPr>
            <w:tcW w:w="739" w:type="pct"/>
          </w:tcPr>
          <w:p w:rsidR="004A409D" w:rsidRPr="00E01837" w:rsidRDefault="004A409D" w:rsidP="004F7815">
            <w:pPr>
              <w:widowControl w:val="0"/>
              <w:ind w:right="179"/>
              <w:jc w:val="right"/>
              <w:rPr>
                <w:bCs/>
                <w:color w:val="000000"/>
                <w:sz w:val="20"/>
                <w:szCs w:val="20"/>
              </w:rPr>
            </w:pPr>
          </w:p>
        </w:tc>
      </w:tr>
      <w:tr w:rsidR="004A409D" w:rsidRPr="00E01837" w:rsidTr="004F7815">
        <w:trPr>
          <w:trHeight w:val="412"/>
        </w:trPr>
        <w:tc>
          <w:tcPr>
            <w:tcW w:w="1566"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Социальная политика</w:t>
            </w:r>
            <w:r w:rsidRPr="00E01837">
              <w:rPr>
                <w:bCs/>
                <w:color w:val="000000"/>
                <w:sz w:val="20"/>
                <w:szCs w:val="20"/>
              </w:rPr>
              <w:t>, всего</w:t>
            </w:r>
          </w:p>
        </w:tc>
        <w:tc>
          <w:tcPr>
            <w:tcW w:w="878"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852" w:type="pct"/>
            <w:shd w:val="clear" w:color="auto" w:fill="auto"/>
            <w:noWrap/>
            <w:vAlign w:val="center"/>
          </w:tcPr>
          <w:p w:rsidR="004A409D" w:rsidRPr="00E01837" w:rsidRDefault="004A409D" w:rsidP="004F7815">
            <w:pPr>
              <w:jc w:val="center"/>
              <w:rPr>
                <w:sz w:val="20"/>
                <w:szCs w:val="20"/>
              </w:rPr>
            </w:pPr>
          </w:p>
        </w:tc>
        <w:tc>
          <w:tcPr>
            <w:tcW w:w="965" w:type="pct"/>
          </w:tcPr>
          <w:p w:rsidR="004A409D" w:rsidRPr="00E01837" w:rsidRDefault="004A409D" w:rsidP="004F7815">
            <w:pPr>
              <w:jc w:val="center"/>
              <w:rPr>
                <w:sz w:val="20"/>
                <w:szCs w:val="20"/>
              </w:rPr>
            </w:pPr>
          </w:p>
        </w:tc>
        <w:tc>
          <w:tcPr>
            <w:tcW w:w="739" w:type="pct"/>
          </w:tcPr>
          <w:p w:rsidR="004A409D" w:rsidRPr="00E01837" w:rsidRDefault="004A409D" w:rsidP="004F7815">
            <w:pPr>
              <w:jc w:val="center"/>
              <w:rPr>
                <w:sz w:val="20"/>
                <w:szCs w:val="20"/>
              </w:rPr>
            </w:pPr>
          </w:p>
        </w:tc>
      </w:tr>
      <w:tr w:rsidR="004A409D" w:rsidRPr="00E01837" w:rsidTr="004F7815">
        <w:trPr>
          <w:trHeight w:val="20"/>
        </w:trPr>
        <w:tc>
          <w:tcPr>
            <w:tcW w:w="1566"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878"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1003 Ц310110550</w:t>
            </w:r>
          </w:p>
        </w:tc>
        <w:tc>
          <w:tcPr>
            <w:tcW w:w="852"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5092400,0</w:t>
            </w:r>
          </w:p>
        </w:tc>
        <w:tc>
          <w:tcPr>
            <w:tcW w:w="965"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5092400,0</w:t>
            </w:r>
          </w:p>
        </w:tc>
        <w:tc>
          <w:tcPr>
            <w:tcW w:w="739"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r>
      <w:tr w:rsidR="004A409D" w:rsidRPr="00E01837" w:rsidTr="004F7815">
        <w:trPr>
          <w:trHeight w:val="20"/>
        </w:trPr>
        <w:tc>
          <w:tcPr>
            <w:tcW w:w="1566"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878" w:type="pct"/>
            <w:shd w:val="clear" w:color="auto" w:fill="auto"/>
            <w:noWrap/>
            <w:vAlign w:val="bottom"/>
          </w:tcPr>
          <w:p w:rsidR="004A409D" w:rsidRPr="00E01837" w:rsidRDefault="004A409D" w:rsidP="004F7815">
            <w:pPr>
              <w:widowControl w:val="0"/>
              <w:ind w:left="-107" w:right="-251"/>
              <w:jc w:val="center"/>
              <w:rPr>
                <w:bCs/>
                <w:i/>
                <w:iCs/>
                <w:color w:val="000000"/>
                <w:sz w:val="20"/>
                <w:szCs w:val="20"/>
              </w:rPr>
            </w:pPr>
            <w:r w:rsidRPr="00E01837">
              <w:rPr>
                <w:color w:val="000000"/>
                <w:sz w:val="20"/>
                <w:szCs w:val="20"/>
              </w:rPr>
              <w:t>1004 Ц711412040</w:t>
            </w:r>
          </w:p>
        </w:tc>
        <w:tc>
          <w:tcPr>
            <w:tcW w:w="852"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216300,0</w:t>
            </w:r>
          </w:p>
        </w:tc>
        <w:tc>
          <w:tcPr>
            <w:tcW w:w="965"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216300,0</w:t>
            </w:r>
          </w:p>
        </w:tc>
        <w:tc>
          <w:tcPr>
            <w:tcW w:w="739"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r>
    </w:tbl>
    <w:p w:rsidR="004A409D" w:rsidRPr="00E01837" w:rsidRDefault="004A409D" w:rsidP="004A409D">
      <w:pPr>
        <w:ind w:hanging="567"/>
        <w:jc w:val="both"/>
        <w:rPr>
          <w:sz w:val="20"/>
          <w:szCs w:val="20"/>
        </w:rPr>
      </w:pPr>
    </w:p>
    <w:p w:rsidR="009B44B1" w:rsidRDefault="009B44B1" w:rsidP="004A409D">
      <w:pPr>
        <w:ind w:left="4962" w:hanging="567"/>
        <w:jc w:val="right"/>
        <w:rPr>
          <w:bCs/>
          <w:sz w:val="20"/>
          <w:szCs w:val="20"/>
        </w:rPr>
      </w:pPr>
    </w:p>
    <w:p w:rsidR="004A409D" w:rsidRPr="00E01837" w:rsidRDefault="004A409D" w:rsidP="004A409D">
      <w:pPr>
        <w:ind w:left="4962" w:hanging="567"/>
        <w:jc w:val="right"/>
        <w:rPr>
          <w:bCs/>
          <w:sz w:val="20"/>
          <w:szCs w:val="20"/>
        </w:rPr>
      </w:pPr>
      <w:r w:rsidRPr="00E01837">
        <w:rPr>
          <w:bCs/>
          <w:sz w:val="20"/>
          <w:szCs w:val="20"/>
        </w:rPr>
        <w:t>Приложение 23</w:t>
      </w:r>
    </w:p>
    <w:p w:rsidR="004A409D" w:rsidRPr="00E01837" w:rsidRDefault="004A409D" w:rsidP="004A409D">
      <w:pPr>
        <w:ind w:left="4962" w:hanging="567"/>
        <w:jc w:val="right"/>
        <w:rPr>
          <w:snapToGrid w:val="0"/>
          <w:sz w:val="20"/>
          <w:szCs w:val="20"/>
        </w:rPr>
      </w:pPr>
      <w:r w:rsidRPr="00E01837">
        <w:rPr>
          <w:snapToGrid w:val="0"/>
          <w:sz w:val="20"/>
          <w:szCs w:val="20"/>
        </w:rPr>
        <w:t>к решению Собрания депутатов</w:t>
      </w:r>
    </w:p>
    <w:p w:rsidR="004A409D" w:rsidRPr="00E01837" w:rsidRDefault="004A409D" w:rsidP="004A409D">
      <w:pPr>
        <w:ind w:left="4962" w:hanging="567"/>
        <w:jc w:val="right"/>
        <w:rPr>
          <w:snapToGrid w:val="0"/>
          <w:sz w:val="20"/>
          <w:szCs w:val="20"/>
        </w:rPr>
      </w:pPr>
      <w:r w:rsidRPr="00E01837">
        <w:rPr>
          <w:snapToGrid w:val="0"/>
          <w:sz w:val="20"/>
          <w:szCs w:val="20"/>
        </w:rPr>
        <w:t xml:space="preserve">Аликовского муниципального округа </w:t>
      </w:r>
    </w:p>
    <w:p w:rsidR="004A409D" w:rsidRPr="00E01837" w:rsidRDefault="004A409D" w:rsidP="004A409D">
      <w:pPr>
        <w:ind w:left="4536" w:hanging="567"/>
        <w:jc w:val="right"/>
        <w:rPr>
          <w:snapToGrid w:val="0"/>
          <w:sz w:val="20"/>
          <w:szCs w:val="20"/>
        </w:rPr>
      </w:pPr>
      <w:r w:rsidRPr="00E01837">
        <w:rPr>
          <w:snapToGrid w:val="0"/>
          <w:sz w:val="20"/>
          <w:szCs w:val="20"/>
        </w:rPr>
        <w:t>"О бюджете Аликовского муниципального округа Ч</w:t>
      </w:r>
      <w:r w:rsidRPr="00E01837">
        <w:rPr>
          <w:snapToGrid w:val="0"/>
          <w:sz w:val="20"/>
          <w:szCs w:val="20"/>
        </w:rPr>
        <w:t>у</w:t>
      </w:r>
      <w:r w:rsidRPr="00E01837">
        <w:rPr>
          <w:snapToGrid w:val="0"/>
          <w:sz w:val="20"/>
          <w:szCs w:val="20"/>
        </w:rPr>
        <w:t>вашской Республики на 2023 год и на плановый период 2024 и 2025 годов»</w:t>
      </w:r>
    </w:p>
    <w:p w:rsidR="004A409D" w:rsidRPr="00E01837" w:rsidRDefault="004A409D" w:rsidP="004A409D">
      <w:pPr>
        <w:spacing w:line="241" w:lineRule="auto"/>
        <w:ind w:left="2124" w:hanging="567"/>
        <w:jc w:val="right"/>
        <w:rPr>
          <w:iCs/>
          <w:color w:val="000000"/>
          <w:sz w:val="20"/>
          <w:szCs w:val="20"/>
        </w:rPr>
      </w:pPr>
      <w:r w:rsidRPr="00E01837">
        <w:rPr>
          <w:iCs/>
          <w:color w:val="000000"/>
          <w:sz w:val="20"/>
          <w:szCs w:val="20"/>
        </w:rPr>
        <w:t>от 21.12.2022    № 66</w:t>
      </w:r>
    </w:p>
    <w:p w:rsidR="004A409D" w:rsidRPr="00E01837" w:rsidRDefault="004A409D" w:rsidP="004A409D">
      <w:pPr>
        <w:rPr>
          <w:sz w:val="20"/>
          <w:szCs w:val="20"/>
        </w:rPr>
      </w:pPr>
    </w:p>
    <w:p w:rsidR="004A409D" w:rsidRPr="00E01837" w:rsidRDefault="004A409D" w:rsidP="004A409D">
      <w:pPr>
        <w:widowControl w:val="0"/>
        <w:jc w:val="center"/>
        <w:rPr>
          <w:b/>
          <w:color w:val="000000"/>
          <w:sz w:val="20"/>
          <w:szCs w:val="20"/>
        </w:rPr>
      </w:pPr>
      <w:r w:rsidRPr="00E01837">
        <w:rPr>
          <w:b/>
          <w:color w:val="000000"/>
          <w:sz w:val="20"/>
          <w:szCs w:val="20"/>
        </w:rPr>
        <w:t xml:space="preserve">Перечень публичных нормативных обязательств на 2024-2025 </w:t>
      </w:r>
      <w:proofErr w:type="spellStart"/>
      <w:r w:rsidRPr="00E01837">
        <w:rPr>
          <w:b/>
          <w:color w:val="000000"/>
          <w:sz w:val="20"/>
          <w:szCs w:val="20"/>
        </w:rPr>
        <w:t>г.г</w:t>
      </w:r>
      <w:proofErr w:type="spellEnd"/>
      <w:r w:rsidRPr="00E01837">
        <w:rPr>
          <w:b/>
          <w:color w:val="000000"/>
          <w:sz w:val="20"/>
          <w:szCs w:val="20"/>
        </w:rPr>
        <w:t>.</w:t>
      </w:r>
    </w:p>
    <w:p w:rsidR="004A409D" w:rsidRPr="00E01837" w:rsidRDefault="004A409D" w:rsidP="004A409D">
      <w:pPr>
        <w:widowControl w:val="0"/>
        <w:spacing w:line="312" w:lineRule="auto"/>
        <w:ind w:firstLine="300"/>
        <w:jc w:val="center"/>
        <w:rPr>
          <w:b/>
          <w:sz w:val="20"/>
          <w:szCs w:val="20"/>
        </w:rPr>
      </w:pPr>
    </w:p>
    <w:tbl>
      <w:tblPr>
        <w:tblW w:w="50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1109"/>
        <w:gridCol w:w="968"/>
        <w:gridCol w:w="1664"/>
        <w:gridCol w:w="970"/>
        <w:gridCol w:w="1664"/>
        <w:gridCol w:w="1105"/>
      </w:tblGrid>
      <w:tr w:rsidR="004A409D" w:rsidRPr="00E01837" w:rsidTr="004F7815">
        <w:trPr>
          <w:trHeight w:val="266"/>
        </w:trPr>
        <w:tc>
          <w:tcPr>
            <w:tcW w:w="1143" w:type="pct"/>
            <w:vMerge w:val="restart"/>
            <w:shd w:val="clear" w:color="auto" w:fill="auto"/>
            <w:vAlign w:val="center"/>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 xml:space="preserve">Обязательства </w:t>
            </w:r>
          </w:p>
        </w:tc>
        <w:tc>
          <w:tcPr>
            <w:tcW w:w="572" w:type="pct"/>
            <w:vMerge w:val="restart"/>
            <w:shd w:val="clear" w:color="auto" w:fill="auto"/>
            <w:noWrap/>
            <w:vAlign w:val="bottom"/>
          </w:tcPr>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Код бюджетной</w:t>
            </w:r>
          </w:p>
          <w:p w:rsidR="004A409D" w:rsidRPr="00E01837" w:rsidRDefault="004A409D" w:rsidP="004F7815">
            <w:pPr>
              <w:widowControl w:val="0"/>
              <w:spacing w:line="235" w:lineRule="auto"/>
              <w:jc w:val="center"/>
              <w:rPr>
                <w:bCs/>
                <w:color w:val="000000"/>
                <w:sz w:val="20"/>
                <w:szCs w:val="20"/>
              </w:rPr>
            </w:pPr>
            <w:r w:rsidRPr="00E01837">
              <w:rPr>
                <w:bCs/>
                <w:color w:val="000000"/>
                <w:sz w:val="20"/>
                <w:szCs w:val="20"/>
              </w:rPr>
              <w:t>классификации расходов</w:t>
            </w:r>
          </w:p>
        </w:tc>
        <w:tc>
          <w:tcPr>
            <w:tcW w:w="499" w:type="pct"/>
            <w:vMerge w:val="restart"/>
            <w:shd w:val="clear" w:color="auto" w:fill="auto"/>
            <w:noWrap/>
            <w:vAlign w:val="center"/>
          </w:tcPr>
          <w:p w:rsidR="004A409D" w:rsidRPr="00E01837" w:rsidRDefault="004A409D" w:rsidP="004F7815">
            <w:pPr>
              <w:widowControl w:val="0"/>
              <w:ind w:right="179"/>
              <w:jc w:val="center"/>
              <w:rPr>
                <w:bCs/>
                <w:color w:val="000000"/>
                <w:sz w:val="20"/>
                <w:szCs w:val="20"/>
              </w:rPr>
            </w:pPr>
            <w:r w:rsidRPr="00E01837">
              <w:rPr>
                <w:bCs/>
                <w:color w:val="000000"/>
                <w:sz w:val="20"/>
                <w:szCs w:val="20"/>
              </w:rPr>
              <w:t>Всего</w:t>
            </w:r>
          </w:p>
        </w:tc>
        <w:tc>
          <w:tcPr>
            <w:tcW w:w="1358" w:type="pct"/>
            <w:gridSpan w:val="2"/>
          </w:tcPr>
          <w:p w:rsidR="004A409D" w:rsidRPr="00E01837" w:rsidRDefault="004A409D" w:rsidP="004F7815">
            <w:pPr>
              <w:widowControl w:val="0"/>
              <w:ind w:right="179"/>
              <w:jc w:val="center"/>
              <w:rPr>
                <w:bCs/>
                <w:color w:val="000000"/>
                <w:sz w:val="20"/>
                <w:szCs w:val="20"/>
              </w:rPr>
            </w:pPr>
            <w:r w:rsidRPr="00E01837">
              <w:rPr>
                <w:bCs/>
                <w:color w:val="000000"/>
                <w:sz w:val="20"/>
                <w:szCs w:val="20"/>
              </w:rPr>
              <w:t>2024 год</w:t>
            </w:r>
          </w:p>
        </w:tc>
        <w:tc>
          <w:tcPr>
            <w:tcW w:w="1428" w:type="pct"/>
            <w:gridSpan w:val="2"/>
          </w:tcPr>
          <w:p w:rsidR="004A409D" w:rsidRPr="00E01837" w:rsidRDefault="004A409D" w:rsidP="004F7815">
            <w:pPr>
              <w:widowControl w:val="0"/>
              <w:ind w:right="179"/>
              <w:jc w:val="center"/>
              <w:rPr>
                <w:bCs/>
                <w:color w:val="000000"/>
                <w:sz w:val="20"/>
                <w:szCs w:val="20"/>
              </w:rPr>
            </w:pPr>
            <w:r w:rsidRPr="00E01837">
              <w:rPr>
                <w:bCs/>
                <w:color w:val="000000"/>
                <w:sz w:val="20"/>
                <w:szCs w:val="20"/>
              </w:rPr>
              <w:t>2025 год</w:t>
            </w:r>
          </w:p>
        </w:tc>
      </w:tr>
      <w:tr w:rsidR="004A409D" w:rsidRPr="00E01837" w:rsidTr="004F7815">
        <w:trPr>
          <w:trHeight w:val="19"/>
        </w:trPr>
        <w:tc>
          <w:tcPr>
            <w:tcW w:w="1143" w:type="pct"/>
            <w:vMerge/>
            <w:shd w:val="clear" w:color="auto" w:fill="auto"/>
            <w:vAlign w:val="bottom"/>
          </w:tcPr>
          <w:p w:rsidR="004A409D" w:rsidRPr="00E01837" w:rsidRDefault="004A409D" w:rsidP="004F7815">
            <w:pPr>
              <w:widowControl w:val="0"/>
              <w:spacing w:line="235" w:lineRule="auto"/>
              <w:jc w:val="both"/>
              <w:rPr>
                <w:bCs/>
                <w:color w:val="000000"/>
                <w:sz w:val="20"/>
                <w:szCs w:val="20"/>
              </w:rPr>
            </w:pPr>
          </w:p>
        </w:tc>
        <w:tc>
          <w:tcPr>
            <w:tcW w:w="572" w:type="pct"/>
            <w:vMerge/>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499" w:type="pct"/>
            <w:vMerge/>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858"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республиканский бюджет</w:t>
            </w:r>
          </w:p>
        </w:tc>
        <w:tc>
          <w:tcPr>
            <w:tcW w:w="500"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местный бюджет</w:t>
            </w:r>
          </w:p>
        </w:tc>
        <w:tc>
          <w:tcPr>
            <w:tcW w:w="858"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республиканский бюджет</w:t>
            </w:r>
          </w:p>
        </w:tc>
        <w:tc>
          <w:tcPr>
            <w:tcW w:w="570" w:type="pct"/>
          </w:tcPr>
          <w:p w:rsidR="004A409D" w:rsidRPr="00E01837" w:rsidRDefault="004A409D" w:rsidP="004F7815">
            <w:pPr>
              <w:widowControl w:val="0"/>
              <w:ind w:right="179"/>
              <w:jc w:val="center"/>
              <w:rPr>
                <w:bCs/>
                <w:color w:val="000000"/>
                <w:sz w:val="20"/>
                <w:szCs w:val="20"/>
              </w:rPr>
            </w:pPr>
            <w:r w:rsidRPr="00E01837">
              <w:rPr>
                <w:bCs/>
                <w:color w:val="000000"/>
                <w:sz w:val="20"/>
                <w:szCs w:val="20"/>
              </w:rPr>
              <w:t>местный бюджет</w:t>
            </w:r>
          </w:p>
        </w:tc>
      </w:tr>
      <w:tr w:rsidR="004A409D" w:rsidRPr="00E01837" w:rsidTr="004F7815">
        <w:trPr>
          <w:trHeight w:val="405"/>
        </w:trPr>
        <w:tc>
          <w:tcPr>
            <w:tcW w:w="1143"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bCs/>
                <w:color w:val="000000"/>
                <w:sz w:val="20"/>
                <w:szCs w:val="20"/>
              </w:rPr>
              <w:lastRenderedPageBreak/>
              <w:t>Всего</w:t>
            </w:r>
          </w:p>
        </w:tc>
        <w:tc>
          <w:tcPr>
            <w:tcW w:w="572"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499" w:type="pct"/>
            <w:shd w:val="clear" w:color="auto" w:fill="auto"/>
            <w:noWrap/>
            <w:vAlign w:val="bottom"/>
          </w:tcPr>
          <w:p w:rsidR="004A409D" w:rsidRPr="00E01837" w:rsidRDefault="004A409D" w:rsidP="004F7815">
            <w:pPr>
              <w:widowControl w:val="0"/>
              <w:ind w:right="179"/>
              <w:jc w:val="center"/>
              <w:rPr>
                <w:bCs/>
                <w:color w:val="000000"/>
                <w:sz w:val="20"/>
                <w:szCs w:val="20"/>
              </w:rPr>
            </w:pPr>
            <w:r w:rsidRPr="00E01837">
              <w:rPr>
                <w:bCs/>
                <w:color w:val="000000"/>
                <w:sz w:val="20"/>
                <w:szCs w:val="20"/>
              </w:rPr>
              <w:t>5308700,0</w:t>
            </w:r>
          </w:p>
        </w:tc>
        <w:tc>
          <w:tcPr>
            <w:tcW w:w="858" w:type="pct"/>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r w:rsidRPr="00E01837">
              <w:rPr>
                <w:bCs/>
                <w:color w:val="000000"/>
                <w:sz w:val="20"/>
                <w:szCs w:val="20"/>
              </w:rPr>
              <w:t>5308700,0</w:t>
            </w:r>
          </w:p>
        </w:tc>
        <w:tc>
          <w:tcPr>
            <w:tcW w:w="500" w:type="pct"/>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r w:rsidRPr="00E01837">
              <w:rPr>
                <w:bCs/>
                <w:color w:val="000000"/>
                <w:sz w:val="20"/>
                <w:szCs w:val="20"/>
              </w:rPr>
              <w:t>0,0</w:t>
            </w:r>
          </w:p>
        </w:tc>
        <w:tc>
          <w:tcPr>
            <w:tcW w:w="858" w:type="pct"/>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r w:rsidRPr="00E01837">
              <w:rPr>
                <w:bCs/>
                <w:color w:val="000000"/>
                <w:sz w:val="20"/>
                <w:szCs w:val="20"/>
              </w:rPr>
              <w:t>5308700,0</w:t>
            </w:r>
          </w:p>
        </w:tc>
        <w:tc>
          <w:tcPr>
            <w:tcW w:w="570" w:type="pct"/>
          </w:tcPr>
          <w:p w:rsidR="004A409D" w:rsidRPr="00E01837" w:rsidRDefault="004A409D" w:rsidP="004F7815">
            <w:pPr>
              <w:widowControl w:val="0"/>
              <w:ind w:right="179"/>
              <w:jc w:val="center"/>
              <w:rPr>
                <w:bCs/>
                <w:color w:val="000000"/>
                <w:sz w:val="20"/>
                <w:szCs w:val="20"/>
              </w:rPr>
            </w:pPr>
          </w:p>
          <w:p w:rsidR="004A409D" w:rsidRPr="00E01837" w:rsidRDefault="004A409D" w:rsidP="004F7815">
            <w:pPr>
              <w:widowControl w:val="0"/>
              <w:ind w:right="179"/>
              <w:jc w:val="center"/>
              <w:rPr>
                <w:bCs/>
                <w:color w:val="000000"/>
                <w:sz w:val="20"/>
                <w:szCs w:val="20"/>
              </w:rPr>
            </w:pPr>
            <w:r w:rsidRPr="00E01837">
              <w:rPr>
                <w:bCs/>
                <w:color w:val="000000"/>
                <w:sz w:val="20"/>
                <w:szCs w:val="20"/>
              </w:rPr>
              <w:t>0,0</w:t>
            </w:r>
          </w:p>
        </w:tc>
      </w:tr>
      <w:tr w:rsidR="004A409D" w:rsidRPr="00E01837" w:rsidTr="004F7815">
        <w:trPr>
          <w:trHeight w:val="261"/>
        </w:trPr>
        <w:tc>
          <w:tcPr>
            <w:tcW w:w="1143" w:type="pct"/>
            <w:shd w:val="clear" w:color="auto" w:fill="auto"/>
            <w:vAlign w:val="bottom"/>
          </w:tcPr>
          <w:p w:rsidR="004A409D" w:rsidRPr="00E01837" w:rsidRDefault="004A409D" w:rsidP="004F7815">
            <w:pPr>
              <w:widowControl w:val="0"/>
              <w:spacing w:line="235" w:lineRule="auto"/>
              <w:jc w:val="both"/>
              <w:rPr>
                <w:bCs/>
                <w:color w:val="000000"/>
                <w:sz w:val="20"/>
                <w:szCs w:val="20"/>
              </w:rPr>
            </w:pPr>
            <w:r w:rsidRPr="00E01837">
              <w:rPr>
                <w:bCs/>
                <w:color w:val="000000"/>
                <w:sz w:val="20"/>
                <w:szCs w:val="20"/>
              </w:rPr>
              <w:t>в том числе:</w:t>
            </w:r>
          </w:p>
        </w:tc>
        <w:tc>
          <w:tcPr>
            <w:tcW w:w="572" w:type="pct"/>
            <w:shd w:val="clear" w:color="auto" w:fill="auto"/>
            <w:noWrap/>
            <w:vAlign w:val="bottom"/>
          </w:tcPr>
          <w:p w:rsidR="004A409D" w:rsidRPr="00E01837" w:rsidRDefault="004A409D" w:rsidP="004F7815">
            <w:pPr>
              <w:widowControl w:val="0"/>
              <w:spacing w:line="235" w:lineRule="auto"/>
              <w:jc w:val="center"/>
              <w:rPr>
                <w:bCs/>
                <w:color w:val="000000"/>
                <w:sz w:val="20"/>
                <w:szCs w:val="20"/>
              </w:rPr>
            </w:pPr>
          </w:p>
        </w:tc>
        <w:tc>
          <w:tcPr>
            <w:tcW w:w="499" w:type="pct"/>
            <w:shd w:val="clear" w:color="auto" w:fill="auto"/>
            <w:noWrap/>
            <w:vAlign w:val="bottom"/>
          </w:tcPr>
          <w:p w:rsidR="004A409D" w:rsidRPr="00E01837" w:rsidRDefault="004A409D" w:rsidP="004F7815">
            <w:pPr>
              <w:widowControl w:val="0"/>
              <w:ind w:right="179"/>
              <w:jc w:val="right"/>
              <w:rPr>
                <w:bCs/>
                <w:color w:val="000000"/>
                <w:sz w:val="20"/>
                <w:szCs w:val="20"/>
              </w:rPr>
            </w:pPr>
          </w:p>
        </w:tc>
        <w:tc>
          <w:tcPr>
            <w:tcW w:w="858" w:type="pct"/>
          </w:tcPr>
          <w:p w:rsidR="004A409D" w:rsidRPr="00E01837" w:rsidRDefault="004A409D" w:rsidP="004F7815">
            <w:pPr>
              <w:widowControl w:val="0"/>
              <w:ind w:right="179"/>
              <w:jc w:val="right"/>
              <w:rPr>
                <w:bCs/>
                <w:color w:val="000000"/>
                <w:sz w:val="20"/>
                <w:szCs w:val="20"/>
              </w:rPr>
            </w:pPr>
          </w:p>
        </w:tc>
        <w:tc>
          <w:tcPr>
            <w:tcW w:w="500" w:type="pct"/>
          </w:tcPr>
          <w:p w:rsidR="004A409D" w:rsidRPr="00E01837" w:rsidRDefault="004A409D" w:rsidP="004F7815">
            <w:pPr>
              <w:widowControl w:val="0"/>
              <w:ind w:right="179"/>
              <w:jc w:val="right"/>
              <w:rPr>
                <w:bCs/>
                <w:color w:val="000000"/>
                <w:sz w:val="20"/>
                <w:szCs w:val="20"/>
              </w:rPr>
            </w:pPr>
          </w:p>
        </w:tc>
        <w:tc>
          <w:tcPr>
            <w:tcW w:w="858" w:type="pct"/>
          </w:tcPr>
          <w:p w:rsidR="004A409D" w:rsidRPr="00E01837" w:rsidRDefault="004A409D" w:rsidP="004F7815">
            <w:pPr>
              <w:widowControl w:val="0"/>
              <w:ind w:right="179"/>
              <w:jc w:val="right"/>
              <w:rPr>
                <w:bCs/>
                <w:color w:val="000000"/>
                <w:sz w:val="20"/>
                <w:szCs w:val="20"/>
              </w:rPr>
            </w:pPr>
          </w:p>
        </w:tc>
        <w:tc>
          <w:tcPr>
            <w:tcW w:w="570" w:type="pct"/>
          </w:tcPr>
          <w:p w:rsidR="004A409D" w:rsidRPr="00E01837" w:rsidRDefault="004A409D" w:rsidP="004F7815">
            <w:pPr>
              <w:widowControl w:val="0"/>
              <w:ind w:right="179"/>
              <w:jc w:val="right"/>
              <w:rPr>
                <w:bCs/>
                <w:color w:val="000000"/>
                <w:sz w:val="20"/>
                <w:szCs w:val="20"/>
              </w:rPr>
            </w:pPr>
          </w:p>
        </w:tc>
      </w:tr>
      <w:tr w:rsidR="004A409D" w:rsidRPr="00E01837" w:rsidTr="004F7815">
        <w:trPr>
          <w:trHeight w:val="237"/>
        </w:trPr>
        <w:tc>
          <w:tcPr>
            <w:tcW w:w="1143" w:type="pct"/>
            <w:shd w:val="clear" w:color="auto" w:fill="auto"/>
            <w:vAlign w:val="bottom"/>
          </w:tcPr>
          <w:p w:rsidR="004A409D" w:rsidRPr="00E01837" w:rsidRDefault="004A409D" w:rsidP="004F7815">
            <w:pPr>
              <w:widowControl w:val="0"/>
              <w:jc w:val="both"/>
              <w:rPr>
                <w:color w:val="000000"/>
                <w:sz w:val="20"/>
                <w:szCs w:val="20"/>
              </w:rPr>
            </w:pPr>
            <w:r w:rsidRPr="00E01837">
              <w:rPr>
                <w:color w:val="000000"/>
                <w:sz w:val="20"/>
                <w:szCs w:val="20"/>
              </w:rPr>
              <w:t>Социальная политика</w:t>
            </w:r>
            <w:r w:rsidRPr="00E01837">
              <w:rPr>
                <w:bCs/>
                <w:color w:val="000000"/>
                <w:sz w:val="20"/>
                <w:szCs w:val="20"/>
              </w:rPr>
              <w:t>, всего</w:t>
            </w:r>
          </w:p>
        </w:tc>
        <w:tc>
          <w:tcPr>
            <w:tcW w:w="572" w:type="pct"/>
            <w:shd w:val="clear" w:color="auto" w:fill="auto"/>
            <w:noWrap/>
            <w:vAlign w:val="bottom"/>
          </w:tcPr>
          <w:p w:rsidR="004A409D" w:rsidRPr="00E01837" w:rsidRDefault="004A409D" w:rsidP="004F7815">
            <w:pPr>
              <w:widowControl w:val="0"/>
              <w:ind w:left="-107" w:right="-251"/>
              <w:jc w:val="center"/>
              <w:rPr>
                <w:color w:val="000000"/>
                <w:sz w:val="20"/>
                <w:szCs w:val="20"/>
              </w:rPr>
            </w:pPr>
          </w:p>
        </w:tc>
        <w:tc>
          <w:tcPr>
            <w:tcW w:w="499" w:type="pct"/>
            <w:shd w:val="clear" w:color="auto" w:fill="auto"/>
            <w:noWrap/>
            <w:vAlign w:val="center"/>
          </w:tcPr>
          <w:p w:rsidR="004A409D" w:rsidRPr="00E01837" w:rsidRDefault="004A409D" w:rsidP="004F7815">
            <w:pPr>
              <w:jc w:val="center"/>
              <w:rPr>
                <w:sz w:val="20"/>
                <w:szCs w:val="20"/>
              </w:rPr>
            </w:pPr>
          </w:p>
        </w:tc>
        <w:tc>
          <w:tcPr>
            <w:tcW w:w="858" w:type="pct"/>
          </w:tcPr>
          <w:p w:rsidR="004A409D" w:rsidRPr="00E01837" w:rsidRDefault="004A409D" w:rsidP="004F7815">
            <w:pPr>
              <w:jc w:val="center"/>
              <w:rPr>
                <w:sz w:val="20"/>
                <w:szCs w:val="20"/>
              </w:rPr>
            </w:pPr>
          </w:p>
        </w:tc>
        <w:tc>
          <w:tcPr>
            <w:tcW w:w="500" w:type="pct"/>
          </w:tcPr>
          <w:p w:rsidR="004A409D" w:rsidRPr="00E01837" w:rsidRDefault="004A409D" w:rsidP="004F7815">
            <w:pPr>
              <w:jc w:val="center"/>
              <w:rPr>
                <w:sz w:val="20"/>
                <w:szCs w:val="20"/>
              </w:rPr>
            </w:pPr>
          </w:p>
        </w:tc>
        <w:tc>
          <w:tcPr>
            <w:tcW w:w="858" w:type="pct"/>
          </w:tcPr>
          <w:p w:rsidR="004A409D" w:rsidRPr="00E01837" w:rsidRDefault="004A409D" w:rsidP="004F7815">
            <w:pPr>
              <w:jc w:val="center"/>
              <w:rPr>
                <w:sz w:val="20"/>
                <w:szCs w:val="20"/>
              </w:rPr>
            </w:pPr>
          </w:p>
        </w:tc>
        <w:tc>
          <w:tcPr>
            <w:tcW w:w="570" w:type="pct"/>
          </w:tcPr>
          <w:p w:rsidR="004A409D" w:rsidRPr="00E01837" w:rsidRDefault="004A409D" w:rsidP="004F7815">
            <w:pPr>
              <w:jc w:val="center"/>
              <w:rPr>
                <w:sz w:val="20"/>
                <w:szCs w:val="20"/>
              </w:rPr>
            </w:pPr>
          </w:p>
        </w:tc>
      </w:tr>
      <w:tr w:rsidR="004A409D" w:rsidRPr="00E01837" w:rsidTr="004F7815">
        <w:trPr>
          <w:trHeight w:val="1358"/>
        </w:trPr>
        <w:tc>
          <w:tcPr>
            <w:tcW w:w="114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Обеспечение мер социальной поддержки отдельных категорий граждан по оплате жилищно-коммунальных услуг</w:t>
            </w:r>
          </w:p>
        </w:tc>
        <w:tc>
          <w:tcPr>
            <w:tcW w:w="572" w:type="pct"/>
            <w:shd w:val="clear" w:color="auto" w:fill="auto"/>
            <w:noWrap/>
            <w:vAlign w:val="bottom"/>
          </w:tcPr>
          <w:p w:rsidR="004A409D" w:rsidRPr="00E01837" w:rsidRDefault="004A409D" w:rsidP="004F7815">
            <w:pPr>
              <w:widowControl w:val="0"/>
              <w:ind w:left="-107" w:right="-251"/>
              <w:rPr>
                <w:bCs/>
                <w:i/>
                <w:iCs/>
                <w:color w:val="000000"/>
                <w:sz w:val="20"/>
                <w:szCs w:val="20"/>
              </w:rPr>
            </w:pPr>
            <w:r w:rsidRPr="00E01837">
              <w:rPr>
                <w:color w:val="000000"/>
                <w:sz w:val="20"/>
                <w:szCs w:val="20"/>
              </w:rPr>
              <w:t>1003 Ц310110550</w:t>
            </w:r>
          </w:p>
        </w:tc>
        <w:tc>
          <w:tcPr>
            <w:tcW w:w="499"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5092400,0</w:t>
            </w:r>
          </w:p>
        </w:tc>
        <w:tc>
          <w:tcPr>
            <w:tcW w:w="858"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5092400,0</w:t>
            </w:r>
          </w:p>
        </w:tc>
        <w:tc>
          <w:tcPr>
            <w:tcW w:w="500"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858"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5092400,0</w:t>
            </w:r>
          </w:p>
        </w:tc>
        <w:tc>
          <w:tcPr>
            <w:tcW w:w="570"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r>
      <w:tr w:rsidR="004A409D" w:rsidRPr="00E01837" w:rsidTr="004F7815">
        <w:trPr>
          <w:trHeight w:val="69"/>
        </w:trPr>
        <w:tc>
          <w:tcPr>
            <w:tcW w:w="1143" w:type="pct"/>
            <w:shd w:val="clear" w:color="auto" w:fill="auto"/>
            <w:vAlign w:val="bottom"/>
          </w:tcPr>
          <w:p w:rsidR="004A409D" w:rsidRPr="00E01837" w:rsidRDefault="004A409D" w:rsidP="004F7815">
            <w:pPr>
              <w:widowControl w:val="0"/>
              <w:jc w:val="both"/>
              <w:rPr>
                <w:bCs/>
                <w:i/>
                <w:iCs/>
                <w:color w:val="000000"/>
                <w:sz w:val="20"/>
                <w:szCs w:val="20"/>
              </w:rPr>
            </w:pPr>
            <w:r w:rsidRPr="00E01837">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72" w:type="pct"/>
            <w:shd w:val="clear" w:color="auto" w:fill="auto"/>
            <w:noWrap/>
            <w:vAlign w:val="bottom"/>
          </w:tcPr>
          <w:p w:rsidR="004A409D" w:rsidRPr="00E01837" w:rsidRDefault="004A409D" w:rsidP="004F7815">
            <w:pPr>
              <w:widowControl w:val="0"/>
              <w:ind w:left="-107" w:right="-251"/>
              <w:rPr>
                <w:bCs/>
                <w:i/>
                <w:iCs/>
                <w:color w:val="000000"/>
                <w:sz w:val="20"/>
                <w:szCs w:val="20"/>
              </w:rPr>
            </w:pPr>
            <w:r w:rsidRPr="00E01837">
              <w:rPr>
                <w:color w:val="000000"/>
                <w:sz w:val="20"/>
                <w:szCs w:val="20"/>
              </w:rPr>
              <w:t>1004 Ц711412040</w:t>
            </w:r>
          </w:p>
        </w:tc>
        <w:tc>
          <w:tcPr>
            <w:tcW w:w="499" w:type="pct"/>
            <w:shd w:val="clear" w:color="auto" w:fill="auto"/>
            <w:noWrap/>
            <w:vAlign w:val="bottom"/>
          </w:tcPr>
          <w:p w:rsidR="004A409D" w:rsidRPr="00E01837" w:rsidRDefault="004A409D" w:rsidP="004F7815">
            <w:pPr>
              <w:widowControl w:val="0"/>
              <w:ind w:right="179"/>
              <w:jc w:val="center"/>
              <w:rPr>
                <w:bCs/>
                <w:i/>
                <w:color w:val="000000"/>
                <w:sz w:val="20"/>
                <w:szCs w:val="20"/>
              </w:rPr>
            </w:pPr>
            <w:r w:rsidRPr="00E01837">
              <w:rPr>
                <w:bCs/>
                <w:color w:val="000000"/>
                <w:sz w:val="20"/>
                <w:szCs w:val="20"/>
              </w:rPr>
              <w:t>216 300,0</w:t>
            </w:r>
          </w:p>
        </w:tc>
        <w:tc>
          <w:tcPr>
            <w:tcW w:w="858"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sz w:val="20"/>
                <w:szCs w:val="20"/>
              </w:rPr>
            </w:pPr>
            <w:r w:rsidRPr="00E01837">
              <w:rPr>
                <w:bCs/>
                <w:color w:val="000000"/>
                <w:sz w:val="20"/>
                <w:szCs w:val="20"/>
              </w:rPr>
              <w:t>216300,0</w:t>
            </w:r>
          </w:p>
        </w:tc>
        <w:tc>
          <w:tcPr>
            <w:tcW w:w="500"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c>
          <w:tcPr>
            <w:tcW w:w="858" w:type="pct"/>
          </w:tcPr>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bCs/>
                <w:color w:val="000000"/>
                <w:sz w:val="20"/>
                <w:szCs w:val="20"/>
              </w:rPr>
            </w:pPr>
          </w:p>
          <w:p w:rsidR="004A409D" w:rsidRPr="00E01837" w:rsidRDefault="004A409D" w:rsidP="004F7815">
            <w:pPr>
              <w:widowControl w:val="0"/>
              <w:spacing w:line="230" w:lineRule="auto"/>
              <w:ind w:right="179"/>
              <w:jc w:val="center"/>
              <w:rPr>
                <w:sz w:val="20"/>
                <w:szCs w:val="20"/>
              </w:rPr>
            </w:pPr>
            <w:r w:rsidRPr="00E01837">
              <w:rPr>
                <w:bCs/>
                <w:color w:val="000000"/>
                <w:sz w:val="20"/>
                <w:szCs w:val="20"/>
              </w:rPr>
              <w:t>216300,0</w:t>
            </w:r>
          </w:p>
        </w:tc>
        <w:tc>
          <w:tcPr>
            <w:tcW w:w="570" w:type="pct"/>
          </w:tcPr>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p>
          <w:p w:rsidR="004A409D" w:rsidRPr="00E01837" w:rsidRDefault="004A409D" w:rsidP="004F7815">
            <w:pPr>
              <w:widowControl w:val="0"/>
              <w:spacing w:line="230" w:lineRule="auto"/>
              <w:ind w:right="179"/>
              <w:jc w:val="center"/>
              <w:rPr>
                <w:sz w:val="20"/>
                <w:szCs w:val="20"/>
              </w:rPr>
            </w:pPr>
            <w:r w:rsidRPr="00E01837">
              <w:rPr>
                <w:sz w:val="20"/>
                <w:szCs w:val="20"/>
              </w:rPr>
              <w:t>0,0</w:t>
            </w:r>
          </w:p>
        </w:tc>
      </w:tr>
    </w:tbl>
    <w:p w:rsidR="004A409D" w:rsidRPr="00E01837" w:rsidRDefault="004A409D" w:rsidP="004A409D">
      <w:pPr>
        <w:ind w:hanging="567"/>
        <w:jc w:val="both"/>
        <w:rPr>
          <w:b/>
          <w:sz w:val="20"/>
          <w:szCs w:val="20"/>
        </w:rPr>
      </w:pPr>
    </w:p>
    <w:p w:rsidR="004A409D" w:rsidRPr="0032410A" w:rsidRDefault="004A409D" w:rsidP="004A409D">
      <w:pPr>
        <w:ind w:firstLine="709"/>
        <w:jc w:val="right"/>
        <w:rPr>
          <w:sz w:val="20"/>
          <w:szCs w:val="20"/>
        </w:rPr>
      </w:pPr>
      <w:r w:rsidRPr="0032410A">
        <w:rPr>
          <w:sz w:val="20"/>
          <w:szCs w:val="20"/>
        </w:rPr>
        <w:t xml:space="preserve">                                                                                  </w:t>
      </w:r>
    </w:p>
    <w:p w:rsidR="004A409D" w:rsidRPr="0032410A" w:rsidRDefault="004A409D" w:rsidP="004A409D">
      <w:pPr>
        <w:ind w:firstLine="709"/>
        <w:jc w:val="both"/>
        <w:rPr>
          <w:sz w:val="20"/>
          <w:szCs w:val="20"/>
        </w:rPr>
      </w:pPr>
    </w:p>
    <w:p w:rsidR="003A437F" w:rsidRPr="004A409D" w:rsidRDefault="003A437F" w:rsidP="003A437F">
      <w:pPr>
        <w:pStyle w:val="310"/>
        <w:ind w:right="4676" w:firstLine="567"/>
        <w:rPr>
          <w:bCs/>
          <w:sz w:val="20"/>
        </w:rPr>
      </w:pPr>
      <w:r>
        <w:rPr>
          <w:sz w:val="20"/>
        </w:rPr>
        <w:t xml:space="preserve">Решение Собрания депутатов </w:t>
      </w:r>
      <w:r w:rsidRPr="004A409D">
        <w:rPr>
          <w:sz w:val="20"/>
        </w:rPr>
        <w:t xml:space="preserve">Аликовского </w:t>
      </w:r>
      <w:r>
        <w:rPr>
          <w:sz w:val="20"/>
        </w:rPr>
        <w:t xml:space="preserve">муниципального округа </w:t>
      </w:r>
      <w:r w:rsidRPr="004A409D">
        <w:rPr>
          <w:sz w:val="20"/>
        </w:rPr>
        <w:t>Чувашской Республики от 2</w:t>
      </w:r>
      <w:r>
        <w:rPr>
          <w:sz w:val="20"/>
        </w:rPr>
        <w:t>1</w:t>
      </w:r>
      <w:r w:rsidRPr="004A409D">
        <w:rPr>
          <w:sz w:val="20"/>
        </w:rPr>
        <w:t xml:space="preserve">.12.2022 г. № </w:t>
      </w:r>
      <w:r>
        <w:rPr>
          <w:sz w:val="20"/>
        </w:rPr>
        <w:t>67</w:t>
      </w:r>
      <w:r w:rsidRPr="004A409D">
        <w:rPr>
          <w:sz w:val="20"/>
        </w:rPr>
        <w:t xml:space="preserve"> «</w:t>
      </w:r>
      <w:r w:rsidRPr="003A437F">
        <w:rPr>
          <w:bCs/>
          <w:sz w:val="20"/>
        </w:rPr>
        <w:t xml:space="preserve">Об утверждении Правил предоставления субсидий из бюджета Аликовского района Чувашской Республики бюджетам сельских поселений Аликовского района на подготовку проектов межевания земельных участков и </w:t>
      </w:r>
      <w:r>
        <w:rPr>
          <w:bCs/>
          <w:sz w:val="20"/>
        </w:rPr>
        <w:t>на проведение кадастровых работ</w:t>
      </w:r>
      <w:r w:rsidRPr="004A409D">
        <w:rPr>
          <w:sz w:val="20"/>
        </w:rPr>
        <w:t>»</w:t>
      </w:r>
    </w:p>
    <w:p w:rsidR="004A409D" w:rsidRDefault="004A409D" w:rsidP="004A409D">
      <w:pPr>
        <w:ind w:left="5940" w:firstLine="709"/>
        <w:jc w:val="both"/>
        <w:rPr>
          <w:sz w:val="20"/>
          <w:szCs w:val="20"/>
        </w:rPr>
      </w:pPr>
    </w:p>
    <w:p w:rsidR="003A437F" w:rsidRPr="00AD29F6" w:rsidRDefault="003A437F" w:rsidP="003A437F">
      <w:pPr>
        <w:ind w:firstLine="709"/>
        <w:jc w:val="both"/>
        <w:rPr>
          <w:color w:val="000000"/>
          <w:sz w:val="20"/>
          <w:szCs w:val="20"/>
        </w:rPr>
      </w:pPr>
      <w:r w:rsidRPr="00AD29F6">
        <w:rPr>
          <w:color w:val="000000"/>
          <w:sz w:val="20"/>
          <w:szCs w:val="20"/>
        </w:rPr>
        <w:t>В соответствии со статьей 142.3 Бюджетного Кодекса Российской Федерации, утвержденного Федеральным законом Российской Федерации от 17.07.1998 № 145-ФЗ,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3A437F" w:rsidRPr="00AD29F6" w:rsidRDefault="003A437F" w:rsidP="003A437F">
      <w:pPr>
        <w:numPr>
          <w:ilvl w:val="0"/>
          <w:numId w:val="13"/>
        </w:numPr>
        <w:suppressAutoHyphens/>
        <w:ind w:left="0" w:firstLine="709"/>
        <w:jc w:val="both"/>
        <w:rPr>
          <w:bCs/>
          <w:color w:val="000000"/>
          <w:sz w:val="20"/>
          <w:szCs w:val="20"/>
        </w:rPr>
      </w:pPr>
      <w:r w:rsidRPr="00AD29F6">
        <w:rPr>
          <w:color w:val="000000"/>
          <w:sz w:val="20"/>
          <w:szCs w:val="20"/>
        </w:rPr>
        <w:t xml:space="preserve">Утвердить </w:t>
      </w:r>
      <w:r w:rsidRPr="00AD29F6">
        <w:rPr>
          <w:bCs/>
          <w:color w:val="000000"/>
          <w:sz w:val="20"/>
          <w:szCs w:val="20"/>
        </w:rPr>
        <w:t>Правила предоставления субсидий из бюджета Аликовского района Чувашской Республики бюджетам сельских поселений Аликовского района на подготовку проектов межевания земельных участков и на проведение кадастровых работ в соответствии с приложением к настоящему решению.</w:t>
      </w:r>
    </w:p>
    <w:p w:rsidR="003A437F" w:rsidRPr="00AD29F6" w:rsidRDefault="003A437F" w:rsidP="003A437F">
      <w:pPr>
        <w:numPr>
          <w:ilvl w:val="0"/>
          <w:numId w:val="13"/>
        </w:numPr>
        <w:suppressAutoHyphens/>
        <w:ind w:left="0" w:firstLine="709"/>
        <w:jc w:val="both"/>
        <w:rPr>
          <w:color w:val="000000"/>
          <w:sz w:val="20"/>
          <w:szCs w:val="20"/>
        </w:rPr>
      </w:pPr>
      <w:r w:rsidRPr="00AD29F6">
        <w:rPr>
          <w:color w:val="000000"/>
          <w:sz w:val="20"/>
          <w:szCs w:val="20"/>
        </w:rPr>
        <w:t>Контроль за исполнением настоящего решения возложить на финансовый отдел администрации Аликовского района Чувашской Республики.</w:t>
      </w:r>
    </w:p>
    <w:p w:rsidR="003A437F" w:rsidRPr="00AD29F6" w:rsidRDefault="003A437F" w:rsidP="003A437F">
      <w:pPr>
        <w:numPr>
          <w:ilvl w:val="0"/>
          <w:numId w:val="13"/>
        </w:numPr>
        <w:suppressAutoHyphens/>
        <w:ind w:left="0" w:firstLine="709"/>
        <w:jc w:val="both"/>
        <w:rPr>
          <w:color w:val="000000"/>
          <w:sz w:val="20"/>
          <w:szCs w:val="20"/>
        </w:rPr>
      </w:pPr>
      <w:r w:rsidRPr="00AD29F6">
        <w:rPr>
          <w:color w:val="000000"/>
          <w:sz w:val="20"/>
          <w:szCs w:val="20"/>
        </w:rPr>
        <w:t>Настоящее решение вступает в силу с момента подписания и распространяется на правоотношения, возникшие с 01 ноября 2022 года.</w:t>
      </w:r>
    </w:p>
    <w:p w:rsidR="003A437F" w:rsidRPr="00AD29F6" w:rsidRDefault="003A437F" w:rsidP="003A437F">
      <w:pPr>
        <w:rPr>
          <w:color w:val="000000"/>
          <w:sz w:val="20"/>
          <w:szCs w:val="20"/>
        </w:rPr>
      </w:pPr>
    </w:p>
    <w:p w:rsidR="003A437F" w:rsidRPr="00AD29F6" w:rsidRDefault="003A437F" w:rsidP="003A437F">
      <w:pPr>
        <w:rPr>
          <w:bCs/>
          <w:color w:val="000000"/>
          <w:sz w:val="20"/>
          <w:szCs w:val="20"/>
        </w:rPr>
      </w:pPr>
    </w:p>
    <w:p w:rsidR="003A437F" w:rsidRPr="00AD29F6" w:rsidRDefault="003A437F" w:rsidP="003A437F">
      <w:pPr>
        <w:rPr>
          <w:color w:val="000000"/>
          <w:sz w:val="20"/>
          <w:szCs w:val="20"/>
        </w:rPr>
      </w:pPr>
      <w:r w:rsidRPr="00AD29F6">
        <w:rPr>
          <w:color w:val="000000"/>
          <w:sz w:val="20"/>
          <w:szCs w:val="20"/>
        </w:rPr>
        <w:lastRenderedPageBreak/>
        <w:t>Председатель собрания депутатов</w:t>
      </w:r>
    </w:p>
    <w:p w:rsidR="003A437F" w:rsidRPr="00AD29F6" w:rsidRDefault="003A437F" w:rsidP="003A437F">
      <w:pPr>
        <w:pStyle w:val="ConsPlusNormal"/>
        <w:ind w:firstLine="0"/>
        <w:rPr>
          <w:rFonts w:ascii="Times New Roman" w:hAnsi="Times New Roman" w:cs="Times New Roman"/>
          <w:color w:val="000000"/>
        </w:rPr>
      </w:pPr>
      <w:r w:rsidRPr="00AD29F6">
        <w:rPr>
          <w:rFonts w:ascii="Times New Roman" w:hAnsi="Times New Roman" w:cs="Times New Roman"/>
          <w:color w:val="000000"/>
        </w:rPr>
        <w:t>Аликовского муниципального округа                                                              Э.К. Волков</w:t>
      </w:r>
    </w:p>
    <w:p w:rsidR="003A437F" w:rsidRPr="00AD29F6" w:rsidRDefault="003A437F" w:rsidP="003A437F">
      <w:pPr>
        <w:pStyle w:val="ConsPlusNormal"/>
        <w:rPr>
          <w:rFonts w:ascii="Times New Roman" w:hAnsi="Times New Roman" w:cs="Times New Roman"/>
          <w:color w:val="000000"/>
        </w:rPr>
      </w:pPr>
    </w:p>
    <w:p w:rsidR="003A437F" w:rsidRPr="00AD29F6" w:rsidRDefault="003A437F" w:rsidP="003A437F">
      <w:pPr>
        <w:pStyle w:val="ConsPlusNormal"/>
        <w:rPr>
          <w:rFonts w:ascii="Times New Roman" w:hAnsi="Times New Roman" w:cs="Times New Roman"/>
          <w:color w:val="000000"/>
        </w:rPr>
      </w:pPr>
    </w:p>
    <w:p w:rsidR="003A437F" w:rsidRPr="003A437F" w:rsidRDefault="003A437F" w:rsidP="003A437F">
      <w:pPr>
        <w:pStyle w:val="ConsPlusNormal"/>
        <w:rPr>
          <w:rFonts w:ascii="Times New Roman" w:hAnsi="Times New Roman" w:cs="Times New Roman"/>
          <w:color w:val="000000"/>
        </w:rPr>
      </w:pPr>
    </w:p>
    <w:p w:rsidR="003A437F" w:rsidRPr="003A437F" w:rsidRDefault="003A437F" w:rsidP="003A437F">
      <w:pPr>
        <w:pStyle w:val="1"/>
        <w:tabs>
          <w:tab w:val="num" w:pos="0"/>
        </w:tabs>
        <w:suppressAutoHyphens/>
        <w:ind w:left="432" w:hanging="432"/>
        <w:jc w:val="right"/>
        <w:rPr>
          <w:color w:val="000000"/>
          <w:sz w:val="20"/>
          <w:szCs w:val="20"/>
        </w:rPr>
      </w:pPr>
      <w:r w:rsidRPr="003A437F">
        <w:rPr>
          <w:color w:val="000000"/>
          <w:sz w:val="20"/>
          <w:szCs w:val="20"/>
        </w:rPr>
        <w:t>Приложение</w:t>
      </w:r>
    </w:p>
    <w:p w:rsidR="003A437F" w:rsidRPr="003A437F" w:rsidRDefault="003A437F" w:rsidP="003A437F">
      <w:pPr>
        <w:pStyle w:val="1"/>
        <w:tabs>
          <w:tab w:val="num" w:pos="0"/>
        </w:tabs>
        <w:suppressAutoHyphens/>
        <w:ind w:left="432" w:hanging="432"/>
        <w:jc w:val="right"/>
        <w:rPr>
          <w:color w:val="000000"/>
          <w:sz w:val="20"/>
          <w:szCs w:val="20"/>
        </w:rPr>
      </w:pPr>
      <w:r w:rsidRPr="003A437F">
        <w:rPr>
          <w:color w:val="000000"/>
          <w:sz w:val="20"/>
          <w:szCs w:val="20"/>
        </w:rPr>
        <w:t>Утверждены</w:t>
      </w:r>
    </w:p>
    <w:p w:rsidR="003A437F" w:rsidRPr="003A437F" w:rsidRDefault="003A437F" w:rsidP="003A437F">
      <w:pPr>
        <w:jc w:val="right"/>
        <w:rPr>
          <w:color w:val="000000"/>
          <w:sz w:val="20"/>
          <w:szCs w:val="20"/>
        </w:rPr>
      </w:pPr>
      <w:r w:rsidRPr="003A437F">
        <w:rPr>
          <w:color w:val="000000"/>
          <w:sz w:val="20"/>
          <w:szCs w:val="20"/>
        </w:rPr>
        <w:t xml:space="preserve">решением Собрания депутатов </w:t>
      </w:r>
    </w:p>
    <w:p w:rsidR="003A437F" w:rsidRPr="003A437F" w:rsidRDefault="003A437F" w:rsidP="003A437F">
      <w:pPr>
        <w:jc w:val="right"/>
        <w:rPr>
          <w:color w:val="000000"/>
          <w:sz w:val="20"/>
          <w:szCs w:val="20"/>
        </w:rPr>
      </w:pPr>
      <w:r w:rsidRPr="003A437F">
        <w:rPr>
          <w:color w:val="000000"/>
          <w:sz w:val="20"/>
          <w:szCs w:val="20"/>
        </w:rPr>
        <w:t xml:space="preserve">Аликовского муниципального округа Чувашской Республики </w:t>
      </w:r>
    </w:p>
    <w:p w:rsidR="003A437F" w:rsidRPr="003A437F" w:rsidRDefault="003A437F" w:rsidP="003A437F">
      <w:pPr>
        <w:jc w:val="right"/>
        <w:rPr>
          <w:color w:val="000000"/>
          <w:sz w:val="20"/>
          <w:szCs w:val="20"/>
        </w:rPr>
      </w:pPr>
      <w:r w:rsidRPr="003A437F">
        <w:rPr>
          <w:color w:val="000000"/>
          <w:sz w:val="20"/>
          <w:szCs w:val="20"/>
        </w:rPr>
        <w:t xml:space="preserve">от 21.12.2022    67 </w:t>
      </w:r>
    </w:p>
    <w:p w:rsidR="003A437F" w:rsidRPr="003A437F" w:rsidRDefault="003A437F" w:rsidP="003A437F">
      <w:pPr>
        <w:pStyle w:val="1"/>
        <w:tabs>
          <w:tab w:val="num" w:pos="0"/>
        </w:tabs>
        <w:suppressAutoHyphens/>
        <w:ind w:left="432" w:hanging="432"/>
        <w:jc w:val="center"/>
        <w:rPr>
          <w:color w:val="000000"/>
          <w:sz w:val="20"/>
          <w:szCs w:val="20"/>
        </w:rPr>
      </w:pPr>
    </w:p>
    <w:p w:rsidR="003A437F" w:rsidRPr="003A437F" w:rsidRDefault="003A437F" w:rsidP="003A437F">
      <w:pPr>
        <w:pStyle w:val="1"/>
        <w:tabs>
          <w:tab w:val="num" w:pos="0"/>
        </w:tabs>
        <w:suppressAutoHyphens/>
        <w:ind w:left="432" w:hanging="432"/>
        <w:jc w:val="center"/>
        <w:rPr>
          <w:color w:val="000000"/>
          <w:sz w:val="20"/>
          <w:szCs w:val="20"/>
        </w:rPr>
      </w:pPr>
      <w:r w:rsidRPr="003A437F">
        <w:rPr>
          <w:color w:val="000000"/>
          <w:sz w:val="20"/>
          <w:szCs w:val="20"/>
        </w:rPr>
        <w:t>Правила</w:t>
      </w:r>
      <w:r w:rsidRPr="003A437F">
        <w:rPr>
          <w:color w:val="000000"/>
          <w:sz w:val="20"/>
          <w:szCs w:val="20"/>
        </w:rPr>
        <w:br/>
        <w:t>предоставления субсидий из бюджета Аликовского района Чувашской Республики бюджетам сельских поселений Аликовского района Чувашской Республики на подготовку проектов межевания земельных участков и на проведение кадастровых работ</w:t>
      </w:r>
    </w:p>
    <w:p w:rsidR="003A437F" w:rsidRPr="003A437F" w:rsidRDefault="003A437F" w:rsidP="003A437F">
      <w:pPr>
        <w:rPr>
          <w:color w:val="000000"/>
          <w:sz w:val="20"/>
          <w:szCs w:val="20"/>
        </w:rPr>
      </w:pPr>
    </w:p>
    <w:p w:rsidR="003A437F" w:rsidRPr="003A437F" w:rsidRDefault="003A437F" w:rsidP="003A437F">
      <w:pPr>
        <w:pStyle w:val="1"/>
        <w:tabs>
          <w:tab w:val="num" w:pos="0"/>
        </w:tabs>
        <w:suppressAutoHyphens/>
        <w:ind w:left="432" w:hanging="432"/>
        <w:jc w:val="center"/>
        <w:rPr>
          <w:color w:val="000000"/>
          <w:sz w:val="20"/>
          <w:szCs w:val="20"/>
        </w:rPr>
      </w:pPr>
      <w:bookmarkStart w:id="5" w:name="sub_6201"/>
      <w:r w:rsidRPr="003A437F">
        <w:rPr>
          <w:color w:val="000000"/>
          <w:sz w:val="20"/>
          <w:szCs w:val="20"/>
        </w:rPr>
        <w:t>I. Общие положения</w:t>
      </w:r>
    </w:p>
    <w:p w:rsidR="003A437F" w:rsidRPr="00AD29F6" w:rsidRDefault="003A437F" w:rsidP="003A437F">
      <w:pPr>
        <w:ind w:firstLine="709"/>
        <w:jc w:val="both"/>
        <w:rPr>
          <w:color w:val="000000"/>
          <w:sz w:val="20"/>
          <w:szCs w:val="20"/>
        </w:rPr>
      </w:pPr>
      <w:bookmarkStart w:id="6" w:name="sub_702201"/>
      <w:bookmarkEnd w:id="5"/>
      <w:r w:rsidRPr="00AD29F6">
        <w:rPr>
          <w:color w:val="000000"/>
          <w:sz w:val="20"/>
          <w:szCs w:val="20"/>
        </w:rPr>
        <w:t xml:space="preserve">1.1. Настоящие Правила регламентирует цели, условия и порядок предоставления субсидий из бюджета Аликовского района Чувашской Республики и средств, поступивших в бюджет Аликовского района Чувашской Республики из республиканского бюджета Чувашской Республики, бюджетам сельских поселений Аликовского района Чувашской Республики на подготовку проектов межевания земельных участков и на проведение кадастровых работ (далее соответственно - субсидия, бюджет сельского поселения, сельское поселение) в соответствии с </w:t>
      </w:r>
      <w:hyperlink r:id="rId11" w:history="1">
        <w:r w:rsidRPr="00AD29F6">
          <w:rPr>
            <w:rStyle w:val="af1"/>
            <w:b w:val="0"/>
          </w:rPr>
          <w:t>Государственной программой</w:t>
        </w:r>
      </w:hyperlink>
      <w:r w:rsidRPr="00AD29F6">
        <w:rPr>
          <w:color w:val="000000"/>
          <w:sz w:val="20"/>
          <w:szCs w:val="20"/>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w:t>
      </w:r>
      <w:hyperlink r:id="rId12" w:history="1">
        <w:r w:rsidRPr="00AD29F6">
          <w:rPr>
            <w:rStyle w:val="af1"/>
            <w:b w:val="0"/>
          </w:rPr>
          <w:t>постановлением</w:t>
        </w:r>
      </w:hyperlink>
      <w:r w:rsidRPr="00AD29F6">
        <w:rPr>
          <w:color w:val="000000"/>
          <w:sz w:val="20"/>
          <w:szCs w:val="20"/>
        </w:rPr>
        <w:t xml:space="preserve"> Правительства Российской Федерации от 14 мая 2021 г. N 731,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3A437F" w:rsidRPr="00AD29F6" w:rsidRDefault="003A437F" w:rsidP="003A437F">
      <w:pPr>
        <w:ind w:firstLine="709"/>
        <w:jc w:val="both"/>
        <w:rPr>
          <w:color w:val="000000"/>
          <w:sz w:val="20"/>
          <w:szCs w:val="20"/>
        </w:rPr>
      </w:pPr>
      <w:bookmarkStart w:id="7" w:name="sub_702202"/>
      <w:bookmarkEnd w:id="6"/>
      <w:r w:rsidRPr="00AD29F6">
        <w:rPr>
          <w:color w:val="000000"/>
          <w:sz w:val="20"/>
          <w:szCs w:val="20"/>
        </w:rPr>
        <w:t>1.2. Субсидии предоставляются в целях софинансирования расходных обязательств сельских поселений, связанных:</w:t>
      </w:r>
    </w:p>
    <w:p w:rsidR="003A437F" w:rsidRPr="00AD29F6" w:rsidRDefault="003A437F" w:rsidP="003A437F">
      <w:pPr>
        <w:ind w:firstLine="709"/>
        <w:jc w:val="both"/>
        <w:rPr>
          <w:color w:val="000000"/>
          <w:sz w:val="20"/>
          <w:szCs w:val="20"/>
        </w:rPr>
      </w:pPr>
      <w:bookmarkStart w:id="8" w:name="sub_62122"/>
      <w:bookmarkEnd w:id="7"/>
      <w:r w:rsidRPr="00AD29F6">
        <w:rPr>
          <w:color w:val="000000"/>
          <w:sz w:val="20"/>
          <w:szCs w:val="20"/>
        </w:rPr>
        <w:t>с подготовкой проектов межевания земельных участков, выделяемых в счет невостребованных земельных долей, находящихся в собственности сельских поселений;</w:t>
      </w:r>
    </w:p>
    <w:p w:rsidR="003A437F" w:rsidRPr="00AD29F6" w:rsidRDefault="003A437F" w:rsidP="003A437F">
      <w:pPr>
        <w:ind w:firstLine="709"/>
        <w:jc w:val="both"/>
        <w:rPr>
          <w:color w:val="000000"/>
          <w:sz w:val="20"/>
          <w:szCs w:val="20"/>
        </w:rPr>
      </w:pPr>
      <w:bookmarkStart w:id="9" w:name="sub_62123"/>
      <w:bookmarkEnd w:id="8"/>
      <w:r w:rsidRPr="00AD29F6">
        <w:rPr>
          <w:color w:val="000000"/>
          <w:sz w:val="20"/>
          <w:szCs w:val="20"/>
        </w:rPr>
        <w:t>с проведением кадастровых работ в отношении:</w:t>
      </w:r>
    </w:p>
    <w:bookmarkEnd w:id="9"/>
    <w:p w:rsidR="003A437F" w:rsidRPr="00AD29F6" w:rsidRDefault="003A437F" w:rsidP="003A437F">
      <w:pPr>
        <w:ind w:firstLine="709"/>
        <w:jc w:val="both"/>
        <w:rPr>
          <w:color w:val="000000"/>
          <w:sz w:val="20"/>
          <w:szCs w:val="20"/>
        </w:rPr>
      </w:pPr>
      <w:r w:rsidRPr="00AD29F6">
        <w:rPr>
          <w:color w:val="000000"/>
          <w:sz w:val="20"/>
          <w:szCs w:val="20"/>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администрация сельского поселения получает право распоряжения ими после постановки земельных участков на государственный кадастровый учет;</w:t>
      </w:r>
    </w:p>
    <w:p w:rsidR="003A437F" w:rsidRPr="00AD29F6" w:rsidRDefault="003A437F" w:rsidP="003A437F">
      <w:pPr>
        <w:ind w:firstLine="709"/>
        <w:jc w:val="both"/>
        <w:rPr>
          <w:color w:val="000000"/>
          <w:sz w:val="20"/>
          <w:szCs w:val="20"/>
        </w:rPr>
      </w:pPr>
      <w:r w:rsidRPr="00AD29F6">
        <w:rPr>
          <w:color w:val="000000"/>
          <w:sz w:val="20"/>
          <w:szCs w:val="20"/>
        </w:rPr>
        <w:t>земельных участков, выделяемых в счет невостребованных земельных долей, находящихся в собственности муниципальных образований.</w:t>
      </w:r>
    </w:p>
    <w:p w:rsidR="003A437F" w:rsidRPr="00AD29F6" w:rsidRDefault="003A437F" w:rsidP="003A437F">
      <w:pPr>
        <w:ind w:firstLine="709"/>
        <w:jc w:val="both"/>
        <w:rPr>
          <w:color w:val="000000"/>
          <w:sz w:val="20"/>
          <w:szCs w:val="20"/>
        </w:rPr>
      </w:pPr>
      <w:r w:rsidRPr="00AD29F6">
        <w:rPr>
          <w:color w:val="000000"/>
          <w:sz w:val="20"/>
          <w:szCs w:val="20"/>
        </w:rPr>
        <w:t xml:space="preserve">1.3. Финансирование мероприятий (результатов), указанных в </w:t>
      </w:r>
      <w:r w:rsidRPr="00AD29F6">
        <w:rPr>
          <w:rStyle w:val="af1"/>
          <w:rFonts w:cs="Times New Roman CYR"/>
          <w:b w:val="0"/>
        </w:rPr>
        <w:t>пункте 1.2</w:t>
      </w:r>
      <w:r w:rsidRPr="00AD29F6">
        <w:rPr>
          <w:color w:val="000000"/>
          <w:sz w:val="20"/>
          <w:szCs w:val="20"/>
        </w:rPr>
        <w:t xml:space="preserve"> настоящих Правил, осуществляется за счет средств бюджета Аликовского района Чувашской Республики, республиканского бюджета Чувашской Республики и субсидий из федерального бюджета, поступающих на указанные цели.</w:t>
      </w:r>
    </w:p>
    <w:p w:rsidR="003A437F" w:rsidRPr="00AD29F6" w:rsidRDefault="003A437F" w:rsidP="003A437F">
      <w:pPr>
        <w:ind w:firstLine="709"/>
        <w:jc w:val="both"/>
        <w:rPr>
          <w:color w:val="000000"/>
          <w:sz w:val="20"/>
          <w:szCs w:val="20"/>
        </w:rPr>
      </w:pPr>
    </w:p>
    <w:p w:rsidR="003A437F" w:rsidRPr="00AD29F6" w:rsidRDefault="003A437F" w:rsidP="003A437F">
      <w:pPr>
        <w:pStyle w:val="1"/>
        <w:tabs>
          <w:tab w:val="num" w:pos="0"/>
        </w:tabs>
        <w:suppressAutoHyphens/>
        <w:ind w:left="432" w:firstLine="709"/>
        <w:jc w:val="both"/>
        <w:rPr>
          <w:b/>
          <w:color w:val="000000"/>
          <w:sz w:val="20"/>
          <w:szCs w:val="20"/>
        </w:rPr>
      </w:pPr>
      <w:bookmarkStart w:id="10" w:name="sub_6202"/>
      <w:r w:rsidRPr="00AD29F6">
        <w:rPr>
          <w:b/>
          <w:color w:val="000000"/>
          <w:sz w:val="20"/>
          <w:szCs w:val="20"/>
        </w:rPr>
        <w:t>II. Порядок финансирования</w:t>
      </w:r>
    </w:p>
    <w:p w:rsidR="003A437F" w:rsidRPr="00AD29F6" w:rsidRDefault="003A437F" w:rsidP="003A437F">
      <w:pPr>
        <w:ind w:firstLine="709"/>
        <w:jc w:val="both"/>
        <w:rPr>
          <w:color w:val="000000"/>
          <w:sz w:val="20"/>
          <w:szCs w:val="20"/>
        </w:rPr>
      </w:pPr>
      <w:bookmarkStart w:id="11" w:name="sub_702204"/>
      <w:bookmarkEnd w:id="10"/>
      <w:r w:rsidRPr="00AD29F6">
        <w:rPr>
          <w:color w:val="000000"/>
          <w:sz w:val="20"/>
          <w:szCs w:val="20"/>
        </w:rPr>
        <w:t>2.1. В соответствии с решением Собрания депутатов Аликовского района Чувашской Республики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в бюджеты сельских поселений на возмещение расходов, связанных с подготовкой проектов межевания земельных участков и проведением кадастровых работ, является Администрация Аликовского района Чувашской Республики (далее – Администрация Аликовского района).</w:t>
      </w:r>
    </w:p>
    <w:p w:rsidR="003A437F" w:rsidRPr="00AD29F6" w:rsidRDefault="003A437F" w:rsidP="003A437F">
      <w:pPr>
        <w:ind w:firstLine="709"/>
        <w:jc w:val="both"/>
        <w:rPr>
          <w:color w:val="000000"/>
          <w:sz w:val="20"/>
          <w:szCs w:val="20"/>
        </w:rPr>
      </w:pPr>
      <w:bookmarkStart w:id="12" w:name="sub_702205"/>
      <w:bookmarkEnd w:id="11"/>
      <w:r w:rsidRPr="00AD29F6">
        <w:rPr>
          <w:color w:val="000000"/>
          <w:sz w:val="20"/>
          <w:szCs w:val="20"/>
        </w:rPr>
        <w:t xml:space="preserve">2.2. Предоставление субсидий осуществляется за счет средств бюджета Аликовского района Чувашской Республики, предусмотренных по </w:t>
      </w:r>
      <w:r w:rsidRPr="00AD29F6">
        <w:rPr>
          <w:rStyle w:val="af1"/>
          <w:rFonts w:cs="Times New Roman CYR"/>
          <w:b w:val="0"/>
        </w:rPr>
        <w:t>разделу 0400</w:t>
      </w:r>
      <w:r w:rsidRPr="00AD29F6">
        <w:rPr>
          <w:color w:val="000000"/>
          <w:sz w:val="20"/>
          <w:szCs w:val="20"/>
        </w:rPr>
        <w:t xml:space="preserve"> "Национальная экономика", </w:t>
      </w:r>
      <w:r w:rsidRPr="00AD29F6">
        <w:rPr>
          <w:rStyle w:val="af1"/>
          <w:rFonts w:cs="Times New Roman CYR"/>
          <w:b w:val="0"/>
        </w:rPr>
        <w:t>подразделу 0405</w:t>
      </w:r>
      <w:r w:rsidRPr="00AD29F6">
        <w:rPr>
          <w:color w:val="000000"/>
          <w:sz w:val="20"/>
          <w:szCs w:val="20"/>
        </w:rPr>
        <w:t xml:space="preserve"> "Сельское хозяйство и рыболовство", в пределах бюджетных ассигнований бюджета Аликовского района Чувашской Республики, предусмотренных решением Собрания депутатов Аликовского района Чувашской Республики о бюджете Аликовского района Чувашской Республики на соответствующий финансовый год и плановый период, и лимитов бюджетных обязательств, доведенных в установленном порядке до Администрации Аликовского района на соответствующий финансовый год (далее соответственно - бюджетные ассигнования и лимиты бюджетных обязательств).</w:t>
      </w:r>
    </w:p>
    <w:bookmarkEnd w:id="12"/>
    <w:p w:rsidR="003A437F" w:rsidRPr="00AD29F6" w:rsidRDefault="003A437F" w:rsidP="003A437F">
      <w:pPr>
        <w:ind w:firstLine="709"/>
        <w:jc w:val="both"/>
        <w:rPr>
          <w:color w:val="000000"/>
          <w:sz w:val="20"/>
          <w:szCs w:val="20"/>
        </w:rPr>
      </w:pPr>
      <w:r w:rsidRPr="00AD29F6">
        <w:rPr>
          <w:color w:val="000000"/>
          <w:sz w:val="20"/>
          <w:szCs w:val="20"/>
        </w:rPr>
        <w:t>Выплата субсидий за счет средств, поступивших из республиканского бюджета Чувашской Республики, федерального бюджета, осуществляется на условиях, установленных нормативными правовыми актами Чувашской Республики и Российской Федерации.</w:t>
      </w:r>
    </w:p>
    <w:p w:rsidR="003A437F" w:rsidRPr="00AD29F6" w:rsidRDefault="003A437F" w:rsidP="003A437F">
      <w:pPr>
        <w:ind w:firstLine="709"/>
        <w:jc w:val="both"/>
        <w:rPr>
          <w:color w:val="000000"/>
          <w:sz w:val="20"/>
          <w:szCs w:val="20"/>
        </w:rPr>
      </w:pPr>
      <w:bookmarkStart w:id="13" w:name="sub_62223"/>
      <w:r w:rsidRPr="00AD29F6">
        <w:rPr>
          <w:color w:val="000000"/>
          <w:sz w:val="20"/>
          <w:szCs w:val="20"/>
        </w:rPr>
        <w:t>Объем финансирования за счет средств бюджета Аликовского района Чувашской Республики определяется исходя из уровня софинансирования, установленного Кабинетом министров Чувашской Республики для Аликовского района Чувашской Республики.</w:t>
      </w:r>
    </w:p>
    <w:bookmarkEnd w:id="13"/>
    <w:p w:rsidR="003A437F" w:rsidRPr="00AD29F6" w:rsidRDefault="003A437F" w:rsidP="003A437F">
      <w:pPr>
        <w:ind w:firstLine="709"/>
        <w:jc w:val="both"/>
        <w:rPr>
          <w:color w:val="000000"/>
          <w:sz w:val="20"/>
          <w:szCs w:val="20"/>
        </w:rPr>
      </w:pPr>
      <w:r w:rsidRPr="00AD29F6">
        <w:rPr>
          <w:color w:val="000000"/>
          <w:sz w:val="20"/>
          <w:szCs w:val="20"/>
        </w:rPr>
        <w:lastRenderedPageBreak/>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3A437F" w:rsidRPr="00AD29F6" w:rsidRDefault="003A437F" w:rsidP="003A437F">
      <w:pPr>
        <w:ind w:firstLine="709"/>
        <w:jc w:val="both"/>
        <w:rPr>
          <w:color w:val="000000"/>
          <w:sz w:val="20"/>
          <w:szCs w:val="20"/>
        </w:rPr>
      </w:pPr>
      <w:r w:rsidRPr="00AD29F6">
        <w:rPr>
          <w:color w:val="000000"/>
          <w:sz w:val="20"/>
          <w:szCs w:val="20"/>
        </w:rPr>
        <w:t>Не допускается использование субсидий:</w:t>
      </w:r>
    </w:p>
    <w:p w:rsidR="003A437F" w:rsidRPr="00AD29F6" w:rsidRDefault="003A437F" w:rsidP="003A437F">
      <w:pPr>
        <w:ind w:firstLine="709"/>
        <w:jc w:val="both"/>
        <w:rPr>
          <w:color w:val="000000"/>
          <w:sz w:val="20"/>
          <w:szCs w:val="20"/>
        </w:rPr>
      </w:pPr>
      <w:r w:rsidRPr="00AD29F6">
        <w:rPr>
          <w:color w:val="000000"/>
          <w:sz w:val="20"/>
          <w:szCs w:val="20"/>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3A437F" w:rsidRPr="00AD29F6" w:rsidRDefault="003A437F" w:rsidP="003A437F">
      <w:pPr>
        <w:ind w:firstLine="709"/>
        <w:jc w:val="both"/>
        <w:rPr>
          <w:color w:val="000000"/>
          <w:sz w:val="20"/>
          <w:szCs w:val="20"/>
        </w:rPr>
      </w:pPr>
      <w:r w:rsidRPr="00AD29F6">
        <w:rPr>
          <w:color w:val="000000"/>
          <w:sz w:val="20"/>
          <w:szCs w:val="20"/>
        </w:rPr>
        <w:t>на оценку рыночной стоимости объектов недвижимого имущества;</w:t>
      </w:r>
    </w:p>
    <w:p w:rsidR="003A437F" w:rsidRPr="00AD29F6" w:rsidRDefault="003A437F" w:rsidP="003A437F">
      <w:pPr>
        <w:ind w:firstLine="709"/>
        <w:jc w:val="both"/>
        <w:rPr>
          <w:color w:val="000000"/>
          <w:sz w:val="20"/>
          <w:szCs w:val="20"/>
        </w:rPr>
      </w:pPr>
      <w:r w:rsidRPr="00AD29F6">
        <w:rPr>
          <w:color w:val="000000"/>
          <w:sz w:val="20"/>
          <w:szCs w:val="20"/>
        </w:rPr>
        <w:t>на содержание застройщиков;</w:t>
      </w:r>
    </w:p>
    <w:p w:rsidR="003A437F" w:rsidRPr="00AD29F6" w:rsidRDefault="003A437F" w:rsidP="003A437F">
      <w:pPr>
        <w:ind w:firstLine="709"/>
        <w:jc w:val="both"/>
        <w:rPr>
          <w:color w:val="000000"/>
          <w:sz w:val="20"/>
          <w:szCs w:val="20"/>
        </w:rPr>
      </w:pPr>
      <w:r w:rsidRPr="00AD29F6">
        <w:rPr>
          <w:color w:val="000000"/>
          <w:sz w:val="20"/>
          <w:szCs w:val="20"/>
        </w:rPr>
        <w:t>на оплату штрафов, пеней, неустоек и процентов за пользование чужими денежными средствами;</w:t>
      </w:r>
    </w:p>
    <w:p w:rsidR="003A437F" w:rsidRPr="00AD29F6" w:rsidRDefault="003A437F" w:rsidP="003A437F">
      <w:pPr>
        <w:ind w:firstLine="709"/>
        <w:jc w:val="both"/>
        <w:rPr>
          <w:color w:val="000000"/>
          <w:sz w:val="20"/>
          <w:szCs w:val="20"/>
        </w:rPr>
      </w:pPr>
      <w:r w:rsidRPr="00AD29F6">
        <w:rPr>
          <w:color w:val="000000"/>
          <w:sz w:val="20"/>
          <w:szCs w:val="20"/>
        </w:rP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3A437F" w:rsidRPr="00AD29F6" w:rsidRDefault="003A437F" w:rsidP="003A437F">
      <w:pPr>
        <w:ind w:firstLine="709"/>
        <w:jc w:val="both"/>
        <w:rPr>
          <w:color w:val="000000"/>
          <w:sz w:val="20"/>
          <w:szCs w:val="20"/>
        </w:rPr>
      </w:pPr>
      <w:r w:rsidRPr="00AD29F6">
        <w:rPr>
          <w:color w:val="000000"/>
          <w:sz w:val="20"/>
          <w:szCs w:val="20"/>
        </w:rPr>
        <w:t xml:space="preserve">2.3. Субсидии из бюджета Аликовского района Чувашской Республики предоставляются бюджетам сельских поселений в целях софинансирования расходных обязательств сельских поселений на возмещение их расходов, произведенных в текущем финансовом году и (или) году, предшествующем текущему финансовому году, на исполнение расходных обязательств, возникающих при реализации мероприятий (результатов), указанных в </w:t>
      </w:r>
      <w:r w:rsidRPr="00AD29F6">
        <w:rPr>
          <w:rStyle w:val="af1"/>
          <w:rFonts w:cs="Times New Roman CYR"/>
          <w:b w:val="0"/>
        </w:rPr>
        <w:t>пункте 1.2</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bookmarkStart w:id="14" w:name="sub_702207"/>
      <w:r w:rsidRPr="00AD29F6">
        <w:rPr>
          <w:color w:val="000000"/>
          <w:sz w:val="20"/>
          <w:szCs w:val="20"/>
        </w:rPr>
        <w:t>2.4. Размер субсидии бюджету i-</w:t>
      </w:r>
      <w:proofErr w:type="spellStart"/>
      <w:r w:rsidRPr="00AD29F6">
        <w:rPr>
          <w:color w:val="000000"/>
          <w:sz w:val="20"/>
          <w:szCs w:val="20"/>
        </w:rPr>
        <w:t>го</w:t>
      </w:r>
      <w:proofErr w:type="spellEnd"/>
      <w:r w:rsidRPr="00AD29F6">
        <w:rPr>
          <w:color w:val="000000"/>
          <w:sz w:val="20"/>
          <w:szCs w:val="20"/>
        </w:rPr>
        <w:t xml:space="preserve"> сельского поселения (</w:t>
      </w:r>
      <w:r w:rsidRPr="00AD29F6">
        <w:rPr>
          <w:noProof/>
          <w:color w:val="000000"/>
          <w:sz w:val="20"/>
          <w:szCs w:val="20"/>
        </w:rPr>
        <w:drawing>
          <wp:inline distT="0" distB="0" distL="0" distR="0">
            <wp:extent cx="223520" cy="266065"/>
            <wp:effectExtent l="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66065"/>
                    </a:xfrm>
                    <a:prstGeom prst="rect">
                      <a:avLst/>
                    </a:prstGeom>
                    <a:noFill/>
                    <a:ln>
                      <a:noFill/>
                    </a:ln>
                  </pic:spPr>
                </pic:pic>
              </a:graphicData>
            </a:graphic>
          </wp:inline>
        </w:drawing>
      </w:r>
      <w:r w:rsidRPr="00AD29F6">
        <w:rPr>
          <w:color w:val="000000"/>
          <w:sz w:val="20"/>
          <w:szCs w:val="20"/>
        </w:rPr>
        <w:t>) на соответствующий финансовый год определяется по формуле</w:t>
      </w:r>
    </w:p>
    <w:bookmarkEnd w:id="14"/>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031240" cy="2660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r="8241"/>
                    <a:stretch>
                      <a:fillRect/>
                    </a:stretch>
                  </pic:blipFill>
                  <pic:spPr bwMode="auto">
                    <a:xfrm>
                      <a:off x="0" y="0"/>
                      <a:ext cx="1031240" cy="266065"/>
                    </a:xfrm>
                    <a:prstGeom prst="rect">
                      <a:avLst/>
                    </a:prstGeom>
                    <a:noFill/>
                    <a:ln>
                      <a:noFill/>
                    </a:ln>
                  </pic:spPr>
                </pic:pic>
              </a:graphicData>
            </a:graphic>
          </wp:inline>
        </w:drawing>
      </w:r>
      <w:r w:rsidRPr="00AD29F6">
        <w:rPr>
          <w:color w:val="000000"/>
          <w:sz w:val="20"/>
          <w:szCs w:val="20"/>
        </w:rPr>
        <w:t>,</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color w:val="000000"/>
          <w:sz w:val="20"/>
          <w:szCs w:val="20"/>
        </w:rPr>
        <w:t>где:</w:t>
      </w:r>
    </w:p>
    <w:p w:rsidR="003A437F" w:rsidRPr="00AD29F6" w:rsidRDefault="003A437F" w:rsidP="003A437F">
      <w:pPr>
        <w:ind w:firstLine="709"/>
        <w:jc w:val="both"/>
        <w:rPr>
          <w:color w:val="000000"/>
          <w:sz w:val="20"/>
          <w:szCs w:val="20"/>
        </w:rPr>
      </w:pPr>
      <w:r w:rsidRPr="00AD29F6">
        <w:rPr>
          <w:color w:val="000000"/>
          <w:sz w:val="20"/>
          <w:szCs w:val="20"/>
        </w:rPr>
        <w:t>V - общий объем субсидий, предусмотренный в решении Собрания депутатов Аликовского района Чувашской Республики о бюджете Аликовского района Чувашской Республики на соответствующий финансовый год;</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91135" cy="266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AD29F6">
        <w:rPr>
          <w:color w:val="000000"/>
          <w:sz w:val="20"/>
          <w:szCs w:val="20"/>
        </w:rPr>
        <w:t xml:space="preserve"> - размер субсидии бюджету i-</w:t>
      </w:r>
      <w:proofErr w:type="spellStart"/>
      <w:r w:rsidRPr="00AD29F6">
        <w:rPr>
          <w:color w:val="000000"/>
          <w:sz w:val="20"/>
          <w:szCs w:val="20"/>
        </w:rPr>
        <w:t>го</w:t>
      </w:r>
      <w:proofErr w:type="spellEnd"/>
      <w:r w:rsidRPr="00AD29F6">
        <w:rPr>
          <w:color w:val="000000"/>
          <w:sz w:val="20"/>
          <w:szCs w:val="20"/>
        </w:rPr>
        <w:t xml:space="preserve"> сельского поселения на подготовку проектов межевания земельных участков и на проведение кадастровых работ на соответствующий финансовый год.</w:t>
      </w:r>
    </w:p>
    <w:p w:rsidR="003A437F" w:rsidRPr="00AD29F6" w:rsidRDefault="003A437F" w:rsidP="003A437F">
      <w:pPr>
        <w:ind w:firstLine="709"/>
        <w:jc w:val="both"/>
        <w:rPr>
          <w:color w:val="000000"/>
          <w:sz w:val="20"/>
          <w:szCs w:val="20"/>
        </w:rPr>
      </w:pPr>
      <w:r w:rsidRPr="00AD29F6">
        <w:rPr>
          <w:color w:val="000000"/>
          <w:sz w:val="20"/>
          <w:szCs w:val="20"/>
        </w:rPr>
        <w:t>Размер субсидии бюджету i-</w:t>
      </w:r>
      <w:proofErr w:type="spellStart"/>
      <w:r w:rsidRPr="00AD29F6">
        <w:rPr>
          <w:color w:val="000000"/>
          <w:sz w:val="20"/>
          <w:szCs w:val="20"/>
        </w:rPr>
        <w:t>го</w:t>
      </w:r>
      <w:proofErr w:type="spellEnd"/>
      <w:r w:rsidRPr="00AD29F6">
        <w:rPr>
          <w:color w:val="000000"/>
          <w:sz w:val="20"/>
          <w:szCs w:val="20"/>
        </w:rPr>
        <w:t xml:space="preserve"> муниципального образования на реализацию отобранных проектов на соответствующий финансовый год (</w:t>
      </w:r>
      <w:r w:rsidRPr="00AD29F6">
        <w:rPr>
          <w:noProof/>
          <w:color w:val="000000"/>
          <w:sz w:val="20"/>
          <w:szCs w:val="20"/>
        </w:rPr>
        <w:drawing>
          <wp:inline distT="0" distB="0" distL="0" distR="0">
            <wp:extent cx="191135" cy="2660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AD29F6">
        <w:rPr>
          <w:color w:val="000000"/>
          <w:sz w:val="20"/>
          <w:szCs w:val="20"/>
        </w:rPr>
        <w:t>) определяется по формуле</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095375" cy="2870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87020"/>
                    </a:xfrm>
                    <a:prstGeom prst="rect">
                      <a:avLst/>
                    </a:prstGeom>
                    <a:noFill/>
                    <a:ln>
                      <a:noFill/>
                    </a:ln>
                  </pic:spPr>
                </pic:pic>
              </a:graphicData>
            </a:graphic>
          </wp:inline>
        </w:drawing>
      </w:r>
      <w:r w:rsidRPr="00AD29F6">
        <w:rPr>
          <w:color w:val="000000"/>
          <w:sz w:val="20"/>
          <w:szCs w:val="20"/>
        </w:rPr>
        <w:t>,</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color w:val="000000"/>
          <w:sz w:val="20"/>
          <w:szCs w:val="20"/>
        </w:rPr>
        <w:t>где:</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276225" cy="266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AD29F6">
        <w:rPr>
          <w:color w:val="000000"/>
          <w:sz w:val="20"/>
          <w:szCs w:val="20"/>
        </w:rPr>
        <w:t xml:space="preserve"> - стоимость i-</w:t>
      </w:r>
      <w:proofErr w:type="spellStart"/>
      <w:r w:rsidRPr="00AD29F6">
        <w:rPr>
          <w:color w:val="000000"/>
          <w:sz w:val="20"/>
          <w:szCs w:val="20"/>
        </w:rPr>
        <w:t>го</w:t>
      </w:r>
      <w:proofErr w:type="spellEnd"/>
      <w:r w:rsidRPr="00AD29F6">
        <w:rPr>
          <w:color w:val="000000"/>
          <w:sz w:val="20"/>
          <w:szCs w:val="20"/>
        </w:rPr>
        <w:t xml:space="preserve"> мероприятия на подготовку проектов межевания земельных участков;</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276225" cy="26606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AD29F6">
        <w:rPr>
          <w:color w:val="000000"/>
          <w:sz w:val="20"/>
          <w:szCs w:val="20"/>
        </w:rPr>
        <w:t xml:space="preserve"> - стоимость i-</w:t>
      </w:r>
      <w:proofErr w:type="spellStart"/>
      <w:r w:rsidRPr="00AD29F6">
        <w:rPr>
          <w:color w:val="000000"/>
          <w:sz w:val="20"/>
          <w:szCs w:val="20"/>
        </w:rPr>
        <w:t>го</w:t>
      </w:r>
      <w:proofErr w:type="spellEnd"/>
      <w:r w:rsidRPr="00AD29F6">
        <w:rPr>
          <w:color w:val="000000"/>
          <w:sz w:val="20"/>
          <w:szCs w:val="20"/>
        </w:rPr>
        <w:t xml:space="preserve"> мероприятия на проведение кадастровых работ на соответствующий финансовый год.</w:t>
      </w:r>
    </w:p>
    <w:p w:rsidR="003A437F" w:rsidRPr="00AD29F6" w:rsidRDefault="003A437F" w:rsidP="003A437F">
      <w:pPr>
        <w:ind w:firstLine="709"/>
        <w:jc w:val="both"/>
        <w:rPr>
          <w:color w:val="000000"/>
          <w:sz w:val="20"/>
          <w:szCs w:val="20"/>
        </w:rPr>
      </w:pPr>
      <w:r w:rsidRPr="00AD29F6">
        <w:rPr>
          <w:color w:val="000000"/>
          <w:sz w:val="20"/>
          <w:szCs w:val="20"/>
        </w:rPr>
        <w:t>Размер субсидии не может превышать стоимость выполненных работ.</w:t>
      </w:r>
    </w:p>
    <w:p w:rsidR="003A437F" w:rsidRPr="00AD29F6" w:rsidRDefault="003A437F" w:rsidP="003A437F">
      <w:pPr>
        <w:ind w:firstLine="709"/>
        <w:jc w:val="both"/>
        <w:rPr>
          <w:color w:val="000000"/>
          <w:sz w:val="20"/>
          <w:szCs w:val="20"/>
        </w:rPr>
      </w:pPr>
      <w:r w:rsidRPr="00AD29F6">
        <w:rPr>
          <w:color w:val="000000"/>
          <w:sz w:val="20"/>
          <w:szCs w:val="20"/>
        </w:rPr>
        <w:t>2.5. Условиями предоставления субсидий из бюджета Аликовского района Чувашской Республики являются:</w:t>
      </w:r>
    </w:p>
    <w:p w:rsidR="003A437F" w:rsidRPr="00AD29F6" w:rsidRDefault="003A437F" w:rsidP="003A437F">
      <w:pPr>
        <w:ind w:firstLine="709"/>
        <w:jc w:val="both"/>
        <w:rPr>
          <w:color w:val="000000"/>
          <w:sz w:val="20"/>
          <w:szCs w:val="20"/>
        </w:rPr>
      </w:pPr>
      <w:r w:rsidRPr="00AD29F6">
        <w:rPr>
          <w:color w:val="000000"/>
          <w:sz w:val="20"/>
          <w:szCs w:val="20"/>
        </w:rPr>
        <w:t>наличие в бюджете сельского поселения (сводной бюджетной росписи бюджета сельского поселения) бюджетных ассигнований на исполнение расходного обязательства сельского поселения, софинансирование которого осуществляется из бюджета Аликовского района Чувашской Республики, в объеме, необходимом для исполнения, включающем размер планируемой к предоставлению из бюджета Аликовского района Чувашской Республики субсидии;</w:t>
      </w:r>
    </w:p>
    <w:p w:rsidR="003A437F" w:rsidRPr="00AD29F6" w:rsidRDefault="003A437F" w:rsidP="003A437F">
      <w:pPr>
        <w:ind w:firstLine="709"/>
        <w:jc w:val="both"/>
        <w:rPr>
          <w:color w:val="000000"/>
          <w:sz w:val="20"/>
          <w:szCs w:val="20"/>
        </w:rPr>
      </w:pPr>
      <w:r w:rsidRPr="00AD29F6">
        <w:rPr>
          <w:color w:val="000000"/>
          <w:sz w:val="20"/>
          <w:szCs w:val="20"/>
        </w:rPr>
        <w:t>заключение соглашения о предоставлении субсидии между Администрацией Аликовского района и администрацией сельского поселения (далее соответственно - соглашение).</w:t>
      </w:r>
    </w:p>
    <w:p w:rsidR="003A437F" w:rsidRPr="00AD29F6" w:rsidRDefault="003A437F" w:rsidP="003A437F">
      <w:pPr>
        <w:ind w:firstLine="709"/>
        <w:jc w:val="both"/>
        <w:rPr>
          <w:color w:val="000000"/>
          <w:sz w:val="20"/>
          <w:szCs w:val="20"/>
        </w:rPr>
      </w:pPr>
      <w:bookmarkStart w:id="15" w:name="sub_702209"/>
      <w:r w:rsidRPr="00AD29F6">
        <w:rPr>
          <w:color w:val="000000"/>
          <w:sz w:val="20"/>
          <w:szCs w:val="20"/>
        </w:rPr>
        <w:t xml:space="preserve">2.6. Объем бюджетных ассигнований бюджета сельского поселения на финансовое обеспечение расходного обязательства сельского поселения, </w:t>
      </w:r>
      <w:proofErr w:type="spellStart"/>
      <w:r w:rsidRPr="00AD29F6">
        <w:rPr>
          <w:color w:val="000000"/>
          <w:sz w:val="20"/>
          <w:szCs w:val="20"/>
        </w:rPr>
        <w:t>софинансируемого</w:t>
      </w:r>
      <w:proofErr w:type="spellEnd"/>
      <w:r w:rsidRPr="00AD29F6">
        <w:rPr>
          <w:color w:val="000000"/>
          <w:sz w:val="20"/>
          <w:szCs w:val="20"/>
        </w:rPr>
        <w:t xml:space="preserve">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установленных соглашением значений результатов использования субсидии.</w:t>
      </w:r>
    </w:p>
    <w:bookmarkEnd w:id="15"/>
    <w:p w:rsidR="003A437F" w:rsidRPr="00AD29F6" w:rsidRDefault="003A437F" w:rsidP="003A437F">
      <w:pPr>
        <w:ind w:firstLine="709"/>
        <w:jc w:val="both"/>
        <w:rPr>
          <w:color w:val="000000"/>
          <w:sz w:val="20"/>
          <w:szCs w:val="20"/>
        </w:rPr>
      </w:pPr>
      <w:r w:rsidRPr="00AD29F6">
        <w:rPr>
          <w:color w:val="000000"/>
          <w:sz w:val="20"/>
          <w:szCs w:val="20"/>
        </w:rPr>
        <w:t xml:space="preserve">2.7. Субсидия предоставляется из бюджета Аликовского района Чувашской Республики бюджету сельского поселения по результатам прошедшего отбора, проведенного в соответствии с </w:t>
      </w:r>
      <w:r w:rsidRPr="00AD29F6">
        <w:rPr>
          <w:rStyle w:val="af1"/>
          <w:rFonts w:cs="Times New Roman CYR"/>
          <w:b w:val="0"/>
        </w:rPr>
        <w:t>Порядком</w:t>
      </w:r>
      <w:r w:rsidRPr="00AD29F6">
        <w:rPr>
          <w:color w:val="000000"/>
          <w:sz w:val="20"/>
          <w:szCs w:val="20"/>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w:t>
      </w:r>
      <w:r w:rsidRPr="00AD29F6">
        <w:rPr>
          <w:rStyle w:val="af1"/>
          <w:rFonts w:cs="Times New Roman CYR"/>
          <w:b w:val="0"/>
        </w:rPr>
        <w:t>приказом</w:t>
      </w:r>
      <w:r w:rsidRPr="00AD29F6">
        <w:rPr>
          <w:color w:val="000000"/>
          <w:sz w:val="20"/>
          <w:szCs w:val="20"/>
        </w:rPr>
        <w:t xml:space="preserve"> Министерства сельского хозяйства Российской </w:t>
      </w:r>
      <w:r w:rsidRPr="00AD29F6">
        <w:rPr>
          <w:color w:val="000000"/>
          <w:sz w:val="20"/>
          <w:szCs w:val="20"/>
        </w:rPr>
        <w:lastRenderedPageBreak/>
        <w:t>Федерации от 1 апреля 2022 г. N 194 (зарегистрирован в Министерстве юстиции Российской Федерации 6 мая 2022 г., регистрационный N 68423).</w:t>
      </w:r>
    </w:p>
    <w:p w:rsidR="003A437F" w:rsidRPr="00AD29F6" w:rsidRDefault="003A437F" w:rsidP="003A437F">
      <w:pPr>
        <w:ind w:firstLine="709"/>
        <w:jc w:val="both"/>
        <w:rPr>
          <w:color w:val="000000"/>
          <w:sz w:val="20"/>
          <w:szCs w:val="20"/>
        </w:rPr>
      </w:pPr>
      <w:bookmarkStart w:id="16" w:name="sub_702212"/>
      <w:r w:rsidRPr="00AD29F6">
        <w:rPr>
          <w:color w:val="000000"/>
          <w:sz w:val="20"/>
          <w:szCs w:val="20"/>
        </w:rPr>
        <w:t>2.8. Распределение (перераспределение) субсидий между бюджетами сельских поселений утверждается решением Собрания депутатов Аликовского района Чувашской Республики о бюджете Аликовского района Чувашской Республики на текущий финансовый год и плановый период и (или) нормативным правовым актом Собрания депутатов Аликовского района Чувашской Республики.</w:t>
      </w:r>
    </w:p>
    <w:bookmarkEnd w:id="16"/>
    <w:p w:rsidR="003A437F" w:rsidRPr="00AD29F6" w:rsidRDefault="003A437F" w:rsidP="003A437F">
      <w:pPr>
        <w:ind w:firstLine="709"/>
        <w:jc w:val="both"/>
        <w:rPr>
          <w:color w:val="000000"/>
          <w:sz w:val="20"/>
          <w:szCs w:val="20"/>
        </w:rPr>
      </w:pPr>
      <w:r w:rsidRPr="00AD29F6">
        <w:rPr>
          <w:color w:val="000000"/>
          <w:sz w:val="20"/>
          <w:szCs w:val="20"/>
        </w:rPr>
        <w:t xml:space="preserve">2.9. Субсидии бюджетам сельских поселений предоставляются на цели, указанные в </w:t>
      </w:r>
      <w:r w:rsidRPr="00AD29F6">
        <w:rPr>
          <w:rStyle w:val="af1"/>
          <w:rFonts w:cs="Times New Roman CYR"/>
          <w:b w:val="0"/>
        </w:rPr>
        <w:t>пункте 1.2</w:t>
      </w:r>
      <w:r w:rsidRPr="00AD29F6">
        <w:rPr>
          <w:color w:val="000000"/>
          <w:sz w:val="20"/>
          <w:szCs w:val="20"/>
        </w:rPr>
        <w:t xml:space="preserve"> настоящих Правил, на основании соглашений, подготавливаемых (формируемых) и заключаемых в форме бумажного документа в двух экземплярах.</w:t>
      </w:r>
    </w:p>
    <w:p w:rsidR="003A437F" w:rsidRPr="00AD29F6" w:rsidRDefault="003A437F" w:rsidP="003A437F">
      <w:pPr>
        <w:ind w:firstLine="709"/>
        <w:jc w:val="both"/>
        <w:rPr>
          <w:color w:val="000000"/>
          <w:sz w:val="20"/>
          <w:szCs w:val="20"/>
        </w:rPr>
      </w:pPr>
      <w:r w:rsidRPr="00AD29F6">
        <w:rPr>
          <w:color w:val="000000"/>
          <w:sz w:val="20"/>
          <w:szCs w:val="20"/>
        </w:rPr>
        <w:t>Соглашение должно содержать:</w:t>
      </w:r>
    </w:p>
    <w:p w:rsidR="003A437F" w:rsidRPr="00AD29F6" w:rsidRDefault="003A437F" w:rsidP="003A437F">
      <w:pPr>
        <w:ind w:firstLine="709"/>
        <w:jc w:val="both"/>
        <w:rPr>
          <w:color w:val="000000"/>
          <w:sz w:val="20"/>
          <w:szCs w:val="20"/>
        </w:rPr>
      </w:pPr>
      <w:r w:rsidRPr="00AD29F6">
        <w:rPr>
          <w:color w:val="000000"/>
          <w:sz w:val="20"/>
          <w:szCs w:val="20"/>
        </w:rPr>
        <w:t>размер предоставляемой субсидии, порядок, условия и сроки ее перечисления в бюджет сельского поселения, а также объем бюджетных ассигнований бюджета сельского поселения на исполнение соответствующего расходного обязательства;</w:t>
      </w:r>
    </w:p>
    <w:p w:rsidR="003A437F" w:rsidRPr="00AD29F6" w:rsidRDefault="003A437F" w:rsidP="003A437F">
      <w:pPr>
        <w:ind w:firstLine="709"/>
        <w:jc w:val="both"/>
        <w:rPr>
          <w:color w:val="000000"/>
          <w:sz w:val="20"/>
          <w:szCs w:val="20"/>
        </w:rPr>
      </w:pPr>
      <w:r w:rsidRPr="00AD29F6">
        <w:rPr>
          <w:color w:val="000000"/>
          <w:sz w:val="20"/>
          <w:szCs w:val="20"/>
        </w:rPr>
        <w:t>направления использования субсидии;</w:t>
      </w:r>
    </w:p>
    <w:p w:rsidR="003A437F" w:rsidRPr="00AD29F6" w:rsidRDefault="003A437F" w:rsidP="003A437F">
      <w:pPr>
        <w:ind w:firstLine="709"/>
        <w:jc w:val="both"/>
        <w:rPr>
          <w:color w:val="000000"/>
          <w:sz w:val="20"/>
          <w:szCs w:val="20"/>
        </w:rPr>
      </w:pPr>
      <w:r w:rsidRPr="00AD29F6">
        <w:rPr>
          <w:color w:val="000000"/>
          <w:sz w:val="20"/>
          <w:szCs w:val="20"/>
        </w:rPr>
        <w:t>перечень документов, представляемых администрацией сельского поселения для получения субсидии;</w:t>
      </w:r>
    </w:p>
    <w:p w:rsidR="003A437F" w:rsidRPr="00AD29F6" w:rsidRDefault="003A437F" w:rsidP="003A437F">
      <w:pPr>
        <w:ind w:firstLine="709"/>
        <w:jc w:val="both"/>
        <w:rPr>
          <w:color w:val="000000"/>
          <w:sz w:val="20"/>
          <w:szCs w:val="20"/>
        </w:rPr>
      </w:pPr>
      <w:r w:rsidRPr="00AD29F6">
        <w:rPr>
          <w:color w:val="000000"/>
          <w:sz w:val="20"/>
          <w:szCs w:val="20"/>
        </w:rPr>
        <w:t>перечень мероприятий, в целях софинансирования которых предоставляется субсидия;</w:t>
      </w:r>
    </w:p>
    <w:p w:rsidR="003A437F" w:rsidRPr="00AD29F6" w:rsidRDefault="003A437F" w:rsidP="003A437F">
      <w:pPr>
        <w:ind w:firstLine="709"/>
        <w:jc w:val="both"/>
        <w:rPr>
          <w:color w:val="000000"/>
          <w:sz w:val="20"/>
          <w:szCs w:val="20"/>
        </w:rPr>
      </w:pPr>
      <w:bookmarkStart w:id="17" w:name="sub_72109"/>
      <w:r w:rsidRPr="00AD29F6">
        <w:rPr>
          <w:color w:val="000000"/>
          <w:sz w:val="20"/>
          <w:szCs w:val="20"/>
        </w:rPr>
        <w:t xml:space="preserve">обязательство сельского поселения по согласованию с соответствующими органами исполнительной власти Аликовского района Чувашской Республики - главными распорядителями средств бюджета Аликовского района Чувашской Республики муниципальных программ (подпрограмм), </w:t>
      </w:r>
      <w:proofErr w:type="spellStart"/>
      <w:r w:rsidRPr="00AD29F6">
        <w:rPr>
          <w:color w:val="000000"/>
          <w:sz w:val="20"/>
          <w:szCs w:val="20"/>
        </w:rPr>
        <w:t>софинансируемых</w:t>
      </w:r>
      <w:proofErr w:type="spellEnd"/>
      <w:r w:rsidRPr="00AD29F6">
        <w:rPr>
          <w:color w:val="000000"/>
          <w:sz w:val="20"/>
          <w:szCs w:val="20"/>
        </w:rPr>
        <w:t xml:space="preserve"> за счет средств бюджета Аликовского района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(результатов) указанных программ (подпрограмм), на которые предоставляется субсидия;</w:t>
      </w:r>
    </w:p>
    <w:bookmarkEnd w:id="17"/>
    <w:p w:rsidR="003A437F" w:rsidRPr="00AD29F6" w:rsidRDefault="003A437F" w:rsidP="003A437F">
      <w:pPr>
        <w:ind w:firstLine="709"/>
        <w:jc w:val="both"/>
        <w:rPr>
          <w:color w:val="000000"/>
          <w:sz w:val="20"/>
          <w:szCs w:val="20"/>
        </w:rPr>
      </w:pPr>
      <w:r w:rsidRPr="00AD29F6">
        <w:rPr>
          <w:color w:val="000000"/>
          <w:sz w:val="20"/>
          <w:szCs w:val="20"/>
        </w:rPr>
        <w:t>реквизиты муниципального правового акта (за исключением решения о бюджете), устанавливающего расходное обязательство сельского поселения, в целях софинансирования которого предоставляется субсидия (при наличии такого акта);</w:t>
      </w:r>
    </w:p>
    <w:p w:rsidR="003A437F" w:rsidRPr="00AD29F6" w:rsidRDefault="003A437F" w:rsidP="003A437F">
      <w:pPr>
        <w:ind w:firstLine="709"/>
        <w:jc w:val="both"/>
        <w:rPr>
          <w:color w:val="000000"/>
          <w:sz w:val="20"/>
          <w:szCs w:val="20"/>
        </w:rPr>
      </w:pPr>
      <w:r w:rsidRPr="00AD29F6">
        <w:rPr>
          <w:color w:val="000000"/>
          <w:sz w:val="20"/>
          <w:szCs w:val="20"/>
        </w:rPr>
        <w:t>порядок осуществления контроля за выполнением сельским поселением обязательств, предусмотренных соглашением;</w:t>
      </w:r>
    </w:p>
    <w:p w:rsidR="003A437F" w:rsidRPr="00AD29F6" w:rsidRDefault="003A437F" w:rsidP="003A437F">
      <w:pPr>
        <w:ind w:firstLine="709"/>
        <w:jc w:val="both"/>
        <w:rPr>
          <w:color w:val="000000"/>
          <w:sz w:val="20"/>
          <w:szCs w:val="20"/>
        </w:rPr>
      </w:pPr>
      <w:r w:rsidRPr="00AD29F6">
        <w:rPr>
          <w:color w:val="000000"/>
          <w:sz w:val="20"/>
          <w:szCs w:val="20"/>
        </w:rPr>
        <w:t>порядок возврата не использованных муниципальным образованием остатков субсидии;</w:t>
      </w:r>
    </w:p>
    <w:p w:rsidR="003A437F" w:rsidRPr="00AD29F6" w:rsidRDefault="003A437F" w:rsidP="003A437F">
      <w:pPr>
        <w:ind w:firstLine="709"/>
        <w:jc w:val="both"/>
        <w:rPr>
          <w:color w:val="000000"/>
          <w:sz w:val="20"/>
          <w:szCs w:val="20"/>
        </w:rPr>
      </w:pPr>
      <w:r w:rsidRPr="00AD29F6">
        <w:rPr>
          <w:color w:val="000000"/>
          <w:sz w:val="20"/>
          <w:szCs w:val="20"/>
        </w:rPr>
        <w:t xml:space="preserve">обязательство сельского поселения по возврату субсидии в бюджет Аликовского района Чувашской Республики в соответствии с </w:t>
      </w:r>
      <w:r w:rsidRPr="00AD29F6">
        <w:rPr>
          <w:rStyle w:val="af1"/>
          <w:rFonts w:cs="Times New Roman CYR"/>
          <w:b w:val="0"/>
        </w:rPr>
        <w:t>пунктом 3.1</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ответственность сторон за нарушение условий соглашения;</w:t>
      </w:r>
    </w:p>
    <w:p w:rsidR="003A437F" w:rsidRPr="00AD29F6" w:rsidRDefault="003A437F" w:rsidP="003A437F">
      <w:pPr>
        <w:ind w:firstLine="709"/>
        <w:jc w:val="both"/>
        <w:rPr>
          <w:color w:val="000000"/>
          <w:sz w:val="20"/>
          <w:szCs w:val="20"/>
        </w:rPr>
      </w:pPr>
      <w:r w:rsidRPr="00AD29F6">
        <w:rPr>
          <w:color w:val="000000"/>
          <w:sz w:val="20"/>
          <w:szCs w:val="20"/>
        </w:rPr>
        <w:t>условие о вступлении в силу соглашения</w:t>
      </w:r>
    </w:p>
    <w:p w:rsidR="003A437F" w:rsidRPr="00AD29F6" w:rsidRDefault="003A437F" w:rsidP="003A437F">
      <w:pPr>
        <w:ind w:firstLine="709"/>
        <w:jc w:val="both"/>
        <w:rPr>
          <w:color w:val="000000"/>
          <w:sz w:val="20"/>
          <w:szCs w:val="20"/>
        </w:rPr>
      </w:pPr>
      <w:r w:rsidRPr="00AD29F6">
        <w:rPr>
          <w:color w:val="000000"/>
          <w:sz w:val="20"/>
          <w:szCs w:val="20"/>
        </w:rPr>
        <w:t>Дополнительные соглашения, предусматривающие внесение в соглашение изменений и его расторжение, заключаются по типовым формам.</w:t>
      </w:r>
    </w:p>
    <w:p w:rsidR="003A437F" w:rsidRPr="00AD29F6" w:rsidRDefault="003A437F" w:rsidP="003A437F">
      <w:pPr>
        <w:ind w:firstLine="709"/>
        <w:jc w:val="both"/>
        <w:rPr>
          <w:color w:val="000000"/>
          <w:sz w:val="20"/>
          <w:szCs w:val="20"/>
        </w:rPr>
      </w:pPr>
      <w:bookmarkStart w:id="18" w:name="sub_702214"/>
      <w:r w:rsidRPr="00AD29F6">
        <w:rPr>
          <w:color w:val="000000"/>
          <w:sz w:val="20"/>
          <w:szCs w:val="20"/>
        </w:rPr>
        <w:t xml:space="preserve">2.10. Предоставление субсидий из бюджета Аликовского района Чувашской Республики, включая субсидии из республиканского бюджета Чувашской Республики, федерального бюджета, на цели, указанные в </w:t>
      </w:r>
      <w:r w:rsidRPr="00AD29F6">
        <w:rPr>
          <w:rStyle w:val="af1"/>
          <w:rFonts w:cs="Times New Roman CYR"/>
          <w:b w:val="0"/>
        </w:rPr>
        <w:t>пункте 1.2</w:t>
      </w:r>
      <w:r w:rsidRPr="00AD29F6">
        <w:rPr>
          <w:color w:val="000000"/>
          <w:sz w:val="20"/>
          <w:szCs w:val="20"/>
        </w:rPr>
        <w:t xml:space="preserve"> настоящих Правил, осуществляется после предоставления администрациями сельских поселений следующих документов:</w:t>
      </w:r>
    </w:p>
    <w:bookmarkEnd w:id="18"/>
    <w:p w:rsidR="003A437F" w:rsidRPr="00AD29F6" w:rsidRDefault="003A437F" w:rsidP="003A437F">
      <w:pPr>
        <w:ind w:firstLine="709"/>
        <w:jc w:val="both"/>
        <w:rPr>
          <w:color w:val="000000"/>
          <w:sz w:val="20"/>
          <w:szCs w:val="20"/>
        </w:rPr>
      </w:pPr>
      <w:r w:rsidRPr="00AD29F6">
        <w:rPr>
          <w:color w:val="000000"/>
          <w:sz w:val="20"/>
          <w:szCs w:val="20"/>
        </w:rPr>
        <w:t xml:space="preserve">а) документы, подтверждающие факт предоставления администрацией сельского поселения земельных участков в целях сельскохозяйственного производства, в отношении которых были реализованы мероприятия (результаты), предусмотренные </w:t>
      </w:r>
      <w:r w:rsidRPr="00AD29F6">
        <w:rPr>
          <w:rStyle w:val="af1"/>
          <w:rFonts w:cs="Times New Roman CYR"/>
          <w:b w:val="0"/>
        </w:rPr>
        <w:t>пунктом 1.2</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 xml:space="preserve">б)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сельских поселений, - при реализации мероприятий (результатов), предусмотренных </w:t>
      </w:r>
      <w:r w:rsidRPr="00AD29F6">
        <w:rPr>
          <w:rStyle w:val="af1"/>
          <w:rFonts w:cs="Times New Roman CYR"/>
          <w:b w:val="0"/>
        </w:rPr>
        <w:t>абзацем вторым пункта 1.2</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 xml:space="preserve">в)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сельских поселений, - при реализации мероприятий (результатов), предусмотренных </w:t>
      </w:r>
      <w:hyperlink w:anchor="sub_62123" w:history="1">
        <w:r w:rsidRPr="00AD29F6">
          <w:rPr>
            <w:rStyle w:val="af1"/>
            <w:rFonts w:cs="Times New Roman CYR"/>
            <w:b w:val="0"/>
          </w:rPr>
          <w:t>абзацами третьим - пятым пункта 1.2</w:t>
        </w:r>
      </w:hyperlink>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Ответственность за достоверность сведений, содержащихся в документах, представленных для участия в отборе, несут администрации сельских поселений.</w:t>
      </w:r>
    </w:p>
    <w:p w:rsidR="003A437F" w:rsidRPr="00AD29F6" w:rsidRDefault="003A437F" w:rsidP="003A437F">
      <w:pPr>
        <w:ind w:firstLine="709"/>
        <w:jc w:val="both"/>
        <w:rPr>
          <w:color w:val="000000"/>
          <w:sz w:val="20"/>
          <w:szCs w:val="20"/>
        </w:rPr>
      </w:pPr>
      <w:bookmarkStart w:id="19" w:name="sub_702215"/>
      <w:r w:rsidRPr="00AD29F6">
        <w:rPr>
          <w:color w:val="000000"/>
          <w:sz w:val="20"/>
          <w:szCs w:val="20"/>
        </w:rPr>
        <w:t>2.11. Перечисление субсидий осуществляется с лицевого счета получателя бюджетных средств – Администрации Аликовского района, открытого в Управлении Федерального казначейства по Чувашской Республике, для последующего их перечисления в установленном порядке в бюджеты сельских поселений.</w:t>
      </w:r>
    </w:p>
    <w:bookmarkEnd w:id="19"/>
    <w:p w:rsidR="003A437F" w:rsidRPr="00AD29F6" w:rsidRDefault="003A437F" w:rsidP="003A437F">
      <w:pPr>
        <w:ind w:firstLine="709"/>
        <w:jc w:val="both"/>
        <w:rPr>
          <w:color w:val="000000"/>
          <w:sz w:val="20"/>
          <w:szCs w:val="20"/>
        </w:rPr>
      </w:pPr>
      <w:r w:rsidRPr="00AD29F6">
        <w:rPr>
          <w:color w:val="000000"/>
          <w:sz w:val="20"/>
          <w:szCs w:val="20"/>
        </w:rPr>
        <w:t>Администрация Аликовского района доводит объем финансирования до сельского поселения в течение пяти рабочих дней со дня предоставления сельским поселением заявки и документов, подтверждающих принятие денежных обязательств.</w:t>
      </w:r>
    </w:p>
    <w:p w:rsidR="003A437F" w:rsidRPr="00AD29F6" w:rsidRDefault="003A437F" w:rsidP="003A437F">
      <w:pPr>
        <w:ind w:firstLine="709"/>
        <w:jc w:val="both"/>
        <w:rPr>
          <w:color w:val="000000"/>
          <w:sz w:val="20"/>
          <w:szCs w:val="20"/>
        </w:rPr>
      </w:pPr>
      <w:r w:rsidRPr="00AD29F6">
        <w:rPr>
          <w:color w:val="000000"/>
          <w:sz w:val="20"/>
          <w:szCs w:val="20"/>
        </w:rPr>
        <w:t xml:space="preserve">Перечисление субсидий с лицевого счета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представленных администрациями сельских поселений платежных документов, связанных с исполнением расходных обязательств сельских поселений, в целях софинансирования </w:t>
      </w:r>
      <w:r w:rsidRPr="00AD29F6">
        <w:rPr>
          <w:color w:val="000000"/>
          <w:sz w:val="20"/>
          <w:szCs w:val="20"/>
        </w:rPr>
        <w:lastRenderedPageBreak/>
        <w:t>которых предоставляется субсидия, в доле, соответствующей уровню софинансирования расходных обязательств сельских поселений, указанному в соглашении.</w:t>
      </w:r>
    </w:p>
    <w:p w:rsidR="003A437F" w:rsidRPr="00AD29F6" w:rsidRDefault="003A437F" w:rsidP="003A437F">
      <w:pPr>
        <w:ind w:firstLine="709"/>
        <w:jc w:val="both"/>
        <w:rPr>
          <w:color w:val="000000"/>
          <w:sz w:val="20"/>
          <w:szCs w:val="20"/>
        </w:rPr>
      </w:pPr>
      <w:bookmarkStart w:id="20" w:name="sub_702216"/>
      <w:r w:rsidRPr="00AD29F6">
        <w:rPr>
          <w:color w:val="000000"/>
          <w:sz w:val="20"/>
          <w:szCs w:val="20"/>
        </w:rPr>
        <w:t>2.12. Эффективность использования субсидий оценивается исходя из достижения получателем субсидии установленных соглашением значений следующих результатов использования субсидии:</w:t>
      </w:r>
    </w:p>
    <w:bookmarkEnd w:id="20"/>
    <w:p w:rsidR="003A437F" w:rsidRPr="00AD29F6" w:rsidRDefault="003A437F" w:rsidP="003A437F">
      <w:pPr>
        <w:ind w:firstLine="709"/>
        <w:jc w:val="both"/>
        <w:rPr>
          <w:color w:val="000000"/>
          <w:sz w:val="20"/>
          <w:szCs w:val="20"/>
        </w:rPr>
      </w:pPr>
      <w:r w:rsidRPr="00AD29F6">
        <w:rPr>
          <w:color w:val="000000"/>
          <w:sz w:val="20"/>
          <w:szCs w:val="20"/>
        </w:rPr>
        <w:t xml:space="preserve">1) площадь земельных участков, выделенных в счет невостребованных земельных долей, находящихся в собственности сельских поселений, в отношении которых подготовлены проекты межевания земельных участков (тыс. га), - по мероприятию (результату), указанному в </w:t>
      </w:r>
      <w:r w:rsidRPr="00AD29F6">
        <w:rPr>
          <w:rStyle w:val="af1"/>
          <w:rFonts w:cs="Times New Roman CYR"/>
          <w:b w:val="0"/>
        </w:rPr>
        <w:t>абзаце втором пункта 1.2</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 xml:space="preserve">2)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сельских поселений,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га), - по мероприятиям (результатам), указанным в </w:t>
      </w:r>
      <w:r w:rsidRPr="00AD29F6">
        <w:rPr>
          <w:rStyle w:val="af1"/>
          <w:rFonts w:cs="Times New Roman CYR"/>
          <w:b w:val="0"/>
        </w:rPr>
        <w:t>абзацах третьем - пятом пункта 1.2</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bookmarkStart w:id="21" w:name="sub_702217"/>
      <w:r w:rsidRPr="00AD29F6">
        <w:rPr>
          <w:color w:val="000000"/>
          <w:sz w:val="20"/>
          <w:szCs w:val="20"/>
        </w:rPr>
        <w:t>2.13. Оценка эффективности использования субсидии осуществляется Администрацией Аликовского района на основании сравнения значений результатов использования субсидии, установленных соглашением, и фактически достигнутых сельскими поселениями по итогам отчетного года значений результатов использования субсидии.</w:t>
      </w:r>
    </w:p>
    <w:bookmarkEnd w:id="21"/>
    <w:p w:rsidR="003A437F" w:rsidRPr="00AD29F6" w:rsidRDefault="003A437F" w:rsidP="003A437F">
      <w:pPr>
        <w:ind w:firstLine="709"/>
        <w:jc w:val="both"/>
        <w:rPr>
          <w:color w:val="000000"/>
          <w:sz w:val="20"/>
          <w:szCs w:val="20"/>
        </w:rPr>
      </w:pPr>
      <w:r w:rsidRPr="00AD29F6">
        <w:rPr>
          <w:color w:val="000000"/>
          <w:sz w:val="20"/>
          <w:szCs w:val="20"/>
        </w:rPr>
        <w:t>Оценка эффективности использования субсидии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rsidR="003A437F" w:rsidRPr="00AD29F6" w:rsidRDefault="003A437F" w:rsidP="003A437F">
      <w:pPr>
        <w:ind w:firstLine="709"/>
        <w:jc w:val="both"/>
        <w:rPr>
          <w:color w:val="000000"/>
          <w:sz w:val="20"/>
          <w:szCs w:val="20"/>
        </w:rPr>
      </w:pPr>
      <w:bookmarkStart w:id="22" w:name="sub_702218"/>
      <w:r w:rsidRPr="00AD29F6">
        <w:rPr>
          <w:color w:val="000000"/>
          <w:sz w:val="20"/>
          <w:szCs w:val="20"/>
        </w:rPr>
        <w:t>2.14. В случае если администрацией сельского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объем средств, подлежащих возврату в бюджет Аликовского района Чувашской Республики в срок до 1 мая года, следующего за годом предоставления субсидии (</w:t>
      </w:r>
      <w:r w:rsidRPr="00AD29F6">
        <w:rPr>
          <w:noProof/>
          <w:color w:val="000000"/>
          <w:sz w:val="20"/>
          <w:szCs w:val="20"/>
        </w:rPr>
        <w:drawing>
          <wp:inline distT="0" distB="0" distL="0" distR="0">
            <wp:extent cx="627380" cy="2660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380" cy="266065"/>
                    </a:xfrm>
                    <a:prstGeom prst="rect">
                      <a:avLst/>
                    </a:prstGeom>
                    <a:noFill/>
                    <a:ln>
                      <a:noFill/>
                    </a:ln>
                  </pic:spPr>
                </pic:pic>
              </a:graphicData>
            </a:graphic>
          </wp:inline>
        </w:drawing>
      </w:r>
      <w:r w:rsidRPr="00AD29F6">
        <w:rPr>
          <w:color w:val="000000"/>
          <w:sz w:val="20"/>
          <w:szCs w:val="20"/>
        </w:rPr>
        <w:t>), рассчитывается по формуле</w:t>
      </w:r>
    </w:p>
    <w:bookmarkEnd w:id="22"/>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2615565" cy="2870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5565" cy="287020"/>
                    </a:xfrm>
                    <a:prstGeom prst="rect">
                      <a:avLst/>
                    </a:prstGeom>
                    <a:noFill/>
                    <a:ln>
                      <a:noFill/>
                    </a:ln>
                  </pic:spPr>
                </pic:pic>
              </a:graphicData>
            </a:graphic>
          </wp:inline>
        </w:drawing>
      </w:r>
      <w:r w:rsidRPr="00AD29F6">
        <w:rPr>
          <w:color w:val="000000"/>
          <w:sz w:val="20"/>
          <w:szCs w:val="20"/>
        </w:rPr>
        <w:t>,</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color w:val="000000"/>
          <w:sz w:val="20"/>
          <w:szCs w:val="20"/>
        </w:rPr>
        <w:t>где:</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669925" cy="266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925" cy="266065"/>
                    </a:xfrm>
                    <a:prstGeom prst="rect">
                      <a:avLst/>
                    </a:prstGeom>
                    <a:noFill/>
                    <a:ln>
                      <a:noFill/>
                    </a:ln>
                  </pic:spPr>
                </pic:pic>
              </a:graphicData>
            </a:graphic>
          </wp:inline>
        </w:drawing>
      </w:r>
      <w:r w:rsidRPr="00AD29F6">
        <w:rPr>
          <w:color w:val="000000"/>
          <w:sz w:val="20"/>
          <w:szCs w:val="20"/>
        </w:rPr>
        <w:t xml:space="preserve"> - размер субсидии, полученной получателем субсидии;</w:t>
      </w:r>
    </w:p>
    <w:p w:rsidR="003A437F" w:rsidRPr="00AD29F6" w:rsidRDefault="003A437F" w:rsidP="003A437F">
      <w:pPr>
        <w:ind w:firstLine="709"/>
        <w:jc w:val="both"/>
        <w:rPr>
          <w:color w:val="000000"/>
          <w:sz w:val="20"/>
          <w:szCs w:val="20"/>
        </w:rPr>
      </w:pPr>
      <w:r w:rsidRPr="00AD29F6">
        <w:rPr>
          <w:color w:val="000000"/>
          <w:sz w:val="20"/>
          <w:szCs w:val="20"/>
        </w:rPr>
        <w:t>k - коэффициент возврата субсидии;</w:t>
      </w:r>
    </w:p>
    <w:p w:rsidR="003A437F" w:rsidRPr="00AD29F6" w:rsidRDefault="003A437F" w:rsidP="003A437F">
      <w:pPr>
        <w:ind w:firstLine="709"/>
        <w:jc w:val="both"/>
        <w:rPr>
          <w:color w:val="000000"/>
          <w:sz w:val="20"/>
          <w:szCs w:val="20"/>
        </w:rPr>
      </w:pPr>
      <w:r w:rsidRPr="00AD29F6">
        <w:rPr>
          <w:color w:val="000000"/>
          <w:sz w:val="20"/>
          <w:szCs w:val="20"/>
        </w:rPr>
        <w:t xml:space="preserve">m - количество показателей предоставления субсидии, по которым индекс, отражающий уровень </w:t>
      </w:r>
      <w:proofErr w:type="spellStart"/>
      <w:r w:rsidRPr="00AD29F6">
        <w:rPr>
          <w:color w:val="000000"/>
          <w:sz w:val="20"/>
          <w:szCs w:val="20"/>
        </w:rPr>
        <w:t>недостижения</w:t>
      </w:r>
      <w:proofErr w:type="spellEnd"/>
      <w:r w:rsidRPr="00AD29F6">
        <w:rPr>
          <w:color w:val="000000"/>
          <w:sz w:val="20"/>
          <w:szCs w:val="20"/>
        </w:rPr>
        <w:t xml:space="preserve"> значения i-</w:t>
      </w:r>
      <w:proofErr w:type="spellStart"/>
      <w:r w:rsidRPr="00AD29F6">
        <w:rPr>
          <w:color w:val="000000"/>
          <w:sz w:val="20"/>
          <w:szCs w:val="20"/>
        </w:rPr>
        <w:t>го</w:t>
      </w:r>
      <w:proofErr w:type="spellEnd"/>
      <w:r w:rsidRPr="00AD29F6">
        <w:rPr>
          <w:color w:val="000000"/>
          <w:sz w:val="20"/>
          <w:szCs w:val="20"/>
        </w:rPr>
        <w:t xml:space="preserve"> показателя использования субсидии, имеет положительное значение;</w:t>
      </w:r>
    </w:p>
    <w:p w:rsidR="003A437F" w:rsidRPr="00AD29F6" w:rsidRDefault="003A437F" w:rsidP="003A437F">
      <w:pPr>
        <w:ind w:firstLine="709"/>
        <w:jc w:val="both"/>
        <w:rPr>
          <w:color w:val="000000"/>
          <w:sz w:val="20"/>
          <w:szCs w:val="20"/>
        </w:rPr>
      </w:pPr>
      <w:r w:rsidRPr="00AD29F6">
        <w:rPr>
          <w:color w:val="000000"/>
          <w:sz w:val="20"/>
          <w:szCs w:val="20"/>
        </w:rPr>
        <w:t>n - общее количество показателей использования субсидии.</w:t>
      </w:r>
    </w:p>
    <w:p w:rsidR="003A437F" w:rsidRPr="00AD29F6" w:rsidRDefault="003A437F" w:rsidP="003A437F">
      <w:pPr>
        <w:ind w:firstLine="709"/>
        <w:jc w:val="both"/>
        <w:rPr>
          <w:color w:val="000000"/>
          <w:sz w:val="20"/>
          <w:szCs w:val="20"/>
        </w:rPr>
      </w:pPr>
      <w:r w:rsidRPr="00AD29F6">
        <w:rPr>
          <w:color w:val="000000"/>
          <w:sz w:val="20"/>
          <w:szCs w:val="20"/>
        </w:rPr>
        <w:t>Коэффициент возврата субсидии рассчитывается по формуле</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105535" cy="26606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5535" cy="266065"/>
                    </a:xfrm>
                    <a:prstGeom prst="rect">
                      <a:avLst/>
                    </a:prstGeom>
                    <a:noFill/>
                    <a:ln>
                      <a:noFill/>
                    </a:ln>
                  </pic:spPr>
                </pic:pic>
              </a:graphicData>
            </a:graphic>
          </wp:inline>
        </w:drawing>
      </w:r>
      <w:r w:rsidRPr="00AD29F6">
        <w:rPr>
          <w:color w:val="000000"/>
          <w:sz w:val="20"/>
          <w:szCs w:val="20"/>
        </w:rPr>
        <w:t>,</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color w:val="000000"/>
          <w:sz w:val="20"/>
          <w:szCs w:val="20"/>
        </w:rPr>
        <w:t>где:</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91135" cy="2660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AD29F6">
        <w:rPr>
          <w:color w:val="000000"/>
          <w:sz w:val="20"/>
          <w:szCs w:val="20"/>
        </w:rPr>
        <w:t xml:space="preserve"> - индекс, отражающий уровень </w:t>
      </w:r>
      <w:proofErr w:type="spellStart"/>
      <w:r w:rsidRPr="00AD29F6">
        <w:rPr>
          <w:color w:val="000000"/>
          <w:sz w:val="20"/>
          <w:szCs w:val="20"/>
        </w:rPr>
        <w:t>недостижения</w:t>
      </w:r>
      <w:proofErr w:type="spellEnd"/>
      <w:r w:rsidRPr="00AD29F6">
        <w:rPr>
          <w:color w:val="000000"/>
          <w:sz w:val="20"/>
          <w:szCs w:val="20"/>
        </w:rPr>
        <w:t xml:space="preserve"> значения i-</w:t>
      </w:r>
      <w:proofErr w:type="spellStart"/>
      <w:r w:rsidRPr="00AD29F6">
        <w:rPr>
          <w:color w:val="000000"/>
          <w:sz w:val="20"/>
          <w:szCs w:val="20"/>
        </w:rPr>
        <w:t>го</w:t>
      </w:r>
      <w:proofErr w:type="spellEnd"/>
      <w:r w:rsidRPr="00AD29F6">
        <w:rPr>
          <w:color w:val="000000"/>
          <w:sz w:val="20"/>
          <w:szCs w:val="20"/>
        </w:rPr>
        <w:t xml:space="preserve"> показателя предоставления субсидии.</w:t>
      </w:r>
    </w:p>
    <w:p w:rsidR="003A437F" w:rsidRPr="00AD29F6" w:rsidRDefault="003A437F" w:rsidP="003A437F">
      <w:pPr>
        <w:ind w:firstLine="709"/>
        <w:jc w:val="both"/>
        <w:rPr>
          <w:color w:val="000000"/>
          <w:sz w:val="20"/>
          <w:szCs w:val="20"/>
        </w:rPr>
      </w:pPr>
      <w:r w:rsidRPr="00AD29F6">
        <w:rPr>
          <w:color w:val="000000"/>
          <w:sz w:val="20"/>
          <w:szCs w:val="2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AD29F6">
        <w:rPr>
          <w:color w:val="000000"/>
          <w:sz w:val="20"/>
          <w:szCs w:val="20"/>
        </w:rPr>
        <w:t>недостижения</w:t>
      </w:r>
      <w:proofErr w:type="spellEnd"/>
      <w:r w:rsidRPr="00AD29F6">
        <w:rPr>
          <w:color w:val="000000"/>
          <w:sz w:val="20"/>
          <w:szCs w:val="20"/>
        </w:rPr>
        <w:t xml:space="preserve"> значения i-</w:t>
      </w:r>
      <w:proofErr w:type="spellStart"/>
      <w:r w:rsidRPr="00AD29F6">
        <w:rPr>
          <w:color w:val="000000"/>
          <w:sz w:val="20"/>
          <w:szCs w:val="20"/>
        </w:rPr>
        <w:t>го</w:t>
      </w:r>
      <w:proofErr w:type="spellEnd"/>
      <w:r w:rsidRPr="00AD29F6">
        <w:rPr>
          <w:color w:val="000000"/>
          <w:sz w:val="20"/>
          <w:szCs w:val="20"/>
        </w:rPr>
        <w:t xml:space="preserve"> показателя предоставления субсидии.</w:t>
      </w:r>
    </w:p>
    <w:p w:rsidR="003A437F" w:rsidRPr="00AD29F6" w:rsidRDefault="003A437F" w:rsidP="003A437F">
      <w:pPr>
        <w:ind w:firstLine="709"/>
        <w:jc w:val="both"/>
        <w:rPr>
          <w:color w:val="000000"/>
          <w:sz w:val="20"/>
          <w:szCs w:val="20"/>
        </w:rPr>
      </w:pPr>
      <w:r w:rsidRPr="00AD29F6">
        <w:rPr>
          <w:color w:val="000000"/>
          <w:sz w:val="20"/>
          <w:szCs w:val="20"/>
        </w:rPr>
        <w:t xml:space="preserve">Индекс, отражающий уровень </w:t>
      </w:r>
      <w:proofErr w:type="spellStart"/>
      <w:r w:rsidRPr="00AD29F6">
        <w:rPr>
          <w:color w:val="000000"/>
          <w:sz w:val="20"/>
          <w:szCs w:val="20"/>
        </w:rPr>
        <w:t>недостижения</w:t>
      </w:r>
      <w:proofErr w:type="spellEnd"/>
      <w:r w:rsidRPr="00AD29F6">
        <w:rPr>
          <w:color w:val="000000"/>
          <w:sz w:val="20"/>
          <w:szCs w:val="20"/>
        </w:rPr>
        <w:t xml:space="preserve"> значения i-</w:t>
      </w:r>
      <w:proofErr w:type="spellStart"/>
      <w:r w:rsidRPr="00AD29F6">
        <w:rPr>
          <w:color w:val="000000"/>
          <w:sz w:val="20"/>
          <w:szCs w:val="20"/>
        </w:rPr>
        <w:t>го</w:t>
      </w:r>
      <w:proofErr w:type="spellEnd"/>
      <w:r w:rsidRPr="00AD29F6">
        <w:rPr>
          <w:color w:val="000000"/>
          <w:sz w:val="20"/>
          <w:szCs w:val="20"/>
        </w:rPr>
        <w:t xml:space="preserve"> показателя предоставления субсидии, определяется по формуле</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914400" cy="2660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66065"/>
                    </a:xfrm>
                    <a:prstGeom prst="rect">
                      <a:avLst/>
                    </a:prstGeom>
                    <a:noFill/>
                    <a:ln>
                      <a:noFill/>
                    </a:ln>
                  </pic:spPr>
                </pic:pic>
              </a:graphicData>
            </a:graphic>
          </wp:inline>
        </w:drawing>
      </w:r>
      <w:r w:rsidRPr="00AD29F6">
        <w:rPr>
          <w:color w:val="000000"/>
          <w:sz w:val="20"/>
          <w:szCs w:val="20"/>
        </w:rPr>
        <w:t>,</w:t>
      </w:r>
    </w:p>
    <w:p w:rsidR="003A437F" w:rsidRPr="00AD29F6" w:rsidRDefault="003A437F" w:rsidP="003A437F">
      <w:pPr>
        <w:ind w:firstLine="709"/>
        <w:jc w:val="both"/>
        <w:rPr>
          <w:color w:val="000000"/>
          <w:sz w:val="20"/>
          <w:szCs w:val="20"/>
        </w:rPr>
      </w:pPr>
    </w:p>
    <w:p w:rsidR="003A437F" w:rsidRPr="00AD29F6" w:rsidRDefault="003A437F" w:rsidP="003A437F">
      <w:pPr>
        <w:ind w:firstLine="709"/>
        <w:jc w:val="both"/>
        <w:rPr>
          <w:color w:val="000000"/>
          <w:sz w:val="20"/>
          <w:szCs w:val="20"/>
        </w:rPr>
      </w:pPr>
      <w:r w:rsidRPr="00AD29F6">
        <w:rPr>
          <w:color w:val="000000"/>
          <w:sz w:val="20"/>
          <w:szCs w:val="20"/>
        </w:rPr>
        <w:t>где:</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91135" cy="2660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AD29F6">
        <w:rPr>
          <w:color w:val="000000"/>
          <w:sz w:val="20"/>
          <w:szCs w:val="20"/>
        </w:rPr>
        <w:t xml:space="preserve"> - фактически достигнутое значение i-</w:t>
      </w:r>
      <w:proofErr w:type="spellStart"/>
      <w:r w:rsidRPr="00AD29F6">
        <w:rPr>
          <w:color w:val="000000"/>
          <w:sz w:val="20"/>
          <w:szCs w:val="20"/>
        </w:rPr>
        <w:t>го</w:t>
      </w:r>
      <w:proofErr w:type="spellEnd"/>
      <w:r w:rsidRPr="00AD29F6">
        <w:rPr>
          <w:color w:val="000000"/>
          <w:sz w:val="20"/>
          <w:szCs w:val="20"/>
        </w:rPr>
        <w:t xml:space="preserve"> показателя предоставления субсидии на отчетную дату;</w:t>
      </w:r>
    </w:p>
    <w:p w:rsidR="003A437F" w:rsidRPr="00AD29F6" w:rsidRDefault="003A437F" w:rsidP="003A437F">
      <w:pPr>
        <w:ind w:firstLine="709"/>
        <w:jc w:val="both"/>
        <w:rPr>
          <w:color w:val="000000"/>
          <w:sz w:val="20"/>
          <w:szCs w:val="20"/>
        </w:rPr>
      </w:pPr>
      <w:r w:rsidRPr="00AD29F6">
        <w:rPr>
          <w:noProof/>
          <w:color w:val="000000"/>
          <w:sz w:val="20"/>
          <w:szCs w:val="20"/>
        </w:rPr>
        <w:drawing>
          <wp:inline distT="0" distB="0" distL="0" distR="0">
            <wp:extent cx="170180" cy="26606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180" cy="266065"/>
                    </a:xfrm>
                    <a:prstGeom prst="rect">
                      <a:avLst/>
                    </a:prstGeom>
                    <a:noFill/>
                    <a:ln>
                      <a:noFill/>
                    </a:ln>
                  </pic:spPr>
                </pic:pic>
              </a:graphicData>
            </a:graphic>
          </wp:inline>
        </w:drawing>
      </w:r>
      <w:r w:rsidRPr="00AD29F6">
        <w:rPr>
          <w:color w:val="000000"/>
          <w:sz w:val="20"/>
          <w:szCs w:val="20"/>
        </w:rPr>
        <w:t xml:space="preserve"> - плановое значение i-</w:t>
      </w:r>
      <w:proofErr w:type="spellStart"/>
      <w:r w:rsidRPr="00AD29F6">
        <w:rPr>
          <w:color w:val="000000"/>
          <w:sz w:val="20"/>
          <w:szCs w:val="20"/>
        </w:rPr>
        <w:t>го</w:t>
      </w:r>
      <w:proofErr w:type="spellEnd"/>
      <w:r w:rsidRPr="00AD29F6">
        <w:rPr>
          <w:color w:val="000000"/>
          <w:sz w:val="20"/>
          <w:szCs w:val="20"/>
        </w:rPr>
        <w:t xml:space="preserve"> показателя предоставления субсидии, установленное соглашением.</w:t>
      </w:r>
    </w:p>
    <w:p w:rsidR="003A437F" w:rsidRPr="00AD29F6" w:rsidRDefault="003A437F" w:rsidP="003A437F">
      <w:pPr>
        <w:ind w:firstLine="709"/>
        <w:jc w:val="both"/>
        <w:rPr>
          <w:color w:val="000000"/>
          <w:sz w:val="20"/>
          <w:szCs w:val="20"/>
        </w:rPr>
      </w:pPr>
      <w:bookmarkStart w:id="23" w:name="sub_702219"/>
      <w:r w:rsidRPr="00AD29F6">
        <w:rPr>
          <w:color w:val="000000"/>
          <w:sz w:val="20"/>
          <w:szCs w:val="20"/>
        </w:rPr>
        <w:t xml:space="preserve">2.15. Основанием для освобождения администрации сельского поселения от применения мер ответственности, предусмотренных </w:t>
      </w:r>
      <w:r w:rsidRPr="00AD29F6">
        <w:rPr>
          <w:rStyle w:val="af1"/>
          <w:rFonts w:cs="Times New Roman CYR"/>
          <w:b w:val="0"/>
        </w:rPr>
        <w:t>пунктом 2.15</w:t>
      </w:r>
      <w:r w:rsidRPr="00AD29F6">
        <w:rPr>
          <w:color w:val="000000"/>
          <w:sz w:val="20"/>
          <w:szCs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A437F" w:rsidRPr="00AD29F6" w:rsidRDefault="003A437F" w:rsidP="003A437F">
      <w:pPr>
        <w:ind w:firstLine="709"/>
        <w:jc w:val="both"/>
        <w:rPr>
          <w:color w:val="000000"/>
          <w:sz w:val="20"/>
          <w:szCs w:val="20"/>
        </w:rPr>
      </w:pPr>
      <w:bookmarkStart w:id="24" w:name="sub_7022162"/>
      <w:bookmarkEnd w:id="23"/>
      <w:r w:rsidRPr="00AD29F6">
        <w:rPr>
          <w:color w:val="000000"/>
          <w:sz w:val="20"/>
          <w:szCs w:val="20"/>
        </w:rPr>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bookmarkEnd w:id="24"/>
    <w:p w:rsidR="003A437F" w:rsidRPr="00AD29F6" w:rsidRDefault="003A437F" w:rsidP="003A437F">
      <w:pPr>
        <w:ind w:firstLine="709"/>
        <w:jc w:val="both"/>
        <w:rPr>
          <w:color w:val="000000"/>
          <w:sz w:val="20"/>
          <w:szCs w:val="20"/>
        </w:rPr>
      </w:pPr>
      <w:r w:rsidRPr="00AD29F6">
        <w:rPr>
          <w:color w:val="000000"/>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3A437F" w:rsidRPr="00AD29F6" w:rsidRDefault="003A437F" w:rsidP="003A437F">
      <w:pPr>
        <w:ind w:firstLine="709"/>
        <w:jc w:val="both"/>
        <w:rPr>
          <w:color w:val="000000"/>
          <w:sz w:val="20"/>
          <w:szCs w:val="20"/>
        </w:rPr>
      </w:pPr>
      <w:r w:rsidRPr="00AD29F6">
        <w:rPr>
          <w:color w:val="000000"/>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A437F" w:rsidRPr="00AD29F6" w:rsidRDefault="003A437F" w:rsidP="003A437F">
      <w:pPr>
        <w:ind w:firstLine="709"/>
        <w:jc w:val="both"/>
        <w:rPr>
          <w:color w:val="000000"/>
          <w:sz w:val="20"/>
          <w:szCs w:val="20"/>
        </w:rPr>
      </w:pPr>
      <w:r w:rsidRPr="00AD29F6">
        <w:rPr>
          <w:color w:val="000000"/>
          <w:sz w:val="20"/>
          <w:szCs w:val="20"/>
        </w:rPr>
        <w:t>Администрацией сельского поселения не позднее 1 февраля года, следующего за годом предоставления субсидии, в Администрацию Аликовского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3A437F" w:rsidRPr="00AD29F6" w:rsidRDefault="003A437F" w:rsidP="003A437F">
      <w:pPr>
        <w:ind w:firstLine="709"/>
        <w:jc w:val="both"/>
        <w:rPr>
          <w:color w:val="000000"/>
          <w:sz w:val="20"/>
          <w:szCs w:val="20"/>
        </w:rPr>
      </w:pPr>
      <w:r w:rsidRPr="00AD29F6">
        <w:rPr>
          <w:color w:val="000000"/>
          <w:sz w:val="20"/>
          <w:szCs w:val="20"/>
        </w:rPr>
        <w:t>Одновременно с указанными документами представляется информация о предпринимаемых мерах по устранению нарушения.</w:t>
      </w:r>
    </w:p>
    <w:p w:rsidR="003A437F" w:rsidRPr="00AD29F6" w:rsidRDefault="003A437F" w:rsidP="003A437F">
      <w:pPr>
        <w:ind w:firstLine="709"/>
        <w:jc w:val="both"/>
        <w:rPr>
          <w:color w:val="000000"/>
          <w:sz w:val="20"/>
          <w:szCs w:val="20"/>
        </w:rPr>
      </w:pPr>
      <w:bookmarkStart w:id="25" w:name="sub_722167"/>
      <w:r w:rsidRPr="00AD29F6">
        <w:rPr>
          <w:color w:val="000000"/>
          <w:sz w:val="20"/>
          <w:szCs w:val="20"/>
        </w:rPr>
        <w:t xml:space="preserve">Администрация Аликовского района на основании документов, подтверждающих наступление обстоятельств непреодолимой силы, предусмотренных </w:t>
      </w:r>
      <w:hyperlink w:anchor="sub_7022162" w:history="1">
        <w:r w:rsidRPr="00AD29F6">
          <w:rPr>
            <w:rStyle w:val="af1"/>
            <w:rFonts w:cs="Times New Roman CYR"/>
            <w:b w:val="0"/>
          </w:rPr>
          <w:t>абзацами вторым - четвертым</w:t>
        </w:r>
      </w:hyperlink>
      <w:r w:rsidRPr="00AD29F6">
        <w:rPr>
          <w:color w:val="000000"/>
          <w:sz w:val="20"/>
          <w:szCs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Администрацию Аликовского района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bookmarkEnd w:id="25"/>
    <w:p w:rsidR="003A437F" w:rsidRPr="00AD29F6" w:rsidRDefault="003A437F" w:rsidP="003A437F">
      <w:pPr>
        <w:ind w:firstLine="709"/>
        <w:jc w:val="both"/>
        <w:rPr>
          <w:color w:val="000000"/>
          <w:sz w:val="20"/>
          <w:szCs w:val="20"/>
        </w:rPr>
      </w:pPr>
      <w:r w:rsidRPr="00AD29F6">
        <w:rPr>
          <w:color w:val="000000"/>
          <w:sz w:val="20"/>
          <w:szCs w:val="20"/>
        </w:rPr>
        <w:t xml:space="preserve">В случае отсутствия оснований для освобождения администрации сельского поселения от применения мер ответственности, предусмотренных </w:t>
      </w:r>
      <w:r w:rsidRPr="00AD29F6">
        <w:rPr>
          <w:rStyle w:val="af1"/>
          <w:rFonts w:cs="Times New Roman CYR"/>
          <w:b w:val="0"/>
        </w:rPr>
        <w:t>пунктом 2.15</w:t>
      </w:r>
      <w:r w:rsidRPr="00AD29F6">
        <w:rPr>
          <w:color w:val="000000"/>
          <w:sz w:val="20"/>
          <w:szCs w:val="20"/>
        </w:rPr>
        <w:t xml:space="preserve"> настоящих Правил, субсидия подлежит возврату из бюджета сельского поселения в бюджет Аликовского района Чувашской Республики для последующего возврата в республиканский бюджет Чувашской Республики в объеме и в сроки, которые предусмотрены пунктом 2.15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 xml:space="preserve">При отсутствии оснований для применения мер ответственности финансовый отдел администрации Аликовского района не позднее 1 апреля года, следующего за годом предоставления субсидии, вносит в Собрание депутатов Аликовского района Чувашской Республики предложение об освобождении администрации сельского поселения от применения мер ответственности, предусмотренных </w:t>
      </w:r>
      <w:r w:rsidRPr="00AD29F6">
        <w:rPr>
          <w:rStyle w:val="af1"/>
          <w:rFonts w:cs="Times New Roman CYR"/>
          <w:b w:val="0"/>
        </w:rPr>
        <w:t>пунктом 2.15</w:t>
      </w:r>
      <w:r w:rsidRPr="00AD29F6">
        <w:rPr>
          <w:color w:val="000000"/>
          <w:sz w:val="20"/>
          <w:szCs w:val="20"/>
        </w:rPr>
        <w:t xml:space="preserve"> настоящих Правил, с приложением соответствующего проекта распоряжения Собрания депутатов Чувашской Республики и заключения, указанного в </w:t>
      </w:r>
      <w:r w:rsidRPr="00AD29F6">
        <w:rPr>
          <w:rStyle w:val="af1"/>
          <w:rFonts w:cs="Times New Roman CYR"/>
          <w:b w:val="0"/>
        </w:rPr>
        <w:t>абзаце седьмом</w:t>
      </w:r>
      <w:r w:rsidRPr="00AD29F6">
        <w:rPr>
          <w:color w:val="000000"/>
          <w:sz w:val="20"/>
          <w:szCs w:val="20"/>
        </w:rPr>
        <w:t xml:space="preserve"> настоящего пункта.</w:t>
      </w:r>
    </w:p>
    <w:p w:rsidR="003A437F" w:rsidRPr="00AD29F6" w:rsidRDefault="003A437F" w:rsidP="003A437F">
      <w:pPr>
        <w:ind w:firstLine="709"/>
        <w:jc w:val="both"/>
        <w:rPr>
          <w:color w:val="000000"/>
          <w:sz w:val="20"/>
          <w:szCs w:val="20"/>
        </w:rPr>
      </w:pPr>
    </w:p>
    <w:p w:rsidR="003A437F" w:rsidRPr="00AD29F6" w:rsidRDefault="003A437F" w:rsidP="003A437F">
      <w:pPr>
        <w:pStyle w:val="1"/>
        <w:tabs>
          <w:tab w:val="num" w:pos="0"/>
        </w:tabs>
        <w:suppressAutoHyphens/>
        <w:ind w:left="432" w:firstLine="709"/>
        <w:jc w:val="both"/>
        <w:rPr>
          <w:b/>
          <w:color w:val="000000"/>
          <w:sz w:val="20"/>
          <w:szCs w:val="20"/>
        </w:rPr>
      </w:pPr>
      <w:bookmarkStart w:id="26" w:name="sub_6203"/>
      <w:r w:rsidRPr="00AD29F6">
        <w:rPr>
          <w:b/>
          <w:color w:val="000000"/>
          <w:sz w:val="20"/>
          <w:szCs w:val="20"/>
        </w:rPr>
        <w:t>III. Порядок возврата субсидий</w:t>
      </w:r>
    </w:p>
    <w:p w:rsidR="003A437F" w:rsidRPr="00AD29F6" w:rsidRDefault="003A437F" w:rsidP="003A437F">
      <w:pPr>
        <w:ind w:firstLine="709"/>
        <w:jc w:val="both"/>
        <w:rPr>
          <w:color w:val="000000"/>
          <w:sz w:val="20"/>
          <w:szCs w:val="20"/>
        </w:rPr>
      </w:pPr>
      <w:bookmarkStart w:id="27" w:name="sub_702220"/>
      <w:bookmarkEnd w:id="26"/>
      <w:r w:rsidRPr="00AD29F6">
        <w:rPr>
          <w:color w:val="000000"/>
          <w:sz w:val="20"/>
          <w:szCs w:val="20"/>
        </w:rPr>
        <w:t>3.1. Возврат средств бюджета Аликовского района Чувашской Республики осуществляется:</w:t>
      </w:r>
    </w:p>
    <w:bookmarkEnd w:id="27"/>
    <w:p w:rsidR="003A437F" w:rsidRPr="00AD29F6" w:rsidRDefault="003A437F" w:rsidP="003A437F">
      <w:pPr>
        <w:ind w:firstLine="709"/>
        <w:jc w:val="both"/>
        <w:rPr>
          <w:color w:val="000000"/>
          <w:sz w:val="20"/>
          <w:szCs w:val="20"/>
        </w:rPr>
      </w:pPr>
      <w:r w:rsidRPr="00AD29F6">
        <w:rPr>
          <w:color w:val="000000"/>
          <w:sz w:val="20"/>
          <w:szCs w:val="20"/>
        </w:rPr>
        <w:t>в случае выявления фактов нарушения условий предоставления субсидии - в размере всей предоставленной суммы субсидии;</w:t>
      </w:r>
    </w:p>
    <w:p w:rsidR="003A437F" w:rsidRPr="00AD29F6" w:rsidRDefault="003A437F" w:rsidP="003A437F">
      <w:pPr>
        <w:ind w:firstLine="709"/>
        <w:jc w:val="both"/>
        <w:rPr>
          <w:color w:val="000000"/>
          <w:sz w:val="20"/>
          <w:szCs w:val="20"/>
        </w:rPr>
      </w:pPr>
      <w:r w:rsidRPr="00AD29F6">
        <w:rPr>
          <w:color w:val="000000"/>
          <w:sz w:val="20"/>
          <w:szCs w:val="20"/>
        </w:rPr>
        <w:t>в случае нецелевого использования субсидии - в размере суммы нецелевого использования субсидии;</w:t>
      </w:r>
    </w:p>
    <w:p w:rsidR="003A437F" w:rsidRPr="00AD29F6" w:rsidRDefault="003A437F" w:rsidP="003A437F">
      <w:pPr>
        <w:ind w:firstLine="709"/>
        <w:jc w:val="both"/>
        <w:rPr>
          <w:color w:val="000000"/>
          <w:sz w:val="20"/>
          <w:szCs w:val="20"/>
        </w:rPr>
      </w:pPr>
      <w:r w:rsidRPr="00AD29F6">
        <w:rPr>
          <w:color w:val="000000"/>
          <w:sz w:val="20"/>
          <w:szCs w:val="20"/>
        </w:rPr>
        <w:t xml:space="preserve">в случае </w:t>
      </w:r>
      <w:proofErr w:type="spellStart"/>
      <w:r w:rsidRPr="00AD29F6">
        <w:rPr>
          <w:color w:val="000000"/>
          <w:sz w:val="20"/>
          <w:szCs w:val="20"/>
        </w:rPr>
        <w:t>недостижения</w:t>
      </w:r>
      <w:proofErr w:type="spellEnd"/>
      <w:r w:rsidRPr="00AD29F6">
        <w:rPr>
          <w:color w:val="000000"/>
          <w:sz w:val="20"/>
          <w:szCs w:val="20"/>
        </w:rPr>
        <w:t xml:space="preserve"> значений показателей использования субсидии - в соответствии с </w:t>
      </w:r>
      <w:r w:rsidRPr="00AD29F6">
        <w:rPr>
          <w:rStyle w:val="af1"/>
          <w:rFonts w:cs="Times New Roman CYR"/>
          <w:b w:val="0"/>
        </w:rPr>
        <w:t>пунктом 2.15</w:t>
      </w:r>
      <w:r w:rsidRPr="00AD29F6">
        <w:rPr>
          <w:color w:val="000000"/>
          <w:sz w:val="20"/>
          <w:szCs w:val="20"/>
        </w:rPr>
        <w:t xml:space="preserve"> настоящих Правил.</w:t>
      </w:r>
    </w:p>
    <w:p w:rsidR="003A437F" w:rsidRPr="00AD29F6" w:rsidRDefault="003A437F" w:rsidP="003A437F">
      <w:pPr>
        <w:ind w:firstLine="709"/>
        <w:jc w:val="both"/>
        <w:rPr>
          <w:color w:val="000000"/>
          <w:sz w:val="20"/>
          <w:szCs w:val="20"/>
        </w:rPr>
      </w:pPr>
      <w:r w:rsidRPr="00AD29F6">
        <w:rPr>
          <w:color w:val="000000"/>
          <w:sz w:val="20"/>
          <w:szCs w:val="20"/>
        </w:rPr>
        <w:t>Администрация Аликовского района в течение 10 рабочих дней со дня выявления Администрацией Аликовского района и (или) органами муниципального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бюджет Аликовского района Чувашской Республики указанных средств в течение одного месяца со дня уведомления.</w:t>
      </w:r>
    </w:p>
    <w:p w:rsidR="003A437F" w:rsidRPr="00AD29F6" w:rsidRDefault="003A437F" w:rsidP="003A437F">
      <w:pPr>
        <w:ind w:firstLine="709"/>
        <w:jc w:val="both"/>
        <w:rPr>
          <w:color w:val="000000"/>
          <w:sz w:val="20"/>
          <w:szCs w:val="20"/>
        </w:rPr>
      </w:pPr>
      <w:bookmarkStart w:id="28" w:name="sub_702221"/>
      <w:r w:rsidRPr="00AD29F6">
        <w:rPr>
          <w:color w:val="000000"/>
          <w:sz w:val="20"/>
          <w:szCs w:val="20"/>
        </w:rPr>
        <w:t>3.2. В случае если получатель субсидии не возвращает бюджетные средства в бюджет Аликовского района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3A437F" w:rsidRPr="00AD29F6" w:rsidRDefault="003A437F" w:rsidP="003A437F">
      <w:pPr>
        <w:ind w:firstLine="709"/>
        <w:jc w:val="both"/>
        <w:rPr>
          <w:color w:val="000000"/>
          <w:sz w:val="20"/>
          <w:szCs w:val="20"/>
        </w:rPr>
      </w:pPr>
      <w:bookmarkStart w:id="29" w:name="sub_702222"/>
      <w:bookmarkEnd w:id="28"/>
      <w:r w:rsidRPr="00AD29F6">
        <w:rPr>
          <w:color w:val="000000"/>
          <w:sz w:val="20"/>
          <w:szCs w:val="20"/>
        </w:rPr>
        <w:t>3.3. Не использованный по состоянию на 1 января текущего финансового года остаток субсидии, предоставленной из бюджета Аликовского района Чувашской Республики бюджету сельского поселения, подлежит возврату в бюджет Аликовского района Чувашской Республики в течение первых 15 рабочих дней текущего финансового года.</w:t>
      </w:r>
    </w:p>
    <w:bookmarkEnd w:id="29"/>
    <w:p w:rsidR="003A437F" w:rsidRPr="00AD29F6" w:rsidRDefault="003A437F" w:rsidP="003A437F">
      <w:pPr>
        <w:ind w:firstLine="709"/>
        <w:jc w:val="both"/>
        <w:rPr>
          <w:color w:val="000000"/>
          <w:sz w:val="20"/>
          <w:szCs w:val="20"/>
        </w:rPr>
      </w:pPr>
      <w:r w:rsidRPr="00AD29F6">
        <w:rPr>
          <w:color w:val="000000"/>
          <w:sz w:val="20"/>
          <w:szCs w:val="20"/>
        </w:rPr>
        <w:t>В случае если неиспользованный остаток субсидии не перечислен в доход бюджета Аликовского района Чувашской Республики, указанные средства подлежат взысканию в доход бюджета Аликовского района Чувашской Республики в порядке, установленном финансовым отделом администрации Аликовского района.</w:t>
      </w:r>
    </w:p>
    <w:p w:rsidR="003A437F" w:rsidRPr="00AD29F6" w:rsidRDefault="003A437F" w:rsidP="003A437F">
      <w:pPr>
        <w:ind w:firstLine="709"/>
        <w:jc w:val="both"/>
        <w:rPr>
          <w:color w:val="000000"/>
          <w:sz w:val="20"/>
          <w:szCs w:val="20"/>
        </w:rPr>
      </w:pPr>
      <w:r w:rsidRPr="00AD29F6">
        <w:rPr>
          <w:color w:val="000000"/>
          <w:sz w:val="20"/>
          <w:szCs w:val="20"/>
        </w:rPr>
        <w:t xml:space="preserve">При наличии потребности в не использованном в текущем финансовом году остатке субсидии указанный остаток в соответствии с решением Администрации Аликовского района по согласованию с Министерством сельского хозяйства Чувашии, Министерством финансов и финансовым отделом администрации Аликовского района может быть использован сельским поселением в очередном финансовом году на те же цели в порядке, установленном </w:t>
      </w:r>
      <w:hyperlink r:id="rId28" w:history="1">
        <w:r w:rsidRPr="00AD29F6">
          <w:rPr>
            <w:rStyle w:val="af1"/>
            <w:rFonts w:cs="Times New Roman CYR"/>
            <w:b w:val="0"/>
          </w:rPr>
          <w:t>бюджетным законодательством</w:t>
        </w:r>
      </w:hyperlink>
      <w:r w:rsidRPr="00AD29F6">
        <w:rPr>
          <w:color w:val="000000"/>
          <w:sz w:val="20"/>
          <w:szCs w:val="20"/>
        </w:rPr>
        <w:t xml:space="preserve"> Российской Федерации для осуществления расходов бюджета сельского поселения, источником финансового обеспечения которых является указанная субсидия.</w:t>
      </w:r>
    </w:p>
    <w:p w:rsidR="003A437F" w:rsidRPr="00AD29F6" w:rsidRDefault="003A437F" w:rsidP="003A437F">
      <w:pPr>
        <w:ind w:firstLine="709"/>
        <w:jc w:val="both"/>
        <w:rPr>
          <w:color w:val="000000"/>
          <w:sz w:val="20"/>
          <w:szCs w:val="20"/>
        </w:rPr>
      </w:pPr>
    </w:p>
    <w:p w:rsidR="003A437F" w:rsidRPr="00AD29F6" w:rsidRDefault="003A437F" w:rsidP="003A437F">
      <w:pPr>
        <w:pStyle w:val="1"/>
        <w:tabs>
          <w:tab w:val="num" w:pos="0"/>
        </w:tabs>
        <w:suppressAutoHyphens/>
        <w:ind w:left="432" w:firstLine="709"/>
        <w:jc w:val="both"/>
        <w:rPr>
          <w:b/>
          <w:color w:val="000000"/>
          <w:sz w:val="20"/>
          <w:szCs w:val="20"/>
        </w:rPr>
      </w:pPr>
      <w:r w:rsidRPr="00AD29F6">
        <w:rPr>
          <w:b/>
          <w:color w:val="000000"/>
          <w:sz w:val="20"/>
          <w:szCs w:val="20"/>
        </w:rPr>
        <w:lastRenderedPageBreak/>
        <w:t>IV. Осуществление контроля</w:t>
      </w:r>
    </w:p>
    <w:p w:rsidR="003A437F" w:rsidRPr="00AD29F6" w:rsidRDefault="003A437F" w:rsidP="003A437F">
      <w:pPr>
        <w:ind w:firstLine="709"/>
        <w:jc w:val="both"/>
        <w:rPr>
          <w:color w:val="000000"/>
          <w:sz w:val="20"/>
          <w:szCs w:val="20"/>
        </w:rPr>
      </w:pPr>
      <w:r w:rsidRPr="00AD29F6">
        <w:rPr>
          <w:color w:val="000000"/>
          <w:sz w:val="20"/>
          <w:szCs w:val="20"/>
        </w:rPr>
        <w:t>Контроль за соблюдением администрацией сельского поселения условий предоставления субсидий осуществляется администрацией Аликовского района и органами муниципального финансового контроля.</w:t>
      </w:r>
    </w:p>
    <w:p w:rsidR="003A437F" w:rsidRPr="00AD29F6" w:rsidRDefault="003A437F" w:rsidP="003A437F">
      <w:pPr>
        <w:ind w:firstLine="709"/>
        <w:jc w:val="both"/>
        <w:rPr>
          <w:color w:val="000000"/>
          <w:sz w:val="20"/>
          <w:szCs w:val="20"/>
        </w:rPr>
      </w:pPr>
    </w:p>
    <w:p w:rsidR="003A437F" w:rsidRPr="00AD29F6" w:rsidRDefault="003A437F" w:rsidP="003A437F">
      <w:pPr>
        <w:pStyle w:val="ConsPlusNormal"/>
        <w:rPr>
          <w:color w:val="000000"/>
        </w:rPr>
      </w:pPr>
    </w:p>
    <w:p w:rsidR="003A437F" w:rsidRDefault="003A437F" w:rsidP="003A437F">
      <w:pPr>
        <w:ind w:right="4678"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68 «</w:t>
      </w:r>
      <w:r w:rsidRPr="003A437F">
        <w:rPr>
          <w:bCs/>
          <w:sz w:val="20"/>
        </w:rPr>
        <w:t>Об утверждении Положения о территориальном общественном самоуправлении на территории Аликовского муниципального округа Чувашской Республики и примерного Устава территориального общественного самоуправления</w:t>
      </w:r>
      <w:r>
        <w:rPr>
          <w:sz w:val="20"/>
        </w:rPr>
        <w:t>»</w:t>
      </w:r>
    </w:p>
    <w:p w:rsidR="003A437F" w:rsidRDefault="003A437F" w:rsidP="003A437F">
      <w:pPr>
        <w:ind w:right="4678" w:firstLine="567"/>
        <w:jc w:val="both"/>
        <w:rPr>
          <w:sz w:val="20"/>
        </w:rPr>
      </w:pPr>
    </w:p>
    <w:p w:rsidR="003A437F" w:rsidRPr="006A4AE9" w:rsidRDefault="003A437F" w:rsidP="003A437F">
      <w:pPr>
        <w:ind w:firstLine="709"/>
        <w:jc w:val="both"/>
        <w:rPr>
          <w:sz w:val="20"/>
          <w:szCs w:val="20"/>
        </w:rPr>
      </w:pPr>
      <w:r w:rsidRPr="006A4AE9">
        <w:rPr>
          <w:sz w:val="20"/>
          <w:szCs w:val="20"/>
        </w:rPr>
        <w:t xml:space="preserve">В соответствии с </w:t>
      </w:r>
      <w:hyperlink r:id="rId29" w:history="1">
        <w:r w:rsidRPr="006A4AE9">
          <w:rPr>
            <w:rStyle w:val="af4"/>
            <w:color w:val="000000"/>
            <w:sz w:val="20"/>
            <w:szCs w:val="20"/>
          </w:rPr>
          <w:t>Федеральным законом</w:t>
        </w:r>
      </w:hyperlink>
      <w:r w:rsidRPr="006A4AE9">
        <w:rPr>
          <w:sz w:val="20"/>
          <w:szCs w:val="20"/>
        </w:rPr>
        <w:t xml:space="preserve"> от 6 октября 2003 г. № 131-ФЗ «Об общих принципах организации местного самоуправления в Российской Федерации», Законом Чувашской Республики от 18 ноября 2004 г. № 19 «Об организации местного самоуправления в Чувашской Республике», руководствуясь статьей 16 Устава Аликовского муниципального округа Чувашской Республики, Собрание депутатов Аликовского муниципального округа Чувашской Республики РЕШИЛО:</w:t>
      </w:r>
    </w:p>
    <w:p w:rsidR="003A437F" w:rsidRPr="006A4AE9" w:rsidRDefault="003A437F" w:rsidP="003A437F">
      <w:pPr>
        <w:ind w:firstLine="709"/>
        <w:jc w:val="both"/>
        <w:rPr>
          <w:sz w:val="20"/>
          <w:szCs w:val="20"/>
        </w:rPr>
      </w:pPr>
      <w:r w:rsidRPr="006A4AE9">
        <w:rPr>
          <w:sz w:val="20"/>
          <w:szCs w:val="20"/>
        </w:rPr>
        <w:t>1. Утвердить Положение о территориальном общественном самоуправлении на территории Аликовского муниципального округа Чувашской Республики в соответствии с приложением № 1 к настоящему решению.</w:t>
      </w:r>
    </w:p>
    <w:p w:rsidR="003A437F" w:rsidRPr="006A4AE9" w:rsidRDefault="003A437F" w:rsidP="003A437F">
      <w:pPr>
        <w:ind w:firstLine="709"/>
        <w:jc w:val="both"/>
        <w:rPr>
          <w:sz w:val="20"/>
          <w:szCs w:val="20"/>
        </w:rPr>
      </w:pPr>
      <w:r w:rsidRPr="006A4AE9">
        <w:rPr>
          <w:sz w:val="20"/>
          <w:szCs w:val="20"/>
        </w:rPr>
        <w:t>2. Утвердить примерный Устав территориального общественного самоуправления в соответствии с приложением № 2 к настоящему решению.</w:t>
      </w:r>
    </w:p>
    <w:p w:rsidR="003A437F" w:rsidRPr="006A4AE9" w:rsidRDefault="003A437F" w:rsidP="003A437F">
      <w:pPr>
        <w:ind w:firstLine="709"/>
        <w:jc w:val="both"/>
        <w:rPr>
          <w:sz w:val="20"/>
          <w:szCs w:val="20"/>
        </w:rPr>
      </w:pPr>
      <w:r w:rsidRPr="006A4AE9">
        <w:rPr>
          <w:sz w:val="20"/>
          <w:szCs w:val="20"/>
        </w:rPr>
        <w:t>3. Настоящее решение вступает в силу после его официального опубликования в издании «Аликовский вестник» и подлежит размещению на официальном сайте Аликовского муниципального округа в информационно-телекоммуникационной сети «Интернет».</w:t>
      </w:r>
    </w:p>
    <w:p w:rsidR="003A437F" w:rsidRPr="006A4AE9" w:rsidRDefault="003A437F" w:rsidP="003A437F">
      <w:pPr>
        <w:ind w:firstLine="709"/>
        <w:jc w:val="both"/>
        <w:rPr>
          <w:sz w:val="20"/>
          <w:szCs w:val="20"/>
        </w:rPr>
      </w:pPr>
    </w:p>
    <w:p w:rsidR="003A437F" w:rsidRPr="006A4AE9" w:rsidRDefault="003A437F" w:rsidP="003A437F">
      <w:pPr>
        <w:ind w:firstLine="601"/>
        <w:jc w:val="both"/>
        <w:rPr>
          <w:sz w:val="20"/>
          <w:szCs w:val="20"/>
        </w:rPr>
      </w:pPr>
    </w:p>
    <w:p w:rsidR="003A437F" w:rsidRPr="006A4AE9" w:rsidRDefault="003A437F" w:rsidP="003A437F">
      <w:pPr>
        <w:pStyle w:val="NoSpacing"/>
        <w:tabs>
          <w:tab w:val="left" w:pos="2520"/>
        </w:tabs>
        <w:jc w:val="both"/>
        <w:rPr>
          <w:rFonts w:ascii="Times New Roman" w:hAnsi="Times New Roman" w:cs="Times New Roman"/>
        </w:rPr>
      </w:pPr>
      <w:r w:rsidRPr="006A4AE9">
        <w:rPr>
          <w:rFonts w:ascii="Times New Roman" w:hAnsi="Times New Roman" w:cs="Times New Roman"/>
        </w:rPr>
        <w:t>Председатель Собрания депутатов</w:t>
      </w:r>
    </w:p>
    <w:p w:rsidR="003A437F" w:rsidRPr="006A4AE9" w:rsidRDefault="003A437F" w:rsidP="003A437F">
      <w:pPr>
        <w:pStyle w:val="NoSpacing"/>
        <w:tabs>
          <w:tab w:val="left" w:pos="2520"/>
        </w:tabs>
        <w:jc w:val="both"/>
        <w:rPr>
          <w:rFonts w:ascii="Times New Roman" w:hAnsi="Times New Roman" w:cs="Times New Roman"/>
        </w:rPr>
      </w:pPr>
      <w:r w:rsidRPr="006A4AE9">
        <w:rPr>
          <w:rFonts w:ascii="Times New Roman" w:hAnsi="Times New Roman" w:cs="Times New Roman"/>
        </w:rPr>
        <w:t>Аликовского муниципального</w:t>
      </w:r>
    </w:p>
    <w:p w:rsidR="003A437F" w:rsidRPr="006A4AE9" w:rsidRDefault="003A437F" w:rsidP="003A437F">
      <w:pPr>
        <w:pStyle w:val="NoSpacing"/>
        <w:tabs>
          <w:tab w:val="left" w:pos="2520"/>
        </w:tabs>
        <w:jc w:val="both"/>
        <w:rPr>
          <w:rFonts w:ascii="Times New Roman" w:hAnsi="Times New Roman" w:cs="Times New Roman"/>
        </w:rPr>
      </w:pPr>
      <w:r w:rsidRPr="006A4AE9">
        <w:rPr>
          <w:rFonts w:ascii="Times New Roman" w:hAnsi="Times New Roman" w:cs="Times New Roman"/>
        </w:rPr>
        <w:t>округа Чувашской Республики                                                                                      Э. К. Волков</w:t>
      </w:r>
    </w:p>
    <w:p w:rsidR="003A437F" w:rsidRPr="006A4AE9" w:rsidRDefault="003A437F" w:rsidP="003A437F">
      <w:pPr>
        <w:pStyle w:val="NoSpacing"/>
        <w:tabs>
          <w:tab w:val="left" w:pos="2520"/>
        </w:tabs>
        <w:jc w:val="both"/>
        <w:rPr>
          <w:rFonts w:ascii="Times New Roman" w:hAnsi="Times New Roman" w:cs="Times New Roman"/>
        </w:rPr>
      </w:pPr>
    </w:p>
    <w:p w:rsidR="003A437F" w:rsidRPr="006A4AE9" w:rsidRDefault="003A437F" w:rsidP="003A437F">
      <w:pPr>
        <w:pStyle w:val="NoSpacing"/>
        <w:tabs>
          <w:tab w:val="left" w:pos="2520"/>
        </w:tabs>
        <w:jc w:val="both"/>
        <w:rPr>
          <w:rFonts w:ascii="Times New Roman" w:hAnsi="Times New Roman" w:cs="Times New Roman"/>
        </w:rPr>
      </w:pPr>
    </w:p>
    <w:p w:rsidR="003A437F" w:rsidRPr="006A4AE9" w:rsidRDefault="003A437F" w:rsidP="003A437F">
      <w:pPr>
        <w:pStyle w:val="NoSpacing"/>
        <w:tabs>
          <w:tab w:val="left" w:pos="567"/>
          <w:tab w:val="left" w:pos="2520"/>
        </w:tabs>
        <w:jc w:val="both"/>
        <w:rPr>
          <w:rFonts w:ascii="Times New Roman" w:hAnsi="Times New Roman" w:cs="Times New Roman"/>
        </w:rPr>
      </w:pPr>
      <w:r w:rsidRPr="006A4AE9">
        <w:rPr>
          <w:rFonts w:ascii="Times New Roman" w:hAnsi="Times New Roman" w:cs="Times New Roman"/>
        </w:rPr>
        <w:t>Исполняющий полномочия</w:t>
      </w:r>
    </w:p>
    <w:p w:rsidR="003A437F" w:rsidRPr="006A4AE9" w:rsidRDefault="003A437F" w:rsidP="003A437F">
      <w:pPr>
        <w:pStyle w:val="NoSpacing"/>
        <w:tabs>
          <w:tab w:val="left" w:pos="567"/>
          <w:tab w:val="left" w:pos="2520"/>
        </w:tabs>
        <w:jc w:val="both"/>
        <w:rPr>
          <w:rFonts w:ascii="Times New Roman" w:hAnsi="Times New Roman" w:cs="Times New Roman"/>
        </w:rPr>
      </w:pPr>
      <w:r w:rsidRPr="006A4AE9">
        <w:rPr>
          <w:rFonts w:ascii="Times New Roman" w:hAnsi="Times New Roman" w:cs="Times New Roman"/>
        </w:rPr>
        <w:t>главы Аликовского муниципального</w:t>
      </w:r>
    </w:p>
    <w:p w:rsidR="003A437F" w:rsidRPr="006A4AE9" w:rsidRDefault="003A437F" w:rsidP="003A437F">
      <w:pPr>
        <w:pStyle w:val="NoSpacing"/>
        <w:tabs>
          <w:tab w:val="left" w:pos="567"/>
          <w:tab w:val="left" w:pos="2520"/>
        </w:tabs>
        <w:jc w:val="both"/>
        <w:rPr>
          <w:rFonts w:ascii="Times New Roman" w:hAnsi="Times New Roman" w:cs="Times New Roman"/>
        </w:rPr>
      </w:pPr>
      <w:r w:rsidRPr="006A4AE9">
        <w:rPr>
          <w:rFonts w:ascii="Times New Roman" w:hAnsi="Times New Roman" w:cs="Times New Roman"/>
        </w:rPr>
        <w:t>округа Чувашской Республики                                                                                      Э. К. Волков</w:t>
      </w:r>
    </w:p>
    <w:p w:rsidR="003A437F" w:rsidRPr="006A4AE9" w:rsidRDefault="003A437F" w:rsidP="003A437F">
      <w:pPr>
        <w:pStyle w:val="NoSpacing"/>
        <w:tabs>
          <w:tab w:val="left" w:pos="567"/>
          <w:tab w:val="left" w:pos="2520"/>
        </w:tabs>
        <w:jc w:val="both"/>
        <w:rPr>
          <w:rFonts w:ascii="Times New Roman" w:hAnsi="Times New Roman" w:cs="Times New Roman"/>
        </w:rPr>
      </w:pPr>
    </w:p>
    <w:p w:rsidR="003A437F" w:rsidRPr="006A4AE9" w:rsidRDefault="003A437F" w:rsidP="003A437F">
      <w:pPr>
        <w:pStyle w:val="NoSpacing"/>
        <w:tabs>
          <w:tab w:val="left" w:pos="567"/>
          <w:tab w:val="left" w:pos="2520"/>
        </w:tabs>
        <w:jc w:val="both"/>
        <w:rPr>
          <w:rFonts w:ascii="Times New Roman" w:hAnsi="Times New Roman" w:cs="Times New Roman"/>
        </w:rPr>
      </w:pPr>
    </w:p>
    <w:p w:rsidR="003A437F" w:rsidRPr="006A4AE9" w:rsidRDefault="003A437F" w:rsidP="003A437F">
      <w:pPr>
        <w:ind w:firstLine="698"/>
        <w:jc w:val="right"/>
        <w:rPr>
          <w:rFonts w:eastAsia="Times New Roman CYR"/>
          <w:sz w:val="20"/>
          <w:szCs w:val="20"/>
        </w:rPr>
      </w:pPr>
      <w:r w:rsidRPr="006A4AE9">
        <w:rPr>
          <w:rFonts w:eastAsia="Times New Roman CYR"/>
          <w:sz w:val="20"/>
          <w:szCs w:val="20"/>
        </w:rPr>
        <w:t>Приложение N 1</w:t>
      </w:r>
    </w:p>
    <w:p w:rsidR="003A437F" w:rsidRPr="006A4AE9" w:rsidRDefault="003A437F" w:rsidP="003A437F">
      <w:pPr>
        <w:ind w:firstLine="698"/>
        <w:jc w:val="right"/>
        <w:rPr>
          <w:rFonts w:eastAsia="Times New Roman CYR"/>
          <w:sz w:val="20"/>
          <w:szCs w:val="20"/>
        </w:rPr>
      </w:pPr>
      <w:r w:rsidRPr="006A4AE9">
        <w:rPr>
          <w:rFonts w:eastAsia="Times New Roman CYR"/>
          <w:sz w:val="20"/>
          <w:szCs w:val="20"/>
        </w:rPr>
        <w:t>к решению Собрания депутатов Аликовского</w:t>
      </w:r>
    </w:p>
    <w:p w:rsidR="003A437F" w:rsidRPr="006A4AE9" w:rsidRDefault="003A437F" w:rsidP="003A437F">
      <w:pPr>
        <w:ind w:firstLine="698"/>
        <w:jc w:val="right"/>
        <w:rPr>
          <w:rFonts w:eastAsia="Times New Roman CYR"/>
          <w:sz w:val="20"/>
          <w:szCs w:val="20"/>
        </w:rPr>
      </w:pPr>
      <w:r w:rsidRPr="006A4AE9">
        <w:rPr>
          <w:rFonts w:eastAsia="Times New Roman CYR"/>
          <w:sz w:val="20"/>
          <w:szCs w:val="20"/>
        </w:rPr>
        <w:t xml:space="preserve"> муниципального округа Чувашской Республики</w:t>
      </w:r>
    </w:p>
    <w:p w:rsidR="003A437F" w:rsidRPr="006A4AE9" w:rsidRDefault="003A437F" w:rsidP="003A437F">
      <w:pPr>
        <w:ind w:firstLine="698"/>
        <w:jc w:val="right"/>
        <w:rPr>
          <w:sz w:val="20"/>
          <w:szCs w:val="20"/>
        </w:rPr>
      </w:pPr>
      <w:r w:rsidRPr="006A4AE9">
        <w:rPr>
          <w:rFonts w:eastAsia="Times New Roman CYR"/>
          <w:sz w:val="20"/>
          <w:szCs w:val="20"/>
        </w:rPr>
        <w:t xml:space="preserve">от 21.12.2022    № 68 </w:t>
      </w:r>
    </w:p>
    <w:p w:rsidR="003A437F" w:rsidRPr="006A4AE9" w:rsidRDefault="003A437F" w:rsidP="003A437F">
      <w:pPr>
        <w:pStyle w:val="3"/>
        <w:ind w:firstLine="709"/>
        <w:rPr>
          <w:rFonts w:eastAsia="Times New Roman CYR"/>
          <w:b w:val="0"/>
          <w:szCs w:val="20"/>
        </w:rPr>
      </w:pPr>
    </w:p>
    <w:p w:rsidR="003A437F" w:rsidRPr="006A4AE9" w:rsidRDefault="003A437F" w:rsidP="003A437F">
      <w:pPr>
        <w:pStyle w:val="3"/>
        <w:ind w:firstLine="709"/>
        <w:rPr>
          <w:rFonts w:eastAsia="Times New Roman CYR"/>
          <w:b w:val="0"/>
          <w:szCs w:val="20"/>
        </w:rPr>
      </w:pPr>
      <w:r w:rsidRPr="006A4AE9">
        <w:rPr>
          <w:rFonts w:eastAsia="Times New Roman CYR"/>
          <w:b w:val="0"/>
          <w:szCs w:val="20"/>
        </w:rPr>
        <w:t>Положение</w:t>
      </w:r>
    </w:p>
    <w:p w:rsidR="003A437F" w:rsidRPr="006A4AE9" w:rsidRDefault="003A437F" w:rsidP="003A437F">
      <w:pPr>
        <w:pStyle w:val="3"/>
        <w:ind w:firstLine="709"/>
        <w:rPr>
          <w:rFonts w:eastAsia="Times New Roman CYR"/>
          <w:b w:val="0"/>
          <w:szCs w:val="20"/>
        </w:rPr>
      </w:pPr>
      <w:r w:rsidRPr="006A4AE9">
        <w:rPr>
          <w:rFonts w:eastAsia="Times New Roman CYR"/>
          <w:b w:val="0"/>
          <w:szCs w:val="20"/>
        </w:rPr>
        <w:t>о территориальном общественном самоуправлении</w:t>
      </w:r>
    </w:p>
    <w:p w:rsidR="003A437F" w:rsidRPr="006A4AE9" w:rsidRDefault="003A437F" w:rsidP="003A437F">
      <w:pPr>
        <w:pStyle w:val="3"/>
        <w:ind w:firstLine="709"/>
        <w:rPr>
          <w:rFonts w:eastAsia="Times New Roman CYR"/>
          <w:b w:val="0"/>
          <w:szCs w:val="20"/>
        </w:rPr>
      </w:pPr>
      <w:r w:rsidRPr="006A4AE9">
        <w:rPr>
          <w:rFonts w:eastAsia="Times New Roman CYR"/>
          <w:b w:val="0"/>
          <w:szCs w:val="20"/>
        </w:rPr>
        <w:t>на территории Аликовского муниципального округа</w:t>
      </w:r>
    </w:p>
    <w:p w:rsidR="003A437F" w:rsidRPr="006A4AE9" w:rsidRDefault="003A437F" w:rsidP="003A437F">
      <w:pPr>
        <w:pStyle w:val="3"/>
        <w:ind w:firstLine="709"/>
        <w:rPr>
          <w:rFonts w:eastAsia="Times New Roman CYR"/>
          <w:b w:val="0"/>
          <w:szCs w:val="20"/>
        </w:rPr>
      </w:pPr>
      <w:r w:rsidRPr="006A4AE9">
        <w:rPr>
          <w:rFonts w:eastAsia="Times New Roman CYR"/>
          <w:b w:val="0"/>
          <w:szCs w:val="20"/>
        </w:rPr>
        <w:t>Чувашской Республики</w:t>
      </w:r>
    </w:p>
    <w:p w:rsidR="003A437F" w:rsidRPr="006A4AE9" w:rsidRDefault="003A437F" w:rsidP="003A437F">
      <w:pPr>
        <w:ind w:firstLine="709"/>
        <w:jc w:val="center"/>
        <w:rPr>
          <w:sz w:val="20"/>
          <w:szCs w:val="20"/>
        </w:rPr>
      </w:pPr>
    </w:p>
    <w:p w:rsidR="003A437F" w:rsidRPr="006A4AE9" w:rsidRDefault="003A437F" w:rsidP="003A437F">
      <w:pPr>
        <w:pStyle w:val="3"/>
        <w:ind w:firstLine="709"/>
        <w:rPr>
          <w:rFonts w:eastAsia="Times New Roman CYR"/>
          <w:b w:val="0"/>
          <w:szCs w:val="20"/>
        </w:rPr>
      </w:pPr>
      <w:r w:rsidRPr="006A4AE9">
        <w:rPr>
          <w:rFonts w:eastAsia="Times New Roman CYR"/>
          <w:b w:val="0"/>
          <w:szCs w:val="20"/>
        </w:rPr>
        <w:t>I. Общие положения</w:t>
      </w:r>
    </w:p>
    <w:p w:rsidR="003A437F" w:rsidRPr="006A4AE9" w:rsidRDefault="003A437F" w:rsidP="003A437F">
      <w:pPr>
        <w:autoSpaceDE w:val="0"/>
        <w:autoSpaceDN w:val="0"/>
        <w:adjustRightInd w:val="0"/>
        <w:ind w:firstLine="709"/>
        <w:jc w:val="both"/>
        <w:rPr>
          <w:rFonts w:eastAsia="Times New Roman CYR"/>
          <w:sz w:val="20"/>
          <w:szCs w:val="20"/>
        </w:rPr>
      </w:pPr>
      <w:r w:rsidRPr="006A4AE9">
        <w:rPr>
          <w:rFonts w:eastAsia="Times New Roman CYR"/>
          <w:sz w:val="20"/>
          <w:szCs w:val="20"/>
        </w:rPr>
        <w:t xml:space="preserve">1.1. Положение о территориальном общественном самоуправлении на территории Аликовского муниципального округа Чувашской Республики (далее - Положение) разработано в соответствии с Европейской хартией местного самоуправления, </w:t>
      </w:r>
      <w:hyperlink r:id="rId30" w:history="1">
        <w:r w:rsidRPr="006A4AE9">
          <w:rPr>
            <w:rFonts w:eastAsia="Times New Roman CYR"/>
            <w:sz w:val="20"/>
            <w:szCs w:val="20"/>
          </w:rPr>
          <w:t>Конституцией Российской Федерации</w:t>
        </w:r>
      </w:hyperlink>
      <w:r w:rsidRPr="006A4AE9">
        <w:rPr>
          <w:rFonts w:eastAsia="Times New Roman CYR"/>
          <w:sz w:val="20"/>
          <w:szCs w:val="20"/>
        </w:rPr>
        <w:t xml:space="preserve">, Гражданским кодексом Российской Федерации, </w:t>
      </w:r>
      <w:hyperlink r:id="rId31" w:history="1">
        <w:r w:rsidRPr="006A4AE9">
          <w:rPr>
            <w:rFonts w:eastAsia="Times New Roman CYR"/>
            <w:sz w:val="20"/>
            <w:szCs w:val="20"/>
          </w:rPr>
          <w:t>Федеральным законом</w:t>
        </w:r>
      </w:hyperlink>
      <w:r w:rsidRPr="006A4AE9">
        <w:rPr>
          <w:rFonts w:eastAsia="Times New Roman CYR"/>
          <w:sz w:val="20"/>
          <w:szCs w:val="20"/>
        </w:rPr>
        <w:t xml:space="preserve"> от 06 октября 2003 г. № 131-ФЗ «Об общих принципах организации местного самоуправления в Российской Федерации», </w:t>
      </w:r>
      <w:r w:rsidRPr="006A4AE9">
        <w:rPr>
          <w:bCs/>
          <w:sz w:val="20"/>
          <w:szCs w:val="20"/>
        </w:rPr>
        <w:t xml:space="preserve">Федеральным законом от 19.05.1995 № 82-ФЗ "Об общественных объединениях", </w:t>
      </w:r>
      <w:r w:rsidRPr="006A4AE9">
        <w:rPr>
          <w:rFonts w:eastAsia="Times New Roman CYR"/>
          <w:sz w:val="20"/>
          <w:szCs w:val="20"/>
        </w:rPr>
        <w:t>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w:t>
      </w:r>
      <w:r w:rsidRPr="006A4AE9">
        <w:rPr>
          <w:sz w:val="20"/>
          <w:szCs w:val="20"/>
        </w:rPr>
        <w:t> </w:t>
      </w:r>
      <w:r w:rsidRPr="006A4AE9">
        <w:rPr>
          <w:rFonts w:eastAsia="Times New Roman CYR"/>
          <w:sz w:val="20"/>
          <w:szCs w:val="20"/>
        </w:rPr>
        <w:t>19 "Об организации местного самоуправления в Чувашской Республике" и Уставом Аликовского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Аликовского муниципального округа Чувашской Республики.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1.2. Под территориальным общественным самоуправлением понимается самоорганизация граждан по месту их жительства на части территории Аликовского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3A437F" w:rsidRPr="006A4AE9" w:rsidRDefault="003A437F" w:rsidP="003A437F">
      <w:pPr>
        <w:ind w:firstLine="709"/>
        <w:jc w:val="both"/>
        <w:rPr>
          <w:sz w:val="20"/>
          <w:szCs w:val="20"/>
        </w:rPr>
      </w:pPr>
      <w:r w:rsidRPr="006A4AE9">
        <w:rPr>
          <w:rFonts w:eastAsia="Times New Roman CYR"/>
          <w:sz w:val="20"/>
          <w:szCs w:val="20"/>
        </w:rPr>
        <w:lastRenderedPageBreak/>
        <w:t>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1.3. Основными принципами осуществления ТОС являются: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законность;</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гласность и учет общественного мнения;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выборность и подконтрольность органов ТОС гражданам;</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широкое участие граждан в выработке и принятии решений по вопросам, затрагивающим их интересы;</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взаимодействие с органами местного самоуправления муниципального округа;</w:t>
      </w:r>
    </w:p>
    <w:p w:rsidR="003A437F" w:rsidRPr="006A4AE9" w:rsidRDefault="003A437F" w:rsidP="003A437F">
      <w:pPr>
        <w:ind w:firstLine="709"/>
        <w:jc w:val="both"/>
        <w:rPr>
          <w:sz w:val="20"/>
          <w:szCs w:val="20"/>
        </w:rPr>
      </w:pPr>
      <w:r w:rsidRPr="006A4AE9">
        <w:rPr>
          <w:rFonts w:eastAsia="Times New Roman CYR"/>
          <w:sz w:val="20"/>
          <w:szCs w:val="20"/>
        </w:rPr>
        <w:t>- свобода выбора гражданами форм осуществления ТОС;</w:t>
      </w:r>
    </w:p>
    <w:p w:rsidR="003A437F" w:rsidRPr="006A4AE9" w:rsidRDefault="003A437F" w:rsidP="003A437F">
      <w:pPr>
        <w:ind w:firstLine="709"/>
        <w:jc w:val="both"/>
        <w:rPr>
          <w:sz w:val="20"/>
          <w:szCs w:val="20"/>
        </w:rPr>
      </w:pPr>
      <w:r w:rsidRPr="006A4AE9">
        <w:rPr>
          <w:rFonts w:eastAsia="Times New Roman CYR"/>
          <w:sz w:val="20"/>
          <w:szCs w:val="20"/>
        </w:rPr>
        <w:t>- сочетание интересов граждан, проживающих на соответствующей территории ТОС, с интересами граждан, проживающих в муниципальном округе.</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избирать и быть избранным в органы ТОС.</w:t>
      </w:r>
    </w:p>
    <w:p w:rsidR="003A437F" w:rsidRPr="006A4AE9" w:rsidRDefault="003A437F" w:rsidP="003A437F">
      <w:pPr>
        <w:pStyle w:val="3"/>
        <w:ind w:firstLine="709"/>
        <w:rPr>
          <w:rFonts w:eastAsia="Times New Roman CYR"/>
          <w:b w:val="0"/>
          <w:szCs w:val="20"/>
        </w:rPr>
      </w:pPr>
    </w:p>
    <w:p w:rsidR="003A437F" w:rsidRPr="006A4AE9" w:rsidRDefault="003A437F" w:rsidP="003A437F">
      <w:pPr>
        <w:pStyle w:val="3"/>
        <w:ind w:firstLine="709"/>
        <w:rPr>
          <w:b w:val="0"/>
          <w:szCs w:val="20"/>
        </w:rPr>
      </w:pPr>
      <w:r w:rsidRPr="006A4AE9">
        <w:rPr>
          <w:rFonts w:eastAsia="Times New Roman CYR"/>
          <w:b w:val="0"/>
          <w:szCs w:val="20"/>
        </w:rPr>
        <w:t>II. Система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2.1. ТОС может осуществляться в пределах следующих территорий проживания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подъезд многоквартирного жилого дома;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многоквартирный жилой дом;</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группа жилых домов;</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жилой микрорайон;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улица с малоэтажными застройками (частный сектор);</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сельский населенный пункт, не являющийся поселением;</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иные территории проживания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2.2. Обязательные условия создания ТОС на определенной территории муниципального округа: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xml:space="preserve">- границы территории ТОС не могут выходить за пределы </w:t>
      </w:r>
      <w:proofErr w:type="gramStart"/>
      <w:r w:rsidRPr="006A4AE9">
        <w:rPr>
          <w:rFonts w:eastAsia="Times New Roman CYR"/>
          <w:sz w:val="20"/>
          <w:szCs w:val="20"/>
        </w:rPr>
        <w:t>территории  муниципального</w:t>
      </w:r>
      <w:proofErr w:type="gramEnd"/>
      <w:r w:rsidRPr="006A4AE9">
        <w:rPr>
          <w:rFonts w:eastAsia="Times New Roman CYR"/>
          <w:sz w:val="20"/>
          <w:szCs w:val="20"/>
        </w:rPr>
        <w:t xml:space="preserve"> округа;</w:t>
      </w:r>
    </w:p>
    <w:p w:rsidR="003A437F" w:rsidRPr="006A4AE9" w:rsidRDefault="003A437F" w:rsidP="003A437F">
      <w:pPr>
        <w:ind w:firstLine="709"/>
        <w:jc w:val="both"/>
        <w:rPr>
          <w:sz w:val="20"/>
          <w:szCs w:val="20"/>
        </w:rPr>
      </w:pPr>
      <w:r w:rsidRPr="006A4AE9">
        <w:rPr>
          <w:sz w:val="20"/>
          <w:szCs w:val="20"/>
        </w:rPr>
        <w:t>- </w:t>
      </w:r>
      <w:r w:rsidRPr="006A4AE9">
        <w:rPr>
          <w:rFonts w:eastAsia="Times New Roman CYR"/>
          <w:sz w:val="20"/>
          <w:szCs w:val="20"/>
        </w:rPr>
        <w:t>территория, на которой осуществляется ТОС, должна составлять единую территорию;</w:t>
      </w:r>
    </w:p>
    <w:p w:rsidR="003A437F" w:rsidRPr="006A4AE9" w:rsidRDefault="003A437F" w:rsidP="003A437F">
      <w:pPr>
        <w:ind w:firstLine="709"/>
        <w:jc w:val="both"/>
        <w:rPr>
          <w:sz w:val="20"/>
          <w:szCs w:val="20"/>
        </w:rPr>
      </w:pPr>
      <w:r w:rsidRPr="006A4AE9">
        <w:rPr>
          <w:sz w:val="20"/>
          <w:szCs w:val="20"/>
        </w:rPr>
        <w:t>- </w:t>
      </w:r>
      <w:r w:rsidRPr="006A4AE9">
        <w:rPr>
          <w:rFonts w:eastAsia="Times New Roman CYR"/>
          <w:sz w:val="20"/>
          <w:szCs w:val="20"/>
        </w:rPr>
        <w:t>на определенной территории не может быть более одного ТОС</w:t>
      </w:r>
      <w:r w:rsidRPr="006A4AE9">
        <w:rPr>
          <w:sz w:val="20"/>
          <w:szCs w:val="20"/>
        </w:rPr>
        <w:t>.</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3A437F" w:rsidRPr="006A4AE9" w:rsidRDefault="003A437F" w:rsidP="003A437F">
      <w:pPr>
        <w:pStyle w:val="3"/>
        <w:ind w:firstLine="709"/>
        <w:jc w:val="both"/>
        <w:rPr>
          <w:b w:val="0"/>
          <w:szCs w:val="20"/>
        </w:rPr>
      </w:pPr>
    </w:p>
    <w:p w:rsidR="003A437F" w:rsidRPr="006A4AE9" w:rsidRDefault="003A437F" w:rsidP="003A437F">
      <w:pPr>
        <w:pStyle w:val="3"/>
        <w:ind w:firstLine="709"/>
        <w:rPr>
          <w:b w:val="0"/>
          <w:szCs w:val="20"/>
        </w:rPr>
      </w:pPr>
      <w:r w:rsidRPr="006A4AE9">
        <w:rPr>
          <w:rFonts w:eastAsia="Times New Roman CYR"/>
          <w:b w:val="0"/>
          <w:szCs w:val="20"/>
        </w:rPr>
        <w:t>III. Порядок создания ТОС</w:t>
      </w:r>
    </w:p>
    <w:p w:rsidR="003A437F" w:rsidRPr="006A4AE9" w:rsidRDefault="003A437F" w:rsidP="003A437F">
      <w:pPr>
        <w:ind w:firstLine="709"/>
        <w:jc w:val="both"/>
        <w:rPr>
          <w:sz w:val="20"/>
          <w:szCs w:val="20"/>
        </w:rPr>
      </w:pPr>
      <w:r w:rsidRPr="006A4AE9">
        <w:rPr>
          <w:rFonts w:eastAsia="Times New Roman CYR"/>
          <w:sz w:val="20"/>
          <w:szCs w:val="20"/>
        </w:rPr>
        <w:t>3.1. Создание ТОС осуществляется по инициативе граждан, проживающих на определенной территории муниципального округа</w:t>
      </w:r>
      <w:r w:rsidRPr="006A4AE9">
        <w:rPr>
          <w:sz w:val="20"/>
          <w:szCs w:val="20"/>
        </w:rPr>
        <w:t>.</w:t>
      </w:r>
    </w:p>
    <w:p w:rsidR="003A437F" w:rsidRPr="006A4AE9" w:rsidRDefault="003A437F" w:rsidP="003A437F">
      <w:pPr>
        <w:ind w:firstLine="709"/>
        <w:jc w:val="both"/>
        <w:rPr>
          <w:sz w:val="20"/>
          <w:szCs w:val="20"/>
        </w:rPr>
      </w:pPr>
      <w:r w:rsidRPr="006A4AE9">
        <w:rPr>
          <w:rFonts w:eastAsia="Times New Roman CYR"/>
          <w:sz w:val="20"/>
          <w:szCs w:val="20"/>
        </w:rPr>
        <w:t>3.2. Инициативная группа граждан численностью не менее 3 человек, проживающих на соответствующей территории муниципального округа, письменно обращается в Собрание депутатов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r w:rsidRPr="006A4AE9">
        <w:rPr>
          <w:sz w:val="20"/>
          <w:szCs w:val="20"/>
        </w:rPr>
        <w:t>.</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Заявление должно быть подписано всеми членами инициативной группы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3.3. 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Аликовского муниципального округа по  законности, правопорядку, депутатской этике, местного самоуправления, торговле, предпринимательству (далее - Комиссия),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3.4. По результатам проверки в соответствии с пунктом 3.3 настоящего Положения Собрание депутатов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3.5</w:t>
      </w:r>
      <w:r w:rsidRPr="006A4AE9">
        <w:rPr>
          <w:sz w:val="20"/>
          <w:szCs w:val="20"/>
        </w:rPr>
        <w:t>. </w:t>
      </w:r>
      <w:r w:rsidRPr="006A4AE9">
        <w:rPr>
          <w:rFonts w:eastAsia="Times New Roman CYR"/>
          <w:sz w:val="20"/>
          <w:szCs w:val="20"/>
        </w:rPr>
        <w:t>В течение одного месяца со дня получения решения Собрания депутатов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3.6</w:t>
      </w:r>
      <w:r w:rsidRPr="006A4AE9">
        <w:rPr>
          <w:sz w:val="20"/>
          <w:szCs w:val="20"/>
        </w:rPr>
        <w:t>. </w:t>
      </w:r>
      <w:r w:rsidRPr="006A4AE9">
        <w:rPr>
          <w:rFonts w:eastAsia="Times New Roman CYR"/>
          <w:sz w:val="20"/>
          <w:szCs w:val="20"/>
        </w:rPr>
        <w:t>В зависимости от числа граждан, достигших шестнадцатилетнего возраста, проживающих на территории создаваемого ТОС, проводится собрание граждан или конференция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При численности жителей (достигших шестнадцатилетнего возраста и проживающих на данной территории) менее 100 человек проводится собрание граждан, при численности жителей 100 человек и более - конференция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lastRenderedPageBreak/>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3.7</w:t>
      </w:r>
      <w:r w:rsidRPr="006A4AE9">
        <w:rPr>
          <w:sz w:val="20"/>
          <w:szCs w:val="20"/>
        </w:rPr>
        <w:t>. </w:t>
      </w:r>
      <w:r w:rsidRPr="006A4AE9">
        <w:rPr>
          <w:rFonts w:eastAsia="Times New Roman CYR"/>
          <w:sz w:val="20"/>
          <w:szCs w:val="20"/>
        </w:rPr>
        <w:t>Инициативная группа: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 организует проведение собрания граждан по выдвижению представителей на конференцию;</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 подготавливает проект повестки собрания (конференции)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 подготавливает проект устава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 проводит регистрацию жителей или их представителей, прибывших на собрание, и учет мандатов (выписок из протоколов);</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 уполномочивает своего представителя для открытия и ведения собрания (конференции) граждан до избрания его председателя.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3.8</w:t>
      </w:r>
      <w:r w:rsidRPr="006A4AE9">
        <w:rPr>
          <w:sz w:val="20"/>
          <w:szCs w:val="20"/>
        </w:rPr>
        <w:t>. </w:t>
      </w:r>
      <w:r w:rsidRPr="006A4AE9">
        <w:rPr>
          <w:rFonts w:eastAsia="Times New Roman CYR"/>
          <w:sz w:val="20"/>
          <w:szCs w:val="20"/>
        </w:rPr>
        <w:t>Участники собрания (конференции) граждан избирают председательствующего и секретаря собрания (конференции) граждан и утверждают повестку дня.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3.9</w:t>
      </w:r>
      <w:r w:rsidRPr="006A4AE9">
        <w:rPr>
          <w:sz w:val="20"/>
          <w:szCs w:val="20"/>
        </w:rPr>
        <w:t>. </w:t>
      </w:r>
      <w:r w:rsidRPr="006A4AE9">
        <w:rPr>
          <w:rFonts w:eastAsia="Times New Roman CYR"/>
          <w:sz w:val="20"/>
          <w:szCs w:val="20"/>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437F" w:rsidRPr="006A4AE9" w:rsidRDefault="003A437F" w:rsidP="003A437F">
      <w:pPr>
        <w:ind w:firstLine="709"/>
        <w:jc w:val="both"/>
        <w:rPr>
          <w:sz w:val="20"/>
          <w:szCs w:val="20"/>
        </w:rPr>
      </w:pPr>
      <w:r w:rsidRPr="006A4AE9">
        <w:rPr>
          <w:rFonts w:eastAsia="Times New Roman CYR"/>
          <w:sz w:val="20"/>
          <w:szCs w:val="20"/>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3A437F" w:rsidRPr="006A4AE9" w:rsidRDefault="003A437F" w:rsidP="003A437F">
      <w:pPr>
        <w:ind w:firstLine="709"/>
        <w:jc w:val="both"/>
        <w:rPr>
          <w:sz w:val="20"/>
          <w:szCs w:val="20"/>
        </w:rPr>
      </w:pPr>
      <w:r w:rsidRPr="006A4AE9">
        <w:rPr>
          <w:rFonts w:eastAsia="Times New Roman CYR"/>
          <w:sz w:val="20"/>
          <w:szCs w:val="20"/>
        </w:rPr>
        <w:t>3.1</w:t>
      </w:r>
      <w:r w:rsidRPr="006A4AE9">
        <w:rPr>
          <w:sz w:val="20"/>
          <w:szCs w:val="20"/>
        </w:rPr>
        <w:t>0. </w:t>
      </w:r>
      <w:r w:rsidRPr="006A4AE9">
        <w:rPr>
          <w:rFonts w:eastAsia="Times New Roman CYR"/>
          <w:sz w:val="20"/>
          <w:szCs w:val="20"/>
        </w:rPr>
        <w:t xml:space="preserve">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w:t>
      </w:r>
      <w:proofErr w:type="gramStart"/>
      <w:r w:rsidRPr="006A4AE9">
        <w:rPr>
          <w:rFonts w:eastAsia="Times New Roman CYR"/>
          <w:sz w:val="20"/>
          <w:szCs w:val="20"/>
        </w:rPr>
        <w:t>представленной  территориальным</w:t>
      </w:r>
      <w:proofErr w:type="gramEnd"/>
      <w:r w:rsidRPr="006A4AE9">
        <w:rPr>
          <w:rFonts w:eastAsia="Times New Roman CYR"/>
          <w:sz w:val="20"/>
          <w:szCs w:val="20"/>
        </w:rPr>
        <w:t xml:space="preserve"> отделом Аликовского муниципального округа соответствующей территории.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3.11</w:t>
      </w:r>
      <w:r w:rsidRPr="006A4AE9">
        <w:rPr>
          <w:sz w:val="20"/>
          <w:szCs w:val="20"/>
        </w:rPr>
        <w:t>. </w:t>
      </w:r>
      <w:r w:rsidRPr="006A4AE9">
        <w:rPr>
          <w:rFonts w:eastAsia="Times New Roman CYR"/>
          <w:sz w:val="20"/>
          <w:szCs w:val="20"/>
        </w:rPr>
        <w:t>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3.12</w:t>
      </w:r>
      <w:r w:rsidRPr="006A4AE9">
        <w:rPr>
          <w:sz w:val="20"/>
          <w:szCs w:val="20"/>
        </w:rPr>
        <w:t>. </w:t>
      </w:r>
      <w:r w:rsidRPr="006A4AE9">
        <w:rPr>
          <w:rFonts w:eastAsia="Times New Roman CYR"/>
          <w:sz w:val="20"/>
          <w:szCs w:val="20"/>
        </w:rPr>
        <w:t>В уставе ТОС устанавливаются: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 территория, на которой оно осуществляется;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 цели, задачи, формы и основные направления деятельности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 порядок принятия решений;</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 порядок прекращения осуществления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3.13</w:t>
      </w:r>
      <w:r w:rsidRPr="006A4AE9">
        <w:rPr>
          <w:sz w:val="20"/>
          <w:szCs w:val="20"/>
        </w:rPr>
        <w:t>. </w:t>
      </w:r>
      <w:r w:rsidRPr="006A4AE9">
        <w:rPr>
          <w:rFonts w:eastAsia="Times New Roman CYR"/>
          <w:sz w:val="20"/>
          <w:szCs w:val="20"/>
        </w:rPr>
        <w:t xml:space="preserve">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 </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3A437F" w:rsidRPr="006A4AE9" w:rsidRDefault="003A437F" w:rsidP="003A437F">
      <w:pPr>
        <w:ind w:firstLine="709"/>
        <w:jc w:val="both"/>
        <w:rPr>
          <w:sz w:val="20"/>
          <w:szCs w:val="20"/>
        </w:rPr>
      </w:pPr>
      <w:r w:rsidRPr="006A4AE9">
        <w:rPr>
          <w:rFonts w:eastAsia="Times New Roman CYR"/>
          <w:sz w:val="20"/>
          <w:szCs w:val="20"/>
        </w:rPr>
        <w:t>3.14</w:t>
      </w:r>
      <w:r w:rsidRPr="006A4AE9">
        <w:rPr>
          <w:sz w:val="20"/>
          <w:szCs w:val="20"/>
        </w:rPr>
        <w:t>. </w:t>
      </w:r>
      <w:r w:rsidRPr="006A4AE9">
        <w:rPr>
          <w:rFonts w:eastAsia="Times New Roman CYR"/>
          <w:sz w:val="20"/>
          <w:szCs w:val="20"/>
        </w:rPr>
        <w:t xml:space="preserve"> Администрация муниципального округа ведет единый реестр ТОС на территории муниципального округа.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3.15. Для регистрации устава ТОС в администрацию муниципального округа представляются: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 заявление на имя главы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xml:space="preserve">2) устав ТОС в 3 экземплярах с указанием в нем сведений, предусмотренных </w:t>
      </w:r>
      <w:hyperlink r:id="rId32" w:history="1">
        <w:r w:rsidRPr="006A4AE9">
          <w:rPr>
            <w:rFonts w:eastAsia="Times New Roman CYR"/>
            <w:sz w:val="20"/>
            <w:szCs w:val="20"/>
          </w:rPr>
          <w:t>пунктом 3.1</w:t>
        </w:r>
      </w:hyperlink>
      <w:r w:rsidRPr="006A4AE9">
        <w:rPr>
          <w:rFonts w:eastAsia="Times New Roman CYR"/>
          <w:sz w:val="20"/>
          <w:szCs w:val="20"/>
        </w:rPr>
        <w:t>2 настоящего Положения.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К протоколу собрания (конференции) граждан прилагаются: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а) протоколы собраний жителей, на которых были избраны делегаты конференции (если проведена конференция);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б) список зарегистрированных участников собрания (конференции) граждан с указанием их места жительства;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lastRenderedPageBreak/>
        <w:t xml:space="preserve">в) сведения о количестве жителей данной территории, достигших шестнадцатилетнего возраста, предоставленные в порядке, установленном </w:t>
      </w:r>
      <w:hyperlink r:id="rId33" w:history="1">
        <w:r w:rsidRPr="006A4AE9">
          <w:rPr>
            <w:rFonts w:eastAsia="Times New Roman CYR"/>
            <w:sz w:val="20"/>
            <w:szCs w:val="20"/>
          </w:rPr>
          <w:t>пунктами 3.1</w:t>
        </w:r>
      </w:hyperlink>
      <w:r w:rsidRPr="006A4AE9">
        <w:rPr>
          <w:sz w:val="20"/>
          <w:szCs w:val="20"/>
        </w:rPr>
        <w:t>0</w:t>
      </w:r>
      <w:r w:rsidRPr="006A4AE9">
        <w:rPr>
          <w:rFonts w:eastAsia="Times New Roman CYR"/>
          <w:sz w:val="20"/>
          <w:szCs w:val="20"/>
        </w:rPr>
        <w:t xml:space="preserve"> настоящего Положения.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 правовой акт муниципального округа об установлении границ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 xml:space="preserve">3.16. ТОС считается учрежденным с момента регистрации устава ТОС администрацией муниципального округа. </w:t>
      </w:r>
    </w:p>
    <w:p w:rsidR="003A437F" w:rsidRPr="006A4AE9" w:rsidRDefault="003A437F" w:rsidP="003A437F">
      <w:pPr>
        <w:ind w:firstLine="709"/>
        <w:jc w:val="both"/>
        <w:rPr>
          <w:sz w:val="20"/>
          <w:szCs w:val="20"/>
        </w:rPr>
      </w:pPr>
      <w:r w:rsidRPr="006A4AE9">
        <w:rPr>
          <w:rFonts w:eastAsia="Times New Roman CYR"/>
          <w:sz w:val="20"/>
          <w:szCs w:val="20"/>
        </w:rP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3.18.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437F" w:rsidRPr="006A4AE9" w:rsidRDefault="003A437F" w:rsidP="003A437F">
      <w:pPr>
        <w:ind w:firstLine="709"/>
        <w:jc w:val="both"/>
        <w:rPr>
          <w:sz w:val="20"/>
          <w:szCs w:val="20"/>
        </w:rPr>
      </w:pPr>
    </w:p>
    <w:p w:rsidR="003A437F" w:rsidRPr="006A4AE9" w:rsidRDefault="003A437F" w:rsidP="003A437F">
      <w:pPr>
        <w:pStyle w:val="3"/>
        <w:ind w:firstLine="709"/>
        <w:rPr>
          <w:b w:val="0"/>
          <w:szCs w:val="20"/>
        </w:rPr>
      </w:pPr>
      <w:r w:rsidRPr="006A4AE9">
        <w:rPr>
          <w:rFonts w:eastAsia="Times New Roman CYR"/>
          <w:b w:val="0"/>
          <w:szCs w:val="20"/>
          <w:lang w:val="en-US"/>
        </w:rPr>
        <w:t>I</w:t>
      </w:r>
      <w:r w:rsidRPr="006A4AE9">
        <w:rPr>
          <w:rFonts w:eastAsia="Times New Roman CYR"/>
          <w:b w:val="0"/>
          <w:szCs w:val="20"/>
        </w:rPr>
        <w:t>V. Организационные основы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4.1. Органы ТОС избираются на собраниях или конференциях граждан, проживающих на соответствующей территории.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4.2. К исключительным полномочиям собрания, конференции граждан, осуществляющих ТОС, относятся: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 установление структуры органов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 принятие устава ТОС, внесение в него изменений и дополнений;</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 избрание органов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 определение основных направлений деятельности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 утверждение сметы доходов и расходов ТОС и отчета о ее исполнении;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 рассмотрение и утверждение отчетов о деятельности органов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7) обсуждение инициативного проекта и принятие решения по вопросу о его одобрении.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4.3. Органы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1) представляют интересы населения, проживающего на соответствующей территории;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2) обеспечивают исполнение решений, принятых на собраниях и конференциях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4.4</w:t>
      </w:r>
      <w:r w:rsidRPr="006A4AE9">
        <w:rPr>
          <w:sz w:val="20"/>
          <w:szCs w:val="20"/>
        </w:rPr>
        <w:t>. </w:t>
      </w:r>
      <w:r w:rsidRPr="006A4AE9">
        <w:rPr>
          <w:rFonts w:eastAsia="Times New Roman CYR"/>
          <w:sz w:val="20"/>
          <w:szCs w:val="20"/>
        </w:rPr>
        <w:t>ТОС могут объединяться в союзы (ассоциации).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4.5</w:t>
      </w:r>
      <w:r w:rsidRPr="006A4AE9">
        <w:rPr>
          <w:sz w:val="20"/>
          <w:szCs w:val="20"/>
        </w:rPr>
        <w:t>. </w:t>
      </w:r>
      <w:r w:rsidRPr="006A4AE9">
        <w:rPr>
          <w:rFonts w:eastAsia="Times New Roman CYR"/>
          <w:sz w:val="20"/>
          <w:szCs w:val="20"/>
        </w:rPr>
        <w:t>В систему органов ТОС входят:</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совет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выборные уполномоченные лица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контрольно-ревизионная комиссия;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иные формы 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4.6</w:t>
      </w:r>
      <w:r w:rsidRPr="006A4AE9">
        <w:rPr>
          <w:sz w:val="20"/>
          <w:szCs w:val="20"/>
        </w:rPr>
        <w:t>. </w:t>
      </w:r>
      <w:r w:rsidRPr="006A4AE9">
        <w:rPr>
          <w:rFonts w:eastAsia="Times New Roman CYR"/>
          <w:sz w:val="20"/>
          <w:szCs w:val="20"/>
        </w:rPr>
        <w:t>Органы ТОС могут выдвигать инициативный проект в качестве инициаторов проекта.</w:t>
      </w:r>
    </w:p>
    <w:p w:rsidR="003A437F" w:rsidRPr="006A4AE9" w:rsidRDefault="003A437F" w:rsidP="003A437F">
      <w:pPr>
        <w:ind w:firstLine="709"/>
        <w:jc w:val="both"/>
        <w:rPr>
          <w:sz w:val="20"/>
          <w:szCs w:val="20"/>
        </w:rPr>
      </w:pPr>
    </w:p>
    <w:p w:rsidR="003A437F" w:rsidRPr="006A4AE9" w:rsidRDefault="003A437F" w:rsidP="003A437F">
      <w:pPr>
        <w:pStyle w:val="3"/>
        <w:ind w:firstLine="709"/>
        <w:rPr>
          <w:b w:val="0"/>
          <w:szCs w:val="20"/>
        </w:rPr>
      </w:pPr>
      <w:r w:rsidRPr="006A4AE9">
        <w:rPr>
          <w:rFonts w:eastAsia="Times New Roman CYR"/>
          <w:b w:val="0"/>
          <w:szCs w:val="20"/>
        </w:rPr>
        <w:t>V. Экономическая и финансовая основа ТОС</w:t>
      </w:r>
    </w:p>
    <w:p w:rsidR="003A437F" w:rsidRPr="006A4AE9" w:rsidRDefault="003A437F" w:rsidP="003A437F">
      <w:pPr>
        <w:ind w:firstLine="709"/>
        <w:jc w:val="both"/>
        <w:rPr>
          <w:sz w:val="20"/>
          <w:szCs w:val="20"/>
        </w:rPr>
      </w:pPr>
      <w:r w:rsidRPr="006A4AE9">
        <w:rPr>
          <w:rFonts w:eastAsia="Times New Roman CYR"/>
          <w:sz w:val="20"/>
          <w:szCs w:val="20"/>
        </w:rPr>
        <w:t xml:space="preserve">5.1. Органы </w:t>
      </w:r>
      <w:proofErr w:type="gramStart"/>
      <w:r w:rsidRPr="006A4AE9">
        <w:rPr>
          <w:rFonts w:eastAsia="Times New Roman CYR"/>
          <w:sz w:val="20"/>
          <w:szCs w:val="20"/>
        </w:rPr>
        <w:t>ТОС  могут</w:t>
      </w:r>
      <w:proofErr w:type="gramEnd"/>
      <w:r w:rsidRPr="006A4AE9">
        <w:rPr>
          <w:rFonts w:eastAsia="Times New Roman CYR"/>
          <w:sz w:val="20"/>
          <w:szCs w:val="20"/>
        </w:rPr>
        <w:t xml:space="preserve">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w:t>
      </w:r>
      <w:r w:rsidRPr="006A4AE9">
        <w:rPr>
          <w:sz w:val="20"/>
          <w:szCs w:val="20"/>
        </w:rPr>
        <w:t>.</w:t>
      </w:r>
      <w:r w:rsidRPr="006A4AE9">
        <w:rPr>
          <w:rFonts w:eastAsia="Times New Roman CYR"/>
          <w:sz w:val="20"/>
          <w:szCs w:val="20"/>
        </w:rPr>
        <w:t>2</w:t>
      </w:r>
      <w:r w:rsidRPr="006A4AE9">
        <w:rPr>
          <w:sz w:val="20"/>
          <w:szCs w:val="20"/>
        </w:rPr>
        <w:t>. </w:t>
      </w:r>
      <w:r w:rsidRPr="006A4AE9">
        <w:rPr>
          <w:rFonts w:eastAsia="Times New Roman CYR"/>
          <w:sz w:val="20"/>
          <w:szCs w:val="20"/>
        </w:rPr>
        <w:t>В собственности ТОС, являющегося юридическим лицом, могут находиться: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имущество и финансовые средства, приобретенные в результате хозяйственной деятельности.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имущество и финансовые средства, переданные ТОС органами государственной власти, местного самоуправления, гражданами и организациями.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5.4. Условия и порядок выделения необходимых средств для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5.5. По окончании финансового года органы ТОС отчитываются о финансовых результатах деятельности перед собранием, конференцией граждан.</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5.6.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3A437F" w:rsidRPr="006A4AE9" w:rsidRDefault="003A437F" w:rsidP="003A437F">
      <w:pPr>
        <w:ind w:firstLine="709"/>
        <w:jc w:val="both"/>
        <w:rPr>
          <w:sz w:val="20"/>
          <w:szCs w:val="20"/>
        </w:rPr>
      </w:pPr>
    </w:p>
    <w:p w:rsidR="003A437F" w:rsidRPr="006A4AE9" w:rsidRDefault="003A437F" w:rsidP="003A437F">
      <w:pPr>
        <w:pStyle w:val="3"/>
        <w:ind w:firstLine="709"/>
        <w:rPr>
          <w:b w:val="0"/>
          <w:szCs w:val="20"/>
        </w:rPr>
      </w:pPr>
      <w:r w:rsidRPr="006A4AE9">
        <w:rPr>
          <w:rFonts w:eastAsia="Times New Roman CYR"/>
          <w:b w:val="0"/>
          <w:szCs w:val="20"/>
        </w:rPr>
        <w:lastRenderedPageBreak/>
        <w:t>VI. Гарантии и ответственность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6.1.</w:t>
      </w:r>
      <w:r w:rsidRPr="006A4AE9">
        <w:rPr>
          <w:sz w:val="20"/>
          <w:szCs w:val="20"/>
        </w:rPr>
        <w:t> </w:t>
      </w:r>
      <w:r w:rsidRPr="006A4AE9">
        <w:rPr>
          <w:rFonts w:eastAsia="Times New Roman CYR"/>
          <w:sz w:val="20"/>
          <w:szCs w:val="20"/>
        </w:rPr>
        <w:t>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6.2. 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6.5. Орган местного самоуправления муниципального округа вправе осуществлять контроль за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3A437F" w:rsidRPr="006A4AE9" w:rsidRDefault="003A437F" w:rsidP="003A437F">
      <w:pPr>
        <w:ind w:firstLine="709"/>
        <w:jc w:val="both"/>
        <w:rPr>
          <w:sz w:val="20"/>
          <w:szCs w:val="20"/>
        </w:rPr>
      </w:pPr>
    </w:p>
    <w:p w:rsidR="003A437F" w:rsidRPr="006A4AE9" w:rsidRDefault="003A437F" w:rsidP="003A437F">
      <w:pPr>
        <w:ind w:firstLine="709"/>
        <w:jc w:val="center"/>
        <w:rPr>
          <w:sz w:val="20"/>
          <w:szCs w:val="20"/>
        </w:rPr>
      </w:pPr>
      <w:r w:rsidRPr="006A4AE9">
        <w:rPr>
          <w:rFonts w:eastAsia="Times New Roman CYR"/>
          <w:sz w:val="20"/>
          <w:szCs w:val="20"/>
        </w:rPr>
        <w:t>VII. Прекращение осуществления ТОС</w:t>
      </w:r>
    </w:p>
    <w:p w:rsidR="003A437F" w:rsidRPr="006A4AE9" w:rsidRDefault="003A437F" w:rsidP="003A437F">
      <w:pPr>
        <w:ind w:firstLine="709"/>
        <w:jc w:val="both"/>
        <w:rPr>
          <w:sz w:val="20"/>
          <w:szCs w:val="20"/>
        </w:rPr>
      </w:pPr>
      <w:r w:rsidRPr="006A4AE9">
        <w:rPr>
          <w:rFonts w:eastAsia="Times New Roman CYR"/>
          <w:sz w:val="20"/>
          <w:szCs w:val="20"/>
        </w:rPr>
        <w:t>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суда в случае нарушения требований действующего законодательства Российской Федерации</w:t>
      </w:r>
      <w:r w:rsidRPr="006A4AE9">
        <w:rPr>
          <w:sz w:val="20"/>
          <w:szCs w:val="20"/>
        </w:rPr>
        <w:t>.</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7.2. 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w:t>
      </w:r>
    </w:p>
    <w:p w:rsidR="003A437F" w:rsidRPr="006A4AE9" w:rsidRDefault="003A437F" w:rsidP="003A437F">
      <w:pPr>
        <w:ind w:firstLine="709"/>
        <w:jc w:val="both"/>
        <w:rPr>
          <w:sz w:val="20"/>
          <w:szCs w:val="20"/>
        </w:rPr>
      </w:pPr>
    </w:p>
    <w:p w:rsidR="003A437F" w:rsidRPr="006A4AE9" w:rsidRDefault="003A437F" w:rsidP="003A437F">
      <w:pPr>
        <w:ind w:firstLine="709"/>
        <w:jc w:val="right"/>
        <w:rPr>
          <w:rFonts w:eastAsia="Times New Roman CYR"/>
          <w:sz w:val="20"/>
          <w:szCs w:val="20"/>
        </w:rPr>
      </w:pPr>
    </w:p>
    <w:p w:rsidR="003A437F" w:rsidRPr="006A4AE9" w:rsidRDefault="003A437F" w:rsidP="003A437F">
      <w:pPr>
        <w:ind w:firstLine="709"/>
        <w:jc w:val="right"/>
        <w:rPr>
          <w:rFonts w:eastAsia="Times New Roman CYR"/>
          <w:sz w:val="20"/>
          <w:szCs w:val="20"/>
        </w:rPr>
      </w:pPr>
      <w:r w:rsidRPr="006A4AE9">
        <w:rPr>
          <w:rFonts w:eastAsia="Times New Roman CYR"/>
          <w:sz w:val="20"/>
          <w:szCs w:val="20"/>
        </w:rPr>
        <w:t>Приложение N 2</w:t>
      </w:r>
    </w:p>
    <w:p w:rsidR="003A437F" w:rsidRPr="006A4AE9" w:rsidRDefault="003A437F" w:rsidP="003A437F">
      <w:pPr>
        <w:ind w:firstLine="709"/>
        <w:jc w:val="right"/>
        <w:rPr>
          <w:sz w:val="20"/>
          <w:szCs w:val="20"/>
        </w:rPr>
      </w:pPr>
      <w:r w:rsidRPr="006A4AE9">
        <w:rPr>
          <w:rFonts w:eastAsia="Times New Roman CYR"/>
          <w:sz w:val="20"/>
          <w:szCs w:val="20"/>
        </w:rPr>
        <w:t>к решению Собрания депутатов</w:t>
      </w:r>
    </w:p>
    <w:p w:rsidR="003A437F" w:rsidRPr="006A4AE9" w:rsidRDefault="003A437F" w:rsidP="003A437F">
      <w:pPr>
        <w:ind w:firstLine="709"/>
        <w:jc w:val="right"/>
        <w:rPr>
          <w:rFonts w:eastAsia="Times New Roman CYR"/>
          <w:sz w:val="20"/>
          <w:szCs w:val="20"/>
        </w:rPr>
      </w:pPr>
      <w:r w:rsidRPr="006A4AE9">
        <w:rPr>
          <w:rFonts w:eastAsia="Times New Roman CYR"/>
          <w:sz w:val="20"/>
          <w:szCs w:val="20"/>
        </w:rPr>
        <w:t>Аликовского</w:t>
      </w:r>
    </w:p>
    <w:p w:rsidR="003A437F" w:rsidRPr="006A4AE9" w:rsidRDefault="003A437F" w:rsidP="003A437F">
      <w:pPr>
        <w:ind w:firstLine="709"/>
        <w:jc w:val="right"/>
        <w:rPr>
          <w:sz w:val="20"/>
          <w:szCs w:val="20"/>
        </w:rPr>
      </w:pPr>
      <w:r w:rsidRPr="006A4AE9">
        <w:rPr>
          <w:rFonts w:eastAsia="Times New Roman CYR"/>
          <w:sz w:val="20"/>
          <w:szCs w:val="20"/>
        </w:rPr>
        <w:t xml:space="preserve"> муниципального округа</w:t>
      </w:r>
    </w:p>
    <w:p w:rsidR="003A437F" w:rsidRPr="006A4AE9" w:rsidRDefault="003A437F" w:rsidP="003A437F">
      <w:pPr>
        <w:ind w:firstLine="709"/>
        <w:jc w:val="right"/>
        <w:rPr>
          <w:sz w:val="20"/>
          <w:szCs w:val="20"/>
        </w:rPr>
      </w:pPr>
      <w:r w:rsidRPr="006A4AE9">
        <w:rPr>
          <w:rFonts w:eastAsia="Times New Roman CYR"/>
          <w:sz w:val="20"/>
          <w:szCs w:val="20"/>
        </w:rPr>
        <w:t>Чувашской Республики</w:t>
      </w:r>
    </w:p>
    <w:p w:rsidR="003A437F" w:rsidRPr="006A4AE9" w:rsidRDefault="003A437F" w:rsidP="003A437F">
      <w:pPr>
        <w:ind w:firstLine="709"/>
        <w:jc w:val="right"/>
        <w:rPr>
          <w:sz w:val="20"/>
          <w:szCs w:val="20"/>
        </w:rPr>
      </w:pPr>
      <w:r w:rsidRPr="006A4AE9">
        <w:rPr>
          <w:rFonts w:eastAsia="Times New Roman CYR"/>
          <w:sz w:val="20"/>
          <w:szCs w:val="20"/>
        </w:rPr>
        <w:t>от 21.12.2022   N 84</w:t>
      </w:r>
    </w:p>
    <w:p w:rsidR="003A437F" w:rsidRPr="006A4AE9" w:rsidRDefault="003A437F" w:rsidP="003A437F">
      <w:pPr>
        <w:ind w:firstLine="709"/>
        <w:jc w:val="center"/>
        <w:rPr>
          <w:sz w:val="20"/>
          <w:szCs w:val="20"/>
        </w:rPr>
      </w:pPr>
    </w:p>
    <w:p w:rsidR="003A437F" w:rsidRPr="006A4AE9" w:rsidRDefault="003A437F" w:rsidP="003A437F">
      <w:pPr>
        <w:pStyle w:val="3"/>
        <w:ind w:firstLine="709"/>
        <w:rPr>
          <w:b w:val="0"/>
          <w:szCs w:val="20"/>
        </w:rPr>
      </w:pPr>
      <w:r w:rsidRPr="006A4AE9">
        <w:rPr>
          <w:rFonts w:eastAsia="Times New Roman CYR"/>
          <w:b w:val="0"/>
          <w:szCs w:val="20"/>
        </w:rPr>
        <w:t>Примерный устав</w:t>
      </w:r>
    </w:p>
    <w:p w:rsidR="003A437F" w:rsidRPr="006A4AE9" w:rsidRDefault="003A437F" w:rsidP="003A437F">
      <w:pPr>
        <w:pStyle w:val="3"/>
        <w:ind w:firstLine="709"/>
        <w:rPr>
          <w:b w:val="0"/>
          <w:szCs w:val="20"/>
        </w:rPr>
      </w:pPr>
      <w:r w:rsidRPr="006A4AE9">
        <w:rPr>
          <w:rFonts w:eastAsia="Times New Roman CYR"/>
          <w:b w:val="0"/>
          <w:szCs w:val="20"/>
        </w:rPr>
        <w:t>территориального общественного самоуправления</w:t>
      </w:r>
    </w:p>
    <w:p w:rsidR="003A437F" w:rsidRPr="006A4AE9" w:rsidRDefault="003A437F" w:rsidP="003A437F">
      <w:pPr>
        <w:ind w:firstLine="709"/>
        <w:jc w:val="center"/>
        <w:rPr>
          <w:sz w:val="20"/>
          <w:szCs w:val="20"/>
        </w:rPr>
      </w:pPr>
    </w:p>
    <w:p w:rsidR="003A437F" w:rsidRPr="006A4AE9" w:rsidRDefault="003A437F" w:rsidP="003A437F">
      <w:pPr>
        <w:pStyle w:val="aff9"/>
        <w:ind w:firstLine="709"/>
        <w:jc w:val="center"/>
      </w:pPr>
      <w:proofErr w:type="gramStart"/>
      <w:r w:rsidRPr="006A4AE9">
        <w:rPr>
          <w:lang w:val="en-US"/>
        </w:rPr>
        <w:t>I</w:t>
      </w:r>
      <w:r w:rsidRPr="006A4AE9">
        <w:t xml:space="preserve">. </w:t>
      </w:r>
      <w:r w:rsidRPr="006A4AE9">
        <w:rPr>
          <w:rFonts w:eastAsia="Calibri"/>
        </w:rPr>
        <w:t xml:space="preserve"> </w:t>
      </w:r>
      <w:r w:rsidRPr="006A4AE9">
        <w:t>Общие</w:t>
      </w:r>
      <w:proofErr w:type="gramEnd"/>
      <w:r w:rsidRPr="006A4AE9">
        <w:t xml:space="preserve"> положения</w:t>
      </w:r>
    </w:p>
    <w:p w:rsidR="003A437F" w:rsidRPr="006A4AE9" w:rsidRDefault="003A437F" w:rsidP="003A437F">
      <w:pPr>
        <w:pStyle w:val="aff9"/>
        <w:numPr>
          <w:ilvl w:val="1"/>
          <w:numId w:val="14"/>
        </w:numPr>
        <w:ind w:left="0" w:firstLine="709"/>
        <w:jc w:val="both"/>
        <w:rPr>
          <w:rFonts w:eastAsia="Times New Roman CYR"/>
        </w:rPr>
      </w:pPr>
      <w:r w:rsidRPr="006A4AE9">
        <w:rPr>
          <w:rFonts w:eastAsia="Times New Roman CYR"/>
        </w:rPr>
        <w:t xml:space="preserve">Общественная организация территориального общественного самоуправления «___________» </w:t>
      </w:r>
      <w:r w:rsidRPr="006A4AE9">
        <w:rPr>
          <w:rFonts w:eastAsia="Times New Roman CYR"/>
          <w:i/>
        </w:rPr>
        <w:t>(наименование ТОС)</w:t>
      </w:r>
      <w:r w:rsidRPr="006A4AE9">
        <w:rPr>
          <w:rFonts w:eastAsia="Times New Roman CYR"/>
        </w:rPr>
        <w:t xml:space="preserve"> населенного пункта ______________</w:t>
      </w:r>
      <w:r w:rsidRPr="006A4AE9">
        <w:rPr>
          <w:rFonts w:eastAsia="Times New Roman CYR"/>
          <w:i/>
        </w:rPr>
        <w:t>(наименование)</w:t>
      </w:r>
      <w:r w:rsidRPr="006A4AE9">
        <w:rPr>
          <w:rFonts w:eastAsia="Times New Roman CYR"/>
        </w:rPr>
        <w:t xml:space="preserve"> Аликовского муниципального округа Чувашской Республики (далее – ТОС «___________») - самоорганизация граждан по месту их жительства на части территории Аликовского муниципального 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3A437F" w:rsidRPr="006A4AE9" w:rsidRDefault="003A437F" w:rsidP="003A437F">
      <w:pPr>
        <w:pStyle w:val="aff9"/>
        <w:numPr>
          <w:ilvl w:val="1"/>
          <w:numId w:val="14"/>
        </w:numPr>
        <w:ind w:left="0" w:firstLine="709"/>
        <w:jc w:val="both"/>
        <w:rPr>
          <w:rFonts w:eastAsia="Times New Roman CYR"/>
        </w:rPr>
      </w:pPr>
      <w:r w:rsidRPr="006A4AE9">
        <w:rPr>
          <w:rFonts w:eastAsia="Times New Roman CYR"/>
        </w:rPr>
        <w:t xml:space="preserve">ТОС «________» </w:t>
      </w:r>
      <w:r w:rsidRPr="006A4AE9">
        <w:rPr>
          <w:rFonts w:eastAsia="Times New Roman CYR"/>
          <w:i/>
        </w:rPr>
        <w:t>(наименование ТОС)</w:t>
      </w:r>
      <w:r w:rsidRPr="006A4AE9">
        <w:rPr>
          <w:rFonts w:eastAsia="Times New Roman CYR"/>
        </w:rPr>
        <w:t xml:space="preserve">  создается и действует в соответствии с Европейской хартией местного самоуправления, </w:t>
      </w:r>
      <w:hyperlink r:id="rId34" w:history="1">
        <w:r w:rsidRPr="006A4AE9">
          <w:rPr>
            <w:rFonts w:eastAsia="Times New Roman CYR"/>
          </w:rPr>
          <w:t>Конституцией Российской Федерации</w:t>
        </w:r>
      </w:hyperlink>
      <w:r w:rsidRPr="006A4AE9">
        <w:rPr>
          <w:rFonts w:eastAsia="Times New Roman CYR"/>
        </w:rPr>
        <w:t xml:space="preserve">, Гражданским кодексом Российской Федерации, </w:t>
      </w:r>
      <w:hyperlink r:id="rId35" w:history="1">
        <w:r w:rsidRPr="006A4AE9">
          <w:rPr>
            <w:rFonts w:eastAsia="Times New Roman CYR"/>
          </w:rPr>
          <w:t>Федеральным законом</w:t>
        </w:r>
      </w:hyperlink>
      <w:r w:rsidRPr="006A4AE9">
        <w:rPr>
          <w:rFonts w:eastAsia="Times New Roman CYR"/>
        </w:rPr>
        <w:t xml:space="preserve"> от 06 октября 2003 г. № 131-ФЗ «Об общих принципах организации местного самоуправления в Российской Федерации», </w:t>
      </w:r>
      <w:r w:rsidRPr="006A4AE9">
        <w:rPr>
          <w:bCs/>
        </w:rPr>
        <w:t xml:space="preserve">Федеральным законом от 19.05.1995 № 82-ФЗ "Об общественных объединениях", </w:t>
      </w:r>
      <w:r w:rsidRPr="006A4AE9">
        <w:rPr>
          <w:rFonts w:eastAsia="Times New Roman CYR"/>
        </w:rPr>
        <w:t xml:space="preserve"> 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 19 «Об организации местного самоуправления в Чувашской Республике» и Уставом Аликовского муниципального округа Чувашской Республики, а также настоящим Уставом.</w:t>
      </w:r>
    </w:p>
    <w:p w:rsidR="003A437F" w:rsidRPr="006A4AE9" w:rsidRDefault="003A437F" w:rsidP="003A437F">
      <w:pPr>
        <w:pStyle w:val="aff9"/>
        <w:numPr>
          <w:ilvl w:val="1"/>
          <w:numId w:val="14"/>
        </w:numPr>
        <w:ind w:left="0" w:firstLine="709"/>
        <w:jc w:val="both"/>
        <w:rPr>
          <w:rFonts w:eastAsia="Times New Roman CYR"/>
        </w:rPr>
      </w:pPr>
      <w:r w:rsidRPr="006A4AE9">
        <w:rPr>
          <w:rFonts w:eastAsia="Times New Roman CYR"/>
        </w:rPr>
        <w:t xml:space="preserve">Основными принципами осуществления деятельности ТОС «________» </w:t>
      </w:r>
      <w:r w:rsidRPr="006A4AE9">
        <w:rPr>
          <w:rFonts w:eastAsia="Times New Roman CYR"/>
          <w:i/>
        </w:rPr>
        <w:t>(наименование ТОС)</w:t>
      </w:r>
      <w:r w:rsidRPr="006A4AE9">
        <w:rPr>
          <w:rFonts w:eastAsia="Times New Roman CYR"/>
        </w:rPr>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Аликовского муниципального округа Чувашской Республики,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Аликовского муниципального округа Чувашской Республики (далее - Аликовского муниципального округа).</w:t>
      </w:r>
    </w:p>
    <w:p w:rsidR="003A437F" w:rsidRPr="006A4AE9" w:rsidRDefault="003A437F" w:rsidP="003A437F">
      <w:pPr>
        <w:pStyle w:val="aff9"/>
        <w:numPr>
          <w:ilvl w:val="1"/>
          <w:numId w:val="14"/>
        </w:numPr>
        <w:ind w:left="0" w:firstLine="709"/>
        <w:jc w:val="both"/>
        <w:rPr>
          <w:rFonts w:eastAsia="Times New Roman CYR"/>
        </w:rPr>
      </w:pPr>
      <w:r w:rsidRPr="006A4AE9">
        <w:rPr>
          <w:rFonts w:eastAsia="Times New Roman CYR"/>
        </w:rPr>
        <w:t xml:space="preserve">Полное наименование ТОС «________» </w:t>
      </w:r>
      <w:r w:rsidRPr="006A4AE9">
        <w:rPr>
          <w:rFonts w:eastAsia="Times New Roman CYR"/>
          <w:i/>
        </w:rPr>
        <w:t>(наименование ТОС)</w:t>
      </w:r>
      <w:r w:rsidRPr="006A4AE9">
        <w:rPr>
          <w:rFonts w:eastAsia="Times New Roman CYR"/>
        </w:rPr>
        <w:t xml:space="preserve"> на русском языке: Общественная организация территориального общественного самоуправления «________» </w:t>
      </w:r>
      <w:r w:rsidRPr="006A4AE9">
        <w:rPr>
          <w:rFonts w:eastAsia="Times New Roman CYR"/>
          <w:i/>
        </w:rPr>
        <w:t>(наименование ТОС)</w:t>
      </w:r>
      <w:r w:rsidRPr="006A4AE9">
        <w:rPr>
          <w:rFonts w:eastAsia="Times New Roman CYR"/>
        </w:rPr>
        <w:t xml:space="preserve"> населенного пункта ___________ (наименование населенного пункта) Аликовского муниципального округа Чувашской Республики.</w:t>
      </w:r>
    </w:p>
    <w:p w:rsidR="003A437F" w:rsidRPr="006A4AE9" w:rsidRDefault="003A437F" w:rsidP="003A437F">
      <w:pPr>
        <w:pStyle w:val="aff9"/>
        <w:ind w:firstLine="709"/>
        <w:jc w:val="both"/>
        <w:rPr>
          <w:rFonts w:eastAsia="Times New Roman CYR"/>
        </w:rPr>
      </w:pPr>
      <w:r w:rsidRPr="006A4AE9">
        <w:rPr>
          <w:rFonts w:eastAsia="Times New Roman CYR"/>
        </w:rPr>
        <w:lastRenderedPageBreak/>
        <w:t xml:space="preserve">Сокращенное наименование ТОС «________» </w:t>
      </w:r>
      <w:r w:rsidRPr="006A4AE9">
        <w:rPr>
          <w:rFonts w:eastAsia="Times New Roman CYR"/>
          <w:i/>
        </w:rPr>
        <w:t>(наименование ТОС)</w:t>
      </w:r>
      <w:r w:rsidRPr="006A4AE9">
        <w:rPr>
          <w:rFonts w:eastAsia="Times New Roman CYR"/>
        </w:rPr>
        <w:t xml:space="preserve"> на русском языке: ТОС «________»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Организационно-правовая форма – общественная организация.</w:t>
      </w:r>
    </w:p>
    <w:p w:rsidR="003A437F" w:rsidRPr="006A4AE9" w:rsidRDefault="003A437F" w:rsidP="003A437F">
      <w:pPr>
        <w:pStyle w:val="aff9"/>
        <w:ind w:firstLine="709"/>
        <w:jc w:val="both"/>
        <w:rPr>
          <w:rFonts w:eastAsia="Times New Roman CYR"/>
        </w:rPr>
      </w:pPr>
      <w:r w:rsidRPr="006A4AE9">
        <w:rPr>
          <w:rFonts w:eastAsia="Times New Roman CYR"/>
        </w:rPr>
        <w:t xml:space="preserve">1.5 Адрес (местонахождение) ТОС «________» </w:t>
      </w:r>
      <w:r w:rsidRPr="006A4AE9">
        <w:rPr>
          <w:rFonts w:eastAsia="Times New Roman CYR"/>
          <w:i/>
        </w:rPr>
        <w:t>(наименование ТОС)</w:t>
      </w:r>
      <w:r w:rsidRPr="006A4AE9">
        <w:rPr>
          <w:rFonts w:eastAsia="Times New Roman CYR"/>
        </w:rPr>
        <w:t>: _____________________________________________________________________</w:t>
      </w:r>
    </w:p>
    <w:p w:rsidR="003A437F" w:rsidRPr="006A4AE9" w:rsidRDefault="003A437F" w:rsidP="003A437F">
      <w:pPr>
        <w:pStyle w:val="aff9"/>
        <w:ind w:firstLine="709"/>
        <w:jc w:val="both"/>
        <w:rPr>
          <w:rFonts w:eastAsia="Times New Roman CYR"/>
        </w:rPr>
      </w:pPr>
      <w:r w:rsidRPr="006A4AE9">
        <w:rPr>
          <w:rFonts w:eastAsia="Times New Roman CYR"/>
        </w:rPr>
        <w:t xml:space="preserve">1.6. ТОС «________» </w:t>
      </w:r>
      <w:r w:rsidRPr="006A4AE9">
        <w:rPr>
          <w:rFonts w:eastAsia="Times New Roman CYR"/>
          <w:i/>
        </w:rPr>
        <w:t>(наименование ТОС)</w:t>
      </w:r>
      <w:r w:rsidRPr="006A4AE9">
        <w:rPr>
          <w:rFonts w:eastAsia="Times New Roman CYR"/>
        </w:rPr>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A437F" w:rsidRPr="006A4AE9" w:rsidRDefault="003A437F" w:rsidP="003A437F">
      <w:pPr>
        <w:pStyle w:val="aff9"/>
        <w:ind w:firstLine="709"/>
        <w:jc w:val="both"/>
        <w:rPr>
          <w:rFonts w:eastAsia="Times New Roman CYR"/>
        </w:rPr>
      </w:pPr>
      <w:r w:rsidRPr="006A4AE9">
        <w:rPr>
          <w:rFonts w:eastAsia="Times New Roman CYR"/>
        </w:rPr>
        <w:t xml:space="preserve">1.7 ТОС «________» </w:t>
      </w:r>
      <w:r w:rsidRPr="006A4AE9">
        <w:rPr>
          <w:rFonts w:eastAsia="Times New Roman CYR"/>
          <w:i/>
        </w:rPr>
        <w:t>(наименование ТОС)</w:t>
      </w:r>
      <w:r w:rsidRPr="006A4AE9">
        <w:rPr>
          <w:rFonts w:eastAsia="Times New Roman CYR"/>
        </w:rPr>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3A437F" w:rsidRPr="006A4AE9" w:rsidRDefault="003A437F" w:rsidP="003A437F">
      <w:pPr>
        <w:pStyle w:val="aff9"/>
        <w:ind w:firstLine="709"/>
        <w:jc w:val="both"/>
        <w:rPr>
          <w:rFonts w:eastAsia="Times New Roman CYR"/>
        </w:rPr>
      </w:pPr>
      <w:r w:rsidRPr="006A4AE9">
        <w:rPr>
          <w:rFonts w:eastAsia="Times New Roman CYR"/>
        </w:rPr>
        <w:t xml:space="preserve">1.8. ТОС «________» </w:t>
      </w:r>
      <w:r w:rsidRPr="006A4AE9">
        <w:rPr>
          <w:rFonts w:eastAsia="Times New Roman CYR"/>
          <w:i/>
        </w:rPr>
        <w:t>(наименование ТОС)</w:t>
      </w:r>
      <w:r w:rsidRPr="006A4AE9">
        <w:rPr>
          <w:rFonts w:eastAsia="Times New Roman CYR"/>
        </w:rPr>
        <w:t xml:space="preserve"> создан на неопределенный срок.</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II. Территория деятельности ТОС «_____________»</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 xml:space="preserve">2.1. Граница деятельности ТОС «________» </w:t>
      </w:r>
      <w:r w:rsidRPr="006A4AE9">
        <w:rPr>
          <w:rFonts w:eastAsia="Times New Roman CYR"/>
          <w:i/>
        </w:rPr>
        <w:t>(наименование ТОС)</w:t>
      </w:r>
      <w:r w:rsidRPr="006A4AE9">
        <w:rPr>
          <w:rFonts w:eastAsia="Times New Roman CYR"/>
        </w:rPr>
        <w:t xml:space="preserve"> охватывает территорию жилых домов, расположенных на улицах ______________населенного пункта ______________</w:t>
      </w:r>
      <w:proofErr w:type="gramStart"/>
      <w:r w:rsidRPr="006A4AE9">
        <w:rPr>
          <w:rFonts w:eastAsia="Times New Roman CYR"/>
        </w:rPr>
        <w:t>_  Чувашской</w:t>
      </w:r>
      <w:proofErr w:type="gramEnd"/>
      <w:r w:rsidRPr="006A4AE9">
        <w:rPr>
          <w:rFonts w:eastAsia="Times New Roman CYR"/>
        </w:rPr>
        <w:t xml:space="preserve"> Республики:</w:t>
      </w:r>
    </w:p>
    <w:p w:rsidR="003A437F" w:rsidRPr="006A4AE9" w:rsidRDefault="003A437F" w:rsidP="003A437F">
      <w:pPr>
        <w:pStyle w:val="aff9"/>
        <w:ind w:firstLine="709"/>
        <w:jc w:val="both"/>
        <w:rPr>
          <w:rFonts w:eastAsia="Times New Roman CYR"/>
        </w:rPr>
      </w:pPr>
      <w:r w:rsidRPr="006A4AE9">
        <w:rPr>
          <w:rFonts w:eastAsia="Times New Roman CYR"/>
        </w:rPr>
        <w:t>- _______________________________________________ (наименование улицы);</w:t>
      </w:r>
    </w:p>
    <w:p w:rsidR="003A437F" w:rsidRPr="006A4AE9" w:rsidRDefault="003A437F" w:rsidP="003A437F">
      <w:pPr>
        <w:pStyle w:val="aff9"/>
        <w:ind w:firstLine="709"/>
        <w:jc w:val="both"/>
        <w:rPr>
          <w:rFonts w:eastAsia="Times New Roman CYR"/>
        </w:rPr>
      </w:pPr>
      <w:r w:rsidRPr="006A4AE9">
        <w:rPr>
          <w:rFonts w:eastAsia="Times New Roman CYR"/>
        </w:rPr>
        <w:t xml:space="preserve">В ТОС «________» </w:t>
      </w:r>
      <w:r w:rsidRPr="006A4AE9">
        <w:rPr>
          <w:rFonts w:eastAsia="Times New Roman CYR"/>
          <w:i/>
        </w:rPr>
        <w:t>(наименование ТОС)</w:t>
      </w:r>
      <w:r w:rsidRPr="006A4AE9">
        <w:rPr>
          <w:rFonts w:eastAsia="Times New Roman CYR"/>
        </w:rPr>
        <w:t xml:space="preserve"> входят следующие дома:</w:t>
      </w:r>
    </w:p>
    <w:p w:rsidR="003A437F" w:rsidRPr="006A4AE9" w:rsidRDefault="003A437F" w:rsidP="003A437F">
      <w:pPr>
        <w:pStyle w:val="aff9"/>
        <w:ind w:firstLine="709"/>
        <w:jc w:val="both"/>
        <w:rPr>
          <w:rFonts w:eastAsia="Times New Roman CYR"/>
        </w:rPr>
      </w:pPr>
      <w:r w:rsidRPr="006A4AE9">
        <w:rPr>
          <w:rFonts w:eastAsia="Times New Roman CYR"/>
        </w:rPr>
        <w:t xml:space="preserve">- _________________ №№ 1, 2, 3, </w:t>
      </w:r>
      <w:proofErr w:type="gramStart"/>
      <w:r w:rsidRPr="006A4AE9">
        <w:rPr>
          <w:rFonts w:eastAsia="Times New Roman CYR"/>
        </w:rPr>
        <w:t>4….</w:t>
      </w:r>
      <w:proofErr w:type="gramEnd"/>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 _________________ №№ 1, 2, 3, </w:t>
      </w:r>
      <w:proofErr w:type="gramStart"/>
      <w:r w:rsidRPr="006A4AE9">
        <w:rPr>
          <w:rFonts w:eastAsia="Times New Roman CYR"/>
        </w:rPr>
        <w:t>4….</w:t>
      </w:r>
      <w:proofErr w:type="gramEnd"/>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 _________________ №№ 1, 2, 3, </w:t>
      </w:r>
      <w:proofErr w:type="gramStart"/>
      <w:r w:rsidRPr="006A4AE9">
        <w:rPr>
          <w:rFonts w:eastAsia="Times New Roman CYR"/>
        </w:rPr>
        <w:t>4….</w:t>
      </w:r>
      <w:proofErr w:type="gramEnd"/>
      <w:r w:rsidRPr="006A4AE9">
        <w:rPr>
          <w:rFonts w:eastAsia="Times New Roman CYR"/>
        </w:rPr>
        <w:t xml:space="preserve">.  </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2.2. Границы территории, на которой осуществляет деятельность ТОС, установлены решением Собрания депутатов Аликовского муниципального округа Чувашской Республики от ________ года № _____.</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i/>
        </w:rPr>
      </w:pPr>
      <w:r w:rsidRPr="006A4AE9">
        <w:rPr>
          <w:rFonts w:eastAsia="Times New Roman CYR"/>
        </w:rPr>
        <w:t xml:space="preserve">III. Право граждан на осуществление ТОС «________»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3.1. В осуществлении деятельности ТОС «________»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участвуют</w:t>
      </w:r>
      <w:proofErr w:type="gramEnd"/>
      <w:r w:rsidRPr="006A4AE9">
        <w:rPr>
          <w:rFonts w:eastAsia="Times New Roman CYR"/>
        </w:rPr>
        <w:t xml:space="preserve"> граждане Российской Федерации, проживающие на территории деятельности ТОС «________» </w:t>
      </w:r>
      <w:r w:rsidRPr="006A4AE9">
        <w:rPr>
          <w:rFonts w:eastAsia="Times New Roman CYR"/>
          <w:i/>
        </w:rPr>
        <w:t>(наименование ТОС)</w:t>
      </w:r>
      <w:r w:rsidRPr="006A4AE9">
        <w:rPr>
          <w:rFonts w:eastAsia="Times New Roman CYR"/>
        </w:rPr>
        <w:t xml:space="preserve"> в населенном пункте Аликовского муниципального округа, достигшие шестнадцатилетнего возраста. </w:t>
      </w:r>
    </w:p>
    <w:p w:rsidR="003A437F" w:rsidRPr="006A4AE9" w:rsidRDefault="003A437F" w:rsidP="003A437F">
      <w:pPr>
        <w:pStyle w:val="aff9"/>
        <w:ind w:firstLine="709"/>
        <w:jc w:val="both"/>
        <w:rPr>
          <w:rFonts w:eastAsia="Times New Roman CYR"/>
        </w:rPr>
      </w:pPr>
      <w:r w:rsidRPr="006A4AE9">
        <w:rPr>
          <w:rFonts w:eastAsia="Times New Roman CYR"/>
        </w:rPr>
        <w:t xml:space="preserve">3.2. Гражданин, достигший </w:t>
      </w:r>
      <w:proofErr w:type="gramStart"/>
      <w:r w:rsidRPr="006A4AE9">
        <w:rPr>
          <w:rFonts w:eastAsia="Times New Roman CYR"/>
        </w:rPr>
        <w:t>шестнадцатилетнего  возраста</w:t>
      </w:r>
      <w:proofErr w:type="gramEnd"/>
      <w:r w:rsidRPr="006A4AE9">
        <w:rPr>
          <w:rFonts w:eastAsia="Times New Roman CYR"/>
        </w:rPr>
        <w:t xml:space="preserve">, проживающий на территории деятельности ТОС «________» </w:t>
      </w:r>
      <w:r w:rsidRPr="006A4AE9">
        <w:rPr>
          <w:rFonts w:eastAsia="Times New Roman CYR"/>
          <w:i/>
        </w:rPr>
        <w:t>(наименование ТОС)</w:t>
      </w:r>
      <w:r w:rsidRPr="006A4AE9">
        <w:rPr>
          <w:rFonts w:eastAsia="Times New Roman CYR"/>
        </w:rPr>
        <w:t xml:space="preserve">   имеет право быть инициатором и участвовать  в учреждении ТОС «________» </w:t>
      </w:r>
      <w:r w:rsidRPr="006A4AE9">
        <w:rPr>
          <w:rFonts w:eastAsia="Times New Roman CYR"/>
          <w:i/>
        </w:rPr>
        <w:t>(наименование ТОС)</w:t>
      </w:r>
      <w:r w:rsidRPr="006A4AE9">
        <w:rPr>
          <w:rFonts w:eastAsia="Times New Roman CYR"/>
        </w:rPr>
        <w:t>, принимать участие в собраниях (конференциях) граждан, проводимых  территориальным общественным самоуправлением</w:t>
      </w:r>
      <w:r w:rsidRPr="006A4AE9">
        <w:rPr>
          <w:rFonts w:eastAsia="Calibri"/>
          <w:lang w:eastAsia="en-US"/>
        </w:rPr>
        <w:t xml:space="preserve"> </w:t>
      </w:r>
      <w:r w:rsidRPr="006A4AE9">
        <w:rPr>
          <w:rFonts w:eastAsia="Times New Roman CYR"/>
        </w:rPr>
        <w:t xml:space="preserve">избирать и быть избранным в органы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center"/>
        <w:rPr>
          <w:rFonts w:eastAsia="Times New Roman CYR"/>
        </w:rPr>
      </w:pPr>
      <w:r w:rsidRPr="006A4AE9">
        <w:rPr>
          <w:rFonts w:eastAsia="Times New Roman CYR"/>
        </w:rPr>
        <w:t xml:space="preserve">IV. Цели, задачи, формы и основные направления деятельности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4.1. Основной целью ТОС «________» </w:t>
      </w:r>
      <w:r w:rsidRPr="006A4AE9">
        <w:rPr>
          <w:rFonts w:eastAsia="Times New Roman CYR"/>
          <w:i/>
        </w:rPr>
        <w:t>(наименование ТОС)</w:t>
      </w:r>
      <w:r w:rsidRPr="006A4AE9">
        <w:rPr>
          <w:rFonts w:eastAsia="Times New Roman CYR"/>
        </w:rPr>
        <w:t xml:space="preserve"> является самостоятельное и под свою ответственность осуществление гражданами собственных инициатив по вопросам местного значения.</w:t>
      </w:r>
    </w:p>
    <w:p w:rsidR="003A437F" w:rsidRPr="006A4AE9" w:rsidRDefault="003A437F" w:rsidP="003A437F">
      <w:pPr>
        <w:pStyle w:val="aff9"/>
        <w:ind w:firstLine="709"/>
        <w:jc w:val="both"/>
        <w:rPr>
          <w:rFonts w:eastAsia="Times New Roman CYR"/>
        </w:rPr>
      </w:pPr>
      <w:r w:rsidRPr="006A4AE9">
        <w:rPr>
          <w:rFonts w:eastAsia="Times New Roman CYR"/>
        </w:rPr>
        <w:t xml:space="preserve">4.2. Основными задачами ТОС «________» </w:t>
      </w:r>
      <w:r w:rsidRPr="006A4AE9">
        <w:rPr>
          <w:rFonts w:eastAsia="Times New Roman CYR"/>
          <w:i/>
        </w:rPr>
        <w:t>(наименование ТОС)</w:t>
      </w:r>
      <w:r w:rsidRPr="006A4AE9">
        <w:rPr>
          <w:rFonts w:eastAsia="Times New Roman CYR"/>
        </w:rPr>
        <w:t xml:space="preserve"> являются:</w:t>
      </w:r>
    </w:p>
    <w:p w:rsidR="003A437F" w:rsidRPr="006A4AE9" w:rsidRDefault="003A437F" w:rsidP="003A437F">
      <w:pPr>
        <w:pStyle w:val="aff9"/>
        <w:ind w:firstLine="709"/>
        <w:jc w:val="both"/>
        <w:rPr>
          <w:rFonts w:eastAsia="Times New Roman CYR"/>
        </w:rPr>
      </w:pPr>
      <w:r w:rsidRPr="006A4AE9">
        <w:rPr>
          <w:rFonts w:eastAsia="Times New Roman CYR"/>
        </w:rPr>
        <w:t xml:space="preserve">- создание условий для комфортного проживания граждан; </w:t>
      </w:r>
    </w:p>
    <w:p w:rsidR="003A437F" w:rsidRPr="006A4AE9" w:rsidRDefault="003A437F" w:rsidP="003A437F">
      <w:pPr>
        <w:pStyle w:val="aff9"/>
        <w:ind w:firstLine="709"/>
        <w:jc w:val="both"/>
        <w:rPr>
          <w:rFonts w:eastAsia="Times New Roman CYR"/>
        </w:rPr>
      </w:pPr>
      <w:r w:rsidRPr="006A4AE9">
        <w:rPr>
          <w:rFonts w:eastAsia="Times New Roman CYR"/>
        </w:rPr>
        <w:t xml:space="preserve">- представление интересов населения; </w:t>
      </w:r>
    </w:p>
    <w:p w:rsidR="003A437F" w:rsidRPr="006A4AE9" w:rsidRDefault="003A437F" w:rsidP="003A437F">
      <w:pPr>
        <w:pStyle w:val="aff9"/>
        <w:ind w:firstLine="709"/>
        <w:jc w:val="both"/>
        <w:rPr>
          <w:rFonts w:eastAsia="Times New Roman CYR"/>
        </w:rPr>
      </w:pPr>
      <w:r w:rsidRPr="006A4AE9">
        <w:rPr>
          <w:rFonts w:eastAsia="Times New Roman CYR"/>
        </w:rPr>
        <w:t>- изучение потребностей жителей;</w:t>
      </w:r>
    </w:p>
    <w:p w:rsidR="003A437F" w:rsidRPr="006A4AE9" w:rsidRDefault="003A437F" w:rsidP="003A437F">
      <w:pPr>
        <w:pStyle w:val="aff9"/>
        <w:ind w:firstLine="709"/>
        <w:jc w:val="both"/>
        <w:rPr>
          <w:rFonts w:eastAsia="Times New Roman CYR"/>
        </w:rPr>
      </w:pPr>
      <w:r w:rsidRPr="006A4AE9">
        <w:rPr>
          <w:rFonts w:eastAsia="Times New Roman CYR"/>
        </w:rPr>
        <w:t>- обеспечение исполнения решений, принятых на конференциях (собраниях).</w:t>
      </w:r>
    </w:p>
    <w:p w:rsidR="003A437F" w:rsidRPr="006A4AE9" w:rsidRDefault="003A437F" w:rsidP="003A437F">
      <w:pPr>
        <w:pStyle w:val="aff9"/>
        <w:ind w:firstLine="709"/>
        <w:jc w:val="both"/>
        <w:rPr>
          <w:rFonts w:eastAsia="Times New Roman CYR"/>
        </w:rPr>
      </w:pPr>
      <w:r w:rsidRPr="006A4AE9">
        <w:rPr>
          <w:rFonts w:eastAsia="Times New Roman CYR"/>
        </w:rPr>
        <w:t xml:space="preserve">4.3. Формами осуществления деятельности ТОС «________» </w:t>
      </w:r>
      <w:r w:rsidRPr="006A4AE9">
        <w:rPr>
          <w:rFonts w:eastAsia="Times New Roman CYR"/>
          <w:i/>
        </w:rPr>
        <w:t>(наименование ТОС)</w:t>
      </w:r>
      <w:r w:rsidRPr="006A4AE9">
        <w:rPr>
          <w:rFonts w:eastAsia="Times New Roman CYR"/>
        </w:rPr>
        <w:t xml:space="preserve"> являются проводимые не реже одного раза в год конференции (собрания граждан), а также заседания Совета ТОС «________» </w:t>
      </w:r>
      <w:r w:rsidRPr="006A4AE9">
        <w:rPr>
          <w:rFonts w:eastAsia="Times New Roman CYR"/>
          <w:i/>
        </w:rPr>
        <w:t>(наименование ТОС)</w:t>
      </w:r>
      <w:r w:rsidRPr="006A4AE9">
        <w:rPr>
          <w:rFonts w:eastAsia="Times New Roman CYR"/>
        </w:rPr>
        <w:t xml:space="preserve"> и организуемые ими мероприятия.</w:t>
      </w:r>
    </w:p>
    <w:p w:rsidR="003A437F" w:rsidRPr="006A4AE9" w:rsidRDefault="003A437F" w:rsidP="003A437F">
      <w:pPr>
        <w:pStyle w:val="aff9"/>
        <w:ind w:firstLine="709"/>
        <w:jc w:val="both"/>
        <w:rPr>
          <w:rFonts w:eastAsia="Times New Roman CYR"/>
        </w:rPr>
      </w:pPr>
      <w:r w:rsidRPr="006A4AE9">
        <w:rPr>
          <w:rFonts w:eastAsia="Times New Roman CYR"/>
        </w:rPr>
        <w:t xml:space="preserve">4.4. В соответствии с решением граждан к </w:t>
      </w:r>
      <w:proofErr w:type="gramStart"/>
      <w:r w:rsidRPr="006A4AE9">
        <w:rPr>
          <w:rFonts w:eastAsia="Times New Roman CYR"/>
        </w:rPr>
        <w:t>основным  направлениям</w:t>
      </w:r>
      <w:proofErr w:type="gramEnd"/>
      <w:r w:rsidRPr="006A4AE9">
        <w:rPr>
          <w:rFonts w:eastAsia="Times New Roman CYR"/>
        </w:rPr>
        <w:t xml:space="preserve"> деятельности ТОС «________» </w:t>
      </w:r>
      <w:r w:rsidRPr="006A4AE9">
        <w:rPr>
          <w:rFonts w:eastAsia="Times New Roman CYR"/>
          <w:i/>
        </w:rPr>
        <w:t>(наименование ТОС)</w:t>
      </w:r>
      <w:r w:rsidRPr="006A4AE9">
        <w:rPr>
          <w:rFonts w:eastAsia="Times New Roman CYR"/>
        </w:rPr>
        <w:t xml:space="preserve"> относятся:</w:t>
      </w:r>
    </w:p>
    <w:p w:rsidR="003A437F" w:rsidRPr="006A4AE9" w:rsidRDefault="003A437F" w:rsidP="003A437F">
      <w:pPr>
        <w:pStyle w:val="aff9"/>
        <w:ind w:firstLine="709"/>
        <w:jc w:val="both"/>
        <w:rPr>
          <w:rFonts w:eastAsia="Times New Roman CYR"/>
        </w:rPr>
      </w:pPr>
      <w:r w:rsidRPr="006A4AE9">
        <w:rPr>
          <w:rFonts w:eastAsia="Times New Roman CYR"/>
        </w:rPr>
        <w:t xml:space="preserve">1) защита прав и законных интересов жителей, проживающих на территории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2) содействие в проведении акций милосердия и благотворительности органом местного самоуправления ___________ муниципального округа, благотворительными фондами, гражданами и их объединениями, участие в распределении гуманитарной и иной помощи;</w:t>
      </w:r>
    </w:p>
    <w:p w:rsidR="003A437F" w:rsidRPr="006A4AE9" w:rsidRDefault="003A437F" w:rsidP="003A437F">
      <w:pPr>
        <w:pStyle w:val="aff9"/>
        <w:ind w:firstLine="709"/>
        <w:jc w:val="both"/>
        <w:rPr>
          <w:rFonts w:eastAsia="Times New Roman CYR"/>
        </w:rPr>
      </w:pPr>
      <w:r w:rsidRPr="006A4AE9">
        <w:rPr>
          <w:rFonts w:eastAsia="Times New Roman CYR"/>
        </w:rPr>
        <w:t xml:space="preserve">3) в установленном законом порядке оказание содействия правоохранительным органам в поддержании общественного порядка на территории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4) работа с детьми и подростками, в том числе:</w:t>
      </w:r>
    </w:p>
    <w:p w:rsidR="003A437F" w:rsidRPr="006A4AE9" w:rsidRDefault="003A437F" w:rsidP="003A437F">
      <w:pPr>
        <w:pStyle w:val="aff9"/>
        <w:ind w:firstLine="709"/>
        <w:jc w:val="both"/>
        <w:rPr>
          <w:rFonts w:eastAsia="Times New Roman CYR"/>
        </w:rPr>
      </w:pPr>
      <w:r w:rsidRPr="006A4AE9">
        <w:rPr>
          <w:rFonts w:eastAsia="Times New Roman CYR"/>
        </w:rPr>
        <w:t>а) содействие в организации труда и отдыха в каникулярное время;</w:t>
      </w:r>
    </w:p>
    <w:p w:rsidR="003A437F" w:rsidRPr="006A4AE9" w:rsidRDefault="003A437F" w:rsidP="003A437F">
      <w:pPr>
        <w:pStyle w:val="aff9"/>
        <w:ind w:firstLine="709"/>
        <w:jc w:val="both"/>
        <w:rPr>
          <w:rFonts w:eastAsia="Times New Roman CYR"/>
        </w:rPr>
      </w:pPr>
      <w:r w:rsidRPr="006A4AE9">
        <w:rPr>
          <w:rFonts w:eastAsia="Times New Roman CYR"/>
        </w:rPr>
        <w:t xml:space="preserve">б) содействие в организации детских клубов </w:t>
      </w:r>
      <w:proofErr w:type="gramStart"/>
      <w:r w:rsidRPr="006A4AE9">
        <w:rPr>
          <w:rFonts w:eastAsia="Times New Roman CYR"/>
        </w:rPr>
        <w:t>на  территории</w:t>
      </w:r>
      <w:proofErr w:type="gramEnd"/>
      <w:r w:rsidRPr="006A4AE9">
        <w:rPr>
          <w:rFonts w:eastAsia="Times New Roman CYR"/>
        </w:rPr>
        <w:t xml:space="preserve">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5) внесение предложений в орган местного самоуправления ______</w:t>
      </w:r>
      <w:proofErr w:type="gramStart"/>
      <w:r w:rsidRPr="006A4AE9">
        <w:rPr>
          <w:rFonts w:eastAsia="Times New Roman CYR"/>
        </w:rPr>
        <w:t>_</w:t>
      </w:r>
      <w:r w:rsidRPr="006A4AE9">
        <w:rPr>
          <w:rFonts w:eastAsia="Times New Roman CYR"/>
          <w:i/>
        </w:rPr>
        <w:t>(</w:t>
      </w:r>
      <w:proofErr w:type="gramEnd"/>
      <w:r w:rsidRPr="006A4AE9">
        <w:rPr>
          <w:rFonts w:eastAsia="Times New Roman CYR"/>
          <w:i/>
        </w:rPr>
        <w:t>наименование МО)</w:t>
      </w:r>
      <w:r w:rsidRPr="006A4AE9">
        <w:rPr>
          <w:rFonts w:eastAsia="Times New Roman CYR"/>
        </w:rPr>
        <w:t xml:space="preserve">, по вопросам, затрагивающим интересы граждан,  по использованию земельных участков на территории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lastRenderedPageBreak/>
        <w:t>6) внесение предложений в орган местного самоуправления Аликовского муниципального округа,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3A437F" w:rsidRPr="006A4AE9" w:rsidRDefault="003A437F" w:rsidP="003A437F">
      <w:pPr>
        <w:pStyle w:val="aff9"/>
        <w:ind w:firstLine="709"/>
        <w:jc w:val="both"/>
        <w:rPr>
          <w:rFonts w:eastAsia="Times New Roman CYR"/>
        </w:rPr>
      </w:pPr>
      <w:r w:rsidRPr="006A4AE9">
        <w:rPr>
          <w:rFonts w:eastAsia="Times New Roman CYR"/>
        </w:rPr>
        <w:t>7) общественный контроль за санитарно-эпидемиологической, экологической обстановкой и пожарной безопасностью;</w:t>
      </w:r>
    </w:p>
    <w:p w:rsidR="003A437F" w:rsidRPr="006A4AE9" w:rsidRDefault="003A437F" w:rsidP="003A437F">
      <w:pPr>
        <w:pStyle w:val="aff9"/>
        <w:ind w:firstLine="709"/>
        <w:jc w:val="both"/>
        <w:rPr>
          <w:rFonts w:eastAsia="Times New Roman CYR"/>
        </w:rPr>
      </w:pPr>
      <w:r w:rsidRPr="006A4AE9">
        <w:rPr>
          <w:rFonts w:eastAsia="Times New Roman CYR"/>
        </w:rPr>
        <w:t xml:space="preserve">8) организация участия населения в общественных мероприятиях по обеспечению сохранности жилищного фонда, </w:t>
      </w:r>
      <w:proofErr w:type="gramStart"/>
      <w:r w:rsidRPr="006A4AE9">
        <w:rPr>
          <w:rFonts w:eastAsia="Times New Roman CYR"/>
        </w:rPr>
        <w:t>благоустройству  территории</w:t>
      </w:r>
      <w:proofErr w:type="gramEnd"/>
      <w:r w:rsidRPr="006A4AE9">
        <w:rPr>
          <w:rFonts w:eastAsia="Times New Roman CYR"/>
        </w:rPr>
        <w:t xml:space="preserve">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9) информирование населения о решениях органа местного самоуправления Аликовского муниципального округа, принятых по предложению или при участии ТОС «________» </w:t>
      </w:r>
      <w:r w:rsidRPr="006A4AE9">
        <w:rPr>
          <w:rFonts w:eastAsia="Times New Roman CYR"/>
          <w:i/>
        </w:rPr>
        <w:t>(наименование ТОС)</w:t>
      </w:r>
      <w:r w:rsidRPr="006A4AE9">
        <w:rPr>
          <w:rFonts w:eastAsia="Times New Roman CYR"/>
        </w:rPr>
        <w:t xml:space="preserve"> и других решениях;</w:t>
      </w:r>
    </w:p>
    <w:p w:rsidR="003A437F" w:rsidRPr="006A4AE9" w:rsidRDefault="003A437F" w:rsidP="003A437F">
      <w:pPr>
        <w:pStyle w:val="aff9"/>
        <w:ind w:firstLine="709"/>
        <w:jc w:val="both"/>
        <w:rPr>
          <w:rFonts w:eastAsia="Times New Roman CYR"/>
        </w:rPr>
      </w:pPr>
      <w:r w:rsidRPr="006A4AE9">
        <w:rPr>
          <w:rFonts w:eastAsia="Times New Roman CYR"/>
        </w:rPr>
        <w:t xml:space="preserve">10) подготовка </w:t>
      </w:r>
      <w:proofErr w:type="gramStart"/>
      <w:r w:rsidRPr="006A4AE9">
        <w:rPr>
          <w:rFonts w:eastAsia="Times New Roman CYR"/>
        </w:rPr>
        <w:t>и  внесение</w:t>
      </w:r>
      <w:proofErr w:type="gramEnd"/>
      <w:r w:rsidRPr="006A4AE9">
        <w:rPr>
          <w:rFonts w:eastAsia="Times New Roman CYR"/>
        </w:rPr>
        <w:t xml:space="preserve"> предложений в планы и программы комплексного социально-экономического  развития органа местного самоуправления Аликовского муниципального округа;</w:t>
      </w:r>
    </w:p>
    <w:p w:rsidR="003A437F" w:rsidRPr="006A4AE9" w:rsidRDefault="003A437F" w:rsidP="003A437F">
      <w:pPr>
        <w:pStyle w:val="aff9"/>
        <w:ind w:firstLine="709"/>
        <w:jc w:val="both"/>
        <w:rPr>
          <w:rFonts w:eastAsia="Times New Roman CYR"/>
        </w:rPr>
      </w:pPr>
      <w:r w:rsidRPr="006A4AE9">
        <w:rPr>
          <w:rFonts w:eastAsia="Times New Roman CYR"/>
        </w:rPr>
        <w:t xml:space="preserve">11) внесение в орган местного самоуправления Аликовского муниципального </w:t>
      </w:r>
      <w:proofErr w:type="gramStart"/>
      <w:r w:rsidRPr="006A4AE9">
        <w:rPr>
          <w:rFonts w:eastAsia="Times New Roman CYR"/>
        </w:rPr>
        <w:t>округа,  проектов</w:t>
      </w:r>
      <w:proofErr w:type="gramEnd"/>
      <w:r w:rsidRPr="006A4AE9">
        <w:rPr>
          <w:rFonts w:eastAsia="Times New Roman CYR"/>
        </w:rPr>
        <w:t xml:space="preserve">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3A437F" w:rsidRPr="006A4AE9" w:rsidRDefault="003A437F" w:rsidP="003A437F">
      <w:pPr>
        <w:pStyle w:val="aff9"/>
        <w:ind w:firstLine="709"/>
        <w:jc w:val="both"/>
        <w:rPr>
          <w:rFonts w:eastAsia="Times New Roman CYR"/>
        </w:rPr>
      </w:pPr>
      <w:r w:rsidRPr="006A4AE9">
        <w:rPr>
          <w:rFonts w:eastAsia="Times New Roman CYR"/>
        </w:rPr>
        <w:t>12) иные направления деятельности, не противоречащие действующему законодательству и служащие достижению уставных целей.</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i/>
        </w:rPr>
      </w:pPr>
      <w:r w:rsidRPr="006A4AE9">
        <w:rPr>
          <w:rFonts w:eastAsia="Times New Roman CYR"/>
        </w:rPr>
        <w:t xml:space="preserve">V. Членство в ТОС «________»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5.1. Учредители ТОС «________» </w:t>
      </w:r>
      <w:r w:rsidRPr="006A4AE9">
        <w:rPr>
          <w:rFonts w:eastAsia="Times New Roman CYR"/>
          <w:i/>
        </w:rPr>
        <w:t xml:space="preserve">(наименование </w:t>
      </w:r>
      <w:proofErr w:type="gramStart"/>
      <w:r w:rsidRPr="006A4AE9">
        <w:rPr>
          <w:rFonts w:eastAsia="Times New Roman CYR"/>
          <w:i/>
        </w:rPr>
        <w:t xml:space="preserve">ТОС) </w:t>
      </w:r>
      <w:r w:rsidRPr="006A4AE9">
        <w:rPr>
          <w:rFonts w:eastAsia="Times New Roman CYR"/>
        </w:rPr>
        <w:t xml:space="preserve"> приобретают</w:t>
      </w:r>
      <w:proofErr w:type="gramEnd"/>
      <w:r w:rsidRPr="006A4AE9">
        <w:rPr>
          <w:rFonts w:eastAsia="Times New Roman CYR"/>
        </w:rPr>
        <w:t xml:space="preserve"> членство после принятия решения о создании ТОС. После создания ТОС «________» </w:t>
      </w:r>
      <w:r w:rsidRPr="006A4AE9">
        <w:rPr>
          <w:rFonts w:eastAsia="Times New Roman CYR"/>
          <w:i/>
        </w:rPr>
        <w:t xml:space="preserve">(наименование </w:t>
      </w:r>
      <w:proofErr w:type="gramStart"/>
      <w:r w:rsidRPr="006A4AE9">
        <w:rPr>
          <w:rFonts w:eastAsia="Times New Roman CYR"/>
          <w:i/>
        </w:rPr>
        <w:t xml:space="preserve">ТОС) </w:t>
      </w:r>
      <w:r w:rsidRPr="006A4AE9">
        <w:rPr>
          <w:rFonts w:eastAsia="Times New Roman CYR"/>
        </w:rPr>
        <w:t xml:space="preserve"> в</w:t>
      </w:r>
      <w:proofErr w:type="gramEnd"/>
      <w:r w:rsidRPr="006A4AE9">
        <w:rPr>
          <w:rFonts w:eastAsia="Times New Roman CYR"/>
        </w:rPr>
        <w:t xml:space="preserve"> члены принимаются физические лица в порядке, определенном Уставом.</w:t>
      </w:r>
    </w:p>
    <w:p w:rsidR="003A437F" w:rsidRPr="006A4AE9" w:rsidRDefault="003A437F" w:rsidP="003A437F">
      <w:pPr>
        <w:pStyle w:val="aff9"/>
        <w:ind w:firstLine="709"/>
        <w:jc w:val="both"/>
        <w:rPr>
          <w:rFonts w:eastAsia="Times New Roman CYR"/>
        </w:rPr>
      </w:pPr>
      <w:r w:rsidRPr="006A4AE9">
        <w:rPr>
          <w:rFonts w:eastAsia="Times New Roman CYR"/>
        </w:rPr>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3A437F" w:rsidRPr="006A4AE9" w:rsidRDefault="003A437F" w:rsidP="003A437F">
      <w:pPr>
        <w:pStyle w:val="aff9"/>
        <w:ind w:firstLine="709"/>
        <w:jc w:val="both"/>
        <w:rPr>
          <w:rFonts w:eastAsia="Times New Roman CYR"/>
        </w:rPr>
      </w:pPr>
      <w:r w:rsidRPr="006A4AE9">
        <w:rPr>
          <w:rFonts w:eastAsia="Times New Roman CYR"/>
        </w:rPr>
        <w:t xml:space="preserve">5.3. Члены организации имеют равные права и несут равные обязанности, вправе избирать и быть избранными в руководящие и контрольно-ревизионные органы ТОС «________»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VI. Порядок проведения Конференции, их полномочия, порядок принятия решений</w:t>
      </w:r>
    </w:p>
    <w:p w:rsidR="003A437F" w:rsidRPr="006A4AE9" w:rsidRDefault="003A437F" w:rsidP="003A437F">
      <w:pPr>
        <w:pStyle w:val="aff9"/>
        <w:ind w:firstLine="709"/>
        <w:jc w:val="both"/>
        <w:rPr>
          <w:rFonts w:eastAsia="Times New Roman CYR"/>
        </w:rPr>
      </w:pPr>
      <w:r w:rsidRPr="006A4AE9">
        <w:rPr>
          <w:rFonts w:eastAsia="Times New Roman CYR"/>
        </w:rPr>
        <w:t xml:space="preserve">6. Органы управления ТОС «________» </w:t>
      </w:r>
      <w:r w:rsidRPr="006A4AE9">
        <w:rPr>
          <w:rFonts w:eastAsia="Times New Roman CYR"/>
          <w:i/>
        </w:rPr>
        <w:t>(наименование ТОС</w:t>
      </w:r>
      <w:proofErr w:type="gramStart"/>
      <w:r w:rsidRPr="006A4AE9">
        <w:rPr>
          <w:rFonts w:eastAsia="Times New Roman CYR"/>
          <w:i/>
        </w:rPr>
        <w:t xml:space="preserve">) </w:t>
      </w:r>
      <w:r w:rsidRPr="006A4AE9">
        <w:rPr>
          <w:rFonts w:eastAsia="Times New Roman CYR"/>
        </w:rPr>
        <w:t>:</w:t>
      </w:r>
      <w:proofErr w:type="gramEnd"/>
    </w:p>
    <w:p w:rsidR="003A437F" w:rsidRPr="006A4AE9" w:rsidRDefault="003A437F" w:rsidP="003A437F">
      <w:pPr>
        <w:pStyle w:val="aff9"/>
        <w:ind w:firstLine="709"/>
        <w:jc w:val="both"/>
        <w:rPr>
          <w:rFonts w:eastAsia="Times New Roman CYR"/>
        </w:rPr>
      </w:pPr>
      <w:r w:rsidRPr="006A4AE9">
        <w:rPr>
          <w:rFonts w:eastAsia="Times New Roman CYR"/>
        </w:rPr>
        <w:t xml:space="preserve">6.1. Высшим органом управления ТОС «________» </w:t>
      </w:r>
      <w:r w:rsidRPr="006A4AE9">
        <w:rPr>
          <w:rFonts w:eastAsia="Times New Roman CYR"/>
          <w:i/>
        </w:rPr>
        <w:t xml:space="preserve">(наименование </w:t>
      </w:r>
      <w:proofErr w:type="gramStart"/>
      <w:r w:rsidRPr="006A4AE9">
        <w:rPr>
          <w:rFonts w:eastAsia="Times New Roman CYR"/>
          <w:i/>
        </w:rPr>
        <w:t xml:space="preserve">ТОС) </w:t>
      </w:r>
      <w:r w:rsidRPr="006A4AE9">
        <w:rPr>
          <w:rFonts w:eastAsia="Times New Roman CYR"/>
        </w:rPr>
        <w:t xml:space="preserve">  </w:t>
      </w:r>
      <w:proofErr w:type="gramEnd"/>
      <w:r w:rsidRPr="006A4AE9">
        <w:rPr>
          <w:rFonts w:eastAsia="Times New Roman CYR"/>
        </w:rPr>
        <w:t xml:space="preserve">является конференция (собрание граждан). Если на территории деятельности ТОС «________» </w:t>
      </w:r>
      <w:r w:rsidRPr="006A4AE9">
        <w:rPr>
          <w:rFonts w:eastAsia="Times New Roman CYR"/>
          <w:i/>
        </w:rPr>
        <w:t xml:space="preserve">(наименование ТОС) </w:t>
      </w:r>
      <w:r w:rsidRPr="006A4AE9">
        <w:rPr>
          <w:rFonts w:eastAsia="Times New Roman CYR"/>
        </w:rPr>
        <w:t>проживает более 100 граждан, достигших 16-летнего возраста, полномочия граждан могут осуществляться конференцией граждан, а если менее 100 граждан – собрание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6.2. Коллегиальным органом ТОС «________» </w:t>
      </w:r>
      <w:r w:rsidRPr="006A4AE9">
        <w:rPr>
          <w:rFonts w:eastAsia="Times New Roman CYR"/>
          <w:i/>
        </w:rPr>
        <w:t xml:space="preserve">(наименование ТОС) </w:t>
      </w:r>
      <w:proofErr w:type="gramStart"/>
      <w:r w:rsidRPr="006A4AE9">
        <w:rPr>
          <w:rFonts w:eastAsia="Times New Roman CYR"/>
        </w:rPr>
        <w:t>является  Совет</w:t>
      </w:r>
      <w:proofErr w:type="gramEnd"/>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6.3. Единоличным исполнительным органом ТОС «_______________» </w:t>
      </w:r>
      <w:r w:rsidRPr="006A4AE9">
        <w:rPr>
          <w:rFonts w:eastAsia="Times New Roman CYR"/>
          <w:i/>
        </w:rPr>
        <w:t xml:space="preserve">(наименование </w:t>
      </w:r>
      <w:proofErr w:type="gramStart"/>
      <w:r w:rsidRPr="006A4AE9">
        <w:rPr>
          <w:rFonts w:eastAsia="Times New Roman CYR"/>
          <w:i/>
        </w:rPr>
        <w:t xml:space="preserve">ТОС) </w:t>
      </w:r>
      <w:r w:rsidRPr="006A4AE9">
        <w:rPr>
          <w:rFonts w:eastAsia="Times New Roman CYR"/>
        </w:rPr>
        <w:t xml:space="preserve"> является</w:t>
      </w:r>
      <w:proofErr w:type="gramEnd"/>
      <w:r w:rsidRPr="006A4AE9">
        <w:rPr>
          <w:rFonts w:eastAsia="Times New Roman CYR"/>
        </w:rPr>
        <w:t xml:space="preserve"> Председатель.</w:t>
      </w:r>
    </w:p>
    <w:p w:rsidR="003A437F" w:rsidRPr="006A4AE9" w:rsidRDefault="003A437F" w:rsidP="003A437F">
      <w:pPr>
        <w:pStyle w:val="aff9"/>
        <w:ind w:firstLine="709"/>
        <w:jc w:val="both"/>
        <w:rPr>
          <w:rFonts w:eastAsia="Times New Roman CYR"/>
        </w:rPr>
      </w:pPr>
      <w:r w:rsidRPr="006A4AE9">
        <w:rPr>
          <w:rFonts w:eastAsia="Times New Roman CYR"/>
        </w:rPr>
        <w:t xml:space="preserve">6.4. Конференция (собрание граждан) может созываться Советом ТОС «_______________»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или</w:t>
      </w:r>
      <w:proofErr w:type="gramEnd"/>
      <w:r w:rsidRPr="006A4AE9">
        <w:rPr>
          <w:rFonts w:eastAsia="Times New Roman CYR"/>
        </w:rPr>
        <w:t xml:space="preserve"> инициативной группой граждан по мере необходимости, но не реже одного раза в год.</w:t>
      </w:r>
    </w:p>
    <w:p w:rsidR="003A437F" w:rsidRPr="006A4AE9" w:rsidRDefault="003A437F" w:rsidP="003A437F">
      <w:pPr>
        <w:pStyle w:val="aff9"/>
        <w:ind w:firstLine="709"/>
        <w:jc w:val="both"/>
        <w:rPr>
          <w:rFonts w:eastAsia="Times New Roman CYR"/>
        </w:rPr>
      </w:pPr>
      <w:r w:rsidRPr="006A4AE9">
        <w:rPr>
          <w:rFonts w:eastAsia="Times New Roman CYR"/>
        </w:rPr>
        <w:t xml:space="preserve">6.5. В случае созыва конференции (собрания граждан) инициативной группой граждан, численность такой группы не может быть менее 10% от числа жителей территории ТОС «_______________» </w:t>
      </w:r>
      <w:r w:rsidRPr="006A4AE9">
        <w:rPr>
          <w:rFonts w:eastAsia="Times New Roman CYR"/>
          <w:i/>
        </w:rPr>
        <w:t>(наименование ТОС)</w:t>
      </w:r>
      <w:r w:rsidRPr="006A4AE9">
        <w:rPr>
          <w:rFonts w:eastAsia="Times New Roman CYR"/>
        </w:rPr>
        <w:t xml:space="preserve">. Конференция (собрание граждан), созванное инициативной группой граждан, проводится не позднее чем за 30 дней со дня письменного обращения инициативной группы в Совет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6.6. Орган местного самоуправления _______</w:t>
      </w:r>
      <w:proofErr w:type="gramStart"/>
      <w:r w:rsidRPr="006A4AE9">
        <w:rPr>
          <w:rFonts w:eastAsia="Times New Roman CYR"/>
        </w:rPr>
        <w:t>_</w:t>
      </w:r>
      <w:r w:rsidRPr="006A4AE9">
        <w:rPr>
          <w:rFonts w:eastAsia="Times New Roman CYR"/>
          <w:i/>
        </w:rPr>
        <w:t>(</w:t>
      </w:r>
      <w:proofErr w:type="gramEnd"/>
      <w:r w:rsidRPr="006A4AE9">
        <w:rPr>
          <w:rFonts w:eastAsia="Times New Roman CYR"/>
          <w:i/>
        </w:rPr>
        <w:t xml:space="preserve">наименование МО) </w:t>
      </w:r>
      <w:r w:rsidRPr="006A4AE9">
        <w:rPr>
          <w:rFonts w:eastAsia="Times New Roman CYR"/>
        </w:rPr>
        <w:t xml:space="preserve">и граждане, проживающие на территории ТОС «_______________» </w:t>
      </w:r>
      <w:r w:rsidRPr="006A4AE9">
        <w:rPr>
          <w:rFonts w:eastAsia="Times New Roman CYR"/>
          <w:i/>
        </w:rPr>
        <w:t>(наименование ТОС)</w:t>
      </w:r>
      <w:r w:rsidRPr="006A4AE9">
        <w:rPr>
          <w:rFonts w:eastAsia="Times New Roman CYR"/>
        </w:rPr>
        <w:t>, уведомляются  о  проведении конференции (собрания граждан) не позднее, чем за 10 рабочих дней до дня проведения конференции (собрания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6.7. К исключительным полномочиям конференции (собрания граждан), осуществляющих ТОС «_______________» </w:t>
      </w:r>
      <w:r w:rsidRPr="006A4AE9">
        <w:rPr>
          <w:rFonts w:eastAsia="Times New Roman CYR"/>
          <w:i/>
        </w:rPr>
        <w:t>(наименование ТОС)</w:t>
      </w:r>
      <w:r w:rsidRPr="006A4AE9">
        <w:rPr>
          <w:rFonts w:eastAsia="Times New Roman CYR"/>
        </w:rPr>
        <w:t xml:space="preserve"> относятся: </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6.8. К исключительным полномочиям собрания, конференции граждан, осуществляющих территориальное общественное самоуправление, относятся: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установление структуры органов ТОС;</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принятие устава территориального общественного самоуправления, внесение в него изменений и дополнений;</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избрание органов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определение основных направлений деятельности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утверждение сметы доходов и расходов территориального общественного самоуправления и отчета о ее исполнении;</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рассмотрение и утверждение отчетов о деятельности органов территориального общественного самоуправления;</w:t>
      </w:r>
    </w:p>
    <w:p w:rsidR="003A437F" w:rsidRPr="006A4AE9" w:rsidRDefault="003A437F" w:rsidP="003A437F">
      <w:pPr>
        <w:ind w:firstLine="709"/>
        <w:jc w:val="both"/>
        <w:rPr>
          <w:rFonts w:eastAsia="Times New Roman CYR"/>
          <w:sz w:val="20"/>
          <w:szCs w:val="20"/>
        </w:rPr>
      </w:pPr>
      <w:r w:rsidRPr="006A4AE9">
        <w:rPr>
          <w:rFonts w:eastAsia="Times New Roman CYR"/>
          <w:sz w:val="20"/>
          <w:szCs w:val="20"/>
        </w:rPr>
        <w:t>обсуждение инициативного проекта и принятие решения по вопросу о его одобрении.</w:t>
      </w:r>
    </w:p>
    <w:p w:rsidR="003A437F" w:rsidRPr="006A4AE9" w:rsidRDefault="003A437F" w:rsidP="003A437F">
      <w:pPr>
        <w:pStyle w:val="aff9"/>
        <w:ind w:firstLine="709"/>
        <w:jc w:val="both"/>
        <w:rPr>
          <w:rFonts w:eastAsia="Times New Roman CYR"/>
        </w:rPr>
      </w:pPr>
      <w:r w:rsidRPr="006A4AE9">
        <w:rPr>
          <w:rFonts w:eastAsia="Times New Roman CYR"/>
        </w:rPr>
        <w:lastRenderedPageBreak/>
        <w:t xml:space="preserve">6.8. В работе конференций (собраний </w:t>
      </w:r>
      <w:proofErr w:type="gramStart"/>
      <w:r w:rsidRPr="006A4AE9">
        <w:rPr>
          <w:rFonts w:eastAsia="Times New Roman CYR"/>
        </w:rPr>
        <w:t>граждан)  могут</w:t>
      </w:r>
      <w:proofErr w:type="gramEnd"/>
      <w:r w:rsidRPr="006A4AE9">
        <w:rPr>
          <w:rFonts w:eastAsia="Times New Roman CYR"/>
        </w:rPr>
        <w:t xml:space="preserve"> принимать участие граждане, проживающие на территории деятельности ТОС «_______________» </w:t>
      </w:r>
      <w:r w:rsidRPr="006A4AE9">
        <w:rPr>
          <w:rFonts w:eastAsia="Times New Roman CYR"/>
          <w:i/>
        </w:rPr>
        <w:t>(наименование ТОС)</w:t>
      </w:r>
      <w:r w:rsidRPr="006A4AE9">
        <w:rPr>
          <w:rFonts w:eastAsia="Times New Roman CYR"/>
        </w:rPr>
        <w:t>, депутаты, избранные жителями соответствующей территории, представители органов государственной власти и местного самоуправления.</w:t>
      </w:r>
    </w:p>
    <w:p w:rsidR="003A437F" w:rsidRPr="006A4AE9" w:rsidRDefault="003A437F" w:rsidP="003A437F">
      <w:pPr>
        <w:pStyle w:val="aff9"/>
        <w:ind w:firstLine="709"/>
        <w:jc w:val="both"/>
        <w:rPr>
          <w:rFonts w:eastAsia="Times New Roman CYR"/>
        </w:rPr>
      </w:pPr>
      <w:r w:rsidRPr="006A4AE9">
        <w:rPr>
          <w:rFonts w:eastAsia="Times New Roman CYR"/>
        </w:rPr>
        <w:t xml:space="preserve">6.9. Собрание граждан по вопросам организации и осуществления ТОС «_______________»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считается</w:t>
      </w:r>
      <w:proofErr w:type="gramEnd"/>
      <w:r w:rsidRPr="006A4AE9">
        <w:rPr>
          <w:rFonts w:eastAsia="Times New Roman CYR"/>
        </w:rPr>
        <w:t xml:space="preserve"> правомочным, если в нем принимают участие не менее одной трети жителей соответствующей территории, достигших шестнадцатилетнего  возраста.</w:t>
      </w:r>
    </w:p>
    <w:p w:rsidR="003A437F" w:rsidRPr="006A4AE9" w:rsidRDefault="003A437F" w:rsidP="003A437F">
      <w:pPr>
        <w:pStyle w:val="aff9"/>
        <w:ind w:firstLine="709"/>
        <w:jc w:val="both"/>
        <w:rPr>
          <w:rFonts w:eastAsia="Times New Roman CYR"/>
        </w:rPr>
      </w:pPr>
      <w:r w:rsidRPr="006A4AE9">
        <w:rPr>
          <w:rFonts w:eastAsia="Times New Roman CYR"/>
        </w:rPr>
        <w:t xml:space="preserve">6.10. Конференция по вопросам организации и осуществления ТОС «_______________» </w:t>
      </w:r>
      <w:r w:rsidRPr="006A4AE9">
        <w:rPr>
          <w:rFonts w:eastAsia="Times New Roman CYR"/>
          <w:i/>
        </w:rPr>
        <w:t>(наименование ТОС)</w:t>
      </w:r>
      <w:r w:rsidRPr="006A4AE9">
        <w:rPr>
          <w:rFonts w:eastAsia="Times New Roman CYR"/>
        </w:rP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437F" w:rsidRPr="006A4AE9" w:rsidRDefault="003A437F" w:rsidP="003A437F">
      <w:pPr>
        <w:pStyle w:val="aff9"/>
        <w:ind w:firstLine="709"/>
        <w:jc w:val="both"/>
        <w:rPr>
          <w:rFonts w:eastAsia="Times New Roman CYR"/>
        </w:rPr>
      </w:pPr>
      <w:r w:rsidRPr="006A4AE9">
        <w:rPr>
          <w:rFonts w:eastAsia="Times New Roman CYR"/>
        </w:rPr>
        <w:t>6.12. Делегаты конференции избираются собранием жителей соответствующей территории в форме _________</w:t>
      </w:r>
      <w:proofErr w:type="gramStart"/>
      <w:r w:rsidRPr="006A4AE9">
        <w:rPr>
          <w:rFonts w:eastAsia="Times New Roman CYR"/>
        </w:rPr>
        <w:t>_(</w:t>
      </w:r>
      <w:proofErr w:type="gramEnd"/>
      <w:r w:rsidRPr="006A4AE9">
        <w:rPr>
          <w:rFonts w:eastAsia="Times New Roman CYR"/>
        </w:rPr>
        <w:t>заочного голосования, опросным путем, др.).</w:t>
      </w:r>
    </w:p>
    <w:p w:rsidR="003A437F" w:rsidRPr="006A4AE9" w:rsidRDefault="003A437F" w:rsidP="003A437F">
      <w:pPr>
        <w:pStyle w:val="aff9"/>
        <w:ind w:firstLine="709"/>
        <w:jc w:val="both"/>
        <w:rPr>
          <w:rFonts w:eastAsia="Times New Roman CYR"/>
        </w:rPr>
      </w:pPr>
      <w:r w:rsidRPr="006A4AE9">
        <w:rPr>
          <w:rFonts w:eastAsia="Times New Roman CYR"/>
        </w:rPr>
        <w:t xml:space="preserve">6.13. Порядок назначения и проведения собрания в форме заочного голосования определяется решением Совета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6.14.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3A437F" w:rsidRPr="006A4AE9" w:rsidRDefault="003A437F" w:rsidP="003A437F">
      <w:pPr>
        <w:pStyle w:val="aff9"/>
        <w:ind w:firstLine="709"/>
        <w:jc w:val="both"/>
        <w:rPr>
          <w:rFonts w:eastAsia="Times New Roman CYR"/>
        </w:rPr>
      </w:pPr>
      <w:r w:rsidRPr="006A4AE9">
        <w:rPr>
          <w:rFonts w:eastAsia="Times New Roman CYR"/>
        </w:rPr>
        <w:t>Уведомления о проведении заочного голосования направляются не позднее чем за 7 (семь) календарных дней до установленной даты представления заполненных бюллетеней.</w:t>
      </w:r>
    </w:p>
    <w:p w:rsidR="003A437F" w:rsidRPr="006A4AE9" w:rsidRDefault="003A437F" w:rsidP="003A437F">
      <w:pPr>
        <w:pStyle w:val="aff9"/>
        <w:ind w:firstLine="709"/>
        <w:jc w:val="both"/>
        <w:rPr>
          <w:rFonts w:eastAsia="Times New Roman CYR"/>
        </w:rPr>
      </w:pPr>
      <w:r w:rsidRPr="006A4AE9">
        <w:rPr>
          <w:rFonts w:eastAsia="Times New Roman CYR"/>
        </w:rPr>
        <w:t>6.15.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3A437F" w:rsidRPr="006A4AE9" w:rsidRDefault="003A437F" w:rsidP="003A437F">
      <w:pPr>
        <w:pStyle w:val="aff9"/>
        <w:ind w:firstLine="709"/>
        <w:jc w:val="both"/>
        <w:rPr>
          <w:rFonts w:eastAsia="Times New Roman CYR"/>
        </w:rPr>
      </w:pPr>
      <w:r w:rsidRPr="006A4AE9">
        <w:rPr>
          <w:rFonts w:eastAsia="Times New Roman CYR"/>
        </w:rPr>
        <w:t xml:space="preserve">В случае изменения повестки </w:t>
      </w:r>
      <w:proofErr w:type="gramStart"/>
      <w:r w:rsidRPr="006A4AE9">
        <w:rPr>
          <w:rFonts w:eastAsia="Times New Roman CYR"/>
        </w:rPr>
        <w:t>дня</w:t>
      </w:r>
      <w:proofErr w:type="gramEnd"/>
      <w:r w:rsidRPr="006A4AE9">
        <w:rPr>
          <w:rFonts w:eastAsia="Times New Roman CYR"/>
        </w:rPr>
        <w:t xml:space="preserve"> а также срока окончания процедуры голосования ТОС «_______________» </w:t>
      </w:r>
      <w:r w:rsidRPr="006A4AE9">
        <w:rPr>
          <w:rFonts w:eastAsia="Times New Roman CYR"/>
          <w:i/>
        </w:rPr>
        <w:t>(наименование ТОС)</w:t>
      </w:r>
      <w:r w:rsidRPr="006A4AE9">
        <w:rPr>
          <w:rFonts w:eastAsia="Times New Roman CYR"/>
        </w:rPr>
        <w:t xml:space="preserve"> в обязательном порядке уведомляет всех граждан.</w:t>
      </w:r>
    </w:p>
    <w:p w:rsidR="003A437F" w:rsidRPr="006A4AE9" w:rsidRDefault="003A437F" w:rsidP="003A437F">
      <w:pPr>
        <w:pStyle w:val="aff9"/>
        <w:ind w:firstLine="709"/>
        <w:jc w:val="both"/>
        <w:rPr>
          <w:rFonts w:eastAsia="Times New Roman CYR"/>
        </w:rPr>
      </w:pPr>
      <w:r w:rsidRPr="006A4AE9">
        <w:rPr>
          <w:rFonts w:eastAsia="Times New Roman CYR"/>
        </w:rPr>
        <w:t>Бюллетени, присланные гражданами после даты окончания приема бюллетеней, считаются недействительными.</w:t>
      </w:r>
    </w:p>
    <w:p w:rsidR="003A437F" w:rsidRPr="006A4AE9" w:rsidRDefault="003A437F" w:rsidP="003A437F">
      <w:pPr>
        <w:pStyle w:val="aff9"/>
        <w:ind w:firstLine="709"/>
        <w:jc w:val="both"/>
        <w:rPr>
          <w:rFonts w:eastAsia="Times New Roman CYR"/>
        </w:rPr>
      </w:pPr>
      <w:r w:rsidRPr="006A4AE9">
        <w:rPr>
          <w:rFonts w:eastAsia="Times New Roman CYR"/>
        </w:rPr>
        <w:t>6.16. Делегатом конференции признается кандидат, набравший наибольшее число голосов жителей, принявших участие в голосовании.</w:t>
      </w:r>
    </w:p>
    <w:p w:rsidR="003A437F" w:rsidRPr="006A4AE9" w:rsidRDefault="003A437F" w:rsidP="003A437F">
      <w:pPr>
        <w:pStyle w:val="aff9"/>
        <w:ind w:firstLine="709"/>
        <w:jc w:val="both"/>
        <w:rPr>
          <w:rFonts w:eastAsia="Times New Roman CYR"/>
        </w:rPr>
      </w:pPr>
      <w:r w:rsidRPr="006A4AE9">
        <w:rPr>
          <w:rFonts w:eastAsia="Times New Roman CYR"/>
        </w:rPr>
        <w:t>6.17.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3A437F" w:rsidRPr="006A4AE9" w:rsidRDefault="003A437F" w:rsidP="003A437F">
      <w:pPr>
        <w:pStyle w:val="aff9"/>
        <w:ind w:firstLine="709"/>
        <w:jc w:val="both"/>
        <w:rPr>
          <w:rFonts w:eastAsia="Times New Roman CYR"/>
        </w:rPr>
      </w:pPr>
      <w:r w:rsidRPr="006A4AE9">
        <w:rPr>
          <w:rFonts w:eastAsia="Times New Roman CYR"/>
        </w:rPr>
        <w:t>6.18.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_______</w:t>
      </w:r>
      <w:proofErr w:type="gramStart"/>
      <w:r w:rsidRPr="006A4AE9">
        <w:rPr>
          <w:rFonts w:eastAsia="Times New Roman CYR"/>
        </w:rPr>
        <w:t>_</w:t>
      </w:r>
      <w:r w:rsidRPr="006A4AE9">
        <w:rPr>
          <w:rFonts w:eastAsia="Times New Roman CYR"/>
          <w:i/>
        </w:rPr>
        <w:t>(</w:t>
      </w:r>
      <w:proofErr w:type="gramEnd"/>
      <w:r w:rsidRPr="006A4AE9">
        <w:rPr>
          <w:rFonts w:eastAsia="Times New Roman CYR"/>
          <w:i/>
        </w:rPr>
        <w:t>наименование МО)</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6.19. Решения, принимаемые на конференциях или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i/>
        </w:rPr>
      </w:pPr>
      <w:r w:rsidRPr="006A4AE9">
        <w:rPr>
          <w:rFonts w:eastAsia="Times New Roman CYR"/>
        </w:rPr>
        <w:t xml:space="preserve">VII. Совет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7.1. Для осуществления основных направлений деятельности, реализации целей и задач «_______________» </w:t>
      </w:r>
      <w:r w:rsidRPr="006A4AE9">
        <w:rPr>
          <w:rFonts w:eastAsia="Times New Roman CYR"/>
          <w:i/>
        </w:rPr>
        <w:t>(наименование ТОС)</w:t>
      </w:r>
      <w:r w:rsidRPr="006A4AE9">
        <w:rPr>
          <w:rFonts w:eastAsia="Times New Roman CYR"/>
        </w:rPr>
        <w:t xml:space="preserve"> в период между конференциями (собраниями граждан) избирается постоянно действующий коллегиальный орган «_______________»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w:t>
      </w:r>
      <w:proofErr w:type="gramEnd"/>
      <w:r w:rsidRPr="006A4AE9">
        <w:rPr>
          <w:rFonts w:eastAsia="Times New Roman CYR"/>
        </w:rPr>
        <w:t xml:space="preserve">  Совет.</w:t>
      </w:r>
    </w:p>
    <w:p w:rsidR="003A437F" w:rsidRPr="006A4AE9" w:rsidRDefault="003A437F" w:rsidP="003A437F">
      <w:pPr>
        <w:pStyle w:val="aff9"/>
        <w:ind w:firstLine="709"/>
        <w:jc w:val="both"/>
        <w:rPr>
          <w:rFonts w:eastAsia="Times New Roman CYR"/>
        </w:rPr>
      </w:pPr>
      <w:r w:rsidRPr="006A4AE9">
        <w:rPr>
          <w:rFonts w:eastAsia="Times New Roman CYR"/>
        </w:rPr>
        <w:t xml:space="preserve">7.2. Совет «_______________» </w:t>
      </w:r>
      <w:r w:rsidRPr="006A4AE9">
        <w:rPr>
          <w:rFonts w:eastAsia="Times New Roman CYR"/>
          <w:i/>
        </w:rPr>
        <w:t>(наименование ТОС)</w:t>
      </w:r>
      <w:r w:rsidRPr="006A4AE9">
        <w:rPr>
          <w:rFonts w:eastAsia="Times New Roman CYR"/>
        </w:rPr>
        <w:t xml:space="preserve"> подконтролен и подотчетен конференции (собранию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7.3. Совет «_______________» </w:t>
      </w:r>
      <w:r w:rsidRPr="006A4AE9">
        <w:rPr>
          <w:rFonts w:eastAsia="Times New Roman CYR"/>
          <w:i/>
        </w:rPr>
        <w:t xml:space="preserve">(наименование ТОС) </w:t>
      </w:r>
      <w:r w:rsidRPr="006A4AE9">
        <w:rPr>
          <w:rFonts w:eastAsia="Times New Roman CYR"/>
        </w:rPr>
        <w:t>отчитывается о своей деятельности не реже одного раза в год на конференции (собрании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7.4. Совет </w:t>
      </w:r>
      <w:proofErr w:type="gramStart"/>
      <w:r w:rsidRPr="006A4AE9">
        <w:rPr>
          <w:rFonts w:eastAsia="Times New Roman CYR"/>
        </w:rPr>
        <w:t>ТОС  «</w:t>
      </w:r>
      <w:proofErr w:type="gramEnd"/>
      <w:r w:rsidRPr="006A4AE9">
        <w:rPr>
          <w:rFonts w:eastAsia="Times New Roman CYR"/>
        </w:rPr>
        <w:t xml:space="preserve">_______________» </w:t>
      </w:r>
      <w:r w:rsidRPr="006A4AE9">
        <w:rPr>
          <w:rFonts w:eastAsia="Times New Roman CYR"/>
          <w:i/>
        </w:rPr>
        <w:t>(наименование ТОС)</w:t>
      </w:r>
      <w:r w:rsidRPr="006A4AE9">
        <w:rPr>
          <w:rFonts w:eastAsia="Times New Roman CYR"/>
        </w:rPr>
        <w:t xml:space="preserve"> избирается сроком на 5 лет и состоит не менее 5 человек, избираемых на конференции (собрании граждан) открытым голосованием. </w:t>
      </w:r>
    </w:p>
    <w:p w:rsidR="003A437F" w:rsidRPr="006A4AE9" w:rsidRDefault="003A437F" w:rsidP="003A437F">
      <w:pPr>
        <w:pStyle w:val="aff9"/>
        <w:ind w:firstLine="709"/>
        <w:jc w:val="both"/>
        <w:rPr>
          <w:rFonts w:eastAsia="Times New Roman CYR"/>
        </w:rPr>
      </w:pPr>
      <w:r w:rsidRPr="006A4AE9">
        <w:rPr>
          <w:rFonts w:eastAsia="Times New Roman CYR"/>
        </w:rPr>
        <w:t xml:space="preserve">7.5. Членом Совета «_______________» </w:t>
      </w:r>
      <w:r w:rsidRPr="006A4AE9">
        <w:rPr>
          <w:rFonts w:eastAsia="Times New Roman CYR"/>
          <w:i/>
        </w:rPr>
        <w:t>(наименование ТОС)</w:t>
      </w:r>
      <w:r w:rsidRPr="006A4AE9">
        <w:rPr>
          <w:rFonts w:eastAsia="Times New Roman CYR"/>
        </w:rPr>
        <w:t xml:space="preserve"> может быть избран гражданин, достигший шестнадцатилетнего возраста, проживающий на территории ТОС и выдвинувший свою кандидатуру в Совет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7.6. Члены Совета ТОС могут принимать участие в </w:t>
      </w:r>
      <w:proofErr w:type="gramStart"/>
      <w:r w:rsidRPr="006A4AE9">
        <w:rPr>
          <w:rFonts w:eastAsia="Times New Roman CYR"/>
        </w:rPr>
        <w:t>деятельности  органа</w:t>
      </w:r>
      <w:proofErr w:type="gramEnd"/>
      <w:r w:rsidRPr="006A4AE9">
        <w:rPr>
          <w:rFonts w:eastAsia="Times New Roman CYR"/>
        </w:rPr>
        <w:t xml:space="preserve"> местного самоуправления Аликовского муниципального округа по вопросам, затрагивающим интересы жителей соответствующей территории, с правом совещательного голоса.</w:t>
      </w:r>
    </w:p>
    <w:p w:rsidR="003A437F" w:rsidRPr="006A4AE9" w:rsidRDefault="003A437F" w:rsidP="003A437F">
      <w:pPr>
        <w:pStyle w:val="aff9"/>
        <w:ind w:firstLine="709"/>
        <w:jc w:val="both"/>
        <w:rPr>
          <w:rFonts w:eastAsia="Times New Roman CYR"/>
        </w:rPr>
      </w:pPr>
      <w:r w:rsidRPr="006A4AE9">
        <w:rPr>
          <w:rFonts w:eastAsia="Times New Roman CYR"/>
        </w:rPr>
        <w:t xml:space="preserve">7.7. </w:t>
      </w:r>
      <w:proofErr w:type="gramStart"/>
      <w:r w:rsidRPr="006A4AE9">
        <w:rPr>
          <w:rFonts w:eastAsia="Times New Roman CYR"/>
        </w:rPr>
        <w:t>Полномочия  члена</w:t>
      </w:r>
      <w:proofErr w:type="gramEnd"/>
      <w:r w:rsidRPr="006A4AE9">
        <w:rPr>
          <w:rFonts w:eastAsia="Times New Roman CYR"/>
        </w:rPr>
        <w:t xml:space="preserve"> Совета «_______________» </w:t>
      </w:r>
      <w:r w:rsidRPr="006A4AE9">
        <w:rPr>
          <w:rFonts w:eastAsia="Times New Roman CYR"/>
          <w:i/>
        </w:rPr>
        <w:t xml:space="preserve">(наименование ТОС) </w:t>
      </w:r>
      <w:r w:rsidRPr="006A4AE9">
        <w:rPr>
          <w:rFonts w:eastAsia="Times New Roman CYR"/>
        </w:rPr>
        <w:t>прекращаются досрочно в случае:</w:t>
      </w:r>
    </w:p>
    <w:p w:rsidR="003A437F" w:rsidRPr="006A4AE9" w:rsidRDefault="003A437F" w:rsidP="003A437F">
      <w:pPr>
        <w:pStyle w:val="aff9"/>
        <w:ind w:firstLine="709"/>
        <w:jc w:val="both"/>
        <w:rPr>
          <w:rFonts w:eastAsia="Times New Roman CYR"/>
        </w:rPr>
      </w:pPr>
      <w:r w:rsidRPr="006A4AE9">
        <w:rPr>
          <w:rFonts w:eastAsia="Times New Roman CYR"/>
        </w:rPr>
        <w:t xml:space="preserve">1) принятия решения членов Совета о самороспуске; </w:t>
      </w:r>
    </w:p>
    <w:p w:rsidR="003A437F" w:rsidRPr="006A4AE9" w:rsidRDefault="003A437F" w:rsidP="003A437F">
      <w:pPr>
        <w:pStyle w:val="aff9"/>
        <w:ind w:firstLine="709"/>
        <w:jc w:val="both"/>
        <w:rPr>
          <w:rFonts w:eastAsia="Times New Roman CYR"/>
        </w:rPr>
      </w:pPr>
      <w:r w:rsidRPr="006A4AE9">
        <w:rPr>
          <w:rFonts w:eastAsia="Times New Roman CYR"/>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3A437F" w:rsidRPr="006A4AE9" w:rsidRDefault="003A437F" w:rsidP="003A437F">
      <w:pPr>
        <w:pStyle w:val="aff9"/>
        <w:ind w:firstLine="709"/>
        <w:jc w:val="both"/>
        <w:rPr>
          <w:rFonts w:eastAsia="Times New Roman CYR"/>
        </w:rPr>
      </w:pPr>
      <w:r w:rsidRPr="006A4AE9">
        <w:rPr>
          <w:rFonts w:eastAsia="Times New Roman CYR"/>
        </w:rPr>
        <w:lastRenderedPageBreak/>
        <w:t>3) смерти;</w:t>
      </w:r>
    </w:p>
    <w:p w:rsidR="003A437F" w:rsidRPr="006A4AE9" w:rsidRDefault="003A437F" w:rsidP="003A437F">
      <w:pPr>
        <w:pStyle w:val="aff9"/>
        <w:ind w:firstLine="709"/>
        <w:jc w:val="both"/>
        <w:rPr>
          <w:rFonts w:eastAsia="Times New Roman CYR"/>
        </w:rPr>
      </w:pPr>
      <w:r w:rsidRPr="006A4AE9">
        <w:rPr>
          <w:rFonts w:eastAsia="Times New Roman CYR"/>
        </w:rPr>
        <w:t>4) отставки по собственному желанию;</w:t>
      </w:r>
    </w:p>
    <w:p w:rsidR="003A437F" w:rsidRPr="006A4AE9" w:rsidRDefault="003A437F" w:rsidP="003A437F">
      <w:pPr>
        <w:pStyle w:val="aff9"/>
        <w:ind w:firstLine="709"/>
        <w:jc w:val="both"/>
        <w:rPr>
          <w:rFonts w:eastAsia="Times New Roman CYR"/>
        </w:rPr>
      </w:pPr>
      <w:r w:rsidRPr="006A4AE9">
        <w:rPr>
          <w:rFonts w:eastAsia="Times New Roman CYR"/>
        </w:rPr>
        <w:t xml:space="preserve">5) признания судом недееспособным или </w:t>
      </w:r>
      <w:proofErr w:type="gramStart"/>
      <w:r w:rsidRPr="006A4AE9">
        <w:rPr>
          <w:rFonts w:eastAsia="Times New Roman CYR"/>
        </w:rPr>
        <w:t>ограниченно  дееспособным</w:t>
      </w:r>
      <w:proofErr w:type="gramEnd"/>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6) признания судом безвестно отсутствующим или объявления умершим;</w:t>
      </w:r>
    </w:p>
    <w:p w:rsidR="003A437F" w:rsidRPr="006A4AE9" w:rsidRDefault="003A437F" w:rsidP="003A437F">
      <w:pPr>
        <w:pStyle w:val="aff9"/>
        <w:ind w:firstLine="709"/>
        <w:jc w:val="both"/>
        <w:rPr>
          <w:rFonts w:eastAsia="Times New Roman CYR"/>
        </w:rPr>
      </w:pPr>
      <w:r w:rsidRPr="006A4AE9">
        <w:rPr>
          <w:rFonts w:eastAsia="Times New Roman CYR"/>
        </w:rPr>
        <w:t>7) вступления в отношении его в законную силу обвинительного приговора суда;</w:t>
      </w:r>
    </w:p>
    <w:p w:rsidR="003A437F" w:rsidRPr="006A4AE9" w:rsidRDefault="003A437F" w:rsidP="003A437F">
      <w:pPr>
        <w:pStyle w:val="aff9"/>
        <w:ind w:firstLine="709"/>
        <w:jc w:val="both"/>
        <w:rPr>
          <w:rFonts w:eastAsia="Times New Roman CYR"/>
        </w:rPr>
      </w:pPr>
      <w:r w:rsidRPr="006A4AE9">
        <w:rPr>
          <w:rFonts w:eastAsia="Times New Roman CYR"/>
        </w:rPr>
        <w:t>8) выезда за пределы территории на постоянное место жительства;</w:t>
      </w:r>
    </w:p>
    <w:p w:rsidR="003A437F" w:rsidRPr="006A4AE9" w:rsidRDefault="003A437F" w:rsidP="003A437F">
      <w:pPr>
        <w:pStyle w:val="aff9"/>
        <w:ind w:firstLine="709"/>
        <w:jc w:val="both"/>
        <w:rPr>
          <w:rFonts w:eastAsia="Times New Roman CYR"/>
        </w:rPr>
      </w:pPr>
      <w:r w:rsidRPr="006A4AE9">
        <w:rPr>
          <w:rFonts w:eastAsia="Times New Roman CYR"/>
        </w:rPr>
        <w:t>9) отзыва конференцией или собранием граждан;</w:t>
      </w:r>
    </w:p>
    <w:p w:rsidR="003A437F" w:rsidRPr="006A4AE9" w:rsidRDefault="003A437F" w:rsidP="003A437F">
      <w:pPr>
        <w:pStyle w:val="aff9"/>
        <w:ind w:firstLine="709"/>
        <w:jc w:val="both"/>
        <w:rPr>
          <w:rFonts w:eastAsia="Times New Roman CYR"/>
        </w:rPr>
      </w:pPr>
      <w:r w:rsidRPr="006A4AE9">
        <w:rPr>
          <w:rFonts w:eastAsia="Times New Roman CYR"/>
        </w:rPr>
        <w:t>10) призыва на военную службу или направления на заменяющую ее альтернативную гражданскую службу;</w:t>
      </w:r>
    </w:p>
    <w:p w:rsidR="003A437F" w:rsidRPr="006A4AE9" w:rsidRDefault="003A437F" w:rsidP="003A437F">
      <w:pPr>
        <w:pStyle w:val="aff9"/>
        <w:ind w:firstLine="709"/>
        <w:jc w:val="both"/>
        <w:rPr>
          <w:rFonts w:eastAsia="Times New Roman CYR"/>
        </w:rPr>
      </w:pPr>
      <w:r w:rsidRPr="006A4AE9">
        <w:rPr>
          <w:rFonts w:eastAsia="Times New Roman CYR"/>
        </w:rPr>
        <w:t>11) в иных случаях, предусмотренных законодательством.</w:t>
      </w:r>
    </w:p>
    <w:p w:rsidR="003A437F" w:rsidRPr="006A4AE9" w:rsidRDefault="003A437F" w:rsidP="003A437F">
      <w:pPr>
        <w:pStyle w:val="aff9"/>
        <w:ind w:firstLine="709"/>
        <w:jc w:val="both"/>
        <w:rPr>
          <w:rFonts w:eastAsia="Times New Roman CYR"/>
        </w:rPr>
      </w:pPr>
      <w:r w:rsidRPr="006A4AE9">
        <w:rPr>
          <w:rFonts w:eastAsia="Times New Roman CYR"/>
        </w:rPr>
        <w:t>7.8. Совет:</w:t>
      </w:r>
    </w:p>
    <w:p w:rsidR="003A437F" w:rsidRPr="006A4AE9" w:rsidRDefault="003A437F" w:rsidP="003A437F">
      <w:pPr>
        <w:pStyle w:val="aff9"/>
        <w:ind w:firstLine="709"/>
        <w:jc w:val="both"/>
        <w:rPr>
          <w:rFonts w:eastAsia="Times New Roman CYR"/>
        </w:rPr>
      </w:pPr>
      <w:r w:rsidRPr="006A4AE9">
        <w:rPr>
          <w:rFonts w:eastAsia="Times New Roman CYR"/>
        </w:rPr>
        <w:t>1) представляет интересы населения, проживающего на территории деятельности ТОС;</w:t>
      </w:r>
    </w:p>
    <w:p w:rsidR="003A437F" w:rsidRPr="006A4AE9" w:rsidRDefault="003A437F" w:rsidP="003A437F">
      <w:pPr>
        <w:pStyle w:val="aff9"/>
        <w:ind w:firstLine="709"/>
        <w:jc w:val="both"/>
        <w:rPr>
          <w:rFonts w:eastAsia="Times New Roman CYR"/>
        </w:rPr>
      </w:pPr>
      <w:r w:rsidRPr="006A4AE9">
        <w:rPr>
          <w:rFonts w:eastAsia="Times New Roman CYR"/>
        </w:rPr>
        <w:t>2) обеспечивает исполнение решений, принятых на конференциях (собрании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«_______________» </w:t>
      </w:r>
      <w:r w:rsidRPr="006A4AE9">
        <w:rPr>
          <w:rFonts w:eastAsia="Times New Roman CYR"/>
          <w:i/>
        </w:rPr>
        <w:t>(наименование ТОС)</w:t>
      </w:r>
      <w:r w:rsidRPr="006A4AE9">
        <w:rPr>
          <w:rFonts w:eastAsia="Times New Roman CYR"/>
        </w:rPr>
        <w:t xml:space="preserve">, как за </w:t>
      </w:r>
      <w:proofErr w:type="gramStart"/>
      <w:r w:rsidRPr="006A4AE9">
        <w:rPr>
          <w:rFonts w:eastAsia="Times New Roman CYR"/>
        </w:rPr>
        <w:t>счет  средств</w:t>
      </w:r>
      <w:proofErr w:type="gramEnd"/>
      <w:r w:rsidRPr="006A4AE9">
        <w:rPr>
          <w:rFonts w:eastAsia="Times New Roman CYR"/>
        </w:rPr>
        <w:t xml:space="preserve"> указанных граждан,  так и на основании договора с органами  местного  самоуправления  с использованием средств местного бюджета Аликовского муниципального округа;</w:t>
      </w:r>
    </w:p>
    <w:p w:rsidR="003A437F" w:rsidRPr="006A4AE9" w:rsidRDefault="003A437F" w:rsidP="003A437F">
      <w:pPr>
        <w:pStyle w:val="aff9"/>
        <w:ind w:firstLine="709"/>
        <w:jc w:val="both"/>
        <w:rPr>
          <w:rFonts w:eastAsia="Times New Roman CYR"/>
        </w:rPr>
      </w:pPr>
      <w:r w:rsidRPr="006A4AE9">
        <w:rPr>
          <w:rFonts w:eastAsia="Times New Roman CYR"/>
        </w:rPr>
        <w:t>4) осуществляет взаимодействие с органами местного самоуправления Аликовского муниципального округа на основе заключаемых между ними договоров и соглашений;</w:t>
      </w:r>
    </w:p>
    <w:p w:rsidR="003A437F" w:rsidRPr="006A4AE9" w:rsidRDefault="003A437F" w:rsidP="003A437F">
      <w:pPr>
        <w:pStyle w:val="aff9"/>
        <w:ind w:firstLine="709"/>
        <w:jc w:val="both"/>
        <w:rPr>
          <w:rFonts w:eastAsia="Times New Roman CYR"/>
        </w:rPr>
      </w:pPr>
      <w:r w:rsidRPr="006A4AE9">
        <w:rPr>
          <w:rFonts w:eastAsia="Times New Roman CYR"/>
        </w:rPr>
        <w:t>5) осуществляет иные функции, предусмотренные законодательством Российской Федерации.</w:t>
      </w:r>
    </w:p>
    <w:p w:rsidR="003A437F" w:rsidRPr="006A4AE9" w:rsidRDefault="003A437F" w:rsidP="003A437F">
      <w:pPr>
        <w:pStyle w:val="aff9"/>
        <w:ind w:firstLine="709"/>
        <w:jc w:val="both"/>
        <w:rPr>
          <w:rFonts w:eastAsia="Times New Roman CYR"/>
        </w:rPr>
      </w:pPr>
      <w:r w:rsidRPr="006A4AE9">
        <w:rPr>
          <w:rFonts w:eastAsia="Times New Roman CYR"/>
        </w:rPr>
        <w:t xml:space="preserve">7.9. Совет вправе: </w:t>
      </w:r>
    </w:p>
    <w:p w:rsidR="003A437F" w:rsidRPr="006A4AE9" w:rsidRDefault="003A437F" w:rsidP="003A437F">
      <w:pPr>
        <w:pStyle w:val="aff9"/>
        <w:ind w:firstLine="709"/>
        <w:jc w:val="both"/>
        <w:rPr>
          <w:rFonts w:eastAsia="Times New Roman CYR"/>
        </w:rPr>
      </w:pPr>
      <w:r w:rsidRPr="006A4AE9">
        <w:rPr>
          <w:rFonts w:eastAsia="Times New Roman CYR"/>
        </w:rPr>
        <w:t xml:space="preserve">1) вносить в орган </w:t>
      </w:r>
      <w:proofErr w:type="gramStart"/>
      <w:r w:rsidRPr="006A4AE9">
        <w:rPr>
          <w:rFonts w:eastAsia="Times New Roman CYR"/>
        </w:rPr>
        <w:t>местного  самоуправления</w:t>
      </w:r>
      <w:proofErr w:type="gramEnd"/>
      <w:r w:rsidRPr="006A4AE9">
        <w:rPr>
          <w:rFonts w:eastAsia="Times New Roman CYR"/>
        </w:rPr>
        <w:t xml:space="preserve"> Аликовского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437F" w:rsidRPr="006A4AE9" w:rsidRDefault="003A437F" w:rsidP="003A437F">
      <w:pPr>
        <w:pStyle w:val="aff9"/>
        <w:ind w:firstLine="709"/>
        <w:jc w:val="both"/>
        <w:rPr>
          <w:rFonts w:eastAsia="Times New Roman CYR"/>
        </w:rPr>
      </w:pPr>
      <w:r w:rsidRPr="006A4AE9">
        <w:rPr>
          <w:rFonts w:eastAsia="Times New Roman CYR"/>
        </w:rPr>
        <w:t>2) созывать собрания граждан для обсуждения инициатив по вопросам местного значения на соответствующей территории;</w:t>
      </w:r>
    </w:p>
    <w:p w:rsidR="003A437F" w:rsidRPr="006A4AE9" w:rsidRDefault="003A437F" w:rsidP="003A437F">
      <w:pPr>
        <w:pStyle w:val="aff9"/>
        <w:ind w:firstLine="709"/>
        <w:jc w:val="both"/>
        <w:rPr>
          <w:rFonts w:eastAsia="Times New Roman CYR"/>
        </w:rPr>
      </w:pPr>
      <w:r w:rsidRPr="006A4AE9">
        <w:rPr>
          <w:rFonts w:eastAsia="Times New Roman CYR"/>
        </w:rPr>
        <w:t>3) выявлять мнение населения соответствующей территории по вопросам его жизнедеятельности;</w:t>
      </w:r>
    </w:p>
    <w:p w:rsidR="003A437F" w:rsidRPr="006A4AE9" w:rsidRDefault="003A437F" w:rsidP="003A437F">
      <w:pPr>
        <w:pStyle w:val="aff9"/>
        <w:ind w:firstLine="709"/>
        <w:jc w:val="both"/>
        <w:rPr>
          <w:rFonts w:eastAsia="Times New Roman CYR"/>
        </w:rPr>
      </w:pPr>
      <w:r w:rsidRPr="006A4AE9">
        <w:rPr>
          <w:rFonts w:eastAsia="Times New Roman CYR"/>
        </w:rPr>
        <w:t xml:space="preserve">4) свободно распространять информацию о своей деятельности; </w:t>
      </w:r>
    </w:p>
    <w:p w:rsidR="003A437F" w:rsidRPr="006A4AE9" w:rsidRDefault="003A437F" w:rsidP="003A437F">
      <w:pPr>
        <w:pStyle w:val="aff9"/>
        <w:ind w:firstLine="709"/>
        <w:jc w:val="both"/>
        <w:rPr>
          <w:rFonts w:eastAsia="Times New Roman CYR"/>
        </w:rPr>
      </w:pPr>
      <w:r w:rsidRPr="006A4AE9">
        <w:rPr>
          <w:rFonts w:eastAsia="Times New Roman CYR"/>
        </w:rPr>
        <w:t xml:space="preserve">5) участвовать в работах по благоустройству соответствующей территории, решать вопросы, связанные </w:t>
      </w:r>
      <w:proofErr w:type="gramStart"/>
      <w:r w:rsidRPr="006A4AE9">
        <w:rPr>
          <w:rFonts w:eastAsia="Times New Roman CYR"/>
        </w:rPr>
        <w:t>с  водоснабжением</w:t>
      </w:r>
      <w:proofErr w:type="gramEnd"/>
      <w:r w:rsidRPr="006A4AE9">
        <w:rPr>
          <w:rFonts w:eastAsia="Times New Roman CYR"/>
        </w:rPr>
        <w:t xml:space="preserve"> и водоотведением на территории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3A437F" w:rsidRPr="006A4AE9" w:rsidRDefault="003A437F" w:rsidP="003A437F">
      <w:pPr>
        <w:pStyle w:val="aff9"/>
        <w:ind w:firstLine="709"/>
        <w:jc w:val="both"/>
        <w:rPr>
          <w:rFonts w:eastAsia="Times New Roman CYR"/>
        </w:rPr>
      </w:pPr>
      <w:r w:rsidRPr="006A4AE9">
        <w:rPr>
          <w:rFonts w:eastAsia="Times New Roman CYR"/>
        </w:rPr>
        <w:t>7) содействовать правоохранительным органам в поддержании общественного порядка;</w:t>
      </w:r>
    </w:p>
    <w:p w:rsidR="003A437F" w:rsidRPr="006A4AE9" w:rsidRDefault="003A437F" w:rsidP="003A437F">
      <w:pPr>
        <w:pStyle w:val="aff9"/>
        <w:ind w:firstLine="709"/>
        <w:jc w:val="both"/>
        <w:rPr>
          <w:rFonts w:eastAsia="Times New Roman CYR"/>
        </w:rPr>
      </w:pPr>
      <w:r w:rsidRPr="006A4AE9">
        <w:rPr>
          <w:rFonts w:eastAsia="Times New Roman CYR"/>
        </w:rPr>
        <w:t>8) организовывать культурно-просветительную, спортивно-массовую работу среди жителей соответствующей территории;</w:t>
      </w:r>
    </w:p>
    <w:p w:rsidR="003A437F" w:rsidRPr="006A4AE9" w:rsidRDefault="003A437F" w:rsidP="003A437F">
      <w:pPr>
        <w:pStyle w:val="aff9"/>
        <w:ind w:firstLine="709"/>
        <w:jc w:val="both"/>
        <w:rPr>
          <w:rFonts w:eastAsia="Times New Roman CYR"/>
        </w:rPr>
      </w:pPr>
      <w:r w:rsidRPr="006A4AE9">
        <w:rPr>
          <w:rFonts w:eastAsia="Times New Roman CYR"/>
        </w:rPr>
        <w:t>9) организовывать работу с детьми и подростками, работу детских клубов на соответствующей территории;</w:t>
      </w:r>
    </w:p>
    <w:p w:rsidR="003A437F" w:rsidRPr="006A4AE9" w:rsidRDefault="003A437F" w:rsidP="003A437F">
      <w:pPr>
        <w:pStyle w:val="aff9"/>
        <w:ind w:firstLine="709"/>
        <w:jc w:val="both"/>
        <w:rPr>
          <w:rFonts w:eastAsia="Times New Roman CYR"/>
        </w:rPr>
      </w:pPr>
      <w:r w:rsidRPr="006A4AE9">
        <w:rPr>
          <w:rFonts w:eastAsia="Times New Roman CYR"/>
        </w:rPr>
        <w:t>10) осуществлять мероприятия, направленные на снижение потерь тепловой, электрической энергии, газа, воды;</w:t>
      </w:r>
    </w:p>
    <w:p w:rsidR="003A437F" w:rsidRPr="006A4AE9" w:rsidRDefault="003A437F" w:rsidP="003A437F">
      <w:pPr>
        <w:pStyle w:val="aff9"/>
        <w:ind w:firstLine="709"/>
        <w:jc w:val="both"/>
        <w:rPr>
          <w:rFonts w:eastAsia="Times New Roman CYR"/>
        </w:rPr>
      </w:pPr>
      <w:r w:rsidRPr="006A4AE9">
        <w:rPr>
          <w:rFonts w:eastAsia="Times New Roman CYR"/>
        </w:rPr>
        <w:t xml:space="preserve">11) иные полномочия, предусмотренные действующим законодательством, решениями собраний граждан, договором между органом ТОС «_______________» </w:t>
      </w:r>
      <w:r w:rsidRPr="006A4AE9">
        <w:rPr>
          <w:rFonts w:eastAsia="Times New Roman CYR"/>
          <w:i/>
        </w:rPr>
        <w:t>(наименование ТОС)</w:t>
      </w:r>
      <w:r w:rsidRPr="006A4AE9">
        <w:rPr>
          <w:rFonts w:eastAsia="Times New Roman CYR"/>
        </w:rPr>
        <w:t xml:space="preserve"> и органом местного самоуправления Аликовского муниципального округа.</w:t>
      </w:r>
    </w:p>
    <w:p w:rsidR="003A437F" w:rsidRPr="006A4AE9" w:rsidRDefault="003A437F" w:rsidP="003A437F">
      <w:pPr>
        <w:pStyle w:val="aff9"/>
        <w:ind w:firstLine="709"/>
        <w:jc w:val="both"/>
        <w:rPr>
          <w:rFonts w:eastAsia="Times New Roman CYR"/>
        </w:rPr>
      </w:pPr>
      <w:r w:rsidRPr="006A4AE9">
        <w:rPr>
          <w:rFonts w:eastAsia="Times New Roman CYR"/>
        </w:rPr>
        <w:t xml:space="preserve">7.10. Заседание Совета проводится по мере необходимости, но не реже 1 раза в квартал, в соответствии с утвержденным планом </w:t>
      </w:r>
      <w:proofErr w:type="gramStart"/>
      <w:r w:rsidRPr="006A4AE9">
        <w:rPr>
          <w:rFonts w:eastAsia="Times New Roman CYR"/>
        </w:rPr>
        <w:t>работы  Совета</w:t>
      </w:r>
      <w:proofErr w:type="gramEnd"/>
      <w:r w:rsidRPr="006A4AE9">
        <w:rPr>
          <w:rFonts w:eastAsia="Times New Roman CYR"/>
        </w:rPr>
        <w:t xml:space="preserve"> ТОС «_______________» </w:t>
      </w:r>
      <w:r w:rsidRPr="006A4AE9">
        <w:rPr>
          <w:rFonts w:eastAsia="Times New Roman CYR"/>
          <w:i/>
        </w:rPr>
        <w:t>(наименование ТОС)</w:t>
      </w:r>
      <w:r w:rsidRPr="006A4AE9">
        <w:rPr>
          <w:rFonts w:eastAsia="Times New Roman CYR"/>
        </w:rPr>
        <w:t xml:space="preserve"> и считается правомочным при участии в нем более половины членов Совета.</w:t>
      </w:r>
    </w:p>
    <w:p w:rsidR="003A437F" w:rsidRPr="006A4AE9" w:rsidRDefault="003A437F" w:rsidP="003A437F">
      <w:pPr>
        <w:pStyle w:val="aff9"/>
        <w:ind w:firstLine="709"/>
        <w:jc w:val="both"/>
        <w:rPr>
          <w:rFonts w:eastAsia="Times New Roman CYR"/>
        </w:rPr>
      </w:pPr>
      <w:r w:rsidRPr="006A4AE9">
        <w:rPr>
          <w:rFonts w:eastAsia="Times New Roman CYR"/>
        </w:rPr>
        <w:t xml:space="preserve">7.11 Совет ТОС «_______________» </w:t>
      </w:r>
      <w:r w:rsidRPr="006A4AE9">
        <w:rPr>
          <w:rFonts w:eastAsia="Times New Roman CYR"/>
          <w:i/>
        </w:rPr>
        <w:t>(наименование ТОС)</w:t>
      </w:r>
      <w:r w:rsidRPr="006A4AE9">
        <w:rPr>
          <w:rFonts w:eastAsia="Times New Roman CYR"/>
        </w:rPr>
        <w:t xml:space="preserve"> может быть распущен, а члены Совета ТОС «_______________» </w:t>
      </w:r>
      <w:r w:rsidRPr="006A4AE9">
        <w:rPr>
          <w:rFonts w:eastAsia="Times New Roman CYR"/>
          <w:i/>
        </w:rPr>
        <w:t>(наименование ТОС)</w:t>
      </w:r>
      <w:r w:rsidRPr="006A4AE9">
        <w:rPr>
          <w:rFonts w:eastAsia="Times New Roman CYR"/>
        </w:rPr>
        <w:t xml:space="preserve"> могут быть отозваны собранием (конференцией) в случае, если такое решение принято квалифицированным большинством в 2/3 голосов от числа присутствующих на заседании его членов путем открытого голосования.</w:t>
      </w:r>
    </w:p>
    <w:p w:rsidR="003A437F" w:rsidRPr="006A4AE9" w:rsidRDefault="003A437F" w:rsidP="003A437F">
      <w:pPr>
        <w:pStyle w:val="aff9"/>
        <w:ind w:firstLine="709"/>
        <w:jc w:val="both"/>
        <w:rPr>
          <w:rFonts w:eastAsia="Times New Roman CYR"/>
        </w:rPr>
      </w:pPr>
      <w:r w:rsidRPr="006A4AE9">
        <w:rPr>
          <w:rFonts w:eastAsia="Times New Roman CYR"/>
        </w:rPr>
        <w:t xml:space="preserve">7.12. Решения Совета ТОС «_______________» </w:t>
      </w:r>
      <w:r w:rsidRPr="006A4AE9">
        <w:rPr>
          <w:rFonts w:eastAsia="Times New Roman CYR"/>
          <w:i/>
        </w:rPr>
        <w:t>(наименование ТОС)</w:t>
      </w:r>
      <w:r w:rsidRPr="006A4AE9">
        <w:rPr>
          <w:rFonts w:eastAsia="Times New Roman CYR"/>
        </w:rPr>
        <w:t xml:space="preserve"> принимаются простым большинством голосов от общего числа присутствующих на заседании его членов путем открытого голосования.</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VIII. Председатель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8.1. ТОС «_______________» </w:t>
      </w:r>
      <w:r w:rsidRPr="006A4AE9">
        <w:rPr>
          <w:rFonts w:eastAsia="Times New Roman CYR"/>
          <w:i/>
        </w:rPr>
        <w:t>(наименование ТОС)</w:t>
      </w:r>
      <w:r w:rsidRPr="006A4AE9">
        <w:rPr>
          <w:rFonts w:eastAsia="Times New Roman CYR"/>
        </w:rPr>
        <w:t xml:space="preserve"> возглавляет Председатель, избираемый на заседании Конференции (Собрания граждан) из числа членов ТОС, сроком на 5 лет.  </w:t>
      </w:r>
    </w:p>
    <w:p w:rsidR="003A437F" w:rsidRPr="006A4AE9" w:rsidRDefault="003A437F" w:rsidP="003A437F">
      <w:pPr>
        <w:pStyle w:val="aff9"/>
        <w:ind w:firstLine="709"/>
        <w:jc w:val="both"/>
        <w:rPr>
          <w:rFonts w:eastAsia="Times New Roman CYR"/>
        </w:rPr>
      </w:pPr>
      <w:r w:rsidRPr="006A4AE9">
        <w:rPr>
          <w:rFonts w:eastAsia="Times New Roman CYR"/>
        </w:rPr>
        <w:t>8.2. Председатель:</w:t>
      </w:r>
    </w:p>
    <w:p w:rsidR="003A437F" w:rsidRPr="006A4AE9" w:rsidRDefault="003A437F" w:rsidP="003A437F">
      <w:pPr>
        <w:pStyle w:val="aff9"/>
        <w:ind w:firstLine="709"/>
        <w:jc w:val="both"/>
        <w:rPr>
          <w:rFonts w:eastAsia="Times New Roman CYR"/>
        </w:rPr>
      </w:pPr>
      <w:r w:rsidRPr="006A4AE9">
        <w:rPr>
          <w:rFonts w:eastAsia="Times New Roman CYR"/>
        </w:rPr>
        <w:t xml:space="preserve">1) без доверенности действует от имени ТОС «_______________» </w:t>
      </w:r>
      <w:r w:rsidRPr="006A4AE9">
        <w:rPr>
          <w:rFonts w:eastAsia="Times New Roman CYR"/>
          <w:i/>
        </w:rPr>
        <w:t>(наименование ТОС)</w:t>
      </w:r>
      <w:r w:rsidRPr="006A4AE9">
        <w:rPr>
          <w:rFonts w:eastAsia="Times New Roman CYR"/>
        </w:rPr>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3A437F" w:rsidRPr="006A4AE9" w:rsidRDefault="003A437F" w:rsidP="003A437F">
      <w:pPr>
        <w:pStyle w:val="aff9"/>
        <w:ind w:firstLine="709"/>
        <w:jc w:val="both"/>
        <w:rPr>
          <w:rFonts w:eastAsia="Times New Roman CYR"/>
        </w:rPr>
      </w:pPr>
      <w:r w:rsidRPr="006A4AE9">
        <w:rPr>
          <w:rFonts w:eastAsia="Times New Roman CYR"/>
        </w:rPr>
        <w:t xml:space="preserve">2) организует деятельность Совета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lastRenderedPageBreak/>
        <w:t xml:space="preserve">3) организует подготовку проведения конференций или собраний граждан, осуществляет </w:t>
      </w:r>
      <w:proofErr w:type="gramStart"/>
      <w:r w:rsidRPr="006A4AE9">
        <w:rPr>
          <w:rFonts w:eastAsia="Times New Roman CYR"/>
        </w:rPr>
        <w:t>контроль  за</w:t>
      </w:r>
      <w:proofErr w:type="gramEnd"/>
      <w:r w:rsidRPr="006A4AE9">
        <w:rPr>
          <w:rFonts w:eastAsia="Times New Roman CYR"/>
        </w:rPr>
        <w:t xml:space="preserve">  реализацией принятых решений;</w:t>
      </w:r>
    </w:p>
    <w:p w:rsidR="003A437F" w:rsidRPr="006A4AE9" w:rsidRDefault="003A437F" w:rsidP="003A437F">
      <w:pPr>
        <w:pStyle w:val="aff9"/>
        <w:ind w:firstLine="709"/>
        <w:jc w:val="both"/>
        <w:rPr>
          <w:rFonts w:eastAsia="Times New Roman CYR"/>
        </w:rPr>
      </w:pPr>
      <w:r w:rsidRPr="006A4AE9">
        <w:rPr>
          <w:rFonts w:eastAsia="Times New Roman CYR"/>
        </w:rPr>
        <w:t xml:space="preserve">4) информирует </w:t>
      </w:r>
      <w:proofErr w:type="gramStart"/>
      <w:r w:rsidRPr="006A4AE9">
        <w:rPr>
          <w:rFonts w:eastAsia="Times New Roman CYR"/>
        </w:rPr>
        <w:t>органы  местного</w:t>
      </w:r>
      <w:proofErr w:type="gramEnd"/>
      <w:r w:rsidRPr="006A4AE9">
        <w:rPr>
          <w:rFonts w:eastAsia="Times New Roman CYR"/>
        </w:rPr>
        <w:t xml:space="preserve">  самоуправления Аликовского муниципального округа о деятельности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5) обеспечивает контроль за соблюдением </w:t>
      </w:r>
      <w:proofErr w:type="gramStart"/>
      <w:r w:rsidRPr="006A4AE9">
        <w:rPr>
          <w:rFonts w:eastAsia="Times New Roman CYR"/>
        </w:rPr>
        <w:t>правил  противопожарной</w:t>
      </w:r>
      <w:proofErr w:type="gramEnd"/>
      <w:r w:rsidRPr="006A4AE9">
        <w:rPr>
          <w:rFonts w:eastAsia="Times New Roman CYR"/>
        </w:rPr>
        <w:t xml:space="preserve"> и экологической безопасности на территории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6) информирует </w:t>
      </w:r>
      <w:proofErr w:type="gramStart"/>
      <w:r w:rsidRPr="006A4AE9">
        <w:rPr>
          <w:rFonts w:eastAsia="Times New Roman CYR"/>
        </w:rPr>
        <w:t>органы  санитарного</w:t>
      </w:r>
      <w:proofErr w:type="gramEnd"/>
      <w:r w:rsidRPr="006A4AE9">
        <w:rPr>
          <w:rFonts w:eastAsia="Times New Roman CYR"/>
        </w:rPr>
        <w:t xml:space="preserve">, эпидемиологического  и экологического контроля о выявленных нарушениях на территории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7) подписывает решения, протоколы заседаний и другие документы Совета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8) решает иные вопросы, отнесенные к его компетенции собранием (конференцией) граждан, органом местного самоуправления Аликовского муниципального округа</w:t>
      </w:r>
      <w:r w:rsidRPr="006A4AE9">
        <w:rPr>
          <w:rFonts w:eastAsia="Times New Roman CYR"/>
          <w:i/>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8.3. Полномочия Председателя могут быть прекращены досрочно в случаях: </w:t>
      </w:r>
    </w:p>
    <w:p w:rsidR="003A437F" w:rsidRPr="006A4AE9" w:rsidRDefault="003A437F" w:rsidP="003A437F">
      <w:pPr>
        <w:pStyle w:val="aff9"/>
        <w:ind w:firstLine="709"/>
        <w:jc w:val="both"/>
        <w:rPr>
          <w:rFonts w:eastAsia="Times New Roman CYR"/>
        </w:rPr>
      </w:pPr>
      <w:r w:rsidRPr="006A4AE9">
        <w:rPr>
          <w:rFonts w:eastAsia="Times New Roman CYR"/>
        </w:rPr>
        <w:t>1) отставки по собственному желанию;</w:t>
      </w:r>
    </w:p>
    <w:p w:rsidR="003A437F" w:rsidRPr="006A4AE9" w:rsidRDefault="003A437F" w:rsidP="003A437F">
      <w:pPr>
        <w:pStyle w:val="aff9"/>
        <w:ind w:firstLine="709"/>
        <w:jc w:val="both"/>
        <w:rPr>
          <w:rFonts w:eastAsia="Times New Roman CYR"/>
        </w:rPr>
      </w:pPr>
      <w:r w:rsidRPr="006A4AE9">
        <w:rPr>
          <w:rFonts w:eastAsia="Times New Roman CYR"/>
        </w:rPr>
        <w:t>2) смерти;</w:t>
      </w:r>
    </w:p>
    <w:p w:rsidR="003A437F" w:rsidRPr="006A4AE9" w:rsidRDefault="003A437F" w:rsidP="003A437F">
      <w:pPr>
        <w:pStyle w:val="aff9"/>
        <w:ind w:firstLine="709"/>
        <w:jc w:val="both"/>
        <w:rPr>
          <w:rFonts w:eastAsia="Times New Roman CYR"/>
        </w:rPr>
      </w:pPr>
      <w:r w:rsidRPr="006A4AE9">
        <w:rPr>
          <w:rFonts w:eastAsia="Times New Roman CYR"/>
        </w:rPr>
        <w:t>3) признания судом недееспособным или ограниченно дееспособным;</w:t>
      </w:r>
    </w:p>
    <w:p w:rsidR="003A437F" w:rsidRPr="006A4AE9" w:rsidRDefault="003A437F" w:rsidP="003A437F">
      <w:pPr>
        <w:pStyle w:val="aff9"/>
        <w:ind w:firstLine="709"/>
        <w:jc w:val="both"/>
        <w:rPr>
          <w:rFonts w:eastAsia="Times New Roman CYR"/>
        </w:rPr>
      </w:pPr>
      <w:r w:rsidRPr="006A4AE9">
        <w:rPr>
          <w:rFonts w:eastAsia="Times New Roman CYR"/>
        </w:rPr>
        <w:t>4) признания судом безвестно отсутствующим или объявления умершим;</w:t>
      </w:r>
    </w:p>
    <w:p w:rsidR="003A437F" w:rsidRPr="006A4AE9" w:rsidRDefault="003A437F" w:rsidP="003A437F">
      <w:pPr>
        <w:pStyle w:val="aff9"/>
        <w:ind w:firstLine="709"/>
        <w:jc w:val="both"/>
        <w:rPr>
          <w:rFonts w:eastAsia="Times New Roman CYR"/>
        </w:rPr>
      </w:pPr>
      <w:r w:rsidRPr="006A4AE9">
        <w:rPr>
          <w:rFonts w:eastAsia="Times New Roman CYR"/>
        </w:rPr>
        <w:t xml:space="preserve">5) смены места жительства, если новое место жительство не входит в границы территории, на которой осуществляется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3A437F" w:rsidRPr="006A4AE9" w:rsidRDefault="003A437F" w:rsidP="003A437F">
      <w:pPr>
        <w:pStyle w:val="aff9"/>
        <w:ind w:firstLine="709"/>
        <w:jc w:val="both"/>
        <w:rPr>
          <w:rFonts w:eastAsia="Times New Roman CYR"/>
        </w:rPr>
      </w:pPr>
      <w:r w:rsidRPr="006A4AE9">
        <w:rPr>
          <w:rFonts w:eastAsia="Times New Roman CYR"/>
        </w:rPr>
        <w:t>7)  в иных случаях, предусмотренных законодательством.</w:t>
      </w:r>
    </w:p>
    <w:p w:rsidR="003A437F" w:rsidRPr="006A4AE9" w:rsidRDefault="003A437F" w:rsidP="003A437F">
      <w:pPr>
        <w:pStyle w:val="aff9"/>
        <w:ind w:firstLine="709"/>
        <w:jc w:val="both"/>
        <w:rPr>
          <w:rFonts w:eastAsia="Times New Roman CYR"/>
        </w:rPr>
      </w:pPr>
      <w:r w:rsidRPr="006A4AE9">
        <w:rPr>
          <w:rFonts w:eastAsia="Times New Roman CYR"/>
        </w:rPr>
        <w:t xml:space="preserve">8.4. Председатель ТОС «_______________» </w:t>
      </w:r>
      <w:r w:rsidRPr="006A4AE9">
        <w:rPr>
          <w:rFonts w:eastAsia="Times New Roman CYR"/>
          <w:i/>
        </w:rPr>
        <w:t xml:space="preserve">(наименование ТОС) </w:t>
      </w:r>
      <w:r w:rsidRPr="006A4AE9">
        <w:rPr>
          <w:rFonts w:eastAsia="Times New Roman CYR"/>
        </w:rPr>
        <w:t xml:space="preserve">не реже, чем 1 раз в год отчитывается о проделанной работе перед Советом ТОС «_______________» </w:t>
      </w:r>
      <w:r w:rsidRPr="006A4AE9">
        <w:rPr>
          <w:rFonts w:eastAsia="Times New Roman CYR"/>
          <w:i/>
        </w:rPr>
        <w:t xml:space="preserve">(наименование ТОС) </w:t>
      </w:r>
      <w:r w:rsidRPr="006A4AE9">
        <w:rPr>
          <w:rFonts w:eastAsia="Times New Roman CYR"/>
        </w:rPr>
        <w:t xml:space="preserve">и Конференции (Собрания граждан). </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 xml:space="preserve">IX. Контрольно-ревизионная комиссия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9.1. Контрольно-ревизионная комиссия ТОС «_______________» </w:t>
      </w:r>
      <w:r w:rsidRPr="006A4AE9">
        <w:rPr>
          <w:rFonts w:eastAsia="Times New Roman CYR"/>
          <w:i/>
        </w:rPr>
        <w:t xml:space="preserve">(наименование ТОС) </w:t>
      </w:r>
      <w:r w:rsidRPr="006A4AE9">
        <w:rPr>
          <w:rFonts w:eastAsia="Times New Roman CYR"/>
        </w:rPr>
        <w:t xml:space="preserve">(далее комиссия), создается для контроля и </w:t>
      </w:r>
      <w:proofErr w:type="gramStart"/>
      <w:r w:rsidRPr="006A4AE9">
        <w:rPr>
          <w:rFonts w:eastAsia="Times New Roman CYR"/>
        </w:rPr>
        <w:t>проверки  финансово</w:t>
      </w:r>
      <w:proofErr w:type="gramEnd"/>
      <w:r w:rsidRPr="006A4AE9">
        <w:rPr>
          <w:rFonts w:eastAsia="Times New Roman CYR"/>
        </w:rPr>
        <w:t xml:space="preserve"> – хозяйственной деятельности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9.2. Комиссия состоит из ___ человек, избираемых на собрании (конференции) граждан ТОС «_______________» </w:t>
      </w:r>
      <w:r w:rsidRPr="006A4AE9">
        <w:rPr>
          <w:rFonts w:eastAsia="Times New Roman CYR"/>
          <w:i/>
        </w:rPr>
        <w:t xml:space="preserve">(наименование ТОС) </w:t>
      </w:r>
      <w:r w:rsidRPr="006A4AE9">
        <w:rPr>
          <w:rFonts w:eastAsia="Times New Roman CYR"/>
        </w:rPr>
        <w:t>открытым голосованием сроком на 5 лет.</w:t>
      </w:r>
    </w:p>
    <w:p w:rsidR="003A437F" w:rsidRPr="006A4AE9" w:rsidRDefault="003A437F" w:rsidP="003A437F">
      <w:pPr>
        <w:pStyle w:val="aff9"/>
        <w:ind w:firstLine="709"/>
        <w:jc w:val="both"/>
        <w:rPr>
          <w:rFonts w:eastAsia="Times New Roman CYR"/>
        </w:rPr>
      </w:pPr>
      <w:r w:rsidRPr="006A4AE9">
        <w:rPr>
          <w:rFonts w:eastAsia="Times New Roman CYR"/>
        </w:rPr>
        <w:t>9.3. Комиссия подотчетна конференции (</w:t>
      </w:r>
      <w:proofErr w:type="gramStart"/>
      <w:r w:rsidRPr="006A4AE9">
        <w:rPr>
          <w:rFonts w:eastAsia="Times New Roman CYR"/>
        </w:rPr>
        <w:t>собрании  граждан</w:t>
      </w:r>
      <w:proofErr w:type="gramEnd"/>
      <w:r w:rsidRPr="006A4AE9">
        <w:rPr>
          <w:rFonts w:eastAsia="Times New Roman CYR"/>
        </w:rPr>
        <w:t xml:space="preserve">)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9.4. Комиссия осуществляет проверку финансово–хозяйственной </w:t>
      </w:r>
      <w:proofErr w:type="gramStart"/>
      <w:r w:rsidRPr="006A4AE9">
        <w:rPr>
          <w:rFonts w:eastAsia="Times New Roman CYR"/>
        </w:rPr>
        <w:t>деятельности  ТОС</w:t>
      </w:r>
      <w:proofErr w:type="gramEnd"/>
      <w:r w:rsidRPr="006A4AE9">
        <w:rPr>
          <w:rFonts w:eastAsia="Times New Roman CYR"/>
        </w:rPr>
        <w:t xml:space="preserve"> «_______________» </w:t>
      </w:r>
      <w:r w:rsidRPr="006A4AE9">
        <w:rPr>
          <w:rFonts w:eastAsia="Times New Roman CYR"/>
          <w:i/>
        </w:rPr>
        <w:t xml:space="preserve">(наименование ТОС) </w:t>
      </w:r>
      <w:r w:rsidRPr="006A4AE9">
        <w:rPr>
          <w:rFonts w:eastAsia="Times New Roman CYR"/>
        </w:rPr>
        <w:t>по итогам работы за год, по поручению конференции граждан и по собственной инициативе.</w:t>
      </w:r>
    </w:p>
    <w:p w:rsidR="003A437F" w:rsidRPr="006A4AE9" w:rsidRDefault="003A437F" w:rsidP="003A437F">
      <w:pPr>
        <w:pStyle w:val="aff9"/>
        <w:ind w:firstLine="709"/>
        <w:jc w:val="both"/>
        <w:rPr>
          <w:rFonts w:eastAsia="Times New Roman CYR"/>
        </w:rPr>
      </w:pPr>
      <w:r w:rsidRPr="006A4AE9">
        <w:rPr>
          <w:rFonts w:eastAsia="Times New Roman CYR"/>
        </w:rPr>
        <w:t xml:space="preserve">9.5. На комиссию могут быть возложены функции контроля по исполнению Устава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9.6. Члены комиссии не могут являться членами Совета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9.7. Ревизия финансово-хозяйственной деятельности Совета ТОС «_______________» </w:t>
      </w:r>
      <w:r w:rsidRPr="006A4AE9">
        <w:rPr>
          <w:rFonts w:eastAsia="Times New Roman CYR"/>
          <w:i/>
        </w:rPr>
        <w:t xml:space="preserve">(наименование ТОС) </w:t>
      </w:r>
      <w:r w:rsidRPr="006A4AE9">
        <w:rPr>
          <w:rFonts w:eastAsia="Times New Roman CYR"/>
        </w:rPr>
        <w:t xml:space="preserve">проводится не реже одного раза в год, результаты проверок и отчеты комиссии доводятся до населения, проживающего на территории ТОС «_______________» </w:t>
      </w:r>
      <w:r w:rsidRPr="006A4AE9">
        <w:rPr>
          <w:rFonts w:eastAsia="Times New Roman CYR"/>
          <w:i/>
        </w:rPr>
        <w:t xml:space="preserve">(наименование </w:t>
      </w:r>
      <w:proofErr w:type="gramStart"/>
      <w:r w:rsidRPr="006A4AE9">
        <w:rPr>
          <w:rFonts w:eastAsia="Times New Roman CYR"/>
          <w:i/>
        </w:rPr>
        <w:t xml:space="preserve">ТОС) </w:t>
      </w:r>
      <w:r w:rsidRPr="006A4AE9">
        <w:rPr>
          <w:rFonts w:eastAsia="Times New Roman CYR"/>
        </w:rPr>
        <w:t xml:space="preserve"> и</w:t>
      </w:r>
      <w:proofErr w:type="gramEnd"/>
      <w:r w:rsidRPr="006A4AE9">
        <w:rPr>
          <w:rFonts w:eastAsia="Times New Roman CYR"/>
        </w:rPr>
        <w:t xml:space="preserve"> утверждаются на конференции (собрании граждан).</w:t>
      </w:r>
    </w:p>
    <w:p w:rsidR="003A437F" w:rsidRPr="006A4AE9" w:rsidRDefault="003A437F" w:rsidP="003A437F">
      <w:pPr>
        <w:pStyle w:val="aff9"/>
        <w:ind w:firstLine="709"/>
        <w:jc w:val="both"/>
        <w:rPr>
          <w:rFonts w:eastAsia="Times New Roman CYR"/>
        </w:rPr>
      </w:pPr>
      <w:r w:rsidRPr="006A4AE9">
        <w:rPr>
          <w:rFonts w:eastAsia="Times New Roman CYR"/>
        </w:rPr>
        <w:t xml:space="preserve">9.8. Для проверки финансовой деятельности Совета ТОС «_______________» </w:t>
      </w:r>
      <w:r w:rsidRPr="006A4AE9">
        <w:rPr>
          <w:rFonts w:eastAsia="Times New Roman CYR"/>
          <w:i/>
        </w:rPr>
        <w:t xml:space="preserve">(наименование ТОС) </w:t>
      </w:r>
      <w:r w:rsidRPr="006A4AE9">
        <w:rPr>
          <w:rFonts w:eastAsia="Times New Roman CYR"/>
        </w:rPr>
        <w:t>комиссией могут привлекаться аудиторские организации.</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 xml:space="preserve">X. Обязанности органов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10. Органы ТОС «_______________» (наименование ТОС) обязаны:</w:t>
      </w:r>
    </w:p>
    <w:p w:rsidR="003A437F" w:rsidRPr="006A4AE9" w:rsidRDefault="003A437F" w:rsidP="003A437F">
      <w:pPr>
        <w:pStyle w:val="aff9"/>
        <w:ind w:firstLine="709"/>
        <w:jc w:val="both"/>
        <w:rPr>
          <w:rFonts w:eastAsia="Times New Roman CYR"/>
        </w:rPr>
      </w:pPr>
      <w:r w:rsidRPr="006A4AE9">
        <w:rPr>
          <w:rFonts w:eastAsia="Times New Roman CYR"/>
        </w:rPr>
        <w:t>1) соблюдать федеральное и республиканское законодательство, муниципальные правовые акты, решения собраний (конференций) граждан;</w:t>
      </w:r>
    </w:p>
    <w:p w:rsidR="003A437F" w:rsidRPr="006A4AE9" w:rsidRDefault="003A437F" w:rsidP="003A437F">
      <w:pPr>
        <w:pStyle w:val="aff9"/>
        <w:ind w:firstLine="709"/>
        <w:jc w:val="both"/>
        <w:rPr>
          <w:rFonts w:eastAsia="Times New Roman CYR"/>
        </w:rPr>
      </w:pPr>
      <w:r w:rsidRPr="006A4AE9">
        <w:rPr>
          <w:rFonts w:eastAsia="Times New Roman CYR"/>
        </w:rPr>
        <w:t>2) учитывать мнение населения при принятии решений;</w:t>
      </w:r>
    </w:p>
    <w:p w:rsidR="003A437F" w:rsidRPr="006A4AE9" w:rsidRDefault="003A437F" w:rsidP="003A437F">
      <w:pPr>
        <w:pStyle w:val="aff9"/>
        <w:ind w:firstLine="709"/>
        <w:jc w:val="both"/>
        <w:rPr>
          <w:rFonts w:eastAsia="Times New Roman CYR"/>
        </w:rPr>
      </w:pPr>
      <w:r w:rsidRPr="006A4AE9">
        <w:rPr>
          <w:rFonts w:eastAsia="Times New Roman CYR"/>
        </w:rPr>
        <w:t>3) не реже одного раза в год отчитываться о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w:t>
      </w:r>
    </w:p>
    <w:p w:rsidR="003A437F" w:rsidRPr="006A4AE9" w:rsidRDefault="003A437F" w:rsidP="003A437F">
      <w:pPr>
        <w:pStyle w:val="aff9"/>
        <w:ind w:firstLine="709"/>
        <w:jc w:val="both"/>
        <w:rPr>
          <w:rFonts w:eastAsia="Times New Roman CYR"/>
        </w:rPr>
      </w:pPr>
      <w:r w:rsidRPr="006A4AE9">
        <w:rPr>
          <w:rFonts w:eastAsia="Times New Roman CYR"/>
        </w:rPr>
        <w:t xml:space="preserve">4) ежегодно представлять в администрацию ______________ </w:t>
      </w:r>
      <w:r w:rsidRPr="006A4AE9">
        <w:rPr>
          <w:rFonts w:eastAsia="Times New Roman CYR"/>
          <w:i/>
        </w:rPr>
        <w:t>(наименование МО)</w:t>
      </w:r>
      <w:r w:rsidRPr="006A4AE9">
        <w:rPr>
          <w:rFonts w:eastAsia="Times New Roman CYR"/>
        </w:rPr>
        <w:t xml:space="preserve"> отчет о деятельности органа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X</w:t>
      </w:r>
      <w:r w:rsidRPr="006A4AE9">
        <w:rPr>
          <w:rFonts w:eastAsia="Times New Roman CYR"/>
          <w:lang w:val="en-US"/>
        </w:rPr>
        <w:t>I</w:t>
      </w:r>
      <w:r w:rsidRPr="006A4AE9">
        <w:rPr>
          <w:rFonts w:eastAsia="Times New Roman CYR"/>
        </w:rPr>
        <w:t>. Порядок приобретения имущества, а также порядок пользования</w:t>
      </w:r>
    </w:p>
    <w:p w:rsidR="003A437F" w:rsidRPr="006A4AE9" w:rsidRDefault="003A437F" w:rsidP="003A437F">
      <w:pPr>
        <w:pStyle w:val="aff9"/>
        <w:ind w:firstLine="709"/>
        <w:jc w:val="both"/>
        <w:rPr>
          <w:rFonts w:eastAsia="Times New Roman CYR"/>
        </w:rPr>
      </w:pPr>
      <w:r w:rsidRPr="006A4AE9">
        <w:rPr>
          <w:rFonts w:eastAsia="Times New Roman CYR"/>
        </w:rPr>
        <w:t>и распоряжения указанным имуществом и финансовыми средствами</w:t>
      </w:r>
    </w:p>
    <w:p w:rsidR="003A437F" w:rsidRPr="006A4AE9" w:rsidRDefault="003A437F" w:rsidP="003A437F">
      <w:pPr>
        <w:pStyle w:val="aff9"/>
        <w:ind w:firstLine="709"/>
        <w:jc w:val="both"/>
        <w:rPr>
          <w:rFonts w:eastAsia="Times New Roman CYR"/>
        </w:rPr>
      </w:pPr>
      <w:r w:rsidRPr="006A4AE9">
        <w:rPr>
          <w:rFonts w:eastAsia="Times New Roman CYR"/>
        </w:rPr>
        <w:lastRenderedPageBreak/>
        <w:t xml:space="preserve">11.1.  В собственности ТОС «_______________» </w:t>
      </w:r>
      <w:r w:rsidRPr="006A4AE9">
        <w:rPr>
          <w:rFonts w:eastAsia="Times New Roman CYR"/>
          <w:i/>
        </w:rPr>
        <w:t xml:space="preserve">(наименование ТОС) </w:t>
      </w:r>
      <w:r w:rsidRPr="006A4AE9">
        <w:rPr>
          <w:rFonts w:eastAsia="Times New Roman CYR"/>
        </w:rPr>
        <w:t xml:space="preserve">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в обеспечение деятельности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11.2. Источниками формирования имущества ТОС «_______________» </w:t>
      </w:r>
      <w:r w:rsidRPr="006A4AE9">
        <w:rPr>
          <w:rFonts w:eastAsia="Times New Roman CYR"/>
          <w:i/>
        </w:rPr>
        <w:t xml:space="preserve">(наименование ТОС) </w:t>
      </w:r>
      <w:r w:rsidRPr="006A4AE9">
        <w:rPr>
          <w:rFonts w:eastAsia="Times New Roman CYR"/>
        </w:rPr>
        <w:t>в денежных иных формах являются:</w:t>
      </w:r>
    </w:p>
    <w:p w:rsidR="003A437F" w:rsidRPr="006A4AE9" w:rsidRDefault="003A437F" w:rsidP="003A437F">
      <w:pPr>
        <w:pStyle w:val="aff9"/>
        <w:ind w:firstLine="709"/>
        <w:jc w:val="both"/>
        <w:rPr>
          <w:rFonts w:eastAsia="Times New Roman CYR"/>
        </w:rPr>
      </w:pPr>
      <w:r w:rsidRPr="006A4AE9">
        <w:rPr>
          <w:rFonts w:eastAsia="Times New Roman CYR"/>
        </w:rPr>
        <w:t>- добровольные имущественные взносы и пожертвования;</w:t>
      </w:r>
    </w:p>
    <w:p w:rsidR="003A437F" w:rsidRPr="006A4AE9" w:rsidRDefault="003A437F" w:rsidP="003A437F">
      <w:pPr>
        <w:pStyle w:val="aff9"/>
        <w:ind w:firstLine="709"/>
        <w:jc w:val="both"/>
        <w:rPr>
          <w:rFonts w:eastAsia="Times New Roman CYR"/>
        </w:rPr>
      </w:pPr>
      <w:r w:rsidRPr="006A4AE9">
        <w:rPr>
          <w:rFonts w:eastAsia="Times New Roman CYR"/>
        </w:rPr>
        <w:t>- доходы, получаемые от собственности;</w:t>
      </w:r>
    </w:p>
    <w:p w:rsidR="003A437F" w:rsidRPr="006A4AE9" w:rsidRDefault="003A437F" w:rsidP="003A437F">
      <w:pPr>
        <w:pStyle w:val="aff9"/>
        <w:ind w:firstLine="709"/>
        <w:jc w:val="both"/>
        <w:rPr>
          <w:rFonts w:eastAsia="Times New Roman CYR"/>
        </w:rPr>
      </w:pPr>
      <w:r w:rsidRPr="006A4AE9">
        <w:rPr>
          <w:rFonts w:eastAsia="Times New Roman CYR"/>
        </w:rPr>
        <w:t xml:space="preserve">- другие, не запрещенные действующим законодательством поступления.   </w:t>
      </w:r>
    </w:p>
    <w:p w:rsidR="003A437F" w:rsidRPr="006A4AE9" w:rsidRDefault="003A437F" w:rsidP="003A437F">
      <w:pPr>
        <w:pStyle w:val="aff9"/>
        <w:ind w:firstLine="709"/>
        <w:jc w:val="both"/>
        <w:rPr>
          <w:rFonts w:eastAsia="Times New Roman CYR"/>
        </w:rPr>
      </w:pPr>
      <w:r w:rsidRPr="006A4AE9">
        <w:rPr>
          <w:rFonts w:eastAsia="Times New Roman CYR"/>
        </w:rPr>
        <w:t xml:space="preserve">11.3. По решению Собрания депутатов ________ </w:t>
      </w:r>
      <w:r w:rsidRPr="006A4AE9">
        <w:rPr>
          <w:rFonts w:eastAsia="Times New Roman CYR"/>
          <w:i/>
        </w:rPr>
        <w:t xml:space="preserve">(наименование </w:t>
      </w:r>
      <w:proofErr w:type="gramStart"/>
      <w:r w:rsidRPr="006A4AE9">
        <w:rPr>
          <w:rFonts w:eastAsia="Times New Roman CYR"/>
          <w:i/>
        </w:rPr>
        <w:t>МО)</w:t>
      </w:r>
      <w:r w:rsidRPr="006A4AE9">
        <w:rPr>
          <w:rFonts w:eastAsia="Times New Roman CYR"/>
        </w:rPr>
        <w:t xml:space="preserve">  ТОС</w:t>
      </w:r>
      <w:proofErr w:type="gramEnd"/>
      <w:r w:rsidRPr="006A4AE9">
        <w:rPr>
          <w:rFonts w:eastAsia="Times New Roman CYR"/>
        </w:rPr>
        <w:t xml:space="preserve"> «_______________» </w:t>
      </w:r>
      <w:r w:rsidRPr="006A4AE9">
        <w:rPr>
          <w:rFonts w:eastAsia="Times New Roman CYR"/>
          <w:i/>
        </w:rPr>
        <w:t xml:space="preserve">(наименование ТОС) </w:t>
      </w:r>
      <w:r w:rsidRPr="006A4AE9">
        <w:rPr>
          <w:rFonts w:eastAsia="Times New Roman CYR"/>
        </w:rPr>
        <w:t xml:space="preserve"> может финансироваться за счет средств бюджета ________ </w:t>
      </w:r>
      <w:r w:rsidRPr="006A4AE9">
        <w:rPr>
          <w:rFonts w:eastAsia="Times New Roman CYR"/>
          <w:i/>
        </w:rPr>
        <w:t>(наименование МО)</w:t>
      </w:r>
      <w:r w:rsidRPr="006A4AE9">
        <w:rPr>
          <w:rFonts w:eastAsia="Times New Roman CYR"/>
        </w:rPr>
        <w:t>, если в бюджете такие затраты предусмотрены отдельной строкой.</w:t>
      </w:r>
    </w:p>
    <w:p w:rsidR="003A437F" w:rsidRPr="006A4AE9" w:rsidRDefault="003A437F" w:rsidP="003A437F">
      <w:pPr>
        <w:pStyle w:val="aff9"/>
        <w:ind w:firstLine="709"/>
        <w:jc w:val="both"/>
        <w:rPr>
          <w:rFonts w:eastAsia="Times New Roman CYR"/>
        </w:rPr>
      </w:pPr>
      <w:r w:rsidRPr="006A4AE9">
        <w:rPr>
          <w:rFonts w:eastAsia="Times New Roman CYR"/>
        </w:rPr>
        <w:t xml:space="preserve">11.4. Полученная ТОС «_______________»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прибыль</w:t>
      </w:r>
      <w:proofErr w:type="gramEnd"/>
      <w:r w:rsidRPr="006A4AE9">
        <w:rPr>
          <w:rFonts w:eastAsia="Times New Roman CYR"/>
        </w:rPr>
        <w:t xml:space="preserve"> направляется на осуществлении уставных целей ТОС «_______________» </w:t>
      </w:r>
      <w:r w:rsidRPr="006A4AE9">
        <w:rPr>
          <w:rFonts w:eastAsia="Times New Roman CYR"/>
          <w:i/>
        </w:rPr>
        <w:t xml:space="preserve">(наименование ТОС) </w:t>
      </w:r>
      <w:r w:rsidRPr="006A4AE9">
        <w:rPr>
          <w:rFonts w:eastAsia="Times New Roman CYR"/>
        </w:rPr>
        <w:t>и не подлежит распределению между членами ТОС «_________».</w:t>
      </w:r>
    </w:p>
    <w:p w:rsidR="003A437F" w:rsidRPr="006A4AE9" w:rsidRDefault="003A437F" w:rsidP="003A437F">
      <w:pPr>
        <w:pStyle w:val="aff9"/>
        <w:ind w:firstLine="709"/>
        <w:jc w:val="both"/>
        <w:rPr>
          <w:rFonts w:eastAsia="Times New Roman CYR"/>
        </w:rPr>
      </w:pPr>
      <w:r w:rsidRPr="006A4AE9">
        <w:rPr>
          <w:rFonts w:eastAsia="Times New Roman CYR"/>
        </w:rPr>
        <w:t xml:space="preserve">11.5. ТОС «_______________» </w:t>
      </w:r>
      <w:r w:rsidRPr="006A4AE9">
        <w:rPr>
          <w:rFonts w:eastAsia="Times New Roman CYR"/>
          <w:i/>
        </w:rPr>
        <w:t xml:space="preserve">(наименование ТОС) </w:t>
      </w:r>
      <w:r w:rsidRPr="006A4AE9">
        <w:rPr>
          <w:rFonts w:eastAsia="Times New Roman CYR"/>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3A437F" w:rsidRPr="006A4AE9" w:rsidRDefault="003A437F" w:rsidP="003A437F">
      <w:pPr>
        <w:pStyle w:val="aff9"/>
        <w:ind w:firstLine="709"/>
        <w:jc w:val="both"/>
        <w:rPr>
          <w:rFonts w:eastAsia="Times New Roman CYR"/>
        </w:rPr>
      </w:pPr>
      <w:r w:rsidRPr="006A4AE9">
        <w:rPr>
          <w:rFonts w:eastAsia="Times New Roman CYR"/>
        </w:rPr>
        <w:t>11.6.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XI</w:t>
      </w:r>
      <w:r w:rsidRPr="006A4AE9">
        <w:rPr>
          <w:rFonts w:eastAsia="Times New Roman CYR"/>
          <w:lang w:val="en-US"/>
        </w:rPr>
        <w:t>I</w:t>
      </w:r>
      <w:r w:rsidRPr="006A4AE9">
        <w:rPr>
          <w:rFonts w:eastAsia="Times New Roman CYR"/>
        </w:rPr>
        <w:t xml:space="preserve">. Порядок внесения изменений и дополнений в Устав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3A437F" w:rsidRPr="006A4AE9" w:rsidRDefault="003A437F" w:rsidP="003A437F">
      <w:pPr>
        <w:pStyle w:val="aff9"/>
        <w:ind w:firstLine="709"/>
        <w:jc w:val="both"/>
        <w:rPr>
          <w:rFonts w:eastAsia="Times New Roman CYR"/>
        </w:rPr>
      </w:pPr>
      <w:r w:rsidRPr="006A4AE9">
        <w:rPr>
          <w:rFonts w:eastAsia="Times New Roman CYR"/>
        </w:rPr>
        <w:t>12.2. Изменения и дополнения в настоящий Устав подлежат государственной регистрации в порядке, установленном законодательством Российской Федерации и приобретают силу с момента государственной регистрации.</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 xml:space="preserve">XIII. Ответственность органа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13.1. </w:t>
      </w:r>
      <w:proofErr w:type="gramStart"/>
      <w:r w:rsidRPr="006A4AE9">
        <w:rPr>
          <w:rFonts w:eastAsia="Times New Roman CYR"/>
        </w:rPr>
        <w:t>Органы  ТОС</w:t>
      </w:r>
      <w:proofErr w:type="gramEnd"/>
      <w:r w:rsidRPr="006A4AE9">
        <w:rPr>
          <w:rFonts w:eastAsia="Times New Roman CYR"/>
        </w:rPr>
        <w:t xml:space="preserve"> «_______________» </w:t>
      </w:r>
      <w:r w:rsidRPr="006A4AE9">
        <w:rPr>
          <w:rFonts w:eastAsia="Times New Roman CYR"/>
          <w:i/>
        </w:rPr>
        <w:t xml:space="preserve">(наименование ТОС) </w:t>
      </w:r>
      <w:r w:rsidRPr="006A4AE9">
        <w:rPr>
          <w:rFonts w:eastAsia="Times New Roman CYR"/>
        </w:rPr>
        <w:t>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3A437F" w:rsidRPr="006A4AE9" w:rsidRDefault="003A437F" w:rsidP="003A437F">
      <w:pPr>
        <w:pStyle w:val="aff9"/>
        <w:ind w:firstLine="709"/>
        <w:jc w:val="both"/>
        <w:rPr>
          <w:rFonts w:eastAsia="Times New Roman CYR"/>
        </w:rPr>
      </w:pPr>
    </w:p>
    <w:p w:rsidR="003A437F" w:rsidRPr="006A4AE9" w:rsidRDefault="003A437F" w:rsidP="003A437F">
      <w:pPr>
        <w:pStyle w:val="aff9"/>
        <w:ind w:firstLine="709"/>
        <w:jc w:val="both"/>
        <w:rPr>
          <w:rFonts w:eastAsia="Times New Roman CYR"/>
        </w:rPr>
      </w:pPr>
      <w:r w:rsidRPr="006A4AE9">
        <w:rPr>
          <w:rFonts w:eastAsia="Times New Roman CYR"/>
        </w:rPr>
        <w:t xml:space="preserve">XIV. Порядок ликвидации ТОС «_______________» </w:t>
      </w:r>
      <w:r w:rsidRPr="006A4AE9">
        <w:rPr>
          <w:rFonts w:eastAsia="Times New Roman CYR"/>
          <w:i/>
        </w:rPr>
        <w:t>(наименование ТОС)</w:t>
      </w:r>
    </w:p>
    <w:p w:rsidR="003A437F" w:rsidRPr="006A4AE9" w:rsidRDefault="003A437F" w:rsidP="003A437F">
      <w:pPr>
        <w:pStyle w:val="aff9"/>
        <w:ind w:firstLine="709"/>
        <w:jc w:val="both"/>
        <w:rPr>
          <w:rFonts w:eastAsia="Times New Roman CYR"/>
        </w:rPr>
      </w:pPr>
      <w:r w:rsidRPr="006A4AE9">
        <w:rPr>
          <w:rFonts w:eastAsia="Times New Roman CYR"/>
        </w:rPr>
        <w:t xml:space="preserve">14.1. ТОС «_______________» </w:t>
      </w:r>
      <w:r w:rsidRPr="006A4AE9">
        <w:rPr>
          <w:rFonts w:eastAsia="Times New Roman CYR"/>
          <w:i/>
        </w:rPr>
        <w:t>(наименование ТОС)</w:t>
      </w:r>
      <w:r w:rsidRPr="006A4AE9">
        <w:rPr>
          <w:rFonts w:eastAsia="Times New Roman CYR"/>
        </w:rPr>
        <w:t xml:space="preserve"> ликвидируется на основании соответствующего решения конференции (собрания граждан) либо на основании решения суда.</w:t>
      </w:r>
    </w:p>
    <w:p w:rsidR="003A437F" w:rsidRPr="006A4AE9" w:rsidRDefault="003A437F" w:rsidP="003A437F">
      <w:pPr>
        <w:pStyle w:val="aff9"/>
        <w:ind w:firstLine="709"/>
        <w:jc w:val="both"/>
        <w:rPr>
          <w:rFonts w:eastAsia="Times New Roman CYR"/>
        </w:rPr>
      </w:pPr>
      <w:r w:rsidRPr="006A4AE9">
        <w:rPr>
          <w:rFonts w:eastAsia="Times New Roman CYR"/>
        </w:rPr>
        <w:t xml:space="preserve">14.2. Конференция (собрание граждан), принявшая решение о ликвидации ТОС «_______________» </w:t>
      </w:r>
      <w:r w:rsidRPr="006A4AE9">
        <w:rPr>
          <w:rFonts w:eastAsia="Times New Roman CYR"/>
          <w:i/>
        </w:rPr>
        <w:t>(наименование ТОС)</w:t>
      </w:r>
      <w:r w:rsidRPr="006A4AE9">
        <w:rPr>
          <w:rFonts w:eastAsia="Times New Roman CYR"/>
        </w:rPr>
        <w:t>, назначает ликвидационную комиссию (ликвидатора) и устанавливают порядок и сроки ликвидации в соответствии с законом.</w:t>
      </w:r>
    </w:p>
    <w:p w:rsidR="003A437F" w:rsidRPr="006A4AE9" w:rsidRDefault="003A437F" w:rsidP="003A437F">
      <w:pPr>
        <w:pStyle w:val="aff9"/>
        <w:ind w:firstLine="709"/>
        <w:jc w:val="both"/>
        <w:rPr>
          <w:rFonts w:eastAsia="Times New Roman CYR"/>
        </w:rPr>
      </w:pPr>
      <w:r w:rsidRPr="006A4AE9">
        <w:rPr>
          <w:rFonts w:eastAsia="Times New Roman CYR"/>
        </w:rPr>
        <w:t xml:space="preserve">14.3. С момента назначения ликвидационной комиссии к ней переходят полномочия по управлению делами ТОС «_______________» </w:t>
      </w:r>
      <w:r w:rsidRPr="006A4AE9">
        <w:rPr>
          <w:rFonts w:eastAsia="Times New Roman CYR"/>
          <w:i/>
        </w:rPr>
        <w:t>(наименование ТОС)</w:t>
      </w:r>
      <w:r w:rsidRPr="006A4AE9">
        <w:rPr>
          <w:rFonts w:eastAsia="Times New Roman CYR"/>
        </w:rPr>
        <w:t xml:space="preserve">. Ликвидационная комиссия от имени ТОС «_______________» </w:t>
      </w:r>
      <w:r w:rsidRPr="006A4AE9">
        <w:rPr>
          <w:rFonts w:eastAsia="Times New Roman CYR"/>
          <w:i/>
        </w:rPr>
        <w:t>(наименование ТОС)</w:t>
      </w:r>
      <w:r w:rsidRPr="006A4AE9">
        <w:rPr>
          <w:rFonts w:eastAsia="Times New Roman CYR"/>
        </w:rPr>
        <w:t xml:space="preserve"> выступает в суде. Ликвидационная комиссия обязана действовать добросовестно и разумно в интересах ТОС «_______________» </w:t>
      </w:r>
      <w:r w:rsidRPr="006A4AE9">
        <w:rPr>
          <w:rFonts w:eastAsia="Times New Roman CYR"/>
          <w:i/>
        </w:rPr>
        <w:t>(наименование ТОС)</w:t>
      </w:r>
      <w:r w:rsidRPr="006A4AE9">
        <w:rPr>
          <w:rFonts w:eastAsia="Times New Roman CYR"/>
        </w:rPr>
        <w:t>, а также его кредиторов.</w:t>
      </w:r>
    </w:p>
    <w:p w:rsidR="003A437F" w:rsidRPr="006A4AE9" w:rsidRDefault="003A437F" w:rsidP="003A437F">
      <w:pPr>
        <w:pStyle w:val="aff9"/>
        <w:ind w:firstLine="709"/>
        <w:jc w:val="both"/>
        <w:rPr>
          <w:rFonts w:eastAsia="Times New Roman CYR"/>
        </w:rPr>
      </w:pPr>
      <w:r w:rsidRPr="006A4AE9">
        <w:rPr>
          <w:rFonts w:eastAsia="Times New Roman CYR"/>
        </w:rPr>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«_______________» </w:t>
      </w:r>
      <w:r w:rsidRPr="006A4AE9">
        <w:rPr>
          <w:rFonts w:eastAsia="Times New Roman CYR"/>
          <w:i/>
        </w:rPr>
        <w:t>(наименование ТОС)</w:t>
      </w:r>
      <w:r w:rsidRPr="006A4AE9">
        <w:rPr>
          <w:rFonts w:eastAsia="Times New Roman CYR"/>
        </w:rPr>
        <w:t>,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A437F" w:rsidRPr="006A4AE9" w:rsidRDefault="003A437F" w:rsidP="003A437F">
      <w:pPr>
        <w:pStyle w:val="aff9"/>
        <w:ind w:firstLine="709"/>
        <w:jc w:val="both"/>
        <w:rPr>
          <w:rFonts w:eastAsia="Times New Roman CYR"/>
        </w:rPr>
      </w:pPr>
      <w:r w:rsidRPr="006A4AE9">
        <w:rPr>
          <w:rFonts w:eastAsia="Times New Roman CYR"/>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«_______________» </w:t>
      </w:r>
      <w:r w:rsidRPr="006A4AE9">
        <w:rPr>
          <w:rFonts w:eastAsia="Times New Roman CYR"/>
          <w:i/>
        </w:rPr>
        <w:t>(наименование ТОС)</w:t>
      </w:r>
      <w:r w:rsidRPr="006A4AE9">
        <w:rPr>
          <w:rFonts w:eastAsia="Times New Roman CYR"/>
        </w:rPr>
        <w:t>.</w:t>
      </w:r>
    </w:p>
    <w:p w:rsidR="003A437F" w:rsidRPr="006A4AE9" w:rsidRDefault="003A437F" w:rsidP="003A437F">
      <w:pPr>
        <w:pStyle w:val="aff9"/>
        <w:ind w:firstLine="709"/>
        <w:jc w:val="both"/>
        <w:rPr>
          <w:rFonts w:eastAsia="Times New Roman CYR"/>
        </w:rPr>
      </w:pPr>
      <w:r w:rsidRPr="006A4AE9">
        <w:rPr>
          <w:rFonts w:eastAsia="Times New Roman CYR"/>
        </w:rPr>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«_______________» </w:t>
      </w:r>
      <w:r w:rsidRPr="006A4AE9">
        <w:rPr>
          <w:rFonts w:eastAsia="Times New Roman CYR"/>
          <w:i/>
        </w:rPr>
        <w:t>(наименование ТОС)</w:t>
      </w:r>
      <w:r w:rsidRPr="006A4AE9">
        <w:rPr>
          <w:rFonts w:eastAsia="Times New Roman CYR"/>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A437F" w:rsidRPr="006A4AE9" w:rsidRDefault="003A437F" w:rsidP="003A437F">
      <w:pPr>
        <w:pStyle w:val="aff9"/>
        <w:ind w:firstLine="709"/>
        <w:jc w:val="both"/>
        <w:rPr>
          <w:rFonts w:eastAsia="Times New Roman CYR"/>
        </w:rPr>
      </w:pPr>
      <w:r w:rsidRPr="006A4AE9">
        <w:rPr>
          <w:rFonts w:eastAsia="Times New Roman CYR"/>
        </w:rPr>
        <w:t xml:space="preserve">14.6. Промежуточный ликвидационный баланс утверждается Конференцией (собранием граждан) квалифицированным большинством не менее 2/3 голосов от числа присутствующих </w:t>
      </w:r>
      <w:proofErr w:type="gramStart"/>
      <w:r w:rsidRPr="006A4AE9">
        <w:rPr>
          <w:rFonts w:eastAsia="Times New Roman CYR"/>
        </w:rPr>
        <w:t>на  Конференции</w:t>
      </w:r>
      <w:proofErr w:type="gramEnd"/>
      <w:r w:rsidRPr="006A4AE9">
        <w:rPr>
          <w:rFonts w:eastAsia="Times New Roman CYR"/>
        </w:rPr>
        <w:t xml:space="preserve"> (Собрании  граждан).</w:t>
      </w:r>
    </w:p>
    <w:p w:rsidR="003A437F" w:rsidRPr="006A4AE9" w:rsidRDefault="003A437F" w:rsidP="003A437F">
      <w:pPr>
        <w:pStyle w:val="aff9"/>
        <w:ind w:firstLine="709"/>
        <w:jc w:val="both"/>
        <w:rPr>
          <w:rFonts w:eastAsia="Times New Roman CYR"/>
        </w:rPr>
      </w:pPr>
      <w:r w:rsidRPr="006A4AE9">
        <w:rPr>
          <w:rFonts w:eastAsia="Times New Roman CYR"/>
        </w:rPr>
        <w:lastRenderedPageBreak/>
        <w:t>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2/3 голосов от числа присутствующих на Конференции (</w:t>
      </w:r>
      <w:proofErr w:type="gramStart"/>
      <w:r w:rsidRPr="006A4AE9">
        <w:rPr>
          <w:rFonts w:eastAsia="Times New Roman CYR"/>
        </w:rPr>
        <w:t>Собрании  граждан</w:t>
      </w:r>
      <w:proofErr w:type="gramEnd"/>
      <w:r w:rsidRPr="006A4AE9">
        <w:rPr>
          <w:rFonts w:eastAsia="Times New Roman CYR"/>
        </w:rPr>
        <w:t xml:space="preserve">). </w:t>
      </w:r>
    </w:p>
    <w:p w:rsidR="003A437F" w:rsidRPr="006A4AE9" w:rsidRDefault="003A437F" w:rsidP="003A437F">
      <w:pPr>
        <w:pStyle w:val="aff9"/>
        <w:ind w:firstLine="709"/>
        <w:jc w:val="both"/>
        <w:rPr>
          <w:rFonts w:eastAsia="Times New Roman CYR"/>
        </w:rPr>
      </w:pPr>
      <w:r w:rsidRPr="006A4AE9">
        <w:rPr>
          <w:rFonts w:eastAsia="Times New Roman CYR"/>
        </w:rPr>
        <w:t xml:space="preserve">14.8. При ликвидации ТОС «_______________» </w:t>
      </w:r>
      <w:r w:rsidRPr="006A4AE9">
        <w:rPr>
          <w:rFonts w:eastAsia="Times New Roman CYR"/>
          <w:i/>
        </w:rPr>
        <w:t xml:space="preserve">(наименование </w:t>
      </w:r>
      <w:proofErr w:type="gramStart"/>
      <w:r w:rsidRPr="006A4AE9">
        <w:rPr>
          <w:rFonts w:eastAsia="Times New Roman CYR"/>
          <w:i/>
        </w:rPr>
        <w:t>ТОС)</w:t>
      </w:r>
      <w:r w:rsidRPr="006A4AE9">
        <w:rPr>
          <w:rFonts w:eastAsia="Times New Roman CYR"/>
        </w:rPr>
        <w:t xml:space="preserve">  оставшееся</w:t>
      </w:r>
      <w:proofErr w:type="gramEnd"/>
      <w:r w:rsidRPr="006A4AE9">
        <w:rPr>
          <w:rFonts w:eastAsia="Times New Roman CYR"/>
        </w:rPr>
        <w:t xml:space="preserve"> после удовлетворения требований кредиторов имущество направляется в соответствии с уставом ТОС «_______________» </w:t>
      </w:r>
      <w:r w:rsidRPr="006A4AE9">
        <w:rPr>
          <w:rFonts w:eastAsia="Times New Roman CYR"/>
          <w:i/>
        </w:rPr>
        <w:t xml:space="preserve">(наименование ТОС) </w:t>
      </w:r>
      <w:r w:rsidRPr="006A4AE9">
        <w:rPr>
          <w:rFonts w:eastAsia="Times New Roman CYR"/>
        </w:rPr>
        <w:t>на цели, для достижения которых он был создан, и (или) на благотворительные цели.</w:t>
      </w:r>
    </w:p>
    <w:p w:rsidR="003A437F" w:rsidRPr="006A4AE9" w:rsidRDefault="003A437F" w:rsidP="003A437F">
      <w:pPr>
        <w:pStyle w:val="aff9"/>
        <w:ind w:firstLine="709"/>
        <w:jc w:val="both"/>
        <w:rPr>
          <w:rFonts w:eastAsia="Times New Roman CYR"/>
        </w:rPr>
      </w:pPr>
      <w:r w:rsidRPr="006A4AE9">
        <w:rPr>
          <w:rFonts w:eastAsia="Times New Roman CYR"/>
        </w:rPr>
        <w:t xml:space="preserve">14.9. Ликвидация ТОС «_______________» </w:t>
      </w:r>
      <w:r w:rsidRPr="006A4AE9">
        <w:rPr>
          <w:rFonts w:eastAsia="Times New Roman CYR"/>
          <w:i/>
        </w:rPr>
        <w:t>(наименование ТОС)</w:t>
      </w:r>
      <w:r w:rsidRPr="006A4AE9">
        <w:rPr>
          <w:rFonts w:eastAsia="Times New Roman CYR"/>
        </w:rPr>
        <w:t xml:space="preserve"> считается завершенным, а </w:t>
      </w:r>
      <w:proofErr w:type="gramStart"/>
      <w:r w:rsidRPr="006A4AE9">
        <w:rPr>
          <w:rFonts w:eastAsia="Times New Roman CYR"/>
        </w:rPr>
        <w:t>ТОС  «</w:t>
      </w:r>
      <w:proofErr w:type="gramEnd"/>
      <w:r w:rsidRPr="006A4AE9">
        <w:rPr>
          <w:rFonts w:eastAsia="Times New Roman CYR"/>
        </w:rPr>
        <w:t xml:space="preserve">_______________» </w:t>
      </w:r>
      <w:r w:rsidRPr="006A4AE9">
        <w:rPr>
          <w:rFonts w:eastAsia="Times New Roman CYR"/>
          <w:i/>
        </w:rPr>
        <w:t>(наименование ТОС)</w:t>
      </w:r>
      <w:r w:rsidRPr="006A4AE9">
        <w:rPr>
          <w:rFonts w:eastAsia="Times New Roman CYR"/>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3A437F" w:rsidRDefault="003A437F" w:rsidP="003A437F">
      <w:pPr>
        <w:ind w:firstLine="540"/>
        <w:rPr>
          <w:sz w:val="20"/>
          <w:szCs w:val="20"/>
        </w:rPr>
      </w:pPr>
    </w:p>
    <w:p w:rsidR="003A437F" w:rsidRDefault="003A437F" w:rsidP="003A437F">
      <w:pPr>
        <w:ind w:firstLine="540"/>
        <w:rPr>
          <w:sz w:val="20"/>
          <w:szCs w:val="20"/>
        </w:rPr>
      </w:pPr>
    </w:p>
    <w:p w:rsidR="003A437F" w:rsidRPr="003A437F" w:rsidRDefault="003A437F" w:rsidP="003A437F">
      <w:pPr>
        <w:ind w:right="4676" w:firstLine="540"/>
        <w:jc w:val="both"/>
        <w:rPr>
          <w:bCs/>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69 «</w:t>
      </w:r>
      <w:r w:rsidRPr="003A437F">
        <w:rPr>
          <w:bCs/>
          <w:sz w:val="20"/>
        </w:rPr>
        <w:t>О внесении изменений в решение Собрания депутатов Аликовского муниципального округа Чувашской Республики от 18.11.2022 г. № 49 «О прекращении полномочий главы Аликовского района Чувашской Республики, исполняющего обязанности главы администрации Аликовского района и глав сельских поселений Аликовского района Чувашской Республики»</w:t>
      </w:r>
      <w:r>
        <w:rPr>
          <w:bCs/>
          <w:sz w:val="20"/>
        </w:rPr>
        <w:t>»</w:t>
      </w:r>
    </w:p>
    <w:p w:rsidR="003A437F" w:rsidRPr="006A4AE9" w:rsidRDefault="003A437F" w:rsidP="003A437F">
      <w:pPr>
        <w:ind w:firstLine="540"/>
        <w:rPr>
          <w:sz w:val="20"/>
          <w:szCs w:val="20"/>
        </w:rPr>
      </w:pPr>
    </w:p>
    <w:p w:rsidR="003A437F" w:rsidRPr="00EA11E2" w:rsidRDefault="003A437F" w:rsidP="003A437F">
      <w:pPr>
        <w:ind w:firstLine="567"/>
        <w:jc w:val="both"/>
        <w:rPr>
          <w:bCs/>
          <w:sz w:val="20"/>
          <w:szCs w:val="20"/>
        </w:rPr>
      </w:pPr>
      <w:r w:rsidRPr="00EA11E2">
        <w:rPr>
          <w:bCs/>
          <w:sz w:val="20"/>
          <w:szCs w:val="20"/>
        </w:rPr>
        <w:t>В соответствии с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РЕШИЛО:</w:t>
      </w:r>
    </w:p>
    <w:p w:rsidR="003A437F" w:rsidRPr="00EA11E2" w:rsidRDefault="003A437F" w:rsidP="003A437F">
      <w:pPr>
        <w:numPr>
          <w:ilvl w:val="0"/>
          <w:numId w:val="15"/>
        </w:numPr>
        <w:suppressAutoHyphens/>
        <w:ind w:left="0" w:firstLine="709"/>
        <w:jc w:val="both"/>
        <w:rPr>
          <w:bCs/>
          <w:sz w:val="20"/>
          <w:szCs w:val="20"/>
        </w:rPr>
      </w:pPr>
      <w:r w:rsidRPr="00EA11E2">
        <w:rPr>
          <w:bCs/>
          <w:sz w:val="20"/>
          <w:szCs w:val="20"/>
        </w:rPr>
        <w:t>Внести в решение Собрания депутатов Аликовского муниципального округа Чувашской Республики от 18.11.2022 г. № 49 «О прекращении полномочий главы Аликовского района Чувашской Республики, исполняющего обязанности главы администрации Аликовского района и глав сельских поселений Аликовского района Чувашской Республики» следующие изменения:</w:t>
      </w:r>
    </w:p>
    <w:p w:rsidR="003A437F" w:rsidRPr="00EA11E2" w:rsidRDefault="003A437F" w:rsidP="003A437F">
      <w:pPr>
        <w:jc w:val="both"/>
        <w:rPr>
          <w:bCs/>
          <w:sz w:val="20"/>
          <w:szCs w:val="20"/>
        </w:rPr>
      </w:pPr>
      <w:r w:rsidRPr="00EA11E2">
        <w:rPr>
          <w:bCs/>
          <w:sz w:val="20"/>
          <w:szCs w:val="20"/>
        </w:rPr>
        <w:t>-  в пункте 2 слова «с 20 декабря» заменить словами «30 декабря».</w:t>
      </w:r>
    </w:p>
    <w:p w:rsidR="003A437F" w:rsidRPr="00EA11E2" w:rsidRDefault="003A437F" w:rsidP="003A437F">
      <w:pPr>
        <w:jc w:val="both"/>
        <w:rPr>
          <w:bCs/>
          <w:sz w:val="20"/>
          <w:szCs w:val="20"/>
        </w:rPr>
      </w:pPr>
      <w:r w:rsidRPr="00EA11E2">
        <w:rPr>
          <w:bCs/>
          <w:sz w:val="20"/>
          <w:szCs w:val="20"/>
        </w:rPr>
        <w:tab/>
        <w:t>2. Настоящее решение вступает в силу со дня его подписания.</w:t>
      </w:r>
    </w:p>
    <w:p w:rsidR="003A437F" w:rsidRPr="00EA11E2" w:rsidRDefault="003A437F" w:rsidP="003A437F">
      <w:pPr>
        <w:ind w:firstLine="567"/>
        <w:jc w:val="both"/>
        <w:rPr>
          <w:bCs/>
          <w:sz w:val="20"/>
          <w:szCs w:val="20"/>
        </w:rPr>
      </w:pPr>
      <w:r w:rsidRPr="00EA11E2">
        <w:rPr>
          <w:bCs/>
          <w:sz w:val="20"/>
          <w:szCs w:val="20"/>
        </w:rPr>
        <w:t xml:space="preserve">  3. Настоящее решение подлежит опубликованию в муниципальной газете «Аликовский вестник».</w:t>
      </w:r>
    </w:p>
    <w:p w:rsidR="003A437F" w:rsidRPr="00EA11E2" w:rsidRDefault="003A437F" w:rsidP="003A437F">
      <w:pPr>
        <w:ind w:firstLine="567"/>
        <w:jc w:val="both"/>
        <w:rPr>
          <w:sz w:val="20"/>
          <w:szCs w:val="20"/>
        </w:rPr>
      </w:pPr>
    </w:p>
    <w:p w:rsidR="003A437F" w:rsidRPr="00EA11E2" w:rsidRDefault="003A437F" w:rsidP="003A437F">
      <w:pPr>
        <w:ind w:firstLine="567"/>
        <w:jc w:val="both"/>
        <w:rPr>
          <w:sz w:val="20"/>
          <w:szCs w:val="20"/>
        </w:rPr>
      </w:pP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 xml:space="preserve">Председатель </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 xml:space="preserve">Собрания депутатов Аликовского </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муниципального округа Чувашской Республики                                             Э.К. Волков</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Исполняющий полномочия</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 xml:space="preserve">Главы Аликовского муниципального </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r w:rsidRPr="00EA11E2">
        <w:rPr>
          <w:rFonts w:ascii="Times New Roman CYR" w:hAnsi="Times New Roman CYR" w:cs="Times New Roman CYR"/>
          <w:sz w:val="20"/>
          <w:szCs w:val="20"/>
        </w:rPr>
        <w:t>округа Чувашской Республики                                                                          Э.К. Волков</w:t>
      </w:r>
    </w:p>
    <w:p w:rsidR="003A437F" w:rsidRPr="00EA11E2" w:rsidRDefault="003A437F" w:rsidP="003A437F">
      <w:pPr>
        <w:widowControl w:val="0"/>
        <w:autoSpaceDE w:val="0"/>
        <w:autoSpaceDN w:val="0"/>
        <w:adjustRightInd w:val="0"/>
        <w:jc w:val="both"/>
        <w:rPr>
          <w:rFonts w:ascii="Times New Roman CYR" w:hAnsi="Times New Roman CYR" w:cs="Times New Roman CYR"/>
          <w:sz w:val="20"/>
          <w:szCs w:val="20"/>
        </w:rPr>
      </w:pPr>
    </w:p>
    <w:p w:rsidR="003A437F" w:rsidRDefault="003A437F" w:rsidP="003A437F">
      <w:pPr>
        <w:ind w:firstLine="601"/>
        <w:jc w:val="both"/>
        <w:rPr>
          <w:sz w:val="20"/>
          <w:szCs w:val="20"/>
        </w:rPr>
      </w:pPr>
    </w:p>
    <w:p w:rsidR="003A437F" w:rsidRDefault="003A437F" w:rsidP="003A437F">
      <w:pPr>
        <w:ind w:right="4676"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70 «</w:t>
      </w:r>
      <w:r w:rsidRPr="003A437F">
        <w:rPr>
          <w:sz w:val="20"/>
        </w:rPr>
        <w:t>О ликвидации администрации Аликовско</w:t>
      </w:r>
      <w:r>
        <w:rPr>
          <w:sz w:val="20"/>
        </w:rPr>
        <w:t>го района как юридического лица»</w:t>
      </w:r>
    </w:p>
    <w:p w:rsidR="003A437F" w:rsidRDefault="003A437F" w:rsidP="003A437F">
      <w:pPr>
        <w:ind w:right="4676" w:firstLine="567"/>
        <w:jc w:val="both"/>
        <w:rPr>
          <w:sz w:val="20"/>
        </w:rPr>
      </w:pPr>
    </w:p>
    <w:p w:rsidR="003A437F" w:rsidRPr="00972DF0" w:rsidRDefault="003A437F" w:rsidP="003A437F">
      <w:pPr>
        <w:autoSpaceDE w:val="0"/>
        <w:autoSpaceDN w:val="0"/>
        <w:adjustRightInd w:val="0"/>
        <w:jc w:val="both"/>
        <w:rPr>
          <w:sz w:val="20"/>
          <w:szCs w:val="20"/>
        </w:rPr>
      </w:pPr>
      <w:r w:rsidRPr="00972DF0">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3A437F" w:rsidRPr="00972DF0" w:rsidRDefault="003A437F" w:rsidP="003A437F">
      <w:pPr>
        <w:widowControl w:val="0"/>
        <w:tabs>
          <w:tab w:val="left" w:pos="10205"/>
        </w:tabs>
        <w:ind w:firstLine="709"/>
        <w:jc w:val="both"/>
        <w:rPr>
          <w:sz w:val="20"/>
          <w:szCs w:val="20"/>
        </w:rPr>
      </w:pPr>
      <w:r w:rsidRPr="00972DF0">
        <w:rPr>
          <w:color w:val="000000"/>
          <w:sz w:val="20"/>
          <w:szCs w:val="20"/>
          <w:shd w:val="clear" w:color="auto" w:fill="FFFFFF"/>
        </w:rPr>
        <w:t xml:space="preserve">1. Ликвидировать администрацию </w:t>
      </w:r>
      <w:r w:rsidRPr="00972DF0">
        <w:rPr>
          <w:sz w:val="20"/>
          <w:szCs w:val="20"/>
        </w:rPr>
        <w:t>Аликовского района (далее – администрация Аликовского района), ОГРН: 1022102030565, ИНН: 2102001180/210201001, адрес: 429250, Чувашская Республика - Чувашия, Аликовский район, с. Аликово, ул. Октябрьская д.21</w:t>
      </w:r>
      <w:r w:rsidRPr="00972DF0">
        <w:rPr>
          <w:sz w:val="20"/>
          <w:szCs w:val="20"/>
          <w:shd w:val="clear" w:color="auto" w:fill="FFFFFF"/>
        </w:rPr>
        <w:t>.</w:t>
      </w:r>
    </w:p>
    <w:p w:rsidR="003A437F" w:rsidRPr="00972DF0" w:rsidRDefault="003A437F" w:rsidP="003A437F">
      <w:pPr>
        <w:widowControl w:val="0"/>
        <w:tabs>
          <w:tab w:val="left" w:pos="10205"/>
        </w:tabs>
        <w:ind w:firstLine="709"/>
        <w:jc w:val="both"/>
        <w:rPr>
          <w:color w:val="000000"/>
          <w:sz w:val="20"/>
          <w:szCs w:val="20"/>
          <w:shd w:val="clear" w:color="auto" w:fill="FFFFFF"/>
        </w:rPr>
      </w:pPr>
      <w:r w:rsidRPr="00972DF0">
        <w:rPr>
          <w:color w:val="000000"/>
          <w:sz w:val="20"/>
          <w:szCs w:val="20"/>
          <w:shd w:val="clear" w:color="auto" w:fill="FFFFFF"/>
        </w:rPr>
        <w:t xml:space="preserve">2. Утвердить Положение о ликвидационной комиссии </w:t>
      </w:r>
      <w:r w:rsidRPr="00972DF0">
        <w:rPr>
          <w:sz w:val="20"/>
          <w:szCs w:val="20"/>
        </w:rPr>
        <w:t>администрации Аликовского района</w:t>
      </w:r>
      <w:r w:rsidRPr="00972DF0">
        <w:rPr>
          <w:color w:val="000000"/>
          <w:sz w:val="20"/>
          <w:szCs w:val="20"/>
          <w:shd w:val="clear" w:color="auto" w:fill="FFFFFF"/>
        </w:rPr>
        <w:t xml:space="preserve"> (Приложение </w:t>
      </w:r>
      <w:r w:rsidRPr="00972DF0">
        <w:rPr>
          <w:color w:val="000000"/>
          <w:sz w:val="20"/>
          <w:szCs w:val="20"/>
          <w:shd w:val="clear" w:color="auto" w:fill="FFFFFF"/>
        </w:rPr>
        <w:lastRenderedPageBreak/>
        <w:t>№ 1);</w:t>
      </w:r>
    </w:p>
    <w:p w:rsidR="003A437F" w:rsidRPr="00972DF0" w:rsidRDefault="003A437F" w:rsidP="003A437F">
      <w:pPr>
        <w:widowControl w:val="0"/>
        <w:tabs>
          <w:tab w:val="left" w:pos="10205"/>
        </w:tabs>
        <w:ind w:firstLine="709"/>
        <w:jc w:val="both"/>
        <w:rPr>
          <w:color w:val="000000"/>
          <w:sz w:val="20"/>
          <w:szCs w:val="20"/>
          <w:shd w:val="clear" w:color="auto" w:fill="FFFFFF"/>
        </w:rPr>
      </w:pPr>
      <w:r w:rsidRPr="00972DF0">
        <w:rPr>
          <w:color w:val="000000"/>
          <w:sz w:val="20"/>
          <w:szCs w:val="20"/>
          <w:shd w:val="clear" w:color="auto" w:fill="FFFFFF"/>
        </w:rPr>
        <w:t xml:space="preserve">3. Утвердить состав ликвидационной комиссии </w:t>
      </w:r>
      <w:r w:rsidRPr="00972DF0">
        <w:rPr>
          <w:sz w:val="20"/>
          <w:szCs w:val="20"/>
        </w:rPr>
        <w:t>администрации Аликовского района</w:t>
      </w:r>
      <w:r w:rsidRPr="00972DF0">
        <w:rPr>
          <w:color w:val="000000"/>
          <w:sz w:val="20"/>
          <w:szCs w:val="20"/>
          <w:shd w:val="clear" w:color="auto" w:fill="FFFFFF"/>
        </w:rPr>
        <w:t xml:space="preserve"> (Приложение № 2).</w:t>
      </w:r>
    </w:p>
    <w:p w:rsidR="003A437F" w:rsidRPr="00972DF0" w:rsidRDefault="003A437F" w:rsidP="003A437F">
      <w:pPr>
        <w:ind w:firstLine="720"/>
        <w:jc w:val="both"/>
        <w:rPr>
          <w:bCs/>
          <w:sz w:val="20"/>
          <w:szCs w:val="20"/>
        </w:rPr>
      </w:pPr>
      <w:r w:rsidRPr="00972DF0">
        <w:rPr>
          <w:bCs/>
          <w:sz w:val="20"/>
          <w:szCs w:val="20"/>
        </w:rPr>
        <w:t xml:space="preserve">4. Делегировать полномочия по уведомлению налоговых органов и </w:t>
      </w:r>
      <w:proofErr w:type="gramStart"/>
      <w:r w:rsidRPr="00972DF0">
        <w:rPr>
          <w:bCs/>
          <w:sz w:val="20"/>
          <w:szCs w:val="20"/>
        </w:rPr>
        <w:t>иных органов</w:t>
      </w:r>
      <w:proofErr w:type="gramEnd"/>
      <w:r w:rsidRPr="00972DF0">
        <w:rPr>
          <w:bCs/>
          <w:sz w:val="20"/>
          <w:szCs w:val="20"/>
        </w:rPr>
        <w:t xml:space="preserve"> и учреждений о ликвидации и подаче документов о прекращении деятельности администрации Аликовского района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3A437F" w:rsidRPr="00972DF0" w:rsidRDefault="003A437F" w:rsidP="003A437F">
      <w:pPr>
        <w:ind w:firstLine="720"/>
        <w:jc w:val="both"/>
        <w:rPr>
          <w:bCs/>
          <w:sz w:val="20"/>
          <w:szCs w:val="20"/>
        </w:rPr>
      </w:pPr>
      <w:r w:rsidRPr="00972DF0">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3A437F" w:rsidRPr="00972DF0" w:rsidRDefault="003A437F" w:rsidP="003A437F">
      <w:pPr>
        <w:ind w:firstLine="720"/>
        <w:jc w:val="both"/>
        <w:rPr>
          <w:bCs/>
          <w:sz w:val="20"/>
          <w:szCs w:val="20"/>
        </w:rPr>
      </w:pPr>
      <w:r w:rsidRPr="00972DF0">
        <w:rPr>
          <w:bCs/>
          <w:sz w:val="20"/>
          <w:szCs w:val="20"/>
        </w:rPr>
        <w:t xml:space="preserve">6. Установить срок заявления требований кредиторами к </w:t>
      </w:r>
      <w:r w:rsidRPr="00972DF0">
        <w:rPr>
          <w:sz w:val="20"/>
          <w:szCs w:val="20"/>
        </w:rPr>
        <w:t>администрации Аликовского района</w:t>
      </w:r>
      <w:r w:rsidRPr="00972DF0">
        <w:rPr>
          <w:bCs/>
          <w:sz w:val="20"/>
          <w:szCs w:val="20"/>
        </w:rPr>
        <w:t xml:space="preserve"> в течение двух месяцев с момента опубликования информации о ликвидации </w:t>
      </w:r>
      <w:r w:rsidRPr="00972DF0">
        <w:rPr>
          <w:sz w:val="20"/>
          <w:szCs w:val="20"/>
        </w:rPr>
        <w:t>администрации Аликовского района</w:t>
      </w:r>
      <w:r w:rsidRPr="00972DF0">
        <w:rPr>
          <w:bCs/>
          <w:sz w:val="20"/>
          <w:szCs w:val="20"/>
        </w:rPr>
        <w:t xml:space="preserve"> в журнале «Вестник государственной регистрации». </w:t>
      </w:r>
    </w:p>
    <w:p w:rsidR="003A437F" w:rsidRPr="00972DF0" w:rsidRDefault="003A437F" w:rsidP="003A437F">
      <w:pPr>
        <w:ind w:firstLine="720"/>
        <w:jc w:val="both"/>
        <w:rPr>
          <w:bCs/>
          <w:sz w:val="20"/>
          <w:szCs w:val="20"/>
        </w:rPr>
      </w:pPr>
      <w:r w:rsidRPr="00972DF0">
        <w:rPr>
          <w:bCs/>
          <w:sz w:val="20"/>
          <w:szCs w:val="20"/>
        </w:rPr>
        <w:t xml:space="preserve">7. Имущество </w:t>
      </w:r>
      <w:r w:rsidRPr="00972DF0">
        <w:rPr>
          <w:sz w:val="20"/>
          <w:szCs w:val="20"/>
        </w:rPr>
        <w:t>администрации Аликовского района</w:t>
      </w:r>
      <w:r w:rsidRPr="00972DF0">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3A437F" w:rsidRPr="00972DF0" w:rsidRDefault="003A437F" w:rsidP="003A437F">
      <w:pPr>
        <w:ind w:firstLine="720"/>
        <w:jc w:val="both"/>
        <w:rPr>
          <w:bCs/>
          <w:sz w:val="20"/>
          <w:szCs w:val="20"/>
        </w:rPr>
      </w:pPr>
      <w:r w:rsidRPr="00972DF0">
        <w:rPr>
          <w:bCs/>
          <w:sz w:val="20"/>
          <w:szCs w:val="20"/>
        </w:rPr>
        <w:t xml:space="preserve">8. Финансирование расходов, связанных с ликвидацией </w:t>
      </w:r>
      <w:r w:rsidRPr="00972DF0">
        <w:rPr>
          <w:sz w:val="20"/>
          <w:szCs w:val="20"/>
        </w:rPr>
        <w:t>администрации Аликовского района</w:t>
      </w:r>
      <w:r w:rsidRPr="00972DF0">
        <w:rPr>
          <w:bCs/>
          <w:sz w:val="20"/>
          <w:szCs w:val="20"/>
        </w:rPr>
        <w:t xml:space="preserve"> до 31.12.2022 года производится за счет средств бюджета Аликовского района Чувашской Республики, с 01.01.2023 года производится за счет средств бюджета Аликовского муниципального округа Чувашской Республики.</w:t>
      </w:r>
    </w:p>
    <w:p w:rsidR="003A437F" w:rsidRPr="00972DF0" w:rsidRDefault="003A437F" w:rsidP="003A437F">
      <w:pPr>
        <w:ind w:firstLine="720"/>
        <w:jc w:val="both"/>
        <w:rPr>
          <w:bCs/>
          <w:sz w:val="20"/>
          <w:szCs w:val="20"/>
        </w:rPr>
      </w:pPr>
      <w:r w:rsidRPr="00972DF0">
        <w:rPr>
          <w:bCs/>
          <w:sz w:val="20"/>
          <w:szCs w:val="20"/>
        </w:rPr>
        <w:t>9. Настоящее решение вступает в силу с 30 декабря 2022 года.</w:t>
      </w:r>
    </w:p>
    <w:p w:rsidR="003A437F" w:rsidRPr="00972DF0" w:rsidRDefault="003A437F" w:rsidP="003A437F">
      <w:pPr>
        <w:ind w:firstLine="720"/>
        <w:jc w:val="both"/>
        <w:rPr>
          <w:bCs/>
          <w:sz w:val="20"/>
          <w:szCs w:val="20"/>
        </w:rPr>
      </w:pPr>
    </w:p>
    <w:p w:rsidR="003A437F" w:rsidRPr="00972DF0" w:rsidRDefault="003A437F" w:rsidP="003A437F">
      <w:pPr>
        <w:jc w:val="both"/>
        <w:outlineLvl w:val="1"/>
        <w:rPr>
          <w:sz w:val="20"/>
          <w:szCs w:val="20"/>
        </w:rPr>
      </w:pPr>
    </w:p>
    <w:p w:rsidR="003A437F" w:rsidRPr="00972DF0" w:rsidRDefault="003A437F" w:rsidP="003A437F">
      <w:pPr>
        <w:jc w:val="both"/>
        <w:outlineLvl w:val="1"/>
        <w:rPr>
          <w:sz w:val="20"/>
          <w:szCs w:val="20"/>
        </w:rPr>
      </w:pPr>
      <w:r w:rsidRPr="00972DF0">
        <w:rPr>
          <w:sz w:val="20"/>
          <w:szCs w:val="20"/>
        </w:rPr>
        <w:t xml:space="preserve">Председатель Собрания депутатов </w:t>
      </w:r>
    </w:p>
    <w:p w:rsidR="003A437F" w:rsidRPr="00972DF0" w:rsidRDefault="003A437F" w:rsidP="003A437F">
      <w:pPr>
        <w:jc w:val="both"/>
        <w:outlineLvl w:val="1"/>
        <w:rPr>
          <w:sz w:val="20"/>
          <w:szCs w:val="20"/>
        </w:rPr>
      </w:pPr>
      <w:r w:rsidRPr="00972DF0">
        <w:rPr>
          <w:sz w:val="20"/>
          <w:szCs w:val="20"/>
        </w:rPr>
        <w:t>Аликовского муниципального округа                                                               Э.К. Волков</w:t>
      </w:r>
    </w:p>
    <w:p w:rsidR="003A437F" w:rsidRPr="00972DF0" w:rsidRDefault="003A437F" w:rsidP="003A437F">
      <w:pPr>
        <w:widowControl w:val="0"/>
        <w:tabs>
          <w:tab w:val="left" w:pos="10205"/>
        </w:tabs>
        <w:ind w:firstLine="709"/>
        <w:jc w:val="both"/>
        <w:rPr>
          <w:color w:val="000000"/>
          <w:sz w:val="20"/>
          <w:szCs w:val="20"/>
          <w:shd w:val="clear" w:color="auto" w:fill="FFFFFF"/>
        </w:rPr>
      </w:pPr>
    </w:p>
    <w:p w:rsidR="003A437F" w:rsidRPr="00972DF0" w:rsidRDefault="003A437F" w:rsidP="003A437F">
      <w:pPr>
        <w:rPr>
          <w:sz w:val="20"/>
          <w:szCs w:val="20"/>
        </w:rPr>
      </w:pPr>
    </w:p>
    <w:p w:rsidR="003A437F" w:rsidRPr="00972DF0" w:rsidRDefault="003A437F" w:rsidP="003A437F">
      <w:pPr>
        <w:jc w:val="right"/>
        <w:rPr>
          <w:sz w:val="20"/>
          <w:szCs w:val="20"/>
        </w:rPr>
      </w:pPr>
    </w:p>
    <w:p w:rsidR="003A437F" w:rsidRPr="00972DF0" w:rsidRDefault="003A437F" w:rsidP="003A437F">
      <w:pPr>
        <w:jc w:val="right"/>
        <w:rPr>
          <w:sz w:val="20"/>
          <w:szCs w:val="20"/>
        </w:rPr>
      </w:pPr>
      <w:r w:rsidRPr="00972DF0">
        <w:rPr>
          <w:sz w:val="20"/>
          <w:szCs w:val="20"/>
        </w:rPr>
        <w:t>Приложение № 1</w:t>
      </w:r>
    </w:p>
    <w:p w:rsidR="003A437F" w:rsidRPr="00972DF0" w:rsidRDefault="003A437F" w:rsidP="003A437F">
      <w:pPr>
        <w:jc w:val="right"/>
        <w:outlineLvl w:val="1"/>
        <w:rPr>
          <w:sz w:val="20"/>
          <w:szCs w:val="20"/>
        </w:rPr>
      </w:pPr>
      <w:r w:rsidRPr="00972DF0">
        <w:rPr>
          <w:sz w:val="20"/>
          <w:szCs w:val="20"/>
        </w:rPr>
        <w:t xml:space="preserve">к решению Собрания депутатов </w:t>
      </w:r>
    </w:p>
    <w:p w:rsidR="003A437F" w:rsidRPr="00972DF0" w:rsidRDefault="003A437F" w:rsidP="003A437F">
      <w:pPr>
        <w:jc w:val="right"/>
        <w:outlineLvl w:val="1"/>
        <w:rPr>
          <w:sz w:val="20"/>
          <w:szCs w:val="20"/>
          <w:highlight w:val="yellow"/>
        </w:rPr>
      </w:pPr>
      <w:r w:rsidRPr="00972DF0">
        <w:rPr>
          <w:sz w:val="20"/>
          <w:szCs w:val="20"/>
        </w:rPr>
        <w:t>Аликовского муниципального округа</w:t>
      </w:r>
    </w:p>
    <w:p w:rsidR="003A437F" w:rsidRPr="00972DF0" w:rsidRDefault="003A437F" w:rsidP="003A437F">
      <w:pPr>
        <w:jc w:val="right"/>
        <w:rPr>
          <w:sz w:val="20"/>
          <w:szCs w:val="20"/>
        </w:rPr>
      </w:pPr>
      <w:r w:rsidRPr="00972DF0">
        <w:rPr>
          <w:sz w:val="20"/>
          <w:szCs w:val="20"/>
        </w:rPr>
        <w:t>от 21.12.2022 № 70</w:t>
      </w:r>
    </w:p>
    <w:p w:rsidR="003A437F" w:rsidRPr="00972DF0" w:rsidRDefault="003A437F" w:rsidP="003A437F">
      <w:pPr>
        <w:contextualSpacing/>
        <w:jc w:val="center"/>
        <w:rPr>
          <w:sz w:val="20"/>
          <w:szCs w:val="20"/>
        </w:rPr>
      </w:pPr>
    </w:p>
    <w:p w:rsidR="003A437F" w:rsidRPr="00972DF0" w:rsidRDefault="003A437F" w:rsidP="003A437F">
      <w:pPr>
        <w:contextualSpacing/>
        <w:jc w:val="center"/>
        <w:rPr>
          <w:color w:val="000000"/>
          <w:sz w:val="20"/>
          <w:szCs w:val="20"/>
          <w:shd w:val="clear" w:color="auto" w:fill="FFFFFF"/>
        </w:rPr>
      </w:pPr>
      <w:r w:rsidRPr="00972DF0">
        <w:rPr>
          <w:color w:val="000000"/>
          <w:sz w:val="20"/>
          <w:szCs w:val="20"/>
          <w:shd w:val="clear" w:color="auto" w:fill="FFFFFF"/>
        </w:rPr>
        <w:t xml:space="preserve">ПОЛОЖЕНИЕ </w:t>
      </w:r>
    </w:p>
    <w:p w:rsidR="003A437F" w:rsidRPr="00972DF0" w:rsidRDefault="003A437F" w:rsidP="003A437F">
      <w:pPr>
        <w:contextualSpacing/>
        <w:jc w:val="center"/>
        <w:rPr>
          <w:color w:val="000000"/>
          <w:sz w:val="20"/>
          <w:szCs w:val="20"/>
          <w:shd w:val="clear" w:color="auto" w:fill="FFFFFF"/>
        </w:rPr>
      </w:pPr>
      <w:r w:rsidRPr="00972DF0">
        <w:rPr>
          <w:color w:val="000000"/>
          <w:sz w:val="20"/>
          <w:szCs w:val="20"/>
          <w:shd w:val="clear" w:color="auto" w:fill="FFFFFF"/>
        </w:rPr>
        <w:t xml:space="preserve">О ЛИКВИДАЦИОННОЙ КОМИССИИ АДМИНИСТРАЦИИ </w:t>
      </w:r>
    </w:p>
    <w:p w:rsidR="003A437F" w:rsidRPr="00972DF0" w:rsidRDefault="003A437F" w:rsidP="003A437F">
      <w:pPr>
        <w:contextualSpacing/>
        <w:jc w:val="center"/>
        <w:rPr>
          <w:color w:val="000000"/>
          <w:sz w:val="20"/>
          <w:szCs w:val="20"/>
          <w:shd w:val="clear" w:color="auto" w:fill="FFFFFF"/>
        </w:rPr>
      </w:pPr>
      <w:r w:rsidRPr="00972DF0">
        <w:rPr>
          <w:color w:val="000000"/>
          <w:sz w:val="20"/>
          <w:szCs w:val="20"/>
          <w:shd w:val="clear" w:color="auto" w:fill="FFFFFF"/>
        </w:rPr>
        <w:t>АЛИКОВСКОГО РАЙОНА</w:t>
      </w:r>
    </w:p>
    <w:p w:rsidR="003A437F" w:rsidRPr="00972DF0" w:rsidRDefault="003A437F" w:rsidP="003A437F">
      <w:pPr>
        <w:pStyle w:val="default0"/>
        <w:spacing w:before="0" w:beforeAutospacing="0" w:after="0" w:afterAutospacing="0"/>
        <w:ind w:firstLine="567"/>
        <w:jc w:val="center"/>
        <w:rPr>
          <w:bCs/>
          <w:color w:val="000000"/>
          <w:sz w:val="20"/>
          <w:szCs w:val="20"/>
        </w:rPr>
      </w:pPr>
    </w:p>
    <w:p w:rsidR="003A437F" w:rsidRPr="00972DF0" w:rsidRDefault="003A437F" w:rsidP="003A437F">
      <w:pPr>
        <w:pStyle w:val="default0"/>
        <w:spacing w:before="0" w:beforeAutospacing="0" w:after="0" w:afterAutospacing="0"/>
        <w:ind w:firstLine="567"/>
        <w:jc w:val="center"/>
        <w:rPr>
          <w:bCs/>
          <w:color w:val="000000"/>
          <w:sz w:val="20"/>
          <w:szCs w:val="20"/>
        </w:rPr>
      </w:pPr>
      <w:r w:rsidRPr="00972DF0">
        <w:rPr>
          <w:bCs/>
          <w:color w:val="000000"/>
          <w:sz w:val="20"/>
          <w:szCs w:val="20"/>
        </w:rPr>
        <w:t>I. Общие положения</w:t>
      </w:r>
    </w:p>
    <w:p w:rsidR="003A437F" w:rsidRPr="00972DF0" w:rsidRDefault="003A437F" w:rsidP="003A437F">
      <w:pPr>
        <w:autoSpaceDE w:val="0"/>
        <w:autoSpaceDN w:val="0"/>
        <w:adjustRightInd w:val="0"/>
        <w:ind w:firstLine="567"/>
        <w:jc w:val="both"/>
        <w:rPr>
          <w:sz w:val="20"/>
          <w:szCs w:val="20"/>
        </w:rPr>
      </w:pPr>
      <w:r w:rsidRPr="00972DF0">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972DF0">
        <w:rPr>
          <w:sz w:val="20"/>
          <w:szCs w:val="20"/>
        </w:rPr>
        <w:t>06.10.2003</w:t>
      </w:r>
      <w:r w:rsidRPr="00972DF0">
        <w:rPr>
          <w:color w:val="000000"/>
          <w:sz w:val="20"/>
          <w:szCs w:val="20"/>
        </w:rPr>
        <w:t xml:space="preserve"> № 131-ФЗ «Об общих принципах организации местного самоуправления в Российской Федерации», </w:t>
      </w:r>
      <w:r w:rsidRPr="00972DF0">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1.2. Настоящее Положение определяет порядок формирования ликвидационной комиссии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1.3. Ликвидационная комиссия – уполномоченная </w:t>
      </w:r>
      <w:r w:rsidRPr="00972DF0">
        <w:rPr>
          <w:color w:val="000000"/>
          <w:sz w:val="20"/>
          <w:szCs w:val="20"/>
          <w:shd w:val="clear" w:color="auto" w:fill="FFFFFF"/>
        </w:rPr>
        <w:t>Собранием депутатов Аликовского муниципального округа Чувашской Республики</w:t>
      </w:r>
      <w:r w:rsidRPr="00972DF0">
        <w:rPr>
          <w:color w:val="000000"/>
          <w:sz w:val="20"/>
          <w:szCs w:val="20"/>
        </w:rPr>
        <w:t xml:space="preserve"> лицо обеспечивающая реализацию полномочий по управлению делами ликвидируемой </w:t>
      </w:r>
      <w:r w:rsidRPr="00972DF0">
        <w:rPr>
          <w:color w:val="000000"/>
          <w:sz w:val="20"/>
          <w:szCs w:val="20"/>
          <w:shd w:val="clear" w:color="auto" w:fill="FFFFFF"/>
        </w:rPr>
        <w:t>администрации Аликовского района</w:t>
      </w:r>
      <w:r w:rsidRPr="00972DF0">
        <w:rPr>
          <w:color w:val="000000"/>
          <w:sz w:val="20"/>
          <w:szCs w:val="20"/>
        </w:rPr>
        <w:t xml:space="preserve"> в течение всего периода ее ликвидации.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1.4. Ликвидация </w:t>
      </w:r>
      <w:r w:rsidRPr="00972DF0">
        <w:rPr>
          <w:color w:val="000000"/>
          <w:sz w:val="20"/>
          <w:szCs w:val="20"/>
          <w:shd w:val="clear" w:color="auto" w:fill="FFFFFF"/>
        </w:rPr>
        <w:t xml:space="preserve">администрации Аликовского района </w:t>
      </w:r>
      <w:r w:rsidRPr="00972DF0">
        <w:rPr>
          <w:color w:val="000000"/>
          <w:sz w:val="20"/>
          <w:szCs w:val="20"/>
        </w:rPr>
        <w:t xml:space="preserve">считается завершенной, а </w:t>
      </w:r>
      <w:r w:rsidRPr="00972DF0">
        <w:rPr>
          <w:color w:val="000000"/>
          <w:sz w:val="20"/>
          <w:szCs w:val="20"/>
          <w:shd w:val="clear" w:color="auto" w:fill="FFFFFF"/>
        </w:rPr>
        <w:t xml:space="preserve">администрация Аликовского района </w:t>
      </w:r>
      <w:r w:rsidRPr="00972DF0">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 xml:space="preserve">1.5. Оплата расходов на мероприятия по ликвидации администрации Аликовского района до 31.12.2022 года производится за счет средств бюджета Аликовского района Чувашской Республики, с 01.01.2023 года производится за счет средств бюджета </w:t>
      </w:r>
      <w:r w:rsidRPr="00972DF0">
        <w:rPr>
          <w:color w:val="000000"/>
          <w:sz w:val="20"/>
          <w:szCs w:val="20"/>
          <w:shd w:val="clear" w:color="auto" w:fill="FFFFFF"/>
        </w:rPr>
        <w:t>Аликовского муниципального округа Чувашской Республики</w:t>
      </w:r>
      <w:r w:rsidRPr="00972DF0">
        <w:rPr>
          <w:color w:val="000000"/>
          <w:sz w:val="20"/>
          <w:szCs w:val="20"/>
        </w:rPr>
        <w:t>, до внесения в Единый государственный реестр юридических лиц записи о завершении ликвидации администрации Аликовского района, в порядке, установленном Федеральным законом от 08.08.2001 № 129-ФЗ «О государственной регистрации юридических лиц и индивидуальных предпринимателей».</w:t>
      </w:r>
    </w:p>
    <w:p w:rsidR="003A437F" w:rsidRPr="00972DF0" w:rsidRDefault="003A437F" w:rsidP="003A437F">
      <w:pPr>
        <w:pStyle w:val="default0"/>
        <w:spacing w:before="0" w:beforeAutospacing="0" w:after="0" w:afterAutospacing="0"/>
        <w:ind w:firstLine="567"/>
        <w:jc w:val="center"/>
        <w:rPr>
          <w:bCs/>
          <w:color w:val="000000"/>
          <w:sz w:val="20"/>
          <w:szCs w:val="20"/>
        </w:rPr>
      </w:pPr>
    </w:p>
    <w:p w:rsidR="003A437F" w:rsidRPr="00972DF0" w:rsidRDefault="003A437F" w:rsidP="003A437F">
      <w:pPr>
        <w:pStyle w:val="default0"/>
        <w:spacing w:before="0" w:beforeAutospacing="0" w:after="0" w:afterAutospacing="0"/>
        <w:ind w:firstLine="567"/>
        <w:jc w:val="center"/>
        <w:rPr>
          <w:bCs/>
          <w:color w:val="000000"/>
          <w:sz w:val="20"/>
          <w:szCs w:val="20"/>
        </w:rPr>
      </w:pPr>
      <w:r w:rsidRPr="00972DF0">
        <w:rPr>
          <w:bCs/>
          <w:color w:val="000000"/>
          <w:sz w:val="20"/>
          <w:szCs w:val="20"/>
        </w:rPr>
        <w:t>II. Формирование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2.1. Решением </w:t>
      </w:r>
      <w:r w:rsidRPr="00972DF0">
        <w:rPr>
          <w:color w:val="000000"/>
          <w:sz w:val="20"/>
          <w:szCs w:val="20"/>
          <w:shd w:val="clear" w:color="auto" w:fill="FFFFFF"/>
        </w:rPr>
        <w:t>Собрания депутатов Аликовского муниципального округа Чувашской Республики</w:t>
      </w:r>
      <w:r w:rsidRPr="00972DF0">
        <w:rPr>
          <w:color w:val="000000"/>
          <w:sz w:val="20"/>
          <w:szCs w:val="20"/>
        </w:rPr>
        <w:t xml:space="preserve"> назначается персональный состав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lastRenderedPageBreak/>
        <w:t xml:space="preserve">2.2. С момента назначения ликвидационной комиссии к ней переходят полномочия по управлению делами </w:t>
      </w:r>
      <w:r w:rsidRPr="00972DF0">
        <w:rPr>
          <w:color w:val="000000"/>
          <w:sz w:val="20"/>
          <w:szCs w:val="20"/>
          <w:shd w:val="clear" w:color="auto" w:fill="FFFFFF"/>
        </w:rPr>
        <w:t>администрации Аликовского района как юридического лица</w:t>
      </w:r>
      <w:r w:rsidRPr="00972DF0">
        <w:rPr>
          <w:color w:val="000000"/>
          <w:sz w:val="20"/>
          <w:szCs w:val="20"/>
        </w:rPr>
        <w:t>.</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2.3. Ликвидационная комиссия от имени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выступает в суде.</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3A437F" w:rsidRPr="00972DF0" w:rsidRDefault="003A437F" w:rsidP="003A437F">
      <w:pPr>
        <w:pStyle w:val="default0"/>
        <w:spacing w:before="0" w:beforeAutospacing="0" w:after="0" w:afterAutospacing="0"/>
        <w:ind w:firstLine="567"/>
        <w:jc w:val="center"/>
        <w:rPr>
          <w:bCs/>
          <w:color w:val="000000"/>
          <w:sz w:val="20"/>
          <w:szCs w:val="20"/>
        </w:rPr>
      </w:pPr>
    </w:p>
    <w:p w:rsidR="003A437F" w:rsidRPr="00972DF0" w:rsidRDefault="003A437F" w:rsidP="003A437F">
      <w:pPr>
        <w:pStyle w:val="default0"/>
        <w:spacing w:before="0" w:beforeAutospacing="0" w:after="0" w:afterAutospacing="0"/>
        <w:ind w:firstLine="567"/>
        <w:jc w:val="center"/>
        <w:rPr>
          <w:color w:val="000000"/>
          <w:sz w:val="20"/>
          <w:szCs w:val="20"/>
        </w:rPr>
      </w:pPr>
      <w:r w:rsidRPr="00972DF0">
        <w:rPr>
          <w:bCs/>
          <w:color w:val="000000"/>
          <w:sz w:val="20"/>
          <w:szCs w:val="20"/>
        </w:rPr>
        <w:t>III. Функции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3.1. С целью осуществления полномочий по управлению делами ликвидируемой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 течение всего периода ее ликвидации, на ликвидационную комиссию возлагаются следующие функции: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3.1.1. в сфере правового обеспечения: организация юридического сопровождения деятельности ликвидируемой </w:t>
      </w:r>
      <w:r w:rsidRPr="00972DF0">
        <w:rPr>
          <w:color w:val="000000"/>
          <w:sz w:val="20"/>
          <w:szCs w:val="20"/>
          <w:shd w:val="clear" w:color="auto" w:fill="FFFFFF"/>
        </w:rPr>
        <w:t>администрации Аликовского района</w:t>
      </w:r>
      <w:r w:rsidRPr="00972DF0">
        <w:rPr>
          <w:color w:val="000000"/>
          <w:sz w:val="20"/>
          <w:szCs w:val="20"/>
        </w:rPr>
        <w:t>, проведение правой экспертизы актов, принимаемых ликвидационной комиссией;</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3.1.5. Ликвидационная комиссия осуществляет и иные полномочия, установленные действующим законодательством.</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3A437F" w:rsidRPr="00972DF0" w:rsidRDefault="003A437F" w:rsidP="003A437F">
      <w:pPr>
        <w:pStyle w:val="default0"/>
        <w:spacing w:before="0" w:beforeAutospacing="0" w:after="0" w:afterAutospacing="0"/>
        <w:ind w:firstLine="567"/>
        <w:jc w:val="center"/>
        <w:rPr>
          <w:bCs/>
          <w:color w:val="000000"/>
          <w:sz w:val="20"/>
          <w:szCs w:val="20"/>
        </w:rPr>
      </w:pPr>
    </w:p>
    <w:p w:rsidR="003A437F" w:rsidRPr="00972DF0" w:rsidRDefault="003A437F" w:rsidP="003A437F">
      <w:pPr>
        <w:pStyle w:val="default0"/>
        <w:spacing w:before="0" w:beforeAutospacing="0" w:after="0" w:afterAutospacing="0"/>
        <w:ind w:firstLine="567"/>
        <w:jc w:val="center"/>
        <w:rPr>
          <w:bCs/>
          <w:color w:val="000000"/>
          <w:sz w:val="20"/>
          <w:szCs w:val="20"/>
        </w:rPr>
      </w:pPr>
      <w:r w:rsidRPr="00972DF0">
        <w:rPr>
          <w:bCs/>
          <w:color w:val="000000"/>
          <w:sz w:val="20"/>
          <w:szCs w:val="20"/>
        </w:rPr>
        <w:t>IV. Порядок работы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4.1. Ликвидационная комиссия обеспечивает реализацию полномочий по управлению делами ликвидируемой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4.2.</w:t>
      </w:r>
      <w:r w:rsidRPr="00972DF0">
        <w:rPr>
          <w:color w:val="000000"/>
          <w:sz w:val="20"/>
          <w:szCs w:val="20"/>
          <w:vertAlign w:val="superscript"/>
        </w:rPr>
        <w:t> </w:t>
      </w:r>
      <w:r w:rsidRPr="00972DF0">
        <w:rPr>
          <w:color w:val="000000"/>
          <w:sz w:val="20"/>
          <w:szCs w:val="20"/>
        </w:rPr>
        <w:t xml:space="preserve">Ликвидационная комиссия решает все вопросы на своих заседаниях, собираемых по мере необходимости. </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4.4. При решении вопросов каждый член ликвидационной комиссии обладает одним голосом.</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Передача голоса одним членом ликвидационной комиссии другому члену ликвидационной комиссии не допускается.</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3A437F" w:rsidRPr="00972DF0" w:rsidRDefault="003A437F" w:rsidP="003A437F">
      <w:pPr>
        <w:pStyle w:val="aa"/>
        <w:spacing w:before="0" w:beforeAutospacing="0" w:after="0" w:afterAutospacing="0"/>
        <w:ind w:firstLine="567"/>
        <w:jc w:val="both"/>
        <w:rPr>
          <w:color w:val="000000"/>
          <w:sz w:val="20"/>
          <w:szCs w:val="20"/>
        </w:rPr>
      </w:pPr>
      <w:r w:rsidRPr="00972DF0">
        <w:rPr>
          <w:color w:val="000000"/>
          <w:sz w:val="20"/>
          <w:szCs w:val="20"/>
        </w:rPr>
        <w:t>4.6. Председатель ликвидационной комиссии:</w:t>
      </w:r>
    </w:p>
    <w:p w:rsidR="003A437F" w:rsidRPr="00972DF0" w:rsidRDefault="003A437F" w:rsidP="003A437F">
      <w:pPr>
        <w:pStyle w:val="default0"/>
        <w:spacing w:before="0" w:beforeAutospacing="0" w:after="0" w:afterAutospacing="0"/>
        <w:ind w:firstLine="567"/>
        <w:contextualSpacing/>
        <w:jc w:val="both"/>
        <w:rPr>
          <w:color w:val="000000"/>
          <w:sz w:val="20"/>
          <w:szCs w:val="20"/>
        </w:rPr>
      </w:pPr>
      <w:r w:rsidRPr="00972DF0">
        <w:rPr>
          <w:color w:val="000000"/>
          <w:sz w:val="20"/>
          <w:szCs w:val="20"/>
        </w:rPr>
        <w:t xml:space="preserve">4.6.1. организует работу по ликвидации </w:t>
      </w:r>
      <w:r w:rsidRPr="00972DF0">
        <w:rPr>
          <w:color w:val="000000"/>
          <w:sz w:val="20"/>
          <w:szCs w:val="20"/>
          <w:shd w:val="clear" w:color="auto" w:fill="FFFFFF"/>
        </w:rPr>
        <w:t>администрации Аликовского района</w:t>
      </w:r>
      <w:r w:rsidRPr="00972DF0">
        <w:rPr>
          <w:color w:val="000000"/>
          <w:sz w:val="20"/>
          <w:szCs w:val="20"/>
        </w:rPr>
        <w:t>;</w:t>
      </w:r>
    </w:p>
    <w:p w:rsidR="003A437F" w:rsidRPr="00972DF0" w:rsidRDefault="003A437F" w:rsidP="003A437F">
      <w:pPr>
        <w:pStyle w:val="default0"/>
        <w:spacing w:before="0" w:beforeAutospacing="0" w:after="0" w:afterAutospacing="0"/>
        <w:ind w:firstLine="567"/>
        <w:contextualSpacing/>
        <w:rPr>
          <w:color w:val="000000"/>
          <w:sz w:val="20"/>
          <w:szCs w:val="20"/>
        </w:rPr>
      </w:pPr>
      <w:r w:rsidRPr="00972DF0">
        <w:rPr>
          <w:color w:val="000000"/>
          <w:sz w:val="20"/>
          <w:szCs w:val="20"/>
        </w:rPr>
        <w:t>4.6.2. является единоличным исполнительным органом юридического лица, действует на основе единоначалия;</w:t>
      </w:r>
    </w:p>
    <w:p w:rsidR="003A437F" w:rsidRPr="00972DF0" w:rsidRDefault="003A437F" w:rsidP="003A437F">
      <w:pPr>
        <w:pStyle w:val="default0"/>
        <w:spacing w:before="0" w:beforeAutospacing="0" w:after="0" w:afterAutospacing="0"/>
        <w:ind w:firstLine="567"/>
        <w:contextualSpacing/>
        <w:jc w:val="both"/>
        <w:rPr>
          <w:color w:val="000000"/>
          <w:sz w:val="20"/>
          <w:szCs w:val="20"/>
        </w:rPr>
      </w:pPr>
      <w:r w:rsidRPr="00972DF0">
        <w:rPr>
          <w:color w:val="000000"/>
          <w:sz w:val="20"/>
          <w:szCs w:val="20"/>
        </w:rPr>
        <w:t xml:space="preserve">4.6.3. действует без доверенности от имени </w:t>
      </w:r>
      <w:r w:rsidRPr="00972DF0">
        <w:rPr>
          <w:color w:val="000000"/>
          <w:sz w:val="20"/>
          <w:szCs w:val="20"/>
          <w:shd w:val="clear" w:color="auto" w:fill="FFFFFF"/>
        </w:rPr>
        <w:t>администрации Аликовского района</w:t>
      </w:r>
      <w:r w:rsidRPr="00972DF0">
        <w:rPr>
          <w:color w:val="000000"/>
          <w:sz w:val="20"/>
          <w:szCs w:val="20"/>
        </w:rPr>
        <w:t>;</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4.6.4. распоряжается имуществом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4.6.5. обеспечивает своевременную уплату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 полном объеме всех установленных действующим законодательством налогов, сборов и обязательных платежей;</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4.6.6. представляет отчетность в связи с ликвидацией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в порядке и сроки, установленные законодательством Российской Федерации;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4.6.7.  представляет </w:t>
      </w:r>
      <w:r w:rsidRPr="00972DF0">
        <w:rPr>
          <w:color w:val="000000"/>
          <w:sz w:val="20"/>
          <w:szCs w:val="20"/>
          <w:shd w:val="clear" w:color="auto" w:fill="FFFFFF"/>
        </w:rPr>
        <w:t>Собранию депутатов Аликовского муниципального округа Чувашской Республики</w:t>
      </w:r>
      <w:r w:rsidRPr="00972DF0">
        <w:rPr>
          <w:color w:val="000000"/>
          <w:sz w:val="20"/>
          <w:szCs w:val="20"/>
        </w:rPr>
        <w:t xml:space="preserve"> на утверждение промежуточный ликвидационный баланс и ликвидационный баланс.</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4.6.8. </w:t>
      </w:r>
      <w:r w:rsidRPr="00972DF0">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4.7. Член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972DF0">
        <w:rPr>
          <w:color w:val="000000"/>
          <w:sz w:val="20"/>
          <w:szCs w:val="20"/>
          <w:shd w:val="clear" w:color="auto" w:fill="FFFFFF"/>
        </w:rPr>
        <w:t xml:space="preserve">администрации Аликовского района </w:t>
      </w:r>
      <w:r w:rsidRPr="00972DF0">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4.7.2. представляет председателю ликвидационной комиссии отчеты о деятельности в связи с ликвидацией </w:t>
      </w:r>
      <w:r w:rsidRPr="00972DF0">
        <w:rPr>
          <w:color w:val="000000"/>
          <w:sz w:val="20"/>
          <w:szCs w:val="20"/>
          <w:shd w:val="clear" w:color="auto" w:fill="FFFFFF"/>
        </w:rPr>
        <w:t>администрации Аликовского района</w:t>
      </w:r>
      <w:r w:rsidRPr="00972DF0">
        <w:rPr>
          <w:color w:val="000000"/>
          <w:sz w:val="20"/>
          <w:szCs w:val="20"/>
        </w:rPr>
        <w:t>;</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lastRenderedPageBreak/>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4.9. Документы, исходящие от имени ликвидационной комиссии, подписываются ее председателем.</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 xml:space="preserve">4.10. Член ликвидационной комиссии несет ответственность за причиненный ущерб </w:t>
      </w:r>
      <w:r w:rsidRPr="00972DF0">
        <w:rPr>
          <w:color w:val="000000"/>
          <w:sz w:val="20"/>
          <w:szCs w:val="20"/>
          <w:shd w:val="clear" w:color="auto" w:fill="FFFFFF"/>
        </w:rPr>
        <w:t>администрации Аликовского района</w:t>
      </w:r>
      <w:r w:rsidRPr="00972DF0">
        <w:rPr>
          <w:color w:val="000000"/>
          <w:sz w:val="20"/>
          <w:szCs w:val="20"/>
        </w:rPr>
        <w:t>.</w:t>
      </w:r>
    </w:p>
    <w:p w:rsidR="003A437F" w:rsidRPr="00972DF0" w:rsidRDefault="003A437F" w:rsidP="003A437F">
      <w:pPr>
        <w:pStyle w:val="default0"/>
        <w:spacing w:before="0" w:beforeAutospacing="0" w:after="0" w:afterAutospacing="0"/>
        <w:ind w:firstLine="567"/>
        <w:jc w:val="both"/>
        <w:rPr>
          <w:color w:val="000000"/>
          <w:sz w:val="20"/>
          <w:szCs w:val="20"/>
        </w:rPr>
      </w:pPr>
      <w:r w:rsidRPr="00972DF0">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3A437F" w:rsidRDefault="003A437F" w:rsidP="003A437F">
      <w:pPr>
        <w:contextualSpacing/>
        <w:jc w:val="right"/>
        <w:rPr>
          <w:sz w:val="20"/>
          <w:szCs w:val="20"/>
        </w:rPr>
      </w:pPr>
    </w:p>
    <w:p w:rsidR="003A437F" w:rsidRDefault="003A437F" w:rsidP="003A437F">
      <w:pPr>
        <w:contextualSpacing/>
        <w:jc w:val="right"/>
        <w:rPr>
          <w:sz w:val="20"/>
          <w:szCs w:val="20"/>
        </w:rPr>
      </w:pPr>
    </w:p>
    <w:p w:rsidR="003A437F" w:rsidRPr="00972DF0" w:rsidRDefault="003A437F" w:rsidP="003A437F">
      <w:pPr>
        <w:contextualSpacing/>
        <w:jc w:val="right"/>
        <w:rPr>
          <w:sz w:val="20"/>
          <w:szCs w:val="20"/>
        </w:rPr>
      </w:pPr>
      <w:r w:rsidRPr="00972DF0">
        <w:rPr>
          <w:sz w:val="20"/>
          <w:szCs w:val="20"/>
        </w:rPr>
        <w:t>Приложение № 2</w:t>
      </w:r>
    </w:p>
    <w:p w:rsidR="003A437F" w:rsidRPr="00972DF0" w:rsidRDefault="003A437F" w:rsidP="003A437F">
      <w:pPr>
        <w:contextualSpacing/>
        <w:jc w:val="right"/>
        <w:outlineLvl w:val="1"/>
        <w:rPr>
          <w:sz w:val="20"/>
          <w:szCs w:val="20"/>
        </w:rPr>
      </w:pPr>
      <w:r w:rsidRPr="00972DF0">
        <w:rPr>
          <w:sz w:val="20"/>
          <w:szCs w:val="20"/>
        </w:rPr>
        <w:t xml:space="preserve">к решению Собрания депутатов </w:t>
      </w:r>
    </w:p>
    <w:p w:rsidR="003A437F" w:rsidRPr="00972DF0" w:rsidRDefault="003A437F" w:rsidP="003A437F">
      <w:pPr>
        <w:contextualSpacing/>
        <w:jc w:val="right"/>
        <w:outlineLvl w:val="1"/>
        <w:rPr>
          <w:sz w:val="20"/>
          <w:szCs w:val="20"/>
          <w:highlight w:val="yellow"/>
        </w:rPr>
      </w:pPr>
      <w:r w:rsidRPr="00972DF0">
        <w:rPr>
          <w:sz w:val="20"/>
          <w:szCs w:val="20"/>
        </w:rPr>
        <w:t>Аликовского муниципального округа</w:t>
      </w:r>
    </w:p>
    <w:p w:rsidR="003A437F" w:rsidRPr="00972DF0" w:rsidRDefault="003A437F" w:rsidP="003A437F">
      <w:pPr>
        <w:jc w:val="right"/>
        <w:rPr>
          <w:sz w:val="20"/>
          <w:szCs w:val="20"/>
        </w:rPr>
      </w:pPr>
      <w:r w:rsidRPr="00972DF0">
        <w:rPr>
          <w:sz w:val="20"/>
          <w:szCs w:val="20"/>
        </w:rPr>
        <w:t>от 21.12.2022 № 70</w:t>
      </w:r>
    </w:p>
    <w:p w:rsidR="003A437F" w:rsidRPr="00972DF0" w:rsidRDefault="003A437F" w:rsidP="003A437F">
      <w:pPr>
        <w:contextualSpacing/>
        <w:jc w:val="center"/>
        <w:rPr>
          <w:color w:val="000000"/>
          <w:sz w:val="20"/>
          <w:szCs w:val="20"/>
          <w:shd w:val="clear" w:color="auto" w:fill="FFFFFF"/>
        </w:rPr>
      </w:pPr>
    </w:p>
    <w:p w:rsidR="003A437F" w:rsidRPr="00972DF0" w:rsidRDefault="003A437F" w:rsidP="003A437F">
      <w:pPr>
        <w:contextualSpacing/>
        <w:jc w:val="center"/>
        <w:rPr>
          <w:color w:val="000000"/>
          <w:sz w:val="20"/>
          <w:szCs w:val="20"/>
          <w:shd w:val="clear" w:color="auto" w:fill="FFFFFF"/>
        </w:rPr>
      </w:pPr>
      <w:r w:rsidRPr="00972DF0">
        <w:rPr>
          <w:color w:val="000000"/>
          <w:sz w:val="20"/>
          <w:szCs w:val="20"/>
          <w:shd w:val="clear" w:color="auto" w:fill="FFFFFF"/>
        </w:rPr>
        <w:t xml:space="preserve">СОСТАВ ЛИКВИДАЦИОННОЙ КОМИССИИ </w:t>
      </w:r>
    </w:p>
    <w:p w:rsidR="003A437F" w:rsidRPr="00972DF0" w:rsidRDefault="003A437F" w:rsidP="003A437F">
      <w:pPr>
        <w:contextualSpacing/>
        <w:jc w:val="center"/>
        <w:rPr>
          <w:color w:val="000000"/>
          <w:sz w:val="20"/>
          <w:szCs w:val="20"/>
          <w:shd w:val="clear" w:color="auto" w:fill="FFFFFF"/>
        </w:rPr>
      </w:pPr>
      <w:r w:rsidRPr="00972DF0">
        <w:rPr>
          <w:color w:val="000000"/>
          <w:sz w:val="20"/>
          <w:szCs w:val="20"/>
          <w:shd w:val="clear" w:color="auto" w:fill="FFFFFF"/>
        </w:rPr>
        <w:t xml:space="preserve">АДМИНИСТРАЦИИ </w:t>
      </w:r>
      <w:proofErr w:type="gramStart"/>
      <w:r w:rsidRPr="00972DF0">
        <w:rPr>
          <w:color w:val="000000"/>
          <w:sz w:val="20"/>
          <w:szCs w:val="20"/>
          <w:shd w:val="clear" w:color="auto" w:fill="FFFFFF"/>
        </w:rPr>
        <w:t>АЛИКОВСКОГО  РАЙОНА</w:t>
      </w:r>
      <w:proofErr w:type="gramEnd"/>
    </w:p>
    <w:p w:rsidR="003A437F" w:rsidRPr="00972DF0" w:rsidRDefault="003A437F" w:rsidP="003A437F">
      <w:pPr>
        <w:widowControl w:val="0"/>
        <w:tabs>
          <w:tab w:val="left" w:pos="10205"/>
        </w:tabs>
        <w:ind w:firstLine="709"/>
        <w:jc w:val="both"/>
        <w:rPr>
          <w:sz w:val="20"/>
          <w:szCs w:val="20"/>
        </w:rPr>
      </w:pPr>
    </w:p>
    <w:p w:rsidR="003A437F" w:rsidRPr="00972DF0" w:rsidRDefault="003A437F" w:rsidP="003A437F">
      <w:pPr>
        <w:widowControl w:val="0"/>
        <w:tabs>
          <w:tab w:val="left" w:pos="10205"/>
        </w:tabs>
        <w:ind w:firstLine="709"/>
        <w:jc w:val="both"/>
        <w:rPr>
          <w:sz w:val="20"/>
          <w:szCs w:val="20"/>
        </w:rPr>
      </w:pPr>
      <w:r w:rsidRPr="00972DF0">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3A437F" w:rsidRPr="00972DF0" w:rsidRDefault="003A437F" w:rsidP="003A437F">
      <w:pPr>
        <w:widowControl w:val="0"/>
        <w:tabs>
          <w:tab w:val="left" w:pos="10205"/>
        </w:tabs>
        <w:ind w:firstLine="709"/>
        <w:jc w:val="both"/>
        <w:rPr>
          <w:sz w:val="20"/>
          <w:szCs w:val="20"/>
        </w:rPr>
      </w:pPr>
      <w:r w:rsidRPr="00972DF0">
        <w:rPr>
          <w:sz w:val="20"/>
          <w:szCs w:val="20"/>
        </w:rPr>
        <w:t xml:space="preserve"> </w:t>
      </w:r>
    </w:p>
    <w:p w:rsidR="003A437F" w:rsidRPr="00972DF0" w:rsidRDefault="003A437F" w:rsidP="003A437F">
      <w:pPr>
        <w:widowControl w:val="0"/>
        <w:tabs>
          <w:tab w:val="left" w:pos="10205"/>
        </w:tabs>
        <w:ind w:firstLine="709"/>
        <w:jc w:val="both"/>
        <w:rPr>
          <w:sz w:val="20"/>
          <w:szCs w:val="20"/>
        </w:rPr>
      </w:pPr>
      <w:r w:rsidRPr="00972DF0">
        <w:rPr>
          <w:sz w:val="20"/>
          <w:szCs w:val="20"/>
        </w:rPr>
        <w:t>Члены комиссии:</w:t>
      </w:r>
    </w:p>
    <w:p w:rsidR="003A437F" w:rsidRPr="00972DF0" w:rsidRDefault="003A437F" w:rsidP="003A437F">
      <w:pPr>
        <w:widowControl w:val="0"/>
        <w:tabs>
          <w:tab w:val="left" w:pos="10205"/>
        </w:tabs>
        <w:ind w:firstLine="709"/>
        <w:jc w:val="both"/>
        <w:rPr>
          <w:sz w:val="20"/>
          <w:szCs w:val="20"/>
        </w:rPr>
      </w:pPr>
      <w:r w:rsidRPr="00972DF0">
        <w:rPr>
          <w:sz w:val="20"/>
          <w:szCs w:val="20"/>
        </w:rPr>
        <w:t>Васильева Светлана Геннадьевна – заместитель начальника – начальник отдела МБУ «Централизованная бухгалтерия Аликовского района»;</w:t>
      </w:r>
    </w:p>
    <w:p w:rsidR="003A437F" w:rsidRPr="003A437F" w:rsidRDefault="003A437F" w:rsidP="003A437F">
      <w:pPr>
        <w:pStyle w:val="a3"/>
        <w:ind w:firstLine="720"/>
        <w:rPr>
          <w:bCs/>
          <w:sz w:val="20"/>
          <w:szCs w:val="20"/>
        </w:rPr>
      </w:pPr>
      <w:r w:rsidRPr="003A437F">
        <w:rPr>
          <w:bCs/>
          <w:sz w:val="20"/>
          <w:szCs w:val="20"/>
        </w:rPr>
        <w:t>Майорова Марина Валерьевна – заместитель начальника отдела экономики, земельных и имущественных отношений Администрации Аликовского района;</w:t>
      </w:r>
    </w:p>
    <w:p w:rsidR="003A437F" w:rsidRPr="003A437F" w:rsidRDefault="003A437F" w:rsidP="003A437F">
      <w:pPr>
        <w:pStyle w:val="a3"/>
        <w:ind w:firstLine="720"/>
        <w:rPr>
          <w:bCs/>
          <w:sz w:val="20"/>
          <w:szCs w:val="20"/>
        </w:rPr>
      </w:pPr>
      <w:r w:rsidRPr="003A437F">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p>
    <w:p w:rsidR="003A437F" w:rsidRPr="003A437F" w:rsidRDefault="003A437F" w:rsidP="003A437F">
      <w:pPr>
        <w:pStyle w:val="a3"/>
        <w:ind w:firstLine="720"/>
        <w:rPr>
          <w:bCs/>
          <w:sz w:val="20"/>
          <w:szCs w:val="20"/>
        </w:rPr>
      </w:pPr>
      <w:r w:rsidRPr="003A437F">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3A437F" w:rsidRPr="003A437F" w:rsidRDefault="003A437F" w:rsidP="003A437F">
      <w:pPr>
        <w:pStyle w:val="a3"/>
        <w:ind w:firstLine="720"/>
        <w:rPr>
          <w:sz w:val="20"/>
          <w:szCs w:val="20"/>
        </w:rPr>
      </w:pPr>
      <w:r w:rsidRPr="003A437F">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3A437F" w:rsidRDefault="003A437F" w:rsidP="003A437F">
      <w:pPr>
        <w:ind w:right="4676" w:firstLine="567"/>
        <w:jc w:val="both"/>
        <w:rPr>
          <w:sz w:val="20"/>
        </w:rPr>
      </w:pPr>
    </w:p>
    <w:p w:rsidR="003A437F" w:rsidRDefault="003A437F" w:rsidP="003A437F">
      <w:pPr>
        <w:ind w:right="4676" w:firstLine="567"/>
        <w:jc w:val="both"/>
        <w:rPr>
          <w:sz w:val="20"/>
        </w:rPr>
      </w:pPr>
    </w:p>
    <w:p w:rsidR="003A437F" w:rsidRDefault="003A437F" w:rsidP="003A437F">
      <w:pPr>
        <w:ind w:right="4676"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71 «</w:t>
      </w:r>
      <w:r w:rsidRPr="003A437F">
        <w:rPr>
          <w:sz w:val="20"/>
        </w:rPr>
        <w:t>О ликвидации администрации Аликовского сельского поселения Аликовского района Чувашской Республики как юридического лица</w:t>
      </w:r>
      <w:r>
        <w:rPr>
          <w:sz w:val="20"/>
        </w:rPr>
        <w:t>»</w:t>
      </w:r>
    </w:p>
    <w:p w:rsidR="003A437F" w:rsidRDefault="003A437F" w:rsidP="003A437F">
      <w:pPr>
        <w:ind w:right="4676" w:firstLine="567"/>
        <w:jc w:val="both"/>
        <w:rPr>
          <w:sz w:val="20"/>
        </w:rPr>
      </w:pPr>
    </w:p>
    <w:p w:rsidR="003A437F" w:rsidRPr="001741C0" w:rsidRDefault="003A437F" w:rsidP="003A437F">
      <w:pPr>
        <w:autoSpaceDE w:val="0"/>
        <w:autoSpaceDN w:val="0"/>
        <w:adjustRightInd w:val="0"/>
        <w:ind w:firstLine="709"/>
        <w:jc w:val="both"/>
        <w:rPr>
          <w:sz w:val="20"/>
          <w:szCs w:val="20"/>
        </w:rPr>
      </w:pPr>
      <w:r w:rsidRPr="001741C0">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3A437F" w:rsidRPr="001741C0" w:rsidRDefault="003A437F" w:rsidP="003A437F">
      <w:pPr>
        <w:widowControl w:val="0"/>
        <w:tabs>
          <w:tab w:val="left" w:pos="10205"/>
        </w:tabs>
        <w:ind w:firstLine="709"/>
        <w:jc w:val="both"/>
        <w:rPr>
          <w:sz w:val="20"/>
          <w:szCs w:val="20"/>
          <w:shd w:val="clear" w:color="auto" w:fill="FFFFFF"/>
        </w:rPr>
      </w:pPr>
      <w:r w:rsidRPr="001741C0">
        <w:rPr>
          <w:color w:val="000000"/>
          <w:sz w:val="20"/>
          <w:szCs w:val="20"/>
          <w:shd w:val="clear" w:color="auto" w:fill="FFFFFF"/>
        </w:rPr>
        <w:t xml:space="preserve">1. Ликвидировать администрацию </w:t>
      </w:r>
      <w:r w:rsidRPr="001741C0">
        <w:rPr>
          <w:sz w:val="20"/>
          <w:szCs w:val="20"/>
          <w:shd w:val="clear" w:color="auto" w:fill="FFFFFF"/>
        </w:rPr>
        <w:t>Аликовского</w:t>
      </w:r>
      <w:r w:rsidRPr="001741C0">
        <w:rPr>
          <w:color w:val="000000"/>
          <w:sz w:val="20"/>
          <w:szCs w:val="20"/>
          <w:shd w:val="clear" w:color="auto" w:fill="FFFFFF"/>
        </w:rPr>
        <w:t xml:space="preserve"> сельского поселения </w:t>
      </w:r>
      <w:r w:rsidRPr="001741C0">
        <w:rPr>
          <w:sz w:val="20"/>
          <w:szCs w:val="20"/>
        </w:rPr>
        <w:t xml:space="preserve">Аликовского </w:t>
      </w:r>
      <w:proofErr w:type="gramStart"/>
      <w:r w:rsidRPr="001741C0">
        <w:rPr>
          <w:sz w:val="20"/>
          <w:szCs w:val="20"/>
        </w:rPr>
        <w:t>района  Чувашской</w:t>
      </w:r>
      <w:proofErr w:type="gramEnd"/>
      <w:r w:rsidRPr="001741C0">
        <w:rPr>
          <w:sz w:val="20"/>
          <w:szCs w:val="20"/>
        </w:rPr>
        <w:t xml:space="preserve"> Республики (далее – администрация Аликовского сельского поселения), ОГРН: 1052133019619, ИНН: 2102420777, КПП: 210201001, адрес: 429250, Чувашская Республика - Чувашия, Аликовский район, с. Аликово, ул. Октябрьская д.15</w:t>
      </w:r>
      <w:r w:rsidRPr="001741C0">
        <w:rPr>
          <w:sz w:val="20"/>
          <w:szCs w:val="20"/>
          <w:shd w:val="clear" w:color="auto" w:fill="FFFFFF"/>
        </w:rPr>
        <w:t>.</w:t>
      </w:r>
      <w:r w:rsidRPr="001741C0">
        <w:rPr>
          <w:sz w:val="20"/>
          <w:szCs w:val="20"/>
        </w:rPr>
        <w:t xml:space="preserve"> </w:t>
      </w:r>
      <w:r w:rsidRPr="001741C0">
        <w:rPr>
          <w:sz w:val="20"/>
          <w:szCs w:val="20"/>
          <w:shd w:val="clear" w:color="auto" w:fill="FFFFFF"/>
        </w:rPr>
        <w:tab/>
        <w:t>429242, Чувашская Республика - Чувашия, Аликовский р-н, БОЛЬШАЯ ВЫЛА С, КАЛИНИНА УЛ., Д.1</w:t>
      </w:r>
    </w:p>
    <w:p w:rsidR="003A437F" w:rsidRPr="001741C0" w:rsidRDefault="003A437F" w:rsidP="003A437F">
      <w:pPr>
        <w:widowControl w:val="0"/>
        <w:tabs>
          <w:tab w:val="left" w:pos="10205"/>
        </w:tabs>
        <w:ind w:firstLine="709"/>
        <w:jc w:val="both"/>
        <w:rPr>
          <w:color w:val="000000"/>
          <w:sz w:val="20"/>
          <w:szCs w:val="20"/>
          <w:shd w:val="clear" w:color="auto" w:fill="FFFFFF"/>
        </w:rPr>
      </w:pPr>
      <w:r w:rsidRPr="001741C0">
        <w:rPr>
          <w:color w:val="000000"/>
          <w:sz w:val="20"/>
          <w:szCs w:val="20"/>
          <w:shd w:val="clear" w:color="auto" w:fill="FFFFFF"/>
        </w:rPr>
        <w:t xml:space="preserve">2. Утвердить Положение о ликвидационной комиссии </w:t>
      </w:r>
      <w:r w:rsidRPr="001741C0">
        <w:rPr>
          <w:sz w:val="20"/>
          <w:szCs w:val="20"/>
        </w:rPr>
        <w:t>администрации Аликовского сельского поселения Аликовского района</w:t>
      </w:r>
      <w:r w:rsidRPr="001741C0">
        <w:rPr>
          <w:color w:val="000000"/>
          <w:sz w:val="20"/>
          <w:szCs w:val="20"/>
          <w:shd w:val="clear" w:color="auto" w:fill="FFFFFF"/>
        </w:rPr>
        <w:t xml:space="preserve"> (Приложение № 1);</w:t>
      </w:r>
    </w:p>
    <w:p w:rsidR="003A437F" w:rsidRPr="001741C0" w:rsidRDefault="003A437F" w:rsidP="003A437F">
      <w:pPr>
        <w:widowControl w:val="0"/>
        <w:tabs>
          <w:tab w:val="left" w:pos="10205"/>
        </w:tabs>
        <w:ind w:firstLine="709"/>
        <w:jc w:val="both"/>
        <w:rPr>
          <w:color w:val="000000"/>
          <w:sz w:val="20"/>
          <w:szCs w:val="20"/>
          <w:shd w:val="clear" w:color="auto" w:fill="FFFFFF"/>
        </w:rPr>
      </w:pPr>
      <w:r w:rsidRPr="001741C0">
        <w:rPr>
          <w:color w:val="000000"/>
          <w:sz w:val="20"/>
          <w:szCs w:val="20"/>
          <w:shd w:val="clear" w:color="auto" w:fill="FFFFFF"/>
        </w:rPr>
        <w:t xml:space="preserve">3. Утвердить состав ликвидационной комиссии </w:t>
      </w:r>
      <w:r w:rsidRPr="001741C0">
        <w:rPr>
          <w:sz w:val="20"/>
          <w:szCs w:val="20"/>
        </w:rPr>
        <w:t>администрации Аликовского сельского поселения</w:t>
      </w:r>
      <w:r w:rsidRPr="001741C0">
        <w:rPr>
          <w:color w:val="000000"/>
          <w:sz w:val="20"/>
          <w:szCs w:val="20"/>
          <w:shd w:val="clear" w:color="auto" w:fill="FFFFFF"/>
        </w:rPr>
        <w:t xml:space="preserve"> (Приложение № 2).</w:t>
      </w:r>
    </w:p>
    <w:p w:rsidR="003A437F" w:rsidRPr="001741C0" w:rsidRDefault="003A437F" w:rsidP="003A437F">
      <w:pPr>
        <w:ind w:firstLine="709"/>
        <w:jc w:val="both"/>
        <w:rPr>
          <w:bCs/>
          <w:sz w:val="20"/>
          <w:szCs w:val="20"/>
        </w:rPr>
      </w:pPr>
      <w:r w:rsidRPr="001741C0">
        <w:rPr>
          <w:bCs/>
          <w:sz w:val="20"/>
          <w:szCs w:val="20"/>
        </w:rPr>
        <w:t xml:space="preserve">4. Делегировать полномочия по уведомлению налоговых органов и </w:t>
      </w:r>
      <w:proofErr w:type="gramStart"/>
      <w:r w:rsidRPr="001741C0">
        <w:rPr>
          <w:bCs/>
          <w:sz w:val="20"/>
          <w:szCs w:val="20"/>
        </w:rPr>
        <w:t>иных органов</w:t>
      </w:r>
      <w:proofErr w:type="gramEnd"/>
      <w:r w:rsidRPr="001741C0">
        <w:rPr>
          <w:bCs/>
          <w:sz w:val="20"/>
          <w:szCs w:val="20"/>
        </w:rPr>
        <w:t xml:space="preserve"> и учреждений о ликвидации и подаче документов о прекращении деятельности администрации Аликовского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3A437F" w:rsidRPr="001741C0" w:rsidRDefault="003A437F" w:rsidP="003A437F">
      <w:pPr>
        <w:ind w:firstLine="709"/>
        <w:jc w:val="both"/>
        <w:rPr>
          <w:bCs/>
          <w:sz w:val="20"/>
          <w:szCs w:val="20"/>
        </w:rPr>
      </w:pPr>
      <w:r w:rsidRPr="001741C0">
        <w:rPr>
          <w:bCs/>
          <w:sz w:val="20"/>
          <w:szCs w:val="20"/>
        </w:rPr>
        <w:lastRenderedPageBreak/>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3A437F" w:rsidRPr="001741C0" w:rsidRDefault="003A437F" w:rsidP="003A437F">
      <w:pPr>
        <w:ind w:firstLine="709"/>
        <w:jc w:val="both"/>
        <w:rPr>
          <w:bCs/>
          <w:sz w:val="20"/>
          <w:szCs w:val="20"/>
        </w:rPr>
      </w:pPr>
      <w:r w:rsidRPr="001741C0">
        <w:rPr>
          <w:bCs/>
          <w:sz w:val="20"/>
          <w:szCs w:val="20"/>
        </w:rPr>
        <w:t xml:space="preserve">6. Установить срок заявления требований кредиторами к </w:t>
      </w:r>
      <w:r w:rsidRPr="001741C0">
        <w:rPr>
          <w:sz w:val="20"/>
          <w:szCs w:val="20"/>
        </w:rPr>
        <w:t xml:space="preserve">администрации Аликовского сельского </w:t>
      </w:r>
      <w:proofErr w:type="gramStart"/>
      <w:r w:rsidRPr="001741C0">
        <w:rPr>
          <w:sz w:val="20"/>
          <w:szCs w:val="20"/>
        </w:rPr>
        <w:t xml:space="preserve">поселения </w:t>
      </w:r>
      <w:r w:rsidRPr="001741C0">
        <w:rPr>
          <w:bCs/>
          <w:sz w:val="20"/>
          <w:szCs w:val="20"/>
        </w:rPr>
        <w:t xml:space="preserve"> в</w:t>
      </w:r>
      <w:proofErr w:type="gramEnd"/>
      <w:r w:rsidRPr="001741C0">
        <w:rPr>
          <w:bCs/>
          <w:sz w:val="20"/>
          <w:szCs w:val="20"/>
        </w:rPr>
        <w:t xml:space="preserve"> течение двух месяцев с момента опубликования информации о ликвидации </w:t>
      </w:r>
      <w:r w:rsidRPr="001741C0">
        <w:rPr>
          <w:color w:val="000000"/>
          <w:sz w:val="20"/>
          <w:szCs w:val="20"/>
          <w:shd w:val="clear" w:color="auto" w:fill="FFFFFF"/>
        </w:rPr>
        <w:t xml:space="preserve">  </w:t>
      </w:r>
      <w:r w:rsidRPr="001741C0">
        <w:rPr>
          <w:sz w:val="20"/>
          <w:szCs w:val="20"/>
        </w:rPr>
        <w:t xml:space="preserve">администрации Аликовского сельского поселения </w:t>
      </w:r>
      <w:r w:rsidRPr="001741C0">
        <w:rPr>
          <w:bCs/>
          <w:sz w:val="20"/>
          <w:szCs w:val="20"/>
        </w:rPr>
        <w:t xml:space="preserve">в журнале «Вестник государственной регистрации». </w:t>
      </w:r>
    </w:p>
    <w:p w:rsidR="003A437F" w:rsidRPr="001741C0" w:rsidRDefault="003A437F" w:rsidP="003A437F">
      <w:pPr>
        <w:ind w:firstLine="709"/>
        <w:jc w:val="both"/>
        <w:rPr>
          <w:bCs/>
          <w:sz w:val="20"/>
          <w:szCs w:val="20"/>
        </w:rPr>
      </w:pPr>
      <w:r w:rsidRPr="001741C0">
        <w:rPr>
          <w:bCs/>
          <w:sz w:val="20"/>
          <w:szCs w:val="20"/>
        </w:rPr>
        <w:t xml:space="preserve">7. </w:t>
      </w:r>
      <w:proofErr w:type="gramStart"/>
      <w:r w:rsidRPr="001741C0">
        <w:rPr>
          <w:bCs/>
          <w:sz w:val="20"/>
          <w:szCs w:val="20"/>
        </w:rPr>
        <w:t xml:space="preserve">Имущество </w:t>
      </w:r>
      <w:r w:rsidRPr="001741C0">
        <w:rPr>
          <w:color w:val="000000"/>
          <w:sz w:val="20"/>
          <w:szCs w:val="20"/>
          <w:shd w:val="clear" w:color="auto" w:fill="FFFFFF"/>
        </w:rPr>
        <w:t xml:space="preserve"> </w:t>
      </w:r>
      <w:r w:rsidRPr="001741C0">
        <w:rPr>
          <w:sz w:val="20"/>
          <w:szCs w:val="20"/>
        </w:rPr>
        <w:t>администрации</w:t>
      </w:r>
      <w:proofErr w:type="gramEnd"/>
      <w:r w:rsidRPr="001741C0">
        <w:rPr>
          <w:sz w:val="20"/>
          <w:szCs w:val="20"/>
        </w:rPr>
        <w:t xml:space="preserve"> Аликовского сельского поселения</w:t>
      </w:r>
      <w:r w:rsidRPr="001741C0">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3A437F" w:rsidRPr="001741C0" w:rsidRDefault="003A437F" w:rsidP="003A437F">
      <w:pPr>
        <w:ind w:firstLine="709"/>
        <w:jc w:val="both"/>
        <w:rPr>
          <w:bCs/>
          <w:sz w:val="20"/>
          <w:szCs w:val="20"/>
        </w:rPr>
      </w:pPr>
      <w:r w:rsidRPr="001741C0">
        <w:rPr>
          <w:bCs/>
          <w:sz w:val="20"/>
          <w:szCs w:val="20"/>
        </w:rPr>
        <w:t xml:space="preserve">8. Финансирование расходов, связанных с ликвидацией </w:t>
      </w:r>
      <w:r w:rsidRPr="001741C0">
        <w:rPr>
          <w:sz w:val="20"/>
          <w:szCs w:val="20"/>
        </w:rPr>
        <w:t>администрации Аликовского сельского поселения</w:t>
      </w:r>
      <w:r w:rsidRPr="001741C0">
        <w:rPr>
          <w:bCs/>
          <w:sz w:val="20"/>
          <w:szCs w:val="20"/>
        </w:rPr>
        <w:t xml:space="preserve"> до 31.12.2022 года производится за счет средств, бюджета Аликовского сельского поселения, с 01.01.2023 года производится за счет средств бюджета Аликовского муниципального округа Чувашской Республики.</w:t>
      </w:r>
    </w:p>
    <w:p w:rsidR="003A437F" w:rsidRPr="001741C0" w:rsidRDefault="003A437F" w:rsidP="003A437F">
      <w:pPr>
        <w:ind w:firstLine="709"/>
        <w:jc w:val="both"/>
        <w:rPr>
          <w:bCs/>
          <w:sz w:val="20"/>
          <w:szCs w:val="20"/>
        </w:rPr>
      </w:pPr>
      <w:r w:rsidRPr="001741C0">
        <w:rPr>
          <w:bCs/>
          <w:sz w:val="20"/>
          <w:szCs w:val="20"/>
        </w:rPr>
        <w:t>9. Настоящее решение вступает в силу с 30 декабря 2022 года.</w:t>
      </w:r>
    </w:p>
    <w:p w:rsidR="003A437F" w:rsidRPr="001741C0" w:rsidRDefault="003A437F" w:rsidP="003A437F">
      <w:pPr>
        <w:ind w:firstLine="720"/>
        <w:jc w:val="both"/>
        <w:rPr>
          <w:bCs/>
          <w:sz w:val="20"/>
          <w:szCs w:val="20"/>
        </w:rPr>
      </w:pPr>
    </w:p>
    <w:p w:rsidR="003A437F" w:rsidRPr="001741C0" w:rsidRDefault="003A437F" w:rsidP="003A437F">
      <w:pPr>
        <w:ind w:firstLine="720"/>
        <w:jc w:val="both"/>
        <w:rPr>
          <w:bCs/>
          <w:sz w:val="20"/>
          <w:szCs w:val="20"/>
        </w:rPr>
      </w:pPr>
    </w:p>
    <w:p w:rsidR="003A437F" w:rsidRPr="001741C0" w:rsidRDefault="003A437F" w:rsidP="003A437F">
      <w:pPr>
        <w:jc w:val="both"/>
        <w:outlineLvl w:val="1"/>
        <w:rPr>
          <w:sz w:val="20"/>
          <w:szCs w:val="20"/>
        </w:rPr>
      </w:pPr>
      <w:r w:rsidRPr="001741C0">
        <w:rPr>
          <w:sz w:val="20"/>
          <w:szCs w:val="20"/>
        </w:rPr>
        <w:t xml:space="preserve">Председатель Собрания депутатов </w:t>
      </w:r>
    </w:p>
    <w:p w:rsidR="003A437F" w:rsidRPr="001741C0" w:rsidRDefault="003A437F" w:rsidP="003A437F">
      <w:pPr>
        <w:jc w:val="both"/>
        <w:outlineLvl w:val="1"/>
        <w:rPr>
          <w:sz w:val="20"/>
          <w:szCs w:val="20"/>
        </w:rPr>
      </w:pPr>
      <w:r w:rsidRPr="001741C0">
        <w:rPr>
          <w:sz w:val="20"/>
          <w:szCs w:val="20"/>
        </w:rPr>
        <w:t xml:space="preserve">Аликовского муниципального округа                                                                           Э.К. Волков                                       </w:t>
      </w:r>
    </w:p>
    <w:p w:rsidR="003A437F" w:rsidRPr="001741C0" w:rsidRDefault="003A437F" w:rsidP="003A437F">
      <w:pPr>
        <w:widowControl w:val="0"/>
        <w:tabs>
          <w:tab w:val="left" w:pos="10205"/>
        </w:tabs>
        <w:ind w:firstLine="709"/>
        <w:jc w:val="both"/>
        <w:rPr>
          <w:color w:val="000000"/>
          <w:sz w:val="20"/>
          <w:szCs w:val="20"/>
          <w:shd w:val="clear" w:color="auto" w:fill="FFFFFF"/>
        </w:rPr>
      </w:pPr>
      <w:r w:rsidRPr="001741C0">
        <w:rPr>
          <w:sz w:val="20"/>
          <w:szCs w:val="20"/>
        </w:rPr>
        <w:t xml:space="preserve">                                                                    </w:t>
      </w:r>
    </w:p>
    <w:p w:rsidR="003A437F" w:rsidRPr="001741C0" w:rsidRDefault="003A437F" w:rsidP="003A437F">
      <w:pPr>
        <w:rPr>
          <w:sz w:val="20"/>
          <w:szCs w:val="20"/>
        </w:rPr>
      </w:pPr>
    </w:p>
    <w:p w:rsidR="003A437F" w:rsidRDefault="003A437F" w:rsidP="003A437F">
      <w:pPr>
        <w:jc w:val="right"/>
        <w:rPr>
          <w:sz w:val="20"/>
          <w:szCs w:val="20"/>
        </w:rPr>
      </w:pPr>
    </w:p>
    <w:p w:rsidR="003A437F" w:rsidRPr="001741C0" w:rsidRDefault="003A437F" w:rsidP="003A437F">
      <w:pPr>
        <w:jc w:val="right"/>
        <w:rPr>
          <w:sz w:val="20"/>
          <w:szCs w:val="20"/>
        </w:rPr>
      </w:pPr>
      <w:r w:rsidRPr="001741C0">
        <w:rPr>
          <w:sz w:val="20"/>
          <w:szCs w:val="20"/>
        </w:rPr>
        <w:t>Приложение № 1</w:t>
      </w:r>
    </w:p>
    <w:p w:rsidR="003A437F" w:rsidRPr="001741C0" w:rsidRDefault="003A437F" w:rsidP="003A437F">
      <w:pPr>
        <w:jc w:val="right"/>
        <w:outlineLvl w:val="1"/>
        <w:rPr>
          <w:sz w:val="20"/>
          <w:szCs w:val="20"/>
        </w:rPr>
      </w:pPr>
      <w:r w:rsidRPr="001741C0">
        <w:rPr>
          <w:sz w:val="20"/>
          <w:szCs w:val="20"/>
        </w:rPr>
        <w:t xml:space="preserve">к решению Собрания депутатов </w:t>
      </w:r>
    </w:p>
    <w:p w:rsidR="003A437F" w:rsidRPr="001741C0" w:rsidRDefault="003A437F" w:rsidP="003A437F">
      <w:pPr>
        <w:jc w:val="right"/>
        <w:outlineLvl w:val="1"/>
        <w:rPr>
          <w:sz w:val="20"/>
          <w:szCs w:val="20"/>
          <w:highlight w:val="yellow"/>
        </w:rPr>
      </w:pPr>
      <w:r w:rsidRPr="001741C0">
        <w:rPr>
          <w:sz w:val="20"/>
          <w:szCs w:val="20"/>
        </w:rPr>
        <w:t>Аликовского муниципального округа</w:t>
      </w:r>
    </w:p>
    <w:p w:rsidR="003A437F" w:rsidRPr="001741C0" w:rsidRDefault="003A437F" w:rsidP="003A437F">
      <w:pPr>
        <w:jc w:val="right"/>
        <w:rPr>
          <w:sz w:val="20"/>
          <w:szCs w:val="20"/>
        </w:rPr>
      </w:pPr>
      <w:r w:rsidRPr="001741C0">
        <w:rPr>
          <w:sz w:val="20"/>
          <w:szCs w:val="20"/>
        </w:rPr>
        <w:t>от 21.12.2022 № 71</w:t>
      </w:r>
    </w:p>
    <w:p w:rsidR="003A437F" w:rsidRPr="001741C0" w:rsidRDefault="003A437F" w:rsidP="003A437F">
      <w:pPr>
        <w:contextualSpacing/>
        <w:jc w:val="center"/>
        <w:rPr>
          <w:b/>
          <w:color w:val="000000"/>
          <w:sz w:val="20"/>
          <w:szCs w:val="20"/>
          <w:shd w:val="clear" w:color="auto" w:fill="FFFFFF"/>
        </w:rPr>
      </w:pPr>
    </w:p>
    <w:p w:rsidR="003A437F" w:rsidRPr="001741C0" w:rsidRDefault="003A437F" w:rsidP="003A437F">
      <w:pPr>
        <w:contextualSpacing/>
        <w:jc w:val="center"/>
        <w:rPr>
          <w:b/>
          <w:color w:val="000000"/>
          <w:sz w:val="20"/>
          <w:szCs w:val="20"/>
          <w:shd w:val="clear" w:color="auto" w:fill="FFFFFF"/>
        </w:rPr>
      </w:pPr>
      <w:r w:rsidRPr="001741C0">
        <w:rPr>
          <w:b/>
          <w:color w:val="000000"/>
          <w:sz w:val="20"/>
          <w:szCs w:val="20"/>
          <w:shd w:val="clear" w:color="auto" w:fill="FFFFFF"/>
        </w:rPr>
        <w:t xml:space="preserve">ПОЛОЖЕНИЕ </w:t>
      </w:r>
    </w:p>
    <w:p w:rsidR="003A437F" w:rsidRPr="001741C0" w:rsidRDefault="003A437F" w:rsidP="003A437F">
      <w:pPr>
        <w:contextualSpacing/>
        <w:jc w:val="center"/>
        <w:rPr>
          <w:b/>
          <w:color w:val="000000"/>
          <w:sz w:val="20"/>
          <w:szCs w:val="20"/>
          <w:shd w:val="clear" w:color="auto" w:fill="FFFFFF"/>
        </w:rPr>
      </w:pPr>
      <w:r w:rsidRPr="001741C0">
        <w:rPr>
          <w:b/>
          <w:color w:val="000000"/>
          <w:sz w:val="20"/>
          <w:szCs w:val="20"/>
          <w:shd w:val="clear" w:color="auto" w:fill="FFFFFF"/>
        </w:rPr>
        <w:t xml:space="preserve">О ЛИКВИДАЦИОННОЙ КОМИССИИ АДМИНИСТРАЦИИ </w:t>
      </w:r>
    </w:p>
    <w:p w:rsidR="003A437F" w:rsidRPr="001741C0" w:rsidRDefault="003A437F" w:rsidP="003A437F">
      <w:pPr>
        <w:contextualSpacing/>
        <w:jc w:val="center"/>
        <w:rPr>
          <w:b/>
          <w:color w:val="000000"/>
          <w:sz w:val="20"/>
          <w:szCs w:val="20"/>
          <w:shd w:val="clear" w:color="auto" w:fill="FFFFFF"/>
        </w:rPr>
      </w:pPr>
      <w:r w:rsidRPr="001741C0">
        <w:rPr>
          <w:b/>
          <w:color w:val="000000"/>
          <w:sz w:val="20"/>
          <w:szCs w:val="20"/>
          <w:shd w:val="clear" w:color="auto" w:fill="FFFFFF"/>
        </w:rPr>
        <w:t>АЛИКОВСКОГО СЕЛЬСКОГО ПОСЕЛЕНИЯ</w:t>
      </w:r>
    </w:p>
    <w:p w:rsidR="003A437F" w:rsidRPr="001741C0" w:rsidRDefault="003A437F" w:rsidP="003A437F">
      <w:pPr>
        <w:pStyle w:val="default0"/>
        <w:spacing w:before="0" w:beforeAutospacing="0" w:after="0" w:afterAutospacing="0"/>
        <w:ind w:firstLine="567"/>
        <w:jc w:val="center"/>
        <w:rPr>
          <w:b/>
          <w:bCs/>
          <w:color w:val="000000"/>
          <w:sz w:val="20"/>
          <w:szCs w:val="20"/>
        </w:rPr>
      </w:pPr>
    </w:p>
    <w:p w:rsidR="003A437F" w:rsidRPr="001741C0" w:rsidRDefault="003A437F" w:rsidP="003A437F">
      <w:pPr>
        <w:pStyle w:val="default0"/>
        <w:spacing w:before="0" w:beforeAutospacing="0" w:after="0" w:afterAutospacing="0"/>
        <w:ind w:firstLine="567"/>
        <w:jc w:val="center"/>
        <w:rPr>
          <w:b/>
          <w:bCs/>
          <w:color w:val="000000"/>
          <w:sz w:val="20"/>
          <w:szCs w:val="20"/>
        </w:rPr>
      </w:pPr>
      <w:r w:rsidRPr="001741C0">
        <w:rPr>
          <w:b/>
          <w:bCs/>
          <w:color w:val="000000"/>
          <w:sz w:val="20"/>
          <w:szCs w:val="20"/>
        </w:rPr>
        <w:t>I. Общие положения</w:t>
      </w:r>
    </w:p>
    <w:p w:rsidR="003A437F" w:rsidRPr="001741C0" w:rsidRDefault="003A437F" w:rsidP="003A437F">
      <w:pPr>
        <w:autoSpaceDE w:val="0"/>
        <w:autoSpaceDN w:val="0"/>
        <w:adjustRightInd w:val="0"/>
        <w:ind w:firstLine="567"/>
        <w:jc w:val="both"/>
        <w:rPr>
          <w:sz w:val="20"/>
          <w:szCs w:val="20"/>
        </w:rPr>
      </w:pPr>
      <w:r w:rsidRPr="001741C0">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1741C0">
        <w:rPr>
          <w:sz w:val="20"/>
          <w:szCs w:val="20"/>
        </w:rPr>
        <w:t>06.10.2003</w:t>
      </w:r>
      <w:r w:rsidRPr="001741C0">
        <w:rPr>
          <w:color w:val="000000"/>
          <w:sz w:val="20"/>
          <w:szCs w:val="20"/>
        </w:rPr>
        <w:t xml:space="preserve"> № 131-ФЗ «Об общих принципах организации местного самоуправления в Российской Федерации», </w:t>
      </w:r>
      <w:r w:rsidRPr="001741C0">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1.2. Настоящее Положение определяет порядок формирования ликвидационной комиссии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1.3. Ликвидационная комиссия – уполномоченная </w:t>
      </w:r>
      <w:r w:rsidRPr="001741C0">
        <w:rPr>
          <w:color w:val="000000"/>
          <w:sz w:val="20"/>
          <w:szCs w:val="20"/>
          <w:shd w:val="clear" w:color="auto" w:fill="FFFFFF"/>
        </w:rPr>
        <w:t>Собранием депутатов Аликовского муниципального округа Чувашской Республики</w:t>
      </w:r>
      <w:r w:rsidRPr="001741C0">
        <w:rPr>
          <w:color w:val="000000"/>
          <w:sz w:val="20"/>
          <w:szCs w:val="20"/>
        </w:rPr>
        <w:t xml:space="preserve"> лицо, обеспечивающее реализацию полномочий по управлению делами ликвидируемой </w:t>
      </w:r>
      <w:r w:rsidRPr="001741C0">
        <w:rPr>
          <w:color w:val="000000"/>
          <w:sz w:val="20"/>
          <w:szCs w:val="20"/>
          <w:shd w:val="clear" w:color="auto" w:fill="FFFFFF"/>
        </w:rPr>
        <w:t>администрации Аликовского сельского поселения Аликовского района</w:t>
      </w:r>
      <w:r w:rsidRPr="001741C0">
        <w:rPr>
          <w:color w:val="000000"/>
          <w:sz w:val="20"/>
          <w:szCs w:val="20"/>
        </w:rPr>
        <w:t xml:space="preserve"> Чувашской республики в течение всего периода ее ликвидации.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1.4. Ликвидация </w:t>
      </w:r>
      <w:r w:rsidRPr="001741C0">
        <w:rPr>
          <w:color w:val="000000"/>
          <w:sz w:val="20"/>
          <w:szCs w:val="20"/>
          <w:shd w:val="clear" w:color="auto" w:fill="FFFFFF"/>
        </w:rPr>
        <w:t xml:space="preserve">администрации Аликовского сельского поселения Аликовского района </w:t>
      </w:r>
      <w:r w:rsidRPr="001741C0">
        <w:rPr>
          <w:color w:val="000000"/>
          <w:sz w:val="20"/>
          <w:szCs w:val="20"/>
        </w:rPr>
        <w:t xml:space="preserve">считается завершенной, а </w:t>
      </w:r>
      <w:r w:rsidRPr="001741C0">
        <w:rPr>
          <w:color w:val="000000"/>
          <w:sz w:val="20"/>
          <w:szCs w:val="20"/>
          <w:shd w:val="clear" w:color="auto" w:fill="FFFFFF"/>
        </w:rPr>
        <w:t xml:space="preserve">администрация Аликовского сельского поселения </w:t>
      </w:r>
      <w:r w:rsidRPr="001741C0">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 xml:space="preserve">1.5. Оплата расходов на мероприятия по ликвидации администрации Аликовского сельского поселения Аликовского района Чувашской Республики до 31.12.2022 года производится за счет средств бюджета Аликовского сельского поселения Аликовского района Чувашской Республики, с 01.01.2023 года производится за счет средств бюджета </w:t>
      </w:r>
      <w:r w:rsidRPr="001741C0">
        <w:rPr>
          <w:color w:val="000000"/>
          <w:sz w:val="20"/>
          <w:szCs w:val="20"/>
          <w:shd w:val="clear" w:color="auto" w:fill="FFFFFF"/>
        </w:rPr>
        <w:t>Аликовского муниципального округа Чувашской Республики</w:t>
      </w:r>
      <w:r w:rsidRPr="001741C0">
        <w:rPr>
          <w:color w:val="000000"/>
          <w:sz w:val="20"/>
          <w:szCs w:val="20"/>
        </w:rPr>
        <w:t>, до внесения в Единый государственный реестр юридических лиц записи о завершении ликвидации администрации Аликовского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3A437F" w:rsidRPr="001741C0" w:rsidRDefault="003A437F" w:rsidP="003A437F">
      <w:pPr>
        <w:pStyle w:val="default0"/>
        <w:spacing w:before="0" w:beforeAutospacing="0" w:after="0" w:afterAutospacing="0"/>
        <w:ind w:firstLine="567"/>
        <w:jc w:val="center"/>
        <w:rPr>
          <w:b/>
          <w:bCs/>
          <w:color w:val="000000"/>
          <w:sz w:val="20"/>
          <w:szCs w:val="20"/>
        </w:rPr>
      </w:pPr>
    </w:p>
    <w:p w:rsidR="003A437F" w:rsidRPr="001741C0" w:rsidRDefault="003A437F" w:rsidP="003A437F">
      <w:pPr>
        <w:pStyle w:val="default0"/>
        <w:spacing w:before="0" w:beforeAutospacing="0" w:after="0" w:afterAutospacing="0"/>
        <w:ind w:firstLine="567"/>
        <w:jc w:val="center"/>
        <w:rPr>
          <w:b/>
          <w:bCs/>
          <w:color w:val="000000"/>
          <w:sz w:val="20"/>
          <w:szCs w:val="20"/>
        </w:rPr>
      </w:pPr>
      <w:r w:rsidRPr="001741C0">
        <w:rPr>
          <w:b/>
          <w:bCs/>
          <w:color w:val="000000"/>
          <w:sz w:val="20"/>
          <w:szCs w:val="20"/>
        </w:rPr>
        <w:t>II. Формирование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2.1. Решением </w:t>
      </w:r>
      <w:r w:rsidRPr="001741C0">
        <w:rPr>
          <w:color w:val="000000"/>
          <w:sz w:val="20"/>
          <w:szCs w:val="20"/>
          <w:shd w:val="clear" w:color="auto" w:fill="FFFFFF"/>
        </w:rPr>
        <w:t>Собрания депутатов Аликовского муниципального округа Чувашской Республики</w:t>
      </w:r>
      <w:r w:rsidRPr="001741C0">
        <w:rPr>
          <w:color w:val="000000"/>
          <w:sz w:val="20"/>
          <w:szCs w:val="20"/>
        </w:rPr>
        <w:t xml:space="preserve"> назначается персональный состав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lastRenderedPageBreak/>
        <w:t xml:space="preserve">2.2. С момента назначения ликвидационной комиссии к ней переходят полномочия по управлению делами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 как юридического лица</w:t>
      </w:r>
      <w:r w:rsidRPr="001741C0">
        <w:rPr>
          <w:color w:val="000000"/>
          <w:sz w:val="20"/>
          <w:szCs w:val="20"/>
        </w:rPr>
        <w:t>.</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2.3. Ликвидационная комиссия от имени </w:t>
      </w:r>
      <w:r w:rsidRPr="001741C0">
        <w:rPr>
          <w:color w:val="000000"/>
          <w:sz w:val="20"/>
          <w:szCs w:val="20"/>
          <w:shd w:val="clear" w:color="auto" w:fill="FFFFFF"/>
        </w:rPr>
        <w:t xml:space="preserve">администрации Аликовского сельского поселения Аликовского района Чувашской </w:t>
      </w:r>
      <w:proofErr w:type="gramStart"/>
      <w:r w:rsidRPr="001741C0">
        <w:rPr>
          <w:color w:val="000000"/>
          <w:sz w:val="20"/>
          <w:szCs w:val="20"/>
          <w:shd w:val="clear" w:color="auto" w:fill="FFFFFF"/>
        </w:rPr>
        <w:t xml:space="preserve">Республики  </w:t>
      </w:r>
      <w:r w:rsidRPr="001741C0">
        <w:rPr>
          <w:color w:val="000000"/>
          <w:sz w:val="20"/>
          <w:szCs w:val="20"/>
        </w:rPr>
        <w:t>выступает</w:t>
      </w:r>
      <w:proofErr w:type="gramEnd"/>
      <w:r w:rsidRPr="001741C0">
        <w:rPr>
          <w:color w:val="000000"/>
          <w:sz w:val="20"/>
          <w:szCs w:val="20"/>
        </w:rPr>
        <w:t xml:space="preserve"> в суде.</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3A437F" w:rsidRPr="001741C0" w:rsidRDefault="003A437F" w:rsidP="003A437F">
      <w:pPr>
        <w:pStyle w:val="default0"/>
        <w:spacing w:before="0" w:beforeAutospacing="0" w:after="0" w:afterAutospacing="0"/>
        <w:ind w:firstLine="567"/>
        <w:jc w:val="center"/>
        <w:rPr>
          <w:b/>
          <w:bCs/>
          <w:color w:val="000000"/>
          <w:sz w:val="20"/>
          <w:szCs w:val="20"/>
        </w:rPr>
      </w:pPr>
    </w:p>
    <w:p w:rsidR="003A437F" w:rsidRPr="001741C0" w:rsidRDefault="003A437F" w:rsidP="003A437F">
      <w:pPr>
        <w:pStyle w:val="default0"/>
        <w:spacing w:before="0" w:beforeAutospacing="0" w:after="0" w:afterAutospacing="0"/>
        <w:ind w:firstLine="567"/>
        <w:jc w:val="center"/>
        <w:rPr>
          <w:color w:val="000000"/>
          <w:sz w:val="20"/>
          <w:szCs w:val="20"/>
        </w:rPr>
      </w:pPr>
      <w:r w:rsidRPr="001741C0">
        <w:rPr>
          <w:b/>
          <w:bCs/>
          <w:color w:val="000000"/>
          <w:sz w:val="20"/>
          <w:szCs w:val="20"/>
        </w:rPr>
        <w:t>III. Функции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3.1. С целью осуществления полномочий по управлению делами ликвидируемой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в течение всего периода ее ликвидации, на ликвидационную комиссию возлагаются следующие функции: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3.1.1. в сфере правового обеспечения: организация юридического сопровождения деятельности ликвидируемой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w:t>
      </w:r>
      <w:r w:rsidRPr="001741C0">
        <w:rPr>
          <w:color w:val="000000"/>
          <w:sz w:val="20"/>
          <w:szCs w:val="20"/>
        </w:rPr>
        <w:t>, проведение правой экспертизы актов, принимаемых ликвидационной комиссией;</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3.1.5. Ликвидационная комиссия осуществляет и иные полномочия, установленные действующим законодательством.</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3A437F" w:rsidRPr="001741C0" w:rsidRDefault="003A437F" w:rsidP="003A437F">
      <w:pPr>
        <w:pStyle w:val="default0"/>
        <w:spacing w:before="0" w:beforeAutospacing="0" w:after="0" w:afterAutospacing="0"/>
        <w:ind w:firstLine="567"/>
        <w:jc w:val="center"/>
        <w:rPr>
          <w:b/>
          <w:bCs/>
          <w:color w:val="000000"/>
          <w:sz w:val="20"/>
          <w:szCs w:val="20"/>
        </w:rPr>
      </w:pPr>
    </w:p>
    <w:p w:rsidR="003A437F" w:rsidRPr="001741C0" w:rsidRDefault="003A437F" w:rsidP="003A437F">
      <w:pPr>
        <w:pStyle w:val="default0"/>
        <w:spacing w:before="0" w:beforeAutospacing="0" w:after="0" w:afterAutospacing="0"/>
        <w:ind w:firstLine="567"/>
        <w:jc w:val="center"/>
        <w:rPr>
          <w:b/>
          <w:bCs/>
          <w:color w:val="000000"/>
          <w:sz w:val="20"/>
          <w:szCs w:val="20"/>
        </w:rPr>
      </w:pPr>
      <w:r w:rsidRPr="001741C0">
        <w:rPr>
          <w:b/>
          <w:bCs/>
          <w:color w:val="000000"/>
          <w:sz w:val="20"/>
          <w:szCs w:val="20"/>
        </w:rPr>
        <w:t>IV. Порядок работы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4.1. Ликвидационная комиссия обеспечивает реализацию полномочий по управлению делами ликвидируемой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4.2.</w:t>
      </w:r>
      <w:r w:rsidRPr="001741C0">
        <w:rPr>
          <w:color w:val="000000"/>
          <w:sz w:val="20"/>
          <w:szCs w:val="20"/>
          <w:vertAlign w:val="superscript"/>
        </w:rPr>
        <w:t> </w:t>
      </w:r>
      <w:r w:rsidRPr="001741C0">
        <w:rPr>
          <w:color w:val="000000"/>
          <w:sz w:val="20"/>
          <w:szCs w:val="20"/>
        </w:rPr>
        <w:t xml:space="preserve">Ликвидационная комиссия решает все вопросы на своих заседаниях, собираемых по мере необходимости. </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4.4. При решении вопросов каждый член ликвидационной комиссии обладает одним голосом.</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Передача голоса одним членом ликвидационной комиссии другому члену ликвидационной комиссии не допускается.</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3A437F" w:rsidRPr="001741C0" w:rsidRDefault="003A437F" w:rsidP="003A437F">
      <w:pPr>
        <w:pStyle w:val="aa"/>
        <w:spacing w:before="0" w:beforeAutospacing="0" w:after="0" w:afterAutospacing="0"/>
        <w:ind w:firstLine="567"/>
        <w:jc w:val="both"/>
        <w:rPr>
          <w:color w:val="000000"/>
          <w:sz w:val="20"/>
          <w:szCs w:val="20"/>
        </w:rPr>
      </w:pPr>
      <w:r w:rsidRPr="001741C0">
        <w:rPr>
          <w:color w:val="000000"/>
          <w:sz w:val="20"/>
          <w:szCs w:val="20"/>
        </w:rPr>
        <w:t>4.6. Председатель ликвидационной комиссии:</w:t>
      </w:r>
    </w:p>
    <w:p w:rsidR="003A437F" w:rsidRPr="001741C0" w:rsidRDefault="003A437F" w:rsidP="003A437F">
      <w:pPr>
        <w:pStyle w:val="default0"/>
        <w:spacing w:before="0" w:beforeAutospacing="0" w:after="0" w:afterAutospacing="0"/>
        <w:ind w:firstLine="567"/>
        <w:contextualSpacing/>
        <w:jc w:val="both"/>
        <w:rPr>
          <w:color w:val="000000"/>
          <w:sz w:val="20"/>
          <w:szCs w:val="20"/>
        </w:rPr>
      </w:pPr>
      <w:r w:rsidRPr="001741C0">
        <w:rPr>
          <w:color w:val="000000"/>
          <w:sz w:val="20"/>
          <w:szCs w:val="20"/>
        </w:rPr>
        <w:t xml:space="preserve">4.6.1. организует работу по ликвидации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w:t>
      </w:r>
      <w:r w:rsidRPr="001741C0">
        <w:rPr>
          <w:color w:val="000000"/>
          <w:sz w:val="20"/>
          <w:szCs w:val="20"/>
        </w:rPr>
        <w:t>;</w:t>
      </w:r>
    </w:p>
    <w:p w:rsidR="003A437F" w:rsidRPr="001741C0" w:rsidRDefault="003A437F" w:rsidP="003A437F">
      <w:pPr>
        <w:pStyle w:val="default0"/>
        <w:spacing w:before="0" w:beforeAutospacing="0" w:after="0" w:afterAutospacing="0"/>
        <w:ind w:firstLine="567"/>
        <w:contextualSpacing/>
        <w:rPr>
          <w:color w:val="000000"/>
          <w:sz w:val="20"/>
          <w:szCs w:val="20"/>
        </w:rPr>
      </w:pPr>
      <w:r w:rsidRPr="001741C0">
        <w:rPr>
          <w:color w:val="000000"/>
          <w:sz w:val="20"/>
          <w:szCs w:val="20"/>
        </w:rPr>
        <w:t>4.6.2. является единоличным исполнительным органом юридического лица, действует на основе единоначалия;</w:t>
      </w:r>
    </w:p>
    <w:p w:rsidR="003A437F" w:rsidRPr="001741C0" w:rsidRDefault="003A437F" w:rsidP="003A437F">
      <w:pPr>
        <w:pStyle w:val="default0"/>
        <w:spacing w:before="0" w:beforeAutospacing="0" w:after="0" w:afterAutospacing="0"/>
        <w:ind w:firstLine="567"/>
        <w:contextualSpacing/>
        <w:jc w:val="both"/>
        <w:rPr>
          <w:color w:val="000000"/>
          <w:sz w:val="20"/>
          <w:szCs w:val="20"/>
        </w:rPr>
      </w:pPr>
      <w:r w:rsidRPr="001741C0">
        <w:rPr>
          <w:color w:val="000000"/>
          <w:sz w:val="20"/>
          <w:szCs w:val="20"/>
        </w:rPr>
        <w:t xml:space="preserve">4.6.3. действует без доверенности от имени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w:t>
      </w:r>
      <w:r w:rsidRPr="001741C0">
        <w:rPr>
          <w:color w:val="000000"/>
          <w:sz w:val="20"/>
          <w:szCs w:val="20"/>
        </w:rPr>
        <w:t>;</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4.6.4. распоряжается имуществом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4.6.5. обеспечивает своевременную уплату </w:t>
      </w:r>
      <w:r w:rsidRPr="001741C0">
        <w:rPr>
          <w:color w:val="000000"/>
          <w:sz w:val="20"/>
          <w:szCs w:val="20"/>
          <w:shd w:val="clear" w:color="auto" w:fill="FFFFFF"/>
        </w:rPr>
        <w:t xml:space="preserve">администрацией Аликовского сельского поселения Аликовского района Чувашской Республики </w:t>
      </w:r>
      <w:r w:rsidRPr="001741C0">
        <w:rPr>
          <w:color w:val="000000"/>
          <w:sz w:val="20"/>
          <w:szCs w:val="20"/>
        </w:rPr>
        <w:t>в полном объеме всех установленных действующим законодательством налогов, сборов и обязательных платежей;</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4.6.6. представляет отчетность в связи с ликвидацией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в порядке и сроки, установленные законодательством Российской Федерации;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4.6.7.  представляет </w:t>
      </w:r>
      <w:r w:rsidRPr="001741C0">
        <w:rPr>
          <w:color w:val="000000"/>
          <w:sz w:val="20"/>
          <w:szCs w:val="20"/>
          <w:shd w:val="clear" w:color="auto" w:fill="FFFFFF"/>
        </w:rPr>
        <w:t>Собранию депутатов Аликовского муниципального округа Чувашской Республики</w:t>
      </w:r>
      <w:r w:rsidRPr="001741C0">
        <w:rPr>
          <w:color w:val="000000"/>
          <w:sz w:val="20"/>
          <w:szCs w:val="20"/>
        </w:rPr>
        <w:t xml:space="preserve"> на утверждение промежуточный ликвидационный баланс и ликвидационный баланс.</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4.6.8. </w:t>
      </w:r>
      <w:r w:rsidRPr="001741C0">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4.7. Член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lastRenderedPageBreak/>
        <w:t xml:space="preserve">4.7.1. добросовестно и разумно исполняет свои обязанности, обеспечивает выполнение установленных для ликвидации </w:t>
      </w:r>
      <w:r w:rsidRPr="001741C0">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1741C0">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4.7.2. представляет председателю ликвидационной комиссии отчеты о деятельности в связи с ликвидацией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w:t>
      </w:r>
      <w:r w:rsidRPr="001741C0">
        <w:rPr>
          <w:color w:val="000000"/>
          <w:sz w:val="20"/>
          <w:szCs w:val="20"/>
        </w:rPr>
        <w:t>;</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4.9. Документы, исходящие от имени ликвидационной комиссии, подписываются ее председателем.</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 xml:space="preserve">4.10. Член ликвидационной комиссии несет ответственность за причиненный ущерб </w:t>
      </w:r>
      <w:r w:rsidRPr="001741C0">
        <w:rPr>
          <w:color w:val="000000"/>
          <w:sz w:val="20"/>
          <w:szCs w:val="20"/>
          <w:shd w:val="clear" w:color="auto" w:fill="FFFFFF"/>
        </w:rPr>
        <w:t>администрации Аликовского сельского поселения Аликовского района Чувашской Республики</w:t>
      </w:r>
      <w:r w:rsidRPr="001741C0">
        <w:rPr>
          <w:color w:val="000000"/>
          <w:sz w:val="20"/>
          <w:szCs w:val="20"/>
        </w:rPr>
        <w:t>.</w:t>
      </w:r>
    </w:p>
    <w:p w:rsidR="003A437F" w:rsidRPr="001741C0" w:rsidRDefault="003A437F" w:rsidP="003A437F">
      <w:pPr>
        <w:pStyle w:val="default0"/>
        <w:spacing w:before="0" w:beforeAutospacing="0" w:after="0" w:afterAutospacing="0"/>
        <w:ind w:firstLine="567"/>
        <w:jc w:val="both"/>
        <w:rPr>
          <w:color w:val="000000"/>
          <w:sz w:val="20"/>
          <w:szCs w:val="20"/>
        </w:rPr>
      </w:pPr>
      <w:r w:rsidRPr="001741C0">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3A437F" w:rsidRDefault="003A437F" w:rsidP="003A437F">
      <w:pPr>
        <w:contextualSpacing/>
        <w:jc w:val="right"/>
        <w:rPr>
          <w:sz w:val="20"/>
          <w:szCs w:val="20"/>
        </w:rPr>
      </w:pPr>
    </w:p>
    <w:p w:rsidR="003A437F" w:rsidRPr="001741C0" w:rsidRDefault="003A437F" w:rsidP="003A437F">
      <w:pPr>
        <w:contextualSpacing/>
        <w:jc w:val="right"/>
        <w:rPr>
          <w:sz w:val="20"/>
          <w:szCs w:val="20"/>
        </w:rPr>
      </w:pPr>
      <w:r w:rsidRPr="001741C0">
        <w:rPr>
          <w:sz w:val="20"/>
          <w:szCs w:val="20"/>
        </w:rPr>
        <w:t>Приложение № 2</w:t>
      </w:r>
    </w:p>
    <w:p w:rsidR="003A437F" w:rsidRPr="001741C0" w:rsidRDefault="003A437F" w:rsidP="003A437F">
      <w:pPr>
        <w:contextualSpacing/>
        <w:jc w:val="right"/>
        <w:outlineLvl w:val="1"/>
        <w:rPr>
          <w:sz w:val="20"/>
          <w:szCs w:val="20"/>
        </w:rPr>
      </w:pPr>
      <w:r w:rsidRPr="001741C0">
        <w:rPr>
          <w:sz w:val="20"/>
          <w:szCs w:val="20"/>
        </w:rPr>
        <w:t xml:space="preserve">к решению Собрания депутатов </w:t>
      </w:r>
    </w:p>
    <w:p w:rsidR="003A437F" w:rsidRPr="001741C0" w:rsidRDefault="003A437F" w:rsidP="003A437F">
      <w:pPr>
        <w:contextualSpacing/>
        <w:jc w:val="right"/>
        <w:outlineLvl w:val="1"/>
        <w:rPr>
          <w:sz w:val="20"/>
          <w:szCs w:val="20"/>
          <w:highlight w:val="yellow"/>
        </w:rPr>
      </w:pPr>
      <w:r w:rsidRPr="001741C0">
        <w:rPr>
          <w:sz w:val="20"/>
          <w:szCs w:val="20"/>
        </w:rPr>
        <w:t>Аликовского муниципального округа</w:t>
      </w:r>
    </w:p>
    <w:p w:rsidR="003A437F" w:rsidRPr="001741C0" w:rsidRDefault="003A437F" w:rsidP="003A437F">
      <w:pPr>
        <w:jc w:val="right"/>
        <w:rPr>
          <w:sz w:val="20"/>
          <w:szCs w:val="20"/>
        </w:rPr>
      </w:pPr>
      <w:r w:rsidRPr="001741C0">
        <w:rPr>
          <w:sz w:val="20"/>
          <w:szCs w:val="20"/>
        </w:rPr>
        <w:t>от 21.12.2022 № 71</w:t>
      </w:r>
    </w:p>
    <w:p w:rsidR="003A437F" w:rsidRPr="001741C0" w:rsidRDefault="003A437F" w:rsidP="003A437F">
      <w:pPr>
        <w:contextualSpacing/>
        <w:jc w:val="center"/>
        <w:rPr>
          <w:b/>
          <w:color w:val="000000"/>
          <w:sz w:val="20"/>
          <w:szCs w:val="20"/>
          <w:shd w:val="clear" w:color="auto" w:fill="FFFFFF"/>
        </w:rPr>
      </w:pPr>
    </w:p>
    <w:p w:rsidR="003A437F" w:rsidRPr="001741C0" w:rsidRDefault="003A437F" w:rsidP="003A437F">
      <w:pPr>
        <w:contextualSpacing/>
        <w:jc w:val="center"/>
        <w:rPr>
          <w:b/>
          <w:color w:val="000000"/>
          <w:sz w:val="20"/>
          <w:szCs w:val="20"/>
          <w:shd w:val="clear" w:color="auto" w:fill="FFFFFF"/>
        </w:rPr>
      </w:pPr>
      <w:r w:rsidRPr="001741C0">
        <w:rPr>
          <w:b/>
          <w:color w:val="000000"/>
          <w:sz w:val="20"/>
          <w:szCs w:val="20"/>
          <w:shd w:val="clear" w:color="auto" w:fill="FFFFFF"/>
        </w:rPr>
        <w:t xml:space="preserve">СОСТАВ ЛИКВИДАЦИОННОЙ КОМИССИИ </w:t>
      </w:r>
    </w:p>
    <w:p w:rsidR="003A437F" w:rsidRPr="001741C0" w:rsidRDefault="003A437F" w:rsidP="003A437F">
      <w:pPr>
        <w:contextualSpacing/>
        <w:jc w:val="center"/>
        <w:rPr>
          <w:b/>
          <w:color w:val="000000"/>
          <w:sz w:val="20"/>
          <w:szCs w:val="20"/>
          <w:shd w:val="clear" w:color="auto" w:fill="FFFFFF"/>
        </w:rPr>
      </w:pPr>
      <w:r w:rsidRPr="001741C0">
        <w:rPr>
          <w:b/>
          <w:color w:val="000000"/>
          <w:sz w:val="20"/>
          <w:szCs w:val="20"/>
          <w:shd w:val="clear" w:color="auto" w:fill="FFFFFF"/>
        </w:rPr>
        <w:t xml:space="preserve">АДМИНИСТРАЦИИ АЛИКОВСКОГО СЕЛЬСКОГО ПОСЕЛЕНИЯ </w:t>
      </w:r>
      <w:proofErr w:type="gramStart"/>
      <w:r w:rsidRPr="001741C0">
        <w:rPr>
          <w:b/>
          <w:color w:val="000000"/>
          <w:sz w:val="20"/>
          <w:szCs w:val="20"/>
          <w:shd w:val="clear" w:color="auto" w:fill="FFFFFF"/>
        </w:rPr>
        <w:t>АЛИКОВСКОГО  РАЙОНА</w:t>
      </w:r>
      <w:proofErr w:type="gramEnd"/>
    </w:p>
    <w:p w:rsidR="003A437F" w:rsidRPr="001741C0" w:rsidRDefault="003A437F" w:rsidP="003A437F">
      <w:pPr>
        <w:widowControl w:val="0"/>
        <w:tabs>
          <w:tab w:val="left" w:pos="10205"/>
        </w:tabs>
        <w:ind w:firstLine="709"/>
        <w:jc w:val="both"/>
        <w:rPr>
          <w:sz w:val="20"/>
          <w:szCs w:val="20"/>
        </w:rPr>
      </w:pPr>
    </w:p>
    <w:p w:rsidR="003A437F" w:rsidRPr="001741C0" w:rsidRDefault="003A437F" w:rsidP="003A437F">
      <w:pPr>
        <w:widowControl w:val="0"/>
        <w:tabs>
          <w:tab w:val="left" w:pos="10205"/>
        </w:tabs>
        <w:ind w:firstLine="709"/>
        <w:jc w:val="both"/>
        <w:rPr>
          <w:sz w:val="20"/>
          <w:szCs w:val="20"/>
        </w:rPr>
      </w:pPr>
      <w:r w:rsidRPr="001741C0">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3A437F" w:rsidRPr="001741C0" w:rsidRDefault="003A437F" w:rsidP="003A437F">
      <w:pPr>
        <w:widowControl w:val="0"/>
        <w:tabs>
          <w:tab w:val="left" w:pos="10205"/>
        </w:tabs>
        <w:ind w:firstLine="709"/>
        <w:jc w:val="both"/>
        <w:rPr>
          <w:sz w:val="20"/>
          <w:szCs w:val="20"/>
        </w:rPr>
      </w:pPr>
      <w:r w:rsidRPr="001741C0">
        <w:rPr>
          <w:sz w:val="20"/>
          <w:szCs w:val="20"/>
        </w:rPr>
        <w:t xml:space="preserve"> </w:t>
      </w:r>
    </w:p>
    <w:p w:rsidR="003A437F" w:rsidRPr="001741C0" w:rsidRDefault="003A437F" w:rsidP="003A437F">
      <w:pPr>
        <w:widowControl w:val="0"/>
        <w:tabs>
          <w:tab w:val="left" w:pos="10205"/>
        </w:tabs>
        <w:ind w:firstLine="709"/>
        <w:jc w:val="both"/>
        <w:rPr>
          <w:sz w:val="20"/>
          <w:szCs w:val="20"/>
        </w:rPr>
      </w:pPr>
      <w:r w:rsidRPr="001741C0">
        <w:rPr>
          <w:sz w:val="20"/>
          <w:szCs w:val="20"/>
        </w:rPr>
        <w:t>Члены комиссии:</w:t>
      </w:r>
    </w:p>
    <w:p w:rsidR="003A437F" w:rsidRPr="001741C0" w:rsidRDefault="003A437F" w:rsidP="003A437F">
      <w:pPr>
        <w:widowControl w:val="0"/>
        <w:tabs>
          <w:tab w:val="left" w:pos="10205"/>
        </w:tabs>
        <w:ind w:firstLine="709"/>
        <w:jc w:val="both"/>
        <w:rPr>
          <w:sz w:val="20"/>
          <w:szCs w:val="20"/>
        </w:rPr>
      </w:pPr>
      <w:r w:rsidRPr="001741C0">
        <w:rPr>
          <w:sz w:val="20"/>
          <w:szCs w:val="20"/>
        </w:rPr>
        <w:t>Московченко Наталия Витальевна – главный бухгалтер – начальник отдела МБУ «Централизованная бухгалтерия Аликовского района»;</w:t>
      </w:r>
    </w:p>
    <w:p w:rsidR="003A437F" w:rsidRPr="003A437F" w:rsidRDefault="003A437F" w:rsidP="003A437F">
      <w:pPr>
        <w:pStyle w:val="a3"/>
        <w:ind w:firstLine="720"/>
        <w:jc w:val="both"/>
        <w:rPr>
          <w:bCs/>
          <w:sz w:val="20"/>
          <w:szCs w:val="20"/>
        </w:rPr>
      </w:pPr>
      <w:r w:rsidRPr="003A437F">
        <w:rPr>
          <w:bCs/>
          <w:sz w:val="20"/>
          <w:szCs w:val="20"/>
        </w:rPr>
        <w:t xml:space="preserve">Майорова Марина </w:t>
      </w:r>
      <w:proofErr w:type="gramStart"/>
      <w:r w:rsidRPr="003A437F">
        <w:rPr>
          <w:bCs/>
          <w:sz w:val="20"/>
          <w:szCs w:val="20"/>
        </w:rPr>
        <w:t>Валерьевна  –</w:t>
      </w:r>
      <w:proofErr w:type="gramEnd"/>
      <w:r w:rsidRPr="003A437F">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3A437F" w:rsidRPr="003A437F" w:rsidRDefault="003A437F" w:rsidP="003A437F">
      <w:pPr>
        <w:pStyle w:val="a3"/>
        <w:ind w:firstLine="720"/>
        <w:jc w:val="both"/>
        <w:rPr>
          <w:bCs/>
          <w:sz w:val="20"/>
          <w:szCs w:val="20"/>
        </w:rPr>
      </w:pPr>
      <w:r w:rsidRPr="003A437F">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3A437F">
        <w:rPr>
          <w:sz w:val="20"/>
          <w:szCs w:val="20"/>
        </w:rPr>
        <w:t xml:space="preserve"> </w:t>
      </w:r>
      <w:r w:rsidRPr="003A437F">
        <w:rPr>
          <w:bCs/>
          <w:sz w:val="20"/>
          <w:szCs w:val="20"/>
        </w:rPr>
        <w:t>Администрации Аликовского района;</w:t>
      </w:r>
    </w:p>
    <w:p w:rsidR="003A437F" w:rsidRPr="003A437F" w:rsidRDefault="003A437F" w:rsidP="003A437F">
      <w:pPr>
        <w:pStyle w:val="a3"/>
        <w:ind w:firstLine="720"/>
        <w:jc w:val="both"/>
        <w:rPr>
          <w:bCs/>
          <w:sz w:val="20"/>
          <w:szCs w:val="20"/>
        </w:rPr>
      </w:pPr>
      <w:r w:rsidRPr="003A437F">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3A437F" w:rsidRPr="003A437F" w:rsidRDefault="003A437F" w:rsidP="003A437F">
      <w:pPr>
        <w:pStyle w:val="a3"/>
        <w:ind w:firstLine="720"/>
        <w:jc w:val="both"/>
        <w:rPr>
          <w:sz w:val="20"/>
          <w:szCs w:val="20"/>
        </w:rPr>
      </w:pPr>
      <w:r w:rsidRPr="003A437F">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3A437F" w:rsidRDefault="003A437F" w:rsidP="003A437F">
      <w:pPr>
        <w:ind w:right="4676" w:firstLine="567"/>
        <w:jc w:val="both"/>
        <w:rPr>
          <w:sz w:val="20"/>
        </w:rPr>
      </w:pPr>
    </w:p>
    <w:p w:rsidR="00C50E39" w:rsidRDefault="00C50E39" w:rsidP="003A437F">
      <w:pPr>
        <w:ind w:right="4676" w:firstLine="567"/>
        <w:jc w:val="both"/>
        <w:rPr>
          <w:sz w:val="20"/>
        </w:rPr>
      </w:pPr>
    </w:p>
    <w:p w:rsidR="00C50E39" w:rsidRPr="003A437F" w:rsidRDefault="00C50E39" w:rsidP="00C50E39">
      <w:pPr>
        <w:ind w:right="4676"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72 «</w:t>
      </w:r>
      <w:r w:rsidRPr="00C50E39">
        <w:rPr>
          <w:sz w:val="20"/>
        </w:rPr>
        <w:t>О ликвидации администрации Большевыльского сельского поселения Аликовского района Чувашской Р</w:t>
      </w:r>
      <w:r>
        <w:rPr>
          <w:sz w:val="20"/>
        </w:rPr>
        <w:t>еспублики как юридического лица»</w:t>
      </w:r>
    </w:p>
    <w:p w:rsidR="003A437F" w:rsidRDefault="003A437F" w:rsidP="003A437F">
      <w:pPr>
        <w:ind w:right="4676" w:firstLine="567"/>
        <w:jc w:val="both"/>
        <w:rPr>
          <w:sz w:val="20"/>
        </w:rPr>
      </w:pPr>
    </w:p>
    <w:p w:rsidR="00C50E39" w:rsidRPr="00637B3F" w:rsidRDefault="00C50E39" w:rsidP="00C50E39">
      <w:pPr>
        <w:autoSpaceDE w:val="0"/>
        <w:autoSpaceDN w:val="0"/>
        <w:adjustRightInd w:val="0"/>
        <w:jc w:val="both"/>
        <w:rPr>
          <w:sz w:val="20"/>
          <w:szCs w:val="20"/>
        </w:rPr>
      </w:pPr>
      <w:r w:rsidRPr="00637B3F">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50E39" w:rsidRPr="00637B3F" w:rsidRDefault="00C50E39" w:rsidP="00C50E39">
      <w:pPr>
        <w:widowControl w:val="0"/>
        <w:tabs>
          <w:tab w:val="left" w:pos="10205"/>
        </w:tabs>
        <w:ind w:firstLine="709"/>
        <w:jc w:val="both"/>
        <w:rPr>
          <w:sz w:val="20"/>
          <w:szCs w:val="20"/>
          <w:shd w:val="clear" w:color="auto" w:fill="FFFFFF"/>
        </w:rPr>
      </w:pPr>
      <w:r w:rsidRPr="00637B3F">
        <w:rPr>
          <w:color w:val="000000"/>
          <w:sz w:val="20"/>
          <w:szCs w:val="20"/>
          <w:shd w:val="clear" w:color="auto" w:fill="FFFFFF"/>
        </w:rPr>
        <w:t xml:space="preserve">1. Ликвидировать администрацию </w:t>
      </w:r>
      <w:r w:rsidRPr="00637B3F">
        <w:rPr>
          <w:sz w:val="20"/>
          <w:szCs w:val="20"/>
          <w:shd w:val="clear" w:color="auto" w:fill="FFFFFF"/>
        </w:rPr>
        <w:t>Большевыльского</w:t>
      </w:r>
      <w:r w:rsidRPr="00637B3F">
        <w:rPr>
          <w:color w:val="000000"/>
          <w:sz w:val="20"/>
          <w:szCs w:val="20"/>
          <w:shd w:val="clear" w:color="auto" w:fill="FFFFFF"/>
        </w:rPr>
        <w:t xml:space="preserve"> сельского поселения </w:t>
      </w:r>
      <w:r w:rsidRPr="00637B3F">
        <w:rPr>
          <w:sz w:val="20"/>
          <w:szCs w:val="20"/>
        </w:rPr>
        <w:t xml:space="preserve">Аликовского </w:t>
      </w:r>
      <w:proofErr w:type="gramStart"/>
      <w:r w:rsidRPr="00637B3F">
        <w:rPr>
          <w:sz w:val="20"/>
          <w:szCs w:val="20"/>
        </w:rPr>
        <w:t>района  Чувашской</w:t>
      </w:r>
      <w:proofErr w:type="gramEnd"/>
      <w:r w:rsidRPr="00637B3F">
        <w:rPr>
          <w:sz w:val="20"/>
          <w:szCs w:val="20"/>
        </w:rPr>
        <w:t xml:space="preserve"> Республики (далее – администрация Большевыльского сельского поселения), ОГРН: 1052133019124, ИНН: 2102420713, КПП: 210201001, адрес: 429242, Чувашская Республика - Чувашия, Аликовский район, с. Большая Выла, ул. Калинина д.1</w:t>
      </w:r>
      <w:r w:rsidRPr="00637B3F">
        <w:rPr>
          <w:sz w:val="20"/>
          <w:szCs w:val="20"/>
          <w:shd w:val="clear" w:color="auto" w:fill="FFFFFF"/>
        </w:rPr>
        <w:t>.</w:t>
      </w:r>
      <w:r w:rsidRPr="00637B3F">
        <w:rPr>
          <w:sz w:val="20"/>
          <w:szCs w:val="20"/>
        </w:rPr>
        <w:t xml:space="preserve"> </w:t>
      </w:r>
      <w:r w:rsidRPr="00637B3F">
        <w:rPr>
          <w:sz w:val="20"/>
          <w:szCs w:val="20"/>
          <w:shd w:val="clear" w:color="auto" w:fill="FFFFFF"/>
        </w:rPr>
        <w:tab/>
        <w:t>429242, Чувашская Республика - Чувашия, Аликовский р-н, БОЛЬШАЯ ВЫЛА С, КАЛИНИНА УЛ., Д.1</w:t>
      </w:r>
    </w:p>
    <w:p w:rsidR="00C50E39" w:rsidRPr="00637B3F" w:rsidRDefault="00C50E39" w:rsidP="00C50E39">
      <w:pPr>
        <w:widowControl w:val="0"/>
        <w:tabs>
          <w:tab w:val="left" w:pos="10205"/>
        </w:tabs>
        <w:ind w:firstLine="709"/>
        <w:jc w:val="both"/>
        <w:rPr>
          <w:color w:val="000000"/>
          <w:sz w:val="20"/>
          <w:szCs w:val="20"/>
          <w:shd w:val="clear" w:color="auto" w:fill="FFFFFF"/>
        </w:rPr>
      </w:pPr>
      <w:r w:rsidRPr="00637B3F">
        <w:rPr>
          <w:color w:val="000000"/>
          <w:sz w:val="20"/>
          <w:szCs w:val="20"/>
          <w:shd w:val="clear" w:color="auto" w:fill="FFFFFF"/>
        </w:rPr>
        <w:t xml:space="preserve">2. Утвердить Положение о ликвидационной комиссии </w:t>
      </w:r>
      <w:r w:rsidRPr="00637B3F">
        <w:rPr>
          <w:sz w:val="20"/>
          <w:szCs w:val="20"/>
        </w:rPr>
        <w:t>администрации Большевыльского сельского поселения Аликовского района</w:t>
      </w:r>
      <w:r w:rsidRPr="00637B3F">
        <w:rPr>
          <w:color w:val="000000"/>
          <w:sz w:val="20"/>
          <w:szCs w:val="20"/>
          <w:shd w:val="clear" w:color="auto" w:fill="FFFFFF"/>
        </w:rPr>
        <w:t xml:space="preserve"> (Приложение № 1);</w:t>
      </w:r>
    </w:p>
    <w:p w:rsidR="00C50E39" w:rsidRPr="00637B3F" w:rsidRDefault="00C50E39" w:rsidP="00C50E39">
      <w:pPr>
        <w:widowControl w:val="0"/>
        <w:tabs>
          <w:tab w:val="left" w:pos="10205"/>
        </w:tabs>
        <w:ind w:firstLine="709"/>
        <w:jc w:val="both"/>
        <w:rPr>
          <w:color w:val="000000"/>
          <w:sz w:val="20"/>
          <w:szCs w:val="20"/>
          <w:shd w:val="clear" w:color="auto" w:fill="FFFFFF"/>
        </w:rPr>
      </w:pPr>
      <w:r w:rsidRPr="00637B3F">
        <w:rPr>
          <w:color w:val="000000"/>
          <w:sz w:val="20"/>
          <w:szCs w:val="20"/>
          <w:shd w:val="clear" w:color="auto" w:fill="FFFFFF"/>
        </w:rPr>
        <w:lastRenderedPageBreak/>
        <w:t xml:space="preserve">3. Утвердить состав ликвидационной комиссии </w:t>
      </w:r>
      <w:r w:rsidRPr="00637B3F">
        <w:rPr>
          <w:sz w:val="20"/>
          <w:szCs w:val="20"/>
        </w:rPr>
        <w:t>администрации Большевыльского сельского поселения</w:t>
      </w:r>
      <w:r w:rsidRPr="00637B3F">
        <w:rPr>
          <w:color w:val="000000"/>
          <w:sz w:val="20"/>
          <w:szCs w:val="20"/>
          <w:shd w:val="clear" w:color="auto" w:fill="FFFFFF"/>
        </w:rPr>
        <w:t xml:space="preserve"> (Приложение № 2).</w:t>
      </w:r>
    </w:p>
    <w:p w:rsidR="00C50E39" w:rsidRPr="00637B3F" w:rsidRDefault="00C50E39" w:rsidP="00C50E39">
      <w:pPr>
        <w:ind w:firstLine="720"/>
        <w:jc w:val="both"/>
        <w:rPr>
          <w:bCs/>
          <w:sz w:val="20"/>
          <w:szCs w:val="20"/>
        </w:rPr>
      </w:pPr>
      <w:r w:rsidRPr="00637B3F">
        <w:rPr>
          <w:bCs/>
          <w:sz w:val="20"/>
          <w:szCs w:val="20"/>
        </w:rPr>
        <w:t xml:space="preserve">4. Делегировать полномочия по уведомлению налоговых органов и </w:t>
      </w:r>
      <w:proofErr w:type="gramStart"/>
      <w:r w:rsidRPr="00637B3F">
        <w:rPr>
          <w:bCs/>
          <w:sz w:val="20"/>
          <w:szCs w:val="20"/>
        </w:rPr>
        <w:t>иных органов</w:t>
      </w:r>
      <w:proofErr w:type="gramEnd"/>
      <w:r w:rsidRPr="00637B3F">
        <w:rPr>
          <w:bCs/>
          <w:sz w:val="20"/>
          <w:szCs w:val="20"/>
        </w:rPr>
        <w:t xml:space="preserve"> и учреждений о ликвидации и подаче документов о прекращении деятельности администрации Большевыльского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50E39" w:rsidRPr="00637B3F" w:rsidRDefault="00C50E39" w:rsidP="00C50E39">
      <w:pPr>
        <w:ind w:firstLine="720"/>
        <w:jc w:val="both"/>
        <w:rPr>
          <w:bCs/>
          <w:sz w:val="20"/>
          <w:szCs w:val="20"/>
        </w:rPr>
      </w:pPr>
      <w:r w:rsidRPr="00637B3F">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50E39" w:rsidRPr="00637B3F" w:rsidRDefault="00C50E39" w:rsidP="00C50E39">
      <w:pPr>
        <w:ind w:firstLine="720"/>
        <w:jc w:val="both"/>
        <w:rPr>
          <w:bCs/>
          <w:sz w:val="20"/>
          <w:szCs w:val="20"/>
        </w:rPr>
      </w:pPr>
      <w:r w:rsidRPr="00637B3F">
        <w:rPr>
          <w:bCs/>
          <w:sz w:val="20"/>
          <w:szCs w:val="20"/>
        </w:rPr>
        <w:t xml:space="preserve">6. Установить срок заявления требований кредиторами к </w:t>
      </w:r>
      <w:r w:rsidRPr="00637B3F">
        <w:rPr>
          <w:sz w:val="20"/>
          <w:szCs w:val="20"/>
        </w:rPr>
        <w:t xml:space="preserve">администрации Большевыльского сельского </w:t>
      </w:r>
      <w:proofErr w:type="gramStart"/>
      <w:r w:rsidRPr="00637B3F">
        <w:rPr>
          <w:sz w:val="20"/>
          <w:szCs w:val="20"/>
        </w:rPr>
        <w:t xml:space="preserve">поселения </w:t>
      </w:r>
      <w:r w:rsidRPr="00637B3F">
        <w:rPr>
          <w:bCs/>
          <w:sz w:val="20"/>
          <w:szCs w:val="20"/>
        </w:rPr>
        <w:t xml:space="preserve"> в</w:t>
      </w:r>
      <w:proofErr w:type="gramEnd"/>
      <w:r w:rsidRPr="00637B3F">
        <w:rPr>
          <w:bCs/>
          <w:sz w:val="20"/>
          <w:szCs w:val="20"/>
        </w:rPr>
        <w:t xml:space="preserve"> течение двух месяцев с момента опубликования информации о ликвидации </w:t>
      </w:r>
      <w:r w:rsidRPr="00637B3F">
        <w:rPr>
          <w:sz w:val="20"/>
          <w:szCs w:val="20"/>
        </w:rPr>
        <w:t xml:space="preserve">администрации Большевыльского сельского поселения </w:t>
      </w:r>
      <w:r w:rsidRPr="00637B3F">
        <w:rPr>
          <w:bCs/>
          <w:sz w:val="20"/>
          <w:szCs w:val="20"/>
        </w:rPr>
        <w:t xml:space="preserve">в журнале «Вестник государственной регистрации». </w:t>
      </w:r>
    </w:p>
    <w:p w:rsidR="00C50E39" w:rsidRPr="00637B3F" w:rsidRDefault="00C50E39" w:rsidP="00C50E39">
      <w:pPr>
        <w:ind w:firstLine="720"/>
        <w:jc w:val="both"/>
        <w:rPr>
          <w:bCs/>
          <w:sz w:val="20"/>
          <w:szCs w:val="20"/>
        </w:rPr>
      </w:pPr>
      <w:r w:rsidRPr="00637B3F">
        <w:rPr>
          <w:bCs/>
          <w:sz w:val="20"/>
          <w:szCs w:val="20"/>
        </w:rPr>
        <w:t xml:space="preserve">7. </w:t>
      </w:r>
      <w:proofErr w:type="gramStart"/>
      <w:r w:rsidRPr="00637B3F">
        <w:rPr>
          <w:bCs/>
          <w:sz w:val="20"/>
          <w:szCs w:val="20"/>
        </w:rPr>
        <w:t xml:space="preserve">Имущество </w:t>
      </w:r>
      <w:r w:rsidRPr="00637B3F">
        <w:rPr>
          <w:color w:val="000000"/>
          <w:sz w:val="20"/>
          <w:szCs w:val="20"/>
          <w:shd w:val="clear" w:color="auto" w:fill="FFFFFF"/>
        </w:rPr>
        <w:t xml:space="preserve"> </w:t>
      </w:r>
      <w:r w:rsidRPr="00637B3F">
        <w:rPr>
          <w:sz w:val="20"/>
          <w:szCs w:val="20"/>
        </w:rPr>
        <w:t>администрации</w:t>
      </w:r>
      <w:proofErr w:type="gramEnd"/>
      <w:r w:rsidRPr="00637B3F">
        <w:rPr>
          <w:sz w:val="20"/>
          <w:szCs w:val="20"/>
        </w:rPr>
        <w:t xml:space="preserve"> Большевыльского сельского поселения</w:t>
      </w:r>
      <w:r w:rsidRPr="00637B3F">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50E39" w:rsidRPr="00637B3F" w:rsidRDefault="00C50E39" w:rsidP="00C50E39">
      <w:pPr>
        <w:ind w:firstLine="720"/>
        <w:jc w:val="both"/>
        <w:rPr>
          <w:bCs/>
          <w:sz w:val="20"/>
          <w:szCs w:val="20"/>
        </w:rPr>
      </w:pPr>
      <w:r w:rsidRPr="00637B3F">
        <w:rPr>
          <w:bCs/>
          <w:sz w:val="20"/>
          <w:szCs w:val="20"/>
        </w:rPr>
        <w:t xml:space="preserve">8. Финансирование расходов, связанных с ликвидацией </w:t>
      </w:r>
      <w:r w:rsidRPr="00637B3F">
        <w:rPr>
          <w:sz w:val="20"/>
          <w:szCs w:val="20"/>
        </w:rPr>
        <w:t>администрации Аликовского сельского поселения</w:t>
      </w:r>
      <w:r w:rsidRPr="00637B3F">
        <w:rPr>
          <w:bCs/>
          <w:sz w:val="20"/>
          <w:szCs w:val="20"/>
        </w:rPr>
        <w:t xml:space="preserve"> до 31.12.2022 года производится за счет средств, бюджета Большевыльского сельского поселения, с 01.01.2023 года производится за счет средств бюджета Аликовского муниципального округа Чувашской Республики.</w:t>
      </w:r>
    </w:p>
    <w:p w:rsidR="00C50E39" w:rsidRPr="00637B3F" w:rsidRDefault="00C50E39" w:rsidP="00C50E39">
      <w:pPr>
        <w:ind w:firstLine="720"/>
        <w:jc w:val="both"/>
        <w:rPr>
          <w:bCs/>
          <w:sz w:val="20"/>
          <w:szCs w:val="20"/>
        </w:rPr>
      </w:pPr>
      <w:r w:rsidRPr="00637B3F">
        <w:rPr>
          <w:bCs/>
          <w:sz w:val="20"/>
          <w:szCs w:val="20"/>
        </w:rPr>
        <w:t>9. Настоящее решение вступает в силу с 30 декабря 2022 года.</w:t>
      </w:r>
    </w:p>
    <w:p w:rsidR="00C50E39" w:rsidRPr="00637B3F" w:rsidRDefault="00C50E39" w:rsidP="00C50E39">
      <w:pPr>
        <w:jc w:val="both"/>
        <w:outlineLvl w:val="1"/>
        <w:rPr>
          <w:sz w:val="20"/>
          <w:szCs w:val="20"/>
        </w:rPr>
      </w:pPr>
    </w:p>
    <w:p w:rsidR="00C50E39" w:rsidRPr="00637B3F" w:rsidRDefault="00C50E39" w:rsidP="00C50E39">
      <w:pPr>
        <w:jc w:val="both"/>
        <w:outlineLvl w:val="1"/>
        <w:rPr>
          <w:sz w:val="20"/>
          <w:szCs w:val="20"/>
        </w:rPr>
      </w:pPr>
    </w:p>
    <w:p w:rsidR="00C50E39" w:rsidRPr="00637B3F" w:rsidRDefault="00C50E39" w:rsidP="00C50E39">
      <w:pPr>
        <w:jc w:val="both"/>
        <w:outlineLvl w:val="1"/>
        <w:rPr>
          <w:sz w:val="20"/>
          <w:szCs w:val="20"/>
        </w:rPr>
      </w:pPr>
      <w:r w:rsidRPr="00637B3F">
        <w:rPr>
          <w:sz w:val="20"/>
          <w:szCs w:val="20"/>
        </w:rPr>
        <w:t xml:space="preserve">Председатель Собрания депутатов </w:t>
      </w:r>
    </w:p>
    <w:p w:rsidR="00C50E39" w:rsidRPr="00637B3F" w:rsidRDefault="00C50E39" w:rsidP="00C50E39">
      <w:pPr>
        <w:jc w:val="both"/>
        <w:outlineLvl w:val="1"/>
        <w:rPr>
          <w:sz w:val="20"/>
          <w:szCs w:val="20"/>
        </w:rPr>
      </w:pPr>
      <w:r w:rsidRPr="00637B3F">
        <w:rPr>
          <w:sz w:val="20"/>
          <w:szCs w:val="20"/>
        </w:rPr>
        <w:t xml:space="preserve">Аликовского муниципального округа                                                                           Э.К. Волков </w:t>
      </w:r>
    </w:p>
    <w:p w:rsidR="00C50E39" w:rsidRPr="00637B3F" w:rsidRDefault="00C50E39" w:rsidP="00C50E39">
      <w:pPr>
        <w:widowControl w:val="0"/>
        <w:tabs>
          <w:tab w:val="left" w:pos="10205"/>
        </w:tabs>
        <w:ind w:firstLine="709"/>
        <w:jc w:val="both"/>
        <w:rPr>
          <w:color w:val="000000"/>
          <w:sz w:val="20"/>
          <w:szCs w:val="20"/>
          <w:shd w:val="clear" w:color="auto" w:fill="FFFFFF"/>
        </w:rPr>
      </w:pPr>
      <w:r w:rsidRPr="00637B3F">
        <w:rPr>
          <w:sz w:val="20"/>
          <w:szCs w:val="20"/>
        </w:rPr>
        <w:t xml:space="preserve">                                                                       </w:t>
      </w:r>
    </w:p>
    <w:p w:rsidR="00C50E39" w:rsidRPr="00637B3F" w:rsidRDefault="00C50E39" w:rsidP="00C50E39">
      <w:pPr>
        <w:jc w:val="right"/>
        <w:rPr>
          <w:sz w:val="20"/>
          <w:szCs w:val="20"/>
        </w:rPr>
      </w:pPr>
    </w:p>
    <w:p w:rsidR="00C50E39" w:rsidRPr="00637B3F" w:rsidRDefault="00C50E39" w:rsidP="00C50E39">
      <w:pPr>
        <w:jc w:val="right"/>
        <w:rPr>
          <w:sz w:val="20"/>
          <w:szCs w:val="20"/>
        </w:rPr>
      </w:pPr>
    </w:p>
    <w:p w:rsidR="00C50E39" w:rsidRPr="00637B3F" w:rsidRDefault="00C50E39" w:rsidP="00C50E39">
      <w:pPr>
        <w:jc w:val="right"/>
        <w:rPr>
          <w:sz w:val="20"/>
          <w:szCs w:val="20"/>
        </w:rPr>
      </w:pPr>
      <w:r w:rsidRPr="00637B3F">
        <w:rPr>
          <w:sz w:val="20"/>
          <w:szCs w:val="20"/>
        </w:rPr>
        <w:t>Приложение № 1</w:t>
      </w:r>
    </w:p>
    <w:p w:rsidR="00C50E39" w:rsidRPr="00637B3F" w:rsidRDefault="00C50E39" w:rsidP="00C50E39">
      <w:pPr>
        <w:jc w:val="right"/>
        <w:outlineLvl w:val="1"/>
        <w:rPr>
          <w:sz w:val="20"/>
          <w:szCs w:val="20"/>
        </w:rPr>
      </w:pPr>
      <w:r w:rsidRPr="00637B3F">
        <w:rPr>
          <w:sz w:val="20"/>
          <w:szCs w:val="20"/>
        </w:rPr>
        <w:t xml:space="preserve">к решению Собрания депутатов </w:t>
      </w:r>
    </w:p>
    <w:p w:rsidR="00C50E39" w:rsidRPr="00637B3F" w:rsidRDefault="00C50E39" w:rsidP="00C50E39">
      <w:pPr>
        <w:jc w:val="right"/>
        <w:outlineLvl w:val="1"/>
        <w:rPr>
          <w:sz w:val="20"/>
          <w:szCs w:val="20"/>
          <w:highlight w:val="yellow"/>
        </w:rPr>
      </w:pPr>
      <w:r w:rsidRPr="00637B3F">
        <w:rPr>
          <w:sz w:val="20"/>
          <w:szCs w:val="20"/>
        </w:rPr>
        <w:t>Аликовского муниципального округа</w:t>
      </w:r>
    </w:p>
    <w:p w:rsidR="00C50E39" w:rsidRPr="00637B3F" w:rsidRDefault="00C50E39" w:rsidP="00C50E39">
      <w:pPr>
        <w:jc w:val="right"/>
        <w:rPr>
          <w:sz w:val="20"/>
          <w:szCs w:val="20"/>
        </w:rPr>
      </w:pPr>
      <w:r w:rsidRPr="00637B3F">
        <w:rPr>
          <w:sz w:val="20"/>
          <w:szCs w:val="20"/>
        </w:rPr>
        <w:t>от 21.12.2022 № 72</w:t>
      </w:r>
    </w:p>
    <w:p w:rsidR="00C50E39" w:rsidRPr="00637B3F" w:rsidRDefault="00C50E39" w:rsidP="00C50E39">
      <w:pPr>
        <w:jc w:val="center"/>
        <w:rPr>
          <w:b/>
          <w:color w:val="000000"/>
          <w:sz w:val="20"/>
          <w:szCs w:val="20"/>
          <w:shd w:val="clear" w:color="auto" w:fill="FFFFFF"/>
        </w:rPr>
      </w:pPr>
    </w:p>
    <w:p w:rsidR="00C50E39" w:rsidRPr="00637B3F" w:rsidRDefault="00C50E39" w:rsidP="00C50E39">
      <w:pPr>
        <w:contextualSpacing/>
        <w:jc w:val="center"/>
        <w:rPr>
          <w:b/>
          <w:color w:val="000000"/>
          <w:sz w:val="20"/>
          <w:szCs w:val="20"/>
          <w:shd w:val="clear" w:color="auto" w:fill="FFFFFF"/>
        </w:rPr>
      </w:pPr>
      <w:r w:rsidRPr="00637B3F">
        <w:rPr>
          <w:b/>
          <w:color w:val="000000"/>
          <w:sz w:val="20"/>
          <w:szCs w:val="20"/>
          <w:shd w:val="clear" w:color="auto" w:fill="FFFFFF"/>
        </w:rPr>
        <w:t xml:space="preserve">ПОЛОЖЕНИЕ </w:t>
      </w:r>
    </w:p>
    <w:p w:rsidR="00C50E39" w:rsidRPr="00637B3F" w:rsidRDefault="00C50E39" w:rsidP="00C50E39">
      <w:pPr>
        <w:contextualSpacing/>
        <w:jc w:val="center"/>
        <w:rPr>
          <w:b/>
          <w:color w:val="000000"/>
          <w:sz w:val="20"/>
          <w:szCs w:val="20"/>
          <w:shd w:val="clear" w:color="auto" w:fill="FFFFFF"/>
        </w:rPr>
      </w:pPr>
      <w:r w:rsidRPr="00637B3F">
        <w:rPr>
          <w:b/>
          <w:color w:val="000000"/>
          <w:sz w:val="20"/>
          <w:szCs w:val="20"/>
          <w:shd w:val="clear" w:color="auto" w:fill="FFFFFF"/>
        </w:rPr>
        <w:t xml:space="preserve">О ЛИКВИДАЦИОННОЙ КОМИССИИ АДМИНИСТРАЦИИ </w:t>
      </w:r>
    </w:p>
    <w:p w:rsidR="00C50E39" w:rsidRPr="00637B3F" w:rsidRDefault="00C50E39" w:rsidP="00C50E39">
      <w:pPr>
        <w:contextualSpacing/>
        <w:jc w:val="center"/>
        <w:rPr>
          <w:b/>
          <w:color w:val="000000"/>
          <w:sz w:val="20"/>
          <w:szCs w:val="20"/>
          <w:shd w:val="clear" w:color="auto" w:fill="FFFFFF"/>
        </w:rPr>
      </w:pPr>
      <w:r w:rsidRPr="00637B3F">
        <w:rPr>
          <w:b/>
          <w:color w:val="000000"/>
          <w:sz w:val="20"/>
          <w:szCs w:val="20"/>
          <w:shd w:val="clear" w:color="auto" w:fill="FFFFFF"/>
        </w:rPr>
        <w:t>БОЛЬШЕВЫЛЬСКОГО СЕЛЬСКОГО ПОСЕЛЕНИЯ</w:t>
      </w:r>
    </w:p>
    <w:p w:rsidR="00C50E39" w:rsidRPr="00637B3F" w:rsidRDefault="00C50E39" w:rsidP="00C50E39">
      <w:pPr>
        <w:pStyle w:val="default0"/>
        <w:spacing w:before="0" w:beforeAutospacing="0" w:after="0" w:afterAutospacing="0"/>
        <w:ind w:firstLine="567"/>
        <w:jc w:val="center"/>
        <w:rPr>
          <w:b/>
          <w:bCs/>
          <w:color w:val="000000"/>
          <w:sz w:val="20"/>
          <w:szCs w:val="20"/>
        </w:rPr>
      </w:pPr>
    </w:p>
    <w:p w:rsidR="00C50E39" w:rsidRPr="00637B3F" w:rsidRDefault="00C50E39" w:rsidP="00C50E39">
      <w:pPr>
        <w:pStyle w:val="default0"/>
        <w:spacing w:before="0" w:beforeAutospacing="0" w:after="0" w:afterAutospacing="0"/>
        <w:ind w:firstLine="567"/>
        <w:jc w:val="center"/>
        <w:rPr>
          <w:b/>
          <w:bCs/>
          <w:color w:val="000000"/>
          <w:sz w:val="20"/>
          <w:szCs w:val="20"/>
        </w:rPr>
      </w:pPr>
      <w:r w:rsidRPr="00637B3F">
        <w:rPr>
          <w:b/>
          <w:bCs/>
          <w:color w:val="000000"/>
          <w:sz w:val="20"/>
          <w:szCs w:val="20"/>
        </w:rPr>
        <w:t>I. Общие положения</w:t>
      </w:r>
    </w:p>
    <w:p w:rsidR="00C50E39" w:rsidRPr="00637B3F" w:rsidRDefault="00C50E39" w:rsidP="00C50E39">
      <w:pPr>
        <w:autoSpaceDE w:val="0"/>
        <w:autoSpaceDN w:val="0"/>
        <w:adjustRightInd w:val="0"/>
        <w:ind w:firstLine="709"/>
        <w:jc w:val="both"/>
        <w:rPr>
          <w:sz w:val="20"/>
          <w:szCs w:val="20"/>
        </w:rPr>
      </w:pPr>
      <w:r w:rsidRPr="00637B3F">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637B3F">
        <w:rPr>
          <w:sz w:val="20"/>
          <w:szCs w:val="20"/>
        </w:rPr>
        <w:t>06.10.2003</w:t>
      </w:r>
      <w:r w:rsidRPr="00637B3F">
        <w:rPr>
          <w:color w:val="000000"/>
          <w:sz w:val="20"/>
          <w:szCs w:val="20"/>
        </w:rPr>
        <w:t xml:space="preserve"> № 131-ФЗ «Об общих принципах организации местного самоуправления в Российской Федерации», </w:t>
      </w:r>
      <w:r w:rsidRPr="00637B3F">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1.2. Настоящее Положение определяет порядок формирования ликвидационной комиссии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1.3. Ликвидационная комиссия – уполномоченная </w:t>
      </w:r>
      <w:r w:rsidRPr="00637B3F">
        <w:rPr>
          <w:color w:val="000000"/>
          <w:sz w:val="20"/>
          <w:szCs w:val="20"/>
          <w:shd w:val="clear" w:color="auto" w:fill="FFFFFF"/>
        </w:rPr>
        <w:t>Собранием депутатов Аликовского муниципального округа Чувашской Республики</w:t>
      </w:r>
      <w:r w:rsidRPr="00637B3F">
        <w:rPr>
          <w:color w:val="000000"/>
          <w:sz w:val="20"/>
          <w:szCs w:val="20"/>
        </w:rPr>
        <w:t xml:space="preserve"> лицо, обеспечивающее реализацию полномочий по управлению делами ликвидируемой </w:t>
      </w:r>
      <w:r w:rsidRPr="00637B3F">
        <w:rPr>
          <w:color w:val="000000"/>
          <w:sz w:val="20"/>
          <w:szCs w:val="20"/>
          <w:shd w:val="clear" w:color="auto" w:fill="FFFFFF"/>
        </w:rPr>
        <w:t>администрации Большевыльского сельского поселения Аликовского района</w:t>
      </w:r>
      <w:r w:rsidRPr="00637B3F">
        <w:rPr>
          <w:color w:val="000000"/>
          <w:sz w:val="20"/>
          <w:szCs w:val="20"/>
        </w:rPr>
        <w:t xml:space="preserve"> Чувашской республики в течение всего периода ее ликвидации.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1.4. Ликвидация </w:t>
      </w:r>
      <w:r w:rsidRPr="00637B3F">
        <w:rPr>
          <w:color w:val="000000"/>
          <w:sz w:val="20"/>
          <w:szCs w:val="20"/>
          <w:shd w:val="clear" w:color="auto" w:fill="FFFFFF"/>
        </w:rPr>
        <w:t xml:space="preserve">администрации Большевыльского сельского поселения Аликовского района </w:t>
      </w:r>
      <w:r w:rsidRPr="00637B3F">
        <w:rPr>
          <w:color w:val="000000"/>
          <w:sz w:val="20"/>
          <w:szCs w:val="20"/>
        </w:rPr>
        <w:t xml:space="preserve">считается завершенной, а </w:t>
      </w:r>
      <w:r w:rsidRPr="00637B3F">
        <w:rPr>
          <w:color w:val="000000"/>
          <w:sz w:val="20"/>
          <w:szCs w:val="20"/>
          <w:shd w:val="clear" w:color="auto" w:fill="FFFFFF"/>
        </w:rPr>
        <w:t xml:space="preserve">администрация Большевыльского сельского поселения </w:t>
      </w:r>
      <w:r w:rsidRPr="00637B3F">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 xml:space="preserve">1.5. Оплата расходов на мероприятия по ликвидации администрации Большевыльского сельского поселения Аликовского района Чувашской Республики до 31.12.2022 года производится за счет средств бюджета Большевыльского сельского поселения Аликовского района Чувашской Республики, с 01.01.2023 года производится за счет средств бюджета </w:t>
      </w:r>
      <w:r w:rsidRPr="00637B3F">
        <w:rPr>
          <w:color w:val="000000"/>
          <w:sz w:val="20"/>
          <w:szCs w:val="20"/>
          <w:shd w:val="clear" w:color="auto" w:fill="FFFFFF"/>
        </w:rPr>
        <w:t>Аликовского муниципального округа Чувашской Республики</w:t>
      </w:r>
      <w:r w:rsidRPr="00637B3F">
        <w:rPr>
          <w:color w:val="000000"/>
          <w:sz w:val="20"/>
          <w:szCs w:val="20"/>
        </w:rPr>
        <w:t xml:space="preserve">, до внесения в Единый государственный реестр юридических лиц записи о завершении ликвидации администрации Большевыльского сельского поселения Аликовского района Чувашской Республики, в порядке, установленном </w:t>
      </w:r>
      <w:r w:rsidRPr="00637B3F">
        <w:rPr>
          <w:color w:val="000000"/>
          <w:sz w:val="20"/>
          <w:szCs w:val="20"/>
        </w:rPr>
        <w:lastRenderedPageBreak/>
        <w:t>Федеральным законом от 08.08.2001 № 129-ФЗ «О государственной регистрации юридических лиц и индивидуальных предпринимателей».</w:t>
      </w:r>
    </w:p>
    <w:p w:rsidR="00C50E39" w:rsidRPr="00637B3F" w:rsidRDefault="00C50E39" w:rsidP="00C50E39">
      <w:pPr>
        <w:pStyle w:val="default0"/>
        <w:spacing w:before="0" w:beforeAutospacing="0" w:after="0" w:afterAutospacing="0"/>
        <w:ind w:firstLine="567"/>
        <w:jc w:val="center"/>
        <w:rPr>
          <w:b/>
          <w:bCs/>
          <w:color w:val="000000"/>
          <w:sz w:val="20"/>
          <w:szCs w:val="20"/>
        </w:rPr>
      </w:pPr>
    </w:p>
    <w:p w:rsidR="00C50E39" w:rsidRPr="00637B3F" w:rsidRDefault="00C50E39" w:rsidP="00C50E39">
      <w:pPr>
        <w:pStyle w:val="default0"/>
        <w:spacing w:before="0" w:beforeAutospacing="0" w:after="0" w:afterAutospacing="0"/>
        <w:ind w:firstLine="567"/>
        <w:jc w:val="center"/>
        <w:rPr>
          <w:b/>
          <w:bCs/>
          <w:color w:val="000000"/>
          <w:sz w:val="20"/>
          <w:szCs w:val="20"/>
        </w:rPr>
      </w:pPr>
      <w:r w:rsidRPr="00637B3F">
        <w:rPr>
          <w:b/>
          <w:bCs/>
          <w:color w:val="000000"/>
          <w:sz w:val="20"/>
          <w:szCs w:val="20"/>
        </w:rPr>
        <w:t>II. Формирование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2.1. Решением </w:t>
      </w:r>
      <w:r w:rsidRPr="00637B3F">
        <w:rPr>
          <w:color w:val="000000"/>
          <w:sz w:val="20"/>
          <w:szCs w:val="20"/>
          <w:shd w:val="clear" w:color="auto" w:fill="FFFFFF"/>
        </w:rPr>
        <w:t>Собрания депутатов Аликовского муниципального округа Чувашской Республики</w:t>
      </w:r>
      <w:r w:rsidRPr="00637B3F">
        <w:rPr>
          <w:color w:val="000000"/>
          <w:sz w:val="20"/>
          <w:szCs w:val="20"/>
        </w:rPr>
        <w:t xml:space="preserve"> назначается персональный состав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2.2. С момента назначения ликвидационной комиссии к ней переходят полномочия по управлению делами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 как юридического лица</w:t>
      </w:r>
      <w:r w:rsidRPr="00637B3F">
        <w:rPr>
          <w:color w:val="000000"/>
          <w:sz w:val="20"/>
          <w:szCs w:val="20"/>
        </w:rPr>
        <w:t>.</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2.3. Ликвидационная комиссия от имени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w:t>
      </w:r>
      <w:proofErr w:type="gramStart"/>
      <w:r w:rsidRPr="00637B3F">
        <w:rPr>
          <w:color w:val="000000"/>
          <w:sz w:val="20"/>
          <w:szCs w:val="20"/>
          <w:shd w:val="clear" w:color="auto" w:fill="FFFFFF"/>
        </w:rPr>
        <w:t xml:space="preserve">Республики  </w:t>
      </w:r>
      <w:r w:rsidRPr="00637B3F">
        <w:rPr>
          <w:color w:val="000000"/>
          <w:sz w:val="20"/>
          <w:szCs w:val="20"/>
        </w:rPr>
        <w:t>выступает</w:t>
      </w:r>
      <w:proofErr w:type="gramEnd"/>
      <w:r w:rsidRPr="00637B3F">
        <w:rPr>
          <w:color w:val="000000"/>
          <w:sz w:val="20"/>
          <w:szCs w:val="20"/>
        </w:rPr>
        <w:t xml:space="preserve"> в суде.</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50E39" w:rsidRPr="00637B3F" w:rsidRDefault="00C50E39" w:rsidP="00C50E39">
      <w:pPr>
        <w:pStyle w:val="default0"/>
        <w:spacing w:before="0" w:beforeAutospacing="0" w:after="0" w:afterAutospacing="0"/>
        <w:ind w:firstLine="709"/>
        <w:jc w:val="center"/>
        <w:rPr>
          <w:b/>
          <w:bCs/>
          <w:color w:val="000000"/>
          <w:sz w:val="20"/>
          <w:szCs w:val="20"/>
        </w:rPr>
      </w:pPr>
    </w:p>
    <w:p w:rsidR="00C50E39" w:rsidRPr="00637B3F" w:rsidRDefault="00C50E39" w:rsidP="00C50E39">
      <w:pPr>
        <w:pStyle w:val="default0"/>
        <w:spacing w:before="0" w:beforeAutospacing="0" w:after="0" w:afterAutospacing="0"/>
        <w:ind w:firstLine="709"/>
        <w:jc w:val="center"/>
        <w:rPr>
          <w:color w:val="000000"/>
          <w:sz w:val="20"/>
          <w:szCs w:val="20"/>
        </w:rPr>
      </w:pPr>
      <w:r w:rsidRPr="00637B3F">
        <w:rPr>
          <w:b/>
          <w:bCs/>
          <w:color w:val="000000"/>
          <w:sz w:val="20"/>
          <w:szCs w:val="20"/>
        </w:rPr>
        <w:t>III. Функции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3.1. С целью осуществления полномочий по управлению делами ликвидируемой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в течение всего периода ее ликвидации, на ликвидационную комиссию возлагаются следующие функции: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3.1.1. в сфере правового обеспечения: организация юридического сопровождения деятельности ликвидируемой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637B3F">
        <w:rPr>
          <w:color w:val="000000"/>
          <w:sz w:val="20"/>
          <w:szCs w:val="20"/>
        </w:rPr>
        <w:t>, проведение правой экспертизы актов, принимаемых ликвидационной комиссией;</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3.1.5. Ликвидационная комиссия осуществляет и иные полномочия, установленные действующим законодательством.</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50E39" w:rsidRPr="00637B3F" w:rsidRDefault="00C50E39" w:rsidP="00C50E39">
      <w:pPr>
        <w:pStyle w:val="default0"/>
        <w:spacing w:before="0" w:beforeAutospacing="0" w:after="0" w:afterAutospacing="0"/>
        <w:ind w:firstLine="567"/>
        <w:jc w:val="center"/>
        <w:rPr>
          <w:b/>
          <w:bCs/>
          <w:color w:val="000000"/>
          <w:sz w:val="20"/>
          <w:szCs w:val="20"/>
        </w:rPr>
      </w:pPr>
    </w:p>
    <w:p w:rsidR="00C50E39" w:rsidRPr="00637B3F" w:rsidRDefault="00C50E39" w:rsidP="00C50E39">
      <w:pPr>
        <w:pStyle w:val="default0"/>
        <w:spacing w:before="0" w:beforeAutospacing="0" w:after="0" w:afterAutospacing="0"/>
        <w:ind w:firstLine="567"/>
        <w:jc w:val="center"/>
        <w:rPr>
          <w:b/>
          <w:bCs/>
          <w:color w:val="000000"/>
          <w:sz w:val="20"/>
          <w:szCs w:val="20"/>
        </w:rPr>
      </w:pPr>
      <w:r w:rsidRPr="00637B3F">
        <w:rPr>
          <w:b/>
          <w:bCs/>
          <w:color w:val="000000"/>
          <w:sz w:val="20"/>
          <w:szCs w:val="20"/>
        </w:rPr>
        <w:t>IV. Порядок работы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4.1. Ликвидационная комиссия обеспечивает реализацию полномочий по управлению делами ликвидируемой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4.2.</w:t>
      </w:r>
      <w:r w:rsidRPr="00637B3F">
        <w:rPr>
          <w:color w:val="000000"/>
          <w:sz w:val="20"/>
          <w:szCs w:val="20"/>
          <w:vertAlign w:val="superscript"/>
        </w:rPr>
        <w:t> </w:t>
      </w:r>
      <w:r w:rsidRPr="00637B3F">
        <w:rPr>
          <w:color w:val="000000"/>
          <w:sz w:val="20"/>
          <w:szCs w:val="20"/>
        </w:rPr>
        <w:t xml:space="preserve">Ликвидационная комиссия решает все вопросы на своих заседаниях, собираемых по мере необходимости. </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4.4. При решении вопросов каждый член ликвидационной комиссии обладает одним голосом.</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Передача голоса одним членом ликвидационной комиссии другому члену ликвидационной комиссии не допускается.</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50E39" w:rsidRPr="00637B3F" w:rsidRDefault="00C50E39" w:rsidP="00C50E39">
      <w:pPr>
        <w:pStyle w:val="aa"/>
        <w:spacing w:before="0" w:beforeAutospacing="0" w:after="0" w:afterAutospacing="0"/>
        <w:ind w:firstLine="709"/>
        <w:jc w:val="both"/>
        <w:rPr>
          <w:color w:val="000000"/>
          <w:sz w:val="20"/>
          <w:szCs w:val="20"/>
        </w:rPr>
      </w:pPr>
      <w:r w:rsidRPr="00637B3F">
        <w:rPr>
          <w:color w:val="000000"/>
          <w:sz w:val="20"/>
          <w:szCs w:val="20"/>
        </w:rPr>
        <w:t>4.6. Председатель ликвидационной комиссии:</w:t>
      </w:r>
    </w:p>
    <w:p w:rsidR="00C50E39" w:rsidRPr="00637B3F" w:rsidRDefault="00C50E39" w:rsidP="00C50E39">
      <w:pPr>
        <w:pStyle w:val="default0"/>
        <w:spacing w:before="0" w:beforeAutospacing="0" w:after="0" w:afterAutospacing="0"/>
        <w:ind w:firstLine="709"/>
        <w:contextualSpacing/>
        <w:jc w:val="both"/>
        <w:rPr>
          <w:color w:val="000000"/>
          <w:sz w:val="20"/>
          <w:szCs w:val="20"/>
        </w:rPr>
      </w:pPr>
      <w:r w:rsidRPr="00637B3F">
        <w:rPr>
          <w:color w:val="000000"/>
          <w:sz w:val="20"/>
          <w:szCs w:val="20"/>
        </w:rPr>
        <w:t xml:space="preserve">4.6.1. организует работу по ликвидации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637B3F">
        <w:rPr>
          <w:color w:val="000000"/>
          <w:sz w:val="20"/>
          <w:szCs w:val="20"/>
        </w:rPr>
        <w:t>;</w:t>
      </w:r>
    </w:p>
    <w:p w:rsidR="00C50E39" w:rsidRPr="00637B3F" w:rsidRDefault="00C50E39" w:rsidP="00C50E39">
      <w:pPr>
        <w:pStyle w:val="default0"/>
        <w:spacing w:before="0" w:beforeAutospacing="0" w:after="0" w:afterAutospacing="0"/>
        <w:ind w:firstLine="709"/>
        <w:contextualSpacing/>
        <w:rPr>
          <w:color w:val="000000"/>
          <w:sz w:val="20"/>
          <w:szCs w:val="20"/>
        </w:rPr>
      </w:pPr>
      <w:r w:rsidRPr="00637B3F">
        <w:rPr>
          <w:color w:val="000000"/>
          <w:sz w:val="20"/>
          <w:szCs w:val="20"/>
        </w:rPr>
        <w:t>4.6.2. является единоличным исполнительным органом юридического лица, действует на основе единоначалия;</w:t>
      </w:r>
    </w:p>
    <w:p w:rsidR="00C50E39" w:rsidRPr="00637B3F" w:rsidRDefault="00C50E39" w:rsidP="00C50E39">
      <w:pPr>
        <w:pStyle w:val="default0"/>
        <w:spacing w:before="0" w:beforeAutospacing="0" w:after="0" w:afterAutospacing="0"/>
        <w:ind w:firstLine="709"/>
        <w:contextualSpacing/>
        <w:jc w:val="both"/>
        <w:rPr>
          <w:color w:val="000000"/>
          <w:sz w:val="20"/>
          <w:szCs w:val="20"/>
        </w:rPr>
      </w:pPr>
      <w:r w:rsidRPr="00637B3F">
        <w:rPr>
          <w:color w:val="000000"/>
          <w:sz w:val="20"/>
          <w:szCs w:val="20"/>
        </w:rPr>
        <w:t xml:space="preserve">4.6.3. действует без доверенности от имени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637B3F">
        <w:rPr>
          <w:color w:val="000000"/>
          <w:sz w:val="20"/>
          <w:szCs w:val="20"/>
        </w:rPr>
        <w:t>;</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4.6.4. распоряжается имуществом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4.6.5. обеспечивает своевременную уплату </w:t>
      </w:r>
      <w:r w:rsidRPr="00637B3F">
        <w:rPr>
          <w:color w:val="000000"/>
          <w:sz w:val="20"/>
          <w:szCs w:val="20"/>
          <w:shd w:val="clear" w:color="auto" w:fill="FFFFFF"/>
        </w:rPr>
        <w:t xml:space="preserve">администрацией Большевыльского сельского поселения Аликовского района Чувашской Республики </w:t>
      </w:r>
      <w:r w:rsidRPr="00637B3F">
        <w:rPr>
          <w:color w:val="000000"/>
          <w:sz w:val="20"/>
          <w:szCs w:val="20"/>
        </w:rPr>
        <w:t>в полном объеме всех установленных действующим законодательством налогов, сборов и обязательных платежей;</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4.6.6. представляет отчетность в связи с ликвидацией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в порядке и сроки, установленные законодательством Российской Федерации;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lastRenderedPageBreak/>
        <w:t xml:space="preserve">4.6.7.  представляет </w:t>
      </w:r>
      <w:r w:rsidRPr="00637B3F">
        <w:rPr>
          <w:color w:val="000000"/>
          <w:sz w:val="20"/>
          <w:szCs w:val="20"/>
          <w:shd w:val="clear" w:color="auto" w:fill="FFFFFF"/>
        </w:rPr>
        <w:t>Собранию депутатов Аликовского муниципального округа Чувашской Республики</w:t>
      </w:r>
      <w:r w:rsidRPr="00637B3F">
        <w:rPr>
          <w:color w:val="000000"/>
          <w:sz w:val="20"/>
          <w:szCs w:val="20"/>
        </w:rPr>
        <w:t xml:space="preserve"> на утверждение промежуточный ликвидационный баланс и ликвидационный баланс.</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4.6.8. </w:t>
      </w:r>
      <w:r w:rsidRPr="00637B3F">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4.7. Член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637B3F">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637B3F">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4.7.2. представляет председателю ликвидационной комиссии отчеты о деятельности в связи с ликвидацией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637B3F">
        <w:rPr>
          <w:color w:val="000000"/>
          <w:sz w:val="20"/>
          <w:szCs w:val="20"/>
        </w:rPr>
        <w:t>;</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4.9. Документы, исходящие от имени ликвидационной комиссии, подписываются ее председателем.</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 xml:space="preserve">4.10. Член ликвидационной комиссии несет ответственность за причиненный ущерб </w:t>
      </w:r>
      <w:r w:rsidRPr="00637B3F">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637B3F">
        <w:rPr>
          <w:color w:val="000000"/>
          <w:sz w:val="20"/>
          <w:szCs w:val="20"/>
        </w:rPr>
        <w:t>.</w:t>
      </w:r>
    </w:p>
    <w:p w:rsidR="00C50E39" w:rsidRPr="00637B3F" w:rsidRDefault="00C50E39" w:rsidP="00C50E39">
      <w:pPr>
        <w:pStyle w:val="default0"/>
        <w:spacing w:before="0" w:beforeAutospacing="0" w:after="0" w:afterAutospacing="0"/>
        <w:ind w:firstLine="709"/>
        <w:jc w:val="both"/>
        <w:rPr>
          <w:color w:val="000000"/>
          <w:sz w:val="20"/>
          <w:szCs w:val="20"/>
        </w:rPr>
      </w:pPr>
      <w:r w:rsidRPr="00637B3F">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50E39" w:rsidRPr="00637B3F" w:rsidRDefault="00C50E39" w:rsidP="00C50E39">
      <w:pPr>
        <w:contextualSpacing/>
        <w:jc w:val="center"/>
        <w:rPr>
          <w:sz w:val="20"/>
          <w:szCs w:val="20"/>
        </w:rPr>
      </w:pPr>
    </w:p>
    <w:p w:rsidR="00C50E39" w:rsidRPr="00637B3F" w:rsidRDefault="00C50E39" w:rsidP="00C50E39">
      <w:pPr>
        <w:contextualSpacing/>
        <w:jc w:val="right"/>
        <w:rPr>
          <w:sz w:val="20"/>
          <w:szCs w:val="20"/>
        </w:rPr>
      </w:pPr>
      <w:r w:rsidRPr="00637B3F">
        <w:rPr>
          <w:sz w:val="20"/>
          <w:szCs w:val="20"/>
        </w:rPr>
        <w:t>Приложение № 2</w:t>
      </w:r>
    </w:p>
    <w:p w:rsidR="00C50E39" w:rsidRPr="00637B3F" w:rsidRDefault="00C50E39" w:rsidP="00C50E39">
      <w:pPr>
        <w:contextualSpacing/>
        <w:jc w:val="right"/>
        <w:outlineLvl w:val="1"/>
        <w:rPr>
          <w:sz w:val="20"/>
          <w:szCs w:val="20"/>
        </w:rPr>
      </w:pPr>
      <w:r w:rsidRPr="00637B3F">
        <w:rPr>
          <w:sz w:val="20"/>
          <w:szCs w:val="20"/>
        </w:rPr>
        <w:t xml:space="preserve">к решению Собрания депутатов </w:t>
      </w:r>
    </w:p>
    <w:p w:rsidR="00C50E39" w:rsidRPr="00637B3F" w:rsidRDefault="00C50E39" w:rsidP="00C50E39">
      <w:pPr>
        <w:contextualSpacing/>
        <w:jc w:val="right"/>
        <w:outlineLvl w:val="1"/>
        <w:rPr>
          <w:sz w:val="20"/>
          <w:szCs w:val="20"/>
          <w:highlight w:val="yellow"/>
        </w:rPr>
      </w:pPr>
      <w:r w:rsidRPr="00637B3F">
        <w:rPr>
          <w:sz w:val="20"/>
          <w:szCs w:val="20"/>
        </w:rPr>
        <w:t>Аликовского муниципального округа</w:t>
      </w:r>
    </w:p>
    <w:p w:rsidR="00C50E39" w:rsidRPr="00637B3F" w:rsidRDefault="00C50E39" w:rsidP="00C50E39">
      <w:pPr>
        <w:jc w:val="right"/>
        <w:rPr>
          <w:sz w:val="20"/>
          <w:szCs w:val="20"/>
        </w:rPr>
      </w:pPr>
      <w:r w:rsidRPr="00637B3F">
        <w:rPr>
          <w:sz w:val="20"/>
          <w:szCs w:val="20"/>
        </w:rPr>
        <w:t>от 21.12.2022 № 72</w:t>
      </w:r>
    </w:p>
    <w:p w:rsidR="00C50E39" w:rsidRPr="00637B3F" w:rsidRDefault="00C50E39" w:rsidP="00C50E39">
      <w:pPr>
        <w:jc w:val="center"/>
        <w:rPr>
          <w:b/>
          <w:color w:val="000000"/>
          <w:sz w:val="20"/>
          <w:szCs w:val="20"/>
          <w:shd w:val="clear" w:color="auto" w:fill="FFFFFF"/>
        </w:rPr>
      </w:pPr>
    </w:p>
    <w:p w:rsidR="00C50E39" w:rsidRPr="00637B3F" w:rsidRDefault="00C50E39" w:rsidP="00C50E39">
      <w:pPr>
        <w:contextualSpacing/>
        <w:jc w:val="center"/>
        <w:rPr>
          <w:b/>
          <w:color w:val="000000"/>
          <w:sz w:val="20"/>
          <w:szCs w:val="20"/>
          <w:shd w:val="clear" w:color="auto" w:fill="FFFFFF"/>
        </w:rPr>
      </w:pPr>
      <w:r w:rsidRPr="00637B3F">
        <w:rPr>
          <w:b/>
          <w:color w:val="000000"/>
          <w:sz w:val="20"/>
          <w:szCs w:val="20"/>
          <w:shd w:val="clear" w:color="auto" w:fill="FFFFFF"/>
        </w:rPr>
        <w:t xml:space="preserve">СОСТАВ ЛИКВИДАЦИОННОЙ КОМИССИИ </w:t>
      </w:r>
    </w:p>
    <w:p w:rsidR="00C50E39" w:rsidRPr="00637B3F" w:rsidRDefault="00C50E39" w:rsidP="00C50E39">
      <w:pPr>
        <w:contextualSpacing/>
        <w:jc w:val="center"/>
        <w:rPr>
          <w:b/>
          <w:color w:val="000000"/>
          <w:sz w:val="20"/>
          <w:szCs w:val="20"/>
          <w:shd w:val="clear" w:color="auto" w:fill="FFFFFF"/>
        </w:rPr>
      </w:pPr>
      <w:r w:rsidRPr="00637B3F">
        <w:rPr>
          <w:b/>
          <w:color w:val="000000"/>
          <w:sz w:val="20"/>
          <w:szCs w:val="20"/>
          <w:shd w:val="clear" w:color="auto" w:fill="FFFFFF"/>
        </w:rPr>
        <w:t xml:space="preserve">АДМИНИСТРАЦИИ БОЛЬШЕВЫЛЬСКОГО СЕЛЬСКОГО ПОСЕЛЕНИЯ </w:t>
      </w:r>
      <w:proofErr w:type="gramStart"/>
      <w:r w:rsidRPr="00637B3F">
        <w:rPr>
          <w:b/>
          <w:color w:val="000000"/>
          <w:sz w:val="20"/>
          <w:szCs w:val="20"/>
          <w:shd w:val="clear" w:color="auto" w:fill="FFFFFF"/>
        </w:rPr>
        <w:t>АЛИКОВСКОГО  РАЙОНА</w:t>
      </w:r>
      <w:proofErr w:type="gramEnd"/>
    </w:p>
    <w:p w:rsidR="00C50E39" w:rsidRPr="00637B3F" w:rsidRDefault="00C50E39" w:rsidP="00C50E39">
      <w:pPr>
        <w:widowControl w:val="0"/>
        <w:tabs>
          <w:tab w:val="left" w:pos="10205"/>
        </w:tabs>
        <w:ind w:firstLine="709"/>
        <w:jc w:val="both"/>
        <w:rPr>
          <w:sz w:val="20"/>
          <w:szCs w:val="20"/>
        </w:rPr>
      </w:pPr>
    </w:p>
    <w:p w:rsidR="00C50E39" w:rsidRPr="00637B3F" w:rsidRDefault="00C50E39" w:rsidP="00C50E39">
      <w:pPr>
        <w:widowControl w:val="0"/>
        <w:tabs>
          <w:tab w:val="left" w:pos="10205"/>
        </w:tabs>
        <w:ind w:firstLine="709"/>
        <w:jc w:val="both"/>
        <w:rPr>
          <w:sz w:val="20"/>
          <w:szCs w:val="20"/>
        </w:rPr>
      </w:pPr>
      <w:r w:rsidRPr="00637B3F">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50E39" w:rsidRPr="00637B3F" w:rsidRDefault="00C50E39" w:rsidP="00C50E39">
      <w:pPr>
        <w:widowControl w:val="0"/>
        <w:tabs>
          <w:tab w:val="left" w:pos="10205"/>
        </w:tabs>
        <w:ind w:firstLine="709"/>
        <w:jc w:val="both"/>
        <w:rPr>
          <w:sz w:val="20"/>
          <w:szCs w:val="20"/>
        </w:rPr>
      </w:pPr>
      <w:r w:rsidRPr="00637B3F">
        <w:rPr>
          <w:sz w:val="20"/>
          <w:szCs w:val="20"/>
        </w:rPr>
        <w:t xml:space="preserve"> </w:t>
      </w:r>
    </w:p>
    <w:p w:rsidR="00C50E39" w:rsidRPr="00637B3F" w:rsidRDefault="00C50E39" w:rsidP="00C50E39">
      <w:pPr>
        <w:widowControl w:val="0"/>
        <w:tabs>
          <w:tab w:val="left" w:pos="10205"/>
        </w:tabs>
        <w:ind w:firstLine="709"/>
        <w:jc w:val="both"/>
        <w:rPr>
          <w:sz w:val="20"/>
          <w:szCs w:val="20"/>
        </w:rPr>
      </w:pPr>
      <w:r w:rsidRPr="00637B3F">
        <w:rPr>
          <w:sz w:val="20"/>
          <w:szCs w:val="20"/>
        </w:rPr>
        <w:t>Члены комиссии:</w:t>
      </w:r>
    </w:p>
    <w:p w:rsidR="00C50E39" w:rsidRPr="00637B3F" w:rsidRDefault="00C50E39" w:rsidP="00C50E39">
      <w:pPr>
        <w:widowControl w:val="0"/>
        <w:tabs>
          <w:tab w:val="left" w:pos="10205"/>
        </w:tabs>
        <w:ind w:firstLine="709"/>
        <w:jc w:val="both"/>
        <w:rPr>
          <w:sz w:val="20"/>
          <w:szCs w:val="20"/>
        </w:rPr>
      </w:pPr>
      <w:proofErr w:type="spellStart"/>
      <w:r w:rsidRPr="00637B3F">
        <w:rPr>
          <w:sz w:val="20"/>
          <w:szCs w:val="20"/>
        </w:rPr>
        <w:t>Савестьянова</w:t>
      </w:r>
      <w:proofErr w:type="spellEnd"/>
      <w:r w:rsidRPr="00637B3F">
        <w:rPr>
          <w:sz w:val="20"/>
          <w:szCs w:val="20"/>
        </w:rPr>
        <w:t xml:space="preserve"> Валентина Павловна – бухгалтер </w:t>
      </w:r>
      <w:r w:rsidRPr="00637B3F">
        <w:rPr>
          <w:sz w:val="20"/>
          <w:szCs w:val="20"/>
          <w:lang w:val="en-US"/>
        </w:rPr>
        <w:t>II</w:t>
      </w:r>
      <w:r w:rsidRPr="00637B3F">
        <w:rPr>
          <w:sz w:val="20"/>
          <w:szCs w:val="20"/>
        </w:rPr>
        <w:t xml:space="preserve"> категории МБУ «Централизованная бухгалтерия Аликовского района»;</w:t>
      </w:r>
    </w:p>
    <w:p w:rsidR="00C50E39" w:rsidRPr="00C50E39" w:rsidRDefault="00C50E39" w:rsidP="00C50E39">
      <w:pPr>
        <w:pStyle w:val="a3"/>
        <w:ind w:firstLine="720"/>
        <w:jc w:val="both"/>
        <w:rPr>
          <w:bCs/>
          <w:sz w:val="20"/>
          <w:szCs w:val="20"/>
        </w:rPr>
      </w:pPr>
      <w:r w:rsidRPr="00C50E39">
        <w:rPr>
          <w:bCs/>
          <w:sz w:val="20"/>
          <w:szCs w:val="20"/>
        </w:rPr>
        <w:t xml:space="preserve">Майорова Марина </w:t>
      </w:r>
      <w:proofErr w:type="gramStart"/>
      <w:r w:rsidRPr="00C50E39">
        <w:rPr>
          <w:bCs/>
          <w:sz w:val="20"/>
          <w:szCs w:val="20"/>
        </w:rPr>
        <w:t>Валерьевна  –</w:t>
      </w:r>
      <w:proofErr w:type="gramEnd"/>
      <w:r w:rsidRPr="00C50E39">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50E39" w:rsidRPr="00C50E39" w:rsidRDefault="00C50E39" w:rsidP="00C50E39">
      <w:pPr>
        <w:pStyle w:val="a3"/>
        <w:ind w:firstLine="720"/>
        <w:jc w:val="both"/>
        <w:rPr>
          <w:bCs/>
          <w:sz w:val="20"/>
          <w:szCs w:val="20"/>
        </w:rPr>
      </w:pPr>
      <w:r w:rsidRPr="00C50E39">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C50E39">
        <w:rPr>
          <w:sz w:val="20"/>
          <w:szCs w:val="20"/>
        </w:rPr>
        <w:t xml:space="preserve"> </w:t>
      </w:r>
      <w:r w:rsidRPr="00C50E39">
        <w:rPr>
          <w:bCs/>
          <w:sz w:val="20"/>
          <w:szCs w:val="20"/>
        </w:rPr>
        <w:t>Администрации Аликовского района;</w:t>
      </w:r>
    </w:p>
    <w:p w:rsidR="00C50E39" w:rsidRPr="00C50E39" w:rsidRDefault="00C50E39" w:rsidP="00C50E39">
      <w:pPr>
        <w:pStyle w:val="a3"/>
        <w:ind w:firstLine="720"/>
        <w:jc w:val="both"/>
        <w:rPr>
          <w:bCs/>
          <w:sz w:val="20"/>
          <w:szCs w:val="20"/>
        </w:rPr>
      </w:pPr>
      <w:r w:rsidRPr="00C50E39">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50E39" w:rsidRPr="00C50E39" w:rsidRDefault="00C50E39" w:rsidP="00C50E39">
      <w:pPr>
        <w:pStyle w:val="a3"/>
        <w:ind w:firstLine="720"/>
        <w:jc w:val="both"/>
        <w:rPr>
          <w:sz w:val="20"/>
          <w:szCs w:val="20"/>
        </w:rPr>
      </w:pPr>
      <w:r w:rsidRPr="00C50E39">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50E39" w:rsidRPr="00C50E39" w:rsidRDefault="00C50E39" w:rsidP="00C50E39">
      <w:pPr>
        <w:pStyle w:val="a3"/>
        <w:ind w:firstLine="720"/>
        <w:jc w:val="both"/>
        <w:rPr>
          <w:sz w:val="20"/>
          <w:szCs w:val="20"/>
        </w:rPr>
      </w:pPr>
    </w:p>
    <w:p w:rsidR="00C50E39" w:rsidRDefault="00C50E39" w:rsidP="003A437F">
      <w:pPr>
        <w:ind w:right="4676" w:firstLine="567"/>
        <w:jc w:val="both"/>
        <w:rPr>
          <w:sz w:val="20"/>
        </w:rPr>
      </w:pPr>
    </w:p>
    <w:p w:rsidR="00C50E39" w:rsidRPr="003A437F" w:rsidRDefault="00C50E39" w:rsidP="00C50E39">
      <w:pPr>
        <w:ind w:right="4676"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73 «</w:t>
      </w:r>
      <w:r w:rsidRPr="00C50E39">
        <w:rPr>
          <w:sz w:val="20"/>
        </w:rPr>
        <w:t>О ликвидации администрации Ефремкасинского сельского поселения Аликовского района Чувашской Р</w:t>
      </w:r>
      <w:r>
        <w:rPr>
          <w:sz w:val="20"/>
        </w:rPr>
        <w:t>еспублики как юридического лица»</w:t>
      </w:r>
    </w:p>
    <w:p w:rsidR="003A437F" w:rsidRDefault="003A437F" w:rsidP="003A437F">
      <w:pPr>
        <w:jc w:val="both"/>
        <w:rPr>
          <w:sz w:val="20"/>
          <w:szCs w:val="20"/>
        </w:rPr>
      </w:pPr>
    </w:p>
    <w:p w:rsidR="00C50E39" w:rsidRPr="00501302" w:rsidRDefault="00C50E39" w:rsidP="00C50E39">
      <w:pPr>
        <w:autoSpaceDE w:val="0"/>
        <w:autoSpaceDN w:val="0"/>
        <w:adjustRightInd w:val="0"/>
        <w:ind w:firstLine="709"/>
        <w:jc w:val="both"/>
        <w:rPr>
          <w:sz w:val="20"/>
          <w:szCs w:val="20"/>
        </w:rPr>
      </w:pPr>
      <w:r w:rsidRPr="00501302">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50E39" w:rsidRPr="00501302" w:rsidRDefault="00C50E39" w:rsidP="00C50E39">
      <w:pPr>
        <w:widowControl w:val="0"/>
        <w:tabs>
          <w:tab w:val="left" w:pos="10205"/>
        </w:tabs>
        <w:ind w:firstLine="709"/>
        <w:jc w:val="both"/>
        <w:rPr>
          <w:sz w:val="20"/>
          <w:szCs w:val="20"/>
          <w:shd w:val="clear" w:color="auto" w:fill="FFFFFF"/>
        </w:rPr>
      </w:pPr>
      <w:r w:rsidRPr="00501302">
        <w:rPr>
          <w:color w:val="000000"/>
          <w:sz w:val="20"/>
          <w:szCs w:val="20"/>
          <w:shd w:val="clear" w:color="auto" w:fill="FFFFFF"/>
        </w:rPr>
        <w:lastRenderedPageBreak/>
        <w:t xml:space="preserve">1. Ликвидировать администрацию </w:t>
      </w:r>
      <w:r w:rsidRPr="00501302">
        <w:rPr>
          <w:sz w:val="20"/>
          <w:szCs w:val="20"/>
          <w:shd w:val="clear" w:color="auto" w:fill="FFFFFF"/>
        </w:rPr>
        <w:t>Ефремкасинского</w:t>
      </w:r>
      <w:r w:rsidRPr="00501302">
        <w:rPr>
          <w:color w:val="000000"/>
          <w:sz w:val="20"/>
          <w:szCs w:val="20"/>
          <w:shd w:val="clear" w:color="auto" w:fill="FFFFFF"/>
        </w:rPr>
        <w:t xml:space="preserve"> сельского поселения </w:t>
      </w:r>
      <w:r w:rsidRPr="00501302">
        <w:rPr>
          <w:sz w:val="20"/>
          <w:szCs w:val="20"/>
        </w:rPr>
        <w:t xml:space="preserve">Аликовского </w:t>
      </w:r>
      <w:proofErr w:type="gramStart"/>
      <w:r w:rsidRPr="00501302">
        <w:rPr>
          <w:sz w:val="20"/>
          <w:szCs w:val="20"/>
        </w:rPr>
        <w:t>района  Чувашской</w:t>
      </w:r>
      <w:proofErr w:type="gramEnd"/>
      <w:r w:rsidRPr="00501302">
        <w:rPr>
          <w:sz w:val="20"/>
          <w:szCs w:val="20"/>
        </w:rPr>
        <w:t xml:space="preserve"> Республики (далее – администрация Ефремкасинского сельского поселения), ОГРН: </w:t>
      </w:r>
      <w:r w:rsidRPr="00501302">
        <w:rPr>
          <w:rFonts w:ascii="Tahoma" w:hAnsi="Tahoma" w:cs="Tahoma"/>
          <w:color w:val="000000"/>
          <w:sz w:val="20"/>
          <w:szCs w:val="20"/>
        </w:rPr>
        <w:t>1052133019630</w:t>
      </w:r>
      <w:r w:rsidRPr="00501302">
        <w:rPr>
          <w:sz w:val="20"/>
          <w:szCs w:val="20"/>
        </w:rPr>
        <w:t xml:space="preserve">, ИНН: </w:t>
      </w:r>
      <w:r w:rsidRPr="00501302">
        <w:rPr>
          <w:rFonts w:ascii="Tahoma" w:hAnsi="Tahoma" w:cs="Tahoma"/>
          <w:color w:val="000000"/>
          <w:sz w:val="20"/>
          <w:szCs w:val="20"/>
        </w:rPr>
        <w:t>2102420752</w:t>
      </w:r>
      <w:r w:rsidRPr="00501302">
        <w:rPr>
          <w:sz w:val="20"/>
          <w:szCs w:val="20"/>
        </w:rPr>
        <w:t xml:space="preserve">, КПП: 210201001, адрес: 429245, Чувашская Республика - Чувашия, Аликовский район, д. </w:t>
      </w:r>
      <w:proofErr w:type="spellStart"/>
      <w:r w:rsidRPr="00501302">
        <w:rPr>
          <w:sz w:val="20"/>
          <w:szCs w:val="20"/>
        </w:rPr>
        <w:t>Ефремкасы</w:t>
      </w:r>
      <w:proofErr w:type="spellEnd"/>
      <w:r w:rsidRPr="00501302">
        <w:rPr>
          <w:sz w:val="20"/>
          <w:szCs w:val="20"/>
        </w:rPr>
        <w:t>,  ул. Советская д.2</w:t>
      </w:r>
      <w:r w:rsidRPr="00501302">
        <w:rPr>
          <w:sz w:val="20"/>
          <w:szCs w:val="20"/>
          <w:shd w:val="clear" w:color="auto" w:fill="FFFFFF"/>
        </w:rPr>
        <w:t>.</w:t>
      </w:r>
      <w:r w:rsidRPr="00501302">
        <w:rPr>
          <w:sz w:val="20"/>
          <w:szCs w:val="20"/>
        </w:rPr>
        <w:t xml:space="preserve"> </w:t>
      </w:r>
      <w:r w:rsidRPr="00501302">
        <w:rPr>
          <w:sz w:val="20"/>
          <w:szCs w:val="20"/>
          <w:shd w:val="clear" w:color="auto" w:fill="FFFFFF"/>
        </w:rPr>
        <w:tab/>
        <w:t>429242, Чувашская Республика - Чувашия, Аликовский р-н, БОЛЬШАЯ ВЫЛА С, КАЛИНИНА УЛ., Д.1</w:t>
      </w:r>
    </w:p>
    <w:p w:rsidR="00C50E39" w:rsidRPr="00501302" w:rsidRDefault="00C50E39" w:rsidP="00C50E39">
      <w:pPr>
        <w:widowControl w:val="0"/>
        <w:tabs>
          <w:tab w:val="left" w:pos="10205"/>
        </w:tabs>
        <w:ind w:firstLine="709"/>
        <w:jc w:val="both"/>
        <w:rPr>
          <w:color w:val="000000"/>
          <w:sz w:val="20"/>
          <w:szCs w:val="20"/>
          <w:shd w:val="clear" w:color="auto" w:fill="FFFFFF"/>
        </w:rPr>
      </w:pPr>
      <w:r w:rsidRPr="00501302">
        <w:rPr>
          <w:color w:val="000000"/>
          <w:sz w:val="20"/>
          <w:szCs w:val="20"/>
          <w:shd w:val="clear" w:color="auto" w:fill="FFFFFF"/>
        </w:rPr>
        <w:t xml:space="preserve">2. Утвердить Положение о ликвидационной комиссии </w:t>
      </w:r>
      <w:r w:rsidRPr="00501302">
        <w:rPr>
          <w:sz w:val="20"/>
          <w:szCs w:val="20"/>
        </w:rPr>
        <w:t>администрации Ефремкасинского сельского поселения Аликовского района</w:t>
      </w:r>
      <w:r w:rsidRPr="00501302">
        <w:rPr>
          <w:color w:val="000000"/>
          <w:sz w:val="20"/>
          <w:szCs w:val="20"/>
          <w:shd w:val="clear" w:color="auto" w:fill="FFFFFF"/>
        </w:rPr>
        <w:t xml:space="preserve"> (Приложение № 1);</w:t>
      </w:r>
    </w:p>
    <w:p w:rsidR="00C50E39" w:rsidRPr="00501302" w:rsidRDefault="00C50E39" w:rsidP="00C50E39">
      <w:pPr>
        <w:widowControl w:val="0"/>
        <w:tabs>
          <w:tab w:val="left" w:pos="10205"/>
        </w:tabs>
        <w:ind w:firstLine="709"/>
        <w:jc w:val="both"/>
        <w:rPr>
          <w:color w:val="000000"/>
          <w:sz w:val="20"/>
          <w:szCs w:val="20"/>
          <w:shd w:val="clear" w:color="auto" w:fill="FFFFFF"/>
        </w:rPr>
      </w:pPr>
      <w:r w:rsidRPr="00501302">
        <w:rPr>
          <w:color w:val="000000"/>
          <w:sz w:val="20"/>
          <w:szCs w:val="20"/>
          <w:shd w:val="clear" w:color="auto" w:fill="FFFFFF"/>
        </w:rPr>
        <w:t xml:space="preserve">3 Утвердить состав ликвидационной комиссии </w:t>
      </w:r>
      <w:r w:rsidRPr="00501302">
        <w:rPr>
          <w:sz w:val="20"/>
          <w:szCs w:val="20"/>
        </w:rPr>
        <w:t>администрации Ефремкасинского сельского поселения</w:t>
      </w:r>
      <w:r w:rsidRPr="00501302">
        <w:rPr>
          <w:color w:val="000000"/>
          <w:sz w:val="20"/>
          <w:szCs w:val="20"/>
          <w:shd w:val="clear" w:color="auto" w:fill="FFFFFF"/>
        </w:rPr>
        <w:t xml:space="preserve"> (Приложение № 2).</w:t>
      </w:r>
    </w:p>
    <w:p w:rsidR="00C50E39" w:rsidRPr="00501302" w:rsidRDefault="00C50E39" w:rsidP="00C50E39">
      <w:pPr>
        <w:ind w:firstLine="709"/>
        <w:jc w:val="both"/>
        <w:rPr>
          <w:bCs/>
          <w:sz w:val="20"/>
          <w:szCs w:val="20"/>
        </w:rPr>
      </w:pPr>
      <w:r w:rsidRPr="00501302">
        <w:rPr>
          <w:bCs/>
          <w:sz w:val="20"/>
          <w:szCs w:val="20"/>
        </w:rPr>
        <w:t xml:space="preserve">4. Делегировать полномочия по уведомлению налоговых органов и </w:t>
      </w:r>
      <w:proofErr w:type="gramStart"/>
      <w:r w:rsidRPr="00501302">
        <w:rPr>
          <w:bCs/>
          <w:sz w:val="20"/>
          <w:szCs w:val="20"/>
        </w:rPr>
        <w:t>иных органов</w:t>
      </w:r>
      <w:proofErr w:type="gramEnd"/>
      <w:r w:rsidRPr="00501302">
        <w:rPr>
          <w:bCs/>
          <w:sz w:val="20"/>
          <w:szCs w:val="20"/>
        </w:rPr>
        <w:t xml:space="preserve"> и учреждений о ликвидации и подаче документов о прекращении деятельности администрации Ефремкасинского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50E39" w:rsidRPr="00501302" w:rsidRDefault="00C50E39" w:rsidP="00C50E39">
      <w:pPr>
        <w:ind w:firstLine="709"/>
        <w:jc w:val="both"/>
        <w:rPr>
          <w:bCs/>
          <w:sz w:val="20"/>
          <w:szCs w:val="20"/>
        </w:rPr>
      </w:pPr>
      <w:r w:rsidRPr="00501302">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50E39" w:rsidRPr="00501302" w:rsidRDefault="00C50E39" w:rsidP="00C50E39">
      <w:pPr>
        <w:ind w:firstLine="709"/>
        <w:jc w:val="both"/>
        <w:rPr>
          <w:bCs/>
          <w:sz w:val="20"/>
          <w:szCs w:val="20"/>
        </w:rPr>
      </w:pPr>
      <w:r w:rsidRPr="00501302">
        <w:rPr>
          <w:bCs/>
          <w:sz w:val="20"/>
          <w:szCs w:val="20"/>
        </w:rPr>
        <w:t xml:space="preserve">6. Установить срок заявления требований кредиторами к </w:t>
      </w:r>
      <w:r w:rsidRPr="00501302">
        <w:rPr>
          <w:sz w:val="20"/>
          <w:szCs w:val="20"/>
        </w:rPr>
        <w:t xml:space="preserve">администрации Ефремкасинского сельского </w:t>
      </w:r>
      <w:proofErr w:type="gramStart"/>
      <w:r w:rsidRPr="00501302">
        <w:rPr>
          <w:sz w:val="20"/>
          <w:szCs w:val="20"/>
        </w:rPr>
        <w:t xml:space="preserve">поселения </w:t>
      </w:r>
      <w:r w:rsidRPr="00501302">
        <w:rPr>
          <w:bCs/>
          <w:sz w:val="20"/>
          <w:szCs w:val="20"/>
        </w:rPr>
        <w:t xml:space="preserve"> в</w:t>
      </w:r>
      <w:proofErr w:type="gramEnd"/>
      <w:r w:rsidRPr="00501302">
        <w:rPr>
          <w:bCs/>
          <w:sz w:val="20"/>
          <w:szCs w:val="20"/>
        </w:rPr>
        <w:t xml:space="preserve"> течение двух месяцев с момента опубликования информации о ликвидации </w:t>
      </w:r>
      <w:r w:rsidRPr="00501302">
        <w:rPr>
          <w:color w:val="000000"/>
          <w:sz w:val="20"/>
          <w:szCs w:val="20"/>
          <w:shd w:val="clear" w:color="auto" w:fill="FFFFFF"/>
        </w:rPr>
        <w:t xml:space="preserve">  </w:t>
      </w:r>
      <w:r w:rsidRPr="00501302">
        <w:rPr>
          <w:sz w:val="20"/>
          <w:szCs w:val="20"/>
        </w:rPr>
        <w:t xml:space="preserve">администрации Ефремкасинского сельского поселения </w:t>
      </w:r>
      <w:r w:rsidRPr="00501302">
        <w:rPr>
          <w:bCs/>
          <w:sz w:val="20"/>
          <w:szCs w:val="20"/>
        </w:rPr>
        <w:t xml:space="preserve">в журнале «Вестник государственной регистрации». </w:t>
      </w:r>
    </w:p>
    <w:p w:rsidR="00C50E39" w:rsidRPr="00501302" w:rsidRDefault="00C50E39" w:rsidP="00C50E39">
      <w:pPr>
        <w:ind w:firstLine="709"/>
        <w:jc w:val="both"/>
        <w:rPr>
          <w:bCs/>
          <w:sz w:val="20"/>
          <w:szCs w:val="20"/>
        </w:rPr>
      </w:pPr>
      <w:r w:rsidRPr="00501302">
        <w:rPr>
          <w:bCs/>
          <w:sz w:val="20"/>
          <w:szCs w:val="20"/>
        </w:rPr>
        <w:t xml:space="preserve">7. </w:t>
      </w:r>
      <w:proofErr w:type="gramStart"/>
      <w:r w:rsidRPr="00501302">
        <w:rPr>
          <w:bCs/>
          <w:sz w:val="20"/>
          <w:szCs w:val="20"/>
        </w:rPr>
        <w:t xml:space="preserve">Имущество </w:t>
      </w:r>
      <w:r w:rsidRPr="00501302">
        <w:rPr>
          <w:color w:val="000000"/>
          <w:sz w:val="20"/>
          <w:szCs w:val="20"/>
          <w:shd w:val="clear" w:color="auto" w:fill="FFFFFF"/>
        </w:rPr>
        <w:t xml:space="preserve"> </w:t>
      </w:r>
      <w:r w:rsidRPr="00501302">
        <w:rPr>
          <w:sz w:val="20"/>
          <w:szCs w:val="20"/>
        </w:rPr>
        <w:t>администрации</w:t>
      </w:r>
      <w:proofErr w:type="gramEnd"/>
      <w:r w:rsidRPr="00501302">
        <w:rPr>
          <w:sz w:val="20"/>
          <w:szCs w:val="20"/>
        </w:rPr>
        <w:t xml:space="preserve"> Ефремкасинского сельского поселения</w:t>
      </w:r>
      <w:r w:rsidRPr="00501302">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50E39" w:rsidRPr="00501302" w:rsidRDefault="00C50E39" w:rsidP="00C50E39">
      <w:pPr>
        <w:ind w:firstLine="709"/>
        <w:jc w:val="both"/>
        <w:rPr>
          <w:bCs/>
          <w:sz w:val="20"/>
          <w:szCs w:val="20"/>
        </w:rPr>
      </w:pPr>
      <w:r w:rsidRPr="00501302">
        <w:rPr>
          <w:bCs/>
          <w:sz w:val="20"/>
          <w:szCs w:val="20"/>
        </w:rPr>
        <w:t xml:space="preserve">8. Финансирование расходов, связанных с ликвидацией </w:t>
      </w:r>
      <w:r w:rsidRPr="00501302">
        <w:rPr>
          <w:sz w:val="20"/>
          <w:szCs w:val="20"/>
        </w:rPr>
        <w:t>администрации Ефремкасинского сельского поселения</w:t>
      </w:r>
      <w:r w:rsidRPr="00501302">
        <w:rPr>
          <w:bCs/>
          <w:sz w:val="20"/>
          <w:szCs w:val="20"/>
        </w:rPr>
        <w:t xml:space="preserve"> до 31.12.2022 года производится за счет средств бюджета Ефремкасинского сельского поселения, с 01.01.2023 года производится за счет средств бюджета Аликовского муниципального округа Чувашской Республики.</w:t>
      </w:r>
    </w:p>
    <w:p w:rsidR="00C50E39" w:rsidRPr="00501302" w:rsidRDefault="00C50E39" w:rsidP="00C50E39">
      <w:pPr>
        <w:ind w:firstLine="709"/>
        <w:jc w:val="both"/>
        <w:rPr>
          <w:bCs/>
          <w:sz w:val="20"/>
          <w:szCs w:val="20"/>
        </w:rPr>
      </w:pPr>
      <w:r w:rsidRPr="00501302">
        <w:rPr>
          <w:bCs/>
          <w:sz w:val="20"/>
          <w:szCs w:val="20"/>
        </w:rPr>
        <w:t xml:space="preserve">9. Настоящее решение вступает в силу с 30 декабря 2022 </w:t>
      </w:r>
      <w:proofErr w:type="gramStart"/>
      <w:r w:rsidRPr="00501302">
        <w:rPr>
          <w:bCs/>
          <w:sz w:val="20"/>
          <w:szCs w:val="20"/>
        </w:rPr>
        <w:t>года..</w:t>
      </w:r>
      <w:proofErr w:type="gramEnd"/>
    </w:p>
    <w:p w:rsidR="00C50E39" w:rsidRPr="00501302" w:rsidRDefault="00C50E39" w:rsidP="00C50E39">
      <w:pPr>
        <w:ind w:firstLine="720"/>
        <w:jc w:val="both"/>
        <w:rPr>
          <w:bCs/>
          <w:sz w:val="20"/>
          <w:szCs w:val="20"/>
        </w:rPr>
      </w:pPr>
    </w:p>
    <w:p w:rsidR="00C50E39" w:rsidRPr="00501302" w:rsidRDefault="00C50E39" w:rsidP="00C50E39">
      <w:pPr>
        <w:ind w:firstLine="720"/>
        <w:jc w:val="both"/>
        <w:rPr>
          <w:bCs/>
          <w:sz w:val="20"/>
          <w:szCs w:val="20"/>
        </w:rPr>
      </w:pPr>
    </w:p>
    <w:p w:rsidR="00C50E39" w:rsidRPr="00501302" w:rsidRDefault="00C50E39" w:rsidP="00C50E39">
      <w:pPr>
        <w:widowControl w:val="0"/>
        <w:tabs>
          <w:tab w:val="left" w:pos="10205"/>
        </w:tabs>
        <w:jc w:val="both"/>
        <w:rPr>
          <w:sz w:val="20"/>
          <w:szCs w:val="20"/>
        </w:rPr>
      </w:pPr>
      <w:r w:rsidRPr="00501302">
        <w:rPr>
          <w:sz w:val="20"/>
          <w:szCs w:val="20"/>
        </w:rPr>
        <w:t>Председатель Собрания депутатов</w:t>
      </w:r>
    </w:p>
    <w:p w:rsidR="00C50E39" w:rsidRPr="00501302" w:rsidRDefault="00C50E39" w:rsidP="00C50E39">
      <w:pPr>
        <w:widowControl w:val="0"/>
        <w:tabs>
          <w:tab w:val="left" w:pos="10205"/>
        </w:tabs>
        <w:jc w:val="both"/>
        <w:rPr>
          <w:color w:val="000000"/>
          <w:sz w:val="20"/>
          <w:szCs w:val="20"/>
          <w:shd w:val="clear" w:color="auto" w:fill="FFFFFF"/>
        </w:rPr>
      </w:pPr>
      <w:r w:rsidRPr="00501302">
        <w:rPr>
          <w:sz w:val="20"/>
          <w:szCs w:val="20"/>
        </w:rPr>
        <w:t xml:space="preserve"> Аликовского муниципального округа                                                                          Э.К. Волков</w:t>
      </w:r>
    </w:p>
    <w:p w:rsidR="00C50E39" w:rsidRPr="00501302" w:rsidRDefault="00C50E39" w:rsidP="00C50E39">
      <w:pPr>
        <w:rPr>
          <w:sz w:val="20"/>
          <w:szCs w:val="20"/>
        </w:rPr>
      </w:pPr>
    </w:p>
    <w:p w:rsidR="00C50E39" w:rsidRPr="00501302" w:rsidRDefault="00C50E39" w:rsidP="00C50E39">
      <w:pPr>
        <w:jc w:val="right"/>
        <w:rPr>
          <w:sz w:val="20"/>
          <w:szCs w:val="20"/>
        </w:rPr>
      </w:pPr>
    </w:p>
    <w:p w:rsidR="00C50E39" w:rsidRPr="00501302" w:rsidRDefault="00C50E39" w:rsidP="00C50E39">
      <w:pPr>
        <w:jc w:val="right"/>
        <w:rPr>
          <w:sz w:val="20"/>
          <w:szCs w:val="20"/>
        </w:rPr>
      </w:pPr>
      <w:r w:rsidRPr="00501302">
        <w:rPr>
          <w:sz w:val="20"/>
          <w:szCs w:val="20"/>
        </w:rPr>
        <w:t>Приложение № 1</w:t>
      </w:r>
    </w:p>
    <w:p w:rsidR="00C50E39" w:rsidRPr="00501302" w:rsidRDefault="00C50E39" w:rsidP="00C50E39">
      <w:pPr>
        <w:jc w:val="right"/>
        <w:outlineLvl w:val="1"/>
        <w:rPr>
          <w:sz w:val="20"/>
          <w:szCs w:val="20"/>
        </w:rPr>
      </w:pPr>
      <w:r w:rsidRPr="00501302">
        <w:rPr>
          <w:sz w:val="20"/>
          <w:szCs w:val="20"/>
        </w:rPr>
        <w:t xml:space="preserve">к решению Собрания депутатов </w:t>
      </w:r>
    </w:p>
    <w:p w:rsidR="00C50E39" w:rsidRPr="00501302" w:rsidRDefault="00C50E39" w:rsidP="00C50E39">
      <w:pPr>
        <w:jc w:val="right"/>
        <w:outlineLvl w:val="1"/>
        <w:rPr>
          <w:sz w:val="20"/>
          <w:szCs w:val="20"/>
          <w:highlight w:val="yellow"/>
        </w:rPr>
      </w:pPr>
      <w:r w:rsidRPr="00501302">
        <w:rPr>
          <w:sz w:val="20"/>
          <w:szCs w:val="20"/>
        </w:rPr>
        <w:t>Аликовского муниципального округа</w:t>
      </w:r>
    </w:p>
    <w:p w:rsidR="00C50E39" w:rsidRPr="00501302" w:rsidRDefault="00C50E39" w:rsidP="00C50E39">
      <w:pPr>
        <w:jc w:val="right"/>
        <w:rPr>
          <w:sz w:val="20"/>
          <w:szCs w:val="20"/>
        </w:rPr>
      </w:pPr>
      <w:r w:rsidRPr="00501302">
        <w:rPr>
          <w:sz w:val="20"/>
          <w:szCs w:val="20"/>
        </w:rPr>
        <w:t>от 21.12.2022    № 73</w:t>
      </w:r>
    </w:p>
    <w:p w:rsidR="00C50E39" w:rsidRPr="00501302" w:rsidRDefault="00C50E39" w:rsidP="00C50E39">
      <w:pPr>
        <w:jc w:val="center"/>
        <w:rPr>
          <w:b/>
          <w:color w:val="000000"/>
          <w:sz w:val="20"/>
          <w:szCs w:val="20"/>
          <w:shd w:val="clear" w:color="auto" w:fill="FFFFFF"/>
        </w:rPr>
      </w:pPr>
    </w:p>
    <w:p w:rsidR="00C50E39" w:rsidRPr="00501302" w:rsidRDefault="00C50E39" w:rsidP="00C50E39">
      <w:pPr>
        <w:contextualSpacing/>
        <w:jc w:val="center"/>
        <w:rPr>
          <w:b/>
          <w:color w:val="000000"/>
          <w:sz w:val="20"/>
          <w:szCs w:val="20"/>
          <w:shd w:val="clear" w:color="auto" w:fill="FFFFFF"/>
        </w:rPr>
      </w:pPr>
      <w:r w:rsidRPr="00501302">
        <w:rPr>
          <w:b/>
          <w:color w:val="000000"/>
          <w:sz w:val="20"/>
          <w:szCs w:val="20"/>
          <w:shd w:val="clear" w:color="auto" w:fill="FFFFFF"/>
        </w:rPr>
        <w:t xml:space="preserve">ПОЛОЖЕНИЕ </w:t>
      </w:r>
    </w:p>
    <w:p w:rsidR="00C50E39" w:rsidRPr="00501302" w:rsidRDefault="00C50E39" w:rsidP="00C50E39">
      <w:pPr>
        <w:contextualSpacing/>
        <w:jc w:val="center"/>
        <w:rPr>
          <w:b/>
          <w:color w:val="000000"/>
          <w:sz w:val="20"/>
          <w:szCs w:val="20"/>
          <w:shd w:val="clear" w:color="auto" w:fill="FFFFFF"/>
        </w:rPr>
      </w:pPr>
      <w:r w:rsidRPr="00501302">
        <w:rPr>
          <w:b/>
          <w:color w:val="000000"/>
          <w:sz w:val="20"/>
          <w:szCs w:val="20"/>
          <w:shd w:val="clear" w:color="auto" w:fill="FFFFFF"/>
        </w:rPr>
        <w:t xml:space="preserve">О ЛИКВИДАЦИОННОЙ КОМИССИИ АДМИНИСТРАЦИИ </w:t>
      </w:r>
    </w:p>
    <w:p w:rsidR="00C50E39" w:rsidRPr="00501302" w:rsidRDefault="00C50E39" w:rsidP="00C50E39">
      <w:pPr>
        <w:contextualSpacing/>
        <w:jc w:val="center"/>
        <w:rPr>
          <w:b/>
          <w:color w:val="000000"/>
          <w:sz w:val="20"/>
          <w:szCs w:val="20"/>
          <w:shd w:val="clear" w:color="auto" w:fill="FFFFFF"/>
        </w:rPr>
      </w:pPr>
      <w:r w:rsidRPr="00501302">
        <w:rPr>
          <w:b/>
          <w:color w:val="000000"/>
          <w:sz w:val="20"/>
          <w:szCs w:val="20"/>
          <w:shd w:val="clear" w:color="auto" w:fill="FFFFFF"/>
        </w:rPr>
        <w:t>ЕФРЕМКАСИНСКОГО СЕЛЬСКОГО ПОСЕЛЕНИЯ</w:t>
      </w:r>
    </w:p>
    <w:p w:rsidR="00C50E39" w:rsidRPr="00501302" w:rsidRDefault="00C50E39" w:rsidP="00C50E39">
      <w:pPr>
        <w:pStyle w:val="default0"/>
        <w:spacing w:before="0" w:beforeAutospacing="0" w:after="0" w:afterAutospacing="0"/>
        <w:ind w:firstLine="567"/>
        <w:jc w:val="center"/>
        <w:rPr>
          <w:b/>
          <w:bCs/>
          <w:color w:val="000000"/>
          <w:sz w:val="20"/>
          <w:szCs w:val="20"/>
        </w:rPr>
      </w:pPr>
    </w:p>
    <w:p w:rsidR="00C50E39" w:rsidRPr="00501302" w:rsidRDefault="00C50E39" w:rsidP="00C50E39">
      <w:pPr>
        <w:pStyle w:val="default0"/>
        <w:spacing w:before="0" w:beforeAutospacing="0" w:after="0" w:afterAutospacing="0"/>
        <w:ind w:firstLine="567"/>
        <w:jc w:val="center"/>
        <w:rPr>
          <w:b/>
          <w:bCs/>
          <w:color w:val="000000"/>
          <w:sz w:val="20"/>
          <w:szCs w:val="20"/>
        </w:rPr>
      </w:pPr>
      <w:r w:rsidRPr="00501302">
        <w:rPr>
          <w:b/>
          <w:bCs/>
          <w:color w:val="000000"/>
          <w:sz w:val="20"/>
          <w:szCs w:val="20"/>
        </w:rPr>
        <w:t>I. Общие положения</w:t>
      </w:r>
    </w:p>
    <w:p w:rsidR="00C50E39" w:rsidRPr="00501302" w:rsidRDefault="00C50E39" w:rsidP="00C50E39">
      <w:pPr>
        <w:autoSpaceDE w:val="0"/>
        <w:autoSpaceDN w:val="0"/>
        <w:adjustRightInd w:val="0"/>
        <w:ind w:firstLine="567"/>
        <w:jc w:val="both"/>
        <w:rPr>
          <w:sz w:val="20"/>
          <w:szCs w:val="20"/>
        </w:rPr>
      </w:pPr>
      <w:r w:rsidRPr="00501302">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501302">
        <w:rPr>
          <w:sz w:val="20"/>
          <w:szCs w:val="20"/>
        </w:rPr>
        <w:t>06.10.2003</w:t>
      </w:r>
      <w:r w:rsidRPr="00501302">
        <w:rPr>
          <w:color w:val="000000"/>
          <w:sz w:val="20"/>
          <w:szCs w:val="20"/>
        </w:rPr>
        <w:t xml:space="preserve"> № 131-ФЗ «Об общих принципах организации местного самоуправления в Российской Федерации», </w:t>
      </w:r>
      <w:r w:rsidRPr="00501302">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1.2. Настоящее Положение определяет порядок формирования ликвидационной комиссии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1.3. Ликвидационная комиссия – уполномоченная </w:t>
      </w:r>
      <w:r w:rsidRPr="00501302">
        <w:rPr>
          <w:color w:val="000000"/>
          <w:sz w:val="20"/>
          <w:szCs w:val="20"/>
          <w:shd w:val="clear" w:color="auto" w:fill="FFFFFF"/>
        </w:rPr>
        <w:t>Собранием депутатов Аликовского муниципального округа Чувашской Республики</w:t>
      </w:r>
      <w:r w:rsidRPr="00501302">
        <w:rPr>
          <w:color w:val="000000"/>
          <w:sz w:val="20"/>
          <w:szCs w:val="20"/>
        </w:rPr>
        <w:t xml:space="preserve"> лицо, обеспечивающее реализацию полномочий по управлению делами ликвидируемой </w:t>
      </w:r>
      <w:r w:rsidRPr="00501302">
        <w:rPr>
          <w:color w:val="000000"/>
          <w:sz w:val="20"/>
          <w:szCs w:val="20"/>
          <w:shd w:val="clear" w:color="auto" w:fill="FFFFFF"/>
        </w:rPr>
        <w:t>администрации Ефремкасинского сельского поселения Аликовского района</w:t>
      </w:r>
      <w:r w:rsidRPr="00501302">
        <w:rPr>
          <w:color w:val="000000"/>
          <w:sz w:val="20"/>
          <w:szCs w:val="20"/>
        </w:rPr>
        <w:t xml:space="preserve"> Чувашской республики в течение всего периода ее ликвидации.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1.4. Ликвидация </w:t>
      </w:r>
      <w:r w:rsidRPr="00501302">
        <w:rPr>
          <w:color w:val="000000"/>
          <w:sz w:val="20"/>
          <w:szCs w:val="20"/>
          <w:shd w:val="clear" w:color="auto" w:fill="FFFFFF"/>
        </w:rPr>
        <w:t xml:space="preserve">администрации Ефремкасинского сельского поселения Аликовского района </w:t>
      </w:r>
      <w:r w:rsidRPr="00501302">
        <w:rPr>
          <w:color w:val="000000"/>
          <w:sz w:val="20"/>
          <w:szCs w:val="20"/>
        </w:rPr>
        <w:t xml:space="preserve">считается завершенной, а </w:t>
      </w:r>
      <w:r w:rsidRPr="00501302">
        <w:rPr>
          <w:color w:val="000000"/>
          <w:sz w:val="20"/>
          <w:szCs w:val="20"/>
          <w:shd w:val="clear" w:color="auto" w:fill="FFFFFF"/>
        </w:rPr>
        <w:t xml:space="preserve">администрация Ефремкасинского сельского поселения </w:t>
      </w:r>
      <w:r w:rsidRPr="00501302">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lastRenderedPageBreak/>
        <w:t xml:space="preserve">1.5. Оплата расходов на мероприятия по ликвидации администрации Ефремкасинского сельского поселения Аликовского района Чувашской Республики до 31.12.2022 года производится за счет средств бюджета Ефремкасинского сельского поселения Аликовского района Чувашской Республики, с 01.01.2023 года производится за счет средств бюджета </w:t>
      </w:r>
      <w:r w:rsidRPr="00501302">
        <w:rPr>
          <w:color w:val="000000"/>
          <w:sz w:val="20"/>
          <w:szCs w:val="20"/>
          <w:shd w:val="clear" w:color="auto" w:fill="FFFFFF"/>
        </w:rPr>
        <w:t>Аликовского муниципального округа Чувашской Республики</w:t>
      </w:r>
      <w:r w:rsidRPr="00501302">
        <w:rPr>
          <w:color w:val="000000"/>
          <w:sz w:val="20"/>
          <w:szCs w:val="20"/>
        </w:rPr>
        <w:t xml:space="preserve"> до внесения в Единый государственный реестр юридических лиц записи о завершении ликвидации администрации Ефремкасинского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50E39" w:rsidRPr="00501302" w:rsidRDefault="00C50E39" w:rsidP="00C50E39">
      <w:pPr>
        <w:pStyle w:val="default0"/>
        <w:spacing w:before="0" w:beforeAutospacing="0" w:after="0" w:afterAutospacing="0"/>
        <w:ind w:firstLine="567"/>
        <w:jc w:val="center"/>
        <w:rPr>
          <w:b/>
          <w:bCs/>
          <w:color w:val="000000"/>
          <w:sz w:val="20"/>
          <w:szCs w:val="20"/>
        </w:rPr>
      </w:pPr>
    </w:p>
    <w:p w:rsidR="00C50E39" w:rsidRPr="00501302" w:rsidRDefault="00C50E39" w:rsidP="00C50E39">
      <w:pPr>
        <w:pStyle w:val="default0"/>
        <w:spacing w:before="0" w:beforeAutospacing="0" w:after="0" w:afterAutospacing="0"/>
        <w:ind w:firstLine="567"/>
        <w:jc w:val="center"/>
        <w:rPr>
          <w:b/>
          <w:bCs/>
          <w:color w:val="000000"/>
          <w:sz w:val="20"/>
          <w:szCs w:val="20"/>
        </w:rPr>
      </w:pPr>
      <w:r w:rsidRPr="00501302">
        <w:rPr>
          <w:b/>
          <w:bCs/>
          <w:color w:val="000000"/>
          <w:sz w:val="20"/>
          <w:szCs w:val="20"/>
        </w:rPr>
        <w:t>II. Формирование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2.1. Решением </w:t>
      </w:r>
      <w:r w:rsidRPr="00501302">
        <w:rPr>
          <w:color w:val="000000"/>
          <w:sz w:val="20"/>
          <w:szCs w:val="20"/>
          <w:shd w:val="clear" w:color="auto" w:fill="FFFFFF"/>
        </w:rPr>
        <w:t>Собрания депутатов Аликовского муниципального округа Чувашской Республики</w:t>
      </w:r>
      <w:r w:rsidRPr="00501302">
        <w:rPr>
          <w:color w:val="000000"/>
          <w:sz w:val="20"/>
          <w:szCs w:val="20"/>
        </w:rPr>
        <w:t xml:space="preserve"> назначается персональный состав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2.2. С момента назначения ликвидационной комиссии к ней переходят полномочия по управлению делами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 как юридического лица</w:t>
      </w:r>
      <w:r w:rsidRPr="00501302">
        <w:rPr>
          <w:color w:val="000000"/>
          <w:sz w:val="20"/>
          <w:szCs w:val="20"/>
        </w:rPr>
        <w:t>.</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2.3. Ликвидационная комиссия от имени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w:t>
      </w:r>
      <w:proofErr w:type="gramStart"/>
      <w:r w:rsidRPr="00501302">
        <w:rPr>
          <w:color w:val="000000"/>
          <w:sz w:val="20"/>
          <w:szCs w:val="20"/>
          <w:shd w:val="clear" w:color="auto" w:fill="FFFFFF"/>
        </w:rPr>
        <w:t xml:space="preserve">Республики  </w:t>
      </w:r>
      <w:r w:rsidRPr="00501302">
        <w:rPr>
          <w:color w:val="000000"/>
          <w:sz w:val="20"/>
          <w:szCs w:val="20"/>
        </w:rPr>
        <w:t>выступает</w:t>
      </w:r>
      <w:proofErr w:type="gramEnd"/>
      <w:r w:rsidRPr="00501302">
        <w:rPr>
          <w:color w:val="000000"/>
          <w:sz w:val="20"/>
          <w:szCs w:val="20"/>
        </w:rPr>
        <w:t xml:space="preserve"> в суде.</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50E39" w:rsidRPr="00501302" w:rsidRDefault="00C50E39" w:rsidP="00C50E39">
      <w:pPr>
        <w:pStyle w:val="default0"/>
        <w:spacing w:before="0" w:beforeAutospacing="0" w:after="0" w:afterAutospacing="0"/>
        <w:ind w:firstLine="567"/>
        <w:jc w:val="center"/>
        <w:rPr>
          <w:b/>
          <w:bCs/>
          <w:color w:val="000000"/>
          <w:sz w:val="20"/>
          <w:szCs w:val="20"/>
        </w:rPr>
      </w:pPr>
    </w:p>
    <w:p w:rsidR="00C50E39" w:rsidRPr="00501302" w:rsidRDefault="00C50E39" w:rsidP="00C50E39">
      <w:pPr>
        <w:pStyle w:val="default0"/>
        <w:spacing w:before="0" w:beforeAutospacing="0" w:after="0" w:afterAutospacing="0"/>
        <w:ind w:firstLine="567"/>
        <w:jc w:val="center"/>
        <w:rPr>
          <w:color w:val="000000"/>
          <w:sz w:val="20"/>
          <w:szCs w:val="20"/>
        </w:rPr>
      </w:pPr>
      <w:r w:rsidRPr="00501302">
        <w:rPr>
          <w:b/>
          <w:bCs/>
          <w:color w:val="000000"/>
          <w:sz w:val="20"/>
          <w:szCs w:val="20"/>
        </w:rPr>
        <w:t>III. Функции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3.1. С целью осуществления полномочий по управлению делами ликвидируемой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в течение всего периода ее ликвидации, на ликвидационную комиссию возлагаются следующие функции: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3.1.1. в сфере правового обеспечения: организация юридического сопровождения деятельности ликвидируемой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501302">
        <w:rPr>
          <w:color w:val="000000"/>
          <w:sz w:val="20"/>
          <w:szCs w:val="20"/>
        </w:rPr>
        <w:t>, проведение правой экспертизы актов, принимаемых ликвидационной комиссией;</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3.1.5. Ликвидационная комиссия осуществляет и иные полномочия, установленные действующим законодательством.</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50E39" w:rsidRPr="00501302" w:rsidRDefault="00C50E39" w:rsidP="00C50E39">
      <w:pPr>
        <w:pStyle w:val="default0"/>
        <w:spacing w:before="0" w:beforeAutospacing="0" w:after="0" w:afterAutospacing="0"/>
        <w:ind w:firstLine="567"/>
        <w:jc w:val="center"/>
        <w:rPr>
          <w:b/>
          <w:bCs/>
          <w:color w:val="000000"/>
          <w:sz w:val="20"/>
          <w:szCs w:val="20"/>
        </w:rPr>
      </w:pPr>
    </w:p>
    <w:p w:rsidR="00C50E39" w:rsidRPr="00501302" w:rsidRDefault="00C50E39" w:rsidP="00C50E39">
      <w:pPr>
        <w:pStyle w:val="default0"/>
        <w:spacing w:before="0" w:beforeAutospacing="0" w:after="0" w:afterAutospacing="0"/>
        <w:ind w:firstLine="567"/>
        <w:jc w:val="center"/>
        <w:rPr>
          <w:b/>
          <w:bCs/>
          <w:color w:val="000000"/>
          <w:sz w:val="20"/>
          <w:szCs w:val="20"/>
        </w:rPr>
      </w:pPr>
      <w:r w:rsidRPr="00501302">
        <w:rPr>
          <w:b/>
          <w:bCs/>
          <w:color w:val="000000"/>
          <w:sz w:val="20"/>
          <w:szCs w:val="20"/>
        </w:rPr>
        <w:t>IV. Порядок работы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4.1. Ликвидационная комиссия обеспечивает реализацию полномочий по управлению делами ликвидируемой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4.2.</w:t>
      </w:r>
      <w:r w:rsidRPr="00501302">
        <w:rPr>
          <w:color w:val="000000"/>
          <w:sz w:val="20"/>
          <w:szCs w:val="20"/>
          <w:vertAlign w:val="superscript"/>
        </w:rPr>
        <w:t> </w:t>
      </w:r>
      <w:r w:rsidRPr="00501302">
        <w:rPr>
          <w:color w:val="000000"/>
          <w:sz w:val="20"/>
          <w:szCs w:val="20"/>
        </w:rPr>
        <w:t xml:space="preserve">Ликвидационная комиссия решает все вопросы на своих заседаниях, собираемых по мере необходимости. </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4.4. При решении вопросов каждый член ликвидационной комиссии обладает одним голосом.</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Передача голоса одним членом ликвидационной комиссии другому члену ликвидационной комиссии не допускается.</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50E39" w:rsidRPr="00501302" w:rsidRDefault="00C50E39" w:rsidP="00C50E39">
      <w:pPr>
        <w:pStyle w:val="aa"/>
        <w:spacing w:before="0" w:beforeAutospacing="0" w:after="0" w:afterAutospacing="0"/>
        <w:ind w:firstLine="567"/>
        <w:jc w:val="both"/>
        <w:rPr>
          <w:color w:val="000000"/>
          <w:sz w:val="20"/>
          <w:szCs w:val="20"/>
        </w:rPr>
      </w:pPr>
      <w:r w:rsidRPr="00501302">
        <w:rPr>
          <w:color w:val="000000"/>
          <w:sz w:val="20"/>
          <w:szCs w:val="20"/>
        </w:rPr>
        <w:t>4.6. Председатель ликвидационной комиссии:</w:t>
      </w:r>
    </w:p>
    <w:p w:rsidR="00C50E39" w:rsidRPr="00501302" w:rsidRDefault="00C50E39" w:rsidP="00C50E39">
      <w:pPr>
        <w:pStyle w:val="default0"/>
        <w:spacing w:before="0" w:beforeAutospacing="0" w:after="0" w:afterAutospacing="0"/>
        <w:ind w:firstLine="567"/>
        <w:contextualSpacing/>
        <w:jc w:val="both"/>
        <w:rPr>
          <w:color w:val="000000"/>
          <w:sz w:val="20"/>
          <w:szCs w:val="20"/>
        </w:rPr>
      </w:pPr>
      <w:r w:rsidRPr="00501302">
        <w:rPr>
          <w:color w:val="000000"/>
          <w:sz w:val="20"/>
          <w:szCs w:val="20"/>
        </w:rPr>
        <w:t xml:space="preserve">4.6.1. организует работу по ликвидации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501302">
        <w:rPr>
          <w:color w:val="000000"/>
          <w:sz w:val="20"/>
          <w:szCs w:val="20"/>
        </w:rPr>
        <w:t>;</w:t>
      </w:r>
    </w:p>
    <w:p w:rsidR="00C50E39" w:rsidRPr="00501302" w:rsidRDefault="00C50E39" w:rsidP="00C50E39">
      <w:pPr>
        <w:pStyle w:val="default0"/>
        <w:spacing w:before="0" w:beforeAutospacing="0" w:after="0" w:afterAutospacing="0"/>
        <w:ind w:firstLine="567"/>
        <w:contextualSpacing/>
        <w:rPr>
          <w:color w:val="000000"/>
          <w:sz w:val="20"/>
          <w:szCs w:val="20"/>
        </w:rPr>
      </w:pPr>
      <w:r w:rsidRPr="00501302">
        <w:rPr>
          <w:color w:val="000000"/>
          <w:sz w:val="20"/>
          <w:szCs w:val="20"/>
        </w:rPr>
        <w:t>4.6.2. является единоличным исполнительным органом юридического лица, действует на основе единоначалия;</w:t>
      </w:r>
    </w:p>
    <w:p w:rsidR="00C50E39" w:rsidRPr="00501302" w:rsidRDefault="00C50E39" w:rsidP="00C50E39">
      <w:pPr>
        <w:pStyle w:val="default0"/>
        <w:spacing w:before="0" w:beforeAutospacing="0" w:after="0" w:afterAutospacing="0"/>
        <w:ind w:firstLine="567"/>
        <w:contextualSpacing/>
        <w:jc w:val="both"/>
        <w:rPr>
          <w:color w:val="000000"/>
          <w:sz w:val="20"/>
          <w:szCs w:val="20"/>
        </w:rPr>
      </w:pPr>
      <w:r w:rsidRPr="00501302">
        <w:rPr>
          <w:color w:val="000000"/>
          <w:sz w:val="20"/>
          <w:szCs w:val="20"/>
        </w:rPr>
        <w:t xml:space="preserve">4.6.3. действует без доверенности от имени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501302">
        <w:rPr>
          <w:color w:val="000000"/>
          <w:sz w:val="20"/>
          <w:szCs w:val="20"/>
        </w:rPr>
        <w:t>;</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4.6.4. распоряжается имуществом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lastRenderedPageBreak/>
        <w:t xml:space="preserve">4.6.5. обеспечивает своевременную уплату </w:t>
      </w:r>
      <w:r w:rsidRPr="00501302">
        <w:rPr>
          <w:color w:val="000000"/>
          <w:sz w:val="20"/>
          <w:szCs w:val="20"/>
          <w:shd w:val="clear" w:color="auto" w:fill="FFFFFF"/>
        </w:rPr>
        <w:t xml:space="preserve">администрацией Ефремкасинского сельского поселения Аликовского района Чувашской Республики </w:t>
      </w:r>
      <w:r w:rsidRPr="00501302">
        <w:rPr>
          <w:color w:val="000000"/>
          <w:sz w:val="20"/>
          <w:szCs w:val="20"/>
        </w:rPr>
        <w:t>в полном объеме всех установленных действующим законодательством налогов, сборов и обязательных платежей;</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4.6.6. представляет отчетность в связи с ликвидацией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в порядке и сроки, установленные законодательством Российской Федерации;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4.6.7.  представляет </w:t>
      </w:r>
      <w:r w:rsidRPr="00501302">
        <w:rPr>
          <w:color w:val="000000"/>
          <w:sz w:val="20"/>
          <w:szCs w:val="20"/>
          <w:shd w:val="clear" w:color="auto" w:fill="FFFFFF"/>
        </w:rPr>
        <w:t>Собранию депутатов Аликовского муниципального округа Чувашской Республики</w:t>
      </w:r>
      <w:r w:rsidRPr="00501302">
        <w:rPr>
          <w:color w:val="000000"/>
          <w:sz w:val="20"/>
          <w:szCs w:val="20"/>
        </w:rPr>
        <w:t xml:space="preserve"> на утверждение промежуточный ликвидационный баланс и ликвидационный баланс.</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4.6.8. </w:t>
      </w:r>
      <w:r w:rsidRPr="00501302">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4.7. Член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501302">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501302">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4.7.2. представляет председателю ликвидационной комиссии отчеты о деятельности в связи с ликвидацией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501302">
        <w:rPr>
          <w:color w:val="000000"/>
          <w:sz w:val="20"/>
          <w:szCs w:val="20"/>
        </w:rPr>
        <w:t>;</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4.9. Документы, исходящие от имени ликвидационной комиссии, подписываются ее председателем.</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 xml:space="preserve">4.10. Член ликвидационной комиссии несет ответственность за причиненный ущерб </w:t>
      </w:r>
      <w:r w:rsidRPr="00501302">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501302">
        <w:rPr>
          <w:color w:val="000000"/>
          <w:sz w:val="20"/>
          <w:szCs w:val="20"/>
        </w:rPr>
        <w:t>.</w:t>
      </w:r>
    </w:p>
    <w:p w:rsidR="00C50E39" w:rsidRPr="00501302" w:rsidRDefault="00C50E39" w:rsidP="00C50E39">
      <w:pPr>
        <w:pStyle w:val="default0"/>
        <w:spacing w:before="0" w:beforeAutospacing="0" w:after="0" w:afterAutospacing="0"/>
        <w:ind w:firstLine="567"/>
        <w:jc w:val="both"/>
        <w:rPr>
          <w:color w:val="000000"/>
          <w:sz w:val="20"/>
          <w:szCs w:val="20"/>
        </w:rPr>
      </w:pPr>
      <w:r w:rsidRPr="00501302">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50E39" w:rsidRPr="00501302" w:rsidRDefault="00C50E39" w:rsidP="00C50E39">
      <w:pPr>
        <w:contextualSpacing/>
        <w:jc w:val="center"/>
        <w:rPr>
          <w:sz w:val="20"/>
          <w:szCs w:val="20"/>
        </w:rPr>
      </w:pPr>
    </w:p>
    <w:p w:rsidR="00C50E39" w:rsidRPr="00501302" w:rsidRDefault="00C50E39" w:rsidP="00C50E39">
      <w:pPr>
        <w:contextualSpacing/>
        <w:jc w:val="center"/>
        <w:rPr>
          <w:sz w:val="20"/>
          <w:szCs w:val="20"/>
        </w:rPr>
      </w:pPr>
    </w:p>
    <w:p w:rsidR="00C50E39" w:rsidRPr="00501302" w:rsidRDefault="00C50E39" w:rsidP="00C50E39">
      <w:pPr>
        <w:contextualSpacing/>
        <w:jc w:val="right"/>
        <w:rPr>
          <w:sz w:val="20"/>
          <w:szCs w:val="20"/>
        </w:rPr>
      </w:pPr>
      <w:r w:rsidRPr="00501302">
        <w:rPr>
          <w:sz w:val="20"/>
          <w:szCs w:val="20"/>
        </w:rPr>
        <w:t>Приложение № 2</w:t>
      </w:r>
    </w:p>
    <w:p w:rsidR="00C50E39" w:rsidRPr="00501302" w:rsidRDefault="00C50E39" w:rsidP="00C50E39">
      <w:pPr>
        <w:contextualSpacing/>
        <w:jc w:val="right"/>
        <w:outlineLvl w:val="1"/>
        <w:rPr>
          <w:sz w:val="20"/>
          <w:szCs w:val="20"/>
        </w:rPr>
      </w:pPr>
      <w:r w:rsidRPr="00501302">
        <w:rPr>
          <w:sz w:val="20"/>
          <w:szCs w:val="20"/>
        </w:rPr>
        <w:t xml:space="preserve">к решению Собрания депутатов </w:t>
      </w:r>
    </w:p>
    <w:p w:rsidR="00C50E39" w:rsidRPr="00501302" w:rsidRDefault="00C50E39" w:rsidP="00C50E39">
      <w:pPr>
        <w:contextualSpacing/>
        <w:jc w:val="right"/>
        <w:outlineLvl w:val="1"/>
        <w:rPr>
          <w:sz w:val="20"/>
          <w:szCs w:val="20"/>
          <w:highlight w:val="yellow"/>
        </w:rPr>
      </w:pPr>
      <w:r w:rsidRPr="00501302">
        <w:rPr>
          <w:sz w:val="20"/>
          <w:szCs w:val="20"/>
        </w:rPr>
        <w:t>Аликовского муниципального округа</w:t>
      </w:r>
    </w:p>
    <w:p w:rsidR="00C50E39" w:rsidRPr="00501302" w:rsidRDefault="00C50E39" w:rsidP="00C50E39">
      <w:pPr>
        <w:jc w:val="right"/>
        <w:rPr>
          <w:sz w:val="20"/>
          <w:szCs w:val="20"/>
        </w:rPr>
      </w:pPr>
      <w:r w:rsidRPr="00501302">
        <w:rPr>
          <w:sz w:val="20"/>
          <w:szCs w:val="20"/>
        </w:rPr>
        <w:t>от 21.12.2022    № 73</w:t>
      </w:r>
    </w:p>
    <w:p w:rsidR="00C50E39" w:rsidRPr="00501302" w:rsidRDefault="00C50E39" w:rsidP="00C50E39">
      <w:pPr>
        <w:contextualSpacing/>
        <w:jc w:val="center"/>
        <w:rPr>
          <w:b/>
          <w:color w:val="000000"/>
          <w:sz w:val="20"/>
          <w:szCs w:val="20"/>
          <w:shd w:val="clear" w:color="auto" w:fill="FFFFFF"/>
        </w:rPr>
      </w:pPr>
    </w:p>
    <w:p w:rsidR="00C50E39" w:rsidRPr="00501302" w:rsidRDefault="00C50E39" w:rsidP="00C50E39">
      <w:pPr>
        <w:contextualSpacing/>
        <w:jc w:val="center"/>
        <w:rPr>
          <w:b/>
          <w:color w:val="000000"/>
          <w:sz w:val="20"/>
          <w:szCs w:val="20"/>
          <w:shd w:val="clear" w:color="auto" w:fill="FFFFFF"/>
        </w:rPr>
      </w:pPr>
      <w:r w:rsidRPr="00501302">
        <w:rPr>
          <w:b/>
          <w:color w:val="000000"/>
          <w:sz w:val="20"/>
          <w:szCs w:val="20"/>
          <w:shd w:val="clear" w:color="auto" w:fill="FFFFFF"/>
        </w:rPr>
        <w:t xml:space="preserve">СОСТАВ ЛИКВИДАЦИОННОЙ КОМИССИИ </w:t>
      </w:r>
    </w:p>
    <w:p w:rsidR="00C50E39" w:rsidRPr="00501302" w:rsidRDefault="00C50E39" w:rsidP="00C50E39">
      <w:pPr>
        <w:contextualSpacing/>
        <w:jc w:val="center"/>
        <w:rPr>
          <w:b/>
          <w:color w:val="000000"/>
          <w:sz w:val="20"/>
          <w:szCs w:val="20"/>
          <w:shd w:val="clear" w:color="auto" w:fill="FFFFFF"/>
        </w:rPr>
      </w:pPr>
      <w:r w:rsidRPr="00501302">
        <w:rPr>
          <w:b/>
          <w:color w:val="000000"/>
          <w:sz w:val="20"/>
          <w:szCs w:val="20"/>
          <w:shd w:val="clear" w:color="auto" w:fill="FFFFFF"/>
        </w:rPr>
        <w:t xml:space="preserve">АДМИНИСТРАЦИИ ЕФРЕМКАСИНСКОГО СЕЛЬСКОГО ПОСЕЛЕНИЯ </w:t>
      </w:r>
      <w:proofErr w:type="gramStart"/>
      <w:r w:rsidRPr="00501302">
        <w:rPr>
          <w:b/>
          <w:color w:val="000000"/>
          <w:sz w:val="20"/>
          <w:szCs w:val="20"/>
          <w:shd w:val="clear" w:color="auto" w:fill="FFFFFF"/>
        </w:rPr>
        <w:t>АЛИКОВСКОГО  РАЙОНА</w:t>
      </w:r>
      <w:proofErr w:type="gramEnd"/>
    </w:p>
    <w:p w:rsidR="00C50E39" w:rsidRPr="00501302" w:rsidRDefault="00C50E39" w:rsidP="00C50E39">
      <w:pPr>
        <w:widowControl w:val="0"/>
        <w:tabs>
          <w:tab w:val="left" w:pos="10205"/>
        </w:tabs>
        <w:ind w:firstLine="709"/>
        <w:jc w:val="both"/>
        <w:rPr>
          <w:sz w:val="20"/>
          <w:szCs w:val="20"/>
        </w:rPr>
      </w:pPr>
    </w:p>
    <w:p w:rsidR="00C50E39" w:rsidRPr="00501302" w:rsidRDefault="00C50E39" w:rsidP="00C50E39">
      <w:pPr>
        <w:widowControl w:val="0"/>
        <w:tabs>
          <w:tab w:val="left" w:pos="10205"/>
        </w:tabs>
        <w:ind w:firstLine="709"/>
        <w:jc w:val="both"/>
        <w:rPr>
          <w:sz w:val="20"/>
          <w:szCs w:val="20"/>
        </w:rPr>
      </w:pPr>
      <w:r w:rsidRPr="00501302">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50E39" w:rsidRPr="00501302" w:rsidRDefault="00C50E39" w:rsidP="00C50E39">
      <w:pPr>
        <w:widowControl w:val="0"/>
        <w:tabs>
          <w:tab w:val="left" w:pos="10205"/>
        </w:tabs>
        <w:ind w:firstLine="709"/>
        <w:jc w:val="both"/>
        <w:rPr>
          <w:sz w:val="20"/>
          <w:szCs w:val="20"/>
        </w:rPr>
      </w:pPr>
      <w:r w:rsidRPr="00501302">
        <w:rPr>
          <w:sz w:val="20"/>
          <w:szCs w:val="20"/>
        </w:rPr>
        <w:t xml:space="preserve"> </w:t>
      </w:r>
    </w:p>
    <w:p w:rsidR="00C50E39" w:rsidRPr="00501302" w:rsidRDefault="00C50E39" w:rsidP="00C50E39">
      <w:pPr>
        <w:widowControl w:val="0"/>
        <w:tabs>
          <w:tab w:val="left" w:pos="10205"/>
        </w:tabs>
        <w:ind w:firstLine="709"/>
        <w:jc w:val="both"/>
        <w:rPr>
          <w:sz w:val="20"/>
          <w:szCs w:val="20"/>
        </w:rPr>
      </w:pPr>
      <w:r w:rsidRPr="00501302">
        <w:rPr>
          <w:sz w:val="20"/>
          <w:szCs w:val="20"/>
        </w:rPr>
        <w:t>Члены комиссии:</w:t>
      </w:r>
    </w:p>
    <w:p w:rsidR="00C50E39" w:rsidRPr="00501302" w:rsidRDefault="00C50E39" w:rsidP="00C50E39">
      <w:pPr>
        <w:widowControl w:val="0"/>
        <w:tabs>
          <w:tab w:val="left" w:pos="10205"/>
        </w:tabs>
        <w:ind w:firstLine="709"/>
        <w:jc w:val="both"/>
        <w:rPr>
          <w:sz w:val="20"/>
          <w:szCs w:val="20"/>
        </w:rPr>
      </w:pPr>
      <w:r w:rsidRPr="00501302">
        <w:rPr>
          <w:sz w:val="20"/>
          <w:szCs w:val="20"/>
        </w:rPr>
        <w:t>Дубинина Светлана Николаевна – бухгалтер МБУ «Централизованная бухгалтерия Аликовского района»;</w:t>
      </w:r>
    </w:p>
    <w:p w:rsidR="00C50E39" w:rsidRPr="00C50E39" w:rsidRDefault="00C50E39" w:rsidP="00C50E39">
      <w:pPr>
        <w:pStyle w:val="a3"/>
        <w:ind w:firstLine="720"/>
        <w:jc w:val="both"/>
        <w:rPr>
          <w:bCs/>
          <w:sz w:val="20"/>
          <w:szCs w:val="20"/>
        </w:rPr>
      </w:pPr>
      <w:r w:rsidRPr="00C50E39">
        <w:rPr>
          <w:bCs/>
          <w:sz w:val="20"/>
          <w:szCs w:val="20"/>
        </w:rPr>
        <w:t xml:space="preserve">Майорова Марина </w:t>
      </w:r>
      <w:proofErr w:type="gramStart"/>
      <w:r w:rsidRPr="00C50E39">
        <w:rPr>
          <w:bCs/>
          <w:sz w:val="20"/>
          <w:szCs w:val="20"/>
        </w:rPr>
        <w:t>Валерьевна  –</w:t>
      </w:r>
      <w:proofErr w:type="gramEnd"/>
      <w:r w:rsidRPr="00C50E39">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50E39" w:rsidRPr="00C50E39" w:rsidRDefault="00C50E39" w:rsidP="00C50E39">
      <w:pPr>
        <w:pStyle w:val="a3"/>
        <w:ind w:firstLine="720"/>
        <w:jc w:val="both"/>
        <w:rPr>
          <w:bCs/>
          <w:sz w:val="20"/>
          <w:szCs w:val="20"/>
        </w:rPr>
      </w:pPr>
      <w:r w:rsidRPr="00C50E39">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C50E39">
        <w:rPr>
          <w:sz w:val="20"/>
          <w:szCs w:val="20"/>
        </w:rPr>
        <w:t xml:space="preserve"> </w:t>
      </w:r>
      <w:r w:rsidRPr="00C50E39">
        <w:rPr>
          <w:bCs/>
          <w:sz w:val="20"/>
          <w:szCs w:val="20"/>
        </w:rPr>
        <w:t>Администрации Аликовского района;</w:t>
      </w:r>
    </w:p>
    <w:p w:rsidR="00C50E39" w:rsidRPr="00C50E39" w:rsidRDefault="00C50E39" w:rsidP="00C50E39">
      <w:pPr>
        <w:pStyle w:val="a3"/>
        <w:ind w:firstLine="720"/>
        <w:jc w:val="both"/>
        <w:rPr>
          <w:bCs/>
          <w:sz w:val="20"/>
          <w:szCs w:val="20"/>
        </w:rPr>
      </w:pPr>
      <w:r w:rsidRPr="00C50E39">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50E39" w:rsidRPr="00C50E39" w:rsidRDefault="00C50E39" w:rsidP="00C50E39">
      <w:pPr>
        <w:pStyle w:val="a3"/>
        <w:ind w:firstLine="720"/>
        <w:jc w:val="both"/>
        <w:rPr>
          <w:sz w:val="20"/>
          <w:szCs w:val="20"/>
        </w:rPr>
      </w:pPr>
      <w:r w:rsidRPr="00C50E39">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50E39" w:rsidRPr="00501302" w:rsidRDefault="00C50E39" w:rsidP="00C50E39">
      <w:pPr>
        <w:pStyle w:val="a3"/>
        <w:ind w:firstLine="720"/>
        <w:rPr>
          <w:sz w:val="20"/>
          <w:szCs w:val="20"/>
        </w:rPr>
      </w:pPr>
    </w:p>
    <w:p w:rsidR="00C50E39" w:rsidRDefault="00C50E39" w:rsidP="003A437F">
      <w:pPr>
        <w:jc w:val="both"/>
        <w:rPr>
          <w:sz w:val="20"/>
          <w:szCs w:val="20"/>
        </w:rPr>
      </w:pPr>
    </w:p>
    <w:p w:rsidR="004F7815" w:rsidRDefault="00C50E39" w:rsidP="004F7815">
      <w:pPr>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74 «</w:t>
      </w:r>
      <w:r w:rsidR="004F7815" w:rsidRPr="004F7815">
        <w:rPr>
          <w:sz w:val="20"/>
        </w:rPr>
        <w:t>О ликвидации администрации Илгышевского сельского поселения Аликовского района Чувашской Республики как юридического лица</w:t>
      </w:r>
      <w:r w:rsidR="004F7815">
        <w:rPr>
          <w:sz w:val="20"/>
        </w:rPr>
        <w:t>»</w:t>
      </w:r>
    </w:p>
    <w:p w:rsidR="004F7815" w:rsidRDefault="004F7815" w:rsidP="004F7815">
      <w:pPr>
        <w:ind w:right="4393" w:firstLine="567"/>
        <w:jc w:val="both"/>
        <w:rPr>
          <w:sz w:val="20"/>
        </w:rPr>
      </w:pPr>
    </w:p>
    <w:p w:rsidR="00B5369B" w:rsidRPr="00CE09B1" w:rsidRDefault="00B5369B" w:rsidP="00B5369B">
      <w:pPr>
        <w:autoSpaceDE w:val="0"/>
        <w:autoSpaceDN w:val="0"/>
        <w:adjustRightInd w:val="0"/>
        <w:jc w:val="both"/>
        <w:rPr>
          <w:sz w:val="20"/>
          <w:szCs w:val="20"/>
        </w:rPr>
      </w:pPr>
      <w:r w:rsidRPr="00CE09B1">
        <w:rPr>
          <w:sz w:val="20"/>
          <w:szCs w:val="20"/>
        </w:rPr>
        <w:t xml:space="preserve">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w:t>
      </w:r>
      <w:r w:rsidRPr="00CE09B1">
        <w:rPr>
          <w:sz w:val="20"/>
          <w:szCs w:val="20"/>
        </w:rPr>
        <w:lastRenderedPageBreak/>
        <w:t>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CE09B1" w:rsidRDefault="00B5369B" w:rsidP="00B5369B">
      <w:pPr>
        <w:widowControl w:val="0"/>
        <w:tabs>
          <w:tab w:val="left" w:pos="10205"/>
        </w:tabs>
        <w:ind w:firstLine="709"/>
        <w:jc w:val="both"/>
        <w:rPr>
          <w:sz w:val="20"/>
          <w:szCs w:val="20"/>
          <w:shd w:val="clear" w:color="auto" w:fill="FFFFFF"/>
        </w:rPr>
      </w:pPr>
      <w:r w:rsidRPr="00CE09B1">
        <w:rPr>
          <w:color w:val="000000"/>
          <w:sz w:val="20"/>
          <w:szCs w:val="20"/>
          <w:shd w:val="clear" w:color="auto" w:fill="FFFFFF"/>
        </w:rPr>
        <w:t xml:space="preserve">1. Ликвидировать администрацию </w:t>
      </w:r>
      <w:r w:rsidRPr="00CE09B1">
        <w:rPr>
          <w:sz w:val="20"/>
          <w:szCs w:val="20"/>
          <w:shd w:val="clear" w:color="auto" w:fill="FFFFFF"/>
        </w:rPr>
        <w:t>Илгышевского</w:t>
      </w:r>
      <w:r w:rsidRPr="00CE09B1">
        <w:rPr>
          <w:color w:val="000000"/>
          <w:sz w:val="20"/>
          <w:szCs w:val="20"/>
          <w:shd w:val="clear" w:color="auto" w:fill="FFFFFF"/>
        </w:rPr>
        <w:t xml:space="preserve"> сельского поселения </w:t>
      </w:r>
      <w:r w:rsidRPr="00CE09B1">
        <w:rPr>
          <w:sz w:val="20"/>
          <w:szCs w:val="20"/>
        </w:rPr>
        <w:t xml:space="preserve">Аликовского </w:t>
      </w:r>
      <w:proofErr w:type="gramStart"/>
      <w:r w:rsidRPr="00CE09B1">
        <w:rPr>
          <w:sz w:val="20"/>
          <w:szCs w:val="20"/>
        </w:rPr>
        <w:t>района  Чувашской</w:t>
      </w:r>
      <w:proofErr w:type="gramEnd"/>
      <w:r w:rsidRPr="00CE09B1">
        <w:rPr>
          <w:sz w:val="20"/>
          <w:szCs w:val="20"/>
        </w:rPr>
        <w:t xml:space="preserve"> Республики (далее – администрация Илгышевского сельского поселения), ОГРН: </w:t>
      </w:r>
      <w:r w:rsidRPr="00CE09B1">
        <w:rPr>
          <w:rFonts w:ascii="Tahoma" w:hAnsi="Tahoma" w:cs="Tahoma"/>
          <w:color w:val="000000"/>
          <w:sz w:val="20"/>
          <w:szCs w:val="20"/>
        </w:rPr>
        <w:t>1052133019564</w:t>
      </w:r>
      <w:r w:rsidRPr="00CE09B1">
        <w:rPr>
          <w:sz w:val="20"/>
          <w:szCs w:val="20"/>
        </w:rPr>
        <w:t xml:space="preserve">, ИНН: 2102420826, КПП: 210201001, адрес: 429242, Чувашская Республика - Чувашия, Аликовский район, д. </w:t>
      </w:r>
      <w:proofErr w:type="spellStart"/>
      <w:r w:rsidRPr="00CE09B1">
        <w:rPr>
          <w:sz w:val="20"/>
          <w:szCs w:val="20"/>
        </w:rPr>
        <w:t>Илгышево</w:t>
      </w:r>
      <w:proofErr w:type="spellEnd"/>
      <w:r w:rsidRPr="00CE09B1">
        <w:rPr>
          <w:sz w:val="20"/>
          <w:szCs w:val="20"/>
        </w:rPr>
        <w:t xml:space="preserve">  ул. Школьная  д.1</w:t>
      </w:r>
      <w:r w:rsidRPr="00CE09B1">
        <w:rPr>
          <w:sz w:val="20"/>
          <w:szCs w:val="20"/>
          <w:shd w:val="clear" w:color="auto" w:fill="FFFFFF"/>
        </w:rPr>
        <w:t>.</w:t>
      </w:r>
      <w:r w:rsidRPr="00CE09B1">
        <w:rPr>
          <w:sz w:val="20"/>
          <w:szCs w:val="20"/>
        </w:rPr>
        <w:t xml:space="preserve"> </w:t>
      </w:r>
      <w:r w:rsidRPr="00CE09B1">
        <w:rPr>
          <w:sz w:val="20"/>
          <w:szCs w:val="20"/>
          <w:shd w:val="clear" w:color="auto" w:fill="FFFFFF"/>
        </w:rPr>
        <w:tab/>
        <w:t>429242, Чувашская Республика - Чувашия, Аликовский р-н, БОЛЬШАЯ ВЫЛА С, КАЛИНИНА УЛ., Д.1</w:t>
      </w:r>
    </w:p>
    <w:p w:rsidR="00B5369B" w:rsidRPr="00CE09B1" w:rsidRDefault="00B5369B" w:rsidP="00B5369B">
      <w:pPr>
        <w:widowControl w:val="0"/>
        <w:tabs>
          <w:tab w:val="left" w:pos="10205"/>
        </w:tabs>
        <w:ind w:firstLine="709"/>
        <w:jc w:val="both"/>
        <w:rPr>
          <w:color w:val="000000"/>
          <w:sz w:val="20"/>
          <w:szCs w:val="20"/>
          <w:shd w:val="clear" w:color="auto" w:fill="FFFFFF"/>
        </w:rPr>
      </w:pPr>
      <w:r w:rsidRPr="00CE09B1">
        <w:rPr>
          <w:color w:val="000000"/>
          <w:sz w:val="20"/>
          <w:szCs w:val="20"/>
          <w:shd w:val="clear" w:color="auto" w:fill="FFFFFF"/>
        </w:rPr>
        <w:t xml:space="preserve">2. Утвердить Положение о ликвидационной комиссии </w:t>
      </w:r>
      <w:r w:rsidRPr="00CE09B1">
        <w:rPr>
          <w:sz w:val="20"/>
          <w:szCs w:val="20"/>
        </w:rPr>
        <w:t>администрации Илгышевского сельского поселения Аликовского района</w:t>
      </w:r>
      <w:r w:rsidRPr="00CE09B1">
        <w:rPr>
          <w:color w:val="000000"/>
          <w:sz w:val="20"/>
          <w:szCs w:val="20"/>
          <w:shd w:val="clear" w:color="auto" w:fill="FFFFFF"/>
        </w:rPr>
        <w:t xml:space="preserve"> (Приложение № 1);</w:t>
      </w:r>
    </w:p>
    <w:p w:rsidR="00B5369B" w:rsidRPr="00CE09B1" w:rsidRDefault="00B5369B" w:rsidP="00B5369B">
      <w:pPr>
        <w:widowControl w:val="0"/>
        <w:tabs>
          <w:tab w:val="left" w:pos="10205"/>
        </w:tabs>
        <w:ind w:firstLine="709"/>
        <w:jc w:val="both"/>
        <w:rPr>
          <w:color w:val="000000"/>
          <w:sz w:val="20"/>
          <w:szCs w:val="20"/>
          <w:shd w:val="clear" w:color="auto" w:fill="FFFFFF"/>
        </w:rPr>
      </w:pPr>
      <w:r w:rsidRPr="00CE09B1">
        <w:rPr>
          <w:color w:val="000000"/>
          <w:sz w:val="20"/>
          <w:szCs w:val="20"/>
          <w:shd w:val="clear" w:color="auto" w:fill="FFFFFF"/>
        </w:rPr>
        <w:t xml:space="preserve">3. Утвердить состав ликвидационной комиссии </w:t>
      </w:r>
      <w:r w:rsidRPr="00CE09B1">
        <w:rPr>
          <w:sz w:val="20"/>
          <w:szCs w:val="20"/>
        </w:rPr>
        <w:t>администрации Илгышевского сельского поселения</w:t>
      </w:r>
      <w:r w:rsidRPr="00CE09B1">
        <w:rPr>
          <w:color w:val="000000"/>
          <w:sz w:val="20"/>
          <w:szCs w:val="20"/>
          <w:shd w:val="clear" w:color="auto" w:fill="FFFFFF"/>
        </w:rPr>
        <w:t xml:space="preserve"> (Приложение № 2).</w:t>
      </w:r>
    </w:p>
    <w:p w:rsidR="00B5369B" w:rsidRPr="00CE09B1" w:rsidRDefault="00B5369B" w:rsidP="00B5369B">
      <w:pPr>
        <w:ind w:firstLine="720"/>
        <w:jc w:val="both"/>
        <w:rPr>
          <w:bCs/>
          <w:sz w:val="20"/>
          <w:szCs w:val="20"/>
        </w:rPr>
      </w:pPr>
      <w:r w:rsidRPr="00CE09B1">
        <w:rPr>
          <w:bCs/>
          <w:sz w:val="20"/>
          <w:szCs w:val="20"/>
        </w:rPr>
        <w:t xml:space="preserve">4. Делегировать полномочия по уведомлению налоговых органов и </w:t>
      </w:r>
      <w:proofErr w:type="gramStart"/>
      <w:r w:rsidRPr="00CE09B1">
        <w:rPr>
          <w:bCs/>
          <w:sz w:val="20"/>
          <w:szCs w:val="20"/>
        </w:rPr>
        <w:t>иных органов</w:t>
      </w:r>
      <w:proofErr w:type="gramEnd"/>
      <w:r w:rsidRPr="00CE09B1">
        <w:rPr>
          <w:bCs/>
          <w:sz w:val="20"/>
          <w:szCs w:val="20"/>
        </w:rPr>
        <w:t xml:space="preserve"> и учреждений о ликвидации и подаче документов о прекращении деятельности администрации Илгышевского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CE09B1" w:rsidRDefault="00B5369B" w:rsidP="00B5369B">
      <w:pPr>
        <w:ind w:firstLine="720"/>
        <w:jc w:val="both"/>
        <w:rPr>
          <w:bCs/>
          <w:sz w:val="20"/>
          <w:szCs w:val="20"/>
        </w:rPr>
      </w:pPr>
      <w:r w:rsidRPr="00CE09B1">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CE09B1" w:rsidRDefault="00B5369B" w:rsidP="00B5369B">
      <w:pPr>
        <w:ind w:firstLine="720"/>
        <w:jc w:val="both"/>
        <w:rPr>
          <w:bCs/>
          <w:sz w:val="20"/>
          <w:szCs w:val="20"/>
        </w:rPr>
      </w:pPr>
      <w:r w:rsidRPr="00CE09B1">
        <w:rPr>
          <w:bCs/>
          <w:sz w:val="20"/>
          <w:szCs w:val="20"/>
        </w:rPr>
        <w:t xml:space="preserve">6. Установить срок заявления требований кредиторами к </w:t>
      </w:r>
      <w:r w:rsidRPr="00CE09B1">
        <w:rPr>
          <w:sz w:val="20"/>
          <w:szCs w:val="20"/>
        </w:rPr>
        <w:t xml:space="preserve">администрации Илгышевского сельского </w:t>
      </w:r>
      <w:proofErr w:type="gramStart"/>
      <w:r w:rsidRPr="00CE09B1">
        <w:rPr>
          <w:sz w:val="20"/>
          <w:szCs w:val="20"/>
        </w:rPr>
        <w:t xml:space="preserve">поселения </w:t>
      </w:r>
      <w:r w:rsidRPr="00CE09B1">
        <w:rPr>
          <w:bCs/>
          <w:sz w:val="20"/>
          <w:szCs w:val="20"/>
        </w:rPr>
        <w:t xml:space="preserve"> в</w:t>
      </w:r>
      <w:proofErr w:type="gramEnd"/>
      <w:r w:rsidRPr="00CE09B1">
        <w:rPr>
          <w:bCs/>
          <w:sz w:val="20"/>
          <w:szCs w:val="20"/>
        </w:rPr>
        <w:t xml:space="preserve"> течение двух месяцев с момента опубликования информации о ликвидации </w:t>
      </w:r>
      <w:r w:rsidRPr="00CE09B1">
        <w:rPr>
          <w:color w:val="000000"/>
          <w:sz w:val="20"/>
          <w:szCs w:val="20"/>
          <w:shd w:val="clear" w:color="auto" w:fill="FFFFFF"/>
        </w:rPr>
        <w:t xml:space="preserve">  </w:t>
      </w:r>
      <w:r w:rsidRPr="00CE09B1">
        <w:rPr>
          <w:sz w:val="20"/>
          <w:szCs w:val="20"/>
        </w:rPr>
        <w:t xml:space="preserve">администрации Илгышевского сельского поселения </w:t>
      </w:r>
      <w:r w:rsidRPr="00CE09B1">
        <w:rPr>
          <w:bCs/>
          <w:sz w:val="20"/>
          <w:szCs w:val="20"/>
        </w:rPr>
        <w:t xml:space="preserve">в журнале «Вестник государственной регистрации». </w:t>
      </w:r>
    </w:p>
    <w:p w:rsidR="00B5369B" w:rsidRPr="00CE09B1" w:rsidRDefault="00B5369B" w:rsidP="00B5369B">
      <w:pPr>
        <w:ind w:firstLine="720"/>
        <w:jc w:val="both"/>
        <w:rPr>
          <w:bCs/>
          <w:sz w:val="20"/>
          <w:szCs w:val="20"/>
        </w:rPr>
      </w:pPr>
      <w:r w:rsidRPr="00CE09B1">
        <w:rPr>
          <w:bCs/>
          <w:sz w:val="20"/>
          <w:szCs w:val="20"/>
        </w:rPr>
        <w:t>7. Имущество</w:t>
      </w:r>
      <w:r w:rsidRPr="00CE09B1">
        <w:rPr>
          <w:color w:val="000000"/>
          <w:sz w:val="20"/>
          <w:szCs w:val="20"/>
          <w:shd w:val="clear" w:color="auto" w:fill="FFFFFF"/>
        </w:rPr>
        <w:t xml:space="preserve"> </w:t>
      </w:r>
      <w:r w:rsidRPr="00CE09B1">
        <w:rPr>
          <w:sz w:val="20"/>
          <w:szCs w:val="20"/>
        </w:rPr>
        <w:t>администрации Илгышевского сельского поселения</w:t>
      </w:r>
      <w:r w:rsidRPr="00CE09B1">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CE09B1" w:rsidRDefault="00B5369B" w:rsidP="00B5369B">
      <w:pPr>
        <w:ind w:firstLine="720"/>
        <w:jc w:val="both"/>
        <w:rPr>
          <w:bCs/>
          <w:sz w:val="20"/>
          <w:szCs w:val="20"/>
        </w:rPr>
      </w:pPr>
      <w:r w:rsidRPr="00CE09B1">
        <w:rPr>
          <w:bCs/>
          <w:sz w:val="20"/>
          <w:szCs w:val="20"/>
        </w:rPr>
        <w:t xml:space="preserve">8. Финансирование расходов, связанных с ликвидацией </w:t>
      </w:r>
      <w:r w:rsidRPr="00CE09B1">
        <w:rPr>
          <w:sz w:val="20"/>
          <w:szCs w:val="20"/>
        </w:rPr>
        <w:t>администрации Илгышевского сельского поселения</w:t>
      </w:r>
      <w:r w:rsidRPr="00CE09B1">
        <w:rPr>
          <w:bCs/>
          <w:sz w:val="20"/>
          <w:szCs w:val="20"/>
        </w:rPr>
        <w:t xml:space="preserve"> до 31.12.2022 года производится за счет средств, бюджета Илгышевского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CE09B1" w:rsidRDefault="00B5369B" w:rsidP="00B5369B">
      <w:pPr>
        <w:ind w:firstLine="720"/>
        <w:jc w:val="both"/>
        <w:rPr>
          <w:bCs/>
          <w:sz w:val="20"/>
          <w:szCs w:val="20"/>
        </w:rPr>
      </w:pPr>
      <w:r w:rsidRPr="00CE09B1">
        <w:rPr>
          <w:bCs/>
          <w:sz w:val="20"/>
          <w:szCs w:val="20"/>
        </w:rPr>
        <w:t>9. Настоящее решение вступает в силу с 30 декабря 2022 года.</w:t>
      </w:r>
    </w:p>
    <w:p w:rsidR="00B5369B" w:rsidRPr="00CE09B1" w:rsidRDefault="00B5369B" w:rsidP="00B5369B">
      <w:pPr>
        <w:ind w:firstLine="720"/>
        <w:jc w:val="both"/>
        <w:rPr>
          <w:bCs/>
          <w:sz w:val="20"/>
          <w:szCs w:val="20"/>
        </w:rPr>
      </w:pPr>
    </w:p>
    <w:p w:rsidR="00B5369B" w:rsidRPr="00CE09B1" w:rsidRDefault="00B5369B" w:rsidP="00B5369B">
      <w:pPr>
        <w:widowControl w:val="0"/>
        <w:tabs>
          <w:tab w:val="left" w:pos="10205"/>
        </w:tabs>
        <w:jc w:val="both"/>
        <w:rPr>
          <w:sz w:val="20"/>
          <w:szCs w:val="20"/>
        </w:rPr>
      </w:pPr>
    </w:p>
    <w:p w:rsidR="00B5369B" w:rsidRPr="00CE09B1" w:rsidRDefault="00B5369B" w:rsidP="00B5369B">
      <w:pPr>
        <w:widowControl w:val="0"/>
        <w:tabs>
          <w:tab w:val="left" w:pos="10205"/>
        </w:tabs>
        <w:jc w:val="both"/>
        <w:rPr>
          <w:sz w:val="20"/>
          <w:szCs w:val="20"/>
        </w:rPr>
      </w:pPr>
      <w:r w:rsidRPr="00CE09B1">
        <w:rPr>
          <w:sz w:val="20"/>
          <w:szCs w:val="20"/>
        </w:rPr>
        <w:t>Председатель Собрания депутатов</w:t>
      </w:r>
    </w:p>
    <w:p w:rsidR="00B5369B" w:rsidRPr="00CE09B1" w:rsidRDefault="00B5369B" w:rsidP="00B5369B">
      <w:pPr>
        <w:widowControl w:val="0"/>
        <w:tabs>
          <w:tab w:val="left" w:pos="10205"/>
        </w:tabs>
        <w:jc w:val="both"/>
        <w:rPr>
          <w:color w:val="000000"/>
          <w:sz w:val="20"/>
          <w:szCs w:val="20"/>
          <w:shd w:val="clear" w:color="auto" w:fill="FFFFFF"/>
        </w:rPr>
      </w:pPr>
      <w:r w:rsidRPr="00CE09B1">
        <w:rPr>
          <w:sz w:val="20"/>
          <w:szCs w:val="20"/>
        </w:rPr>
        <w:t>Аликовского муниципального округа                                                              Э.К. Волков</w:t>
      </w:r>
    </w:p>
    <w:p w:rsidR="00B5369B" w:rsidRPr="00CE09B1" w:rsidRDefault="00B5369B" w:rsidP="00B5369B">
      <w:pPr>
        <w:jc w:val="right"/>
        <w:rPr>
          <w:sz w:val="20"/>
          <w:szCs w:val="20"/>
        </w:rPr>
      </w:pPr>
    </w:p>
    <w:p w:rsidR="00B5369B" w:rsidRPr="00CE09B1" w:rsidRDefault="00B5369B" w:rsidP="00B5369B">
      <w:pPr>
        <w:jc w:val="right"/>
        <w:rPr>
          <w:sz w:val="20"/>
          <w:szCs w:val="20"/>
        </w:rPr>
      </w:pPr>
    </w:p>
    <w:p w:rsidR="00B5369B" w:rsidRPr="00CE09B1" w:rsidRDefault="00B5369B" w:rsidP="00B5369B">
      <w:pPr>
        <w:jc w:val="right"/>
        <w:rPr>
          <w:sz w:val="20"/>
          <w:szCs w:val="20"/>
        </w:rPr>
      </w:pPr>
      <w:r w:rsidRPr="00CE09B1">
        <w:rPr>
          <w:sz w:val="20"/>
          <w:szCs w:val="20"/>
        </w:rPr>
        <w:t>Приложение № 1</w:t>
      </w:r>
    </w:p>
    <w:p w:rsidR="00B5369B" w:rsidRPr="00CE09B1" w:rsidRDefault="00B5369B" w:rsidP="00B5369B">
      <w:pPr>
        <w:jc w:val="right"/>
        <w:outlineLvl w:val="1"/>
        <w:rPr>
          <w:sz w:val="20"/>
          <w:szCs w:val="20"/>
        </w:rPr>
      </w:pPr>
      <w:r w:rsidRPr="00CE09B1">
        <w:rPr>
          <w:sz w:val="20"/>
          <w:szCs w:val="20"/>
        </w:rPr>
        <w:t xml:space="preserve">к решению Собрания депутатов </w:t>
      </w:r>
    </w:p>
    <w:p w:rsidR="00B5369B" w:rsidRPr="00CE09B1" w:rsidRDefault="00B5369B" w:rsidP="00B5369B">
      <w:pPr>
        <w:jc w:val="right"/>
        <w:outlineLvl w:val="1"/>
        <w:rPr>
          <w:sz w:val="20"/>
          <w:szCs w:val="20"/>
          <w:highlight w:val="yellow"/>
        </w:rPr>
      </w:pPr>
      <w:r w:rsidRPr="00CE09B1">
        <w:rPr>
          <w:sz w:val="20"/>
          <w:szCs w:val="20"/>
        </w:rPr>
        <w:t>Аликовского муниципального округа</w:t>
      </w:r>
    </w:p>
    <w:p w:rsidR="00B5369B" w:rsidRPr="00CE09B1" w:rsidRDefault="00B5369B" w:rsidP="00B5369B">
      <w:pPr>
        <w:jc w:val="right"/>
        <w:rPr>
          <w:sz w:val="20"/>
          <w:szCs w:val="20"/>
        </w:rPr>
      </w:pPr>
      <w:r w:rsidRPr="00CE09B1">
        <w:rPr>
          <w:sz w:val="20"/>
          <w:szCs w:val="20"/>
        </w:rPr>
        <w:t>от 21.12.2022 № 74</w:t>
      </w:r>
    </w:p>
    <w:p w:rsidR="00B5369B" w:rsidRPr="00CE09B1" w:rsidRDefault="00B5369B" w:rsidP="00B5369B">
      <w:pPr>
        <w:contextualSpacing/>
        <w:jc w:val="center"/>
        <w:rPr>
          <w:sz w:val="20"/>
          <w:szCs w:val="20"/>
        </w:rPr>
      </w:pPr>
    </w:p>
    <w:p w:rsidR="00B5369B" w:rsidRPr="00CE09B1" w:rsidRDefault="00B5369B" w:rsidP="00B5369B">
      <w:pPr>
        <w:contextualSpacing/>
        <w:jc w:val="center"/>
        <w:rPr>
          <w:b/>
          <w:color w:val="000000"/>
          <w:sz w:val="20"/>
          <w:szCs w:val="20"/>
          <w:shd w:val="clear" w:color="auto" w:fill="FFFFFF"/>
        </w:rPr>
      </w:pPr>
      <w:r w:rsidRPr="00CE09B1">
        <w:rPr>
          <w:b/>
          <w:color w:val="000000"/>
          <w:sz w:val="20"/>
          <w:szCs w:val="20"/>
          <w:shd w:val="clear" w:color="auto" w:fill="FFFFFF"/>
        </w:rPr>
        <w:t xml:space="preserve">ПОЛОЖЕНИЕ </w:t>
      </w:r>
    </w:p>
    <w:p w:rsidR="00B5369B" w:rsidRPr="00CE09B1" w:rsidRDefault="00B5369B" w:rsidP="00B5369B">
      <w:pPr>
        <w:contextualSpacing/>
        <w:jc w:val="center"/>
        <w:rPr>
          <w:b/>
          <w:color w:val="000000"/>
          <w:sz w:val="20"/>
          <w:szCs w:val="20"/>
          <w:shd w:val="clear" w:color="auto" w:fill="FFFFFF"/>
        </w:rPr>
      </w:pPr>
      <w:r w:rsidRPr="00CE09B1">
        <w:rPr>
          <w:b/>
          <w:color w:val="000000"/>
          <w:sz w:val="20"/>
          <w:szCs w:val="20"/>
          <w:shd w:val="clear" w:color="auto" w:fill="FFFFFF"/>
        </w:rPr>
        <w:t xml:space="preserve">О ЛИКВИДАЦИОННОЙ КОМИССИИ АДМИНИСТРАЦИИ </w:t>
      </w:r>
    </w:p>
    <w:p w:rsidR="00B5369B" w:rsidRPr="00CE09B1" w:rsidRDefault="00B5369B" w:rsidP="00B5369B">
      <w:pPr>
        <w:contextualSpacing/>
        <w:jc w:val="center"/>
        <w:rPr>
          <w:b/>
          <w:color w:val="000000"/>
          <w:sz w:val="20"/>
          <w:szCs w:val="20"/>
          <w:shd w:val="clear" w:color="auto" w:fill="FFFFFF"/>
        </w:rPr>
      </w:pPr>
      <w:r w:rsidRPr="00CE09B1">
        <w:rPr>
          <w:b/>
          <w:color w:val="000000"/>
          <w:sz w:val="20"/>
          <w:szCs w:val="20"/>
          <w:shd w:val="clear" w:color="auto" w:fill="FFFFFF"/>
        </w:rPr>
        <w:t>ИЛГЫШЕВСКОГО СЕЛЬСКОГО ПОСЕЛЕНИЯ</w:t>
      </w:r>
    </w:p>
    <w:p w:rsidR="00B5369B" w:rsidRPr="00CE09B1" w:rsidRDefault="00B5369B" w:rsidP="00B5369B">
      <w:pPr>
        <w:pStyle w:val="default0"/>
        <w:spacing w:before="0" w:beforeAutospacing="0" w:after="0" w:afterAutospacing="0"/>
        <w:ind w:firstLine="567"/>
        <w:jc w:val="center"/>
        <w:rPr>
          <w:b/>
          <w:bCs/>
          <w:color w:val="000000"/>
          <w:sz w:val="20"/>
          <w:szCs w:val="20"/>
        </w:rPr>
      </w:pPr>
    </w:p>
    <w:p w:rsidR="00B5369B" w:rsidRPr="00CE09B1" w:rsidRDefault="00B5369B" w:rsidP="00B5369B">
      <w:pPr>
        <w:pStyle w:val="default0"/>
        <w:spacing w:before="0" w:beforeAutospacing="0" w:after="0" w:afterAutospacing="0"/>
        <w:ind w:firstLine="567"/>
        <w:jc w:val="center"/>
        <w:rPr>
          <w:b/>
          <w:bCs/>
          <w:color w:val="000000"/>
          <w:sz w:val="20"/>
          <w:szCs w:val="20"/>
        </w:rPr>
      </w:pPr>
      <w:r w:rsidRPr="00CE09B1">
        <w:rPr>
          <w:b/>
          <w:bCs/>
          <w:color w:val="000000"/>
          <w:sz w:val="20"/>
          <w:szCs w:val="20"/>
        </w:rPr>
        <w:t>I. Общие положения</w:t>
      </w:r>
    </w:p>
    <w:p w:rsidR="00B5369B" w:rsidRPr="00CE09B1" w:rsidRDefault="00B5369B" w:rsidP="00B5369B">
      <w:pPr>
        <w:autoSpaceDE w:val="0"/>
        <w:autoSpaceDN w:val="0"/>
        <w:adjustRightInd w:val="0"/>
        <w:ind w:firstLine="567"/>
        <w:jc w:val="both"/>
        <w:rPr>
          <w:sz w:val="20"/>
          <w:szCs w:val="20"/>
        </w:rPr>
      </w:pPr>
      <w:r w:rsidRPr="00CE09B1">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CE09B1">
        <w:rPr>
          <w:sz w:val="20"/>
          <w:szCs w:val="20"/>
        </w:rPr>
        <w:t>06.10.2003</w:t>
      </w:r>
      <w:r w:rsidRPr="00CE09B1">
        <w:rPr>
          <w:color w:val="000000"/>
          <w:sz w:val="20"/>
          <w:szCs w:val="20"/>
        </w:rPr>
        <w:t xml:space="preserve"> № 131-ФЗ «Об общих принципах организации местного самоуправления в Российской Федерации», </w:t>
      </w:r>
      <w:r w:rsidRPr="00CE09B1">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1.2. Настоящее Положение определяет порядок формирования ликвидационной комиссии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1.3. Ликвидационная комиссия – уполномоченная </w:t>
      </w:r>
      <w:r w:rsidRPr="00CE09B1">
        <w:rPr>
          <w:color w:val="000000"/>
          <w:sz w:val="20"/>
          <w:szCs w:val="20"/>
          <w:shd w:val="clear" w:color="auto" w:fill="FFFFFF"/>
        </w:rPr>
        <w:t>Собранием депутатов Аликовского муниципального округа Чувашской Республики</w:t>
      </w:r>
      <w:r w:rsidRPr="00CE09B1">
        <w:rPr>
          <w:color w:val="000000"/>
          <w:sz w:val="20"/>
          <w:szCs w:val="20"/>
        </w:rPr>
        <w:t xml:space="preserve"> лицо, обеспечивающее реализацию полномочий по управлению делами ликвидируемой </w:t>
      </w:r>
      <w:r w:rsidRPr="00CE09B1">
        <w:rPr>
          <w:color w:val="000000"/>
          <w:sz w:val="20"/>
          <w:szCs w:val="20"/>
          <w:shd w:val="clear" w:color="auto" w:fill="FFFFFF"/>
        </w:rPr>
        <w:t>администрации Илгышевского сельского поселения Аликовского района</w:t>
      </w:r>
      <w:r w:rsidRPr="00CE09B1">
        <w:rPr>
          <w:color w:val="000000"/>
          <w:sz w:val="20"/>
          <w:szCs w:val="20"/>
        </w:rPr>
        <w:t xml:space="preserve"> Чувашской республики в течение всего периода ее ликвидации.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1.4. Ликвидация </w:t>
      </w:r>
      <w:r w:rsidRPr="00CE09B1">
        <w:rPr>
          <w:color w:val="000000"/>
          <w:sz w:val="20"/>
          <w:szCs w:val="20"/>
          <w:shd w:val="clear" w:color="auto" w:fill="FFFFFF"/>
        </w:rPr>
        <w:t xml:space="preserve">администрации Илгышевского сельского поселения Аликовского района </w:t>
      </w:r>
      <w:r w:rsidRPr="00CE09B1">
        <w:rPr>
          <w:color w:val="000000"/>
          <w:sz w:val="20"/>
          <w:szCs w:val="20"/>
        </w:rPr>
        <w:t xml:space="preserve">считается завершенной, а </w:t>
      </w:r>
      <w:r w:rsidRPr="00CE09B1">
        <w:rPr>
          <w:color w:val="000000"/>
          <w:sz w:val="20"/>
          <w:szCs w:val="20"/>
          <w:shd w:val="clear" w:color="auto" w:fill="FFFFFF"/>
        </w:rPr>
        <w:t xml:space="preserve">администрация Илгышевского сельского поселения </w:t>
      </w:r>
      <w:r w:rsidRPr="00CE09B1">
        <w:rPr>
          <w:color w:val="000000"/>
          <w:sz w:val="20"/>
          <w:szCs w:val="20"/>
        </w:rPr>
        <w:t xml:space="preserve">прекратившим существование, после </w:t>
      </w:r>
      <w:r w:rsidRPr="00CE09B1">
        <w:rPr>
          <w:color w:val="000000"/>
          <w:sz w:val="20"/>
          <w:szCs w:val="20"/>
        </w:rPr>
        <w:lastRenderedPageBreak/>
        <w:t>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 xml:space="preserve">1.5. Оплата расходов на мероприятия по ликвидации администрации Илгышевского сельского поселения Аликовского района Чувашской Республики до 31.12.2022 года производится за счет средств бюджета Илгышевского сельского поселения Аликовского района Чувашской Республики, с 01.01.2023 года производится за счет средств бюджета </w:t>
      </w:r>
      <w:r w:rsidRPr="00CE09B1">
        <w:rPr>
          <w:color w:val="000000"/>
          <w:sz w:val="20"/>
          <w:szCs w:val="20"/>
          <w:shd w:val="clear" w:color="auto" w:fill="FFFFFF"/>
        </w:rPr>
        <w:t>Аликовского муниципального округа Чувашской Республики</w:t>
      </w:r>
      <w:r w:rsidRPr="00CE09B1">
        <w:rPr>
          <w:color w:val="000000"/>
          <w:sz w:val="20"/>
          <w:szCs w:val="20"/>
        </w:rPr>
        <w:t xml:space="preserve"> до внесения в Единый государственный реестр юридических лиц записи о завершении ликвидации администрации Илгышевского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CE09B1" w:rsidRDefault="00B5369B" w:rsidP="00B5369B">
      <w:pPr>
        <w:pStyle w:val="default0"/>
        <w:spacing w:before="0" w:beforeAutospacing="0" w:after="0" w:afterAutospacing="0"/>
        <w:ind w:firstLine="567"/>
        <w:jc w:val="center"/>
        <w:rPr>
          <w:b/>
          <w:bCs/>
          <w:color w:val="000000"/>
          <w:sz w:val="20"/>
          <w:szCs w:val="20"/>
        </w:rPr>
      </w:pPr>
    </w:p>
    <w:p w:rsidR="00B5369B" w:rsidRPr="00CE09B1" w:rsidRDefault="00B5369B" w:rsidP="00B5369B">
      <w:pPr>
        <w:pStyle w:val="default0"/>
        <w:spacing w:before="0" w:beforeAutospacing="0" w:after="0" w:afterAutospacing="0"/>
        <w:ind w:firstLine="567"/>
        <w:jc w:val="center"/>
        <w:rPr>
          <w:b/>
          <w:bCs/>
          <w:color w:val="000000"/>
          <w:sz w:val="20"/>
          <w:szCs w:val="20"/>
        </w:rPr>
      </w:pPr>
      <w:r w:rsidRPr="00CE09B1">
        <w:rPr>
          <w:b/>
          <w:bCs/>
          <w:color w:val="000000"/>
          <w:sz w:val="20"/>
          <w:szCs w:val="20"/>
        </w:rPr>
        <w:t>II. Формирование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2.1. Решением </w:t>
      </w:r>
      <w:r w:rsidRPr="00CE09B1">
        <w:rPr>
          <w:color w:val="000000"/>
          <w:sz w:val="20"/>
          <w:szCs w:val="20"/>
          <w:shd w:val="clear" w:color="auto" w:fill="FFFFFF"/>
        </w:rPr>
        <w:t>Собрания депутатов Аликовского муниципального округа Чувашской Республики</w:t>
      </w:r>
      <w:r w:rsidRPr="00CE09B1">
        <w:rPr>
          <w:color w:val="000000"/>
          <w:sz w:val="20"/>
          <w:szCs w:val="20"/>
        </w:rPr>
        <w:t xml:space="preserve"> назначается персональный состав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2.2. С момента назначения ликвидационной комиссии к ней переходят полномочия по управлению делами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 как юридического лица</w:t>
      </w:r>
      <w:r w:rsidRPr="00CE09B1">
        <w:rPr>
          <w:color w:val="000000"/>
          <w:sz w:val="20"/>
          <w:szCs w:val="20"/>
        </w:rPr>
        <w:t>.</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2.3. Ликвидационная комиссия от имени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w:t>
      </w:r>
      <w:proofErr w:type="gramStart"/>
      <w:r w:rsidRPr="00CE09B1">
        <w:rPr>
          <w:color w:val="000000"/>
          <w:sz w:val="20"/>
          <w:szCs w:val="20"/>
          <w:shd w:val="clear" w:color="auto" w:fill="FFFFFF"/>
        </w:rPr>
        <w:t xml:space="preserve">Республики  </w:t>
      </w:r>
      <w:r w:rsidRPr="00CE09B1">
        <w:rPr>
          <w:color w:val="000000"/>
          <w:sz w:val="20"/>
          <w:szCs w:val="20"/>
        </w:rPr>
        <w:t>выступает</w:t>
      </w:r>
      <w:proofErr w:type="gramEnd"/>
      <w:r w:rsidRPr="00CE09B1">
        <w:rPr>
          <w:color w:val="000000"/>
          <w:sz w:val="20"/>
          <w:szCs w:val="20"/>
        </w:rPr>
        <w:t xml:space="preserve"> в суде.</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CE09B1" w:rsidRDefault="00B5369B" w:rsidP="00B5369B">
      <w:pPr>
        <w:pStyle w:val="default0"/>
        <w:spacing w:before="0" w:beforeAutospacing="0" w:after="0" w:afterAutospacing="0"/>
        <w:ind w:firstLine="567"/>
        <w:jc w:val="center"/>
        <w:rPr>
          <w:b/>
          <w:bCs/>
          <w:color w:val="000000"/>
          <w:sz w:val="20"/>
          <w:szCs w:val="20"/>
        </w:rPr>
      </w:pPr>
    </w:p>
    <w:p w:rsidR="00B5369B" w:rsidRPr="00CE09B1" w:rsidRDefault="00B5369B" w:rsidP="00B5369B">
      <w:pPr>
        <w:pStyle w:val="default0"/>
        <w:spacing w:before="0" w:beforeAutospacing="0" w:after="0" w:afterAutospacing="0"/>
        <w:ind w:firstLine="567"/>
        <w:jc w:val="center"/>
        <w:rPr>
          <w:color w:val="000000"/>
          <w:sz w:val="20"/>
          <w:szCs w:val="20"/>
        </w:rPr>
      </w:pPr>
      <w:r w:rsidRPr="00CE09B1">
        <w:rPr>
          <w:b/>
          <w:bCs/>
          <w:color w:val="000000"/>
          <w:sz w:val="20"/>
          <w:szCs w:val="20"/>
        </w:rPr>
        <w:t>III. Функции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3.1. С целью осуществления полномочий по управлению делами ликвидируемой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в течение всего периода ее ликвидации, на ликвидационную комиссию возлагаются следующие функции: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3.1.1. в сфере правового обеспечения: организация юридического сопровождения деятельности ликвидируемой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w:t>
      </w:r>
      <w:r w:rsidRPr="00CE09B1">
        <w:rPr>
          <w:color w:val="000000"/>
          <w:sz w:val="20"/>
          <w:szCs w:val="20"/>
        </w:rPr>
        <w:t>, проведение правой экспертизы актов, принимаемых ликвидационной комиссией;</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CE09B1" w:rsidRDefault="00B5369B" w:rsidP="00B5369B">
      <w:pPr>
        <w:pStyle w:val="default0"/>
        <w:spacing w:before="0" w:beforeAutospacing="0" w:after="0" w:afterAutospacing="0"/>
        <w:ind w:firstLine="567"/>
        <w:jc w:val="center"/>
        <w:rPr>
          <w:b/>
          <w:bCs/>
          <w:color w:val="000000"/>
          <w:sz w:val="20"/>
          <w:szCs w:val="20"/>
        </w:rPr>
      </w:pPr>
    </w:p>
    <w:p w:rsidR="00B5369B" w:rsidRPr="00CE09B1" w:rsidRDefault="00B5369B" w:rsidP="00B5369B">
      <w:pPr>
        <w:pStyle w:val="default0"/>
        <w:spacing w:before="0" w:beforeAutospacing="0" w:after="0" w:afterAutospacing="0"/>
        <w:ind w:firstLine="567"/>
        <w:jc w:val="center"/>
        <w:rPr>
          <w:b/>
          <w:bCs/>
          <w:color w:val="000000"/>
          <w:sz w:val="20"/>
          <w:szCs w:val="20"/>
        </w:rPr>
      </w:pPr>
      <w:r w:rsidRPr="00CE09B1">
        <w:rPr>
          <w:b/>
          <w:bCs/>
          <w:color w:val="000000"/>
          <w:sz w:val="20"/>
          <w:szCs w:val="20"/>
        </w:rPr>
        <w:t>IV. Порядок работы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4.1. Ликвидационная комиссия обеспечивает реализацию полномочий по управлению делами ликвидируемой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4.2.</w:t>
      </w:r>
      <w:r w:rsidRPr="00CE09B1">
        <w:rPr>
          <w:color w:val="000000"/>
          <w:sz w:val="20"/>
          <w:szCs w:val="20"/>
          <w:vertAlign w:val="superscript"/>
        </w:rPr>
        <w:t> </w:t>
      </w:r>
      <w:r w:rsidRPr="00CE09B1">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4.4. При решении вопросов каждый член ликвидационной комиссии обладает одним голосом.</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CE09B1" w:rsidRDefault="00B5369B" w:rsidP="00B5369B">
      <w:pPr>
        <w:pStyle w:val="aa"/>
        <w:spacing w:before="0" w:beforeAutospacing="0" w:after="0" w:afterAutospacing="0"/>
        <w:ind w:firstLine="567"/>
        <w:jc w:val="both"/>
        <w:rPr>
          <w:color w:val="000000"/>
          <w:sz w:val="20"/>
          <w:szCs w:val="20"/>
        </w:rPr>
      </w:pPr>
      <w:r w:rsidRPr="00CE09B1">
        <w:rPr>
          <w:color w:val="000000"/>
          <w:sz w:val="20"/>
          <w:szCs w:val="20"/>
        </w:rPr>
        <w:t>4.6. Председатель ликвидационной комиссии:</w:t>
      </w:r>
    </w:p>
    <w:p w:rsidR="00B5369B" w:rsidRPr="00CE09B1" w:rsidRDefault="00B5369B" w:rsidP="00B5369B">
      <w:pPr>
        <w:pStyle w:val="default0"/>
        <w:spacing w:before="0" w:beforeAutospacing="0" w:after="0" w:afterAutospacing="0"/>
        <w:ind w:firstLine="567"/>
        <w:contextualSpacing/>
        <w:jc w:val="both"/>
        <w:rPr>
          <w:color w:val="000000"/>
          <w:sz w:val="20"/>
          <w:szCs w:val="20"/>
        </w:rPr>
      </w:pPr>
      <w:r w:rsidRPr="00CE09B1">
        <w:rPr>
          <w:color w:val="000000"/>
          <w:sz w:val="20"/>
          <w:szCs w:val="20"/>
        </w:rPr>
        <w:t xml:space="preserve">4.6.1. организует работу по ликвидации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w:t>
      </w:r>
      <w:r w:rsidRPr="00CE09B1">
        <w:rPr>
          <w:color w:val="000000"/>
          <w:sz w:val="20"/>
          <w:szCs w:val="20"/>
        </w:rPr>
        <w:t>;</w:t>
      </w:r>
    </w:p>
    <w:p w:rsidR="00B5369B" w:rsidRPr="00CE09B1" w:rsidRDefault="00B5369B" w:rsidP="00B5369B">
      <w:pPr>
        <w:pStyle w:val="default0"/>
        <w:spacing w:before="0" w:beforeAutospacing="0" w:after="0" w:afterAutospacing="0"/>
        <w:ind w:firstLine="567"/>
        <w:contextualSpacing/>
        <w:rPr>
          <w:color w:val="000000"/>
          <w:sz w:val="20"/>
          <w:szCs w:val="20"/>
        </w:rPr>
      </w:pPr>
      <w:r w:rsidRPr="00CE09B1">
        <w:rPr>
          <w:color w:val="000000"/>
          <w:sz w:val="20"/>
          <w:szCs w:val="20"/>
        </w:rPr>
        <w:t>4.6.2. является единоличным исполнительным органом юридического лица, действует на основе единоначалия;</w:t>
      </w:r>
    </w:p>
    <w:p w:rsidR="00B5369B" w:rsidRPr="00CE09B1" w:rsidRDefault="00B5369B" w:rsidP="00B5369B">
      <w:pPr>
        <w:pStyle w:val="default0"/>
        <w:spacing w:before="0" w:beforeAutospacing="0" w:after="0" w:afterAutospacing="0"/>
        <w:ind w:firstLine="567"/>
        <w:contextualSpacing/>
        <w:jc w:val="both"/>
        <w:rPr>
          <w:color w:val="000000"/>
          <w:sz w:val="20"/>
          <w:szCs w:val="20"/>
        </w:rPr>
      </w:pPr>
      <w:r w:rsidRPr="00CE09B1">
        <w:rPr>
          <w:color w:val="000000"/>
          <w:sz w:val="20"/>
          <w:szCs w:val="20"/>
        </w:rPr>
        <w:t xml:space="preserve">4.6.3. действует без доверенности от имени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w:t>
      </w:r>
      <w:r w:rsidRPr="00CE09B1">
        <w:rPr>
          <w:color w:val="000000"/>
          <w:sz w:val="20"/>
          <w:szCs w:val="20"/>
        </w:rPr>
        <w:t>;</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lastRenderedPageBreak/>
        <w:t xml:space="preserve">4.6.4. распоряжается имуществом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4.6.5. обеспечивает своевременную уплату </w:t>
      </w:r>
      <w:r w:rsidRPr="00CE09B1">
        <w:rPr>
          <w:color w:val="000000"/>
          <w:sz w:val="20"/>
          <w:szCs w:val="20"/>
          <w:shd w:val="clear" w:color="auto" w:fill="FFFFFF"/>
        </w:rPr>
        <w:t xml:space="preserve">администрацией Илгышевского сельского поселения Аликовского района Чувашской Республики </w:t>
      </w:r>
      <w:r w:rsidRPr="00CE09B1">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4.6.6. представляет отчетность в связи с ликвидацией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в порядке и сроки, установленные законодательством Российской Федерации;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4.6.7.  представляет </w:t>
      </w:r>
      <w:r w:rsidRPr="00CE09B1">
        <w:rPr>
          <w:color w:val="000000"/>
          <w:sz w:val="20"/>
          <w:szCs w:val="20"/>
          <w:shd w:val="clear" w:color="auto" w:fill="FFFFFF"/>
        </w:rPr>
        <w:t>Собранию депутатов Аликовского муниципального округа Чувашской Республики</w:t>
      </w:r>
      <w:r w:rsidRPr="00CE09B1">
        <w:rPr>
          <w:color w:val="000000"/>
          <w:sz w:val="20"/>
          <w:szCs w:val="20"/>
        </w:rPr>
        <w:t xml:space="preserve"> на утверждение промежуточный ликвидационный баланс и ликвидационный баланс.</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4.6.8. </w:t>
      </w:r>
      <w:r w:rsidRPr="00CE09B1">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4.7. Член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CE09B1">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CE09B1">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4.7.2. представляет председателю ликвидационной комиссии отчеты о деятельности в связи с ликвидацией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w:t>
      </w:r>
      <w:r w:rsidRPr="00CE09B1">
        <w:rPr>
          <w:color w:val="000000"/>
          <w:sz w:val="20"/>
          <w:szCs w:val="20"/>
        </w:rPr>
        <w:t>;</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4.9. Документы, исходящие от имени ликвидационной комиссии, подписываются ее председателем.</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 xml:space="preserve">4.10. Член ликвидационной комиссии несет ответственность за причиненный ущерб </w:t>
      </w:r>
      <w:r w:rsidRPr="00CE09B1">
        <w:rPr>
          <w:color w:val="000000"/>
          <w:sz w:val="20"/>
          <w:szCs w:val="20"/>
          <w:shd w:val="clear" w:color="auto" w:fill="FFFFFF"/>
        </w:rPr>
        <w:t>администрации Илгышевского сельского поселения Аликовского района Чувашской Республики</w:t>
      </w:r>
      <w:r w:rsidRPr="00CE09B1">
        <w:rPr>
          <w:color w:val="000000"/>
          <w:sz w:val="20"/>
          <w:szCs w:val="20"/>
        </w:rPr>
        <w:t>.</w:t>
      </w:r>
    </w:p>
    <w:p w:rsidR="00B5369B" w:rsidRPr="00CE09B1" w:rsidRDefault="00B5369B" w:rsidP="00B5369B">
      <w:pPr>
        <w:pStyle w:val="default0"/>
        <w:spacing w:before="0" w:beforeAutospacing="0" w:after="0" w:afterAutospacing="0"/>
        <w:ind w:firstLine="567"/>
        <w:jc w:val="both"/>
        <w:rPr>
          <w:color w:val="000000"/>
          <w:sz w:val="20"/>
          <w:szCs w:val="20"/>
        </w:rPr>
      </w:pPr>
      <w:r w:rsidRPr="00CE09B1">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CE09B1" w:rsidRDefault="00B5369B" w:rsidP="00B5369B">
      <w:pPr>
        <w:contextualSpacing/>
        <w:jc w:val="center"/>
        <w:rPr>
          <w:sz w:val="20"/>
          <w:szCs w:val="20"/>
        </w:rPr>
      </w:pPr>
    </w:p>
    <w:p w:rsidR="00B5369B" w:rsidRPr="00CE09B1" w:rsidRDefault="00B5369B" w:rsidP="00B5369B">
      <w:pPr>
        <w:contextualSpacing/>
        <w:jc w:val="right"/>
        <w:rPr>
          <w:sz w:val="20"/>
          <w:szCs w:val="20"/>
        </w:rPr>
      </w:pPr>
      <w:r w:rsidRPr="00CE09B1">
        <w:rPr>
          <w:sz w:val="20"/>
          <w:szCs w:val="20"/>
        </w:rPr>
        <w:t>Приложение № 2</w:t>
      </w:r>
    </w:p>
    <w:p w:rsidR="00B5369B" w:rsidRPr="00CE09B1" w:rsidRDefault="00B5369B" w:rsidP="00B5369B">
      <w:pPr>
        <w:contextualSpacing/>
        <w:jc w:val="right"/>
        <w:outlineLvl w:val="1"/>
        <w:rPr>
          <w:sz w:val="20"/>
          <w:szCs w:val="20"/>
        </w:rPr>
      </w:pPr>
      <w:r w:rsidRPr="00CE09B1">
        <w:rPr>
          <w:sz w:val="20"/>
          <w:szCs w:val="20"/>
        </w:rPr>
        <w:t xml:space="preserve">к решению Собрания депутатов </w:t>
      </w:r>
    </w:p>
    <w:p w:rsidR="00B5369B" w:rsidRPr="00CE09B1" w:rsidRDefault="00B5369B" w:rsidP="00B5369B">
      <w:pPr>
        <w:contextualSpacing/>
        <w:jc w:val="right"/>
        <w:outlineLvl w:val="1"/>
        <w:rPr>
          <w:sz w:val="20"/>
          <w:szCs w:val="20"/>
          <w:highlight w:val="yellow"/>
        </w:rPr>
      </w:pPr>
      <w:r w:rsidRPr="00CE09B1">
        <w:rPr>
          <w:sz w:val="20"/>
          <w:szCs w:val="20"/>
        </w:rPr>
        <w:t>Аликовского муниципального округа</w:t>
      </w:r>
    </w:p>
    <w:p w:rsidR="00B5369B" w:rsidRPr="00CE09B1" w:rsidRDefault="00B5369B" w:rsidP="00B5369B">
      <w:pPr>
        <w:jc w:val="right"/>
        <w:rPr>
          <w:sz w:val="20"/>
          <w:szCs w:val="20"/>
        </w:rPr>
      </w:pPr>
      <w:r w:rsidRPr="00CE09B1">
        <w:rPr>
          <w:sz w:val="20"/>
          <w:szCs w:val="20"/>
        </w:rPr>
        <w:t>от 21.12.2022 № 74</w:t>
      </w:r>
    </w:p>
    <w:p w:rsidR="00B5369B" w:rsidRPr="00CE09B1" w:rsidRDefault="00B5369B" w:rsidP="00B5369B">
      <w:pPr>
        <w:contextualSpacing/>
        <w:jc w:val="center"/>
        <w:rPr>
          <w:b/>
          <w:color w:val="000000"/>
          <w:sz w:val="20"/>
          <w:szCs w:val="20"/>
          <w:shd w:val="clear" w:color="auto" w:fill="FFFFFF"/>
        </w:rPr>
      </w:pPr>
    </w:p>
    <w:p w:rsidR="00B5369B" w:rsidRPr="00CE09B1" w:rsidRDefault="00B5369B" w:rsidP="00B5369B">
      <w:pPr>
        <w:contextualSpacing/>
        <w:jc w:val="center"/>
        <w:rPr>
          <w:b/>
          <w:color w:val="000000"/>
          <w:sz w:val="20"/>
          <w:szCs w:val="20"/>
          <w:shd w:val="clear" w:color="auto" w:fill="FFFFFF"/>
        </w:rPr>
      </w:pPr>
      <w:r w:rsidRPr="00CE09B1">
        <w:rPr>
          <w:b/>
          <w:color w:val="000000"/>
          <w:sz w:val="20"/>
          <w:szCs w:val="20"/>
          <w:shd w:val="clear" w:color="auto" w:fill="FFFFFF"/>
        </w:rPr>
        <w:t xml:space="preserve">СОСТАВ ЛИКВИДАЦИОННОЙ КОМИССИИ </w:t>
      </w:r>
    </w:p>
    <w:p w:rsidR="00B5369B" w:rsidRPr="00CE09B1" w:rsidRDefault="00B5369B" w:rsidP="00B5369B">
      <w:pPr>
        <w:contextualSpacing/>
        <w:jc w:val="center"/>
        <w:rPr>
          <w:b/>
          <w:color w:val="000000"/>
          <w:sz w:val="20"/>
          <w:szCs w:val="20"/>
          <w:shd w:val="clear" w:color="auto" w:fill="FFFFFF"/>
        </w:rPr>
      </w:pPr>
      <w:r w:rsidRPr="00CE09B1">
        <w:rPr>
          <w:b/>
          <w:color w:val="000000"/>
          <w:sz w:val="20"/>
          <w:szCs w:val="20"/>
          <w:shd w:val="clear" w:color="auto" w:fill="FFFFFF"/>
        </w:rPr>
        <w:t xml:space="preserve">АДМИНИСТРАЦИИ ИЛГЫШЕВСКОГО СЕЛЬСКОГО ПОСЕЛЕНИЯ </w:t>
      </w:r>
      <w:proofErr w:type="gramStart"/>
      <w:r w:rsidRPr="00CE09B1">
        <w:rPr>
          <w:b/>
          <w:color w:val="000000"/>
          <w:sz w:val="20"/>
          <w:szCs w:val="20"/>
          <w:shd w:val="clear" w:color="auto" w:fill="FFFFFF"/>
        </w:rPr>
        <w:t>АЛИКОВСКОГО  РАЙОНА</w:t>
      </w:r>
      <w:proofErr w:type="gramEnd"/>
    </w:p>
    <w:p w:rsidR="00B5369B" w:rsidRPr="00CE09B1" w:rsidRDefault="00B5369B" w:rsidP="00B5369B">
      <w:pPr>
        <w:widowControl w:val="0"/>
        <w:tabs>
          <w:tab w:val="left" w:pos="10205"/>
        </w:tabs>
        <w:ind w:firstLine="709"/>
        <w:jc w:val="both"/>
        <w:rPr>
          <w:sz w:val="20"/>
          <w:szCs w:val="20"/>
        </w:rPr>
      </w:pPr>
    </w:p>
    <w:p w:rsidR="00B5369B" w:rsidRPr="00CE09B1" w:rsidRDefault="00B5369B" w:rsidP="00B5369B">
      <w:pPr>
        <w:widowControl w:val="0"/>
        <w:tabs>
          <w:tab w:val="left" w:pos="10205"/>
        </w:tabs>
        <w:ind w:firstLine="709"/>
        <w:jc w:val="both"/>
        <w:rPr>
          <w:sz w:val="20"/>
          <w:szCs w:val="20"/>
        </w:rPr>
      </w:pPr>
      <w:r w:rsidRPr="00CE09B1">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CE09B1" w:rsidRDefault="00B5369B" w:rsidP="00B5369B">
      <w:pPr>
        <w:widowControl w:val="0"/>
        <w:tabs>
          <w:tab w:val="left" w:pos="10205"/>
        </w:tabs>
        <w:ind w:firstLine="709"/>
        <w:jc w:val="both"/>
        <w:rPr>
          <w:sz w:val="20"/>
          <w:szCs w:val="20"/>
        </w:rPr>
      </w:pPr>
      <w:r w:rsidRPr="00CE09B1">
        <w:rPr>
          <w:sz w:val="20"/>
          <w:szCs w:val="20"/>
        </w:rPr>
        <w:t xml:space="preserve"> </w:t>
      </w:r>
    </w:p>
    <w:p w:rsidR="00B5369B" w:rsidRPr="00CE09B1" w:rsidRDefault="00B5369B" w:rsidP="00B5369B">
      <w:pPr>
        <w:widowControl w:val="0"/>
        <w:tabs>
          <w:tab w:val="left" w:pos="10205"/>
        </w:tabs>
        <w:ind w:firstLine="709"/>
        <w:jc w:val="both"/>
        <w:rPr>
          <w:sz w:val="20"/>
          <w:szCs w:val="20"/>
        </w:rPr>
      </w:pPr>
      <w:r w:rsidRPr="00CE09B1">
        <w:rPr>
          <w:sz w:val="20"/>
          <w:szCs w:val="20"/>
        </w:rPr>
        <w:t>Члены комиссии:</w:t>
      </w:r>
    </w:p>
    <w:p w:rsidR="00B5369B" w:rsidRPr="00CE09B1" w:rsidRDefault="00B5369B" w:rsidP="00B5369B">
      <w:pPr>
        <w:widowControl w:val="0"/>
        <w:tabs>
          <w:tab w:val="left" w:pos="10205"/>
        </w:tabs>
        <w:ind w:firstLine="709"/>
        <w:jc w:val="both"/>
        <w:rPr>
          <w:sz w:val="20"/>
          <w:szCs w:val="20"/>
        </w:rPr>
      </w:pPr>
      <w:r w:rsidRPr="00CE09B1">
        <w:rPr>
          <w:sz w:val="20"/>
          <w:szCs w:val="20"/>
        </w:rPr>
        <w:t>Дубинина Светлана Николаевна – бухгалтер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4F7815" w:rsidRPr="00B5369B" w:rsidRDefault="004F7815" w:rsidP="004F7815">
      <w:pPr>
        <w:ind w:right="4393" w:firstLine="567"/>
        <w:jc w:val="both"/>
        <w:rPr>
          <w:sz w:val="20"/>
        </w:rPr>
      </w:pPr>
    </w:p>
    <w:p w:rsidR="00C50E39" w:rsidRDefault="00C50E39" w:rsidP="003A437F">
      <w:pPr>
        <w:jc w:val="both"/>
        <w:rPr>
          <w:sz w:val="20"/>
          <w:szCs w:val="20"/>
        </w:rPr>
      </w:pPr>
    </w:p>
    <w:p w:rsidR="00B5369B" w:rsidRPr="00B5369B" w:rsidRDefault="00B5369B" w:rsidP="00B5369B">
      <w:pPr>
        <w:ind w:right="4535"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75 «</w:t>
      </w:r>
      <w:r w:rsidRPr="00B5369B">
        <w:rPr>
          <w:sz w:val="20"/>
        </w:rPr>
        <w:t>О ликвидации администрации Крымзарайкинского сельского поселения Аликовского района Чувашской Республики как юридического лица</w:t>
      </w:r>
      <w:r>
        <w:rPr>
          <w:sz w:val="20"/>
        </w:rPr>
        <w:t>»</w:t>
      </w:r>
    </w:p>
    <w:p w:rsidR="00B5369B" w:rsidRDefault="00B5369B" w:rsidP="003A437F">
      <w:pPr>
        <w:jc w:val="both"/>
        <w:rPr>
          <w:sz w:val="20"/>
          <w:szCs w:val="20"/>
        </w:rPr>
      </w:pPr>
    </w:p>
    <w:p w:rsidR="00B5369B" w:rsidRPr="00C503DA" w:rsidRDefault="00B5369B" w:rsidP="00B5369B">
      <w:pPr>
        <w:autoSpaceDE w:val="0"/>
        <w:autoSpaceDN w:val="0"/>
        <w:adjustRightInd w:val="0"/>
        <w:ind w:firstLine="709"/>
        <w:jc w:val="both"/>
        <w:rPr>
          <w:sz w:val="20"/>
          <w:szCs w:val="20"/>
        </w:rPr>
      </w:pPr>
      <w:r w:rsidRPr="00C503DA">
        <w:rPr>
          <w:sz w:val="20"/>
          <w:szCs w:val="20"/>
        </w:rPr>
        <w:t xml:space="preserve">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w:t>
      </w:r>
      <w:r w:rsidRPr="00C503DA">
        <w:rPr>
          <w:sz w:val="20"/>
          <w:szCs w:val="20"/>
        </w:rPr>
        <w:lastRenderedPageBreak/>
        <w:t>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C503DA" w:rsidRDefault="00B5369B" w:rsidP="00B5369B">
      <w:pPr>
        <w:widowControl w:val="0"/>
        <w:tabs>
          <w:tab w:val="left" w:pos="10205"/>
        </w:tabs>
        <w:ind w:firstLine="709"/>
        <w:jc w:val="both"/>
        <w:rPr>
          <w:sz w:val="20"/>
          <w:szCs w:val="20"/>
          <w:shd w:val="clear" w:color="auto" w:fill="FFFFFF"/>
        </w:rPr>
      </w:pPr>
      <w:r w:rsidRPr="00C503DA">
        <w:rPr>
          <w:color w:val="000000"/>
          <w:sz w:val="20"/>
          <w:szCs w:val="20"/>
          <w:shd w:val="clear" w:color="auto" w:fill="FFFFFF"/>
        </w:rPr>
        <w:t xml:space="preserve">1. Ликвидировать администрацию </w:t>
      </w:r>
      <w:r w:rsidRPr="00C503DA">
        <w:rPr>
          <w:sz w:val="20"/>
          <w:szCs w:val="20"/>
          <w:shd w:val="clear" w:color="auto" w:fill="FFFFFF"/>
        </w:rPr>
        <w:t>Крымзарайкинского</w:t>
      </w:r>
      <w:r w:rsidRPr="00C503DA">
        <w:rPr>
          <w:color w:val="000000"/>
          <w:sz w:val="20"/>
          <w:szCs w:val="20"/>
          <w:shd w:val="clear" w:color="auto" w:fill="FFFFFF"/>
        </w:rPr>
        <w:t xml:space="preserve"> сельского поселения </w:t>
      </w:r>
      <w:r w:rsidRPr="00C503DA">
        <w:rPr>
          <w:sz w:val="20"/>
          <w:szCs w:val="20"/>
        </w:rPr>
        <w:t xml:space="preserve">Аликовского района Чувашской Республики (далее – администрация Крымзарайкинского сельского поселения), ОГРН: </w:t>
      </w:r>
      <w:r w:rsidRPr="00C503DA">
        <w:rPr>
          <w:rFonts w:ascii="Tahoma" w:hAnsi="Tahoma" w:cs="Tahoma"/>
          <w:color w:val="000000"/>
          <w:sz w:val="20"/>
          <w:szCs w:val="20"/>
        </w:rPr>
        <w:t>1052133019036</w:t>
      </w:r>
      <w:r w:rsidRPr="00C503DA">
        <w:rPr>
          <w:sz w:val="20"/>
          <w:szCs w:val="20"/>
        </w:rPr>
        <w:t xml:space="preserve">, ИНН: 2102420640, КПП: 210201001, адрес: 429245, Чувашская Республика - Чувашия, Аликовский район, с. </w:t>
      </w:r>
      <w:proofErr w:type="spellStart"/>
      <w:proofErr w:type="gramStart"/>
      <w:r w:rsidRPr="00C503DA">
        <w:rPr>
          <w:sz w:val="20"/>
          <w:szCs w:val="20"/>
        </w:rPr>
        <w:t>Крымзарайкино</w:t>
      </w:r>
      <w:proofErr w:type="spellEnd"/>
      <w:r w:rsidRPr="00C503DA">
        <w:rPr>
          <w:sz w:val="20"/>
          <w:szCs w:val="20"/>
        </w:rPr>
        <w:t>,  ул.</w:t>
      </w:r>
      <w:proofErr w:type="gramEnd"/>
      <w:r w:rsidRPr="00C503DA">
        <w:rPr>
          <w:sz w:val="20"/>
          <w:szCs w:val="20"/>
        </w:rPr>
        <w:t xml:space="preserve"> Школьная  д.19</w:t>
      </w:r>
      <w:r w:rsidRPr="00C503DA">
        <w:rPr>
          <w:sz w:val="20"/>
          <w:szCs w:val="20"/>
          <w:shd w:val="clear" w:color="auto" w:fill="FFFFFF"/>
        </w:rPr>
        <w:t>.</w:t>
      </w:r>
      <w:r w:rsidRPr="00C503DA">
        <w:rPr>
          <w:sz w:val="20"/>
          <w:szCs w:val="20"/>
        </w:rPr>
        <w:t xml:space="preserve"> </w:t>
      </w:r>
      <w:r w:rsidRPr="00C503DA">
        <w:rPr>
          <w:sz w:val="20"/>
          <w:szCs w:val="20"/>
          <w:shd w:val="clear" w:color="auto" w:fill="FFFFFF"/>
        </w:rPr>
        <w:tab/>
        <w:t>429242, Чувашская Республика - Чувашия, Аликовский р-н, БОЛЬШАЯ ВЫЛА С, КАЛИНИНА УЛ., Д.1</w:t>
      </w:r>
    </w:p>
    <w:p w:rsidR="00B5369B" w:rsidRPr="00C503DA" w:rsidRDefault="00B5369B" w:rsidP="00B5369B">
      <w:pPr>
        <w:widowControl w:val="0"/>
        <w:tabs>
          <w:tab w:val="left" w:pos="10205"/>
        </w:tabs>
        <w:ind w:firstLine="709"/>
        <w:jc w:val="both"/>
        <w:rPr>
          <w:color w:val="000000"/>
          <w:sz w:val="20"/>
          <w:szCs w:val="20"/>
          <w:shd w:val="clear" w:color="auto" w:fill="FFFFFF"/>
        </w:rPr>
      </w:pPr>
      <w:r w:rsidRPr="00C503DA">
        <w:rPr>
          <w:color w:val="000000"/>
          <w:sz w:val="20"/>
          <w:szCs w:val="20"/>
          <w:shd w:val="clear" w:color="auto" w:fill="FFFFFF"/>
        </w:rPr>
        <w:t xml:space="preserve">2. Утвердить Положение о ликвидационной комиссии </w:t>
      </w:r>
      <w:r w:rsidRPr="00C503DA">
        <w:rPr>
          <w:sz w:val="20"/>
          <w:szCs w:val="20"/>
        </w:rPr>
        <w:t>администрации Крымзарайкинского сельского поселения Аликовского района</w:t>
      </w:r>
      <w:r w:rsidRPr="00C503DA">
        <w:rPr>
          <w:color w:val="000000"/>
          <w:sz w:val="20"/>
          <w:szCs w:val="20"/>
          <w:shd w:val="clear" w:color="auto" w:fill="FFFFFF"/>
        </w:rPr>
        <w:t xml:space="preserve"> (Приложение № 1);</w:t>
      </w:r>
    </w:p>
    <w:p w:rsidR="00B5369B" w:rsidRPr="00C503DA" w:rsidRDefault="00B5369B" w:rsidP="00B5369B">
      <w:pPr>
        <w:widowControl w:val="0"/>
        <w:tabs>
          <w:tab w:val="left" w:pos="10205"/>
        </w:tabs>
        <w:ind w:firstLine="709"/>
        <w:jc w:val="both"/>
        <w:rPr>
          <w:color w:val="000000"/>
          <w:sz w:val="20"/>
          <w:szCs w:val="20"/>
          <w:shd w:val="clear" w:color="auto" w:fill="FFFFFF"/>
        </w:rPr>
      </w:pPr>
      <w:r w:rsidRPr="00C503DA">
        <w:rPr>
          <w:color w:val="000000"/>
          <w:sz w:val="20"/>
          <w:szCs w:val="20"/>
          <w:shd w:val="clear" w:color="auto" w:fill="FFFFFF"/>
        </w:rPr>
        <w:t xml:space="preserve">3. Утвердить состав ликвидационной комиссии </w:t>
      </w:r>
      <w:r w:rsidRPr="00C503DA">
        <w:rPr>
          <w:sz w:val="20"/>
          <w:szCs w:val="20"/>
        </w:rPr>
        <w:t>администрации Крымзарайкинского сельского поселения</w:t>
      </w:r>
      <w:r w:rsidRPr="00C503DA">
        <w:rPr>
          <w:color w:val="000000"/>
          <w:sz w:val="20"/>
          <w:szCs w:val="20"/>
          <w:shd w:val="clear" w:color="auto" w:fill="FFFFFF"/>
        </w:rPr>
        <w:t xml:space="preserve"> (Приложение № 2).</w:t>
      </w:r>
    </w:p>
    <w:p w:rsidR="00B5369B" w:rsidRPr="00C503DA" w:rsidRDefault="00B5369B" w:rsidP="00B5369B">
      <w:pPr>
        <w:ind w:firstLine="709"/>
        <w:jc w:val="both"/>
        <w:rPr>
          <w:bCs/>
          <w:sz w:val="20"/>
          <w:szCs w:val="20"/>
        </w:rPr>
      </w:pPr>
      <w:r w:rsidRPr="00C503DA">
        <w:rPr>
          <w:bCs/>
          <w:sz w:val="20"/>
          <w:szCs w:val="20"/>
        </w:rPr>
        <w:t xml:space="preserve">4. Делегировать полномочия по уведомлению налоговых органов и </w:t>
      </w:r>
      <w:proofErr w:type="gramStart"/>
      <w:r w:rsidRPr="00C503DA">
        <w:rPr>
          <w:bCs/>
          <w:sz w:val="20"/>
          <w:szCs w:val="20"/>
        </w:rPr>
        <w:t>иных органов</w:t>
      </w:r>
      <w:proofErr w:type="gramEnd"/>
      <w:r w:rsidRPr="00C503DA">
        <w:rPr>
          <w:bCs/>
          <w:sz w:val="20"/>
          <w:szCs w:val="20"/>
        </w:rPr>
        <w:t xml:space="preserve"> и учреждений о ликвидации и подаче документов о прекращении деятельности администрации Крымзарайкинского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C503DA" w:rsidRDefault="00B5369B" w:rsidP="00B5369B">
      <w:pPr>
        <w:ind w:firstLine="709"/>
        <w:jc w:val="both"/>
        <w:rPr>
          <w:bCs/>
          <w:sz w:val="20"/>
          <w:szCs w:val="20"/>
        </w:rPr>
      </w:pPr>
      <w:r w:rsidRPr="00C503DA">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C503DA" w:rsidRDefault="00B5369B" w:rsidP="00B5369B">
      <w:pPr>
        <w:ind w:firstLine="709"/>
        <w:jc w:val="both"/>
        <w:rPr>
          <w:bCs/>
          <w:sz w:val="20"/>
          <w:szCs w:val="20"/>
        </w:rPr>
      </w:pPr>
      <w:r w:rsidRPr="00C503DA">
        <w:rPr>
          <w:bCs/>
          <w:sz w:val="20"/>
          <w:szCs w:val="20"/>
        </w:rPr>
        <w:t xml:space="preserve">6. Установить срок заявления требований кредиторами к </w:t>
      </w:r>
      <w:r w:rsidRPr="00C503DA">
        <w:rPr>
          <w:sz w:val="20"/>
          <w:szCs w:val="20"/>
        </w:rPr>
        <w:t>администрации Крымзарайкинского сельского поселения</w:t>
      </w:r>
      <w:r w:rsidRPr="00C503DA">
        <w:rPr>
          <w:bCs/>
          <w:sz w:val="20"/>
          <w:szCs w:val="20"/>
        </w:rPr>
        <w:t xml:space="preserve"> в течение двух месяцев с момента опубликования информации о ликвидации </w:t>
      </w:r>
      <w:r w:rsidRPr="00C503DA">
        <w:rPr>
          <w:sz w:val="20"/>
          <w:szCs w:val="20"/>
        </w:rPr>
        <w:t xml:space="preserve">администрации Крымзарайкинского сельского поселения </w:t>
      </w:r>
      <w:r w:rsidRPr="00C503DA">
        <w:rPr>
          <w:bCs/>
          <w:sz w:val="20"/>
          <w:szCs w:val="20"/>
        </w:rPr>
        <w:t xml:space="preserve">в журнале «Вестник государственной регистрации». </w:t>
      </w:r>
    </w:p>
    <w:p w:rsidR="00B5369B" w:rsidRPr="00C503DA" w:rsidRDefault="00B5369B" w:rsidP="00B5369B">
      <w:pPr>
        <w:ind w:firstLine="709"/>
        <w:jc w:val="both"/>
        <w:rPr>
          <w:bCs/>
          <w:sz w:val="20"/>
          <w:szCs w:val="20"/>
        </w:rPr>
      </w:pPr>
      <w:r w:rsidRPr="00C503DA">
        <w:rPr>
          <w:bCs/>
          <w:sz w:val="20"/>
          <w:szCs w:val="20"/>
        </w:rPr>
        <w:t xml:space="preserve">7. Имущество </w:t>
      </w:r>
      <w:r w:rsidRPr="00C503DA">
        <w:rPr>
          <w:sz w:val="20"/>
          <w:szCs w:val="20"/>
        </w:rPr>
        <w:t>администрации Крымзарайкинского сельского поселения</w:t>
      </w:r>
      <w:r w:rsidRPr="00C503DA">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C503DA" w:rsidRDefault="00B5369B" w:rsidP="00B5369B">
      <w:pPr>
        <w:ind w:firstLine="709"/>
        <w:jc w:val="both"/>
        <w:rPr>
          <w:bCs/>
          <w:sz w:val="20"/>
          <w:szCs w:val="20"/>
        </w:rPr>
      </w:pPr>
      <w:r w:rsidRPr="00C503DA">
        <w:rPr>
          <w:bCs/>
          <w:sz w:val="20"/>
          <w:szCs w:val="20"/>
        </w:rPr>
        <w:t xml:space="preserve">8. Финансирование расходов, связанных с ликвидацией </w:t>
      </w:r>
      <w:r w:rsidRPr="00C503DA">
        <w:rPr>
          <w:sz w:val="20"/>
          <w:szCs w:val="20"/>
        </w:rPr>
        <w:t>администрации Крымзарайкинского сельского поселения</w:t>
      </w:r>
      <w:r w:rsidRPr="00C503DA">
        <w:rPr>
          <w:bCs/>
          <w:sz w:val="20"/>
          <w:szCs w:val="20"/>
        </w:rPr>
        <w:t xml:space="preserve"> до 31.12.2022 года производится за счет средств бюджета Крымзарайкинского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C503DA" w:rsidRDefault="00B5369B" w:rsidP="00B5369B">
      <w:pPr>
        <w:ind w:firstLine="709"/>
        <w:jc w:val="both"/>
        <w:rPr>
          <w:bCs/>
          <w:sz w:val="20"/>
          <w:szCs w:val="20"/>
        </w:rPr>
      </w:pPr>
      <w:r w:rsidRPr="00C503DA">
        <w:rPr>
          <w:bCs/>
          <w:sz w:val="20"/>
          <w:szCs w:val="20"/>
        </w:rPr>
        <w:t>9. Настоящее решение вступает в силу с 30 декабря 2022 года.</w:t>
      </w:r>
    </w:p>
    <w:p w:rsidR="00B5369B" w:rsidRPr="00C503DA" w:rsidRDefault="00B5369B" w:rsidP="00B5369B">
      <w:pPr>
        <w:ind w:firstLine="709"/>
        <w:jc w:val="both"/>
        <w:rPr>
          <w:bCs/>
          <w:sz w:val="20"/>
          <w:szCs w:val="20"/>
        </w:rPr>
      </w:pPr>
    </w:p>
    <w:p w:rsidR="00B5369B" w:rsidRPr="00C503DA" w:rsidRDefault="00B5369B" w:rsidP="00B5369B">
      <w:pPr>
        <w:ind w:firstLine="709"/>
        <w:jc w:val="both"/>
        <w:rPr>
          <w:bCs/>
          <w:sz w:val="20"/>
          <w:szCs w:val="20"/>
        </w:rPr>
      </w:pPr>
    </w:p>
    <w:p w:rsidR="00B5369B" w:rsidRPr="00C503DA" w:rsidRDefault="00B5369B" w:rsidP="00B5369B">
      <w:pPr>
        <w:widowControl w:val="0"/>
        <w:tabs>
          <w:tab w:val="left" w:pos="10205"/>
        </w:tabs>
        <w:jc w:val="both"/>
        <w:rPr>
          <w:sz w:val="20"/>
          <w:szCs w:val="20"/>
        </w:rPr>
      </w:pPr>
      <w:r w:rsidRPr="00C503DA">
        <w:rPr>
          <w:sz w:val="20"/>
          <w:szCs w:val="20"/>
        </w:rPr>
        <w:t xml:space="preserve">Председатель Собрания депутатов </w:t>
      </w:r>
    </w:p>
    <w:p w:rsidR="00B5369B" w:rsidRPr="00C503DA" w:rsidRDefault="00B5369B" w:rsidP="00B5369B">
      <w:pPr>
        <w:widowControl w:val="0"/>
        <w:tabs>
          <w:tab w:val="left" w:pos="10205"/>
        </w:tabs>
        <w:jc w:val="both"/>
        <w:rPr>
          <w:color w:val="000000"/>
          <w:sz w:val="20"/>
          <w:szCs w:val="20"/>
          <w:shd w:val="clear" w:color="auto" w:fill="FFFFFF"/>
        </w:rPr>
      </w:pPr>
      <w:r w:rsidRPr="00C503DA">
        <w:rPr>
          <w:sz w:val="20"/>
          <w:szCs w:val="20"/>
        </w:rPr>
        <w:t xml:space="preserve">Аликовского муниципального округа                                                                           Э.К. Волков                                       </w:t>
      </w:r>
    </w:p>
    <w:p w:rsidR="00B5369B" w:rsidRPr="00C503DA" w:rsidRDefault="00B5369B" w:rsidP="00B5369B">
      <w:pPr>
        <w:ind w:firstLine="709"/>
        <w:rPr>
          <w:sz w:val="20"/>
          <w:szCs w:val="20"/>
        </w:rPr>
      </w:pPr>
    </w:p>
    <w:p w:rsidR="00B5369B" w:rsidRPr="00C503DA" w:rsidRDefault="00B5369B" w:rsidP="00B5369B">
      <w:pPr>
        <w:ind w:firstLine="709"/>
        <w:jc w:val="right"/>
        <w:rPr>
          <w:sz w:val="20"/>
          <w:szCs w:val="20"/>
        </w:rPr>
      </w:pPr>
    </w:p>
    <w:p w:rsidR="00B5369B" w:rsidRPr="00C503DA" w:rsidRDefault="00B5369B" w:rsidP="00B5369B">
      <w:pPr>
        <w:ind w:firstLine="709"/>
        <w:jc w:val="right"/>
        <w:rPr>
          <w:sz w:val="20"/>
          <w:szCs w:val="20"/>
        </w:rPr>
      </w:pPr>
      <w:r w:rsidRPr="00C503DA">
        <w:rPr>
          <w:sz w:val="20"/>
          <w:szCs w:val="20"/>
        </w:rPr>
        <w:t>Приложение № 1</w:t>
      </w:r>
    </w:p>
    <w:p w:rsidR="00B5369B" w:rsidRPr="00C503DA" w:rsidRDefault="00B5369B" w:rsidP="00B5369B">
      <w:pPr>
        <w:ind w:firstLine="709"/>
        <w:jc w:val="right"/>
        <w:outlineLvl w:val="1"/>
        <w:rPr>
          <w:sz w:val="20"/>
          <w:szCs w:val="20"/>
        </w:rPr>
      </w:pPr>
      <w:r w:rsidRPr="00C503DA">
        <w:rPr>
          <w:sz w:val="20"/>
          <w:szCs w:val="20"/>
        </w:rPr>
        <w:t xml:space="preserve">к решению Собрания депутатов </w:t>
      </w:r>
    </w:p>
    <w:p w:rsidR="00B5369B" w:rsidRPr="00C503DA" w:rsidRDefault="00B5369B" w:rsidP="00B5369B">
      <w:pPr>
        <w:ind w:firstLine="709"/>
        <w:jc w:val="right"/>
        <w:outlineLvl w:val="1"/>
        <w:rPr>
          <w:sz w:val="20"/>
          <w:szCs w:val="20"/>
          <w:highlight w:val="yellow"/>
        </w:rPr>
      </w:pPr>
      <w:r w:rsidRPr="00C503DA">
        <w:rPr>
          <w:sz w:val="20"/>
          <w:szCs w:val="20"/>
        </w:rPr>
        <w:t>Аликовского муниципального округа</w:t>
      </w:r>
    </w:p>
    <w:p w:rsidR="00B5369B" w:rsidRPr="00C503DA" w:rsidRDefault="00B5369B" w:rsidP="00B5369B">
      <w:pPr>
        <w:jc w:val="right"/>
        <w:rPr>
          <w:sz w:val="20"/>
          <w:szCs w:val="20"/>
        </w:rPr>
      </w:pPr>
      <w:r w:rsidRPr="00C503DA">
        <w:rPr>
          <w:sz w:val="20"/>
          <w:szCs w:val="20"/>
        </w:rPr>
        <w:t>от 21.12.2022 № 75</w:t>
      </w:r>
    </w:p>
    <w:p w:rsidR="00B5369B" w:rsidRPr="00C503DA" w:rsidRDefault="00B5369B" w:rsidP="00B5369B">
      <w:pPr>
        <w:ind w:firstLine="709"/>
        <w:contextualSpacing/>
        <w:jc w:val="center"/>
        <w:rPr>
          <w:b/>
          <w:color w:val="000000"/>
          <w:sz w:val="20"/>
          <w:szCs w:val="20"/>
          <w:shd w:val="clear" w:color="auto" w:fill="FFFFFF"/>
        </w:rPr>
      </w:pPr>
    </w:p>
    <w:p w:rsidR="00B5369B" w:rsidRPr="00C503DA" w:rsidRDefault="00B5369B" w:rsidP="00B5369B">
      <w:pPr>
        <w:ind w:firstLine="709"/>
        <w:contextualSpacing/>
        <w:jc w:val="center"/>
        <w:rPr>
          <w:b/>
          <w:color w:val="000000"/>
          <w:sz w:val="20"/>
          <w:szCs w:val="20"/>
          <w:shd w:val="clear" w:color="auto" w:fill="FFFFFF"/>
        </w:rPr>
      </w:pPr>
      <w:r w:rsidRPr="00C503DA">
        <w:rPr>
          <w:b/>
          <w:color w:val="000000"/>
          <w:sz w:val="20"/>
          <w:szCs w:val="20"/>
          <w:shd w:val="clear" w:color="auto" w:fill="FFFFFF"/>
        </w:rPr>
        <w:t xml:space="preserve">ПОЛОЖЕНИЕ </w:t>
      </w:r>
    </w:p>
    <w:p w:rsidR="00B5369B" w:rsidRPr="00C503DA" w:rsidRDefault="00B5369B" w:rsidP="00B5369B">
      <w:pPr>
        <w:ind w:firstLine="709"/>
        <w:contextualSpacing/>
        <w:jc w:val="center"/>
        <w:rPr>
          <w:b/>
          <w:color w:val="000000"/>
          <w:sz w:val="20"/>
          <w:szCs w:val="20"/>
          <w:shd w:val="clear" w:color="auto" w:fill="FFFFFF"/>
        </w:rPr>
      </w:pPr>
      <w:r w:rsidRPr="00C503DA">
        <w:rPr>
          <w:b/>
          <w:color w:val="000000"/>
          <w:sz w:val="20"/>
          <w:szCs w:val="20"/>
          <w:shd w:val="clear" w:color="auto" w:fill="FFFFFF"/>
        </w:rPr>
        <w:t xml:space="preserve">О ЛИКВИДАЦИОННОЙ КОМИССИИ АДМИНИСТРАЦИИ </w:t>
      </w:r>
    </w:p>
    <w:p w:rsidR="00B5369B" w:rsidRPr="00C503DA" w:rsidRDefault="00B5369B" w:rsidP="00B5369B">
      <w:pPr>
        <w:ind w:firstLine="709"/>
        <w:contextualSpacing/>
        <w:jc w:val="center"/>
        <w:rPr>
          <w:b/>
          <w:color w:val="000000"/>
          <w:sz w:val="20"/>
          <w:szCs w:val="20"/>
          <w:shd w:val="clear" w:color="auto" w:fill="FFFFFF"/>
        </w:rPr>
      </w:pPr>
      <w:r w:rsidRPr="00C503DA">
        <w:rPr>
          <w:b/>
          <w:color w:val="000000"/>
          <w:sz w:val="20"/>
          <w:szCs w:val="20"/>
          <w:shd w:val="clear" w:color="auto" w:fill="FFFFFF"/>
        </w:rPr>
        <w:t>КРЫМЗАРАЙКИНСКОГО СЕЛЬСКОГО ПОСЕЛЕНИЯ</w:t>
      </w:r>
    </w:p>
    <w:p w:rsidR="00B5369B" w:rsidRPr="00C503DA" w:rsidRDefault="00B5369B" w:rsidP="00B5369B">
      <w:pPr>
        <w:pStyle w:val="default0"/>
        <w:spacing w:before="0" w:beforeAutospacing="0" w:after="0" w:afterAutospacing="0"/>
        <w:ind w:firstLine="709"/>
        <w:jc w:val="center"/>
        <w:rPr>
          <w:b/>
          <w:bCs/>
          <w:color w:val="000000"/>
          <w:sz w:val="20"/>
          <w:szCs w:val="20"/>
        </w:rPr>
      </w:pPr>
    </w:p>
    <w:p w:rsidR="00B5369B" w:rsidRPr="00C503DA" w:rsidRDefault="00B5369B" w:rsidP="00B5369B">
      <w:pPr>
        <w:pStyle w:val="default0"/>
        <w:spacing w:before="0" w:beforeAutospacing="0" w:after="0" w:afterAutospacing="0"/>
        <w:ind w:firstLine="709"/>
        <w:jc w:val="center"/>
        <w:rPr>
          <w:b/>
          <w:bCs/>
          <w:color w:val="000000"/>
          <w:sz w:val="20"/>
          <w:szCs w:val="20"/>
        </w:rPr>
      </w:pPr>
      <w:r w:rsidRPr="00C503DA">
        <w:rPr>
          <w:b/>
          <w:bCs/>
          <w:color w:val="000000"/>
          <w:sz w:val="20"/>
          <w:szCs w:val="20"/>
        </w:rPr>
        <w:t>I. Общие положения</w:t>
      </w:r>
    </w:p>
    <w:p w:rsidR="00B5369B" w:rsidRPr="00C503DA" w:rsidRDefault="00B5369B" w:rsidP="00B5369B">
      <w:pPr>
        <w:autoSpaceDE w:val="0"/>
        <w:autoSpaceDN w:val="0"/>
        <w:adjustRightInd w:val="0"/>
        <w:ind w:firstLine="709"/>
        <w:jc w:val="both"/>
        <w:rPr>
          <w:sz w:val="20"/>
          <w:szCs w:val="20"/>
        </w:rPr>
      </w:pPr>
      <w:r w:rsidRPr="00C503DA">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C503DA">
        <w:rPr>
          <w:sz w:val="20"/>
          <w:szCs w:val="20"/>
        </w:rPr>
        <w:t>06.10.2003</w:t>
      </w:r>
      <w:r w:rsidRPr="00C503DA">
        <w:rPr>
          <w:color w:val="000000"/>
          <w:sz w:val="20"/>
          <w:szCs w:val="20"/>
        </w:rPr>
        <w:t xml:space="preserve"> № 131-ФЗ «Об общих принципах организации местного самоуправления в Российской Федерации», </w:t>
      </w:r>
      <w:r w:rsidRPr="00C503DA">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1.2. Настоящее Положение определяет порядок формирования ликвидационной комиссии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1.3. Ликвидационная комиссия – уполномоченная </w:t>
      </w:r>
      <w:r w:rsidRPr="00C503DA">
        <w:rPr>
          <w:color w:val="000000"/>
          <w:sz w:val="20"/>
          <w:szCs w:val="20"/>
          <w:shd w:val="clear" w:color="auto" w:fill="FFFFFF"/>
        </w:rPr>
        <w:t>Собранием депутатов Аликовского муниципального округа Чувашской Республики</w:t>
      </w:r>
      <w:r w:rsidRPr="00C503DA">
        <w:rPr>
          <w:color w:val="000000"/>
          <w:sz w:val="20"/>
          <w:szCs w:val="20"/>
        </w:rPr>
        <w:t xml:space="preserve"> лицо, обеспечивающее реализацию полномочий по управлению делами </w:t>
      </w:r>
      <w:r w:rsidRPr="00C503DA">
        <w:rPr>
          <w:color w:val="000000"/>
          <w:sz w:val="20"/>
          <w:szCs w:val="20"/>
        </w:rPr>
        <w:lastRenderedPageBreak/>
        <w:t xml:space="preserve">ликвидируемой </w:t>
      </w:r>
      <w:r w:rsidRPr="00C503DA">
        <w:rPr>
          <w:color w:val="000000"/>
          <w:sz w:val="20"/>
          <w:szCs w:val="20"/>
          <w:shd w:val="clear" w:color="auto" w:fill="FFFFFF"/>
        </w:rPr>
        <w:t>администрации Крымзарайкинского сельского поселения Аликовского района</w:t>
      </w:r>
      <w:r w:rsidRPr="00C503DA">
        <w:rPr>
          <w:color w:val="000000"/>
          <w:sz w:val="20"/>
          <w:szCs w:val="20"/>
        </w:rPr>
        <w:t xml:space="preserve"> Чувашской республики в течение всего периода ее ликвидации.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1.4. Ликвидация </w:t>
      </w:r>
      <w:r w:rsidRPr="00C503DA">
        <w:rPr>
          <w:color w:val="000000"/>
          <w:sz w:val="20"/>
          <w:szCs w:val="20"/>
          <w:shd w:val="clear" w:color="auto" w:fill="FFFFFF"/>
        </w:rPr>
        <w:t xml:space="preserve">администрации Крымзарайкинского сельского поселения Аликовского района </w:t>
      </w:r>
      <w:r w:rsidRPr="00C503DA">
        <w:rPr>
          <w:color w:val="000000"/>
          <w:sz w:val="20"/>
          <w:szCs w:val="20"/>
        </w:rPr>
        <w:t xml:space="preserve">считается завершенной, а </w:t>
      </w:r>
      <w:r w:rsidRPr="00C503DA">
        <w:rPr>
          <w:color w:val="000000"/>
          <w:sz w:val="20"/>
          <w:szCs w:val="20"/>
          <w:shd w:val="clear" w:color="auto" w:fill="FFFFFF"/>
        </w:rPr>
        <w:t xml:space="preserve">администрация Крымзарайкинского сельского поселения </w:t>
      </w:r>
      <w:r w:rsidRPr="00C503DA">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 xml:space="preserve">1.5. Оплата расходов на мероприятия по ликвидации администрации Крымзарайкинского сельского поселения Аликовского района Чувашской Республики до 31.12.2022 года производится за счет средств бюджета Крымзарайкинского сельского поселения Аликовского района Чувашской Республики, с 01.01.2023 года производится за счет средств бюджета </w:t>
      </w:r>
      <w:r w:rsidRPr="00C503DA">
        <w:rPr>
          <w:color w:val="000000"/>
          <w:sz w:val="20"/>
          <w:szCs w:val="20"/>
          <w:shd w:val="clear" w:color="auto" w:fill="FFFFFF"/>
        </w:rPr>
        <w:t>Аликовского муниципального округа Чувашской Республики</w:t>
      </w:r>
      <w:r w:rsidRPr="00C503DA">
        <w:rPr>
          <w:color w:val="000000"/>
          <w:sz w:val="20"/>
          <w:szCs w:val="20"/>
        </w:rPr>
        <w:t xml:space="preserve"> до внесения в Единый государственный реестр юридических лиц записи о завершении ликвидации администрации Крымзарайкинского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C503DA" w:rsidRDefault="00B5369B" w:rsidP="00B5369B">
      <w:pPr>
        <w:pStyle w:val="default0"/>
        <w:spacing w:before="0" w:beforeAutospacing="0" w:after="0" w:afterAutospacing="0"/>
        <w:ind w:firstLine="709"/>
        <w:jc w:val="center"/>
        <w:rPr>
          <w:b/>
          <w:bCs/>
          <w:color w:val="000000"/>
          <w:sz w:val="20"/>
          <w:szCs w:val="20"/>
        </w:rPr>
      </w:pPr>
    </w:p>
    <w:p w:rsidR="00B5369B" w:rsidRPr="00C503DA" w:rsidRDefault="00B5369B" w:rsidP="00B5369B">
      <w:pPr>
        <w:pStyle w:val="default0"/>
        <w:spacing w:before="0" w:beforeAutospacing="0" w:after="0" w:afterAutospacing="0"/>
        <w:ind w:firstLine="709"/>
        <w:jc w:val="center"/>
        <w:rPr>
          <w:b/>
          <w:bCs/>
          <w:color w:val="000000"/>
          <w:sz w:val="20"/>
          <w:szCs w:val="20"/>
        </w:rPr>
      </w:pPr>
      <w:r w:rsidRPr="00C503DA">
        <w:rPr>
          <w:b/>
          <w:bCs/>
          <w:color w:val="000000"/>
          <w:sz w:val="20"/>
          <w:szCs w:val="20"/>
        </w:rPr>
        <w:t>II. Формирование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2.1. Решением </w:t>
      </w:r>
      <w:r w:rsidRPr="00C503DA">
        <w:rPr>
          <w:color w:val="000000"/>
          <w:sz w:val="20"/>
          <w:szCs w:val="20"/>
          <w:shd w:val="clear" w:color="auto" w:fill="FFFFFF"/>
        </w:rPr>
        <w:t>Собрания депутатов Аликовского муниципального округа Чувашской Республики</w:t>
      </w:r>
      <w:r w:rsidRPr="00C503DA">
        <w:rPr>
          <w:color w:val="000000"/>
          <w:sz w:val="20"/>
          <w:szCs w:val="20"/>
        </w:rPr>
        <w:t xml:space="preserve"> назначается персональный состав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2.2. С момента назначения ликвидационной комиссии к ней переходят полномочия по управлению делами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 как юридического лица</w:t>
      </w:r>
      <w:r w:rsidRPr="00C503DA">
        <w:rPr>
          <w:color w:val="000000"/>
          <w:sz w:val="20"/>
          <w:szCs w:val="20"/>
        </w:rPr>
        <w:t>.</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2.3. Ликвидационная комиссия от имени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w:t>
      </w:r>
      <w:proofErr w:type="gramStart"/>
      <w:r w:rsidRPr="00C503DA">
        <w:rPr>
          <w:color w:val="000000"/>
          <w:sz w:val="20"/>
          <w:szCs w:val="20"/>
          <w:shd w:val="clear" w:color="auto" w:fill="FFFFFF"/>
        </w:rPr>
        <w:t xml:space="preserve">Республики  </w:t>
      </w:r>
      <w:r w:rsidRPr="00C503DA">
        <w:rPr>
          <w:color w:val="000000"/>
          <w:sz w:val="20"/>
          <w:szCs w:val="20"/>
        </w:rPr>
        <w:t>выступает</w:t>
      </w:r>
      <w:proofErr w:type="gramEnd"/>
      <w:r w:rsidRPr="00C503DA">
        <w:rPr>
          <w:color w:val="000000"/>
          <w:sz w:val="20"/>
          <w:szCs w:val="20"/>
        </w:rPr>
        <w:t xml:space="preserve"> в суде.</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C503DA" w:rsidRDefault="00B5369B" w:rsidP="00B5369B">
      <w:pPr>
        <w:pStyle w:val="default0"/>
        <w:spacing w:before="0" w:beforeAutospacing="0" w:after="0" w:afterAutospacing="0"/>
        <w:ind w:firstLine="709"/>
        <w:jc w:val="center"/>
        <w:rPr>
          <w:b/>
          <w:bCs/>
          <w:color w:val="000000"/>
          <w:sz w:val="20"/>
          <w:szCs w:val="20"/>
        </w:rPr>
      </w:pPr>
    </w:p>
    <w:p w:rsidR="00B5369B" w:rsidRPr="00C503DA" w:rsidRDefault="00B5369B" w:rsidP="00B5369B">
      <w:pPr>
        <w:pStyle w:val="default0"/>
        <w:spacing w:before="0" w:beforeAutospacing="0" w:after="0" w:afterAutospacing="0"/>
        <w:ind w:firstLine="709"/>
        <w:jc w:val="center"/>
        <w:rPr>
          <w:color w:val="000000"/>
          <w:sz w:val="20"/>
          <w:szCs w:val="20"/>
        </w:rPr>
      </w:pPr>
      <w:r w:rsidRPr="00C503DA">
        <w:rPr>
          <w:b/>
          <w:bCs/>
          <w:color w:val="000000"/>
          <w:sz w:val="20"/>
          <w:szCs w:val="20"/>
        </w:rPr>
        <w:t>III. Функции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3.1. С целью осуществления полномочий по управлению делами ликвидируемой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в течение всего периода ее ликвидации, на ликвидационную комиссию возлагаются следующие функции: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3.1.1. в сфере правового обеспечения: организация юридического сопровождения деятельности ликвидируемой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C503DA">
        <w:rPr>
          <w:color w:val="000000"/>
          <w:sz w:val="20"/>
          <w:szCs w:val="20"/>
        </w:rPr>
        <w:t>, проведение правой экспертизы актов, принимаемых ликвидационной комиссией;</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C503DA" w:rsidRDefault="00B5369B" w:rsidP="00B5369B">
      <w:pPr>
        <w:pStyle w:val="default0"/>
        <w:spacing w:before="0" w:beforeAutospacing="0" w:after="0" w:afterAutospacing="0"/>
        <w:ind w:firstLine="709"/>
        <w:jc w:val="center"/>
        <w:rPr>
          <w:b/>
          <w:bCs/>
          <w:color w:val="000000"/>
          <w:sz w:val="20"/>
          <w:szCs w:val="20"/>
        </w:rPr>
      </w:pPr>
    </w:p>
    <w:p w:rsidR="00B5369B" w:rsidRPr="00C503DA" w:rsidRDefault="00B5369B" w:rsidP="00B5369B">
      <w:pPr>
        <w:pStyle w:val="default0"/>
        <w:spacing w:before="0" w:beforeAutospacing="0" w:after="0" w:afterAutospacing="0"/>
        <w:ind w:firstLine="709"/>
        <w:jc w:val="center"/>
        <w:rPr>
          <w:b/>
          <w:bCs/>
          <w:color w:val="000000"/>
          <w:sz w:val="20"/>
          <w:szCs w:val="20"/>
        </w:rPr>
      </w:pPr>
      <w:r w:rsidRPr="00C503DA">
        <w:rPr>
          <w:b/>
          <w:bCs/>
          <w:color w:val="000000"/>
          <w:sz w:val="20"/>
          <w:szCs w:val="20"/>
        </w:rPr>
        <w:t>IV. Порядок работы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4.1. Ликвидационная комиссия обеспечивает реализацию полномочий по управлению делами ликвидируемой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4.2.</w:t>
      </w:r>
      <w:r w:rsidRPr="00C503DA">
        <w:rPr>
          <w:color w:val="000000"/>
          <w:sz w:val="20"/>
          <w:szCs w:val="20"/>
          <w:vertAlign w:val="superscript"/>
        </w:rPr>
        <w:t> </w:t>
      </w:r>
      <w:r w:rsidRPr="00C503DA">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4.4. При решении вопросов каждый член ликвидационной комиссии обладает одним голосом.</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C503DA" w:rsidRDefault="00B5369B" w:rsidP="00B5369B">
      <w:pPr>
        <w:pStyle w:val="aa"/>
        <w:spacing w:before="0" w:beforeAutospacing="0" w:after="0" w:afterAutospacing="0"/>
        <w:ind w:firstLine="709"/>
        <w:jc w:val="both"/>
        <w:rPr>
          <w:color w:val="000000"/>
          <w:sz w:val="20"/>
          <w:szCs w:val="20"/>
        </w:rPr>
      </w:pPr>
      <w:r w:rsidRPr="00C503DA">
        <w:rPr>
          <w:color w:val="000000"/>
          <w:sz w:val="20"/>
          <w:szCs w:val="20"/>
        </w:rPr>
        <w:t>4.6. Председатель ликвидационной комиссии:</w:t>
      </w:r>
    </w:p>
    <w:p w:rsidR="00B5369B" w:rsidRPr="00C503DA" w:rsidRDefault="00B5369B" w:rsidP="00B5369B">
      <w:pPr>
        <w:pStyle w:val="default0"/>
        <w:spacing w:before="0" w:beforeAutospacing="0" w:after="0" w:afterAutospacing="0"/>
        <w:ind w:firstLine="709"/>
        <w:contextualSpacing/>
        <w:jc w:val="both"/>
        <w:rPr>
          <w:color w:val="000000"/>
          <w:sz w:val="20"/>
          <w:szCs w:val="20"/>
        </w:rPr>
      </w:pPr>
      <w:r w:rsidRPr="00C503DA">
        <w:rPr>
          <w:color w:val="000000"/>
          <w:sz w:val="20"/>
          <w:szCs w:val="20"/>
        </w:rPr>
        <w:t xml:space="preserve">4.6.1. организует работу по ликвидации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C503DA">
        <w:rPr>
          <w:color w:val="000000"/>
          <w:sz w:val="20"/>
          <w:szCs w:val="20"/>
        </w:rPr>
        <w:t>;</w:t>
      </w:r>
    </w:p>
    <w:p w:rsidR="00B5369B" w:rsidRPr="00C503DA" w:rsidRDefault="00B5369B" w:rsidP="00B5369B">
      <w:pPr>
        <w:pStyle w:val="default0"/>
        <w:spacing w:before="0" w:beforeAutospacing="0" w:after="0" w:afterAutospacing="0"/>
        <w:ind w:firstLine="709"/>
        <w:contextualSpacing/>
        <w:rPr>
          <w:color w:val="000000"/>
          <w:sz w:val="20"/>
          <w:szCs w:val="20"/>
        </w:rPr>
      </w:pPr>
      <w:r w:rsidRPr="00C503DA">
        <w:rPr>
          <w:color w:val="000000"/>
          <w:sz w:val="20"/>
          <w:szCs w:val="20"/>
        </w:rPr>
        <w:lastRenderedPageBreak/>
        <w:t>4.6.2. является единоличным исполнительным органом юридического лица, действует на основе единоначалия;</w:t>
      </w:r>
    </w:p>
    <w:p w:rsidR="00B5369B" w:rsidRPr="00C503DA" w:rsidRDefault="00B5369B" w:rsidP="00B5369B">
      <w:pPr>
        <w:pStyle w:val="default0"/>
        <w:spacing w:before="0" w:beforeAutospacing="0" w:after="0" w:afterAutospacing="0"/>
        <w:ind w:firstLine="709"/>
        <w:contextualSpacing/>
        <w:jc w:val="both"/>
        <w:rPr>
          <w:color w:val="000000"/>
          <w:sz w:val="20"/>
          <w:szCs w:val="20"/>
        </w:rPr>
      </w:pPr>
      <w:r w:rsidRPr="00C503DA">
        <w:rPr>
          <w:color w:val="000000"/>
          <w:sz w:val="20"/>
          <w:szCs w:val="20"/>
        </w:rPr>
        <w:t xml:space="preserve">4.6.3. действует без доверенности от имени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C503DA">
        <w:rPr>
          <w:color w:val="000000"/>
          <w:sz w:val="20"/>
          <w:szCs w:val="20"/>
        </w:rPr>
        <w:t>;</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4.6.4. распоряжается имуществом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4.6.5. обеспечивает своевременную уплату </w:t>
      </w:r>
      <w:r w:rsidRPr="00C503DA">
        <w:rPr>
          <w:color w:val="000000"/>
          <w:sz w:val="20"/>
          <w:szCs w:val="20"/>
          <w:shd w:val="clear" w:color="auto" w:fill="FFFFFF"/>
        </w:rPr>
        <w:t xml:space="preserve">администрацией Крымзарайкинского сельского поселения Аликовского района Чувашской Республики </w:t>
      </w:r>
      <w:r w:rsidRPr="00C503DA">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4.6.6. представляет отчетность в связи с ликвидацией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в порядке и сроки, установленные законодательством Российской Федерации;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4.6.7.  представляет </w:t>
      </w:r>
      <w:r w:rsidRPr="00C503DA">
        <w:rPr>
          <w:color w:val="000000"/>
          <w:sz w:val="20"/>
          <w:szCs w:val="20"/>
          <w:shd w:val="clear" w:color="auto" w:fill="FFFFFF"/>
        </w:rPr>
        <w:t>Собранию депутатов Аликовского муниципального округа Чувашской Республики</w:t>
      </w:r>
      <w:r w:rsidRPr="00C503DA">
        <w:rPr>
          <w:color w:val="000000"/>
          <w:sz w:val="20"/>
          <w:szCs w:val="20"/>
        </w:rPr>
        <w:t xml:space="preserve"> на утверждение промежуточный ликвидационный баланс и ликвидационный баланс.</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4.6.8. </w:t>
      </w:r>
      <w:r w:rsidRPr="00C503DA">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4.7. Член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C503DA">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C503DA">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4.7.2. представляет председателю ликвидационной комиссии отчеты о деятельности в связи с ликвидацией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C503DA">
        <w:rPr>
          <w:color w:val="000000"/>
          <w:sz w:val="20"/>
          <w:szCs w:val="20"/>
        </w:rPr>
        <w:t>;</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4.9. Документы, исходящие от имени ликвидационной комиссии, подписываются ее председателем.</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 xml:space="preserve">4.10. Член ликвидационной комиссии несет ответственность за причиненный ущерб </w:t>
      </w:r>
      <w:r w:rsidRPr="00C503DA">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C503DA">
        <w:rPr>
          <w:color w:val="000000"/>
          <w:sz w:val="20"/>
          <w:szCs w:val="20"/>
        </w:rPr>
        <w:t>.</w:t>
      </w:r>
    </w:p>
    <w:p w:rsidR="00B5369B" w:rsidRPr="00C503DA" w:rsidRDefault="00B5369B" w:rsidP="00B5369B">
      <w:pPr>
        <w:pStyle w:val="default0"/>
        <w:spacing w:before="0" w:beforeAutospacing="0" w:after="0" w:afterAutospacing="0"/>
        <w:ind w:firstLine="709"/>
        <w:jc w:val="both"/>
        <w:rPr>
          <w:color w:val="000000"/>
          <w:sz w:val="20"/>
          <w:szCs w:val="20"/>
        </w:rPr>
      </w:pPr>
      <w:r w:rsidRPr="00C503DA">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C503DA" w:rsidRDefault="00B5369B" w:rsidP="00B5369B">
      <w:pPr>
        <w:ind w:firstLine="709"/>
        <w:contextualSpacing/>
        <w:jc w:val="center"/>
        <w:rPr>
          <w:sz w:val="20"/>
          <w:szCs w:val="20"/>
        </w:rPr>
      </w:pPr>
    </w:p>
    <w:p w:rsidR="00B5369B" w:rsidRPr="00C503DA" w:rsidRDefault="00B5369B" w:rsidP="00B5369B">
      <w:pPr>
        <w:ind w:firstLine="709"/>
        <w:contextualSpacing/>
        <w:jc w:val="right"/>
        <w:rPr>
          <w:sz w:val="20"/>
          <w:szCs w:val="20"/>
        </w:rPr>
      </w:pPr>
      <w:r w:rsidRPr="00C503DA">
        <w:rPr>
          <w:sz w:val="20"/>
          <w:szCs w:val="20"/>
        </w:rPr>
        <w:t>Приложение № 2</w:t>
      </w:r>
    </w:p>
    <w:p w:rsidR="00B5369B" w:rsidRPr="00C503DA" w:rsidRDefault="00B5369B" w:rsidP="00B5369B">
      <w:pPr>
        <w:ind w:firstLine="709"/>
        <w:contextualSpacing/>
        <w:jc w:val="right"/>
        <w:outlineLvl w:val="1"/>
        <w:rPr>
          <w:sz w:val="20"/>
          <w:szCs w:val="20"/>
        </w:rPr>
      </w:pPr>
      <w:r w:rsidRPr="00C503DA">
        <w:rPr>
          <w:sz w:val="20"/>
          <w:szCs w:val="20"/>
        </w:rPr>
        <w:t xml:space="preserve">к решению Собрания депутатов </w:t>
      </w:r>
    </w:p>
    <w:p w:rsidR="00B5369B" w:rsidRPr="00C503DA" w:rsidRDefault="00B5369B" w:rsidP="00B5369B">
      <w:pPr>
        <w:ind w:firstLine="709"/>
        <w:contextualSpacing/>
        <w:jc w:val="right"/>
        <w:outlineLvl w:val="1"/>
        <w:rPr>
          <w:sz w:val="20"/>
          <w:szCs w:val="20"/>
          <w:highlight w:val="yellow"/>
        </w:rPr>
      </w:pPr>
      <w:r w:rsidRPr="00C503DA">
        <w:rPr>
          <w:sz w:val="20"/>
          <w:szCs w:val="20"/>
        </w:rPr>
        <w:t>Аликовского муниципального округа</w:t>
      </w:r>
    </w:p>
    <w:p w:rsidR="00B5369B" w:rsidRPr="00C503DA" w:rsidRDefault="00B5369B" w:rsidP="00B5369B">
      <w:pPr>
        <w:jc w:val="right"/>
        <w:rPr>
          <w:sz w:val="20"/>
          <w:szCs w:val="20"/>
        </w:rPr>
      </w:pPr>
      <w:r w:rsidRPr="00C503DA">
        <w:rPr>
          <w:sz w:val="20"/>
          <w:szCs w:val="20"/>
        </w:rPr>
        <w:t>от 21.12.2022 № 75</w:t>
      </w:r>
    </w:p>
    <w:p w:rsidR="00B5369B" w:rsidRPr="00C503DA" w:rsidRDefault="00B5369B" w:rsidP="00B5369B">
      <w:pPr>
        <w:ind w:firstLine="709"/>
        <w:contextualSpacing/>
        <w:jc w:val="center"/>
        <w:rPr>
          <w:b/>
          <w:color w:val="000000"/>
          <w:sz w:val="20"/>
          <w:szCs w:val="20"/>
          <w:shd w:val="clear" w:color="auto" w:fill="FFFFFF"/>
        </w:rPr>
      </w:pPr>
    </w:p>
    <w:p w:rsidR="00B5369B" w:rsidRPr="00C503DA" w:rsidRDefault="00B5369B" w:rsidP="00B5369B">
      <w:pPr>
        <w:ind w:firstLine="709"/>
        <w:contextualSpacing/>
        <w:jc w:val="center"/>
        <w:rPr>
          <w:b/>
          <w:color w:val="000000"/>
          <w:sz w:val="20"/>
          <w:szCs w:val="20"/>
          <w:shd w:val="clear" w:color="auto" w:fill="FFFFFF"/>
        </w:rPr>
      </w:pPr>
      <w:r w:rsidRPr="00C503DA">
        <w:rPr>
          <w:b/>
          <w:color w:val="000000"/>
          <w:sz w:val="20"/>
          <w:szCs w:val="20"/>
          <w:shd w:val="clear" w:color="auto" w:fill="FFFFFF"/>
        </w:rPr>
        <w:t xml:space="preserve">СОСТАВ ЛИКВИДАЦИОННОЙ КОМИССИИ </w:t>
      </w:r>
    </w:p>
    <w:p w:rsidR="00B5369B" w:rsidRPr="00C503DA" w:rsidRDefault="00B5369B" w:rsidP="00B5369B">
      <w:pPr>
        <w:ind w:firstLine="709"/>
        <w:contextualSpacing/>
        <w:jc w:val="center"/>
        <w:rPr>
          <w:b/>
          <w:color w:val="000000"/>
          <w:sz w:val="20"/>
          <w:szCs w:val="20"/>
          <w:shd w:val="clear" w:color="auto" w:fill="FFFFFF"/>
        </w:rPr>
      </w:pPr>
      <w:r w:rsidRPr="00C503DA">
        <w:rPr>
          <w:b/>
          <w:color w:val="000000"/>
          <w:sz w:val="20"/>
          <w:szCs w:val="20"/>
          <w:shd w:val="clear" w:color="auto" w:fill="FFFFFF"/>
        </w:rPr>
        <w:t xml:space="preserve">АДМИНИСТРАЦИИ КРЫМЗАРАЙКИНСКОГО СЕЛЬСКОГО ПОСЕЛЕНИЯ </w:t>
      </w:r>
      <w:proofErr w:type="gramStart"/>
      <w:r w:rsidRPr="00C503DA">
        <w:rPr>
          <w:b/>
          <w:color w:val="000000"/>
          <w:sz w:val="20"/>
          <w:szCs w:val="20"/>
          <w:shd w:val="clear" w:color="auto" w:fill="FFFFFF"/>
        </w:rPr>
        <w:t>АЛИКОВСКОГО  РАЙОНА</w:t>
      </w:r>
      <w:proofErr w:type="gramEnd"/>
    </w:p>
    <w:p w:rsidR="00B5369B" w:rsidRPr="00C503DA" w:rsidRDefault="00B5369B" w:rsidP="00B5369B">
      <w:pPr>
        <w:widowControl w:val="0"/>
        <w:tabs>
          <w:tab w:val="left" w:pos="10205"/>
        </w:tabs>
        <w:ind w:firstLine="709"/>
        <w:jc w:val="both"/>
        <w:rPr>
          <w:sz w:val="20"/>
          <w:szCs w:val="20"/>
        </w:rPr>
      </w:pPr>
    </w:p>
    <w:p w:rsidR="00B5369B" w:rsidRPr="00C503DA" w:rsidRDefault="00B5369B" w:rsidP="00B5369B">
      <w:pPr>
        <w:widowControl w:val="0"/>
        <w:tabs>
          <w:tab w:val="left" w:pos="10205"/>
        </w:tabs>
        <w:ind w:firstLine="709"/>
        <w:jc w:val="both"/>
        <w:rPr>
          <w:sz w:val="20"/>
          <w:szCs w:val="20"/>
        </w:rPr>
      </w:pPr>
      <w:r w:rsidRPr="00C503DA">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C503DA" w:rsidRDefault="00B5369B" w:rsidP="00B5369B">
      <w:pPr>
        <w:widowControl w:val="0"/>
        <w:tabs>
          <w:tab w:val="left" w:pos="10205"/>
        </w:tabs>
        <w:ind w:firstLine="709"/>
        <w:jc w:val="both"/>
        <w:rPr>
          <w:sz w:val="20"/>
          <w:szCs w:val="20"/>
        </w:rPr>
      </w:pPr>
      <w:r w:rsidRPr="00C503DA">
        <w:rPr>
          <w:sz w:val="20"/>
          <w:szCs w:val="20"/>
        </w:rPr>
        <w:t xml:space="preserve"> </w:t>
      </w:r>
    </w:p>
    <w:p w:rsidR="00B5369B" w:rsidRPr="00C503DA" w:rsidRDefault="00B5369B" w:rsidP="00B5369B">
      <w:pPr>
        <w:widowControl w:val="0"/>
        <w:tabs>
          <w:tab w:val="left" w:pos="10205"/>
        </w:tabs>
        <w:ind w:firstLine="709"/>
        <w:jc w:val="both"/>
        <w:rPr>
          <w:sz w:val="20"/>
          <w:szCs w:val="20"/>
        </w:rPr>
      </w:pPr>
      <w:r w:rsidRPr="00C503DA">
        <w:rPr>
          <w:sz w:val="20"/>
          <w:szCs w:val="20"/>
        </w:rPr>
        <w:t>Члены комиссии:</w:t>
      </w:r>
    </w:p>
    <w:p w:rsidR="00B5369B" w:rsidRPr="00C503DA" w:rsidRDefault="00B5369B" w:rsidP="00B5369B">
      <w:pPr>
        <w:widowControl w:val="0"/>
        <w:tabs>
          <w:tab w:val="left" w:pos="10205"/>
        </w:tabs>
        <w:ind w:firstLine="709"/>
        <w:jc w:val="both"/>
        <w:rPr>
          <w:sz w:val="20"/>
          <w:szCs w:val="20"/>
        </w:rPr>
      </w:pPr>
      <w:r w:rsidRPr="00C503DA">
        <w:rPr>
          <w:sz w:val="20"/>
          <w:szCs w:val="20"/>
        </w:rPr>
        <w:t xml:space="preserve">Зиновьева Алина Николаевна – бухгалтер </w:t>
      </w:r>
      <w:r w:rsidRPr="00C503DA">
        <w:rPr>
          <w:sz w:val="20"/>
          <w:szCs w:val="20"/>
          <w:lang w:val="en-US"/>
        </w:rPr>
        <w:t>II</w:t>
      </w:r>
      <w:r w:rsidRPr="00C503DA">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09"/>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09"/>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09"/>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09"/>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firstLine="709"/>
        <w:jc w:val="both"/>
        <w:rPr>
          <w:sz w:val="20"/>
          <w:szCs w:val="20"/>
        </w:rPr>
      </w:pPr>
    </w:p>
    <w:p w:rsidR="00B5369B" w:rsidRPr="00B5369B" w:rsidRDefault="00B5369B" w:rsidP="00B5369B">
      <w:pPr>
        <w:jc w:val="both"/>
        <w:rPr>
          <w:sz w:val="20"/>
          <w:szCs w:val="20"/>
        </w:rPr>
      </w:pPr>
    </w:p>
    <w:p w:rsidR="003A437F" w:rsidRPr="006A4AE9" w:rsidRDefault="003A437F" w:rsidP="003A437F">
      <w:pPr>
        <w:jc w:val="right"/>
        <w:rPr>
          <w:sz w:val="20"/>
          <w:szCs w:val="20"/>
        </w:rPr>
      </w:pPr>
    </w:p>
    <w:p w:rsidR="003A437F" w:rsidRPr="003A437F" w:rsidRDefault="00B5369B" w:rsidP="00B5369B">
      <w:pPr>
        <w:ind w:right="4678" w:firstLine="567"/>
        <w:jc w:val="both"/>
        <w:rPr>
          <w:sz w:val="20"/>
        </w:rPr>
      </w:pPr>
      <w:r>
        <w:rPr>
          <w:sz w:val="20"/>
        </w:rPr>
        <w:lastRenderedPageBreak/>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76 «</w:t>
      </w:r>
      <w:r w:rsidRPr="00B5369B">
        <w:rPr>
          <w:sz w:val="20"/>
        </w:rPr>
        <w:t>О ликвидации администрации Питишевского сельского поселения Аликовского района Чувашской Р</w:t>
      </w:r>
      <w:r>
        <w:rPr>
          <w:sz w:val="20"/>
        </w:rPr>
        <w:t>еспублики как юридического лица»</w:t>
      </w:r>
    </w:p>
    <w:p w:rsidR="003A437F" w:rsidRDefault="003A437F" w:rsidP="004A409D">
      <w:pPr>
        <w:ind w:left="5940" w:firstLine="709"/>
        <w:jc w:val="both"/>
        <w:rPr>
          <w:sz w:val="20"/>
          <w:szCs w:val="20"/>
        </w:rPr>
      </w:pPr>
    </w:p>
    <w:p w:rsidR="00B5369B" w:rsidRPr="001F2764" w:rsidRDefault="00B5369B" w:rsidP="00B5369B">
      <w:pPr>
        <w:autoSpaceDE w:val="0"/>
        <w:autoSpaceDN w:val="0"/>
        <w:adjustRightInd w:val="0"/>
        <w:jc w:val="both"/>
        <w:rPr>
          <w:b/>
          <w:sz w:val="20"/>
          <w:szCs w:val="20"/>
        </w:rPr>
      </w:pPr>
      <w:r w:rsidRPr="001F276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1F2764" w:rsidRDefault="00B5369B" w:rsidP="00B5369B">
      <w:pPr>
        <w:widowControl w:val="0"/>
        <w:tabs>
          <w:tab w:val="left" w:pos="10205"/>
        </w:tabs>
        <w:ind w:firstLine="709"/>
        <w:jc w:val="both"/>
        <w:rPr>
          <w:sz w:val="20"/>
          <w:szCs w:val="20"/>
          <w:shd w:val="clear" w:color="auto" w:fill="FFFFFF"/>
        </w:rPr>
      </w:pPr>
      <w:r w:rsidRPr="001F2764">
        <w:rPr>
          <w:color w:val="000000"/>
          <w:sz w:val="20"/>
          <w:szCs w:val="20"/>
          <w:shd w:val="clear" w:color="auto" w:fill="FFFFFF"/>
        </w:rPr>
        <w:t xml:space="preserve">1. Ликвидировать администрацию </w:t>
      </w:r>
      <w:r w:rsidRPr="001F2764">
        <w:rPr>
          <w:sz w:val="20"/>
          <w:szCs w:val="20"/>
          <w:shd w:val="clear" w:color="auto" w:fill="FFFFFF"/>
        </w:rPr>
        <w:t>Питишевского</w:t>
      </w:r>
      <w:r w:rsidRPr="001F2764">
        <w:rPr>
          <w:color w:val="000000"/>
          <w:sz w:val="20"/>
          <w:szCs w:val="20"/>
          <w:shd w:val="clear" w:color="auto" w:fill="FFFFFF"/>
        </w:rPr>
        <w:t xml:space="preserve"> сельского поселения </w:t>
      </w:r>
      <w:r w:rsidRPr="001F2764">
        <w:rPr>
          <w:sz w:val="20"/>
          <w:szCs w:val="20"/>
        </w:rPr>
        <w:t xml:space="preserve">Аликовского района Чувашской Республики (далее – администрация Питишевского сельского поселения), ОГРН: </w:t>
      </w:r>
      <w:r w:rsidRPr="001F2764">
        <w:rPr>
          <w:rFonts w:ascii="Tahoma" w:hAnsi="Tahoma" w:cs="Tahoma"/>
          <w:color w:val="000000"/>
          <w:sz w:val="20"/>
          <w:szCs w:val="20"/>
        </w:rPr>
        <w:t>1052133019586</w:t>
      </w:r>
      <w:r w:rsidRPr="001F2764">
        <w:rPr>
          <w:sz w:val="20"/>
          <w:szCs w:val="20"/>
        </w:rPr>
        <w:t xml:space="preserve">, ИНН: </w:t>
      </w:r>
      <w:r w:rsidRPr="001F2764">
        <w:rPr>
          <w:color w:val="000000"/>
          <w:sz w:val="20"/>
          <w:szCs w:val="20"/>
        </w:rPr>
        <w:t>2102420819</w:t>
      </w:r>
      <w:r w:rsidRPr="001F2764">
        <w:rPr>
          <w:sz w:val="20"/>
          <w:szCs w:val="20"/>
        </w:rPr>
        <w:t xml:space="preserve">, КПП: 210201001, адрес: 429260, Чувашская Республика - Чувашия, Аликовский район, д. </w:t>
      </w:r>
      <w:proofErr w:type="gramStart"/>
      <w:r w:rsidRPr="001F2764">
        <w:rPr>
          <w:sz w:val="20"/>
          <w:szCs w:val="20"/>
        </w:rPr>
        <w:t>Питишево,  ул.</w:t>
      </w:r>
      <w:proofErr w:type="gramEnd"/>
      <w:r w:rsidRPr="001F2764">
        <w:rPr>
          <w:sz w:val="20"/>
          <w:szCs w:val="20"/>
        </w:rPr>
        <w:t xml:space="preserve"> Войкова д.58</w:t>
      </w:r>
      <w:r w:rsidRPr="001F2764">
        <w:rPr>
          <w:sz w:val="20"/>
          <w:szCs w:val="20"/>
          <w:shd w:val="clear" w:color="auto" w:fill="FFFFFF"/>
        </w:rPr>
        <w:t>.</w:t>
      </w:r>
      <w:r w:rsidRPr="001F2764">
        <w:rPr>
          <w:sz w:val="20"/>
          <w:szCs w:val="20"/>
        </w:rPr>
        <w:t xml:space="preserve"> </w:t>
      </w:r>
      <w:r w:rsidRPr="001F2764">
        <w:rPr>
          <w:sz w:val="20"/>
          <w:szCs w:val="20"/>
          <w:shd w:val="clear" w:color="auto" w:fill="FFFFFF"/>
        </w:rPr>
        <w:tab/>
        <w:t>429242, Чувашская Республика - Чувашия, Аликовский р-н, БОЛЬШАЯ ВЫЛА С, КАЛИНИНА УЛ., Д.1</w:t>
      </w:r>
    </w:p>
    <w:p w:rsidR="00B5369B" w:rsidRPr="001F2764" w:rsidRDefault="00B5369B" w:rsidP="00B5369B">
      <w:pPr>
        <w:widowControl w:val="0"/>
        <w:tabs>
          <w:tab w:val="left" w:pos="10205"/>
        </w:tabs>
        <w:ind w:firstLine="709"/>
        <w:jc w:val="both"/>
        <w:rPr>
          <w:color w:val="000000"/>
          <w:sz w:val="20"/>
          <w:szCs w:val="20"/>
          <w:shd w:val="clear" w:color="auto" w:fill="FFFFFF"/>
        </w:rPr>
      </w:pPr>
      <w:r w:rsidRPr="001F2764">
        <w:rPr>
          <w:color w:val="000000"/>
          <w:sz w:val="20"/>
          <w:szCs w:val="20"/>
          <w:shd w:val="clear" w:color="auto" w:fill="FFFFFF"/>
        </w:rPr>
        <w:t xml:space="preserve">2. Утвердить Положение о ликвидационной комиссии </w:t>
      </w:r>
      <w:r w:rsidRPr="001F2764">
        <w:rPr>
          <w:sz w:val="20"/>
          <w:szCs w:val="20"/>
        </w:rPr>
        <w:t>администрации Питишевского сельского поселения Аликовского района</w:t>
      </w:r>
      <w:r w:rsidRPr="001F2764">
        <w:rPr>
          <w:color w:val="000000"/>
          <w:sz w:val="20"/>
          <w:szCs w:val="20"/>
          <w:shd w:val="clear" w:color="auto" w:fill="FFFFFF"/>
        </w:rPr>
        <w:t xml:space="preserve"> (Приложение № 1);</w:t>
      </w:r>
    </w:p>
    <w:p w:rsidR="00B5369B" w:rsidRPr="001F2764" w:rsidRDefault="00B5369B" w:rsidP="00B5369B">
      <w:pPr>
        <w:widowControl w:val="0"/>
        <w:tabs>
          <w:tab w:val="left" w:pos="10205"/>
        </w:tabs>
        <w:ind w:firstLine="709"/>
        <w:jc w:val="both"/>
        <w:rPr>
          <w:color w:val="000000"/>
          <w:sz w:val="20"/>
          <w:szCs w:val="20"/>
          <w:shd w:val="clear" w:color="auto" w:fill="FFFFFF"/>
        </w:rPr>
      </w:pPr>
      <w:r w:rsidRPr="001F2764">
        <w:rPr>
          <w:color w:val="000000"/>
          <w:sz w:val="20"/>
          <w:szCs w:val="20"/>
          <w:shd w:val="clear" w:color="auto" w:fill="FFFFFF"/>
        </w:rPr>
        <w:t xml:space="preserve">3. Утвердить состав ликвидационной комиссии </w:t>
      </w:r>
      <w:r w:rsidRPr="001F2764">
        <w:rPr>
          <w:sz w:val="20"/>
          <w:szCs w:val="20"/>
        </w:rPr>
        <w:t>администрации Питишевского сельского поселения</w:t>
      </w:r>
      <w:r w:rsidRPr="001F2764">
        <w:rPr>
          <w:color w:val="000000"/>
          <w:sz w:val="20"/>
          <w:szCs w:val="20"/>
          <w:shd w:val="clear" w:color="auto" w:fill="FFFFFF"/>
        </w:rPr>
        <w:t xml:space="preserve"> (Приложение № 2).</w:t>
      </w:r>
    </w:p>
    <w:p w:rsidR="00B5369B" w:rsidRPr="001F2764" w:rsidRDefault="00B5369B" w:rsidP="00B5369B">
      <w:pPr>
        <w:ind w:firstLine="720"/>
        <w:jc w:val="both"/>
        <w:rPr>
          <w:bCs/>
          <w:sz w:val="20"/>
          <w:szCs w:val="20"/>
        </w:rPr>
      </w:pPr>
      <w:r w:rsidRPr="001F2764">
        <w:rPr>
          <w:bCs/>
          <w:sz w:val="20"/>
          <w:szCs w:val="20"/>
        </w:rPr>
        <w:t xml:space="preserve">4. Делегировать полномочия по уведомлению налоговых органов и </w:t>
      </w:r>
      <w:proofErr w:type="gramStart"/>
      <w:r w:rsidRPr="001F2764">
        <w:rPr>
          <w:bCs/>
          <w:sz w:val="20"/>
          <w:szCs w:val="20"/>
        </w:rPr>
        <w:t>иных органов</w:t>
      </w:r>
      <w:proofErr w:type="gramEnd"/>
      <w:r w:rsidRPr="001F2764">
        <w:rPr>
          <w:bCs/>
          <w:sz w:val="20"/>
          <w:szCs w:val="20"/>
        </w:rPr>
        <w:t xml:space="preserve"> и учреждений о ликвидации и подаче документов о прекращении деятельности администрации Питишевского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1F2764" w:rsidRDefault="00B5369B" w:rsidP="00B5369B">
      <w:pPr>
        <w:ind w:firstLine="720"/>
        <w:jc w:val="both"/>
        <w:rPr>
          <w:bCs/>
          <w:sz w:val="20"/>
          <w:szCs w:val="20"/>
        </w:rPr>
      </w:pPr>
      <w:r w:rsidRPr="001F276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1F2764" w:rsidRDefault="00B5369B" w:rsidP="00B5369B">
      <w:pPr>
        <w:ind w:firstLine="720"/>
        <w:jc w:val="both"/>
        <w:rPr>
          <w:bCs/>
          <w:sz w:val="20"/>
          <w:szCs w:val="20"/>
        </w:rPr>
      </w:pPr>
      <w:r w:rsidRPr="001F2764">
        <w:rPr>
          <w:bCs/>
          <w:sz w:val="20"/>
          <w:szCs w:val="20"/>
        </w:rPr>
        <w:t xml:space="preserve">6. Установить срок заявления требований кредиторами к </w:t>
      </w:r>
      <w:r w:rsidRPr="001F2764">
        <w:rPr>
          <w:sz w:val="20"/>
          <w:szCs w:val="20"/>
        </w:rPr>
        <w:t>администрации Питишевского сельского поселения</w:t>
      </w:r>
      <w:r w:rsidRPr="001F2764">
        <w:rPr>
          <w:bCs/>
          <w:sz w:val="20"/>
          <w:szCs w:val="20"/>
        </w:rPr>
        <w:t xml:space="preserve"> в течение двух месяцев с момента опубликования информации о ликвидации </w:t>
      </w:r>
      <w:r w:rsidRPr="001F2764">
        <w:rPr>
          <w:color w:val="000000"/>
          <w:sz w:val="20"/>
          <w:szCs w:val="20"/>
          <w:shd w:val="clear" w:color="auto" w:fill="FFFFFF"/>
        </w:rPr>
        <w:t xml:space="preserve">  </w:t>
      </w:r>
      <w:r w:rsidRPr="001F2764">
        <w:rPr>
          <w:sz w:val="20"/>
          <w:szCs w:val="20"/>
        </w:rPr>
        <w:t xml:space="preserve">администрации Питишевского сельского поселения </w:t>
      </w:r>
      <w:r w:rsidRPr="001F2764">
        <w:rPr>
          <w:bCs/>
          <w:sz w:val="20"/>
          <w:szCs w:val="20"/>
        </w:rPr>
        <w:t xml:space="preserve">в журнале «Вестник государственной регистрации». </w:t>
      </w:r>
    </w:p>
    <w:p w:rsidR="00B5369B" w:rsidRPr="001F2764" w:rsidRDefault="00B5369B" w:rsidP="00B5369B">
      <w:pPr>
        <w:ind w:firstLine="720"/>
        <w:jc w:val="both"/>
        <w:rPr>
          <w:bCs/>
          <w:sz w:val="20"/>
          <w:szCs w:val="20"/>
        </w:rPr>
      </w:pPr>
      <w:r w:rsidRPr="001F2764">
        <w:rPr>
          <w:bCs/>
          <w:sz w:val="20"/>
          <w:szCs w:val="20"/>
        </w:rPr>
        <w:t>7. Имущество</w:t>
      </w:r>
      <w:r w:rsidRPr="001F2764">
        <w:rPr>
          <w:color w:val="000000"/>
          <w:sz w:val="20"/>
          <w:szCs w:val="20"/>
          <w:shd w:val="clear" w:color="auto" w:fill="FFFFFF"/>
        </w:rPr>
        <w:t xml:space="preserve"> </w:t>
      </w:r>
      <w:r w:rsidRPr="001F2764">
        <w:rPr>
          <w:sz w:val="20"/>
          <w:szCs w:val="20"/>
        </w:rPr>
        <w:t>администрации Питишевского сельского поселения</w:t>
      </w:r>
      <w:r w:rsidRPr="001F276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1F2764" w:rsidRDefault="00B5369B" w:rsidP="00B5369B">
      <w:pPr>
        <w:ind w:firstLine="720"/>
        <w:jc w:val="both"/>
        <w:rPr>
          <w:bCs/>
          <w:sz w:val="20"/>
          <w:szCs w:val="20"/>
        </w:rPr>
      </w:pPr>
      <w:r w:rsidRPr="001F2764">
        <w:rPr>
          <w:bCs/>
          <w:sz w:val="20"/>
          <w:szCs w:val="20"/>
        </w:rPr>
        <w:t xml:space="preserve">8. Финансирование расходов, связанных с ликвидацией </w:t>
      </w:r>
      <w:r w:rsidRPr="001F2764">
        <w:rPr>
          <w:sz w:val="20"/>
          <w:szCs w:val="20"/>
        </w:rPr>
        <w:t>администрации Питишевского сельского поселения</w:t>
      </w:r>
      <w:r w:rsidRPr="001F2764">
        <w:rPr>
          <w:bCs/>
          <w:sz w:val="20"/>
          <w:szCs w:val="20"/>
        </w:rPr>
        <w:t xml:space="preserve"> до 31.12.2022 года производится за счет средств бюджета Питишевского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1F2764" w:rsidRDefault="00B5369B" w:rsidP="00B5369B">
      <w:pPr>
        <w:ind w:firstLine="720"/>
        <w:jc w:val="both"/>
        <w:rPr>
          <w:bCs/>
          <w:sz w:val="20"/>
          <w:szCs w:val="20"/>
        </w:rPr>
      </w:pPr>
      <w:r w:rsidRPr="001F2764">
        <w:rPr>
          <w:bCs/>
          <w:sz w:val="20"/>
          <w:szCs w:val="20"/>
        </w:rPr>
        <w:t>9. Настоящее решение вступает в силу с 30 декабря 2022 года.</w:t>
      </w:r>
    </w:p>
    <w:p w:rsidR="00B5369B" w:rsidRPr="001F2764" w:rsidRDefault="00B5369B" w:rsidP="00B5369B">
      <w:pPr>
        <w:ind w:firstLine="720"/>
        <w:jc w:val="both"/>
        <w:rPr>
          <w:bCs/>
          <w:sz w:val="20"/>
          <w:szCs w:val="20"/>
        </w:rPr>
      </w:pPr>
    </w:p>
    <w:p w:rsidR="00B5369B" w:rsidRPr="001F2764" w:rsidRDefault="00B5369B" w:rsidP="00B5369B">
      <w:pPr>
        <w:widowControl w:val="0"/>
        <w:tabs>
          <w:tab w:val="left" w:pos="10205"/>
        </w:tabs>
        <w:jc w:val="both"/>
        <w:rPr>
          <w:sz w:val="20"/>
          <w:szCs w:val="20"/>
        </w:rPr>
      </w:pPr>
    </w:p>
    <w:p w:rsidR="00B5369B" w:rsidRPr="001F2764" w:rsidRDefault="00B5369B" w:rsidP="00B5369B">
      <w:pPr>
        <w:widowControl w:val="0"/>
        <w:tabs>
          <w:tab w:val="left" w:pos="10205"/>
        </w:tabs>
        <w:jc w:val="both"/>
        <w:rPr>
          <w:sz w:val="20"/>
          <w:szCs w:val="20"/>
        </w:rPr>
      </w:pPr>
      <w:r w:rsidRPr="001F2764">
        <w:rPr>
          <w:sz w:val="20"/>
          <w:szCs w:val="20"/>
        </w:rPr>
        <w:t>Председатель Собрания депутатов</w:t>
      </w:r>
    </w:p>
    <w:p w:rsidR="00B5369B" w:rsidRPr="001F2764" w:rsidRDefault="00B5369B" w:rsidP="00B5369B">
      <w:pPr>
        <w:widowControl w:val="0"/>
        <w:tabs>
          <w:tab w:val="left" w:pos="10205"/>
        </w:tabs>
        <w:jc w:val="both"/>
        <w:rPr>
          <w:color w:val="000000"/>
          <w:sz w:val="20"/>
          <w:szCs w:val="20"/>
          <w:shd w:val="clear" w:color="auto" w:fill="FFFFFF"/>
        </w:rPr>
      </w:pPr>
      <w:r w:rsidRPr="001F2764">
        <w:rPr>
          <w:sz w:val="20"/>
          <w:szCs w:val="20"/>
        </w:rPr>
        <w:t xml:space="preserve"> Аликовского муниципального округа                                                              Э.К. Волков                                       </w:t>
      </w:r>
    </w:p>
    <w:p w:rsidR="00B5369B" w:rsidRDefault="00B5369B" w:rsidP="00B5369B">
      <w:pPr>
        <w:jc w:val="right"/>
        <w:rPr>
          <w:sz w:val="20"/>
          <w:szCs w:val="20"/>
        </w:rPr>
      </w:pPr>
    </w:p>
    <w:p w:rsidR="00B5369B" w:rsidRPr="001F2764" w:rsidRDefault="00B5369B" w:rsidP="00B5369B">
      <w:pPr>
        <w:jc w:val="right"/>
        <w:rPr>
          <w:sz w:val="20"/>
          <w:szCs w:val="20"/>
        </w:rPr>
      </w:pPr>
      <w:r w:rsidRPr="001F2764">
        <w:rPr>
          <w:sz w:val="20"/>
          <w:szCs w:val="20"/>
        </w:rPr>
        <w:t>Приложение № 1</w:t>
      </w:r>
    </w:p>
    <w:p w:rsidR="00B5369B" w:rsidRPr="001F2764" w:rsidRDefault="00B5369B" w:rsidP="00B5369B">
      <w:pPr>
        <w:jc w:val="right"/>
        <w:outlineLvl w:val="1"/>
        <w:rPr>
          <w:sz w:val="20"/>
          <w:szCs w:val="20"/>
        </w:rPr>
      </w:pPr>
      <w:r w:rsidRPr="001F2764">
        <w:rPr>
          <w:sz w:val="20"/>
          <w:szCs w:val="20"/>
        </w:rPr>
        <w:t xml:space="preserve">к решению Собрания депутатов </w:t>
      </w:r>
    </w:p>
    <w:p w:rsidR="00B5369B" w:rsidRPr="001F2764" w:rsidRDefault="00B5369B" w:rsidP="00B5369B">
      <w:pPr>
        <w:jc w:val="right"/>
        <w:outlineLvl w:val="1"/>
        <w:rPr>
          <w:sz w:val="20"/>
          <w:szCs w:val="20"/>
          <w:highlight w:val="yellow"/>
        </w:rPr>
      </w:pPr>
      <w:r w:rsidRPr="001F2764">
        <w:rPr>
          <w:sz w:val="20"/>
          <w:szCs w:val="20"/>
        </w:rPr>
        <w:t>Аликовского муниципального округа</w:t>
      </w:r>
    </w:p>
    <w:p w:rsidR="00B5369B" w:rsidRPr="001F2764" w:rsidRDefault="00B5369B" w:rsidP="00B5369B">
      <w:pPr>
        <w:jc w:val="right"/>
        <w:rPr>
          <w:sz w:val="20"/>
          <w:szCs w:val="20"/>
        </w:rPr>
      </w:pPr>
      <w:r w:rsidRPr="001F2764">
        <w:rPr>
          <w:sz w:val="20"/>
          <w:szCs w:val="20"/>
        </w:rPr>
        <w:t>от 21.12.2022 № 76</w:t>
      </w:r>
    </w:p>
    <w:p w:rsidR="00B5369B" w:rsidRPr="001F2764" w:rsidRDefault="00B5369B" w:rsidP="00B5369B">
      <w:pPr>
        <w:contextualSpacing/>
        <w:jc w:val="center"/>
        <w:rPr>
          <w:b/>
          <w:color w:val="000000"/>
          <w:sz w:val="20"/>
          <w:szCs w:val="20"/>
          <w:shd w:val="clear" w:color="auto" w:fill="FFFFFF"/>
        </w:rPr>
      </w:pPr>
      <w:r w:rsidRPr="001F2764">
        <w:rPr>
          <w:b/>
          <w:color w:val="000000"/>
          <w:sz w:val="20"/>
          <w:szCs w:val="20"/>
          <w:shd w:val="clear" w:color="auto" w:fill="FFFFFF"/>
        </w:rPr>
        <w:t xml:space="preserve">ПОЛОЖЕНИЕ </w:t>
      </w:r>
    </w:p>
    <w:p w:rsidR="00B5369B" w:rsidRPr="001F2764" w:rsidRDefault="00B5369B" w:rsidP="00B5369B">
      <w:pPr>
        <w:contextualSpacing/>
        <w:jc w:val="center"/>
        <w:rPr>
          <w:b/>
          <w:color w:val="000000"/>
          <w:sz w:val="20"/>
          <w:szCs w:val="20"/>
          <w:shd w:val="clear" w:color="auto" w:fill="FFFFFF"/>
        </w:rPr>
      </w:pPr>
      <w:r w:rsidRPr="001F2764">
        <w:rPr>
          <w:b/>
          <w:color w:val="000000"/>
          <w:sz w:val="20"/>
          <w:szCs w:val="20"/>
          <w:shd w:val="clear" w:color="auto" w:fill="FFFFFF"/>
        </w:rPr>
        <w:t xml:space="preserve">О ЛИКВИДАЦИОННОЙ КОМИССИИ АДМИНИСТРАЦИИ </w:t>
      </w:r>
    </w:p>
    <w:p w:rsidR="00B5369B" w:rsidRPr="001F2764" w:rsidRDefault="00B5369B" w:rsidP="00B5369B">
      <w:pPr>
        <w:contextualSpacing/>
        <w:jc w:val="center"/>
        <w:rPr>
          <w:b/>
          <w:color w:val="000000"/>
          <w:sz w:val="20"/>
          <w:szCs w:val="20"/>
          <w:shd w:val="clear" w:color="auto" w:fill="FFFFFF"/>
        </w:rPr>
      </w:pPr>
      <w:r w:rsidRPr="001F2764">
        <w:rPr>
          <w:b/>
          <w:color w:val="000000"/>
          <w:sz w:val="20"/>
          <w:szCs w:val="20"/>
          <w:shd w:val="clear" w:color="auto" w:fill="FFFFFF"/>
        </w:rPr>
        <w:t>ПИТИШЕВСКОГО СЕЛЬСКОГО ПОСЕЛЕНИЯ</w:t>
      </w:r>
    </w:p>
    <w:p w:rsidR="00B5369B" w:rsidRPr="001F2764" w:rsidRDefault="00B5369B" w:rsidP="00B5369B">
      <w:pPr>
        <w:pStyle w:val="default0"/>
        <w:spacing w:before="0" w:beforeAutospacing="0" w:after="0" w:afterAutospacing="0"/>
        <w:ind w:firstLine="567"/>
        <w:jc w:val="center"/>
        <w:rPr>
          <w:b/>
          <w:bCs/>
          <w:color w:val="000000"/>
          <w:sz w:val="20"/>
          <w:szCs w:val="20"/>
        </w:rPr>
      </w:pPr>
    </w:p>
    <w:p w:rsidR="00B5369B" w:rsidRPr="001F2764" w:rsidRDefault="00B5369B" w:rsidP="00B5369B">
      <w:pPr>
        <w:pStyle w:val="default0"/>
        <w:spacing w:before="0" w:beforeAutospacing="0" w:after="0" w:afterAutospacing="0"/>
        <w:ind w:firstLine="567"/>
        <w:jc w:val="center"/>
        <w:rPr>
          <w:b/>
          <w:bCs/>
          <w:color w:val="000000"/>
          <w:sz w:val="20"/>
          <w:szCs w:val="20"/>
        </w:rPr>
      </w:pPr>
      <w:r w:rsidRPr="001F2764">
        <w:rPr>
          <w:b/>
          <w:bCs/>
          <w:color w:val="000000"/>
          <w:sz w:val="20"/>
          <w:szCs w:val="20"/>
        </w:rPr>
        <w:t>I. Общие положения</w:t>
      </w:r>
    </w:p>
    <w:p w:rsidR="00B5369B" w:rsidRPr="001F2764" w:rsidRDefault="00B5369B" w:rsidP="00B5369B">
      <w:pPr>
        <w:autoSpaceDE w:val="0"/>
        <w:autoSpaceDN w:val="0"/>
        <w:adjustRightInd w:val="0"/>
        <w:ind w:firstLine="567"/>
        <w:jc w:val="both"/>
        <w:rPr>
          <w:sz w:val="20"/>
          <w:szCs w:val="20"/>
        </w:rPr>
      </w:pPr>
      <w:r w:rsidRPr="001F276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1F2764">
        <w:rPr>
          <w:sz w:val="20"/>
          <w:szCs w:val="20"/>
        </w:rPr>
        <w:t>06.10.2003</w:t>
      </w:r>
      <w:r w:rsidRPr="001F2764">
        <w:rPr>
          <w:color w:val="000000"/>
          <w:sz w:val="20"/>
          <w:szCs w:val="20"/>
        </w:rPr>
        <w:t xml:space="preserve"> № 131-ФЗ «Об общих принципах организации местного самоуправления в Российской Федерации», </w:t>
      </w:r>
      <w:r w:rsidRPr="001F276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lastRenderedPageBreak/>
        <w:t xml:space="preserve">1.2. Настоящее Положение определяет порядок формирования ликвидационной комиссии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1.3. Ликвидационная комиссия – уполномоченная </w:t>
      </w:r>
      <w:r w:rsidRPr="001F2764">
        <w:rPr>
          <w:color w:val="000000"/>
          <w:sz w:val="20"/>
          <w:szCs w:val="20"/>
          <w:shd w:val="clear" w:color="auto" w:fill="FFFFFF"/>
        </w:rPr>
        <w:t>Собранием депутатов Аликовского муниципального округа Чувашской Республики</w:t>
      </w:r>
      <w:r w:rsidRPr="001F2764">
        <w:rPr>
          <w:color w:val="000000"/>
          <w:sz w:val="20"/>
          <w:szCs w:val="20"/>
        </w:rPr>
        <w:t xml:space="preserve"> лицо, обеспечивающее реализацию полномочий по управлению делами ликвидируемой </w:t>
      </w:r>
      <w:r w:rsidRPr="001F2764">
        <w:rPr>
          <w:color w:val="000000"/>
          <w:sz w:val="20"/>
          <w:szCs w:val="20"/>
          <w:shd w:val="clear" w:color="auto" w:fill="FFFFFF"/>
        </w:rPr>
        <w:t>администрации Питишевского сельского поселения Аликовского района</w:t>
      </w:r>
      <w:r w:rsidRPr="001F2764">
        <w:rPr>
          <w:color w:val="000000"/>
          <w:sz w:val="20"/>
          <w:szCs w:val="20"/>
        </w:rPr>
        <w:t xml:space="preserve"> Чувашской республики в течение всего периода ее ликвидации.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1.4. Ликвидация </w:t>
      </w:r>
      <w:r w:rsidRPr="001F2764">
        <w:rPr>
          <w:color w:val="000000"/>
          <w:sz w:val="20"/>
          <w:szCs w:val="20"/>
          <w:shd w:val="clear" w:color="auto" w:fill="FFFFFF"/>
        </w:rPr>
        <w:t xml:space="preserve">администрации Питишевского сельского поселения Аликовского района </w:t>
      </w:r>
      <w:r w:rsidRPr="001F2764">
        <w:rPr>
          <w:color w:val="000000"/>
          <w:sz w:val="20"/>
          <w:szCs w:val="20"/>
        </w:rPr>
        <w:t xml:space="preserve">считается завершенной, а </w:t>
      </w:r>
      <w:r w:rsidRPr="001F2764">
        <w:rPr>
          <w:color w:val="000000"/>
          <w:sz w:val="20"/>
          <w:szCs w:val="20"/>
          <w:shd w:val="clear" w:color="auto" w:fill="FFFFFF"/>
        </w:rPr>
        <w:t xml:space="preserve">администрация Питишевского сельского поселения </w:t>
      </w:r>
      <w:r w:rsidRPr="001F276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 xml:space="preserve">1.5. Оплата расходов на мероприятия по ликвидации администрации Питишевского сельского поселения Аликовского района Чувашской Республики до 31.12.2022 года производится за счет средств бюджета Питишевского сельского поселения Аликовского района Чувашской Республики, с 01.01.2023 года производится за счет средств бюджета </w:t>
      </w:r>
      <w:r w:rsidRPr="001F2764">
        <w:rPr>
          <w:color w:val="000000"/>
          <w:sz w:val="20"/>
          <w:szCs w:val="20"/>
          <w:shd w:val="clear" w:color="auto" w:fill="FFFFFF"/>
        </w:rPr>
        <w:t>Аликовского муниципального округа Чувашской Республики</w:t>
      </w:r>
      <w:r w:rsidRPr="001F2764">
        <w:rPr>
          <w:color w:val="000000"/>
          <w:sz w:val="20"/>
          <w:szCs w:val="20"/>
        </w:rPr>
        <w:t xml:space="preserve"> до внесения в Единый государственный реестр юридических лиц записи о завершении ликвидации администрации Питишевского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1F2764" w:rsidRDefault="00B5369B" w:rsidP="00B5369B">
      <w:pPr>
        <w:pStyle w:val="default0"/>
        <w:spacing w:before="0" w:beforeAutospacing="0" w:after="0" w:afterAutospacing="0"/>
        <w:ind w:firstLine="567"/>
        <w:jc w:val="center"/>
        <w:rPr>
          <w:b/>
          <w:bCs/>
          <w:color w:val="000000"/>
          <w:sz w:val="20"/>
          <w:szCs w:val="20"/>
        </w:rPr>
      </w:pPr>
    </w:p>
    <w:p w:rsidR="00B5369B" w:rsidRPr="001F2764" w:rsidRDefault="00B5369B" w:rsidP="00B5369B">
      <w:pPr>
        <w:pStyle w:val="default0"/>
        <w:spacing w:before="0" w:beforeAutospacing="0" w:after="0" w:afterAutospacing="0"/>
        <w:ind w:firstLine="567"/>
        <w:jc w:val="center"/>
        <w:rPr>
          <w:b/>
          <w:bCs/>
          <w:color w:val="000000"/>
          <w:sz w:val="20"/>
          <w:szCs w:val="20"/>
        </w:rPr>
      </w:pPr>
      <w:r w:rsidRPr="001F2764">
        <w:rPr>
          <w:b/>
          <w:bCs/>
          <w:color w:val="000000"/>
          <w:sz w:val="20"/>
          <w:szCs w:val="20"/>
        </w:rPr>
        <w:t>II. Формирование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2.1. Решением </w:t>
      </w:r>
      <w:r w:rsidRPr="001F2764">
        <w:rPr>
          <w:color w:val="000000"/>
          <w:sz w:val="20"/>
          <w:szCs w:val="20"/>
          <w:shd w:val="clear" w:color="auto" w:fill="FFFFFF"/>
        </w:rPr>
        <w:t>Собрания депутатов Аликовского муниципального округа Чувашской Республики</w:t>
      </w:r>
      <w:r w:rsidRPr="001F2764">
        <w:rPr>
          <w:color w:val="000000"/>
          <w:sz w:val="20"/>
          <w:szCs w:val="20"/>
        </w:rPr>
        <w:t xml:space="preserve"> назначается персональный состав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2.2. С момента назначения ликвидационной комиссии к ней переходят полномочия по управлению делами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 как юридического лица</w:t>
      </w:r>
      <w:r w:rsidRPr="001F2764">
        <w:rPr>
          <w:color w:val="000000"/>
          <w:sz w:val="20"/>
          <w:szCs w:val="20"/>
        </w:rPr>
        <w:t>.</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2.3. Ликвидационная комиссия от имени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w:t>
      </w:r>
      <w:proofErr w:type="gramStart"/>
      <w:r w:rsidRPr="001F2764">
        <w:rPr>
          <w:color w:val="000000"/>
          <w:sz w:val="20"/>
          <w:szCs w:val="20"/>
          <w:shd w:val="clear" w:color="auto" w:fill="FFFFFF"/>
        </w:rPr>
        <w:t xml:space="preserve">Республики  </w:t>
      </w:r>
      <w:r w:rsidRPr="001F2764">
        <w:rPr>
          <w:color w:val="000000"/>
          <w:sz w:val="20"/>
          <w:szCs w:val="20"/>
        </w:rPr>
        <w:t>выступает</w:t>
      </w:r>
      <w:proofErr w:type="gramEnd"/>
      <w:r w:rsidRPr="001F2764">
        <w:rPr>
          <w:color w:val="000000"/>
          <w:sz w:val="20"/>
          <w:szCs w:val="20"/>
        </w:rPr>
        <w:t xml:space="preserve"> в суде.</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1F2764" w:rsidRDefault="00B5369B" w:rsidP="00B5369B">
      <w:pPr>
        <w:pStyle w:val="default0"/>
        <w:spacing w:before="0" w:beforeAutospacing="0" w:after="0" w:afterAutospacing="0"/>
        <w:ind w:firstLine="567"/>
        <w:jc w:val="center"/>
        <w:rPr>
          <w:b/>
          <w:bCs/>
          <w:color w:val="000000"/>
          <w:sz w:val="20"/>
          <w:szCs w:val="20"/>
        </w:rPr>
      </w:pPr>
    </w:p>
    <w:p w:rsidR="00B5369B" w:rsidRPr="001F2764" w:rsidRDefault="00B5369B" w:rsidP="00B5369B">
      <w:pPr>
        <w:pStyle w:val="default0"/>
        <w:spacing w:before="0" w:beforeAutospacing="0" w:after="0" w:afterAutospacing="0"/>
        <w:ind w:firstLine="567"/>
        <w:jc w:val="center"/>
        <w:rPr>
          <w:color w:val="000000"/>
          <w:sz w:val="20"/>
          <w:szCs w:val="20"/>
        </w:rPr>
      </w:pPr>
      <w:r w:rsidRPr="001F2764">
        <w:rPr>
          <w:b/>
          <w:bCs/>
          <w:color w:val="000000"/>
          <w:sz w:val="20"/>
          <w:szCs w:val="20"/>
        </w:rPr>
        <w:t>III. Функции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3.1. С целью осуществления полномочий по управлению делами ликвидируемой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в течение всего периода ее ликвидации, на ликвидационную комиссию возлагаются следующие функции: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3.1.1. в сфере правового обеспечения: организация юридического сопровождения деятельности ликвидируемой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w:t>
      </w:r>
      <w:r w:rsidRPr="001F2764">
        <w:rPr>
          <w:color w:val="000000"/>
          <w:sz w:val="20"/>
          <w:szCs w:val="20"/>
        </w:rPr>
        <w:t>, проведение правой экспертизы актов, принимаемых ликвидационной комиссией;</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1F2764" w:rsidRDefault="00B5369B" w:rsidP="00B5369B">
      <w:pPr>
        <w:pStyle w:val="default0"/>
        <w:spacing w:before="0" w:beforeAutospacing="0" w:after="0" w:afterAutospacing="0"/>
        <w:ind w:firstLine="567"/>
        <w:jc w:val="center"/>
        <w:rPr>
          <w:b/>
          <w:bCs/>
          <w:color w:val="000000"/>
          <w:sz w:val="20"/>
          <w:szCs w:val="20"/>
        </w:rPr>
      </w:pPr>
    </w:p>
    <w:p w:rsidR="00B5369B" w:rsidRPr="001F2764" w:rsidRDefault="00B5369B" w:rsidP="00B5369B">
      <w:pPr>
        <w:pStyle w:val="default0"/>
        <w:spacing w:before="0" w:beforeAutospacing="0" w:after="0" w:afterAutospacing="0"/>
        <w:ind w:firstLine="567"/>
        <w:jc w:val="center"/>
        <w:rPr>
          <w:b/>
          <w:bCs/>
          <w:color w:val="000000"/>
          <w:sz w:val="20"/>
          <w:szCs w:val="20"/>
        </w:rPr>
      </w:pPr>
      <w:r w:rsidRPr="001F2764">
        <w:rPr>
          <w:b/>
          <w:bCs/>
          <w:color w:val="000000"/>
          <w:sz w:val="20"/>
          <w:szCs w:val="20"/>
        </w:rPr>
        <w:t>IV. Порядок работы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4.1. Ликвидационная комиссия обеспечивает реализацию полномочий по управлению делами ликвидируемой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4.2.</w:t>
      </w:r>
      <w:r w:rsidRPr="001F2764">
        <w:rPr>
          <w:color w:val="000000"/>
          <w:sz w:val="20"/>
          <w:szCs w:val="20"/>
          <w:vertAlign w:val="superscript"/>
        </w:rPr>
        <w:t> </w:t>
      </w:r>
      <w:r w:rsidRPr="001F2764">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4.4. При решении вопросов каждый член ликвидационной комиссии обладает одним голосом.</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lastRenderedPageBreak/>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1F2764" w:rsidRDefault="00B5369B" w:rsidP="00B5369B">
      <w:pPr>
        <w:pStyle w:val="aa"/>
        <w:spacing w:before="0" w:beforeAutospacing="0" w:after="0" w:afterAutospacing="0"/>
        <w:ind w:firstLine="567"/>
        <w:jc w:val="both"/>
        <w:rPr>
          <w:color w:val="000000"/>
          <w:sz w:val="20"/>
          <w:szCs w:val="20"/>
        </w:rPr>
      </w:pPr>
      <w:r w:rsidRPr="001F2764">
        <w:rPr>
          <w:color w:val="000000"/>
          <w:sz w:val="20"/>
          <w:szCs w:val="20"/>
        </w:rPr>
        <w:t>4.6. Председатель ликвидационной комиссии:</w:t>
      </w:r>
    </w:p>
    <w:p w:rsidR="00B5369B" w:rsidRPr="001F2764" w:rsidRDefault="00B5369B" w:rsidP="00B5369B">
      <w:pPr>
        <w:pStyle w:val="default0"/>
        <w:spacing w:before="0" w:beforeAutospacing="0" w:after="0" w:afterAutospacing="0"/>
        <w:ind w:firstLine="567"/>
        <w:contextualSpacing/>
        <w:jc w:val="both"/>
        <w:rPr>
          <w:color w:val="000000"/>
          <w:sz w:val="20"/>
          <w:szCs w:val="20"/>
        </w:rPr>
      </w:pPr>
      <w:r w:rsidRPr="001F2764">
        <w:rPr>
          <w:color w:val="000000"/>
          <w:sz w:val="20"/>
          <w:szCs w:val="20"/>
        </w:rPr>
        <w:t xml:space="preserve">4.6.1. организует работу по ликвидации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w:t>
      </w:r>
      <w:r w:rsidRPr="001F2764">
        <w:rPr>
          <w:color w:val="000000"/>
          <w:sz w:val="20"/>
          <w:szCs w:val="20"/>
        </w:rPr>
        <w:t>;</w:t>
      </w:r>
    </w:p>
    <w:p w:rsidR="00B5369B" w:rsidRPr="001F2764" w:rsidRDefault="00B5369B" w:rsidP="00B5369B">
      <w:pPr>
        <w:pStyle w:val="default0"/>
        <w:spacing w:before="0" w:beforeAutospacing="0" w:after="0" w:afterAutospacing="0"/>
        <w:ind w:firstLine="567"/>
        <w:contextualSpacing/>
        <w:rPr>
          <w:color w:val="000000"/>
          <w:sz w:val="20"/>
          <w:szCs w:val="20"/>
        </w:rPr>
      </w:pPr>
      <w:r w:rsidRPr="001F2764">
        <w:rPr>
          <w:color w:val="000000"/>
          <w:sz w:val="20"/>
          <w:szCs w:val="20"/>
        </w:rPr>
        <w:t>4.6.2. является единоличным исполнительным органом юридического лица, действует на основе единоначалия;</w:t>
      </w:r>
    </w:p>
    <w:p w:rsidR="00B5369B" w:rsidRPr="001F2764" w:rsidRDefault="00B5369B" w:rsidP="00B5369B">
      <w:pPr>
        <w:pStyle w:val="default0"/>
        <w:spacing w:before="0" w:beforeAutospacing="0" w:after="0" w:afterAutospacing="0"/>
        <w:ind w:firstLine="567"/>
        <w:contextualSpacing/>
        <w:jc w:val="both"/>
        <w:rPr>
          <w:color w:val="000000"/>
          <w:sz w:val="20"/>
          <w:szCs w:val="20"/>
        </w:rPr>
      </w:pPr>
      <w:r w:rsidRPr="001F2764">
        <w:rPr>
          <w:color w:val="000000"/>
          <w:sz w:val="20"/>
          <w:szCs w:val="20"/>
        </w:rPr>
        <w:t xml:space="preserve">4.6.3. действует без доверенности от имени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w:t>
      </w:r>
      <w:r w:rsidRPr="001F2764">
        <w:rPr>
          <w:color w:val="000000"/>
          <w:sz w:val="20"/>
          <w:szCs w:val="20"/>
        </w:rPr>
        <w:t>;</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4.6.4. распоряжается имуществом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4.6.5. обеспечивает своевременную уплату </w:t>
      </w:r>
      <w:r w:rsidRPr="001F2764">
        <w:rPr>
          <w:color w:val="000000"/>
          <w:sz w:val="20"/>
          <w:szCs w:val="20"/>
          <w:shd w:val="clear" w:color="auto" w:fill="FFFFFF"/>
        </w:rPr>
        <w:t xml:space="preserve">администрацией Питишевского сельского поселения Аликовского района Чувашской Республики </w:t>
      </w:r>
      <w:r w:rsidRPr="001F2764">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4.6.6. представляет отчетность в связи с ликвидацией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в порядке и сроки, установленные законодательством Российской Федерации;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4.6.7.  представляет </w:t>
      </w:r>
      <w:r w:rsidRPr="001F2764">
        <w:rPr>
          <w:color w:val="000000"/>
          <w:sz w:val="20"/>
          <w:szCs w:val="20"/>
          <w:shd w:val="clear" w:color="auto" w:fill="FFFFFF"/>
        </w:rPr>
        <w:t>Собранию депутатов Аликовского муниципального округа Чувашской Республики</w:t>
      </w:r>
      <w:r w:rsidRPr="001F2764">
        <w:rPr>
          <w:color w:val="000000"/>
          <w:sz w:val="20"/>
          <w:szCs w:val="20"/>
        </w:rPr>
        <w:t xml:space="preserve"> на утверждение промежуточный ликвидационный баланс и ликвидационный баланс.</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4.6.8. </w:t>
      </w:r>
      <w:r w:rsidRPr="001F276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4.7. Член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1F276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1F276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4.7.2. представляет председателю ликвидационной комиссии отчеты о деятельности в связи с ликвидацией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w:t>
      </w:r>
      <w:r w:rsidRPr="001F2764">
        <w:rPr>
          <w:color w:val="000000"/>
          <w:sz w:val="20"/>
          <w:szCs w:val="20"/>
        </w:rPr>
        <w:t>;</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4.9. Документы, исходящие от имени ликвидационной комиссии, подписываются ее председателем.</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 xml:space="preserve">4.10. Член ликвидационной комиссии несет ответственность за причиненный ущерб </w:t>
      </w:r>
      <w:r w:rsidRPr="001F2764">
        <w:rPr>
          <w:color w:val="000000"/>
          <w:sz w:val="20"/>
          <w:szCs w:val="20"/>
          <w:shd w:val="clear" w:color="auto" w:fill="FFFFFF"/>
        </w:rPr>
        <w:t>администрации Питишевского сельского поселения Аликовского района Чувашской Республики</w:t>
      </w:r>
      <w:r w:rsidRPr="001F2764">
        <w:rPr>
          <w:color w:val="000000"/>
          <w:sz w:val="20"/>
          <w:szCs w:val="20"/>
        </w:rPr>
        <w:t>.</w:t>
      </w:r>
    </w:p>
    <w:p w:rsidR="00B5369B" w:rsidRPr="001F2764" w:rsidRDefault="00B5369B" w:rsidP="00B5369B">
      <w:pPr>
        <w:pStyle w:val="default0"/>
        <w:spacing w:before="0" w:beforeAutospacing="0" w:after="0" w:afterAutospacing="0"/>
        <w:ind w:firstLine="567"/>
        <w:jc w:val="both"/>
        <w:rPr>
          <w:color w:val="000000"/>
          <w:sz w:val="20"/>
          <w:szCs w:val="20"/>
        </w:rPr>
      </w:pPr>
      <w:r w:rsidRPr="001F276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1F2764" w:rsidRDefault="00B5369B" w:rsidP="00B5369B">
      <w:pPr>
        <w:contextualSpacing/>
        <w:jc w:val="center"/>
        <w:rPr>
          <w:sz w:val="20"/>
          <w:szCs w:val="20"/>
        </w:rPr>
      </w:pPr>
    </w:p>
    <w:p w:rsidR="00B5369B" w:rsidRPr="001F2764" w:rsidRDefault="00B5369B" w:rsidP="00B5369B">
      <w:pPr>
        <w:contextualSpacing/>
        <w:jc w:val="right"/>
        <w:rPr>
          <w:sz w:val="20"/>
          <w:szCs w:val="20"/>
        </w:rPr>
      </w:pPr>
      <w:r w:rsidRPr="001F2764">
        <w:rPr>
          <w:sz w:val="20"/>
          <w:szCs w:val="20"/>
        </w:rPr>
        <w:t>Приложение № 2</w:t>
      </w:r>
    </w:p>
    <w:p w:rsidR="00B5369B" w:rsidRPr="001F2764" w:rsidRDefault="00B5369B" w:rsidP="00B5369B">
      <w:pPr>
        <w:contextualSpacing/>
        <w:jc w:val="right"/>
        <w:outlineLvl w:val="1"/>
        <w:rPr>
          <w:sz w:val="20"/>
          <w:szCs w:val="20"/>
        </w:rPr>
      </w:pPr>
      <w:r w:rsidRPr="001F2764">
        <w:rPr>
          <w:sz w:val="20"/>
          <w:szCs w:val="20"/>
        </w:rPr>
        <w:t xml:space="preserve">к решению Собрания депутатов </w:t>
      </w:r>
    </w:p>
    <w:p w:rsidR="00B5369B" w:rsidRPr="001F2764" w:rsidRDefault="00B5369B" w:rsidP="00B5369B">
      <w:pPr>
        <w:contextualSpacing/>
        <w:jc w:val="right"/>
        <w:outlineLvl w:val="1"/>
        <w:rPr>
          <w:sz w:val="20"/>
          <w:szCs w:val="20"/>
          <w:highlight w:val="yellow"/>
        </w:rPr>
      </w:pPr>
      <w:r w:rsidRPr="001F2764">
        <w:rPr>
          <w:sz w:val="20"/>
          <w:szCs w:val="20"/>
        </w:rPr>
        <w:t>Аликовского муниципального округа</w:t>
      </w:r>
    </w:p>
    <w:p w:rsidR="00B5369B" w:rsidRPr="001F2764" w:rsidRDefault="00B5369B" w:rsidP="00B5369B">
      <w:pPr>
        <w:jc w:val="right"/>
        <w:rPr>
          <w:sz w:val="20"/>
          <w:szCs w:val="20"/>
        </w:rPr>
      </w:pPr>
      <w:r w:rsidRPr="001F2764">
        <w:rPr>
          <w:sz w:val="20"/>
          <w:szCs w:val="20"/>
        </w:rPr>
        <w:t>от 21.12.2022 № 76</w:t>
      </w:r>
    </w:p>
    <w:p w:rsidR="00B5369B" w:rsidRPr="001F2764" w:rsidRDefault="00B5369B" w:rsidP="00B5369B">
      <w:pPr>
        <w:contextualSpacing/>
        <w:jc w:val="center"/>
        <w:rPr>
          <w:b/>
          <w:color w:val="000000"/>
          <w:sz w:val="20"/>
          <w:szCs w:val="20"/>
          <w:shd w:val="clear" w:color="auto" w:fill="FFFFFF"/>
        </w:rPr>
      </w:pPr>
    </w:p>
    <w:p w:rsidR="00B5369B" w:rsidRPr="001F2764" w:rsidRDefault="00B5369B" w:rsidP="00B5369B">
      <w:pPr>
        <w:contextualSpacing/>
        <w:jc w:val="center"/>
        <w:rPr>
          <w:b/>
          <w:color w:val="000000"/>
          <w:sz w:val="20"/>
          <w:szCs w:val="20"/>
          <w:shd w:val="clear" w:color="auto" w:fill="FFFFFF"/>
        </w:rPr>
      </w:pPr>
      <w:r w:rsidRPr="001F2764">
        <w:rPr>
          <w:b/>
          <w:color w:val="000000"/>
          <w:sz w:val="20"/>
          <w:szCs w:val="20"/>
          <w:shd w:val="clear" w:color="auto" w:fill="FFFFFF"/>
        </w:rPr>
        <w:t xml:space="preserve">СОСТАВ ЛИКВИДАЦИОННОЙ КОМИССИИ </w:t>
      </w:r>
    </w:p>
    <w:p w:rsidR="00B5369B" w:rsidRPr="001F2764" w:rsidRDefault="00B5369B" w:rsidP="00B5369B">
      <w:pPr>
        <w:contextualSpacing/>
        <w:jc w:val="center"/>
        <w:rPr>
          <w:b/>
          <w:color w:val="000000"/>
          <w:sz w:val="20"/>
          <w:szCs w:val="20"/>
          <w:shd w:val="clear" w:color="auto" w:fill="FFFFFF"/>
        </w:rPr>
      </w:pPr>
      <w:r w:rsidRPr="001F2764">
        <w:rPr>
          <w:b/>
          <w:color w:val="000000"/>
          <w:sz w:val="20"/>
          <w:szCs w:val="20"/>
          <w:shd w:val="clear" w:color="auto" w:fill="FFFFFF"/>
        </w:rPr>
        <w:t xml:space="preserve">АДМИНИСТРАЦИИ ПИТИШЕВСКОГО СЕЛЬСКОГО ПОСЕЛЕНИЯ </w:t>
      </w:r>
      <w:proofErr w:type="gramStart"/>
      <w:r w:rsidRPr="001F2764">
        <w:rPr>
          <w:b/>
          <w:color w:val="000000"/>
          <w:sz w:val="20"/>
          <w:szCs w:val="20"/>
          <w:shd w:val="clear" w:color="auto" w:fill="FFFFFF"/>
        </w:rPr>
        <w:t>АЛИКОВСКОГО  РАЙОНА</w:t>
      </w:r>
      <w:proofErr w:type="gramEnd"/>
    </w:p>
    <w:p w:rsidR="00B5369B" w:rsidRPr="001F2764" w:rsidRDefault="00B5369B" w:rsidP="00B5369B">
      <w:pPr>
        <w:widowControl w:val="0"/>
        <w:tabs>
          <w:tab w:val="left" w:pos="10205"/>
        </w:tabs>
        <w:ind w:firstLine="709"/>
        <w:jc w:val="both"/>
        <w:rPr>
          <w:sz w:val="20"/>
          <w:szCs w:val="20"/>
        </w:rPr>
      </w:pPr>
    </w:p>
    <w:p w:rsidR="00B5369B" w:rsidRPr="001F2764" w:rsidRDefault="00B5369B" w:rsidP="00B5369B">
      <w:pPr>
        <w:widowControl w:val="0"/>
        <w:tabs>
          <w:tab w:val="left" w:pos="10205"/>
        </w:tabs>
        <w:ind w:firstLine="709"/>
        <w:jc w:val="both"/>
        <w:rPr>
          <w:sz w:val="20"/>
          <w:szCs w:val="20"/>
        </w:rPr>
      </w:pPr>
      <w:r w:rsidRPr="001F276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1F2764" w:rsidRDefault="00B5369B" w:rsidP="00B5369B">
      <w:pPr>
        <w:widowControl w:val="0"/>
        <w:tabs>
          <w:tab w:val="left" w:pos="10205"/>
        </w:tabs>
        <w:ind w:firstLine="709"/>
        <w:jc w:val="both"/>
        <w:rPr>
          <w:sz w:val="20"/>
          <w:szCs w:val="20"/>
        </w:rPr>
      </w:pPr>
      <w:r w:rsidRPr="001F2764">
        <w:rPr>
          <w:sz w:val="20"/>
          <w:szCs w:val="20"/>
        </w:rPr>
        <w:t xml:space="preserve"> </w:t>
      </w:r>
    </w:p>
    <w:p w:rsidR="00B5369B" w:rsidRPr="001F2764" w:rsidRDefault="00B5369B" w:rsidP="00B5369B">
      <w:pPr>
        <w:widowControl w:val="0"/>
        <w:tabs>
          <w:tab w:val="left" w:pos="10205"/>
        </w:tabs>
        <w:ind w:firstLine="709"/>
        <w:jc w:val="both"/>
        <w:rPr>
          <w:sz w:val="20"/>
          <w:szCs w:val="20"/>
        </w:rPr>
      </w:pPr>
      <w:r w:rsidRPr="001F2764">
        <w:rPr>
          <w:sz w:val="20"/>
          <w:szCs w:val="20"/>
        </w:rPr>
        <w:t>Члены комиссии:</w:t>
      </w:r>
    </w:p>
    <w:p w:rsidR="00B5369B" w:rsidRPr="001F2764" w:rsidRDefault="00B5369B" w:rsidP="00B5369B">
      <w:pPr>
        <w:widowControl w:val="0"/>
        <w:tabs>
          <w:tab w:val="left" w:pos="10205"/>
        </w:tabs>
        <w:ind w:firstLine="709"/>
        <w:jc w:val="both"/>
        <w:rPr>
          <w:sz w:val="20"/>
          <w:szCs w:val="20"/>
        </w:rPr>
      </w:pPr>
      <w:r w:rsidRPr="001F2764">
        <w:rPr>
          <w:sz w:val="20"/>
          <w:szCs w:val="20"/>
        </w:rPr>
        <w:t xml:space="preserve">Терентьева Светлана Трофимовна – бухгалтер </w:t>
      </w:r>
      <w:r w:rsidRPr="001F2764">
        <w:rPr>
          <w:sz w:val="20"/>
          <w:szCs w:val="20"/>
          <w:lang w:val="en-US"/>
        </w:rPr>
        <w:t>II</w:t>
      </w:r>
      <w:r w:rsidRPr="001F2764">
        <w:rPr>
          <w:sz w:val="20"/>
          <w:szCs w:val="20"/>
        </w:rPr>
        <w:t xml:space="preserve"> категории МБУ «Централизованная бухгалтерия Аликовского района»;</w:t>
      </w:r>
    </w:p>
    <w:p w:rsidR="00B5369B" w:rsidRPr="001F2764" w:rsidRDefault="00B5369B" w:rsidP="00B5369B">
      <w:pPr>
        <w:pStyle w:val="a3"/>
        <w:ind w:firstLine="720"/>
        <w:rPr>
          <w:b/>
          <w:bCs/>
          <w:sz w:val="20"/>
          <w:szCs w:val="20"/>
        </w:rPr>
      </w:pPr>
      <w:r w:rsidRPr="001F2764">
        <w:rPr>
          <w:b/>
          <w:bCs/>
          <w:sz w:val="20"/>
          <w:szCs w:val="20"/>
        </w:rPr>
        <w:t xml:space="preserve">Майорова Марина </w:t>
      </w:r>
      <w:proofErr w:type="gramStart"/>
      <w:r w:rsidRPr="001F2764">
        <w:rPr>
          <w:b/>
          <w:bCs/>
          <w:sz w:val="20"/>
          <w:szCs w:val="20"/>
        </w:rPr>
        <w:t>Валерьевна  –</w:t>
      </w:r>
      <w:proofErr w:type="gramEnd"/>
      <w:r w:rsidRPr="001F2764">
        <w:rPr>
          <w:b/>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1F2764" w:rsidRDefault="00B5369B" w:rsidP="00B5369B">
      <w:pPr>
        <w:pStyle w:val="a3"/>
        <w:ind w:firstLine="720"/>
        <w:rPr>
          <w:b/>
          <w:bCs/>
          <w:sz w:val="20"/>
          <w:szCs w:val="20"/>
        </w:rPr>
      </w:pPr>
      <w:r w:rsidRPr="001F2764">
        <w:rPr>
          <w:b/>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1F2764">
        <w:rPr>
          <w:sz w:val="20"/>
          <w:szCs w:val="20"/>
        </w:rPr>
        <w:t xml:space="preserve"> </w:t>
      </w:r>
      <w:r w:rsidRPr="001F2764">
        <w:rPr>
          <w:b/>
          <w:bCs/>
          <w:sz w:val="20"/>
          <w:szCs w:val="20"/>
        </w:rPr>
        <w:t>Администрации Аликовского района;</w:t>
      </w:r>
    </w:p>
    <w:p w:rsidR="00B5369B" w:rsidRPr="001F2764" w:rsidRDefault="00B5369B" w:rsidP="00B5369B">
      <w:pPr>
        <w:pStyle w:val="a3"/>
        <w:ind w:firstLine="720"/>
        <w:rPr>
          <w:b/>
          <w:bCs/>
          <w:sz w:val="20"/>
          <w:szCs w:val="20"/>
        </w:rPr>
      </w:pPr>
      <w:r w:rsidRPr="001F2764">
        <w:rPr>
          <w:b/>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1F2764" w:rsidRDefault="00B5369B" w:rsidP="00B5369B">
      <w:pPr>
        <w:pStyle w:val="a3"/>
        <w:ind w:firstLine="720"/>
        <w:rPr>
          <w:sz w:val="20"/>
          <w:szCs w:val="20"/>
        </w:rPr>
      </w:pPr>
      <w:r w:rsidRPr="001F2764">
        <w:rPr>
          <w:b/>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right="4393" w:firstLine="567"/>
        <w:jc w:val="both"/>
        <w:rPr>
          <w:sz w:val="20"/>
        </w:rPr>
      </w:pPr>
      <w:r>
        <w:rPr>
          <w:sz w:val="20"/>
        </w:rPr>
        <w:lastRenderedPageBreak/>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77 «</w:t>
      </w:r>
      <w:r w:rsidRPr="00B5369B">
        <w:rPr>
          <w:sz w:val="20"/>
        </w:rPr>
        <w:t>О ликвидации администрации Раскильдинского сельского поселения Аликовского района Чувашской Республики как юридического лица</w:t>
      </w:r>
      <w:r>
        <w:rPr>
          <w:sz w:val="20"/>
        </w:rPr>
        <w:t>»</w:t>
      </w:r>
    </w:p>
    <w:p w:rsidR="00B5369B" w:rsidRDefault="00B5369B" w:rsidP="00B5369B">
      <w:pPr>
        <w:pStyle w:val="a3"/>
        <w:ind w:firstLine="567"/>
        <w:jc w:val="both"/>
        <w:rPr>
          <w:sz w:val="20"/>
          <w:szCs w:val="20"/>
        </w:rPr>
      </w:pPr>
    </w:p>
    <w:p w:rsidR="00B5369B" w:rsidRPr="00756D39" w:rsidRDefault="00B5369B" w:rsidP="00B5369B">
      <w:pPr>
        <w:autoSpaceDE w:val="0"/>
        <w:autoSpaceDN w:val="0"/>
        <w:adjustRightInd w:val="0"/>
        <w:ind w:firstLine="709"/>
        <w:jc w:val="both"/>
        <w:rPr>
          <w:b/>
          <w:sz w:val="20"/>
          <w:szCs w:val="20"/>
        </w:rPr>
      </w:pPr>
      <w:r w:rsidRPr="00756D39">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756D39" w:rsidRDefault="00B5369B" w:rsidP="00B5369B">
      <w:pPr>
        <w:widowControl w:val="0"/>
        <w:tabs>
          <w:tab w:val="left" w:pos="10205"/>
        </w:tabs>
        <w:ind w:firstLine="709"/>
        <w:jc w:val="both"/>
        <w:rPr>
          <w:sz w:val="20"/>
          <w:szCs w:val="20"/>
          <w:shd w:val="clear" w:color="auto" w:fill="FFFFFF"/>
        </w:rPr>
      </w:pPr>
      <w:r w:rsidRPr="00756D39">
        <w:rPr>
          <w:color w:val="000000"/>
          <w:sz w:val="20"/>
          <w:szCs w:val="20"/>
          <w:shd w:val="clear" w:color="auto" w:fill="FFFFFF"/>
        </w:rPr>
        <w:t xml:space="preserve">1. Ликвидировать администрацию </w:t>
      </w:r>
      <w:r w:rsidRPr="00756D39">
        <w:rPr>
          <w:sz w:val="20"/>
          <w:szCs w:val="20"/>
          <w:shd w:val="clear" w:color="auto" w:fill="FFFFFF"/>
        </w:rPr>
        <w:t>Раскильдинского</w:t>
      </w:r>
      <w:r w:rsidRPr="00756D39">
        <w:rPr>
          <w:color w:val="000000"/>
          <w:sz w:val="20"/>
          <w:szCs w:val="20"/>
          <w:shd w:val="clear" w:color="auto" w:fill="FFFFFF"/>
        </w:rPr>
        <w:t xml:space="preserve"> сельского поселения </w:t>
      </w:r>
      <w:r w:rsidRPr="00756D39">
        <w:rPr>
          <w:sz w:val="20"/>
          <w:szCs w:val="20"/>
        </w:rPr>
        <w:t xml:space="preserve">Аликовского </w:t>
      </w:r>
      <w:proofErr w:type="gramStart"/>
      <w:r w:rsidRPr="00756D39">
        <w:rPr>
          <w:sz w:val="20"/>
          <w:szCs w:val="20"/>
        </w:rPr>
        <w:t>района  Чувашской</w:t>
      </w:r>
      <w:proofErr w:type="gramEnd"/>
      <w:r w:rsidRPr="00756D39">
        <w:rPr>
          <w:sz w:val="20"/>
          <w:szCs w:val="20"/>
        </w:rPr>
        <w:t xml:space="preserve"> Республики (далее – администрация Раскильдинского сельского поселения), ОГРН: </w:t>
      </w:r>
      <w:r w:rsidRPr="00756D39">
        <w:rPr>
          <w:color w:val="000000"/>
          <w:sz w:val="20"/>
          <w:szCs w:val="20"/>
        </w:rPr>
        <w:t>1052133019070</w:t>
      </w:r>
      <w:r w:rsidRPr="00756D39">
        <w:rPr>
          <w:sz w:val="20"/>
          <w:szCs w:val="20"/>
        </w:rPr>
        <w:t xml:space="preserve">, ИНН: </w:t>
      </w:r>
      <w:r w:rsidRPr="00756D39">
        <w:rPr>
          <w:color w:val="000000"/>
          <w:sz w:val="20"/>
          <w:szCs w:val="20"/>
        </w:rPr>
        <w:t>2102420696</w:t>
      </w:r>
      <w:r w:rsidRPr="00756D39">
        <w:rPr>
          <w:sz w:val="20"/>
          <w:szCs w:val="20"/>
        </w:rPr>
        <w:t>, КПП: 210201001, адрес: 429241, Чувашская Республика - Чувашия, Аликовский район, д. Раскильдино,  ул. Ленина д.70</w:t>
      </w:r>
      <w:r w:rsidRPr="00756D39">
        <w:rPr>
          <w:sz w:val="20"/>
          <w:szCs w:val="20"/>
          <w:shd w:val="clear" w:color="auto" w:fill="FFFFFF"/>
        </w:rPr>
        <w:t>.</w:t>
      </w:r>
      <w:r w:rsidRPr="00756D39">
        <w:rPr>
          <w:sz w:val="20"/>
          <w:szCs w:val="20"/>
        </w:rPr>
        <w:t xml:space="preserve"> </w:t>
      </w:r>
      <w:r w:rsidRPr="00756D39">
        <w:rPr>
          <w:sz w:val="20"/>
          <w:szCs w:val="20"/>
          <w:shd w:val="clear" w:color="auto" w:fill="FFFFFF"/>
        </w:rPr>
        <w:tab/>
        <w:t>429242, Чувашская Республика - Чувашия, Аликовский р-н, БОЛЬШАЯ ВЫЛА С, КАЛИНИНА УЛ., Д.1</w:t>
      </w:r>
    </w:p>
    <w:p w:rsidR="00B5369B" w:rsidRPr="00756D39" w:rsidRDefault="00B5369B" w:rsidP="00B5369B">
      <w:pPr>
        <w:widowControl w:val="0"/>
        <w:tabs>
          <w:tab w:val="left" w:pos="10205"/>
        </w:tabs>
        <w:ind w:firstLine="709"/>
        <w:jc w:val="both"/>
        <w:rPr>
          <w:color w:val="000000"/>
          <w:sz w:val="20"/>
          <w:szCs w:val="20"/>
          <w:shd w:val="clear" w:color="auto" w:fill="FFFFFF"/>
        </w:rPr>
      </w:pPr>
      <w:r w:rsidRPr="00756D39">
        <w:rPr>
          <w:color w:val="000000"/>
          <w:sz w:val="20"/>
          <w:szCs w:val="20"/>
          <w:shd w:val="clear" w:color="auto" w:fill="FFFFFF"/>
        </w:rPr>
        <w:t xml:space="preserve">2. Утвердить Положение о ликвидационной комиссии </w:t>
      </w:r>
      <w:r w:rsidRPr="00756D39">
        <w:rPr>
          <w:sz w:val="20"/>
          <w:szCs w:val="20"/>
        </w:rPr>
        <w:t>администрации Раскильдинского сельского поселения Аликовского района</w:t>
      </w:r>
      <w:r w:rsidRPr="00756D39">
        <w:rPr>
          <w:color w:val="000000"/>
          <w:sz w:val="20"/>
          <w:szCs w:val="20"/>
          <w:shd w:val="clear" w:color="auto" w:fill="FFFFFF"/>
        </w:rPr>
        <w:t xml:space="preserve"> (Приложение № 1);</w:t>
      </w:r>
    </w:p>
    <w:p w:rsidR="00B5369B" w:rsidRPr="00756D39" w:rsidRDefault="00B5369B" w:rsidP="00B5369B">
      <w:pPr>
        <w:widowControl w:val="0"/>
        <w:tabs>
          <w:tab w:val="left" w:pos="10205"/>
        </w:tabs>
        <w:ind w:firstLine="709"/>
        <w:jc w:val="both"/>
        <w:rPr>
          <w:color w:val="000000"/>
          <w:sz w:val="20"/>
          <w:szCs w:val="20"/>
          <w:shd w:val="clear" w:color="auto" w:fill="FFFFFF"/>
        </w:rPr>
      </w:pPr>
      <w:r w:rsidRPr="00756D39">
        <w:rPr>
          <w:color w:val="000000"/>
          <w:sz w:val="20"/>
          <w:szCs w:val="20"/>
          <w:shd w:val="clear" w:color="auto" w:fill="FFFFFF"/>
        </w:rPr>
        <w:t xml:space="preserve">3. Утвердить состав ликвидационной комиссии </w:t>
      </w:r>
      <w:r w:rsidRPr="00756D39">
        <w:rPr>
          <w:sz w:val="20"/>
          <w:szCs w:val="20"/>
        </w:rPr>
        <w:t>администрации Раскильдинского сельского поселения</w:t>
      </w:r>
      <w:r w:rsidRPr="00756D39">
        <w:rPr>
          <w:color w:val="000000"/>
          <w:sz w:val="20"/>
          <w:szCs w:val="20"/>
          <w:shd w:val="clear" w:color="auto" w:fill="FFFFFF"/>
        </w:rPr>
        <w:t xml:space="preserve"> (Приложение № 2).</w:t>
      </w:r>
    </w:p>
    <w:p w:rsidR="00B5369B" w:rsidRPr="00756D39" w:rsidRDefault="00B5369B" w:rsidP="00B5369B">
      <w:pPr>
        <w:ind w:firstLine="720"/>
        <w:jc w:val="both"/>
        <w:rPr>
          <w:bCs/>
          <w:sz w:val="20"/>
          <w:szCs w:val="20"/>
        </w:rPr>
      </w:pPr>
      <w:r w:rsidRPr="00756D39">
        <w:rPr>
          <w:bCs/>
          <w:sz w:val="20"/>
          <w:szCs w:val="20"/>
        </w:rPr>
        <w:t xml:space="preserve">4. Делегировать полномочия по уведомлению налоговых органов и </w:t>
      </w:r>
      <w:proofErr w:type="gramStart"/>
      <w:r w:rsidRPr="00756D39">
        <w:rPr>
          <w:bCs/>
          <w:sz w:val="20"/>
          <w:szCs w:val="20"/>
        </w:rPr>
        <w:t>иных органов</w:t>
      </w:r>
      <w:proofErr w:type="gramEnd"/>
      <w:r w:rsidRPr="00756D39">
        <w:rPr>
          <w:bCs/>
          <w:sz w:val="20"/>
          <w:szCs w:val="20"/>
        </w:rPr>
        <w:t xml:space="preserve"> и учреждений о ликвидации и подаче документов о прекращении деятельности администрации Раскильдинского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756D39" w:rsidRDefault="00B5369B" w:rsidP="00B5369B">
      <w:pPr>
        <w:ind w:firstLine="720"/>
        <w:jc w:val="both"/>
        <w:rPr>
          <w:bCs/>
          <w:sz w:val="20"/>
          <w:szCs w:val="20"/>
        </w:rPr>
      </w:pPr>
      <w:r w:rsidRPr="00756D39">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756D39" w:rsidRDefault="00B5369B" w:rsidP="00B5369B">
      <w:pPr>
        <w:ind w:firstLine="720"/>
        <w:jc w:val="both"/>
        <w:rPr>
          <w:bCs/>
          <w:sz w:val="20"/>
          <w:szCs w:val="20"/>
        </w:rPr>
      </w:pPr>
      <w:r w:rsidRPr="00756D39">
        <w:rPr>
          <w:bCs/>
          <w:sz w:val="20"/>
          <w:szCs w:val="20"/>
        </w:rPr>
        <w:t xml:space="preserve">6. Установить срок заявления требований кредиторами к </w:t>
      </w:r>
      <w:r w:rsidRPr="00756D39">
        <w:rPr>
          <w:sz w:val="20"/>
          <w:szCs w:val="20"/>
        </w:rPr>
        <w:t xml:space="preserve">администрации Раскильдинского сельского </w:t>
      </w:r>
      <w:proofErr w:type="gramStart"/>
      <w:r w:rsidRPr="00756D39">
        <w:rPr>
          <w:sz w:val="20"/>
          <w:szCs w:val="20"/>
        </w:rPr>
        <w:t xml:space="preserve">поселения </w:t>
      </w:r>
      <w:r w:rsidRPr="00756D39">
        <w:rPr>
          <w:bCs/>
          <w:sz w:val="20"/>
          <w:szCs w:val="20"/>
        </w:rPr>
        <w:t xml:space="preserve"> в</w:t>
      </w:r>
      <w:proofErr w:type="gramEnd"/>
      <w:r w:rsidRPr="00756D39">
        <w:rPr>
          <w:bCs/>
          <w:sz w:val="20"/>
          <w:szCs w:val="20"/>
        </w:rPr>
        <w:t xml:space="preserve"> течение двух месяцев с момента опубликования информации о ликвидации </w:t>
      </w:r>
      <w:r w:rsidRPr="00756D39">
        <w:rPr>
          <w:color w:val="000000"/>
          <w:sz w:val="20"/>
          <w:szCs w:val="20"/>
          <w:shd w:val="clear" w:color="auto" w:fill="FFFFFF"/>
        </w:rPr>
        <w:t xml:space="preserve">  </w:t>
      </w:r>
      <w:r w:rsidRPr="00756D39">
        <w:rPr>
          <w:sz w:val="20"/>
          <w:szCs w:val="20"/>
        </w:rPr>
        <w:t xml:space="preserve">администрации Раскильдинского сельского поселения </w:t>
      </w:r>
      <w:r w:rsidRPr="00756D39">
        <w:rPr>
          <w:bCs/>
          <w:sz w:val="20"/>
          <w:szCs w:val="20"/>
        </w:rPr>
        <w:t xml:space="preserve">в журнале «Вестник государственной регистрации». </w:t>
      </w:r>
    </w:p>
    <w:p w:rsidR="00B5369B" w:rsidRPr="00756D39" w:rsidRDefault="00B5369B" w:rsidP="00B5369B">
      <w:pPr>
        <w:ind w:firstLine="720"/>
        <w:jc w:val="both"/>
        <w:rPr>
          <w:bCs/>
          <w:sz w:val="20"/>
          <w:szCs w:val="20"/>
        </w:rPr>
      </w:pPr>
      <w:r w:rsidRPr="00756D39">
        <w:rPr>
          <w:bCs/>
          <w:sz w:val="20"/>
          <w:szCs w:val="20"/>
        </w:rPr>
        <w:t xml:space="preserve">7. </w:t>
      </w:r>
      <w:proofErr w:type="gramStart"/>
      <w:r w:rsidRPr="00756D39">
        <w:rPr>
          <w:bCs/>
          <w:sz w:val="20"/>
          <w:szCs w:val="20"/>
        </w:rPr>
        <w:t xml:space="preserve">Имущество </w:t>
      </w:r>
      <w:r w:rsidRPr="00756D39">
        <w:rPr>
          <w:color w:val="000000"/>
          <w:sz w:val="20"/>
          <w:szCs w:val="20"/>
          <w:shd w:val="clear" w:color="auto" w:fill="FFFFFF"/>
        </w:rPr>
        <w:t xml:space="preserve"> </w:t>
      </w:r>
      <w:r w:rsidRPr="00756D39">
        <w:rPr>
          <w:sz w:val="20"/>
          <w:szCs w:val="20"/>
        </w:rPr>
        <w:t>администрации</w:t>
      </w:r>
      <w:proofErr w:type="gramEnd"/>
      <w:r w:rsidRPr="00756D39">
        <w:rPr>
          <w:sz w:val="20"/>
          <w:szCs w:val="20"/>
        </w:rPr>
        <w:t xml:space="preserve"> Раскильдинского сельского поселения</w:t>
      </w:r>
      <w:r w:rsidRPr="00756D39">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756D39" w:rsidRDefault="00B5369B" w:rsidP="00B5369B">
      <w:pPr>
        <w:ind w:firstLine="720"/>
        <w:jc w:val="both"/>
        <w:rPr>
          <w:bCs/>
          <w:sz w:val="20"/>
          <w:szCs w:val="20"/>
        </w:rPr>
      </w:pPr>
      <w:r w:rsidRPr="00756D39">
        <w:rPr>
          <w:bCs/>
          <w:sz w:val="20"/>
          <w:szCs w:val="20"/>
        </w:rPr>
        <w:t xml:space="preserve">8. Финансирование расходов, связанных с ликвидацией </w:t>
      </w:r>
      <w:r w:rsidRPr="00756D39">
        <w:rPr>
          <w:sz w:val="20"/>
          <w:szCs w:val="20"/>
        </w:rPr>
        <w:t>администрации Раскильдинского сельского поселения</w:t>
      </w:r>
      <w:r w:rsidRPr="00756D39">
        <w:rPr>
          <w:bCs/>
          <w:sz w:val="20"/>
          <w:szCs w:val="20"/>
        </w:rPr>
        <w:t xml:space="preserve"> до 31.12.2022 года производится за счет средств бюджета Раскильдинского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756D39" w:rsidRDefault="00B5369B" w:rsidP="00B5369B">
      <w:pPr>
        <w:ind w:firstLine="720"/>
        <w:jc w:val="both"/>
        <w:rPr>
          <w:bCs/>
          <w:sz w:val="20"/>
          <w:szCs w:val="20"/>
        </w:rPr>
      </w:pPr>
      <w:r w:rsidRPr="00756D39">
        <w:rPr>
          <w:bCs/>
          <w:sz w:val="20"/>
          <w:szCs w:val="20"/>
        </w:rPr>
        <w:t>9. Настоящее решение вступает в силу с 30 декабря 2022 года.</w:t>
      </w:r>
    </w:p>
    <w:p w:rsidR="00B5369B" w:rsidRPr="00756D39" w:rsidRDefault="00B5369B" w:rsidP="00B5369B">
      <w:pPr>
        <w:ind w:firstLine="720"/>
        <w:jc w:val="both"/>
        <w:rPr>
          <w:bCs/>
          <w:sz w:val="20"/>
          <w:szCs w:val="20"/>
        </w:rPr>
      </w:pPr>
    </w:p>
    <w:p w:rsidR="00B5369B" w:rsidRPr="00756D39" w:rsidRDefault="00B5369B" w:rsidP="00B5369B">
      <w:pPr>
        <w:ind w:firstLine="720"/>
        <w:jc w:val="both"/>
        <w:rPr>
          <w:bCs/>
          <w:sz w:val="20"/>
          <w:szCs w:val="20"/>
        </w:rPr>
      </w:pPr>
    </w:p>
    <w:p w:rsidR="00B5369B" w:rsidRPr="00756D39" w:rsidRDefault="00B5369B" w:rsidP="00B5369B">
      <w:pPr>
        <w:widowControl w:val="0"/>
        <w:tabs>
          <w:tab w:val="left" w:pos="10205"/>
        </w:tabs>
        <w:jc w:val="both"/>
        <w:rPr>
          <w:sz w:val="20"/>
          <w:szCs w:val="20"/>
        </w:rPr>
      </w:pPr>
      <w:r w:rsidRPr="00756D39">
        <w:rPr>
          <w:sz w:val="20"/>
          <w:szCs w:val="20"/>
        </w:rPr>
        <w:t xml:space="preserve">Председатель Собрания депутатов </w:t>
      </w:r>
    </w:p>
    <w:p w:rsidR="00B5369B" w:rsidRPr="00756D39" w:rsidRDefault="00B5369B" w:rsidP="00B5369B">
      <w:pPr>
        <w:widowControl w:val="0"/>
        <w:tabs>
          <w:tab w:val="left" w:pos="10205"/>
        </w:tabs>
        <w:jc w:val="both"/>
        <w:rPr>
          <w:color w:val="000000"/>
          <w:sz w:val="20"/>
          <w:szCs w:val="20"/>
          <w:shd w:val="clear" w:color="auto" w:fill="FFFFFF"/>
        </w:rPr>
      </w:pPr>
      <w:r w:rsidRPr="00756D39">
        <w:rPr>
          <w:sz w:val="20"/>
          <w:szCs w:val="20"/>
        </w:rPr>
        <w:t xml:space="preserve"> Аликовского муниципального округа                                                                          Э.К. Волков</w:t>
      </w:r>
    </w:p>
    <w:p w:rsidR="00B5369B" w:rsidRPr="00756D39" w:rsidRDefault="00B5369B" w:rsidP="00B5369B">
      <w:pPr>
        <w:rPr>
          <w:sz w:val="20"/>
          <w:szCs w:val="20"/>
        </w:rPr>
      </w:pPr>
    </w:p>
    <w:p w:rsidR="00B5369B" w:rsidRPr="00756D39" w:rsidRDefault="00B5369B" w:rsidP="00B5369B">
      <w:pPr>
        <w:jc w:val="right"/>
        <w:rPr>
          <w:sz w:val="20"/>
          <w:szCs w:val="20"/>
        </w:rPr>
      </w:pPr>
      <w:r w:rsidRPr="00756D39">
        <w:rPr>
          <w:sz w:val="20"/>
          <w:szCs w:val="20"/>
        </w:rPr>
        <w:t>Приложение № 1</w:t>
      </w:r>
    </w:p>
    <w:p w:rsidR="00B5369B" w:rsidRPr="00756D39" w:rsidRDefault="00B5369B" w:rsidP="00B5369B">
      <w:pPr>
        <w:jc w:val="right"/>
        <w:outlineLvl w:val="1"/>
        <w:rPr>
          <w:sz w:val="20"/>
          <w:szCs w:val="20"/>
        </w:rPr>
      </w:pPr>
      <w:r w:rsidRPr="00756D39">
        <w:rPr>
          <w:sz w:val="20"/>
          <w:szCs w:val="20"/>
        </w:rPr>
        <w:t xml:space="preserve">к решению Собрания депутатов </w:t>
      </w:r>
    </w:p>
    <w:p w:rsidR="00B5369B" w:rsidRPr="00756D39" w:rsidRDefault="00B5369B" w:rsidP="00B5369B">
      <w:pPr>
        <w:jc w:val="right"/>
        <w:outlineLvl w:val="1"/>
        <w:rPr>
          <w:sz w:val="20"/>
          <w:szCs w:val="20"/>
          <w:highlight w:val="yellow"/>
        </w:rPr>
      </w:pPr>
      <w:r w:rsidRPr="00756D39">
        <w:rPr>
          <w:sz w:val="20"/>
          <w:szCs w:val="20"/>
        </w:rPr>
        <w:t>Аликовского муниципального округа</w:t>
      </w:r>
    </w:p>
    <w:p w:rsidR="00B5369B" w:rsidRPr="00756D39" w:rsidRDefault="00B5369B" w:rsidP="00B5369B">
      <w:pPr>
        <w:jc w:val="right"/>
        <w:rPr>
          <w:sz w:val="20"/>
          <w:szCs w:val="20"/>
        </w:rPr>
      </w:pPr>
      <w:r w:rsidRPr="00756D39">
        <w:rPr>
          <w:sz w:val="20"/>
          <w:szCs w:val="20"/>
        </w:rPr>
        <w:t>от 21.12.2022 № 77</w:t>
      </w:r>
    </w:p>
    <w:p w:rsidR="00B5369B" w:rsidRPr="00756D39" w:rsidRDefault="00B5369B" w:rsidP="00B5369B">
      <w:pPr>
        <w:contextualSpacing/>
        <w:jc w:val="center"/>
        <w:rPr>
          <w:b/>
          <w:color w:val="000000"/>
          <w:sz w:val="20"/>
          <w:szCs w:val="20"/>
          <w:shd w:val="clear" w:color="auto" w:fill="FFFFFF"/>
        </w:rPr>
      </w:pPr>
    </w:p>
    <w:p w:rsidR="00B5369B" w:rsidRPr="00756D39" w:rsidRDefault="00B5369B" w:rsidP="00B5369B">
      <w:pPr>
        <w:contextualSpacing/>
        <w:jc w:val="center"/>
        <w:rPr>
          <w:b/>
          <w:color w:val="000000"/>
          <w:sz w:val="20"/>
          <w:szCs w:val="20"/>
          <w:shd w:val="clear" w:color="auto" w:fill="FFFFFF"/>
        </w:rPr>
      </w:pPr>
      <w:r w:rsidRPr="00756D39">
        <w:rPr>
          <w:b/>
          <w:color w:val="000000"/>
          <w:sz w:val="20"/>
          <w:szCs w:val="20"/>
          <w:shd w:val="clear" w:color="auto" w:fill="FFFFFF"/>
        </w:rPr>
        <w:t xml:space="preserve">ПОЛОЖЕНИЕ </w:t>
      </w:r>
    </w:p>
    <w:p w:rsidR="00B5369B" w:rsidRPr="00756D39" w:rsidRDefault="00B5369B" w:rsidP="00B5369B">
      <w:pPr>
        <w:contextualSpacing/>
        <w:jc w:val="center"/>
        <w:rPr>
          <w:b/>
          <w:color w:val="000000"/>
          <w:sz w:val="20"/>
          <w:szCs w:val="20"/>
          <w:shd w:val="clear" w:color="auto" w:fill="FFFFFF"/>
        </w:rPr>
      </w:pPr>
      <w:r w:rsidRPr="00756D39">
        <w:rPr>
          <w:b/>
          <w:color w:val="000000"/>
          <w:sz w:val="20"/>
          <w:szCs w:val="20"/>
          <w:shd w:val="clear" w:color="auto" w:fill="FFFFFF"/>
        </w:rPr>
        <w:t xml:space="preserve">О ЛИКВИДАЦИОННОЙ КОМИССИИ АДМИНИСТРАЦИИ </w:t>
      </w:r>
    </w:p>
    <w:p w:rsidR="00B5369B" w:rsidRPr="00756D39" w:rsidRDefault="00B5369B" w:rsidP="00B5369B">
      <w:pPr>
        <w:contextualSpacing/>
        <w:jc w:val="center"/>
        <w:rPr>
          <w:b/>
          <w:color w:val="000000"/>
          <w:sz w:val="20"/>
          <w:szCs w:val="20"/>
          <w:shd w:val="clear" w:color="auto" w:fill="FFFFFF"/>
        </w:rPr>
      </w:pPr>
      <w:r w:rsidRPr="00756D39">
        <w:rPr>
          <w:b/>
          <w:color w:val="000000"/>
          <w:sz w:val="20"/>
          <w:szCs w:val="20"/>
          <w:shd w:val="clear" w:color="auto" w:fill="FFFFFF"/>
        </w:rPr>
        <w:t>РАСКИЛЬДИНСКОГО СЕЛЬСКОГО ПОСЕЛЕНИЯ</w:t>
      </w:r>
    </w:p>
    <w:p w:rsidR="00B5369B" w:rsidRPr="00756D39" w:rsidRDefault="00B5369B" w:rsidP="00B5369B">
      <w:pPr>
        <w:pStyle w:val="default0"/>
        <w:spacing w:before="0" w:beforeAutospacing="0" w:after="0" w:afterAutospacing="0"/>
        <w:ind w:firstLine="567"/>
        <w:jc w:val="center"/>
        <w:rPr>
          <w:b/>
          <w:bCs/>
          <w:color w:val="000000"/>
          <w:sz w:val="20"/>
          <w:szCs w:val="20"/>
        </w:rPr>
      </w:pPr>
    </w:p>
    <w:p w:rsidR="00B5369B" w:rsidRPr="00756D39" w:rsidRDefault="00B5369B" w:rsidP="00B5369B">
      <w:pPr>
        <w:pStyle w:val="default0"/>
        <w:spacing w:before="0" w:beforeAutospacing="0" w:after="0" w:afterAutospacing="0"/>
        <w:ind w:firstLine="567"/>
        <w:jc w:val="center"/>
        <w:rPr>
          <w:b/>
          <w:bCs/>
          <w:color w:val="000000"/>
          <w:sz w:val="20"/>
          <w:szCs w:val="20"/>
        </w:rPr>
      </w:pPr>
      <w:r w:rsidRPr="00756D39">
        <w:rPr>
          <w:b/>
          <w:bCs/>
          <w:color w:val="000000"/>
          <w:sz w:val="20"/>
          <w:szCs w:val="20"/>
        </w:rPr>
        <w:t>I. Общие положения</w:t>
      </w:r>
    </w:p>
    <w:p w:rsidR="00B5369B" w:rsidRPr="00756D39" w:rsidRDefault="00B5369B" w:rsidP="00B5369B">
      <w:pPr>
        <w:autoSpaceDE w:val="0"/>
        <w:autoSpaceDN w:val="0"/>
        <w:adjustRightInd w:val="0"/>
        <w:ind w:firstLine="567"/>
        <w:jc w:val="both"/>
        <w:rPr>
          <w:sz w:val="20"/>
          <w:szCs w:val="20"/>
        </w:rPr>
      </w:pPr>
      <w:r w:rsidRPr="00756D39">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756D39">
        <w:rPr>
          <w:sz w:val="20"/>
          <w:szCs w:val="20"/>
        </w:rPr>
        <w:t>06.10.2003</w:t>
      </w:r>
      <w:r w:rsidRPr="00756D39">
        <w:rPr>
          <w:color w:val="000000"/>
          <w:sz w:val="20"/>
          <w:szCs w:val="20"/>
        </w:rPr>
        <w:t xml:space="preserve"> № 131-ФЗ «Об общих принципах организации местного самоуправления в Российской Федерации», </w:t>
      </w:r>
      <w:r w:rsidRPr="00756D39">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w:t>
      </w:r>
      <w:r w:rsidRPr="00756D39">
        <w:rPr>
          <w:sz w:val="20"/>
          <w:szCs w:val="20"/>
        </w:rPr>
        <w:lastRenderedPageBreak/>
        <w:t>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1.2. Настоящее Положение определяет порядок формирования ликвидационной комиссии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1.3. Ликвидационная комиссия – уполномоченная </w:t>
      </w:r>
      <w:r w:rsidRPr="00756D39">
        <w:rPr>
          <w:color w:val="000000"/>
          <w:sz w:val="20"/>
          <w:szCs w:val="20"/>
          <w:shd w:val="clear" w:color="auto" w:fill="FFFFFF"/>
        </w:rPr>
        <w:t>Собранием депутатов Аликовского муниципального округа Чувашской Республики</w:t>
      </w:r>
      <w:r w:rsidRPr="00756D39">
        <w:rPr>
          <w:color w:val="000000"/>
          <w:sz w:val="20"/>
          <w:szCs w:val="20"/>
        </w:rPr>
        <w:t xml:space="preserve"> лицо, обеспечивающее реализацию полномочий по управлению делами ликвидируемой </w:t>
      </w:r>
      <w:r w:rsidRPr="00756D39">
        <w:rPr>
          <w:color w:val="000000"/>
          <w:sz w:val="20"/>
          <w:szCs w:val="20"/>
          <w:shd w:val="clear" w:color="auto" w:fill="FFFFFF"/>
        </w:rPr>
        <w:t>администрации Раскильдинского сельского поселения Аликовского района</w:t>
      </w:r>
      <w:r w:rsidRPr="00756D39">
        <w:rPr>
          <w:color w:val="000000"/>
          <w:sz w:val="20"/>
          <w:szCs w:val="20"/>
        </w:rPr>
        <w:t xml:space="preserve"> Чувашской республики в течение всего периода ее ликвидации.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1.4. Ликвидация </w:t>
      </w:r>
      <w:r w:rsidRPr="00756D39">
        <w:rPr>
          <w:color w:val="000000"/>
          <w:sz w:val="20"/>
          <w:szCs w:val="20"/>
          <w:shd w:val="clear" w:color="auto" w:fill="FFFFFF"/>
        </w:rPr>
        <w:t xml:space="preserve">администрации Раскильдинского сельского поселения Аликовского района </w:t>
      </w:r>
      <w:r w:rsidRPr="00756D39">
        <w:rPr>
          <w:color w:val="000000"/>
          <w:sz w:val="20"/>
          <w:szCs w:val="20"/>
        </w:rPr>
        <w:t xml:space="preserve">считается завершенной, а </w:t>
      </w:r>
      <w:r w:rsidRPr="00756D39">
        <w:rPr>
          <w:color w:val="000000"/>
          <w:sz w:val="20"/>
          <w:szCs w:val="20"/>
          <w:shd w:val="clear" w:color="auto" w:fill="FFFFFF"/>
        </w:rPr>
        <w:t xml:space="preserve">администрация Раскильдинского сельского поселения </w:t>
      </w:r>
      <w:r w:rsidRPr="00756D39">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 xml:space="preserve">1.5. Оплата расходов на мероприятия по ликвидации администрации Раскильдинского сельского поселения Аликовского района Чувашской Республики до 31.12.2022 года производится за счет средств бюджета Раскильдинского сельского поселения Аликовского района Чувашской Республики, с 01.01.2023 года производится за счет средств бюджета </w:t>
      </w:r>
      <w:r w:rsidRPr="00756D39">
        <w:rPr>
          <w:color w:val="000000"/>
          <w:sz w:val="20"/>
          <w:szCs w:val="20"/>
          <w:shd w:val="clear" w:color="auto" w:fill="FFFFFF"/>
        </w:rPr>
        <w:t>Аликовского муниципального округа Чувашской Республики</w:t>
      </w:r>
      <w:r w:rsidRPr="00756D39">
        <w:rPr>
          <w:color w:val="000000"/>
          <w:sz w:val="20"/>
          <w:szCs w:val="20"/>
        </w:rPr>
        <w:t xml:space="preserve"> до внесения в Единый государственный реестр юридических лиц записи о завершении ликвидации администрации Раскильдинского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756D39" w:rsidRDefault="00B5369B" w:rsidP="00B5369B">
      <w:pPr>
        <w:pStyle w:val="default0"/>
        <w:spacing w:before="0" w:beforeAutospacing="0" w:after="0" w:afterAutospacing="0"/>
        <w:ind w:firstLine="567"/>
        <w:jc w:val="center"/>
        <w:rPr>
          <w:b/>
          <w:bCs/>
          <w:color w:val="000000"/>
          <w:sz w:val="20"/>
          <w:szCs w:val="20"/>
        </w:rPr>
      </w:pPr>
    </w:p>
    <w:p w:rsidR="00B5369B" w:rsidRPr="00756D39" w:rsidRDefault="00B5369B" w:rsidP="00B5369B">
      <w:pPr>
        <w:pStyle w:val="default0"/>
        <w:spacing w:before="0" w:beforeAutospacing="0" w:after="0" w:afterAutospacing="0"/>
        <w:ind w:firstLine="567"/>
        <w:jc w:val="center"/>
        <w:rPr>
          <w:b/>
          <w:bCs/>
          <w:color w:val="000000"/>
          <w:sz w:val="20"/>
          <w:szCs w:val="20"/>
        </w:rPr>
      </w:pPr>
      <w:r w:rsidRPr="00756D39">
        <w:rPr>
          <w:b/>
          <w:bCs/>
          <w:color w:val="000000"/>
          <w:sz w:val="20"/>
          <w:szCs w:val="20"/>
        </w:rPr>
        <w:t>II. Формирование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2.1. Решением </w:t>
      </w:r>
      <w:r w:rsidRPr="00756D39">
        <w:rPr>
          <w:color w:val="000000"/>
          <w:sz w:val="20"/>
          <w:szCs w:val="20"/>
          <w:shd w:val="clear" w:color="auto" w:fill="FFFFFF"/>
        </w:rPr>
        <w:t>Собрания депутатов Аликовского муниципального округа Чувашской Республики</w:t>
      </w:r>
      <w:r w:rsidRPr="00756D39">
        <w:rPr>
          <w:color w:val="000000"/>
          <w:sz w:val="20"/>
          <w:szCs w:val="20"/>
        </w:rPr>
        <w:t xml:space="preserve"> назначается персональный состав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2.2. С момента назначения ликвидационной комиссии к ней переходят полномочия по управлению делами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 как юридического лица</w:t>
      </w:r>
      <w:r w:rsidRPr="00756D39">
        <w:rPr>
          <w:color w:val="000000"/>
          <w:sz w:val="20"/>
          <w:szCs w:val="20"/>
        </w:rPr>
        <w:t>.</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2.3. Ликвидационная комиссия от имени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w:t>
      </w:r>
      <w:proofErr w:type="gramStart"/>
      <w:r w:rsidRPr="00756D39">
        <w:rPr>
          <w:color w:val="000000"/>
          <w:sz w:val="20"/>
          <w:szCs w:val="20"/>
          <w:shd w:val="clear" w:color="auto" w:fill="FFFFFF"/>
        </w:rPr>
        <w:t xml:space="preserve">Республики  </w:t>
      </w:r>
      <w:r w:rsidRPr="00756D39">
        <w:rPr>
          <w:color w:val="000000"/>
          <w:sz w:val="20"/>
          <w:szCs w:val="20"/>
        </w:rPr>
        <w:t>выступает</w:t>
      </w:r>
      <w:proofErr w:type="gramEnd"/>
      <w:r w:rsidRPr="00756D39">
        <w:rPr>
          <w:color w:val="000000"/>
          <w:sz w:val="20"/>
          <w:szCs w:val="20"/>
        </w:rPr>
        <w:t xml:space="preserve"> в суде.</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756D39" w:rsidRDefault="00B5369B" w:rsidP="00B5369B">
      <w:pPr>
        <w:pStyle w:val="default0"/>
        <w:spacing w:before="0" w:beforeAutospacing="0" w:after="0" w:afterAutospacing="0"/>
        <w:ind w:firstLine="567"/>
        <w:jc w:val="center"/>
        <w:rPr>
          <w:b/>
          <w:bCs/>
          <w:color w:val="000000"/>
          <w:sz w:val="20"/>
          <w:szCs w:val="20"/>
        </w:rPr>
      </w:pPr>
    </w:p>
    <w:p w:rsidR="00B5369B" w:rsidRPr="00756D39" w:rsidRDefault="00B5369B" w:rsidP="00B5369B">
      <w:pPr>
        <w:pStyle w:val="default0"/>
        <w:spacing w:before="0" w:beforeAutospacing="0" w:after="0" w:afterAutospacing="0"/>
        <w:ind w:firstLine="567"/>
        <w:jc w:val="center"/>
        <w:rPr>
          <w:color w:val="000000"/>
          <w:sz w:val="20"/>
          <w:szCs w:val="20"/>
        </w:rPr>
      </w:pPr>
      <w:r w:rsidRPr="00756D39">
        <w:rPr>
          <w:b/>
          <w:bCs/>
          <w:color w:val="000000"/>
          <w:sz w:val="20"/>
          <w:szCs w:val="20"/>
        </w:rPr>
        <w:t>III. Функции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3.1. С целью осуществления полномочий по управлению делами ликвидируемой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в течение всего периода ее ликвидации, на ликвидационную комиссию возлагаются следующие функции: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3.1.1. в сфере правового обеспечения: организация юридического сопровождения деятельности ликвидируемой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756D39">
        <w:rPr>
          <w:color w:val="000000"/>
          <w:sz w:val="20"/>
          <w:szCs w:val="20"/>
        </w:rPr>
        <w:t>, проведение правой экспертизы актов, принимаемых ликвидационной комиссией;</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756D39" w:rsidRDefault="00B5369B" w:rsidP="00B5369B">
      <w:pPr>
        <w:pStyle w:val="default0"/>
        <w:spacing w:before="0" w:beforeAutospacing="0" w:after="0" w:afterAutospacing="0"/>
        <w:ind w:firstLine="567"/>
        <w:jc w:val="center"/>
        <w:rPr>
          <w:b/>
          <w:bCs/>
          <w:color w:val="000000"/>
          <w:sz w:val="20"/>
          <w:szCs w:val="20"/>
        </w:rPr>
      </w:pPr>
    </w:p>
    <w:p w:rsidR="00B5369B" w:rsidRPr="00756D39" w:rsidRDefault="00B5369B" w:rsidP="00B5369B">
      <w:pPr>
        <w:pStyle w:val="default0"/>
        <w:spacing w:before="0" w:beforeAutospacing="0" w:after="0" w:afterAutospacing="0"/>
        <w:ind w:firstLine="567"/>
        <w:jc w:val="center"/>
        <w:rPr>
          <w:b/>
          <w:bCs/>
          <w:color w:val="000000"/>
          <w:sz w:val="20"/>
          <w:szCs w:val="20"/>
        </w:rPr>
      </w:pPr>
      <w:r w:rsidRPr="00756D39">
        <w:rPr>
          <w:b/>
          <w:bCs/>
          <w:color w:val="000000"/>
          <w:sz w:val="20"/>
          <w:szCs w:val="20"/>
        </w:rPr>
        <w:t>IV. Порядок работы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4.1. Ликвидационная комиссия обеспечивает реализацию полномочий по управлению делами ликвидируемой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4.2.</w:t>
      </w:r>
      <w:r w:rsidRPr="00756D39">
        <w:rPr>
          <w:color w:val="000000"/>
          <w:sz w:val="20"/>
          <w:szCs w:val="20"/>
          <w:vertAlign w:val="superscript"/>
        </w:rPr>
        <w:t> </w:t>
      </w:r>
      <w:r w:rsidRPr="00756D39">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4.4. При решении вопросов каждый член ликвидационной комиссии обладает одним голосом.</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lastRenderedPageBreak/>
        <w:t>Передача голоса одним членом ликвидационной комиссии другому члену ликвидационной комиссии не допускается.</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756D39" w:rsidRDefault="00B5369B" w:rsidP="00B5369B">
      <w:pPr>
        <w:pStyle w:val="aa"/>
        <w:spacing w:before="0" w:beforeAutospacing="0" w:after="0" w:afterAutospacing="0"/>
        <w:ind w:firstLine="567"/>
        <w:jc w:val="both"/>
        <w:rPr>
          <w:color w:val="000000"/>
          <w:sz w:val="20"/>
          <w:szCs w:val="20"/>
        </w:rPr>
      </w:pPr>
      <w:r w:rsidRPr="00756D39">
        <w:rPr>
          <w:color w:val="000000"/>
          <w:sz w:val="20"/>
          <w:szCs w:val="20"/>
        </w:rPr>
        <w:t>4.6. Председатель ликвидационной комиссии:</w:t>
      </w:r>
    </w:p>
    <w:p w:rsidR="00B5369B" w:rsidRPr="00756D39" w:rsidRDefault="00B5369B" w:rsidP="00B5369B">
      <w:pPr>
        <w:pStyle w:val="default0"/>
        <w:spacing w:before="0" w:beforeAutospacing="0" w:after="0" w:afterAutospacing="0"/>
        <w:ind w:firstLine="567"/>
        <w:contextualSpacing/>
        <w:jc w:val="both"/>
        <w:rPr>
          <w:color w:val="000000"/>
          <w:sz w:val="20"/>
          <w:szCs w:val="20"/>
        </w:rPr>
      </w:pPr>
      <w:r w:rsidRPr="00756D39">
        <w:rPr>
          <w:color w:val="000000"/>
          <w:sz w:val="20"/>
          <w:szCs w:val="20"/>
        </w:rPr>
        <w:t xml:space="preserve">4.6.1. организует работу по ликвидации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756D39">
        <w:rPr>
          <w:color w:val="000000"/>
          <w:sz w:val="20"/>
          <w:szCs w:val="20"/>
        </w:rPr>
        <w:t>;</w:t>
      </w:r>
    </w:p>
    <w:p w:rsidR="00B5369B" w:rsidRPr="00756D39" w:rsidRDefault="00B5369B" w:rsidP="00B5369B">
      <w:pPr>
        <w:pStyle w:val="default0"/>
        <w:spacing w:before="0" w:beforeAutospacing="0" w:after="0" w:afterAutospacing="0"/>
        <w:ind w:firstLine="567"/>
        <w:contextualSpacing/>
        <w:rPr>
          <w:color w:val="000000"/>
          <w:sz w:val="20"/>
          <w:szCs w:val="20"/>
        </w:rPr>
      </w:pPr>
      <w:r w:rsidRPr="00756D39">
        <w:rPr>
          <w:color w:val="000000"/>
          <w:sz w:val="20"/>
          <w:szCs w:val="20"/>
        </w:rPr>
        <w:t>4.6.2. является единоличным исполнительным органом юридического лица, действует на основе единоначалия;</w:t>
      </w:r>
    </w:p>
    <w:p w:rsidR="00B5369B" w:rsidRPr="00756D39" w:rsidRDefault="00B5369B" w:rsidP="00B5369B">
      <w:pPr>
        <w:pStyle w:val="default0"/>
        <w:spacing w:before="0" w:beforeAutospacing="0" w:after="0" w:afterAutospacing="0"/>
        <w:ind w:firstLine="567"/>
        <w:contextualSpacing/>
        <w:jc w:val="both"/>
        <w:rPr>
          <w:color w:val="000000"/>
          <w:sz w:val="20"/>
          <w:szCs w:val="20"/>
        </w:rPr>
      </w:pPr>
      <w:r w:rsidRPr="00756D39">
        <w:rPr>
          <w:color w:val="000000"/>
          <w:sz w:val="20"/>
          <w:szCs w:val="20"/>
        </w:rPr>
        <w:t xml:space="preserve">4.6.3. действует без доверенности от имени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756D39">
        <w:rPr>
          <w:color w:val="000000"/>
          <w:sz w:val="20"/>
          <w:szCs w:val="20"/>
        </w:rPr>
        <w:t>;</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4.6.4. распоряжается имуществом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4.6.5. обеспечивает своевременную уплату </w:t>
      </w:r>
      <w:r w:rsidRPr="00756D39">
        <w:rPr>
          <w:color w:val="000000"/>
          <w:sz w:val="20"/>
          <w:szCs w:val="20"/>
          <w:shd w:val="clear" w:color="auto" w:fill="FFFFFF"/>
        </w:rPr>
        <w:t xml:space="preserve">администрацией Раскильдинского сельского поселения Аликовского района Чувашской Республики </w:t>
      </w:r>
      <w:r w:rsidRPr="00756D39">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4.6.6. представляет отчетность в связи с ликвидацией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в порядке и сроки, установленные законодательством Российской Федерации;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4.6.7.  представляет </w:t>
      </w:r>
      <w:r w:rsidRPr="00756D39">
        <w:rPr>
          <w:color w:val="000000"/>
          <w:sz w:val="20"/>
          <w:szCs w:val="20"/>
          <w:shd w:val="clear" w:color="auto" w:fill="FFFFFF"/>
        </w:rPr>
        <w:t>Собранию депутатов Аликовского муниципального округа Чувашской Республики</w:t>
      </w:r>
      <w:r w:rsidRPr="00756D39">
        <w:rPr>
          <w:color w:val="000000"/>
          <w:sz w:val="20"/>
          <w:szCs w:val="20"/>
        </w:rPr>
        <w:t xml:space="preserve"> на утверждение промежуточный ликвидационный баланс и ликвидационный баланс.</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4.6.8. </w:t>
      </w:r>
      <w:r w:rsidRPr="00756D39">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4.7. Член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756D39">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756D39">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4.7.2. представляет председателю ликвидационной комиссии отчеты о деятельности в связи с ликвидацией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756D39">
        <w:rPr>
          <w:color w:val="000000"/>
          <w:sz w:val="20"/>
          <w:szCs w:val="20"/>
        </w:rPr>
        <w:t>;</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4.9. Документы, исходящие от имени ликвидационной комиссии, подписываются ее председателем.</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 xml:space="preserve">4.10. Член ликвидационной комиссии несет ответственность за причиненный ущерб </w:t>
      </w:r>
      <w:r w:rsidRPr="00756D39">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756D39">
        <w:rPr>
          <w:color w:val="000000"/>
          <w:sz w:val="20"/>
          <w:szCs w:val="20"/>
        </w:rPr>
        <w:t>.</w:t>
      </w:r>
    </w:p>
    <w:p w:rsidR="00B5369B" w:rsidRPr="00756D39" w:rsidRDefault="00B5369B" w:rsidP="00B5369B">
      <w:pPr>
        <w:pStyle w:val="default0"/>
        <w:spacing w:before="0" w:beforeAutospacing="0" w:after="0" w:afterAutospacing="0"/>
        <w:ind w:firstLine="567"/>
        <w:jc w:val="both"/>
        <w:rPr>
          <w:color w:val="000000"/>
          <w:sz w:val="20"/>
          <w:szCs w:val="20"/>
        </w:rPr>
      </w:pPr>
      <w:r w:rsidRPr="00756D39">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756D39" w:rsidRDefault="00B5369B" w:rsidP="00B5369B">
      <w:pPr>
        <w:contextualSpacing/>
        <w:jc w:val="right"/>
        <w:rPr>
          <w:sz w:val="20"/>
          <w:szCs w:val="20"/>
        </w:rPr>
      </w:pPr>
      <w:r w:rsidRPr="00756D39">
        <w:rPr>
          <w:sz w:val="20"/>
          <w:szCs w:val="20"/>
        </w:rPr>
        <w:t>Приложение № 2</w:t>
      </w:r>
    </w:p>
    <w:p w:rsidR="00B5369B" w:rsidRPr="00756D39" w:rsidRDefault="00B5369B" w:rsidP="00B5369B">
      <w:pPr>
        <w:contextualSpacing/>
        <w:jc w:val="right"/>
        <w:outlineLvl w:val="1"/>
        <w:rPr>
          <w:sz w:val="20"/>
          <w:szCs w:val="20"/>
        </w:rPr>
      </w:pPr>
      <w:r w:rsidRPr="00756D39">
        <w:rPr>
          <w:sz w:val="20"/>
          <w:szCs w:val="20"/>
        </w:rPr>
        <w:t xml:space="preserve">к решению Собрания депутатов </w:t>
      </w:r>
    </w:p>
    <w:p w:rsidR="00B5369B" w:rsidRPr="00756D39" w:rsidRDefault="00B5369B" w:rsidP="00B5369B">
      <w:pPr>
        <w:contextualSpacing/>
        <w:jc w:val="right"/>
        <w:outlineLvl w:val="1"/>
        <w:rPr>
          <w:sz w:val="20"/>
          <w:szCs w:val="20"/>
          <w:highlight w:val="yellow"/>
        </w:rPr>
      </w:pPr>
      <w:r w:rsidRPr="00756D39">
        <w:rPr>
          <w:sz w:val="20"/>
          <w:szCs w:val="20"/>
        </w:rPr>
        <w:t>Аликовского муниципального округа</w:t>
      </w:r>
    </w:p>
    <w:p w:rsidR="00B5369B" w:rsidRPr="00756D39" w:rsidRDefault="00B5369B" w:rsidP="00B5369B">
      <w:pPr>
        <w:jc w:val="right"/>
        <w:rPr>
          <w:sz w:val="20"/>
          <w:szCs w:val="20"/>
        </w:rPr>
      </w:pPr>
      <w:r w:rsidRPr="00756D39">
        <w:rPr>
          <w:sz w:val="20"/>
          <w:szCs w:val="20"/>
        </w:rPr>
        <w:t>от 21.12.2022 № 77</w:t>
      </w:r>
    </w:p>
    <w:p w:rsidR="00B5369B" w:rsidRPr="00756D39" w:rsidRDefault="00B5369B" w:rsidP="00B5369B">
      <w:pPr>
        <w:contextualSpacing/>
        <w:jc w:val="center"/>
        <w:rPr>
          <w:b/>
          <w:color w:val="000000"/>
          <w:sz w:val="20"/>
          <w:szCs w:val="20"/>
          <w:shd w:val="clear" w:color="auto" w:fill="FFFFFF"/>
        </w:rPr>
      </w:pPr>
    </w:p>
    <w:p w:rsidR="00B5369B" w:rsidRPr="00756D39" w:rsidRDefault="00B5369B" w:rsidP="00B5369B">
      <w:pPr>
        <w:contextualSpacing/>
        <w:jc w:val="center"/>
        <w:rPr>
          <w:b/>
          <w:color w:val="000000"/>
          <w:sz w:val="20"/>
          <w:szCs w:val="20"/>
          <w:shd w:val="clear" w:color="auto" w:fill="FFFFFF"/>
        </w:rPr>
      </w:pPr>
      <w:r w:rsidRPr="00756D39">
        <w:rPr>
          <w:b/>
          <w:color w:val="000000"/>
          <w:sz w:val="20"/>
          <w:szCs w:val="20"/>
          <w:shd w:val="clear" w:color="auto" w:fill="FFFFFF"/>
        </w:rPr>
        <w:t xml:space="preserve">СОСТАВ ЛИКВИДАЦИОННОЙ КОМИССИИ </w:t>
      </w:r>
    </w:p>
    <w:p w:rsidR="00B5369B" w:rsidRPr="00756D39" w:rsidRDefault="00B5369B" w:rsidP="00B5369B">
      <w:pPr>
        <w:contextualSpacing/>
        <w:jc w:val="center"/>
        <w:rPr>
          <w:b/>
          <w:color w:val="000000"/>
          <w:sz w:val="20"/>
          <w:szCs w:val="20"/>
          <w:shd w:val="clear" w:color="auto" w:fill="FFFFFF"/>
        </w:rPr>
      </w:pPr>
      <w:r w:rsidRPr="00756D39">
        <w:rPr>
          <w:b/>
          <w:color w:val="000000"/>
          <w:sz w:val="20"/>
          <w:szCs w:val="20"/>
          <w:shd w:val="clear" w:color="auto" w:fill="FFFFFF"/>
        </w:rPr>
        <w:t xml:space="preserve">АДМИНИСТРАЦИИ РАСКИЛЬДИНСКОГО СЕЛЬСКОГО ПОСЕЛЕНИЯ </w:t>
      </w:r>
      <w:proofErr w:type="gramStart"/>
      <w:r w:rsidRPr="00756D39">
        <w:rPr>
          <w:b/>
          <w:color w:val="000000"/>
          <w:sz w:val="20"/>
          <w:szCs w:val="20"/>
          <w:shd w:val="clear" w:color="auto" w:fill="FFFFFF"/>
        </w:rPr>
        <w:t>АЛИКОВСКОГО  РАЙОНА</w:t>
      </w:r>
      <w:proofErr w:type="gramEnd"/>
    </w:p>
    <w:p w:rsidR="00B5369B" w:rsidRPr="00756D39" w:rsidRDefault="00B5369B" w:rsidP="00B5369B">
      <w:pPr>
        <w:widowControl w:val="0"/>
        <w:tabs>
          <w:tab w:val="left" w:pos="10205"/>
        </w:tabs>
        <w:ind w:firstLine="709"/>
        <w:jc w:val="both"/>
        <w:rPr>
          <w:sz w:val="20"/>
          <w:szCs w:val="20"/>
        </w:rPr>
      </w:pPr>
    </w:p>
    <w:p w:rsidR="00B5369B" w:rsidRPr="00756D39" w:rsidRDefault="00B5369B" w:rsidP="00B5369B">
      <w:pPr>
        <w:widowControl w:val="0"/>
        <w:tabs>
          <w:tab w:val="left" w:pos="10205"/>
        </w:tabs>
        <w:ind w:firstLine="709"/>
        <w:jc w:val="both"/>
        <w:rPr>
          <w:sz w:val="20"/>
          <w:szCs w:val="20"/>
        </w:rPr>
      </w:pPr>
      <w:r w:rsidRPr="00756D39">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756D39" w:rsidRDefault="00B5369B" w:rsidP="00B5369B">
      <w:pPr>
        <w:widowControl w:val="0"/>
        <w:tabs>
          <w:tab w:val="left" w:pos="10205"/>
        </w:tabs>
        <w:ind w:firstLine="709"/>
        <w:jc w:val="both"/>
        <w:rPr>
          <w:sz w:val="20"/>
          <w:szCs w:val="20"/>
        </w:rPr>
      </w:pPr>
      <w:r w:rsidRPr="00756D39">
        <w:rPr>
          <w:sz w:val="20"/>
          <w:szCs w:val="20"/>
        </w:rPr>
        <w:t xml:space="preserve"> </w:t>
      </w:r>
    </w:p>
    <w:p w:rsidR="00B5369B" w:rsidRPr="00756D39" w:rsidRDefault="00B5369B" w:rsidP="00B5369B">
      <w:pPr>
        <w:widowControl w:val="0"/>
        <w:tabs>
          <w:tab w:val="left" w:pos="10205"/>
        </w:tabs>
        <w:ind w:firstLine="709"/>
        <w:jc w:val="both"/>
        <w:rPr>
          <w:sz w:val="20"/>
          <w:szCs w:val="20"/>
        </w:rPr>
      </w:pPr>
      <w:r w:rsidRPr="00756D39">
        <w:rPr>
          <w:sz w:val="20"/>
          <w:szCs w:val="20"/>
        </w:rPr>
        <w:t>Члены комиссии:</w:t>
      </w:r>
    </w:p>
    <w:p w:rsidR="00B5369B" w:rsidRPr="00756D39" w:rsidRDefault="00B5369B" w:rsidP="00B5369B">
      <w:pPr>
        <w:widowControl w:val="0"/>
        <w:tabs>
          <w:tab w:val="left" w:pos="10205"/>
        </w:tabs>
        <w:ind w:firstLine="709"/>
        <w:jc w:val="both"/>
        <w:rPr>
          <w:sz w:val="20"/>
          <w:szCs w:val="20"/>
        </w:rPr>
      </w:pPr>
      <w:r w:rsidRPr="00756D39">
        <w:rPr>
          <w:sz w:val="20"/>
          <w:szCs w:val="20"/>
        </w:rPr>
        <w:t xml:space="preserve">Зиновьева Алина Николаевна – бухгалтер </w:t>
      </w:r>
      <w:r w:rsidRPr="00756D39">
        <w:rPr>
          <w:sz w:val="20"/>
          <w:szCs w:val="20"/>
          <w:lang w:val="en-US"/>
        </w:rPr>
        <w:t>II</w:t>
      </w:r>
      <w:r w:rsidRPr="00756D39">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lastRenderedPageBreak/>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756D39" w:rsidRDefault="00B5369B" w:rsidP="00B5369B">
      <w:pPr>
        <w:pStyle w:val="a3"/>
        <w:ind w:firstLine="720"/>
        <w:rPr>
          <w:sz w:val="20"/>
          <w:szCs w:val="20"/>
        </w:rPr>
      </w:pPr>
    </w:p>
    <w:p w:rsidR="00B5369B" w:rsidRDefault="00B5369B" w:rsidP="00B5369B">
      <w:pPr>
        <w:pStyle w:val="a3"/>
        <w:ind w:firstLine="567"/>
        <w:jc w:val="both"/>
        <w:rPr>
          <w:sz w:val="20"/>
          <w:szCs w:val="20"/>
        </w:rPr>
      </w:pPr>
    </w:p>
    <w:p w:rsidR="00B5369B" w:rsidRP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78 «</w:t>
      </w:r>
      <w:r w:rsidRPr="00B5369B">
        <w:rPr>
          <w:sz w:val="20"/>
        </w:rPr>
        <w:t>О ликвидации администрации Таутовского сельского поселения Аликовского района Чувашской Республики как юридического лица</w:t>
      </w:r>
      <w:r>
        <w:rPr>
          <w:sz w:val="20"/>
        </w:rPr>
        <w:t>»</w:t>
      </w:r>
    </w:p>
    <w:p w:rsidR="00B5369B" w:rsidRDefault="00B5369B" w:rsidP="00B5369B">
      <w:pPr>
        <w:pStyle w:val="a3"/>
        <w:ind w:firstLine="567"/>
        <w:jc w:val="both"/>
        <w:rPr>
          <w:sz w:val="20"/>
          <w:szCs w:val="20"/>
        </w:rPr>
      </w:pPr>
    </w:p>
    <w:p w:rsidR="00B5369B" w:rsidRPr="0064241A" w:rsidRDefault="00B5369B" w:rsidP="00B5369B">
      <w:pPr>
        <w:autoSpaceDE w:val="0"/>
        <w:autoSpaceDN w:val="0"/>
        <w:adjustRightInd w:val="0"/>
        <w:jc w:val="both"/>
        <w:rPr>
          <w:sz w:val="20"/>
          <w:szCs w:val="20"/>
        </w:rPr>
      </w:pPr>
      <w:r w:rsidRPr="0064241A">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64241A" w:rsidRDefault="00B5369B" w:rsidP="00B5369B">
      <w:pPr>
        <w:widowControl w:val="0"/>
        <w:tabs>
          <w:tab w:val="left" w:pos="10205"/>
        </w:tabs>
        <w:ind w:firstLine="709"/>
        <w:jc w:val="both"/>
        <w:rPr>
          <w:sz w:val="20"/>
          <w:szCs w:val="20"/>
          <w:shd w:val="clear" w:color="auto" w:fill="FFFFFF"/>
        </w:rPr>
      </w:pPr>
      <w:r w:rsidRPr="0064241A">
        <w:rPr>
          <w:color w:val="000000"/>
          <w:sz w:val="20"/>
          <w:szCs w:val="20"/>
          <w:shd w:val="clear" w:color="auto" w:fill="FFFFFF"/>
        </w:rPr>
        <w:t xml:space="preserve">1. Ликвидировать администрацию </w:t>
      </w:r>
      <w:r w:rsidRPr="0064241A">
        <w:rPr>
          <w:sz w:val="20"/>
          <w:szCs w:val="20"/>
          <w:shd w:val="clear" w:color="auto" w:fill="FFFFFF"/>
        </w:rPr>
        <w:t>Таутовского</w:t>
      </w:r>
      <w:r w:rsidRPr="0064241A">
        <w:rPr>
          <w:color w:val="000000"/>
          <w:sz w:val="20"/>
          <w:szCs w:val="20"/>
          <w:shd w:val="clear" w:color="auto" w:fill="FFFFFF"/>
        </w:rPr>
        <w:t xml:space="preserve"> сельского поселения </w:t>
      </w:r>
      <w:r w:rsidRPr="0064241A">
        <w:rPr>
          <w:sz w:val="20"/>
          <w:szCs w:val="20"/>
        </w:rPr>
        <w:t xml:space="preserve">Аликовского </w:t>
      </w:r>
      <w:proofErr w:type="gramStart"/>
      <w:r w:rsidRPr="0064241A">
        <w:rPr>
          <w:sz w:val="20"/>
          <w:szCs w:val="20"/>
        </w:rPr>
        <w:t>района  Чувашской</w:t>
      </w:r>
      <w:proofErr w:type="gramEnd"/>
      <w:r w:rsidRPr="0064241A">
        <w:rPr>
          <w:sz w:val="20"/>
          <w:szCs w:val="20"/>
        </w:rPr>
        <w:t xml:space="preserve"> Республики (далее – администрация Таутовского сельского поселения), ОГРН: </w:t>
      </w:r>
      <w:r w:rsidRPr="0064241A">
        <w:rPr>
          <w:color w:val="000000"/>
          <w:sz w:val="20"/>
          <w:szCs w:val="20"/>
        </w:rPr>
        <w:t>1052133019663</w:t>
      </w:r>
      <w:r w:rsidRPr="0064241A">
        <w:rPr>
          <w:sz w:val="20"/>
          <w:szCs w:val="20"/>
        </w:rPr>
        <w:t xml:space="preserve">, ИНН: </w:t>
      </w:r>
      <w:r w:rsidRPr="0064241A">
        <w:rPr>
          <w:color w:val="000000"/>
          <w:sz w:val="20"/>
          <w:szCs w:val="20"/>
        </w:rPr>
        <w:t>2102420738</w:t>
      </w:r>
      <w:r w:rsidRPr="0064241A">
        <w:rPr>
          <w:sz w:val="20"/>
          <w:szCs w:val="20"/>
        </w:rPr>
        <w:t xml:space="preserve">, КПП: 210201001, адрес: 429260, Чувашская Республика - Чувашия, Аликовский район, д. </w:t>
      </w:r>
      <w:proofErr w:type="spellStart"/>
      <w:r w:rsidRPr="0064241A">
        <w:rPr>
          <w:sz w:val="20"/>
          <w:szCs w:val="20"/>
        </w:rPr>
        <w:t>Таутово</w:t>
      </w:r>
      <w:proofErr w:type="spellEnd"/>
      <w:r w:rsidRPr="0064241A">
        <w:rPr>
          <w:sz w:val="20"/>
          <w:szCs w:val="20"/>
        </w:rPr>
        <w:t xml:space="preserve">,  ул. Школьная д.1, к. Б. </w:t>
      </w:r>
      <w:r w:rsidRPr="0064241A">
        <w:rPr>
          <w:sz w:val="20"/>
          <w:szCs w:val="20"/>
          <w:shd w:val="clear" w:color="auto" w:fill="FFFFFF"/>
        </w:rPr>
        <w:t>429242, Чувашская Республика - Чувашия, Аликовский р-н, БОЛЬШАЯ ВЫЛА С, КАЛИНИНА УЛ., Д.1</w:t>
      </w:r>
    </w:p>
    <w:p w:rsidR="00B5369B" w:rsidRPr="0064241A" w:rsidRDefault="00B5369B" w:rsidP="00B5369B">
      <w:pPr>
        <w:widowControl w:val="0"/>
        <w:tabs>
          <w:tab w:val="left" w:pos="10205"/>
        </w:tabs>
        <w:ind w:firstLine="709"/>
        <w:jc w:val="both"/>
        <w:rPr>
          <w:color w:val="000000"/>
          <w:sz w:val="20"/>
          <w:szCs w:val="20"/>
          <w:shd w:val="clear" w:color="auto" w:fill="FFFFFF"/>
        </w:rPr>
      </w:pPr>
      <w:r w:rsidRPr="0064241A">
        <w:rPr>
          <w:color w:val="000000"/>
          <w:sz w:val="20"/>
          <w:szCs w:val="20"/>
          <w:shd w:val="clear" w:color="auto" w:fill="FFFFFF"/>
        </w:rPr>
        <w:t xml:space="preserve">2. Утвердить Положение о ликвидационной комиссии </w:t>
      </w:r>
      <w:r w:rsidRPr="0064241A">
        <w:rPr>
          <w:sz w:val="20"/>
          <w:szCs w:val="20"/>
        </w:rPr>
        <w:t>администрации Таутовского сельского поселения Аликовского района</w:t>
      </w:r>
      <w:r w:rsidRPr="0064241A">
        <w:rPr>
          <w:color w:val="000000"/>
          <w:sz w:val="20"/>
          <w:szCs w:val="20"/>
          <w:shd w:val="clear" w:color="auto" w:fill="FFFFFF"/>
        </w:rPr>
        <w:t xml:space="preserve"> (Приложение № 1);</w:t>
      </w:r>
    </w:p>
    <w:p w:rsidR="00B5369B" w:rsidRPr="0064241A" w:rsidRDefault="00B5369B" w:rsidP="00B5369B">
      <w:pPr>
        <w:widowControl w:val="0"/>
        <w:tabs>
          <w:tab w:val="left" w:pos="10205"/>
        </w:tabs>
        <w:ind w:firstLine="709"/>
        <w:jc w:val="both"/>
        <w:rPr>
          <w:color w:val="000000"/>
          <w:sz w:val="20"/>
          <w:szCs w:val="20"/>
          <w:shd w:val="clear" w:color="auto" w:fill="FFFFFF"/>
        </w:rPr>
      </w:pPr>
      <w:r w:rsidRPr="0064241A">
        <w:rPr>
          <w:color w:val="000000"/>
          <w:sz w:val="20"/>
          <w:szCs w:val="20"/>
          <w:shd w:val="clear" w:color="auto" w:fill="FFFFFF"/>
        </w:rPr>
        <w:t xml:space="preserve">3. Утвердить состав ликвидационной комиссии </w:t>
      </w:r>
      <w:r w:rsidRPr="0064241A">
        <w:rPr>
          <w:sz w:val="20"/>
          <w:szCs w:val="20"/>
        </w:rPr>
        <w:t>администрации Таутовского сельского поселения</w:t>
      </w:r>
      <w:r w:rsidRPr="0064241A">
        <w:rPr>
          <w:color w:val="000000"/>
          <w:sz w:val="20"/>
          <w:szCs w:val="20"/>
          <w:shd w:val="clear" w:color="auto" w:fill="FFFFFF"/>
        </w:rPr>
        <w:t xml:space="preserve"> (Приложение № 2).</w:t>
      </w:r>
    </w:p>
    <w:p w:rsidR="00B5369B" w:rsidRPr="0064241A" w:rsidRDefault="00B5369B" w:rsidP="00B5369B">
      <w:pPr>
        <w:ind w:firstLine="720"/>
        <w:jc w:val="both"/>
        <w:rPr>
          <w:bCs/>
          <w:sz w:val="20"/>
          <w:szCs w:val="20"/>
        </w:rPr>
      </w:pPr>
      <w:r w:rsidRPr="0064241A">
        <w:rPr>
          <w:bCs/>
          <w:sz w:val="20"/>
          <w:szCs w:val="20"/>
        </w:rPr>
        <w:t xml:space="preserve">4. Делегировать полномочия по уведомлению налоговых органов и </w:t>
      </w:r>
      <w:proofErr w:type="gramStart"/>
      <w:r w:rsidRPr="0064241A">
        <w:rPr>
          <w:bCs/>
          <w:sz w:val="20"/>
          <w:szCs w:val="20"/>
        </w:rPr>
        <w:t>иных органов</w:t>
      </w:r>
      <w:proofErr w:type="gramEnd"/>
      <w:r w:rsidRPr="0064241A">
        <w:rPr>
          <w:bCs/>
          <w:sz w:val="20"/>
          <w:szCs w:val="20"/>
        </w:rPr>
        <w:t xml:space="preserve"> и учреждений о ликвидации и подаче документов о прекращении деятельности администрации Таутовского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64241A" w:rsidRDefault="00B5369B" w:rsidP="00B5369B">
      <w:pPr>
        <w:ind w:firstLine="720"/>
        <w:jc w:val="both"/>
        <w:rPr>
          <w:bCs/>
          <w:sz w:val="20"/>
          <w:szCs w:val="20"/>
        </w:rPr>
      </w:pPr>
      <w:r w:rsidRPr="0064241A">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64241A" w:rsidRDefault="00B5369B" w:rsidP="00B5369B">
      <w:pPr>
        <w:ind w:firstLine="720"/>
        <w:jc w:val="both"/>
        <w:rPr>
          <w:bCs/>
          <w:sz w:val="20"/>
          <w:szCs w:val="20"/>
        </w:rPr>
      </w:pPr>
      <w:r w:rsidRPr="0064241A">
        <w:rPr>
          <w:bCs/>
          <w:sz w:val="20"/>
          <w:szCs w:val="20"/>
        </w:rPr>
        <w:t xml:space="preserve">6. Установить срок заявления требований кредиторами к </w:t>
      </w:r>
      <w:r w:rsidRPr="0064241A">
        <w:rPr>
          <w:sz w:val="20"/>
          <w:szCs w:val="20"/>
        </w:rPr>
        <w:t xml:space="preserve">администрации Таутовского сельского </w:t>
      </w:r>
      <w:proofErr w:type="gramStart"/>
      <w:r w:rsidRPr="0064241A">
        <w:rPr>
          <w:sz w:val="20"/>
          <w:szCs w:val="20"/>
        </w:rPr>
        <w:t xml:space="preserve">поселения </w:t>
      </w:r>
      <w:r w:rsidRPr="0064241A">
        <w:rPr>
          <w:bCs/>
          <w:sz w:val="20"/>
          <w:szCs w:val="20"/>
        </w:rPr>
        <w:t xml:space="preserve"> в</w:t>
      </w:r>
      <w:proofErr w:type="gramEnd"/>
      <w:r w:rsidRPr="0064241A">
        <w:rPr>
          <w:bCs/>
          <w:sz w:val="20"/>
          <w:szCs w:val="20"/>
        </w:rPr>
        <w:t xml:space="preserve"> течение двух месяцев с момента опубликования информации о ликвидации </w:t>
      </w:r>
      <w:r w:rsidRPr="0064241A">
        <w:rPr>
          <w:color w:val="000000"/>
          <w:sz w:val="20"/>
          <w:szCs w:val="20"/>
          <w:shd w:val="clear" w:color="auto" w:fill="FFFFFF"/>
        </w:rPr>
        <w:t xml:space="preserve">  </w:t>
      </w:r>
      <w:r w:rsidRPr="0064241A">
        <w:rPr>
          <w:sz w:val="20"/>
          <w:szCs w:val="20"/>
        </w:rPr>
        <w:t xml:space="preserve">администрации Таутовского сельского поселения </w:t>
      </w:r>
      <w:r w:rsidRPr="0064241A">
        <w:rPr>
          <w:bCs/>
          <w:sz w:val="20"/>
          <w:szCs w:val="20"/>
        </w:rPr>
        <w:t xml:space="preserve">в журнале «Вестник государственной регистрации». </w:t>
      </w:r>
    </w:p>
    <w:p w:rsidR="00B5369B" w:rsidRPr="0064241A" w:rsidRDefault="00B5369B" w:rsidP="00B5369B">
      <w:pPr>
        <w:ind w:firstLine="720"/>
        <w:jc w:val="both"/>
        <w:rPr>
          <w:bCs/>
          <w:sz w:val="20"/>
          <w:szCs w:val="20"/>
        </w:rPr>
      </w:pPr>
      <w:r w:rsidRPr="0064241A">
        <w:rPr>
          <w:bCs/>
          <w:sz w:val="20"/>
          <w:szCs w:val="20"/>
        </w:rPr>
        <w:t xml:space="preserve">7. </w:t>
      </w:r>
      <w:proofErr w:type="gramStart"/>
      <w:r w:rsidRPr="0064241A">
        <w:rPr>
          <w:bCs/>
          <w:sz w:val="20"/>
          <w:szCs w:val="20"/>
        </w:rPr>
        <w:t xml:space="preserve">Имущество </w:t>
      </w:r>
      <w:r w:rsidRPr="0064241A">
        <w:rPr>
          <w:color w:val="000000"/>
          <w:sz w:val="20"/>
          <w:szCs w:val="20"/>
          <w:shd w:val="clear" w:color="auto" w:fill="FFFFFF"/>
        </w:rPr>
        <w:t xml:space="preserve"> </w:t>
      </w:r>
      <w:r w:rsidRPr="0064241A">
        <w:rPr>
          <w:sz w:val="20"/>
          <w:szCs w:val="20"/>
        </w:rPr>
        <w:t>администрации</w:t>
      </w:r>
      <w:proofErr w:type="gramEnd"/>
      <w:r w:rsidRPr="0064241A">
        <w:rPr>
          <w:sz w:val="20"/>
          <w:szCs w:val="20"/>
        </w:rPr>
        <w:t xml:space="preserve"> Таутовского сельского поселения</w:t>
      </w:r>
      <w:r w:rsidRPr="0064241A">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64241A" w:rsidRDefault="00B5369B" w:rsidP="00B5369B">
      <w:pPr>
        <w:ind w:firstLine="720"/>
        <w:jc w:val="both"/>
        <w:rPr>
          <w:bCs/>
          <w:sz w:val="20"/>
          <w:szCs w:val="20"/>
        </w:rPr>
      </w:pPr>
      <w:r w:rsidRPr="0064241A">
        <w:rPr>
          <w:bCs/>
          <w:sz w:val="20"/>
          <w:szCs w:val="20"/>
        </w:rPr>
        <w:t xml:space="preserve">8 Финансирование расходов, связанных с ликвидацией </w:t>
      </w:r>
      <w:r w:rsidRPr="0064241A">
        <w:rPr>
          <w:sz w:val="20"/>
          <w:szCs w:val="20"/>
        </w:rPr>
        <w:t>администрации Таутовского сельского поселения</w:t>
      </w:r>
      <w:r w:rsidRPr="0064241A">
        <w:rPr>
          <w:bCs/>
          <w:sz w:val="20"/>
          <w:szCs w:val="20"/>
        </w:rPr>
        <w:t xml:space="preserve"> до 31.12.2022 года производится за счет средств бюджета Таутовского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64241A" w:rsidRDefault="00B5369B" w:rsidP="00B5369B">
      <w:pPr>
        <w:ind w:firstLine="720"/>
        <w:jc w:val="both"/>
        <w:rPr>
          <w:bCs/>
          <w:sz w:val="20"/>
          <w:szCs w:val="20"/>
        </w:rPr>
      </w:pPr>
      <w:r w:rsidRPr="0064241A">
        <w:rPr>
          <w:bCs/>
          <w:sz w:val="20"/>
          <w:szCs w:val="20"/>
        </w:rPr>
        <w:t>9. Настоящее решение вступает в силу с 30 декабря 2022 года.</w:t>
      </w:r>
    </w:p>
    <w:p w:rsidR="00B5369B" w:rsidRPr="0064241A" w:rsidRDefault="00B5369B" w:rsidP="00B5369B">
      <w:pPr>
        <w:ind w:firstLine="720"/>
        <w:jc w:val="both"/>
        <w:rPr>
          <w:bCs/>
          <w:sz w:val="20"/>
          <w:szCs w:val="20"/>
        </w:rPr>
      </w:pPr>
    </w:p>
    <w:p w:rsidR="00B5369B" w:rsidRPr="0064241A" w:rsidRDefault="00B5369B" w:rsidP="00B5369B">
      <w:pPr>
        <w:widowControl w:val="0"/>
        <w:tabs>
          <w:tab w:val="left" w:pos="10205"/>
        </w:tabs>
        <w:jc w:val="both"/>
        <w:rPr>
          <w:sz w:val="20"/>
          <w:szCs w:val="20"/>
        </w:rPr>
      </w:pPr>
    </w:p>
    <w:p w:rsidR="00B5369B" w:rsidRPr="0064241A" w:rsidRDefault="00B5369B" w:rsidP="00B5369B">
      <w:pPr>
        <w:widowControl w:val="0"/>
        <w:tabs>
          <w:tab w:val="left" w:pos="10205"/>
        </w:tabs>
        <w:jc w:val="both"/>
        <w:rPr>
          <w:sz w:val="20"/>
          <w:szCs w:val="20"/>
        </w:rPr>
      </w:pPr>
      <w:r w:rsidRPr="0064241A">
        <w:rPr>
          <w:sz w:val="20"/>
          <w:szCs w:val="20"/>
        </w:rPr>
        <w:t>Председатель Собрания депутатов</w:t>
      </w:r>
    </w:p>
    <w:p w:rsidR="00B5369B" w:rsidRPr="0064241A" w:rsidRDefault="00B5369B" w:rsidP="00B5369B">
      <w:pPr>
        <w:widowControl w:val="0"/>
        <w:tabs>
          <w:tab w:val="left" w:pos="10205"/>
        </w:tabs>
        <w:jc w:val="both"/>
        <w:rPr>
          <w:color w:val="000000"/>
          <w:sz w:val="20"/>
          <w:szCs w:val="20"/>
          <w:shd w:val="clear" w:color="auto" w:fill="FFFFFF"/>
        </w:rPr>
      </w:pPr>
      <w:r w:rsidRPr="0064241A">
        <w:rPr>
          <w:sz w:val="20"/>
          <w:szCs w:val="20"/>
        </w:rPr>
        <w:t xml:space="preserve"> Аликовского муниципального округа                                                              Э.К. Волков                                       </w:t>
      </w:r>
    </w:p>
    <w:p w:rsidR="00B5369B" w:rsidRPr="0064241A" w:rsidRDefault="00B5369B" w:rsidP="00B5369B">
      <w:pPr>
        <w:rPr>
          <w:sz w:val="20"/>
          <w:szCs w:val="20"/>
        </w:rPr>
      </w:pPr>
    </w:p>
    <w:p w:rsidR="00B5369B" w:rsidRPr="0064241A" w:rsidRDefault="00B5369B" w:rsidP="00B5369B">
      <w:pPr>
        <w:jc w:val="right"/>
        <w:rPr>
          <w:sz w:val="20"/>
          <w:szCs w:val="20"/>
        </w:rPr>
      </w:pPr>
    </w:p>
    <w:p w:rsidR="00B5369B" w:rsidRPr="0064241A" w:rsidRDefault="00B5369B" w:rsidP="00B5369B">
      <w:pPr>
        <w:jc w:val="right"/>
        <w:rPr>
          <w:sz w:val="20"/>
          <w:szCs w:val="20"/>
        </w:rPr>
      </w:pPr>
    </w:p>
    <w:p w:rsidR="00B5369B" w:rsidRPr="0064241A" w:rsidRDefault="00B5369B" w:rsidP="00B5369B">
      <w:pPr>
        <w:jc w:val="right"/>
        <w:rPr>
          <w:sz w:val="20"/>
          <w:szCs w:val="20"/>
        </w:rPr>
      </w:pPr>
      <w:r w:rsidRPr="0064241A">
        <w:rPr>
          <w:sz w:val="20"/>
          <w:szCs w:val="20"/>
        </w:rPr>
        <w:t>Приложение № 1</w:t>
      </w:r>
    </w:p>
    <w:p w:rsidR="00B5369B" w:rsidRPr="0064241A" w:rsidRDefault="00B5369B" w:rsidP="00B5369B">
      <w:pPr>
        <w:jc w:val="right"/>
        <w:outlineLvl w:val="1"/>
        <w:rPr>
          <w:sz w:val="20"/>
          <w:szCs w:val="20"/>
        </w:rPr>
      </w:pPr>
      <w:r w:rsidRPr="0064241A">
        <w:rPr>
          <w:sz w:val="20"/>
          <w:szCs w:val="20"/>
        </w:rPr>
        <w:t xml:space="preserve">к решению Собрания депутатов </w:t>
      </w:r>
    </w:p>
    <w:p w:rsidR="00B5369B" w:rsidRPr="0064241A" w:rsidRDefault="00B5369B" w:rsidP="00B5369B">
      <w:pPr>
        <w:jc w:val="right"/>
        <w:outlineLvl w:val="1"/>
        <w:rPr>
          <w:sz w:val="20"/>
          <w:szCs w:val="20"/>
          <w:highlight w:val="yellow"/>
        </w:rPr>
      </w:pPr>
      <w:r w:rsidRPr="0064241A">
        <w:rPr>
          <w:sz w:val="20"/>
          <w:szCs w:val="20"/>
        </w:rPr>
        <w:t>Аликовского муниципального округа</w:t>
      </w:r>
    </w:p>
    <w:p w:rsidR="00B5369B" w:rsidRPr="0064241A" w:rsidRDefault="00B5369B" w:rsidP="00B5369B">
      <w:pPr>
        <w:jc w:val="right"/>
        <w:rPr>
          <w:sz w:val="20"/>
          <w:szCs w:val="20"/>
        </w:rPr>
      </w:pPr>
      <w:r w:rsidRPr="0064241A">
        <w:rPr>
          <w:sz w:val="20"/>
          <w:szCs w:val="20"/>
        </w:rPr>
        <w:t>от 21.12.2022    № 78</w:t>
      </w:r>
    </w:p>
    <w:p w:rsidR="00B5369B" w:rsidRPr="0064241A" w:rsidRDefault="00B5369B" w:rsidP="00B5369B">
      <w:pPr>
        <w:contextualSpacing/>
        <w:jc w:val="center"/>
        <w:rPr>
          <w:sz w:val="20"/>
          <w:szCs w:val="20"/>
        </w:rPr>
      </w:pPr>
    </w:p>
    <w:p w:rsidR="00B5369B" w:rsidRPr="0064241A" w:rsidRDefault="00B5369B" w:rsidP="00B5369B">
      <w:pPr>
        <w:contextualSpacing/>
        <w:jc w:val="center"/>
        <w:rPr>
          <w:b/>
          <w:color w:val="000000"/>
          <w:sz w:val="20"/>
          <w:szCs w:val="20"/>
          <w:shd w:val="clear" w:color="auto" w:fill="FFFFFF"/>
        </w:rPr>
      </w:pPr>
      <w:r w:rsidRPr="0064241A">
        <w:rPr>
          <w:b/>
          <w:color w:val="000000"/>
          <w:sz w:val="20"/>
          <w:szCs w:val="20"/>
          <w:shd w:val="clear" w:color="auto" w:fill="FFFFFF"/>
        </w:rPr>
        <w:t xml:space="preserve">ПОЛОЖЕНИЕ </w:t>
      </w:r>
    </w:p>
    <w:p w:rsidR="00B5369B" w:rsidRPr="0064241A" w:rsidRDefault="00B5369B" w:rsidP="00B5369B">
      <w:pPr>
        <w:contextualSpacing/>
        <w:jc w:val="center"/>
        <w:rPr>
          <w:b/>
          <w:color w:val="000000"/>
          <w:sz w:val="20"/>
          <w:szCs w:val="20"/>
          <w:shd w:val="clear" w:color="auto" w:fill="FFFFFF"/>
        </w:rPr>
      </w:pPr>
      <w:r w:rsidRPr="0064241A">
        <w:rPr>
          <w:b/>
          <w:color w:val="000000"/>
          <w:sz w:val="20"/>
          <w:szCs w:val="20"/>
          <w:shd w:val="clear" w:color="auto" w:fill="FFFFFF"/>
        </w:rPr>
        <w:t xml:space="preserve">О ЛИКВИДАЦИОННОЙ КОМИССИИ АДМИНИСТРАЦИИ </w:t>
      </w:r>
    </w:p>
    <w:p w:rsidR="00B5369B" w:rsidRPr="0064241A" w:rsidRDefault="00B5369B" w:rsidP="00B5369B">
      <w:pPr>
        <w:contextualSpacing/>
        <w:jc w:val="center"/>
        <w:rPr>
          <w:b/>
          <w:color w:val="000000"/>
          <w:sz w:val="20"/>
          <w:szCs w:val="20"/>
          <w:shd w:val="clear" w:color="auto" w:fill="FFFFFF"/>
        </w:rPr>
      </w:pPr>
      <w:r w:rsidRPr="0064241A">
        <w:rPr>
          <w:b/>
          <w:color w:val="000000"/>
          <w:sz w:val="20"/>
          <w:szCs w:val="20"/>
          <w:shd w:val="clear" w:color="auto" w:fill="FFFFFF"/>
        </w:rPr>
        <w:t>ТАУТОВСКОГО СЕЛЬСКОГО ПОСЕЛЕНИЯ</w:t>
      </w:r>
    </w:p>
    <w:p w:rsidR="00B5369B" w:rsidRPr="0064241A" w:rsidRDefault="00B5369B" w:rsidP="00B5369B">
      <w:pPr>
        <w:pStyle w:val="default0"/>
        <w:spacing w:before="0" w:beforeAutospacing="0" w:after="0" w:afterAutospacing="0"/>
        <w:ind w:firstLine="567"/>
        <w:jc w:val="center"/>
        <w:rPr>
          <w:b/>
          <w:bCs/>
          <w:color w:val="000000"/>
          <w:sz w:val="20"/>
          <w:szCs w:val="20"/>
        </w:rPr>
      </w:pPr>
    </w:p>
    <w:p w:rsidR="00B5369B" w:rsidRPr="0064241A" w:rsidRDefault="00B5369B" w:rsidP="00B5369B">
      <w:pPr>
        <w:pStyle w:val="default0"/>
        <w:spacing w:before="0" w:beforeAutospacing="0" w:after="0" w:afterAutospacing="0"/>
        <w:ind w:firstLine="567"/>
        <w:jc w:val="center"/>
        <w:rPr>
          <w:b/>
          <w:bCs/>
          <w:color w:val="000000"/>
          <w:sz w:val="20"/>
          <w:szCs w:val="20"/>
        </w:rPr>
      </w:pPr>
      <w:r w:rsidRPr="0064241A">
        <w:rPr>
          <w:b/>
          <w:bCs/>
          <w:color w:val="000000"/>
          <w:sz w:val="20"/>
          <w:szCs w:val="20"/>
        </w:rPr>
        <w:t>I. Общие положения</w:t>
      </w:r>
    </w:p>
    <w:p w:rsidR="00B5369B" w:rsidRPr="0064241A" w:rsidRDefault="00B5369B" w:rsidP="00B5369B">
      <w:pPr>
        <w:autoSpaceDE w:val="0"/>
        <w:autoSpaceDN w:val="0"/>
        <w:adjustRightInd w:val="0"/>
        <w:ind w:firstLine="567"/>
        <w:jc w:val="both"/>
        <w:rPr>
          <w:sz w:val="20"/>
          <w:szCs w:val="20"/>
        </w:rPr>
      </w:pPr>
      <w:r w:rsidRPr="0064241A">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64241A">
        <w:rPr>
          <w:sz w:val="20"/>
          <w:szCs w:val="20"/>
        </w:rPr>
        <w:t>06.10.2003</w:t>
      </w:r>
      <w:r w:rsidRPr="0064241A">
        <w:rPr>
          <w:color w:val="000000"/>
          <w:sz w:val="20"/>
          <w:szCs w:val="20"/>
        </w:rPr>
        <w:t xml:space="preserve"> № 131-ФЗ «Об общих принципах организации местного самоуправления в Российской Федерации», </w:t>
      </w:r>
      <w:r w:rsidRPr="0064241A">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w:t>
      </w:r>
      <w:r w:rsidRPr="0064241A">
        <w:rPr>
          <w:sz w:val="20"/>
          <w:szCs w:val="20"/>
        </w:rPr>
        <w:lastRenderedPageBreak/>
        <w:t>«О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1.2. Настоящее Положение определяет порядок формирования ликвидационной комиссии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1.3. Ликвидационная комиссия – уполномоченная </w:t>
      </w:r>
      <w:r w:rsidRPr="0064241A">
        <w:rPr>
          <w:color w:val="000000"/>
          <w:sz w:val="20"/>
          <w:szCs w:val="20"/>
          <w:shd w:val="clear" w:color="auto" w:fill="FFFFFF"/>
        </w:rPr>
        <w:t>Собранием депутатов Аликовского муниципального округа Чувашской Республики</w:t>
      </w:r>
      <w:r w:rsidRPr="0064241A">
        <w:rPr>
          <w:color w:val="000000"/>
          <w:sz w:val="20"/>
          <w:szCs w:val="20"/>
        </w:rPr>
        <w:t xml:space="preserve"> лицо, обеспечивающее реализацию полномочий по управлению делами ликвидируемой </w:t>
      </w:r>
      <w:r w:rsidRPr="0064241A">
        <w:rPr>
          <w:color w:val="000000"/>
          <w:sz w:val="20"/>
          <w:szCs w:val="20"/>
          <w:shd w:val="clear" w:color="auto" w:fill="FFFFFF"/>
        </w:rPr>
        <w:t>администрации Таутовского сельского поселения Аликовского района</w:t>
      </w:r>
      <w:r w:rsidRPr="0064241A">
        <w:rPr>
          <w:color w:val="000000"/>
          <w:sz w:val="20"/>
          <w:szCs w:val="20"/>
        </w:rPr>
        <w:t xml:space="preserve"> Чувашской республики в течение всего периода ее ликвидации.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1.4. Ликвидация </w:t>
      </w:r>
      <w:r w:rsidRPr="0064241A">
        <w:rPr>
          <w:color w:val="000000"/>
          <w:sz w:val="20"/>
          <w:szCs w:val="20"/>
          <w:shd w:val="clear" w:color="auto" w:fill="FFFFFF"/>
        </w:rPr>
        <w:t xml:space="preserve">администрации Таутовского сельского поселения Аликовского района </w:t>
      </w:r>
      <w:r w:rsidRPr="0064241A">
        <w:rPr>
          <w:color w:val="000000"/>
          <w:sz w:val="20"/>
          <w:szCs w:val="20"/>
        </w:rPr>
        <w:t xml:space="preserve">считается завершенной, а </w:t>
      </w:r>
      <w:r w:rsidRPr="0064241A">
        <w:rPr>
          <w:color w:val="000000"/>
          <w:sz w:val="20"/>
          <w:szCs w:val="20"/>
          <w:shd w:val="clear" w:color="auto" w:fill="FFFFFF"/>
        </w:rPr>
        <w:t xml:space="preserve">администрация Таутовского сельского поселения </w:t>
      </w:r>
      <w:r w:rsidRPr="0064241A">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 xml:space="preserve">1.5. Оплата расходов на мероприятия по ликвидации администрации Таутовского сельского поселения Аликовского района Чувашской Республики до 31.12.2022 года производится за счет средств бюджета Таутовского сельского поселения Аликовского района Чувашской Республики, с 01.01.2023 года производится за счет средств бюджета </w:t>
      </w:r>
      <w:r w:rsidRPr="0064241A">
        <w:rPr>
          <w:color w:val="000000"/>
          <w:sz w:val="20"/>
          <w:szCs w:val="20"/>
          <w:shd w:val="clear" w:color="auto" w:fill="FFFFFF"/>
        </w:rPr>
        <w:t>Аликовского муниципального округа Чувашской Республики</w:t>
      </w:r>
      <w:r w:rsidRPr="0064241A">
        <w:rPr>
          <w:color w:val="000000"/>
          <w:sz w:val="20"/>
          <w:szCs w:val="20"/>
        </w:rPr>
        <w:t xml:space="preserve"> до внесения в Единый государственный реестр юридических лиц записи о завершении ликвидации администрации Таутовского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64241A" w:rsidRDefault="00B5369B" w:rsidP="00B5369B">
      <w:pPr>
        <w:pStyle w:val="default0"/>
        <w:spacing w:before="0" w:beforeAutospacing="0" w:after="0" w:afterAutospacing="0"/>
        <w:ind w:firstLine="567"/>
        <w:jc w:val="center"/>
        <w:rPr>
          <w:b/>
          <w:bCs/>
          <w:color w:val="000000"/>
          <w:sz w:val="20"/>
          <w:szCs w:val="20"/>
        </w:rPr>
      </w:pPr>
    </w:p>
    <w:p w:rsidR="00B5369B" w:rsidRPr="0064241A" w:rsidRDefault="00B5369B" w:rsidP="00B5369B">
      <w:pPr>
        <w:pStyle w:val="default0"/>
        <w:spacing w:before="0" w:beforeAutospacing="0" w:after="0" w:afterAutospacing="0"/>
        <w:ind w:firstLine="567"/>
        <w:jc w:val="center"/>
        <w:rPr>
          <w:b/>
          <w:bCs/>
          <w:color w:val="000000"/>
          <w:sz w:val="20"/>
          <w:szCs w:val="20"/>
        </w:rPr>
      </w:pPr>
      <w:r w:rsidRPr="0064241A">
        <w:rPr>
          <w:b/>
          <w:bCs/>
          <w:color w:val="000000"/>
          <w:sz w:val="20"/>
          <w:szCs w:val="20"/>
        </w:rPr>
        <w:t>II. Формирование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2.1. Решением </w:t>
      </w:r>
      <w:r w:rsidRPr="0064241A">
        <w:rPr>
          <w:color w:val="000000"/>
          <w:sz w:val="20"/>
          <w:szCs w:val="20"/>
          <w:shd w:val="clear" w:color="auto" w:fill="FFFFFF"/>
        </w:rPr>
        <w:t>Собрания депутатов Аликовского муниципального округа Чувашской Республики</w:t>
      </w:r>
      <w:r w:rsidRPr="0064241A">
        <w:rPr>
          <w:color w:val="000000"/>
          <w:sz w:val="20"/>
          <w:szCs w:val="20"/>
        </w:rPr>
        <w:t xml:space="preserve"> назначается персональный состав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2.2. С момента назначения ликвидационной комиссии к ней переходят полномочия по управлению делами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 как юридического лица</w:t>
      </w:r>
      <w:r w:rsidRPr="0064241A">
        <w:rPr>
          <w:color w:val="000000"/>
          <w:sz w:val="20"/>
          <w:szCs w:val="20"/>
        </w:rPr>
        <w:t>.</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2.3. Ликвидационная комиссия от имени </w:t>
      </w:r>
      <w:r w:rsidRPr="0064241A">
        <w:rPr>
          <w:color w:val="000000"/>
          <w:sz w:val="20"/>
          <w:szCs w:val="20"/>
          <w:shd w:val="clear" w:color="auto" w:fill="FFFFFF"/>
        </w:rPr>
        <w:t xml:space="preserve">администрации Таутовского сельского поселения Аликовского района Чувашской </w:t>
      </w:r>
      <w:proofErr w:type="gramStart"/>
      <w:r w:rsidRPr="0064241A">
        <w:rPr>
          <w:color w:val="000000"/>
          <w:sz w:val="20"/>
          <w:szCs w:val="20"/>
          <w:shd w:val="clear" w:color="auto" w:fill="FFFFFF"/>
        </w:rPr>
        <w:t xml:space="preserve">Республики  </w:t>
      </w:r>
      <w:r w:rsidRPr="0064241A">
        <w:rPr>
          <w:color w:val="000000"/>
          <w:sz w:val="20"/>
          <w:szCs w:val="20"/>
        </w:rPr>
        <w:t>выступает</w:t>
      </w:r>
      <w:proofErr w:type="gramEnd"/>
      <w:r w:rsidRPr="0064241A">
        <w:rPr>
          <w:color w:val="000000"/>
          <w:sz w:val="20"/>
          <w:szCs w:val="20"/>
        </w:rPr>
        <w:t xml:space="preserve"> в суде.</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64241A" w:rsidRDefault="00B5369B" w:rsidP="00B5369B">
      <w:pPr>
        <w:pStyle w:val="default0"/>
        <w:spacing w:before="0" w:beforeAutospacing="0" w:after="0" w:afterAutospacing="0"/>
        <w:ind w:firstLine="567"/>
        <w:jc w:val="center"/>
        <w:rPr>
          <w:b/>
          <w:bCs/>
          <w:color w:val="000000"/>
          <w:sz w:val="20"/>
          <w:szCs w:val="20"/>
        </w:rPr>
      </w:pPr>
    </w:p>
    <w:p w:rsidR="00B5369B" w:rsidRPr="0064241A" w:rsidRDefault="00B5369B" w:rsidP="00B5369B">
      <w:pPr>
        <w:pStyle w:val="default0"/>
        <w:spacing w:before="0" w:beforeAutospacing="0" w:after="0" w:afterAutospacing="0"/>
        <w:ind w:firstLine="567"/>
        <w:jc w:val="center"/>
        <w:rPr>
          <w:color w:val="000000"/>
          <w:sz w:val="20"/>
          <w:szCs w:val="20"/>
        </w:rPr>
      </w:pPr>
      <w:r w:rsidRPr="0064241A">
        <w:rPr>
          <w:b/>
          <w:bCs/>
          <w:color w:val="000000"/>
          <w:sz w:val="20"/>
          <w:szCs w:val="20"/>
        </w:rPr>
        <w:t>III. Функции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3.1. С целью осуществления полномочий по управлению делами ликвидируемой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в течение всего периода ее ликвидации, на ликвидационную комиссию возлагаются следующие функции: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3.1.1. в сфере правового обеспечения: организация юридического сопровождения деятельности ликвидируемой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w:t>
      </w:r>
      <w:r w:rsidRPr="0064241A">
        <w:rPr>
          <w:color w:val="000000"/>
          <w:sz w:val="20"/>
          <w:szCs w:val="20"/>
        </w:rPr>
        <w:t>, проведение правой экспертизы актов, принимаемых ликвидационной комиссией;</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64241A" w:rsidRDefault="00B5369B" w:rsidP="00B5369B">
      <w:pPr>
        <w:pStyle w:val="default0"/>
        <w:spacing w:before="0" w:beforeAutospacing="0" w:after="0" w:afterAutospacing="0"/>
        <w:ind w:firstLine="567"/>
        <w:jc w:val="center"/>
        <w:rPr>
          <w:b/>
          <w:bCs/>
          <w:color w:val="000000"/>
          <w:sz w:val="20"/>
          <w:szCs w:val="20"/>
        </w:rPr>
      </w:pPr>
    </w:p>
    <w:p w:rsidR="00B5369B" w:rsidRPr="0064241A" w:rsidRDefault="00B5369B" w:rsidP="00B5369B">
      <w:pPr>
        <w:pStyle w:val="default0"/>
        <w:spacing w:before="0" w:beforeAutospacing="0" w:after="0" w:afterAutospacing="0"/>
        <w:ind w:firstLine="567"/>
        <w:jc w:val="center"/>
        <w:rPr>
          <w:b/>
          <w:bCs/>
          <w:color w:val="000000"/>
          <w:sz w:val="20"/>
          <w:szCs w:val="20"/>
        </w:rPr>
      </w:pPr>
      <w:r w:rsidRPr="0064241A">
        <w:rPr>
          <w:b/>
          <w:bCs/>
          <w:color w:val="000000"/>
          <w:sz w:val="20"/>
          <w:szCs w:val="20"/>
        </w:rPr>
        <w:t>IV. Порядок работы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4.1. Ликвидационная комиссия обеспечивает реализацию полномочий по управлению делами ликвидируемой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4.2.</w:t>
      </w:r>
      <w:r w:rsidRPr="0064241A">
        <w:rPr>
          <w:color w:val="000000"/>
          <w:sz w:val="20"/>
          <w:szCs w:val="20"/>
          <w:vertAlign w:val="superscript"/>
        </w:rPr>
        <w:t> </w:t>
      </w:r>
      <w:r w:rsidRPr="0064241A">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lastRenderedPageBreak/>
        <w:t>4.4. При решении вопросов каждый член ликвидационной комиссии обладает одним голосом.</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64241A" w:rsidRDefault="00B5369B" w:rsidP="00B5369B">
      <w:pPr>
        <w:pStyle w:val="aa"/>
        <w:spacing w:before="0" w:beforeAutospacing="0" w:after="0" w:afterAutospacing="0"/>
        <w:ind w:firstLine="567"/>
        <w:jc w:val="both"/>
        <w:rPr>
          <w:color w:val="000000"/>
          <w:sz w:val="20"/>
          <w:szCs w:val="20"/>
        </w:rPr>
      </w:pPr>
      <w:r w:rsidRPr="0064241A">
        <w:rPr>
          <w:color w:val="000000"/>
          <w:sz w:val="20"/>
          <w:szCs w:val="20"/>
        </w:rPr>
        <w:t>4.6. Председатель ликвидационной комиссии:</w:t>
      </w:r>
    </w:p>
    <w:p w:rsidR="00B5369B" w:rsidRPr="0064241A" w:rsidRDefault="00B5369B" w:rsidP="00B5369B">
      <w:pPr>
        <w:pStyle w:val="default0"/>
        <w:spacing w:before="0" w:beforeAutospacing="0" w:after="0" w:afterAutospacing="0"/>
        <w:ind w:firstLine="567"/>
        <w:contextualSpacing/>
        <w:jc w:val="both"/>
        <w:rPr>
          <w:color w:val="000000"/>
          <w:sz w:val="20"/>
          <w:szCs w:val="20"/>
        </w:rPr>
      </w:pPr>
      <w:r w:rsidRPr="0064241A">
        <w:rPr>
          <w:color w:val="000000"/>
          <w:sz w:val="20"/>
          <w:szCs w:val="20"/>
        </w:rPr>
        <w:t xml:space="preserve">4.6.1. организует работу по ликвидации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w:t>
      </w:r>
      <w:r w:rsidRPr="0064241A">
        <w:rPr>
          <w:color w:val="000000"/>
          <w:sz w:val="20"/>
          <w:szCs w:val="20"/>
        </w:rPr>
        <w:t>;</w:t>
      </w:r>
    </w:p>
    <w:p w:rsidR="00B5369B" w:rsidRPr="0064241A" w:rsidRDefault="00B5369B" w:rsidP="00B5369B">
      <w:pPr>
        <w:pStyle w:val="default0"/>
        <w:spacing w:before="0" w:beforeAutospacing="0" w:after="0" w:afterAutospacing="0"/>
        <w:ind w:firstLine="567"/>
        <w:contextualSpacing/>
        <w:rPr>
          <w:color w:val="000000"/>
          <w:sz w:val="20"/>
          <w:szCs w:val="20"/>
        </w:rPr>
      </w:pPr>
      <w:r w:rsidRPr="0064241A">
        <w:rPr>
          <w:color w:val="000000"/>
          <w:sz w:val="20"/>
          <w:szCs w:val="20"/>
        </w:rPr>
        <w:t>4.6.2. является единоличным исполнительным органом юридического лица, действует на основе единоначалия;</w:t>
      </w:r>
    </w:p>
    <w:p w:rsidR="00B5369B" w:rsidRPr="0064241A" w:rsidRDefault="00B5369B" w:rsidP="00B5369B">
      <w:pPr>
        <w:pStyle w:val="default0"/>
        <w:spacing w:before="0" w:beforeAutospacing="0" w:after="0" w:afterAutospacing="0"/>
        <w:ind w:firstLine="567"/>
        <w:contextualSpacing/>
        <w:jc w:val="both"/>
        <w:rPr>
          <w:color w:val="000000"/>
          <w:sz w:val="20"/>
          <w:szCs w:val="20"/>
        </w:rPr>
      </w:pPr>
      <w:r w:rsidRPr="0064241A">
        <w:rPr>
          <w:color w:val="000000"/>
          <w:sz w:val="20"/>
          <w:szCs w:val="20"/>
        </w:rPr>
        <w:t xml:space="preserve">4.6.3. действует без доверенности от имени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w:t>
      </w:r>
      <w:r w:rsidRPr="0064241A">
        <w:rPr>
          <w:color w:val="000000"/>
          <w:sz w:val="20"/>
          <w:szCs w:val="20"/>
        </w:rPr>
        <w:t>;</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4.6.4. распоряжается имуществом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4.6.5. обеспечивает своевременную уплату </w:t>
      </w:r>
      <w:r w:rsidRPr="0064241A">
        <w:rPr>
          <w:color w:val="000000"/>
          <w:sz w:val="20"/>
          <w:szCs w:val="20"/>
          <w:shd w:val="clear" w:color="auto" w:fill="FFFFFF"/>
        </w:rPr>
        <w:t xml:space="preserve">администрацией Таутовского сельского поселения Аликовского района Чувашской Республики </w:t>
      </w:r>
      <w:r w:rsidRPr="0064241A">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4.6.6. представляет отчетность в связи с ликвидацией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в порядке и сроки, установленные законодательством Российской Федерации;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4.6.7.  представляет </w:t>
      </w:r>
      <w:r w:rsidRPr="0064241A">
        <w:rPr>
          <w:color w:val="000000"/>
          <w:sz w:val="20"/>
          <w:szCs w:val="20"/>
          <w:shd w:val="clear" w:color="auto" w:fill="FFFFFF"/>
        </w:rPr>
        <w:t>Собранию депутатов Аликовского муниципального округа Чувашской Республики</w:t>
      </w:r>
      <w:r w:rsidRPr="0064241A">
        <w:rPr>
          <w:color w:val="000000"/>
          <w:sz w:val="20"/>
          <w:szCs w:val="20"/>
        </w:rPr>
        <w:t xml:space="preserve"> на утверждение промежуточный ликвидационный баланс и ликвидационный баланс.</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4.6.8. </w:t>
      </w:r>
      <w:r w:rsidRPr="0064241A">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4.7. Член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64241A">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64241A">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4.7.2. представляет председателю ликвидационной комиссии отчеты о деятельности в связи с ликвидацией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w:t>
      </w:r>
      <w:r w:rsidRPr="0064241A">
        <w:rPr>
          <w:color w:val="000000"/>
          <w:sz w:val="20"/>
          <w:szCs w:val="20"/>
        </w:rPr>
        <w:t>;</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4.9. Документы, исходящие от имени ликвидационной комиссии, подписываются ее председателем.</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 xml:space="preserve">4.10. Член ликвидационной комиссии несет ответственность за причиненный ущерб </w:t>
      </w:r>
      <w:r w:rsidRPr="0064241A">
        <w:rPr>
          <w:color w:val="000000"/>
          <w:sz w:val="20"/>
          <w:szCs w:val="20"/>
          <w:shd w:val="clear" w:color="auto" w:fill="FFFFFF"/>
        </w:rPr>
        <w:t>администрации Таутовского сельского поселения Аликовского района Чувашской Республики</w:t>
      </w:r>
      <w:r w:rsidRPr="0064241A">
        <w:rPr>
          <w:color w:val="000000"/>
          <w:sz w:val="20"/>
          <w:szCs w:val="20"/>
        </w:rPr>
        <w:t>.</w:t>
      </w:r>
    </w:p>
    <w:p w:rsidR="00B5369B" w:rsidRPr="0064241A" w:rsidRDefault="00B5369B" w:rsidP="00B5369B">
      <w:pPr>
        <w:pStyle w:val="default0"/>
        <w:spacing w:before="0" w:beforeAutospacing="0" w:after="0" w:afterAutospacing="0"/>
        <w:ind w:firstLine="567"/>
        <w:jc w:val="both"/>
        <w:rPr>
          <w:color w:val="000000"/>
          <w:sz w:val="20"/>
          <w:szCs w:val="20"/>
        </w:rPr>
      </w:pPr>
      <w:r w:rsidRPr="0064241A">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64241A" w:rsidRDefault="00B5369B" w:rsidP="00B5369B">
      <w:pPr>
        <w:contextualSpacing/>
        <w:jc w:val="center"/>
        <w:rPr>
          <w:sz w:val="20"/>
          <w:szCs w:val="20"/>
        </w:rPr>
      </w:pPr>
    </w:p>
    <w:p w:rsidR="00B5369B" w:rsidRPr="0064241A" w:rsidRDefault="00B5369B" w:rsidP="00B5369B">
      <w:pPr>
        <w:contextualSpacing/>
        <w:jc w:val="right"/>
        <w:rPr>
          <w:sz w:val="20"/>
          <w:szCs w:val="20"/>
        </w:rPr>
      </w:pPr>
      <w:r w:rsidRPr="0064241A">
        <w:rPr>
          <w:sz w:val="20"/>
          <w:szCs w:val="20"/>
        </w:rPr>
        <w:t>Приложение № 2</w:t>
      </w:r>
    </w:p>
    <w:p w:rsidR="00B5369B" w:rsidRPr="0064241A" w:rsidRDefault="00B5369B" w:rsidP="00B5369B">
      <w:pPr>
        <w:contextualSpacing/>
        <w:jc w:val="right"/>
        <w:outlineLvl w:val="1"/>
        <w:rPr>
          <w:sz w:val="20"/>
          <w:szCs w:val="20"/>
        </w:rPr>
      </w:pPr>
      <w:r w:rsidRPr="0064241A">
        <w:rPr>
          <w:sz w:val="20"/>
          <w:szCs w:val="20"/>
        </w:rPr>
        <w:t xml:space="preserve">к решению Собрания депутатов </w:t>
      </w:r>
    </w:p>
    <w:p w:rsidR="00B5369B" w:rsidRPr="0064241A" w:rsidRDefault="00B5369B" w:rsidP="00B5369B">
      <w:pPr>
        <w:contextualSpacing/>
        <w:jc w:val="right"/>
        <w:outlineLvl w:val="1"/>
        <w:rPr>
          <w:sz w:val="20"/>
          <w:szCs w:val="20"/>
          <w:highlight w:val="yellow"/>
        </w:rPr>
      </w:pPr>
      <w:r w:rsidRPr="0064241A">
        <w:rPr>
          <w:sz w:val="20"/>
          <w:szCs w:val="20"/>
        </w:rPr>
        <w:t>Аликовского муниципального округа</w:t>
      </w:r>
    </w:p>
    <w:p w:rsidR="00B5369B" w:rsidRPr="0064241A" w:rsidRDefault="00B5369B" w:rsidP="00B5369B">
      <w:pPr>
        <w:jc w:val="right"/>
        <w:rPr>
          <w:sz w:val="20"/>
          <w:szCs w:val="20"/>
        </w:rPr>
      </w:pPr>
      <w:r w:rsidRPr="0064241A">
        <w:rPr>
          <w:sz w:val="20"/>
          <w:szCs w:val="20"/>
        </w:rPr>
        <w:t>от 21.12.2022    № 78</w:t>
      </w:r>
    </w:p>
    <w:p w:rsidR="00B5369B" w:rsidRPr="0064241A" w:rsidRDefault="00B5369B" w:rsidP="00B5369B">
      <w:pPr>
        <w:contextualSpacing/>
        <w:jc w:val="center"/>
        <w:rPr>
          <w:b/>
          <w:color w:val="000000"/>
          <w:sz w:val="20"/>
          <w:szCs w:val="20"/>
          <w:shd w:val="clear" w:color="auto" w:fill="FFFFFF"/>
        </w:rPr>
      </w:pPr>
    </w:p>
    <w:p w:rsidR="00B5369B" w:rsidRPr="0064241A" w:rsidRDefault="00B5369B" w:rsidP="00B5369B">
      <w:pPr>
        <w:contextualSpacing/>
        <w:jc w:val="center"/>
        <w:rPr>
          <w:b/>
          <w:color w:val="000000"/>
          <w:sz w:val="20"/>
          <w:szCs w:val="20"/>
          <w:shd w:val="clear" w:color="auto" w:fill="FFFFFF"/>
        </w:rPr>
      </w:pPr>
      <w:r w:rsidRPr="0064241A">
        <w:rPr>
          <w:b/>
          <w:color w:val="000000"/>
          <w:sz w:val="20"/>
          <w:szCs w:val="20"/>
          <w:shd w:val="clear" w:color="auto" w:fill="FFFFFF"/>
        </w:rPr>
        <w:t xml:space="preserve">СОСТАВ ЛИКВИДАЦИОННОЙ КОМИССИИ </w:t>
      </w:r>
    </w:p>
    <w:p w:rsidR="00B5369B" w:rsidRPr="0064241A" w:rsidRDefault="00B5369B" w:rsidP="00B5369B">
      <w:pPr>
        <w:contextualSpacing/>
        <w:jc w:val="center"/>
        <w:rPr>
          <w:b/>
          <w:color w:val="000000"/>
          <w:sz w:val="20"/>
          <w:szCs w:val="20"/>
          <w:shd w:val="clear" w:color="auto" w:fill="FFFFFF"/>
        </w:rPr>
      </w:pPr>
      <w:r w:rsidRPr="0064241A">
        <w:rPr>
          <w:b/>
          <w:color w:val="000000"/>
          <w:sz w:val="20"/>
          <w:szCs w:val="20"/>
          <w:shd w:val="clear" w:color="auto" w:fill="FFFFFF"/>
        </w:rPr>
        <w:t xml:space="preserve">АДМИНИСТРАЦИИ ТАУТОВСКОГО СЕЛЬСКОГО ПОСЕЛЕНИЯ </w:t>
      </w:r>
      <w:proofErr w:type="gramStart"/>
      <w:r w:rsidRPr="0064241A">
        <w:rPr>
          <w:b/>
          <w:color w:val="000000"/>
          <w:sz w:val="20"/>
          <w:szCs w:val="20"/>
          <w:shd w:val="clear" w:color="auto" w:fill="FFFFFF"/>
        </w:rPr>
        <w:t>АЛИКОВСКОГО  РАЙОНА</w:t>
      </w:r>
      <w:proofErr w:type="gramEnd"/>
    </w:p>
    <w:p w:rsidR="00B5369B" w:rsidRPr="0064241A" w:rsidRDefault="00B5369B" w:rsidP="00B5369B">
      <w:pPr>
        <w:widowControl w:val="0"/>
        <w:tabs>
          <w:tab w:val="left" w:pos="10205"/>
        </w:tabs>
        <w:ind w:firstLine="709"/>
        <w:jc w:val="both"/>
        <w:rPr>
          <w:sz w:val="20"/>
          <w:szCs w:val="20"/>
        </w:rPr>
      </w:pPr>
    </w:p>
    <w:p w:rsidR="00B5369B" w:rsidRPr="0064241A" w:rsidRDefault="00B5369B" w:rsidP="00B5369B">
      <w:pPr>
        <w:widowControl w:val="0"/>
        <w:tabs>
          <w:tab w:val="left" w:pos="10205"/>
        </w:tabs>
        <w:ind w:firstLine="709"/>
        <w:jc w:val="both"/>
        <w:rPr>
          <w:sz w:val="20"/>
          <w:szCs w:val="20"/>
        </w:rPr>
      </w:pPr>
      <w:r w:rsidRPr="0064241A">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64241A" w:rsidRDefault="00B5369B" w:rsidP="00B5369B">
      <w:pPr>
        <w:widowControl w:val="0"/>
        <w:tabs>
          <w:tab w:val="left" w:pos="10205"/>
        </w:tabs>
        <w:ind w:firstLine="709"/>
        <w:jc w:val="both"/>
        <w:rPr>
          <w:sz w:val="20"/>
          <w:szCs w:val="20"/>
        </w:rPr>
      </w:pPr>
      <w:r w:rsidRPr="0064241A">
        <w:rPr>
          <w:sz w:val="20"/>
          <w:szCs w:val="20"/>
        </w:rPr>
        <w:t xml:space="preserve"> </w:t>
      </w:r>
    </w:p>
    <w:p w:rsidR="00B5369B" w:rsidRPr="0064241A" w:rsidRDefault="00B5369B" w:rsidP="00B5369B">
      <w:pPr>
        <w:widowControl w:val="0"/>
        <w:tabs>
          <w:tab w:val="left" w:pos="10205"/>
        </w:tabs>
        <w:ind w:firstLine="709"/>
        <w:jc w:val="both"/>
        <w:rPr>
          <w:sz w:val="20"/>
          <w:szCs w:val="20"/>
        </w:rPr>
      </w:pPr>
      <w:r w:rsidRPr="0064241A">
        <w:rPr>
          <w:sz w:val="20"/>
          <w:szCs w:val="20"/>
        </w:rPr>
        <w:t>Члены комиссии:</w:t>
      </w:r>
    </w:p>
    <w:p w:rsidR="00B5369B" w:rsidRPr="0064241A" w:rsidRDefault="00B5369B" w:rsidP="00B5369B">
      <w:pPr>
        <w:widowControl w:val="0"/>
        <w:tabs>
          <w:tab w:val="left" w:pos="10205"/>
        </w:tabs>
        <w:ind w:firstLine="709"/>
        <w:jc w:val="both"/>
        <w:rPr>
          <w:sz w:val="20"/>
          <w:szCs w:val="20"/>
        </w:rPr>
      </w:pPr>
      <w:r w:rsidRPr="0064241A">
        <w:rPr>
          <w:sz w:val="20"/>
          <w:szCs w:val="20"/>
        </w:rPr>
        <w:t xml:space="preserve">Терентьева Светлана Трофимовна – бухгалтер </w:t>
      </w:r>
      <w:r w:rsidRPr="0064241A">
        <w:rPr>
          <w:sz w:val="20"/>
          <w:szCs w:val="20"/>
          <w:lang w:val="en-US"/>
        </w:rPr>
        <w:t>II</w:t>
      </w:r>
      <w:r w:rsidRPr="0064241A">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lastRenderedPageBreak/>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firstLine="720"/>
        <w:jc w:val="both"/>
        <w:rPr>
          <w:sz w:val="20"/>
          <w:szCs w:val="20"/>
        </w:rPr>
      </w:pPr>
    </w:p>
    <w:p w:rsidR="00B5369B" w:rsidRDefault="00B5369B" w:rsidP="00B5369B">
      <w:pPr>
        <w:pStyle w:val="a3"/>
        <w:ind w:firstLine="567"/>
        <w:jc w:val="both"/>
        <w:rPr>
          <w:sz w:val="20"/>
          <w:szCs w:val="20"/>
        </w:rPr>
      </w:pPr>
    </w:p>
    <w:p w:rsidR="00B5369B" w:rsidRP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79 «</w:t>
      </w:r>
      <w:r w:rsidRPr="00B5369B">
        <w:rPr>
          <w:sz w:val="20"/>
        </w:rPr>
        <w:t>О ликвидации администрации Тенеевского сельского поселения Аликовского района Чувашской Республики как юридического лица</w:t>
      </w:r>
      <w:r>
        <w:rPr>
          <w:sz w:val="20"/>
        </w:rPr>
        <w:t>»</w:t>
      </w:r>
    </w:p>
    <w:p w:rsidR="00B5369B" w:rsidRDefault="00B5369B" w:rsidP="00B5369B">
      <w:pPr>
        <w:pStyle w:val="a3"/>
        <w:ind w:firstLine="567"/>
        <w:jc w:val="both"/>
        <w:rPr>
          <w:sz w:val="20"/>
          <w:szCs w:val="20"/>
        </w:rPr>
      </w:pPr>
    </w:p>
    <w:p w:rsidR="00B5369B" w:rsidRPr="00EC2A96" w:rsidRDefault="00B5369B" w:rsidP="00B5369B">
      <w:pPr>
        <w:autoSpaceDE w:val="0"/>
        <w:autoSpaceDN w:val="0"/>
        <w:adjustRightInd w:val="0"/>
        <w:ind w:firstLine="709"/>
        <w:jc w:val="both"/>
        <w:rPr>
          <w:b/>
          <w:sz w:val="20"/>
          <w:szCs w:val="20"/>
        </w:rPr>
      </w:pPr>
      <w:r w:rsidRPr="00EC2A96">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EC2A96" w:rsidRDefault="00B5369B" w:rsidP="00B5369B">
      <w:pPr>
        <w:widowControl w:val="0"/>
        <w:tabs>
          <w:tab w:val="left" w:pos="10205"/>
        </w:tabs>
        <w:ind w:firstLine="709"/>
        <w:jc w:val="both"/>
        <w:rPr>
          <w:sz w:val="20"/>
          <w:szCs w:val="20"/>
          <w:shd w:val="clear" w:color="auto" w:fill="FFFFFF"/>
        </w:rPr>
      </w:pPr>
      <w:r w:rsidRPr="00EC2A96">
        <w:rPr>
          <w:color w:val="000000"/>
          <w:sz w:val="20"/>
          <w:szCs w:val="20"/>
          <w:shd w:val="clear" w:color="auto" w:fill="FFFFFF"/>
        </w:rPr>
        <w:t xml:space="preserve">1. Ликвидировать администрацию </w:t>
      </w:r>
      <w:r w:rsidRPr="00EC2A96">
        <w:rPr>
          <w:sz w:val="20"/>
          <w:szCs w:val="20"/>
          <w:shd w:val="clear" w:color="auto" w:fill="FFFFFF"/>
        </w:rPr>
        <w:t>Тенеевского</w:t>
      </w:r>
      <w:r w:rsidRPr="00EC2A96">
        <w:rPr>
          <w:color w:val="000000"/>
          <w:sz w:val="20"/>
          <w:szCs w:val="20"/>
          <w:shd w:val="clear" w:color="auto" w:fill="FFFFFF"/>
        </w:rPr>
        <w:t xml:space="preserve"> сельского поселения </w:t>
      </w:r>
      <w:r w:rsidRPr="00EC2A96">
        <w:rPr>
          <w:sz w:val="20"/>
          <w:szCs w:val="20"/>
        </w:rPr>
        <w:t xml:space="preserve">Аликовского района Чувашской Республики (далее – администрация Тенеевского сельского поселения), ОГРН: </w:t>
      </w:r>
      <w:r w:rsidRPr="00EC2A96">
        <w:rPr>
          <w:color w:val="000000"/>
          <w:sz w:val="20"/>
          <w:szCs w:val="20"/>
        </w:rPr>
        <w:t>1052133019520</w:t>
      </w:r>
      <w:r w:rsidRPr="00EC2A96">
        <w:rPr>
          <w:sz w:val="20"/>
          <w:szCs w:val="20"/>
        </w:rPr>
        <w:t xml:space="preserve">, ИНН: </w:t>
      </w:r>
      <w:r w:rsidRPr="00EC2A96">
        <w:rPr>
          <w:color w:val="000000"/>
          <w:sz w:val="20"/>
          <w:szCs w:val="20"/>
        </w:rPr>
        <w:t>2102420865</w:t>
      </w:r>
      <w:r w:rsidRPr="00EC2A96">
        <w:rPr>
          <w:sz w:val="20"/>
          <w:szCs w:val="20"/>
        </w:rPr>
        <w:t xml:space="preserve">, КПП: 210201001, адрес: 429257, Чувашская Республика - Чувашия, Аликовский район, с. </w:t>
      </w:r>
      <w:proofErr w:type="gramStart"/>
      <w:r w:rsidRPr="00EC2A96">
        <w:rPr>
          <w:sz w:val="20"/>
          <w:szCs w:val="20"/>
        </w:rPr>
        <w:t>Тенеево,  ул.</w:t>
      </w:r>
      <w:proofErr w:type="gramEnd"/>
      <w:r w:rsidRPr="00EC2A96">
        <w:rPr>
          <w:sz w:val="20"/>
          <w:szCs w:val="20"/>
        </w:rPr>
        <w:t xml:space="preserve"> Школьная д. 36. </w:t>
      </w:r>
      <w:r w:rsidRPr="00EC2A96">
        <w:rPr>
          <w:sz w:val="20"/>
          <w:szCs w:val="20"/>
          <w:shd w:val="clear" w:color="auto" w:fill="FFFFFF"/>
        </w:rPr>
        <w:tab/>
        <w:t>429242, Чувашская Республика - Чувашия, Аликовский р-н, БОЛЬШАЯ ВЫЛА С, КАЛИНИНА УЛ., Д.1</w:t>
      </w:r>
    </w:p>
    <w:p w:rsidR="00B5369B" w:rsidRPr="00EC2A96" w:rsidRDefault="00B5369B" w:rsidP="00B5369B">
      <w:pPr>
        <w:widowControl w:val="0"/>
        <w:tabs>
          <w:tab w:val="left" w:pos="10205"/>
        </w:tabs>
        <w:ind w:firstLine="709"/>
        <w:jc w:val="both"/>
        <w:rPr>
          <w:color w:val="000000"/>
          <w:sz w:val="20"/>
          <w:szCs w:val="20"/>
          <w:shd w:val="clear" w:color="auto" w:fill="FFFFFF"/>
        </w:rPr>
      </w:pPr>
      <w:r w:rsidRPr="00EC2A96">
        <w:rPr>
          <w:color w:val="000000"/>
          <w:sz w:val="20"/>
          <w:szCs w:val="20"/>
          <w:shd w:val="clear" w:color="auto" w:fill="FFFFFF"/>
        </w:rPr>
        <w:t xml:space="preserve">2. Утвердить Положение о ликвидационной комиссии </w:t>
      </w:r>
      <w:r w:rsidRPr="00EC2A96">
        <w:rPr>
          <w:sz w:val="20"/>
          <w:szCs w:val="20"/>
        </w:rPr>
        <w:t>администрации Тенеевского сельского поселения Аликовского района</w:t>
      </w:r>
      <w:r w:rsidRPr="00EC2A96">
        <w:rPr>
          <w:color w:val="000000"/>
          <w:sz w:val="20"/>
          <w:szCs w:val="20"/>
          <w:shd w:val="clear" w:color="auto" w:fill="FFFFFF"/>
        </w:rPr>
        <w:t xml:space="preserve"> (Приложение № 1);</w:t>
      </w:r>
    </w:p>
    <w:p w:rsidR="00B5369B" w:rsidRPr="00EC2A96" w:rsidRDefault="00B5369B" w:rsidP="00B5369B">
      <w:pPr>
        <w:widowControl w:val="0"/>
        <w:tabs>
          <w:tab w:val="left" w:pos="10205"/>
        </w:tabs>
        <w:ind w:firstLine="709"/>
        <w:jc w:val="both"/>
        <w:rPr>
          <w:color w:val="000000"/>
          <w:sz w:val="20"/>
          <w:szCs w:val="20"/>
          <w:shd w:val="clear" w:color="auto" w:fill="FFFFFF"/>
        </w:rPr>
      </w:pPr>
      <w:r w:rsidRPr="00EC2A96">
        <w:rPr>
          <w:color w:val="000000"/>
          <w:sz w:val="20"/>
          <w:szCs w:val="20"/>
          <w:shd w:val="clear" w:color="auto" w:fill="FFFFFF"/>
        </w:rPr>
        <w:t xml:space="preserve">3. Утвердить состав ликвидационной комиссии </w:t>
      </w:r>
      <w:r w:rsidRPr="00EC2A96">
        <w:rPr>
          <w:sz w:val="20"/>
          <w:szCs w:val="20"/>
        </w:rPr>
        <w:t>администрации Тенеевского сельского поселения</w:t>
      </w:r>
      <w:r w:rsidRPr="00EC2A96">
        <w:rPr>
          <w:color w:val="000000"/>
          <w:sz w:val="20"/>
          <w:szCs w:val="20"/>
          <w:shd w:val="clear" w:color="auto" w:fill="FFFFFF"/>
        </w:rPr>
        <w:t xml:space="preserve"> (Приложение № 2).</w:t>
      </w:r>
    </w:p>
    <w:p w:rsidR="00B5369B" w:rsidRPr="00EC2A96" w:rsidRDefault="00B5369B" w:rsidP="00B5369B">
      <w:pPr>
        <w:ind w:firstLine="720"/>
        <w:jc w:val="both"/>
        <w:rPr>
          <w:bCs/>
          <w:sz w:val="20"/>
          <w:szCs w:val="20"/>
        </w:rPr>
      </w:pPr>
      <w:r w:rsidRPr="00EC2A96">
        <w:rPr>
          <w:bCs/>
          <w:sz w:val="20"/>
          <w:szCs w:val="20"/>
        </w:rPr>
        <w:t xml:space="preserve">4. Делегировать полномочия по уведомлению налоговых органов и </w:t>
      </w:r>
      <w:proofErr w:type="gramStart"/>
      <w:r w:rsidRPr="00EC2A96">
        <w:rPr>
          <w:bCs/>
          <w:sz w:val="20"/>
          <w:szCs w:val="20"/>
        </w:rPr>
        <w:t>иных органов</w:t>
      </w:r>
      <w:proofErr w:type="gramEnd"/>
      <w:r w:rsidRPr="00EC2A96">
        <w:rPr>
          <w:bCs/>
          <w:sz w:val="20"/>
          <w:szCs w:val="20"/>
        </w:rPr>
        <w:t xml:space="preserve"> и учреждений о ликвидации и подаче документов о прекращении деятельности администрации Тенеевского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EC2A96" w:rsidRDefault="00B5369B" w:rsidP="00B5369B">
      <w:pPr>
        <w:ind w:firstLine="720"/>
        <w:jc w:val="both"/>
        <w:rPr>
          <w:bCs/>
          <w:sz w:val="20"/>
          <w:szCs w:val="20"/>
        </w:rPr>
      </w:pPr>
      <w:r w:rsidRPr="00EC2A96">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EC2A96" w:rsidRDefault="00B5369B" w:rsidP="00B5369B">
      <w:pPr>
        <w:ind w:firstLine="720"/>
        <w:jc w:val="both"/>
        <w:rPr>
          <w:bCs/>
          <w:sz w:val="20"/>
          <w:szCs w:val="20"/>
        </w:rPr>
      </w:pPr>
      <w:r w:rsidRPr="00EC2A96">
        <w:rPr>
          <w:bCs/>
          <w:sz w:val="20"/>
          <w:szCs w:val="20"/>
        </w:rPr>
        <w:t xml:space="preserve">6. Установить срок заявления требований кредиторами к </w:t>
      </w:r>
      <w:r w:rsidRPr="00EC2A96">
        <w:rPr>
          <w:sz w:val="20"/>
          <w:szCs w:val="20"/>
        </w:rPr>
        <w:t>администрации Тенеевского сельского поселения</w:t>
      </w:r>
      <w:r w:rsidRPr="00EC2A96">
        <w:rPr>
          <w:bCs/>
          <w:sz w:val="20"/>
          <w:szCs w:val="20"/>
        </w:rPr>
        <w:t xml:space="preserve"> в течение двух месяцев с момента опубликования информации о ликвидации </w:t>
      </w:r>
      <w:r w:rsidRPr="00EC2A96">
        <w:rPr>
          <w:color w:val="000000"/>
          <w:sz w:val="20"/>
          <w:szCs w:val="20"/>
          <w:shd w:val="clear" w:color="auto" w:fill="FFFFFF"/>
        </w:rPr>
        <w:t xml:space="preserve">  </w:t>
      </w:r>
      <w:r w:rsidRPr="00EC2A96">
        <w:rPr>
          <w:sz w:val="20"/>
          <w:szCs w:val="20"/>
        </w:rPr>
        <w:t xml:space="preserve">администрации Тенеевского сельского поселения </w:t>
      </w:r>
      <w:r w:rsidRPr="00EC2A96">
        <w:rPr>
          <w:bCs/>
          <w:sz w:val="20"/>
          <w:szCs w:val="20"/>
        </w:rPr>
        <w:t xml:space="preserve">в журнале «Вестник государственной регистрации». </w:t>
      </w:r>
    </w:p>
    <w:p w:rsidR="00B5369B" w:rsidRPr="00EC2A96" w:rsidRDefault="00B5369B" w:rsidP="00B5369B">
      <w:pPr>
        <w:ind w:firstLine="720"/>
        <w:jc w:val="both"/>
        <w:rPr>
          <w:bCs/>
          <w:sz w:val="20"/>
          <w:szCs w:val="20"/>
        </w:rPr>
      </w:pPr>
      <w:r w:rsidRPr="00EC2A96">
        <w:rPr>
          <w:bCs/>
          <w:sz w:val="20"/>
          <w:szCs w:val="20"/>
        </w:rPr>
        <w:t>7. Имущество</w:t>
      </w:r>
      <w:r w:rsidRPr="00EC2A96">
        <w:rPr>
          <w:color w:val="000000"/>
          <w:sz w:val="20"/>
          <w:szCs w:val="20"/>
          <w:shd w:val="clear" w:color="auto" w:fill="FFFFFF"/>
        </w:rPr>
        <w:t xml:space="preserve"> </w:t>
      </w:r>
      <w:r w:rsidRPr="00EC2A96">
        <w:rPr>
          <w:sz w:val="20"/>
          <w:szCs w:val="20"/>
        </w:rPr>
        <w:t>администрации Тенеевского сельского поселения</w:t>
      </w:r>
      <w:r w:rsidRPr="00EC2A96">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EC2A96" w:rsidRDefault="00B5369B" w:rsidP="00B5369B">
      <w:pPr>
        <w:ind w:firstLine="720"/>
        <w:jc w:val="both"/>
        <w:rPr>
          <w:bCs/>
          <w:sz w:val="20"/>
          <w:szCs w:val="20"/>
        </w:rPr>
      </w:pPr>
      <w:r w:rsidRPr="00EC2A96">
        <w:rPr>
          <w:bCs/>
          <w:sz w:val="20"/>
          <w:szCs w:val="20"/>
        </w:rPr>
        <w:t xml:space="preserve">8. Финансирование расходов, связанных с ликвидацией </w:t>
      </w:r>
      <w:r w:rsidRPr="00EC2A96">
        <w:rPr>
          <w:sz w:val="20"/>
          <w:szCs w:val="20"/>
        </w:rPr>
        <w:t>администрации Тенеевского сельского поселения</w:t>
      </w:r>
      <w:r w:rsidRPr="00EC2A96">
        <w:rPr>
          <w:bCs/>
          <w:sz w:val="20"/>
          <w:szCs w:val="20"/>
        </w:rPr>
        <w:t xml:space="preserve"> до 31.12.2022 года производится за счет средств бюджета Тенеевского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EC2A96" w:rsidRDefault="00B5369B" w:rsidP="00B5369B">
      <w:pPr>
        <w:ind w:firstLine="720"/>
        <w:jc w:val="both"/>
        <w:rPr>
          <w:bCs/>
          <w:sz w:val="20"/>
          <w:szCs w:val="20"/>
        </w:rPr>
      </w:pPr>
      <w:r w:rsidRPr="00EC2A96">
        <w:rPr>
          <w:bCs/>
          <w:sz w:val="20"/>
          <w:szCs w:val="20"/>
        </w:rPr>
        <w:t>9. Настоящее решение вступает в силу с 30 декабря 2022 года.</w:t>
      </w:r>
    </w:p>
    <w:p w:rsidR="00B5369B" w:rsidRPr="00EC2A96" w:rsidRDefault="00B5369B" w:rsidP="00B5369B">
      <w:pPr>
        <w:ind w:firstLine="720"/>
        <w:jc w:val="both"/>
        <w:rPr>
          <w:bCs/>
          <w:sz w:val="20"/>
          <w:szCs w:val="20"/>
        </w:rPr>
      </w:pPr>
    </w:p>
    <w:p w:rsidR="00B5369B" w:rsidRPr="00EC2A96" w:rsidRDefault="00B5369B" w:rsidP="00B5369B">
      <w:pPr>
        <w:widowControl w:val="0"/>
        <w:tabs>
          <w:tab w:val="left" w:pos="10205"/>
        </w:tabs>
        <w:jc w:val="both"/>
        <w:rPr>
          <w:sz w:val="20"/>
          <w:szCs w:val="20"/>
        </w:rPr>
      </w:pPr>
    </w:p>
    <w:p w:rsidR="00B5369B" w:rsidRPr="00EC2A96" w:rsidRDefault="00B5369B" w:rsidP="00B5369B">
      <w:pPr>
        <w:widowControl w:val="0"/>
        <w:tabs>
          <w:tab w:val="left" w:pos="10205"/>
        </w:tabs>
        <w:jc w:val="both"/>
        <w:rPr>
          <w:sz w:val="20"/>
          <w:szCs w:val="20"/>
        </w:rPr>
      </w:pPr>
      <w:r w:rsidRPr="00EC2A96">
        <w:rPr>
          <w:sz w:val="20"/>
          <w:szCs w:val="20"/>
        </w:rPr>
        <w:t xml:space="preserve">Председатель Собрания депутатов </w:t>
      </w:r>
    </w:p>
    <w:p w:rsidR="00B5369B" w:rsidRPr="00EC2A96" w:rsidRDefault="00B5369B" w:rsidP="00B5369B">
      <w:pPr>
        <w:widowControl w:val="0"/>
        <w:tabs>
          <w:tab w:val="left" w:pos="10205"/>
        </w:tabs>
        <w:jc w:val="both"/>
        <w:rPr>
          <w:color w:val="000000"/>
          <w:sz w:val="20"/>
          <w:szCs w:val="20"/>
          <w:shd w:val="clear" w:color="auto" w:fill="FFFFFF"/>
        </w:rPr>
      </w:pPr>
      <w:r w:rsidRPr="00EC2A96">
        <w:rPr>
          <w:sz w:val="20"/>
          <w:szCs w:val="20"/>
        </w:rPr>
        <w:t xml:space="preserve">Аликовского муниципального округа                                                               Э.К. Волков                                       </w:t>
      </w:r>
    </w:p>
    <w:p w:rsidR="00B5369B" w:rsidRPr="00EC2A96" w:rsidRDefault="00B5369B" w:rsidP="00B5369B">
      <w:pPr>
        <w:rPr>
          <w:sz w:val="20"/>
          <w:szCs w:val="20"/>
        </w:rPr>
      </w:pPr>
    </w:p>
    <w:p w:rsidR="00B5369B" w:rsidRDefault="00B5369B" w:rsidP="00B5369B">
      <w:pPr>
        <w:jc w:val="right"/>
        <w:rPr>
          <w:sz w:val="20"/>
          <w:szCs w:val="20"/>
        </w:rPr>
      </w:pPr>
    </w:p>
    <w:p w:rsidR="00B5369B" w:rsidRPr="00EC2A96" w:rsidRDefault="00B5369B" w:rsidP="00B5369B">
      <w:pPr>
        <w:jc w:val="right"/>
        <w:rPr>
          <w:sz w:val="20"/>
          <w:szCs w:val="20"/>
        </w:rPr>
      </w:pPr>
      <w:r w:rsidRPr="00EC2A96">
        <w:rPr>
          <w:sz w:val="20"/>
          <w:szCs w:val="20"/>
        </w:rPr>
        <w:t>Приложение № 1</w:t>
      </w:r>
    </w:p>
    <w:p w:rsidR="00B5369B" w:rsidRPr="00EC2A96" w:rsidRDefault="00B5369B" w:rsidP="00B5369B">
      <w:pPr>
        <w:jc w:val="right"/>
        <w:outlineLvl w:val="1"/>
        <w:rPr>
          <w:sz w:val="20"/>
          <w:szCs w:val="20"/>
        </w:rPr>
      </w:pPr>
      <w:r w:rsidRPr="00EC2A96">
        <w:rPr>
          <w:sz w:val="20"/>
          <w:szCs w:val="20"/>
        </w:rPr>
        <w:t xml:space="preserve">к решению Собрания депутатов </w:t>
      </w:r>
    </w:p>
    <w:p w:rsidR="00B5369B" w:rsidRPr="00EC2A96" w:rsidRDefault="00B5369B" w:rsidP="00B5369B">
      <w:pPr>
        <w:jc w:val="right"/>
        <w:outlineLvl w:val="1"/>
        <w:rPr>
          <w:sz w:val="20"/>
          <w:szCs w:val="20"/>
          <w:highlight w:val="yellow"/>
        </w:rPr>
      </w:pPr>
      <w:r w:rsidRPr="00EC2A96">
        <w:rPr>
          <w:sz w:val="20"/>
          <w:szCs w:val="20"/>
        </w:rPr>
        <w:t>Аликовского муниципального округа</w:t>
      </w:r>
    </w:p>
    <w:p w:rsidR="00B5369B" w:rsidRPr="00EC2A96" w:rsidRDefault="00B5369B" w:rsidP="00B5369B">
      <w:pPr>
        <w:jc w:val="right"/>
        <w:rPr>
          <w:sz w:val="20"/>
          <w:szCs w:val="20"/>
        </w:rPr>
      </w:pPr>
      <w:r w:rsidRPr="00EC2A96">
        <w:rPr>
          <w:sz w:val="20"/>
          <w:szCs w:val="20"/>
        </w:rPr>
        <w:t>от 21.12.2022 № 79</w:t>
      </w:r>
    </w:p>
    <w:p w:rsidR="00B5369B" w:rsidRPr="00EC2A96" w:rsidRDefault="00B5369B" w:rsidP="00B5369B">
      <w:pPr>
        <w:contextualSpacing/>
        <w:jc w:val="center"/>
        <w:rPr>
          <w:b/>
          <w:color w:val="000000"/>
          <w:sz w:val="20"/>
          <w:szCs w:val="20"/>
          <w:shd w:val="clear" w:color="auto" w:fill="FFFFFF"/>
        </w:rPr>
      </w:pPr>
    </w:p>
    <w:p w:rsidR="00B5369B" w:rsidRPr="00EC2A96" w:rsidRDefault="00B5369B" w:rsidP="00B5369B">
      <w:pPr>
        <w:contextualSpacing/>
        <w:jc w:val="center"/>
        <w:rPr>
          <w:sz w:val="20"/>
          <w:szCs w:val="20"/>
        </w:rPr>
      </w:pPr>
    </w:p>
    <w:p w:rsidR="00B5369B" w:rsidRPr="00EC2A96" w:rsidRDefault="00B5369B" w:rsidP="00B5369B">
      <w:pPr>
        <w:contextualSpacing/>
        <w:jc w:val="center"/>
        <w:rPr>
          <w:b/>
          <w:color w:val="000000"/>
          <w:sz w:val="20"/>
          <w:szCs w:val="20"/>
          <w:shd w:val="clear" w:color="auto" w:fill="FFFFFF"/>
        </w:rPr>
      </w:pPr>
      <w:r w:rsidRPr="00EC2A96">
        <w:rPr>
          <w:b/>
          <w:color w:val="000000"/>
          <w:sz w:val="20"/>
          <w:szCs w:val="20"/>
          <w:shd w:val="clear" w:color="auto" w:fill="FFFFFF"/>
        </w:rPr>
        <w:t xml:space="preserve">ПОЛОЖЕНИЕ </w:t>
      </w:r>
    </w:p>
    <w:p w:rsidR="00B5369B" w:rsidRPr="00EC2A96" w:rsidRDefault="00B5369B" w:rsidP="00B5369B">
      <w:pPr>
        <w:contextualSpacing/>
        <w:jc w:val="center"/>
        <w:rPr>
          <w:b/>
          <w:color w:val="000000"/>
          <w:sz w:val="20"/>
          <w:szCs w:val="20"/>
          <w:shd w:val="clear" w:color="auto" w:fill="FFFFFF"/>
        </w:rPr>
      </w:pPr>
      <w:r w:rsidRPr="00EC2A96">
        <w:rPr>
          <w:b/>
          <w:color w:val="000000"/>
          <w:sz w:val="20"/>
          <w:szCs w:val="20"/>
          <w:shd w:val="clear" w:color="auto" w:fill="FFFFFF"/>
        </w:rPr>
        <w:t xml:space="preserve">О ЛИКВИДАЦИОННОЙ КОМИССИИ АДМИНИСТРАЦИИ </w:t>
      </w:r>
    </w:p>
    <w:p w:rsidR="00B5369B" w:rsidRPr="00EC2A96" w:rsidRDefault="00B5369B" w:rsidP="00B5369B">
      <w:pPr>
        <w:contextualSpacing/>
        <w:jc w:val="center"/>
        <w:rPr>
          <w:b/>
          <w:color w:val="000000"/>
          <w:sz w:val="20"/>
          <w:szCs w:val="20"/>
          <w:shd w:val="clear" w:color="auto" w:fill="FFFFFF"/>
        </w:rPr>
      </w:pPr>
      <w:r w:rsidRPr="00EC2A96">
        <w:rPr>
          <w:b/>
          <w:color w:val="000000"/>
          <w:sz w:val="20"/>
          <w:szCs w:val="20"/>
          <w:shd w:val="clear" w:color="auto" w:fill="FFFFFF"/>
        </w:rPr>
        <w:t>ТЕНЕЕВСКОГО СЕЛЬСКОГО ПОСЕЛЕНИЯ</w:t>
      </w:r>
    </w:p>
    <w:p w:rsidR="00B5369B" w:rsidRPr="00EC2A96" w:rsidRDefault="00B5369B" w:rsidP="00B5369B">
      <w:pPr>
        <w:pStyle w:val="default0"/>
        <w:spacing w:before="0" w:beforeAutospacing="0" w:after="0" w:afterAutospacing="0"/>
        <w:ind w:firstLine="567"/>
        <w:jc w:val="center"/>
        <w:rPr>
          <w:b/>
          <w:bCs/>
          <w:color w:val="000000"/>
          <w:sz w:val="20"/>
          <w:szCs w:val="20"/>
        </w:rPr>
      </w:pPr>
    </w:p>
    <w:p w:rsidR="00B5369B" w:rsidRPr="00EC2A96" w:rsidRDefault="00B5369B" w:rsidP="00B5369B">
      <w:pPr>
        <w:pStyle w:val="default0"/>
        <w:spacing w:before="0" w:beforeAutospacing="0" w:after="0" w:afterAutospacing="0"/>
        <w:ind w:firstLine="567"/>
        <w:jc w:val="center"/>
        <w:rPr>
          <w:b/>
          <w:bCs/>
          <w:color w:val="000000"/>
          <w:sz w:val="20"/>
          <w:szCs w:val="20"/>
        </w:rPr>
      </w:pPr>
      <w:r w:rsidRPr="00EC2A96">
        <w:rPr>
          <w:b/>
          <w:bCs/>
          <w:color w:val="000000"/>
          <w:sz w:val="20"/>
          <w:szCs w:val="20"/>
        </w:rPr>
        <w:lastRenderedPageBreak/>
        <w:t>I. Общие положения</w:t>
      </w:r>
    </w:p>
    <w:p w:rsidR="00B5369B" w:rsidRPr="00EC2A96" w:rsidRDefault="00B5369B" w:rsidP="00B5369B">
      <w:pPr>
        <w:autoSpaceDE w:val="0"/>
        <w:autoSpaceDN w:val="0"/>
        <w:adjustRightInd w:val="0"/>
        <w:ind w:firstLine="567"/>
        <w:jc w:val="both"/>
        <w:rPr>
          <w:sz w:val="20"/>
          <w:szCs w:val="20"/>
        </w:rPr>
      </w:pPr>
      <w:r w:rsidRPr="00EC2A96">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EC2A96">
        <w:rPr>
          <w:sz w:val="20"/>
          <w:szCs w:val="20"/>
        </w:rPr>
        <w:t>06.10.2003</w:t>
      </w:r>
      <w:r w:rsidRPr="00EC2A96">
        <w:rPr>
          <w:color w:val="000000"/>
          <w:sz w:val="20"/>
          <w:szCs w:val="20"/>
        </w:rPr>
        <w:t xml:space="preserve"> № 131-ФЗ «Об общих принципах организации местного самоуправления в Российской Федерации», </w:t>
      </w:r>
      <w:r w:rsidRPr="00EC2A96">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1.2. Настоящее Положение определяет порядок формирования ликвидационной комиссии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1.3. Ликвидационная комиссия – уполномоченная </w:t>
      </w:r>
      <w:r w:rsidRPr="00EC2A96">
        <w:rPr>
          <w:color w:val="000000"/>
          <w:sz w:val="20"/>
          <w:szCs w:val="20"/>
          <w:shd w:val="clear" w:color="auto" w:fill="FFFFFF"/>
        </w:rPr>
        <w:t>Собранием депутатов Аликовского муниципального округа Чувашской Республики</w:t>
      </w:r>
      <w:r w:rsidRPr="00EC2A96">
        <w:rPr>
          <w:color w:val="000000"/>
          <w:sz w:val="20"/>
          <w:szCs w:val="20"/>
        </w:rPr>
        <w:t xml:space="preserve"> лицо, обеспечивающее реализацию полномочий по управлению делами ликвидируемой </w:t>
      </w:r>
      <w:r w:rsidRPr="00EC2A96">
        <w:rPr>
          <w:color w:val="000000"/>
          <w:sz w:val="20"/>
          <w:szCs w:val="20"/>
          <w:shd w:val="clear" w:color="auto" w:fill="FFFFFF"/>
        </w:rPr>
        <w:t>администрации Тенеевского сельского поселения Аликовского района</w:t>
      </w:r>
      <w:r w:rsidRPr="00EC2A96">
        <w:rPr>
          <w:color w:val="000000"/>
          <w:sz w:val="20"/>
          <w:szCs w:val="20"/>
        </w:rPr>
        <w:t xml:space="preserve"> Чувашской республики в течение всего периода ее ликвидации.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1.4. Ликвидация </w:t>
      </w:r>
      <w:r w:rsidRPr="00EC2A96">
        <w:rPr>
          <w:color w:val="000000"/>
          <w:sz w:val="20"/>
          <w:szCs w:val="20"/>
          <w:shd w:val="clear" w:color="auto" w:fill="FFFFFF"/>
        </w:rPr>
        <w:t xml:space="preserve">администрации Тенеевского сельского поселения Аликовского района </w:t>
      </w:r>
      <w:r w:rsidRPr="00EC2A96">
        <w:rPr>
          <w:color w:val="000000"/>
          <w:sz w:val="20"/>
          <w:szCs w:val="20"/>
        </w:rPr>
        <w:t xml:space="preserve">считается завершенной, а </w:t>
      </w:r>
      <w:r w:rsidRPr="00EC2A96">
        <w:rPr>
          <w:color w:val="000000"/>
          <w:sz w:val="20"/>
          <w:szCs w:val="20"/>
          <w:shd w:val="clear" w:color="auto" w:fill="FFFFFF"/>
        </w:rPr>
        <w:t xml:space="preserve">администрация Тенеевского сельского поселения </w:t>
      </w:r>
      <w:r w:rsidRPr="00EC2A96">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 xml:space="preserve">1.5. Оплата расходов на мероприятия по ликвидации администрации Тенеевского сельского поселения Аликовского района Чувашской Республики до 31.12.2022 года производится за счет средств бюджета Тенеевского сельского поселения Аликовского района Чувашской Республики, с 01.01.2023 года производится за счет средств бюджета </w:t>
      </w:r>
      <w:r w:rsidRPr="00EC2A96">
        <w:rPr>
          <w:color w:val="000000"/>
          <w:sz w:val="20"/>
          <w:szCs w:val="20"/>
          <w:shd w:val="clear" w:color="auto" w:fill="FFFFFF"/>
        </w:rPr>
        <w:t>Аликовского муниципального округа Чувашской Республики</w:t>
      </w:r>
      <w:r w:rsidRPr="00EC2A96">
        <w:rPr>
          <w:color w:val="000000"/>
          <w:sz w:val="20"/>
          <w:szCs w:val="20"/>
        </w:rPr>
        <w:t xml:space="preserve"> до внесения в Единый государственный реестр юридических лиц записи о завершении ликвидации администрации Тенеевского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EC2A96" w:rsidRDefault="00B5369B" w:rsidP="00B5369B">
      <w:pPr>
        <w:pStyle w:val="default0"/>
        <w:spacing w:before="0" w:beforeAutospacing="0" w:after="0" w:afterAutospacing="0"/>
        <w:ind w:firstLine="567"/>
        <w:jc w:val="center"/>
        <w:rPr>
          <w:b/>
          <w:bCs/>
          <w:color w:val="000000"/>
          <w:sz w:val="20"/>
          <w:szCs w:val="20"/>
        </w:rPr>
      </w:pPr>
    </w:p>
    <w:p w:rsidR="00B5369B" w:rsidRPr="00EC2A96" w:rsidRDefault="00B5369B" w:rsidP="00B5369B">
      <w:pPr>
        <w:pStyle w:val="default0"/>
        <w:spacing w:before="0" w:beforeAutospacing="0" w:after="0" w:afterAutospacing="0"/>
        <w:ind w:firstLine="567"/>
        <w:jc w:val="center"/>
        <w:rPr>
          <w:b/>
          <w:bCs/>
          <w:color w:val="000000"/>
          <w:sz w:val="20"/>
          <w:szCs w:val="20"/>
        </w:rPr>
      </w:pPr>
      <w:r w:rsidRPr="00EC2A96">
        <w:rPr>
          <w:b/>
          <w:bCs/>
          <w:color w:val="000000"/>
          <w:sz w:val="20"/>
          <w:szCs w:val="20"/>
        </w:rPr>
        <w:t>II. Формирование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2.1. Решением </w:t>
      </w:r>
      <w:r w:rsidRPr="00EC2A96">
        <w:rPr>
          <w:color w:val="000000"/>
          <w:sz w:val="20"/>
          <w:szCs w:val="20"/>
          <w:shd w:val="clear" w:color="auto" w:fill="FFFFFF"/>
        </w:rPr>
        <w:t>Собрания депутатов Аликовского муниципального округа Чувашской Республики</w:t>
      </w:r>
      <w:r w:rsidRPr="00EC2A96">
        <w:rPr>
          <w:color w:val="000000"/>
          <w:sz w:val="20"/>
          <w:szCs w:val="20"/>
        </w:rPr>
        <w:t xml:space="preserve"> назначается персональный состав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2.2. С момента назначения ликвидационной комиссии к ней переходят полномочия по управлению делами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 как юридического лица</w:t>
      </w:r>
      <w:r w:rsidRPr="00EC2A96">
        <w:rPr>
          <w:color w:val="000000"/>
          <w:sz w:val="20"/>
          <w:szCs w:val="20"/>
        </w:rPr>
        <w:t>.</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2.3. Ликвидационная комиссия от имени </w:t>
      </w:r>
      <w:r w:rsidRPr="00EC2A96">
        <w:rPr>
          <w:color w:val="000000"/>
          <w:sz w:val="20"/>
          <w:szCs w:val="20"/>
          <w:shd w:val="clear" w:color="auto" w:fill="FFFFFF"/>
        </w:rPr>
        <w:t xml:space="preserve">администрации Тенеевского сельского поселения Аликовского района Чувашской </w:t>
      </w:r>
      <w:proofErr w:type="gramStart"/>
      <w:r w:rsidRPr="00EC2A96">
        <w:rPr>
          <w:color w:val="000000"/>
          <w:sz w:val="20"/>
          <w:szCs w:val="20"/>
          <w:shd w:val="clear" w:color="auto" w:fill="FFFFFF"/>
        </w:rPr>
        <w:t xml:space="preserve">Республики  </w:t>
      </w:r>
      <w:r w:rsidRPr="00EC2A96">
        <w:rPr>
          <w:color w:val="000000"/>
          <w:sz w:val="20"/>
          <w:szCs w:val="20"/>
        </w:rPr>
        <w:t>выступает</w:t>
      </w:r>
      <w:proofErr w:type="gramEnd"/>
      <w:r w:rsidRPr="00EC2A96">
        <w:rPr>
          <w:color w:val="000000"/>
          <w:sz w:val="20"/>
          <w:szCs w:val="20"/>
        </w:rPr>
        <w:t xml:space="preserve"> в суде.</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EC2A96" w:rsidRDefault="00B5369B" w:rsidP="00B5369B">
      <w:pPr>
        <w:pStyle w:val="default0"/>
        <w:spacing w:before="0" w:beforeAutospacing="0" w:after="0" w:afterAutospacing="0"/>
        <w:ind w:firstLine="567"/>
        <w:jc w:val="center"/>
        <w:rPr>
          <w:b/>
          <w:bCs/>
          <w:color w:val="000000"/>
          <w:sz w:val="20"/>
          <w:szCs w:val="20"/>
        </w:rPr>
      </w:pPr>
    </w:p>
    <w:p w:rsidR="00B5369B" w:rsidRPr="00EC2A96" w:rsidRDefault="00B5369B" w:rsidP="00B5369B">
      <w:pPr>
        <w:pStyle w:val="default0"/>
        <w:spacing w:before="0" w:beforeAutospacing="0" w:after="0" w:afterAutospacing="0"/>
        <w:ind w:firstLine="567"/>
        <w:jc w:val="center"/>
        <w:rPr>
          <w:color w:val="000000"/>
          <w:sz w:val="20"/>
          <w:szCs w:val="20"/>
        </w:rPr>
      </w:pPr>
      <w:r w:rsidRPr="00EC2A96">
        <w:rPr>
          <w:b/>
          <w:bCs/>
          <w:color w:val="000000"/>
          <w:sz w:val="20"/>
          <w:szCs w:val="20"/>
        </w:rPr>
        <w:t>III. Функции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3.1. С целью осуществления полномочий по управлению делами ликвидируемой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в течение всего периода ее ликвидации, на ликвидационную комиссию возлагаются следующие функции: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3.1.1. в сфере правового обеспечения: организация юридического сопровождения деятельности ликвидируемой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w:t>
      </w:r>
      <w:r w:rsidRPr="00EC2A96">
        <w:rPr>
          <w:color w:val="000000"/>
          <w:sz w:val="20"/>
          <w:szCs w:val="20"/>
        </w:rPr>
        <w:t>, проведение правой экспертизы актов, принимаемых ликвидационной комиссией;</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EC2A96" w:rsidRDefault="00B5369B" w:rsidP="00B5369B">
      <w:pPr>
        <w:pStyle w:val="default0"/>
        <w:spacing w:before="0" w:beforeAutospacing="0" w:after="0" w:afterAutospacing="0"/>
        <w:ind w:firstLine="567"/>
        <w:jc w:val="center"/>
        <w:rPr>
          <w:b/>
          <w:bCs/>
          <w:color w:val="000000"/>
          <w:sz w:val="20"/>
          <w:szCs w:val="20"/>
        </w:rPr>
      </w:pPr>
    </w:p>
    <w:p w:rsidR="00B5369B" w:rsidRPr="00EC2A96" w:rsidRDefault="00B5369B" w:rsidP="00B5369B">
      <w:pPr>
        <w:pStyle w:val="default0"/>
        <w:spacing w:before="0" w:beforeAutospacing="0" w:after="0" w:afterAutospacing="0"/>
        <w:ind w:firstLine="567"/>
        <w:jc w:val="center"/>
        <w:rPr>
          <w:b/>
          <w:bCs/>
          <w:color w:val="000000"/>
          <w:sz w:val="20"/>
          <w:szCs w:val="20"/>
        </w:rPr>
      </w:pPr>
      <w:r w:rsidRPr="00EC2A96">
        <w:rPr>
          <w:b/>
          <w:bCs/>
          <w:color w:val="000000"/>
          <w:sz w:val="20"/>
          <w:szCs w:val="20"/>
        </w:rPr>
        <w:t>IV. Порядок работы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4.1. Ликвидационная комиссия обеспечивает реализацию полномочий по управлению делами ликвидируемой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 xml:space="preserve">в </w:t>
      </w:r>
      <w:r w:rsidRPr="00EC2A96">
        <w:rPr>
          <w:color w:val="000000"/>
          <w:sz w:val="20"/>
          <w:szCs w:val="20"/>
        </w:rPr>
        <w:lastRenderedPageBreak/>
        <w:t>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4.2.</w:t>
      </w:r>
      <w:r w:rsidRPr="00EC2A96">
        <w:rPr>
          <w:color w:val="000000"/>
          <w:sz w:val="20"/>
          <w:szCs w:val="20"/>
          <w:vertAlign w:val="superscript"/>
        </w:rPr>
        <w:t> </w:t>
      </w:r>
      <w:r w:rsidRPr="00EC2A96">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4.4. При решении вопросов каждый член ликвидационной комиссии обладает одним голосом.</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EC2A96" w:rsidRDefault="00B5369B" w:rsidP="00B5369B">
      <w:pPr>
        <w:pStyle w:val="aa"/>
        <w:spacing w:before="0" w:beforeAutospacing="0" w:after="0" w:afterAutospacing="0"/>
        <w:ind w:firstLine="567"/>
        <w:jc w:val="both"/>
        <w:rPr>
          <w:color w:val="000000"/>
          <w:sz w:val="20"/>
          <w:szCs w:val="20"/>
        </w:rPr>
      </w:pPr>
      <w:r w:rsidRPr="00EC2A96">
        <w:rPr>
          <w:color w:val="000000"/>
          <w:sz w:val="20"/>
          <w:szCs w:val="20"/>
        </w:rPr>
        <w:t>4.6. Председатель ликвидационной комиссии:</w:t>
      </w:r>
    </w:p>
    <w:p w:rsidR="00B5369B" w:rsidRPr="00EC2A96" w:rsidRDefault="00B5369B" w:rsidP="00B5369B">
      <w:pPr>
        <w:pStyle w:val="default0"/>
        <w:spacing w:before="0" w:beforeAutospacing="0" w:after="0" w:afterAutospacing="0"/>
        <w:ind w:firstLine="567"/>
        <w:contextualSpacing/>
        <w:jc w:val="both"/>
        <w:rPr>
          <w:color w:val="000000"/>
          <w:sz w:val="20"/>
          <w:szCs w:val="20"/>
        </w:rPr>
      </w:pPr>
      <w:r w:rsidRPr="00EC2A96">
        <w:rPr>
          <w:color w:val="000000"/>
          <w:sz w:val="20"/>
          <w:szCs w:val="20"/>
        </w:rPr>
        <w:t xml:space="preserve">4.6.1. организует работу по ликвидации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w:t>
      </w:r>
      <w:r w:rsidRPr="00EC2A96">
        <w:rPr>
          <w:color w:val="000000"/>
          <w:sz w:val="20"/>
          <w:szCs w:val="20"/>
        </w:rPr>
        <w:t>;</w:t>
      </w:r>
    </w:p>
    <w:p w:rsidR="00B5369B" w:rsidRPr="00EC2A96" w:rsidRDefault="00B5369B" w:rsidP="00B5369B">
      <w:pPr>
        <w:pStyle w:val="default0"/>
        <w:spacing w:before="0" w:beforeAutospacing="0" w:after="0" w:afterAutospacing="0"/>
        <w:ind w:firstLine="567"/>
        <w:contextualSpacing/>
        <w:rPr>
          <w:color w:val="000000"/>
          <w:sz w:val="20"/>
          <w:szCs w:val="20"/>
        </w:rPr>
      </w:pPr>
      <w:r w:rsidRPr="00EC2A96">
        <w:rPr>
          <w:color w:val="000000"/>
          <w:sz w:val="20"/>
          <w:szCs w:val="20"/>
        </w:rPr>
        <w:t>4.6.2. является единоличным исполнительным органом юридического лица, действует на основе единоначалия;</w:t>
      </w:r>
    </w:p>
    <w:p w:rsidR="00B5369B" w:rsidRPr="00EC2A96" w:rsidRDefault="00B5369B" w:rsidP="00B5369B">
      <w:pPr>
        <w:pStyle w:val="default0"/>
        <w:spacing w:before="0" w:beforeAutospacing="0" w:after="0" w:afterAutospacing="0"/>
        <w:ind w:firstLine="567"/>
        <w:contextualSpacing/>
        <w:jc w:val="both"/>
        <w:rPr>
          <w:color w:val="000000"/>
          <w:sz w:val="20"/>
          <w:szCs w:val="20"/>
        </w:rPr>
      </w:pPr>
      <w:r w:rsidRPr="00EC2A96">
        <w:rPr>
          <w:color w:val="000000"/>
          <w:sz w:val="20"/>
          <w:szCs w:val="20"/>
        </w:rPr>
        <w:t xml:space="preserve">4.6.3. действует без доверенности от имени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w:t>
      </w:r>
      <w:r w:rsidRPr="00EC2A96">
        <w:rPr>
          <w:color w:val="000000"/>
          <w:sz w:val="20"/>
          <w:szCs w:val="20"/>
        </w:rPr>
        <w:t>;</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4.6.4. распоряжается имуществом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4.6.5. обеспечивает своевременную уплату </w:t>
      </w:r>
      <w:r w:rsidRPr="00EC2A96">
        <w:rPr>
          <w:color w:val="000000"/>
          <w:sz w:val="20"/>
          <w:szCs w:val="20"/>
          <w:shd w:val="clear" w:color="auto" w:fill="FFFFFF"/>
        </w:rPr>
        <w:t xml:space="preserve">администрацией Тенеевского сельского поселения Аликовского района Чувашской Республики </w:t>
      </w:r>
      <w:r w:rsidRPr="00EC2A96">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4.6.6. представляет отчетность в связи с ликвидацией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в порядке и сроки, установленные законодательством Российской Федерации;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4.6.7.  представляет </w:t>
      </w:r>
      <w:r w:rsidRPr="00EC2A96">
        <w:rPr>
          <w:color w:val="000000"/>
          <w:sz w:val="20"/>
          <w:szCs w:val="20"/>
          <w:shd w:val="clear" w:color="auto" w:fill="FFFFFF"/>
        </w:rPr>
        <w:t>Собранию депутатов Аликовского муниципального округа Чувашской Республики</w:t>
      </w:r>
      <w:r w:rsidRPr="00EC2A96">
        <w:rPr>
          <w:color w:val="000000"/>
          <w:sz w:val="20"/>
          <w:szCs w:val="20"/>
        </w:rPr>
        <w:t xml:space="preserve"> на утверждение промежуточный ликвидационный баланс и ликвидационный баланс.</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4.6.8. </w:t>
      </w:r>
      <w:r w:rsidRPr="00EC2A96">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4.7. Член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EC2A96">
        <w:rPr>
          <w:color w:val="000000"/>
          <w:sz w:val="20"/>
          <w:szCs w:val="20"/>
          <w:shd w:val="clear" w:color="auto" w:fill="FFFFFF"/>
        </w:rPr>
        <w:t xml:space="preserve">администрации Тенеевского сельского поселения Аликовского района Чувашской Республики </w:t>
      </w:r>
      <w:r w:rsidRPr="00EC2A96">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4.7.2. представляет председателю ликвидационной комиссии отчеты о деятельности в связи с ликвидацией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w:t>
      </w:r>
      <w:r w:rsidRPr="00EC2A96">
        <w:rPr>
          <w:color w:val="000000"/>
          <w:sz w:val="20"/>
          <w:szCs w:val="20"/>
        </w:rPr>
        <w:t>;</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4.9. Документы, исходящие от имени ликвидационной комиссии, подписываются ее председателем.</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 xml:space="preserve">4.10. Член ликвидационной комиссии несет ответственность за причиненный ущерб </w:t>
      </w:r>
      <w:r w:rsidRPr="00EC2A96">
        <w:rPr>
          <w:color w:val="000000"/>
          <w:sz w:val="20"/>
          <w:szCs w:val="20"/>
          <w:shd w:val="clear" w:color="auto" w:fill="FFFFFF"/>
        </w:rPr>
        <w:t>администрации Тенеевского сельского поселения Аликовского района Чувашской Республики</w:t>
      </w:r>
      <w:r w:rsidRPr="00EC2A96">
        <w:rPr>
          <w:color w:val="000000"/>
          <w:sz w:val="20"/>
          <w:szCs w:val="20"/>
        </w:rPr>
        <w:t>.</w:t>
      </w:r>
    </w:p>
    <w:p w:rsidR="00B5369B" w:rsidRPr="00EC2A96" w:rsidRDefault="00B5369B" w:rsidP="00B5369B">
      <w:pPr>
        <w:pStyle w:val="default0"/>
        <w:spacing w:before="0" w:beforeAutospacing="0" w:after="0" w:afterAutospacing="0"/>
        <w:ind w:firstLine="567"/>
        <w:jc w:val="both"/>
        <w:rPr>
          <w:color w:val="000000"/>
          <w:sz w:val="20"/>
          <w:szCs w:val="20"/>
        </w:rPr>
      </w:pPr>
      <w:r w:rsidRPr="00EC2A96">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EC2A96" w:rsidRDefault="00B5369B" w:rsidP="00B5369B">
      <w:pPr>
        <w:contextualSpacing/>
        <w:jc w:val="center"/>
        <w:rPr>
          <w:sz w:val="20"/>
          <w:szCs w:val="20"/>
        </w:rPr>
      </w:pPr>
    </w:p>
    <w:p w:rsidR="00B5369B" w:rsidRPr="00EC2A96" w:rsidRDefault="00B5369B" w:rsidP="00B5369B">
      <w:pPr>
        <w:contextualSpacing/>
        <w:jc w:val="right"/>
        <w:rPr>
          <w:sz w:val="20"/>
          <w:szCs w:val="20"/>
        </w:rPr>
      </w:pPr>
      <w:r w:rsidRPr="00EC2A96">
        <w:rPr>
          <w:sz w:val="20"/>
          <w:szCs w:val="20"/>
        </w:rPr>
        <w:t>Приложение № 2</w:t>
      </w:r>
    </w:p>
    <w:p w:rsidR="00B5369B" w:rsidRPr="00EC2A96" w:rsidRDefault="00B5369B" w:rsidP="00B5369B">
      <w:pPr>
        <w:contextualSpacing/>
        <w:jc w:val="right"/>
        <w:outlineLvl w:val="1"/>
        <w:rPr>
          <w:sz w:val="20"/>
          <w:szCs w:val="20"/>
        </w:rPr>
      </w:pPr>
      <w:r w:rsidRPr="00EC2A96">
        <w:rPr>
          <w:sz w:val="20"/>
          <w:szCs w:val="20"/>
        </w:rPr>
        <w:t xml:space="preserve">к решению Собрания депутатов </w:t>
      </w:r>
    </w:p>
    <w:p w:rsidR="00B5369B" w:rsidRPr="00EC2A96" w:rsidRDefault="00B5369B" w:rsidP="00B5369B">
      <w:pPr>
        <w:contextualSpacing/>
        <w:jc w:val="right"/>
        <w:outlineLvl w:val="1"/>
        <w:rPr>
          <w:sz w:val="20"/>
          <w:szCs w:val="20"/>
          <w:highlight w:val="yellow"/>
        </w:rPr>
      </w:pPr>
      <w:r w:rsidRPr="00EC2A96">
        <w:rPr>
          <w:sz w:val="20"/>
          <w:szCs w:val="20"/>
        </w:rPr>
        <w:t>Аликовского муниципального округа</w:t>
      </w:r>
    </w:p>
    <w:p w:rsidR="00B5369B" w:rsidRPr="00EC2A96" w:rsidRDefault="00B5369B" w:rsidP="00B5369B">
      <w:pPr>
        <w:jc w:val="right"/>
        <w:rPr>
          <w:sz w:val="20"/>
          <w:szCs w:val="20"/>
        </w:rPr>
      </w:pPr>
      <w:r w:rsidRPr="00EC2A96">
        <w:rPr>
          <w:sz w:val="20"/>
          <w:szCs w:val="20"/>
        </w:rPr>
        <w:t>от 21.12.2022 № 79</w:t>
      </w:r>
    </w:p>
    <w:p w:rsidR="00B5369B" w:rsidRPr="00EC2A96" w:rsidRDefault="00B5369B" w:rsidP="00B5369B">
      <w:pPr>
        <w:contextualSpacing/>
        <w:jc w:val="center"/>
        <w:rPr>
          <w:b/>
          <w:color w:val="000000"/>
          <w:sz w:val="20"/>
          <w:szCs w:val="20"/>
          <w:shd w:val="clear" w:color="auto" w:fill="FFFFFF"/>
        </w:rPr>
      </w:pPr>
    </w:p>
    <w:p w:rsidR="00B5369B" w:rsidRPr="00EC2A96" w:rsidRDefault="00B5369B" w:rsidP="00B5369B">
      <w:pPr>
        <w:contextualSpacing/>
        <w:jc w:val="center"/>
        <w:rPr>
          <w:b/>
          <w:color w:val="000000"/>
          <w:sz w:val="20"/>
          <w:szCs w:val="20"/>
          <w:shd w:val="clear" w:color="auto" w:fill="FFFFFF"/>
        </w:rPr>
      </w:pPr>
      <w:r w:rsidRPr="00EC2A96">
        <w:rPr>
          <w:b/>
          <w:color w:val="000000"/>
          <w:sz w:val="20"/>
          <w:szCs w:val="20"/>
          <w:shd w:val="clear" w:color="auto" w:fill="FFFFFF"/>
        </w:rPr>
        <w:t xml:space="preserve">СОСТАВ ЛИКВИДАЦИОННОЙ КОМИССИИ </w:t>
      </w:r>
    </w:p>
    <w:p w:rsidR="00B5369B" w:rsidRPr="00EC2A96" w:rsidRDefault="00B5369B" w:rsidP="00B5369B">
      <w:pPr>
        <w:contextualSpacing/>
        <w:jc w:val="center"/>
        <w:rPr>
          <w:b/>
          <w:color w:val="000000"/>
          <w:sz w:val="20"/>
          <w:szCs w:val="20"/>
          <w:shd w:val="clear" w:color="auto" w:fill="FFFFFF"/>
        </w:rPr>
      </w:pPr>
      <w:r w:rsidRPr="00EC2A96">
        <w:rPr>
          <w:b/>
          <w:color w:val="000000"/>
          <w:sz w:val="20"/>
          <w:szCs w:val="20"/>
          <w:shd w:val="clear" w:color="auto" w:fill="FFFFFF"/>
        </w:rPr>
        <w:t xml:space="preserve">АДМИНИСТРАЦИИ ТЕНЕЕВСКОГО СЕЛЬСКОГО ПОСЕЛЕНИЯ </w:t>
      </w:r>
      <w:proofErr w:type="gramStart"/>
      <w:r w:rsidRPr="00EC2A96">
        <w:rPr>
          <w:b/>
          <w:color w:val="000000"/>
          <w:sz w:val="20"/>
          <w:szCs w:val="20"/>
          <w:shd w:val="clear" w:color="auto" w:fill="FFFFFF"/>
        </w:rPr>
        <w:t>АЛИКОВСКОГО  РАЙОНА</w:t>
      </w:r>
      <w:proofErr w:type="gramEnd"/>
    </w:p>
    <w:p w:rsidR="00B5369B" w:rsidRPr="00EC2A96" w:rsidRDefault="00B5369B" w:rsidP="00B5369B">
      <w:pPr>
        <w:widowControl w:val="0"/>
        <w:tabs>
          <w:tab w:val="left" w:pos="10205"/>
        </w:tabs>
        <w:ind w:firstLine="709"/>
        <w:jc w:val="both"/>
        <w:rPr>
          <w:sz w:val="20"/>
          <w:szCs w:val="20"/>
        </w:rPr>
      </w:pPr>
    </w:p>
    <w:p w:rsidR="00B5369B" w:rsidRPr="00EC2A96" w:rsidRDefault="00B5369B" w:rsidP="00B5369B">
      <w:pPr>
        <w:widowControl w:val="0"/>
        <w:tabs>
          <w:tab w:val="left" w:pos="10205"/>
        </w:tabs>
        <w:ind w:firstLine="709"/>
        <w:jc w:val="both"/>
        <w:rPr>
          <w:sz w:val="20"/>
          <w:szCs w:val="20"/>
        </w:rPr>
      </w:pPr>
      <w:r w:rsidRPr="00EC2A96">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EC2A96" w:rsidRDefault="00B5369B" w:rsidP="00B5369B">
      <w:pPr>
        <w:widowControl w:val="0"/>
        <w:tabs>
          <w:tab w:val="left" w:pos="10205"/>
        </w:tabs>
        <w:ind w:firstLine="709"/>
        <w:jc w:val="both"/>
        <w:rPr>
          <w:sz w:val="20"/>
          <w:szCs w:val="20"/>
        </w:rPr>
      </w:pPr>
    </w:p>
    <w:p w:rsidR="00B5369B" w:rsidRPr="00EC2A96" w:rsidRDefault="00B5369B" w:rsidP="00B5369B">
      <w:pPr>
        <w:widowControl w:val="0"/>
        <w:tabs>
          <w:tab w:val="left" w:pos="10205"/>
        </w:tabs>
        <w:ind w:firstLine="709"/>
        <w:jc w:val="both"/>
        <w:rPr>
          <w:sz w:val="20"/>
          <w:szCs w:val="20"/>
        </w:rPr>
      </w:pPr>
      <w:r w:rsidRPr="00EC2A96">
        <w:rPr>
          <w:sz w:val="20"/>
          <w:szCs w:val="20"/>
        </w:rPr>
        <w:t>Члены комиссии:</w:t>
      </w:r>
    </w:p>
    <w:p w:rsidR="00B5369B" w:rsidRPr="00B5369B" w:rsidRDefault="00B5369B" w:rsidP="00B5369B">
      <w:pPr>
        <w:widowControl w:val="0"/>
        <w:tabs>
          <w:tab w:val="left" w:pos="10205"/>
        </w:tabs>
        <w:ind w:firstLine="709"/>
        <w:jc w:val="both"/>
        <w:rPr>
          <w:sz w:val="20"/>
          <w:szCs w:val="20"/>
        </w:rPr>
      </w:pPr>
      <w:r w:rsidRPr="00EC2A96">
        <w:rPr>
          <w:sz w:val="20"/>
          <w:szCs w:val="20"/>
        </w:rPr>
        <w:t xml:space="preserve">Московченко Наталия Витальевна – главный бухгалтер начальник отдела МБУ «Централизованная </w:t>
      </w:r>
      <w:r w:rsidRPr="00B5369B">
        <w:rPr>
          <w:sz w:val="20"/>
          <w:szCs w:val="20"/>
        </w:rPr>
        <w:lastRenderedPageBreak/>
        <w:t>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Default="00B5369B" w:rsidP="00B5369B">
      <w:pPr>
        <w:pStyle w:val="a3"/>
        <w:ind w:firstLine="720"/>
        <w:rPr>
          <w:sz w:val="20"/>
          <w:szCs w:val="20"/>
        </w:rPr>
      </w:pPr>
    </w:p>
    <w:p w:rsidR="00B5369B" w:rsidRDefault="00B5369B" w:rsidP="00B5369B">
      <w:pPr>
        <w:pStyle w:val="a3"/>
        <w:ind w:firstLine="720"/>
        <w:rPr>
          <w:sz w:val="20"/>
          <w:szCs w:val="20"/>
        </w:rPr>
      </w:pPr>
    </w:p>
    <w:p w:rsidR="00B5369B" w:rsidRP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80 «</w:t>
      </w:r>
      <w:r w:rsidRPr="00B5369B">
        <w:rPr>
          <w:sz w:val="20"/>
        </w:rPr>
        <w:t>О ликвидации администрации Чувашско-Сорминского сельского поселения Аликовского района Чувашской Республики как юридического лица</w:t>
      </w:r>
      <w:r>
        <w:rPr>
          <w:sz w:val="20"/>
        </w:rPr>
        <w:t>»</w:t>
      </w:r>
    </w:p>
    <w:p w:rsidR="00B5369B" w:rsidRPr="00EC2A96" w:rsidRDefault="00B5369B" w:rsidP="00B5369B">
      <w:pPr>
        <w:pStyle w:val="a3"/>
        <w:ind w:firstLine="720"/>
        <w:rPr>
          <w:sz w:val="20"/>
          <w:szCs w:val="20"/>
        </w:rPr>
      </w:pPr>
    </w:p>
    <w:p w:rsidR="00B5369B" w:rsidRPr="002B0A87" w:rsidRDefault="00B5369B" w:rsidP="00B5369B">
      <w:pPr>
        <w:autoSpaceDE w:val="0"/>
        <w:autoSpaceDN w:val="0"/>
        <w:adjustRightInd w:val="0"/>
        <w:ind w:firstLine="709"/>
        <w:jc w:val="both"/>
        <w:rPr>
          <w:b/>
          <w:sz w:val="20"/>
          <w:szCs w:val="20"/>
        </w:rPr>
      </w:pPr>
      <w:r w:rsidRPr="002B0A87">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w:t>
      </w:r>
      <w:r w:rsidRPr="002B0A87">
        <w:rPr>
          <w:b/>
          <w:sz w:val="20"/>
          <w:szCs w:val="20"/>
        </w:rPr>
        <w:t xml:space="preserve"> </w:t>
      </w:r>
      <w:r w:rsidRPr="002B0A87">
        <w:rPr>
          <w:sz w:val="20"/>
          <w:szCs w:val="20"/>
        </w:rPr>
        <w:t>РЕШИЛО</w:t>
      </w:r>
      <w:r w:rsidRPr="002B0A87">
        <w:rPr>
          <w:b/>
          <w:sz w:val="20"/>
          <w:szCs w:val="20"/>
        </w:rPr>
        <w:t>:</w:t>
      </w:r>
    </w:p>
    <w:p w:rsidR="00B5369B" w:rsidRPr="002B0A87" w:rsidRDefault="00B5369B" w:rsidP="00B5369B">
      <w:pPr>
        <w:widowControl w:val="0"/>
        <w:tabs>
          <w:tab w:val="left" w:pos="10205"/>
        </w:tabs>
        <w:ind w:firstLine="709"/>
        <w:jc w:val="both"/>
        <w:rPr>
          <w:sz w:val="20"/>
          <w:szCs w:val="20"/>
          <w:shd w:val="clear" w:color="auto" w:fill="FFFFFF"/>
        </w:rPr>
      </w:pPr>
      <w:r w:rsidRPr="002B0A87">
        <w:rPr>
          <w:color w:val="000000"/>
          <w:sz w:val="20"/>
          <w:szCs w:val="20"/>
          <w:shd w:val="clear" w:color="auto" w:fill="FFFFFF"/>
        </w:rPr>
        <w:t xml:space="preserve">1. Ликвидировать администрацию </w:t>
      </w:r>
      <w:r w:rsidRPr="002B0A87">
        <w:rPr>
          <w:sz w:val="20"/>
          <w:szCs w:val="20"/>
          <w:shd w:val="clear" w:color="auto" w:fill="FFFFFF"/>
        </w:rPr>
        <w:t>Чувашско-Сорминского</w:t>
      </w:r>
      <w:r w:rsidRPr="002B0A87">
        <w:rPr>
          <w:color w:val="000000"/>
          <w:sz w:val="20"/>
          <w:szCs w:val="20"/>
          <w:shd w:val="clear" w:color="auto" w:fill="FFFFFF"/>
        </w:rPr>
        <w:t xml:space="preserve"> сельского поселения </w:t>
      </w:r>
      <w:r w:rsidRPr="002B0A87">
        <w:rPr>
          <w:sz w:val="20"/>
          <w:szCs w:val="20"/>
        </w:rPr>
        <w:t xml:space="preserve">Аликовского района Чувашской Республики (далее – администрация Чувашско-Сорминского сельского поселения), ОГРН: </w:t>
      </w:r>
      <w:r w:rsidRPr="002B0A87">
        <w:rPr>
          <w:color w:val="000000"/>
          <w:sz w:val="20"/>
          <w:szCs w:val="20"/>
        </w:rPr>
        <w:t>1052133019058</w:t>
      </w:r>
      <w:r w:rsidRPr="002B0A87">
        <w:rPr>
          <w:sz w:val="20"/>
          <w:szCs w:val="20"/>
        </w:rPr>
        <w:t xml:space="preserve">, ИНН: </w:t>
      </w:r>
      <w:r w:rsidRPr="002B0A87">
        <w:rPr>
          <w:color w:val="000000"/>
          <w:sz w:val="20"/>
          <w:szCs w:val="20"/>
        </w:rPr>
        <w:t>2102420625</w:t>
      </w:r>
      <w:r w:rsidRPr="002B0A87">
        <w:rPr>
          <w:sz w:val="20"/>
          <w:szCs w:val="20"/>
        </w:rPr>
        <w:t xml:space="preserve">, КПП: 210201001, адрес: 429261, Чувашская Республика - Чувашия, Аликовский район, с. Чувашская </w:t>
      </w:r>
      <w:proofErr w:type="spellStart"/>
      <w:proofErr w:type="gramStart"/>
      <w:r w:rsidRPr="002B0A87">
        <w:rPr>
          <w:sz w:val="20"/>
          <w:szCs w:val="20"/>
        </w:rPr>
        <w:t>Сорма</w:t>
      </w:r>
      <w:proofErr w:type="spellEnd"/>
      <w:r w:rsidRPr="002B0A87">
        <w:rPr>
          <w:sz w:val="20"/>
          <w:szCs w:val="20"/>
        </w:rPr>
        <w:t>,  ул.</w:t>
      </w:r>
      <w:proofErr w:type="gramEnd"/>
      <w:r w:rsidRPr="002B0A87">
        <w:rPr>
          <w:sz w:val="20"/>
          <w:szCs w:val="20"/>
        </w:rPr>
        <w:t xml:space="preserve"> Советская д. 26. </w:t>
      </w:r>
      <w:r w:rsidRPr="002B0A87">
        <w:rPr>
          <w:sz w:val="20"/>
          <w:szCs w:val="20"/>
          <w:shd w:val="clear" w:color="auto" w:fill="FFFFFF"/>
        </w:rPr>
        <w:tab/>
        <w:t>429242, Чувашская Республика - Чувашия, Аликовский р-н, БОЛЬШАЯ ВЫЛА С, КАЛИНИНА УЛ., Д.1</w:t>
      </w:r>
    </w:p>
    <w:p w:rsidR="00B5369B" w:rsidRPr="002B0A87" w:rsidRDefault="00B5369B" w:rsidP="00B5369B">
      <w:pPr>
        <w:widowControl w:val="0"/>
        <w:tabs>
          <w:tab w:val="left" w:pos="10205"/>
        </w:tabs>
        <w:ind w:firstLine="709"/>
        <w:jc w:val="both"/>
        <w:rPr>
          <w:color w:val="000000"/>
          <w:sz w:val="20"/>
          <w:szCs w:val="20"/>
          <w:shd w:val="clear" w:color="auto" w:fill="FFFFFF"/>
        </w:rPr>
      </w:pPr>
      <w:r w:rsidRPr="002B0A87">
        <w:rPr>
          <w:color w:val="000000"/>
          <w:sz w:val="20"/>
          <w:szCs w:val="20"/>
          <w:shd w:val="clear" w:color="auto" w:fill="FFFFFF"/>
        </w:rPr>
        <w:t xml:space="preserve">2. Утвердить Положение о ликвидационной комиссии </w:t>
      </w:r>
      <w:r w:rsidRPr="002B0A87">
        <w:rPr>
          <w:sz w:val="20"/>
          <w:szCs w:val="20"/>
        </w:rPr>
        <w:t>администрации Чувашско-Сорминского сельского поселения Аликовского района</w:t>
      </w:r>
      <w:r w:rsidRPr="002B0A87">
        <w:rPr>
          <w:color w:val="000000"/>
          <w:sz w:val="20"/>
          <w:szCs w:val="20"/>
          <w:shd w:val="clear" w:color="auto" w:fill="FFFFFF"/>
        </w:rPr>
        <w:t xml:space="preserve"> (Приложение № 1);</w:t>
      </w:r>
    </w:p>
    <w:p w:rsidR="00B5369B" w:rsidRPr="002B0A87" w:rsidRDefault="00B5369B" w:rsidP="00B5369B">
      <w:pPr>
        <w:widowControl w:val="0"/>
        <w:tabs>
          <w:tab w:val="left" w:pos="10205"/>
        </w:tabs>
        <w:ind w:firstLine="709"/>
        <w:jc w:val="both"/>
        <w:rPr>
          <w:color w:val="000000"/>
          <w:sz w:val="20"/>
          <w:szCs w:val="20"/>
          <w:shd w:val="clear" w:color="auto" w:fill="FFFFFF"/>
        </w:rPr>
      </w:pPr>
      <w:r w:rsidRPr="002B0A87">
        <w:rPr>
          <w:color w:val="000000"/>
          <w:sz w:val="20"/>
          <w:szCs w:val="20"/>
          <w:shd w:val="clear" w:color="auto" w:fill="FFFFFF"/>
        </w:rPr>
        <w:t xml:space="preserve">3. Утвердить состав ликвидационной комиссии </w:t>
      </w:r>
      <w:r w:rsidRPr="002B0A87">
        <w:rPr>
          <w:sz w:val="20"/>
          <w:szCs w:val="20"/>
        </w:rPr>
        <w:t>администрации Чувашско-Сорминского сельского поселения</w:t>
      </w:r>
      <w:r w:rsidRPr="002B0A87">
        <w:rPr>
          <w:color w:val="000000"/>
          <w:sz w:val="20"/>
          <w:szCs w:val="20"/>
          <w:shd w:val="clear" w:color="auto" w:fill="FFFFFF"/>
        </w:rPr>
        <w:t xml:space="preserve"> (Приложение № 2).</w:t>
      </w:r>
    </w:p>
    <w:p w:rsidR="00B5369B" w:rsidRPr="002B0A87" w:rsidRDefault="00B5369B" w:rsidP="00B5369B">
      <w:pPr>
        <w:ind w:firstLine="720"/>
        <w:jc w:val="both"/>
        <w:rPr>
          <w:bCs/>
          <w:sz w:val="20"/>
          <w:szCs w:val="20"/>
        </w:rPr>
      </w:pPr>
      <w:r w:rsidRPr="002B0A87">
        <w:rPr>
          <w:bCs/>
          <w:sz w:val="20"/>
          <w:szCs w:val="20"/>
        </w:rPr>
        <w:t xml:space="preserve">4. Делегировать полномочия по уведомлению налоговых органов и </w:t>
      </w:r>
      <w:proofErr w:type="gramStart"/>
      <w:r w:rsidRPr="002B0A87">
        <w:rPr>
          <w:bCs/>
          <w:sz w:val="20"/>
          <w:szCs w:val="20"/>
        </w:rPr>
        <w:t>иных органов</w:t>
      </w:r>
      <w:proofErr w:type="gramEnd"/>
      <w:r w:rsidRPr="002B0A87">
        <w:rPr>
          <w:bCs/>
          <w:sz w:val="20"/>
          <w:szCs w:val="20"/>
        </w:rPr>
        <w:t xml:space="preserve"> и учреждений о ликвидации и подаче документов о прекращении деятельности администрации Чувашско-Сорминского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2B0A87" w:rsidRDefault="00B5369B" w:rsidP="00B5369B">
      <w:pPr>
        <w:ind w:firstLine="720"/>
        <w:jc w:val="both"/>
        <w:rPr>
          <w:bCs/>
          <w:sz w:val="20"/>
          <w:szCs w:val="20"/>
        </w:rPr>
      </w:pPr>
      <w:r w:rsidRPr="002B0A87">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2B0A87" w:rsidRDefault="00B5369B" w:rsidP="00B5369B">
      <w:pPr>
        <w:ind w:firstLine="720"/>
        <w:jc w:val="both"/>
        <w:rPr>
          <w:bCs/>
          <w:sz w:val="20"/>
          <w:szCs w:val="20"/>
        </w:rPr>
      </w:pPr>
      <w:r w:rsidRPr="002B0A87">
        <w:rPr>
          <w:bCs/>
          <w:sz w:val="20"/>
          <w:szCs w:val="20"/>
        </w:rPr>
        <w:t xml:space="preserve">6. Установить срок заявления требований кредиторами к </w:t>
      </w:r>
      <w:r w:rsidRPr="002B0A87">
        <w:rPr>
          <w:sz w:val="20"/>
          <w:szCs w:val="20"/>
        </w:rPr>
        <w:t xml:space="preserve">администрации Чувашско-Сорминского сельского поселения </w:t>
      </w:r>
      <w:r w:rsidRPr="002B0A87">
        <w:rPr>
          <w:bCs/>
          <w:sz w:val="20"/>
          <w:szCs w:val="20"/>
        </w:rPr>
        <w:t xml:space="preserve">в течение двух месяцев с момента опубликования информации о ликвидации </w:t>
      </w:r>
      <w:r w:rsidRPr="002B0A87">
        <w:rPr>
          <w:sz w:val="20"/>
          <w:szCs w:val="20"/>
        </w:rPr>
        <w:t>администрации Чувашско-</w:t>
      </w:r>
      <w:proofErr w:type="gramStart"/>
      <w:r w:rsidRPr="002B0A87">
        <w:rPr>
          <w:sz w:val="20"/>
          <w:szCs w:val="20"/>
        </w:rPr>
        <w:t>Сорминского  сельского</w:t>
      </w:r>
      <w:proofErr w:type="gramEnd"/>
      <w:r w:rsidRPr="002B0A87">
        <w:rPr>
          <w:sz w:val="20"/>
          <w:szCs w:val="20"/>
        </w:rPr>
        <w:t xml:space="preserve"> поселения </w:t>
      </w:r>
      <w:r w:rsidRPr="002B0A87">
        <w:rPr>
          <w:bCs/>
          <w:sz w:val="20"/>
          <w:szCs w:val="20"/>
        </w:rPr>
        <w:t xml:space="preserve">в журнале «Вестник государственной регистрации». </w:t>
      </w:r>
    </w:p>
    <w:p w:rsidR="00B5369B" w:rsidRPr="002B0A87" w:rsidRDefault="00B5369B" w:rsidP="00B5369B">
      <w:pPr>
        <w:ind w:firstLine="720"/>
        <w:jc w:val="both"/>
        <w:rPr>
          <w:bCs/>
          <w:sz w:val="20"/>
          <w:szCs w:val="20"/>
        </w:rPr>
      </w:pPr>
      <w:r w:rsidRPr="002B0A87">
        <w:rPr>
          <w:bCs/>
          <w:sz w:val="20"/>
          <w:szCs w:val="20"/>
        </w:rPr>
        <w:t xml:space="preserve">7. Имущество </w:t>
      </w:r>
      <w:r w:rsidRPr="002B0A87">
        <w:rPr>
          <w:sz w:val="20"/>
          <w:szCs w:val="20"/>
        </w:rPr>
        <w:t>администрации Чувашско-Сорминского сельского поселения</w:t>
      </w:r>
      <w:r w:rsidRPr="002B0A87">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2B0A87" w:rsidRDefault="00B5369B" w:rsidP="00B5369B">
      <w:pPr>
        <w:ind w:firstLine="720"/>
        <w:jc w:val="both"/>
        <w:rPr>
          <w:bCs/>
          <w:sz w:val="20"/>
          <w:szCs w:val="20"/>
        </w:rPr>
      </w:pPr>
      <w:r w:rsidRPr="002B0A87">
        <w:rPr>
          <w:bCs/>
          <w:sz w:val="20"/>
          <w:szCs w:val="20"/>
        </w:rPr>
        <w:t xml:space="preserve">8. Финансирование расходов, связанных с ликвидацией </w:t>
      </w:r>
      <w:r w:rsidRPr="002B0A87">
        <w:rPr>
          <w:sz w:val="20"/>
          <w:szCs w:val="20"/>
        </w:rPr>
        <w:t>администрации Чувашско-</w:t>
      </w:r>
      <w:proofErr w:type="gramStart"/>
      <w:r w:rsidRPr="002B0A87">
        <w:rPr>
          <w:sz w:val="20"/>
          <w:szCs w:val="20"/>
        </w:rPr>
        <w:t>Сорминского  сельского</w:t>
      </w:r>
      <w:proofErr w:type="gramEnd"/>
      <w:r w:rsidRPr="002B0A87">
        <w:rPr>
          <w:sz w:val="20"/>
          <w:szCs w:val="20"/>
        </w:rPr>
        <w:t xml:space="preserve"> поселения</w:t>
      </w:r>
      <w:r w:rsidRPr="002B0A87">
        <w:rPr>
          <w:bCs/>
          <w:sz w:val="20"/>
          <w:szCs w:val="20"/>
        </w:rPr>
        <w:t xml:space="preserve"> до 31.12.2022 года производится за счет средств бюджета Чувашско-Сорминского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2B0A87" w:rsidRDefault="00B5369B" w:rsidP="00B5369B">
      <w:pPr>
        <w:ind w:firstLine="720"/>
        <w:jc w:val="both"/>
        <w:rPr>
          <w:bCs/>
          <w:sz w:val="20"/>
          <w:szCs w:val="20"/>
        </w:rPr>
      </w:pPr>
      <w:r w:rsidRPr="002B0A87">
        <w:rPr>
          <w:bCs/>
          <w:sz w:val="20"/>
          <w:szCs w:val="20"/>
        </w:rPr>
        <w:t>9. Настоящее решение вступает в силу с 30 декабря 2022 года.</w:t>
      </w:r>
    </w:p>
    <w:p w:rsidR="00B5369B" w:rsidRPr="002B0A87" w:rsidRDefault="00B5369B" w:rsidP="00B5369B">
      <w:pPr>
        <w:ind w:firstLine="720"/>
        <w:jc w:val="both"/>
        <w:rPr>
          <w:bCs/>
          <w:sz w:val="20"/>
          <w:szCs w:val="20"/>
        </w:rPr>
      </w:pPr>
    </w:p>
    <w:p w:rsidR="00B5369B" w:rsidRPr="002B0A87" w:rsidRDefault="00B5369B" w:rsidP="00B5369B">
      <w:pPr>
        <w:ind w:firstLine="720"/>
        <w:jc w:val="both"/>
        <w:rPr>
          <w:bCs/>
          <w:sz w:val="20"/>
          <w:szCs w:val="20"/>
        </w:rPr>
      </w:pPr>
    </w:p>
    <w:p w:rsidR="00B5369B" w:rsidRPr="002B0A87" w:rsidRDefault="00B5369B" w:rsidP="00B5369B">
      <w:pPr>
        <w:widowControl w:val="0"/>
        <w:tabs>
          <w:tab w:val="left" w:pos="10205"/>
        </w:tabs>
        <w:jc w:val="both"/>
        <w:rPr>
          <w:sz w:val="20"/>
          <w:szCs w:val="20"/>
        </w:rPr>
      </w:pPr>
      <w:r w:rsidRPr="002B0A87">
        <w:rPr>
          <w:sz w:val="20"/>
          <w:szCs w:val="20"/>
        </w:rPr>
        <w:t xml:space="preserve">Председатель Собрания депутатов </w:t>
      </w:r>
    </w:p>
    <w:p w:rsidR="00B5369B" w:rsidRPr="002B0A87" w:rsidRDefault="00B5369B" w:rsidP="00B5369B">
      <w:pPr>
        <w:widowControl w:val="0"/>
        <w:tabs>
          <w:tab w:val="left" w:pos="10205"/>
        </w:tabs>
        <w:jc w:val="both"/>
        <w:rPr>
          <w:color w:val="000000"/>
          <w:sz w:val="20"/>
          <w:szCs w:val="20"/>
          <w:shd w:val="clear" w:color="auto" w:fill="FFFFFF"/>
        </w:rPr>
      </w:pPr>
      <w:r w:rsidRPr="002B0A87">
        <w:rPr>
          <w:sz w:val="20"/>
          <w:szCs w:val="20"/>
        </w:rPr>
        <w:t xml:space="preserve">Аликовского муниципального округа                                                                           Э.К. Волков                                       </w:t>
      </w:r>
    </w:p>
    <w:p w:rsidR="00B5369B" w:rsidRPr="002B0A87" w:rsidRDefault="00B5369B" w:rsidP="00B5369B">
      <w:pPr>
        <w:rPr>
          <w:sz w:val="20"/>
          <w:szCs w:val="20"/>
        </w:rPr>
      </w:pPr>
    </w:p>
    <w:p w:rsidR="00B5369B" w:rsidRPr="002B0A87" w:rsidRDefault="00B5369B" w:rsidP="00B5369B">
      <w:pPr>
        <w:rPr>
          <w:sz w:val="20"/>
          <w:szCs w:val="20"/>
        </w:rPr>
      </w:pPr>
    </w:p>
    <w:p w:rsidR="00B5369B" w:rsidRPr="002B0A87" w:rsidRDefault="00B5369B" w:rsidP="00B5369B">
      <w:pPr>
        <w:rPr>
          <w:sz w:val="20"/>
          <w:szCs w:val="20"/>
        </w:rPr>
      </w:pPr>
    </w:p>
    <w:p w:rsidR="00B5369B" w:rsidRPr="002B0A87" w:rsidRDefault="00B5369B" w:rsidP="00B5369B">
      <w:pPr>
        <w:rPr>
          <w:sz w:val="20"/>
          <w:szCs w:val="20"/>
        </w:rPr>
      </w:pPr>
    </w:p>
    <w:p w:rsidR="00B5369B" w:rsidRPr="002B0A87" w:rsidRDefault="00B5369B" w:rsidP="00B5369B">
      <w:pPr>
        <w:rPr>
          <w:sz w:val="20"/>
          <w:szCs w:val="20"/>
        </w:rPr>
      </w:pPr>
    </w:p>
    <w:p w:rsidR="00B5369B" w:rsidRPr="002B0A87" w:rsidRDefault="00B5369B" w:rsidP="00B5369B">
      <w:pPr>
        <w:jc w:val="right"/>
        <w:rPr>
          <w:sz w:val="20"/>
          <w:szCs w:val="20"/>
        </w:rPr>
      </w:pPr>
      <w:r w:rsidRPr="002B0A87">
        <w:rPr>
          <w:sz w:val="20"/>
          <w:szCs w:val="20"/>
        </w:rPr>
        <w:lastRenderedPageBreak/>
        <w:t>Приложение № 1</w:t>
      </w:r>
    </w:p>
    <w:p w:rsidR="00B5369B" w:rsidRPr="002B0A87" w:rsidRDefault="00B5369B" w:rsidP="00B5369B">
      <w:pPr>
        <w:jc w:val="right"/>
        <w:outlineLvl w:val="1"/>
        <w:rPr>
          <w:sz w:val="20"/>
          <w:szCs w:val="20"/>
        </w:rPr>
      </w:pPr>
      <w:r w:rsidRPr="002B0A87">
        <w:rPr>
          <w:sz w:val="20"/>
          <w:szCs w:val="20"/>
        </w:rPr>
        <w:t xml:space="preserve">к решению Собрания депутатов </w:t>
      </w:r>
    </w:p>
    <w:p w:rsidR="00B5369B" w:rsidRPr="002B0A87" w:rsidRDefault="00B5369B" w:rsidP="00B5369B">
      <w:pPr>
        <w:jc w:val="right"/>
        <w:outlineLvl w:val="1"/>
        <w:rPr>
          <w:sz w:val="20"/>
          <w:szCs w:val="20"/>
          <w:highlight w:val="yellow"/>
        </w:rPr>
      </w:pPr>
      <w:r w:rsidRPr="002B0A87">
        <w:rPr>
          <w:sz w:val="20"/>
          <w:szCs w:val="20"/>
        </w:rPr>
        <w:t>Аликовского муниципального округа</w:t>
      </w:r>
    </w:p>
    <w:p w:rsidR="00B5369B" w:rsidRPr="002B0A87" w:rsidRDefault="00B5369B" w:rsidP="00B5369B">
      <w:pPr>
        <w:jc w:val="right"/>
        <w:rPr>
          <w:sz w:val="20"/>
          <w:szCs w:val="20"/>
        </w:rPr>
      </w:pPr>
      <w:r w:rsidRPr="002B0A87">
        <w:rPr>
          <w:sz w:val="20"/>
          <w:szCs w:val="20"/>
        </w:rPr>
        <w:t>от 21.12.2022 № 80</w:t>
      </w:r>
    </w:p>
    <w:p w:rsidR="00B5369B" w:rsidRPr="002B0A87" w:rsidRDefault="00B5369B" w:rsidP="00B5369B">
      <w:pPr>
        <w:contextualSpacing/>
        <w:jc w:val="center"/>
        <w:rPr>
          <w:b/>
          <w:color w:val="000000"/>
          <w:sz w:val="20"/>
          <w:szCs w:val="20"/>
          <w:shd w:val="clear" w:color="auto" w:fill="FFFFFF"/>
        </w:rPr>
      </w:pPr>
    </w:p>
    <w:p w:rsidR="00B5369B" w:rsidRPr="002B0A87" w:rsidRDefault="00B5369B" w:rsidP="00B5369B">
      <w:pPr>
        <w:contextualSpacing/>
        <w:jc w:val="center"/>
        <w:rPr>
          <w:b/>
          <w:color w:val="000000"/>
          <w:sz w:val="20"/>
          <w:szCs w:val="20"/>
          <w:shd w:val="clear" w:color="auto" w:fill="FFFFFF"/>
        </w:rPr>
      </w:pPr>
      <w:r w:rsidRPr="002B0A87">
        <w:rPr>
          <w:b/>
          <w:color w:val="000000"/>
          <w:sz w:val="20"/>
          <w:szCs w:val="20"/>
          <w:shd w:val="clear" w:color="auto" w:fill="FFFFFF"/>
        </w:rPr>
        <w:t xml:space="preserve">ПОЛОЖЕНИЕ </w:t>
      </w:r>
    </w:p>
    <w:p w:rsidR="00B5369B" w:rsidRPr="002B0A87" w:rsidRDefault="00B5369B" w:rsidP="00B5369B">
      <w:pPr>
        <w:contextualSpacing/>
        <w:jc w:val="center"/>
        <w:rPr>
          <w:b/>
          <w:color w:val="000000"/>
          <w:sz w:val="20"/>
          <w:szCs w:val="20"/>
          <w:shd w:val="clear" w:color="auto" w:fill="FFFFFF"/>
        </w:rPr>
      </w:pPr>
      <w:r w:rsidRPr="002B0A87">
        <w:rPr>
          <w:b/>
          <w:color w:val="000000"/>
          <w:sz w:val="20"/>
          <w:szCs w:val="20"/>
          <w:shd w:val="clear" w:color="auto" w:fill="FFFFFF"/>
        </w:rPr>
        <w:t xml:space="preserve">О ЛИКВИДАЦИОННОЙ КОМИССИИ АДМИНИСТРАЦИИ </w:t>
      </w:r>
    </w:p>
    <w:p w:rsidR="00B5369B" w:rsidRPr="002B0A87" w:rsidRDefault="00B5369B" w:rsidP="00B5369B">
      <w:pPr>
        <w:contextualSpacing/>
        <w:jc w:val="center"/>
        <w:rPr>
          <w:b/>
          <w:color w:val="000000"/>
          <w:sz w:val="20"/>
          <w:szCs w:val="20"/>
          <w:shd w:val="clear" w:color="auto" w:fill="FFFFFF"/>
        </w:rPr>
      </w:pPr>
      <w:r w:rsidRPr="002B0A87">
        <w:rPr>
          <w:b/>
          <w:color w:val="000000"/>
          <w:sz w:val="20"/>
          <w:szCs w:val="20"/>
          <w:shd w:val="clear" w:color="auto" w:fill="FFFFFF"/>
        </w:rPr>
        <w:t>ЧУВАШСКО-</w:t>
      </w:r>
      <w:proofErr w:type="gramStart"/>
      <w:r w:rsidRPr="002B0A87">
        <w:rPr>
          <w:b/>
          <w:color w:val="000000"/>
          <w:sz w:val="20"/>
          <w:szCs w:val="20"/>
          <w:shd w:val="clear" w:color="auto" w:fill="FFFFFF"/>
        </w:rPr>
        <w:t>СОРМИНСКОГО  СЕЛЬСКОГО</w:t>
      </w:r>
      <w:proofErr w:type="gramEnd"/>
      <w:r w:rsidRPr="002B0A87">
        <w:rPr>
          <w:b/>
          <w:color w:val="000000"/>
          <w:sz w:val="20"/>
          <w:szCs w:val="20"/>
          <w:shd w:val="clear" w:color="auto" w:fill="FFFFFF"/>
        </w:rPr>
        <w:t xml:space="preserve"> ПОСЕЛЕНИЯ</w:t>
      </w:r>
    </w:p>
    <w:p w:rsidR="00B5369B" w:rsidRPr="002B0A87" w:rsidRDefault="00B5369B" w:rsidP="00B5369B">
      <w:pPr>
        <w:pStyle w:val="default0"/>
        <w:spacing w:before="0" w:beforeAutospacing="0" w:after="0" w:afterAutospacing="0"/>
        <w:ind w:firstLine="567"/>
        <w:jc w:val="center"/>
        <w:rPr>
          <w:b/>
          <w:bCs/>
          <w:color w:val="000000"/>
          <w:sz w:val="20"/>
          <w:szCs w:val="20"/>
        </w:rPr>
      </w:pPr>
    </w:p>
    <w:p w:rsidR="00B5369B" w:rsidRPr="002B0A87" w:rsidRDefault="00B5369B" w:rsidP="00B5369B">
      <w:pPr>
        <w:pStyle w:val="default0"/>
        <w:spacing w:before="0" w:beforeAutospacing="0" w:after="0" w:afterAutospacing="0"/>
        <w:ind w:firstLine="567"/>
        <w:jc w:val="center"/>
        <w:rPr>
          <w:b/>
          <w:bCs/>
          <w:color w:val="000000"/>
          <w:sz w:val="20"/>
          <w:szCs w:val="20"/>
        </w:rPr>
      </w:pPr>
      <w:r w:rsidRPr="002B0A87">
        <w:rPr>
          <w:b/>
          <w:bCs/>
          <w:color w:val="000000"/>
          <w:sz w:val="20"/>
          <w:szCs w:val="20"/>
        </w:rPr>
        <w:t>I. Общие положения</w:t>
      </w:r>
    </w:p>
    <w:p w:rsidR="00B5369B" w:rsidRPr="002B0A87" w:rsidRDefault="00B5369B" w:rsidP="00B5369B">
      <w:pPr>
        <w:autoSpaceDE w:val="0"/>
        <w:autoSpaceDN w:val="0"/>
        <w:adjustRightInd w:val="0"/>
        <w:ind w:firstLine="567"/>
        <w:jc w:val="both"/>
        <w:rPr>
          <w:sz w:val="20"/>
          <w:szCs w:val="20"/>
        </w:rPr>
      </w:pPr>
      <w:r w:rsidRPr="002B0A87">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2B0A87">
        <w:rPr>
          <w:sz w:val="20"/>
          <w:szCs w:val="20"/>
        </w:rPr>
        <w:t>06.10.2003</w:t>
      </w:r>
      <w:r w:rsidRPr="002B0A87">
        <w:rPr>
          <w:color w:val="000000"/>
          <w:sz w:val="20"/>
          <w:szCs w:val="20"/>
        </w:rPr>
        <w:t xml:space="preserve"> № 131-ФЗ «Об общих принципах организации местного самоуправления в Российской Федерации», </w:t>
      </w:r>
      <w:r w:rsidRPr="002B0A87">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1.2. Настоящее Положение определяет порядок формирования ликвидационной комиссии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1.3. Ликвидационная комиссия – уполномоченная </w:t>
      </w:r>
      <w:r w:rsidRPr="002B0A87">
        <w:rPr>
          <w:color w:val="000000"/>
          <w:sz w:val="20"/>
          <w:szCs w:val="20"/>
          <w:shd w:val="clear" w:color="auto" w:fill="FFFFFF"/>
        </w:rPr>
        <w:t>Собранием депутатов Аликовского муниципального округа Чувашской Республики</w:t>
      </w:r>
      <w:r w:rsidRPr="002B0A87">
        <w:rPr>
          <w:color w:val="000000"/>
          <w:sz w:val="20"/>
          <w:szCs w:val="20"/>
        </w:rPr>
        <w:t xml:space="preserve"> лицо, обеспечивающее реализацию полномочий по управлению делами ликвидируемой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w:t>
      </w:r>
      <w:r w:rsidRPr="002B0A87">
        <w:rPr>
          <w:color w:val="000000"/>
          <w:sz w:val="20"/>
          <w:szCs w:val="20"/>
        </w:rPr>
        <w:t xml:space="preserve"> Чувашской республики в течение всего периода ее ликвидации.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1.4. Ликвидация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w:t>
      </w:r>
      <w:r w:rsidRPr="002B0A87">
        <w:rPr>
          <w:color w:val="000000"/>
          <w:sz w:val="20"/>
          <w:szCs w:val="20"/>
        </w:rPr>
        <w:t xml:space="preserve">считается завершенной, а </w:t>
      </w:r>
      <w:r w:rsidRPr="002B0A87">
        <w:rPr>
          <w:color w:val="000000"/>
          <w:sz w:val="20"/>
          <w:szCs w:val="20"/>
          <w:shd w:val="clear" w:color="auto" w:fill="FFFFFF"/>
        </w:rPr>
        <w:t xml:space="preserve">администрация Чувашско-Сорминского  сельского поселения </w:t>
      </w:r>
      <w:r w:rsidRPr="002B0A87">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 xml:space="preserve">1.5. Оплата расходов на мероприятия по ликвидации администрации Чувашско-Сорминского  сельского поселения Аликовского района Чувашской Республики до 31.12.2022 года производится за счет средств бюджета Чувашско-Сорминского  сельского поселения Аликовского района Чувашской Республики, с 01.01.2023 года производится за счет средств бюджета </w:t>
      </w:r>
      <w:r w:rsidRPr="002B0A87">
        <w:rPr>
          <w:color w:val="000000"/>
          <w:sz w:val="20"/>
          <w:szCs w:val="20"/>
          <w:shd w:val="clear" w:color="auto" w:fill="FFFFFF"/>
        </w:rPr>
        <w:t>Аликовского муниципального округа Чувашской Республики</w:t>
      </w:r>
      <w:r w:rsidRPr="002B0A87">
        <w:rPr>
          <w:color w:val="000000"/>
          <w:sz w:val="20"/>
          <w:szCs w:val="20"/>
        </w:rPr>
        <w:t xml:space="preserve"> до внесения в Единый государственный реестр юридических лиц записи о завершении ликвидации администрации Чувашско-Сорминского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2B0A87" w:rsidRDefault="00B5369B" w:rsidP="00B5369B">
      <w:pPr>
        <w:pStyle w:val="default0"/>
        <w:spacing w:before="0" w:beforeAutospacing="0" w:after="0" w:afterAutospacing="0"/>
        <w:ind w:firstLine="567"/>
        <w:jc w:val="center"/>
        <w:rPr>
          <w:b/>
          <w:bCs/>
          <w:color w:val="000000"/>
          <w:sz w:val="20"/>
          <w:szCs w:val="20"/>
        </w:rPr>
      </w:pPr>
    </w:p>
    <w:p w:rsidR="00B5369B" w:rsidRPr="002B0A87" w:rsidRDefault="00B5369B" w:rsidP="00B5369B">
      <w:pPr>
        <w:pStyle w:val="default0"/>
        <w:spacing w:before="0" w:beforeAutospacing="0" w:after="0" w:afterAutospacing="0"/>
        <w:ind w:firstLine="567"/>
        <w:jc w:val="center"/>
        <w:rPr>
          <w:b/>
          <w:bCs/>
          <w:color w:val="000000"/>
          <w:sz w:val="20"/>
          <w:szCs w:val="20"/>
        </w:rPr>
      </w:pPr>
      <w:r w:rsidRPr="002B0A87">
        <w:rPr>
          <w:b/>
          <w:bCs/>
          <w:color w:val="000000"/>
          <w:sz w:val="20"/>
          <w:szCs w:val="20"/>
        </w:rPr>
        <w:t>II. Формирование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2.1. Решением </w:t>
      </w:r>
      <w:r w:rsidRPr="002B0A87">
        <w:rPr>
          <w:color w:val="000000"/>
          <w:sz w:val="20"/>
          <w:szCs w:val="20"/>
          <w:shd w:val="clear" w:color="auto" w:fill="FFFFFF"/>
        </w:rPr>
        <w:t>Собрания депутатов Аликовского муниципального округа Чувашской Республики</w:t>
      </w:r>
      <w:r w:rsidRPr="002B0A87">
        <w:rPr>
          <w:color w:val="000000"/>
          <w:sz w:val="20"/>
          <w:szCs w:val="20"/>
        </w:rPr>
        <w:t xml:space="preserve"> назначается персональный состав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2.2. С момента назначения ликвидационной комиссии к ней переходят полномочия по управлению делами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как юридического лица</w:t>
      </w:r>
      <w:r w:rsidRPr="002B0A87">
        <w:rPr>
          <w:color w:val="000000"/>
          <w:sz w:val="20"/>
          <w:szCs w:val="20"/>
        </w:rPr>
        <w:t>.</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2.3. Ликвидационная комиссия от имени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выступает в суде.</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2B0A87" w:rsidRDefault="00B5369B" w:rsidP="00B5369B">
      <w:pPr>
        <w:pStyle w:val="default0"/>
        <w:spacing w:before="0" w:beforeAutospacing="0" w:after="0" w:afterAutospacing="0"/>
        <w:ind w:firstLine="567"/>
        <w:jc w:val="center"/>
        <w:rPr>
          <w:b/>
          <w:bCs/>
          <w:color w:val="000000"/>
          <w:sz w:val="20"/>
          <w:szCs w:val="20"/>
        </w:rPr>
      </w:pPr>
    </w:p>
    <w:p w:rsidR="00B5369B" w:rsidRPr="002B0A87" w:rsidRDefault="00B5369B" w:rsidP="00B5369B">
      <w:pPr>
        <w:pStyle w:val="default0"/>
        <w:spacing w:before="0" w:beforeAutospacing="0" w:after="0" w:afterAutospacing="0"/>
        <w:ind w:firstLine="567"/>
        <w:jc w:val="center"/>
        <w:rPr>
          <w:color w:val="000000"/>
          <w:sz w:val="20"/>
          <w:szCs w:val="20"/>
        </w:rPr>
      </w:pPr>
      <w:r w:rsidRPr="002B0A87">
        <w:rPr>
          <w:b/>
          <w:bCs/>
          <w:color w:val="000000"/>
          <w:sz w:val="20"/>
          <w:szCs w:val="20"/>
        </w:rPr>
        <w:t>III. Функции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3.1. С целью осуществления полномочий по управлению делами ликвидируемой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 течение всего периода ее ликвидации, на ликвидационную комиссию возлагаются следующие функции: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3.1.1. в сфере правового обеспечения: организация юридического сопровождения деятельности ликвидируемой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w:t>
      </w:r>
      <w:r w:rsidRPr="002B0A87">
        <w:rPr>
          <w:color w:val="000000"/>
          <w:sz w:val="20"/>
          <w:szCs w:val="20"/>
        </w:rPr>
        <w:t>, проведение правой экспертизы актов, принимаемых ликвидационной комиссией;</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lastRenderedPageBreak/>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2B0A87" w:rsidRDefault="00B5369B" w:rsidP="00B5369B">
      <w:pPr>
        <w:pStyle w:val="default0"/>
        <w:spacing w:before="0" w:beforeAutospacing="0" w:after="0" w:afterAutospacing="0"/>
        <w:ind w:firstLine="567"/>
        <w:jc w:val="center"/>
        <w:rPr>
          <w:b/>
          <w:bCs/>
          <w:color w:val="000000"/>
          <w:sz w:val="20"/>
          <w:szCs w:val="20"/>
        </w:rPr>
      </w:pPr>
    </w:p>
    <w:p w:rsidR="00B5369B" w:rsidRPr="002B0A87" w:rsidRDefault="00B5369B" w:rsidP="00B5369B">
      <w:pPr>
        <w:pStyle w:val="default0"/>
        <w:spacing w:before="0" w:beforeAutospacing="0" w:after="0" w:afterAutospacing="0"/>
        <w:ind w:firstLine="567"/>
        <w:jc w:val="center"/>
        <w:rPr>
          <w:b/>
          <w:bCs/>
          <w:color w:val="000000"/>
          <w:sz w:val="20"/>
          <w:szCs w:val="20"/>
        </w:rPr>
      </w:pPr>
      <w:r w:rsidRPr="002B0A87">
        <w:rPr>
          <w:b/>
          <w:bCs/>
          <w:color w:val="000000"/>
          <w:sz w:val="20"/>
          <w:szCs w:val="20"/>
        </w:rPr>
        <w:t>IV. Порядок работы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4.1. Ликвидационная комиссия обеспечивает реализацию полномочий по управлению делами ликвидируемой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4.2.</w:t>
      </w:r>
      <w:r w:rsidRPr="002B0A87">
        <w:rPr>
          <w:color w:val="000000"/>
          <w:sz w:val="20"/>
          <w:szCs w:val="20"/>
          <w:vertAlign w:val="superscript"/>
        </w:rPr>
        <w:t> </w:t>
      </w:r>
      <w:r w:rsidRPr="002B0A87">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4.4. При решении вопросов каждый член ликвидационной комиссии обладает одним голосом.</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2B0A87" w:rsidRDefault="00B5369B" w:rsidP="00B5369B">
      <w:pPr>
        <w:pStyle w:val="aa"/>
        <w:spacing w:before="0" w:beforeAutospacing="0" w:after="0" w:afterAutospacing="0"/>
        <w:ind w:firstLine="567"/>
        <w:jc w:val="both"/>
        <w:rPr>
          <w:color w:val="000000"/>
          <w:sz w:val="20"/>
          <w:szCs w:val="20"/>
        </w:rPr>
      </w:pPr>
      <w:r w:rsidRPr="002B0A87">
        <w:rPr>
          <w:color w:val="000000"/>
          <w:sz w:val="20"/>
          <w:szCs w:val="20"/>
        </w:rPr>
        <w:t>4.6. Председатель ликвидационной комиссии:</w:t>
      </w:r>
    </w:p>
    <w:p w:rsidR="00B5369B" w:rsidRPr="002B0A87" w:rsidRDefault="00B5369B" w:rsidP="00B5369B">
      <w:pPr>
        <w:pStyle w:val="default0"/>
        <w:spacing w:before="0" w:beforeAutospacing="0" w:after="0" w:afterAutospacing="0"/>
        <w:ind w:firstLine="567"/>
        <w:contextualSpacing/>
        <w:jc w:val="both"/>
        <w:rPr>
          <w:color w:val="000000"/>
          <w:sz w:val="20"/>
          <w:szCs w:val="20"/>
        </w:rPr>
      </w:pPr>
      <w:r w:rsidRPr="002B0A87">
        <w:rPr>
          <w:color w:val="000000"/>
          <w:sz w:val="20"/>
          <w:szCs w:val="20"/>
        </w:rPr>
        <w:t xml:space="preserve">4.6.1. организует работу по ликвидации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w:t>
      </w:r>
      <w:r w:rsidRPr="002B0A87">
        <w:rPr>
          <w:color w:val="000000"/>
          <w:sz w:val="20"/>
          <w:szCs w:val="20"/>
        </w:rPr>
        <w:t>;</w:t>
      </w:r>
    </w:p>
    <w:p w:rsidR="00B5369B" w:rsidRPr="002B0A87" w:rsidRDefault="00B5369B" w:rsidP="00B5369B">
      <w:pPr>
        <w:pStyle w:val="default0"/>
        <w:spacing w:before="0" w:beforeAutospacing="0" w:after="0" w:afterAutospacing="0"/>
        <w:ind w:firstLine="567"/>
        <w:contextualSpacing/>
        <w:rPr>
          <w:color w:val="000000"/>
          <w:sz w:val="20"/>
          <w:szCs w:val="20"/>
        </w:rPr>
      </w:pPr>
      <w:r w:rsidRPr="002B0A87">
        <w:rPr>
          <w:color w:val="000000"/>
          <w:sz w:val="20"/>
          <w:szCs w:val="20"/>
        </w:rPr>
        <w:t>4.6.2. является единоличным исполнительным органом юридического лица, действует на основе единоначалия;</w:t>
      </w:r>
    </w:p>
    <w:p w:rsidR="00B5369B" w:rsidRPr="002B0A87" w:rsidRDefault="00B5369B" w:rsidP="00B5369B">
      <w:pPr>
        <w:pStyle w:val="default0"/>
        <w:spacing w:before="0" w:beforeAutospacing="0" w:after="0" w:afterAutospacing="0"/>
        <w:ind w:firstLine="567"/>
        <w:contextualSpacing/>
        <w:jc w:val="both"/>
        <w:rPr>
          <w:color w:val="000000"/>
          <w:sz w:val="20"/>
          <w:szCs w:val="20"/>
        </w:rPr>
      </w:pPr>
      <w:r w:rsidRPr="002B0A87">
        <w:rPr>
          <w:color w:val="000000"/>
          <w:sz w:val="20"/>
          <w:szCs w:val="20"/>
        </w:rPr>
        <w:t xml:space="preserve">4.6.3. действует без доверенности от имени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w:t>
      </w:r>
      <w:r w:rsidRPr="002B0A87">
        <w:rPr>
          <w:color w:val="000000"/>
          <w:sz w:val="20"/>
          <w:szCs w:val="20"/>
        </w:rPr>
        <w:t>;</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4.6.4. распоряжается имуществом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4.6.5. обеспечивает своевременную уплату </w:t>
      </w:r>
      <w:r w:rsidRPr="002B0A87">
        <w:rPr>
          <w:color w:val="000000"/>
          <w:sz w:val="20"/>
          <w:szCs w:val="20"/>
          <w:shd w:val="clear" w:color="auto" w:fill="FFFFFF"/>
        </w:rPr>
        <w:t>администрацией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4.6.6. представляет отчетность в связи с ликвидацией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в порядке и сроки, установленные законодательством Российской Федерации;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4.6.7.  представляет </w:t>
      </w:r>
      <w:r w:rsidRPr="002B0A87">
        <w:rPr>
          <w:color w:val="000000"/>
          <w:sz w:val="20"/>
          <w:szCs w:val="20"/>
          <w:shd w:val="clear" w:color="auto" w:fill="FFFFFF"/>
        </w:rPr>
        <w:t>Собранию депутатов Аликовского муниципального округа Чувашской Республики</w:t>
      </w:r>
      <w:r w:rsidRPr="002B0A87">
        <w:rPr>
          <w:color w:val="000000"/>
          <w:sz w:val="20"/>
          <w:szCs w:val="20"/>
        </w:rPr>
        <w:t xml:space="preserve"> на утверждение промежуточный ликвидационный баланс и ликвидационный баланс.</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4.6.8. </w:t>
      </w:r>
      <w:r w:rsidRPr="002B0A87">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4.7. Член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 </w:t>
      </w:r>
      <w:r w:rsidRPr="002B0A87">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4.7.2. представляет председателю ликвидационной комиссии отчеты о деятельности в связи с ликвидацией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w:t>
      </w:r>
      <w:r w:rsidRPr="002B0A87">
        <w:rPr>
          <w:color w:val="000000"/>
          <w:sz w:val="20"/>
          <w:szCs w:val="20"/>
        </w:rPr>
        <w:t>;</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4.9. Документы, исходящие от имени ликвидационной комиссии, подписываются ее председателем.</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 xml:space="preserve">4.10. Член ликвидационной комиссии несет ответственность за причиненный ущерб </w:t>
      </w:r>
      <w:r w:rsidRPr="002B0A87">
        <w:rPr>
          <w:color w:val="000000"/>
          <w:sz w:val="20"/>
          <w:szCs w:val="20"/>
          <w:shd w:val="clear" w:color="auto" w:fill="FFFFFF"/>
        </w:rPr>
        <w:t>администрации Чувашско-</w:t>
      </w:r>
      <w:proofErr w:type="gramStart"/>
      <w:r w:rsidRPr="002B0A87">
        <w:rPr>
          <w:color w:val="000000"/>
          <w:sz w:val="20"/>
          <w:szCs w:val="20"/>
          <w:shd w:val="clear" w:color="auto" w:fill="FFFFFF"/>
        </w:rPr>
        <w:t>Сорминского  сельского</w:t>
      </w:r>
      <w:proofErr w:type="gramEnd"/>
      <w:r w:rsidRPr="002B0A87">
        <w:rPr>
          <w:color w:val="000000"/>
          <w:sz w:val="20"/>
          <w:szCs w:val="20"/>
          <w:shd w:val="clear" w:color="auto" w:fill="FFFFFF"/>
        </w:rPr>
        <w:t xml:space="preserve"> поселения Аликовского района Чувашской Республики</w:t>
      </w:r>
      <w:r w:rsidRPr="002B0A87">
        <w:rPr>
          <w:color w:val="000000"/>
          <w:sz w:val="20"/>
          <w:szCs w:val="20"/>
        </w:rPr>
        <w:t>.</w:t>
      </w:r>
    </w:p>
    <w:p w:rsidR="00B5369B" w:rsidRPr="002B0A87" w:rsidRDefault="00B5369B" w:rsidP="00B5369B">
      <w:pPr>
        <w:pStyle w:val="default0"/>
        <w:spacing w:before="0" w:beforeAutospacing="0" w:after="0" w:afterAutospacing="0"/>
        <w:ind w:firstLine="567"/>
        <w:jc w:val="both"/>
        <w:rPr>
          <w:color w:val="000000"/>
          <w:sz w:val="20"/>
          <w:szCs w:val="20"/>
        </w:rPr>
      </w:pPr>
      <w:r w:rsidRPr="002B0A87">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2B0A87" w:rsidRDefault="00B5369B" w:rsidP="00B5369B">
      <w:pPr>
        <w:contextualSpacing/>
        <w:jc w:val="center"/>
        <w:rPr>
          <w:sz w:val="20"/>
          <w:szCs w:val="20"/>
        </w:rPr>
      </w:pPr>
    </w:p>
    <w:p w:rsidR="00B5369B" w:rsidRPr="002B0A87" w:rsidRDefault="00B5369B" w:rsidP="00B5369B">
      <w:pPr>
        <w:contextualSpacing/>
        <w:jc w:val="center"/>
        <w:rPr>
          <w:sz w:val="20"/>
          <w:szCs w:val="20"/>
        </w:rPr>
      </w:pPr>
    </w:p>
    <w:p w:rsidR="00B5369B" w:rsidRPr="002B0A87" w:rsidRDefault="00B5369B" w:rsidP="00B5369B">
      <w:pPr>
        <w:contextualSpacing/>
        <w:jc w:val="center"/>
        <w:rPr>
          <w:sz w:val="20"/>
          <w:szCs w:val="20"/>
        </w:rPr>
      </w:pPr>
    </w:p>
    <w:p w:rsidR="00B5369B" w:rsidRPr="002B0A87" w:rsidRDefault="00B5369B" w:rsidP="00B5369B">
      <w:pPr>
        <w:contextualSpacing/>
        <w:jc w:val="center"/>
        <w:rPr>
          <w:sz w:val="20"/>
          <w:szCs w:val="20"/>
        </w:rPr>
      </w:pPr>
    </w:p>
    <w:p w:rsidR="00B5369B" w:rsidRPr="002B0A87" w:rsidRDefault="00B5369B" w:rsidP="00B5369B">
      <w:pPr>
        <w:contextualSpacing/>
        <w:jc w:val="right"/>
        <w:rPr>
          <w:sz w:val="20"/>
          <w:szCs w:val="20"/>
        </w:rPr>
      </w:pPr>
      <w:r w:rsidRPr="002B0A87">
        <w:rPr>
          <w:sz w:val="20"/>
          <w:szCs w:val="20"/>
        </w:rPr>
        <w:lastRenderedPageBreak/>
        <w:t>Приложение № 2</w:t>
      </w:r>
    </w:p>
    <w:p w:rsidR="00B5369B" w:rsidRPr="002B0A87" w:rsidRDefault="00B5369B" w:rsidP="00B5369B">
      <w:pPr>
        <w:contextualSpacing/>
        <w:jc w:val="right"/>
        <w:outlineLvl w:val="1"/>
        <w:rPr>
          <w:sz w:val="20"/>
          <w:szCs w:val="20"/>
        </w:rPr>
      </w:pPr>
      <w:r w:rsidRPr="002B0A87">
        <w:rPr>
          <w:sz w:val="20"/>
          <w:szCs w:val="20"/>
        </w:rPr>
        <w:t xml:space="preserve">к решению Собрания депутатов </w:t>
      </w:r>
    </w:p>
    <w:p w:rsidR="00B5369B" w:rsidRPr="002B0A87" w:rsidRDefault="00B5369B" w:rsidP="00B5369B">
      <w:pPr>
        <w:contextualSpacing/>
        <w:jc w:val="right"/>
        <w:outlineLvl w:val="1"/>
        <w:rPr>
          <w:sz w:val="20"/>
          <w:szCs w:val="20"/>
          <w:highlight w:val="yellow"/>
        </w:rPr>
      </w:pPr>
      <w:r w:rsidRPr="002B0A87">
        <w:rPr>
          <w:sz w:val="20"/>
          <w:szCs w:val="20"/>
        </w:rPr>
        <w:t>Аликовского муниципального округа</w:t>
      </w:r>
    </w:p>
    <w:p w:rsidR="00B5369B" w:rsidRPr="002B0A87" w:rsidRDefault="00B5369B" w:rsidP="00B5369B">
      <w:pPr>
        <w:jc w:val="right"/>
        <w:rPr>
          <w:sz w:val="20"/>
          <w:szCs w:val="20"/>
        </w:rPr>
      </w:pPr>
      <w:r w:rsidRPr="002B0A87">
        <w:rPr>
          <w:sz w:val="20"/>
          <w:szCs w:val="20"/>
        </w:rPr>
        <w:t>от 21.12.2022 № 80</w:t>
      </w:r>
    </w:p>
    <w:p w:rsidR="00B5369B" w:rsidRPr="002B0A87" w:rsidRDefault="00B5369B" w:rsidP="00B5369B">
      <w:pPr>
        <w:contextualSpacing/>
        <w:jc w:val="center"/>
        <w:rPr>
          <w:b/>
          <w:color w:val="000000"/>
          <w:sz w:val="20"/>
          <w:szCs w:val="20"/>
          <w:shd w:val="clear" w:color="auto" w:fill="FFFFFF"/>
        </w:rPr>
      </w:pPr>
    </w:p>
    <w:p w:rsidR="00B5369B" w:rsidRPr="002B0A87" w:rsidRDefault="00B5369B" w:rsidP="00B5369B">
      <w:pPr>
        <w:contextualSpacing/>
        <w:jc w:val="center"/>
        <w:rPr>
          <w:b/>
          <w:color w:val="000000"/>
          <w:sz w:val="20"/>
          <w:szCs w:val="20"/>
          <w:shd w:val="clear" w:color="auto" w:fill="FFFFFF"/>
        </w:rPr>
      </w:pPr>
      <w:r w:rsidRPr="002B0A87">
        <w:rPr>
          <w:b/>
          <w:color w:val="000000"/>
          <w:sz w:val="20"/>
          <w:szCs w:val="20"/>
          <w:shd w:val="clear" w:color="auto" w:fill="FFFFFF"/>
        </w:rPr>
        <w:t xml:space="preserve">СОСТАВ ЛИКВИДАЦИОННОЙ КОМИССИИ </w:t>
      </w:r>
    </w:p>
    <w:p w:rsidR="00B5369B" w:rsidRPr="002B0A87" w:rsidRDefault="00B5369B" w:rsidP="00B5369B">
      <w:pPr>
        <w:contextualSpacing/>
        <w:jc w:val="center"/>
        <w:rPr>
          <w:b/>
          <w:color w:val="000000"/>
          <w:sz w:val="20"/>
          <w:szCs w:val="20"/>
          <w:shd w:val="clear" w:color="auto" w:fill="FFFFFF"/>
        </w:rPr>
      </w:pPr>
      <w:r w:rsidRPr="002B0A87">
        <w:rPr>
          <w:b/>
          <w:color w:val="000000"/>
          <w:sz w:val="20"/>
          <w:szCs w:val="20"/>
          <w:shd w:val="clear" w:color="auto" w:fill="FFFFFF"/>
        </w:rPr>
        <w:t>АДМИНИСТРАЦИИ ЧУВАШСКО-</w:t>
      </w:r>
      <w:proofErr w:type="gramStart"/>
      <w:r w:rsidRPr="002B0A87">
        <w:rPr>
          <w:b/>
          <w:color w:val="000000"/>
          <w:sz w:val="20"/>
          <w:szCs w:val="20"/>
          <w:shd w:val="clear" w:color="auto" w:fill="FFFFFF"/>
        </w:rPr>
        <w:t>СОРМИНСКОГО  СЕЛЬСКОГО</w:t>
      </w:r>
      <w:proofErr w:type="gramEnd"/>
      <w:r w:rsidRPr="002B0A87">
        <w:rPr>
          <w:b/>
          <w:color w:val="000000"/>
          <w:sz w:val="20"/>
          <w:szCs w:val="20"/>
          <w:shd w:val="clear" w:color="auto" w:fill="FFFFFF"/>
        </w:rPr>
        <w:t xml:space="preserve"> ПОСЕЛЕНИЯ АЛИКОВСКОГО  РАЙОНА</w:t>
      </w:r>
    </w:p>
    <w:p w:rsidR="00B5369B" w:rsidRPr="002B0A87" w:rsidRDefault="00B5369B" w:rsidP="00B5369B">
      <w:pPr>
        <w:widowControl w:val="0"/>
        <w:tabs>
          <w:tab w:val="left" w:pos="10205"/>
        </w:tabs>
        <w:ind w:firstLine="709"/>
        <w:jc w:val="both"/>
        <w:rPr>
          <w:sz w:val="20"/>
          <w:szCs w:val="20"/>
        </w:rPr>
      </w:pPr>
    </w:p>
    <w:p w:rsidR="00B5369B" w:rsidRPr="002B0A87" w:rsidRDefault="00B5369B" w:rsidP="00B5369B">
      <w:pPr>
        <w:widowControl w:val="0"/>
        <w:tabs>
          <w:tab w:val="left" w:pos="10205"/>
        </w:tabs>
        <w:ind w:firstLine="709"/>
        <w:jc w:val="both"/>
        <w:rPr>
          <w:sz w:val="20"/>
          <w:szCs w:val="20"/>
        </w:rPr>
      </w:pPr>
      <w:r w:rsidRPr="002B0A87">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2B0A87" w:rsidRDefault="00B5369B" w:rsidP="00B5369B">
      <w:pPr>
        <w:widowControl w:val="0"/>
        <w:tabs>
          <w:tab w:val="left" w:pos="10205"/>
        </w:tabs>
        <w:ind w:firstLine="709"/>
        <w:jc w:val="both"/>
        <w:rPr>
          <w:sz w:val="20"/>
          <w:szCs w:val="20"/>
        </w:rPr>
      </w:pPr>
      <w:r w:rsidRPr="002B0A87">
        <w:rPr>
          <w:sz w:val="20"/>
          <w:szCs w:val="20"/>
        </w:rPr>
        <w:t xml:space="preserve"> </w:t>
      </w:r>
    </w:p>
    <w:p w:rsidR="00B5369B" w:rsidRPr="002B0A87" w:rsidRDefault="00B5369B" w:rsidP="00B5369B">
      <w:pPr>
        <w:widowControl w:val="0"/>
        <w:tabs>
          <w:tab w:val="left" w:pos="10205"/>
        </w:tabs>
        <w:ind w:firstLine="709"/>
        <w:jc w:val="both"/>
        <w:rPr>
          <w:sz w:val="20"/>
          <w:szCs w:val="20"/>
        </w:rPr>
      </w:pPr>
      <w:r w:rsidRPr="002B0A87">
        <w:rPr>
          <w:sz w:val="20"/>
          <w:szCs w:val="20"/>
        </w:rPr>
        <w:t>Члены комиссии:</w:t>
      </w:r>
    </w:p>
    <w:p w:rsidR="00B5369B" w:rsidRPr="002B0A87" w:rsidRDefault="00B5369B" w:rsidP="00B5369B">
      <w:pPr>
        <w:widowControl w:val="0"/>
        <w:tabs>
          <w:tab w:val="left" w:pos="10205"/>
        </w:tabs>
        <w:ind w:firstLine="709"/>
        <w:jc w:val="both"/>
        <w:rPr>
          <w:sz w:val="20"/>
          <w:szCs w:val="20"/>
        </w:rPr>
      </w:pPr>
      <w:proofErr w:type="spellStart"/>
      <w:r w:rsidRPr="002B0A87">
        <w:rPr>
          <w:sz w:val="20"/>
          <w:szCs w:val="20"/>
        </w:rPr>
        <w:t>Савестьянова</w:t>
      </w:r>
      <w:proofErr w:type="spellEnd"/>
      <w:r w:rsidRPr="002B0A87">
        <w:rPr>
          <w:sz w:val="20"/>
          <w:szCs w:val="20"/>
        </w:rPr>
        <w:t xml:space="preserve"> Валентина Павловна – бухгалтер </w:t>
      </w:r>
      <w:r w:rsidRPr="002B0A87">
        <w:rPr>
          <w:sz w:val="20"/>
          <w:szCs w:val="20"/>
          <w:lang w:val="en-US"/>
        </w:rPr>
        <w:t>II</w:t>
      </w:r>
      <w:r w:rsidRPr="002B0A87">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firstLine="720"/>
        <w:jc w:val="both"/>
        <w:rPr>
          <w:sz w:val="20"/>
          <w:szCs w:val="20"/>
        </w:rPr>
      </w:pPr>
    </w:p>
    <w:p w:rsidR="00B5369B" w:rsidRDefault="00B5369B" w:rsidP="00B5369B">
      <w:pPr>
        <w:pStyle w:val="a3"/>
        <w:ind w:firstLine="567"/>
        <w:jc w:val="both"/>
        <w:rPr>
          <w:sz w:val="20"/>
          <w:szCs w:val="20"/>
        </w:rPr>
      </w:pPr>
    </w:p>
    <w:p w:rsid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81 «</w:t>
      </w:r>
      <w:r w:rsidRPr="00B5369B">
        <w:rPr>
          <w:sz w:val="20"/>
        </w:rPr>
        <w:t>О ликвидации администрации Шумшевашского сельского поселения Аликовского района Чувашской Республики как юридического лица</w:t>
      </w:r>
      <w:r>
        <w:rPr>
          <w:sz w:val="20"/>
        </w:rPr>
        <w:t>»</w:t>
      </w:r>
    </w:p>
    <w:p w:rsidR="00B5369B" w:rsidRDefault="00B5369B" w:rsidP="00B5369B">
      <w:pPr>
        <w:pStyle w:val="a3"/>
        <w:ind w:right="4393" w:firstLine="567"/>
        <w:jc w:val="both"/>
        <w:rPr>
          <w:sz w:val="20"/>
        </w:rPr>
      </w:pPr>
    </w:p>
    <w:p w:rsidR="00B5369B" w:rsidRPr="00AC7DDC" w:rsidRDefault="00B5369B" w:rsidP="00B5369B">
      <w:pPr>
        <w:autoSpaceDE w:val="0"/>
        <w:autoSpaceDN w:val="0"/>
        <w:adjustRightInd w:val="0"/>
        <w:ind w:firstLine="567"/>
        <w:jc w:val="both"/>
        <w:rPr>
          <w:sz w:val="20"/>
          <w:szCs w:val="20"/>
        </w:rPr>
      </w:pPr>
      <w:r w:rsidRPr="00AC7DDC">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AC7DDC" w:rsidRDefault="00B5369B" w:rsidP="00B5369B">
      <w:pPr>
        <w:widowControl w:val="0"/>
        <w:tabs>
          <w:tab w:val="left" w:pos="10205"/>
        </w:tabs>
        <w:ind w:firstLine="709"/>
        <w:jc w:val="both"/>
        <w:rPr>
          <w:sz w:val="20"/>
          <w:szCs w:val="20"/>
          <w:shd w:val="clear" w:color="auto" w:fill="FFFFFF"/>
        </w:rPr>
      </w:pPr>
      <w:r w:rsidRPr="00AC7DDC">
        <w:rPr>
          <w:color w:val="000000"/>
          <w:sz w:val="20"/>
          <w:szCs w:val="20"/>
          <w:shd w:val="clear" w:color="auto" w:fill="FFFFFF"/>
        </w:rPr>
        <w:t xml:space="preserve">1. Ликвидировать администрацию </w:t>
      </w:r>
      <w:r w:rsidRPr="00AC7DDC">
        <w:rPr>
          <w:sz w:val="20"/>
          <w:szCs w:val="20"/>
          <w:shd w:val="clear" w:color="auto" w:fill="FFFFFF"/>
        </w:rPr>
        <w:t>Шумшевашского</w:t>
      </w:r>
      <w:r w:rsidRPr="00AC7DDC">
        <w:rPr>
          <w:color w:val="000000"/>
          <w:sz w:val="20"/>
          <w:szCs w:val="20"/>
          <w:shd w:val="clear" w:color="auto" w:fill="FFFFFF"/>
        </w:rPr>
        <w:t xml:space="preserve"> сельского поселения </w:t>
      </w:r>
      <w:r w:rsidRPr="00AC7DDC">
        <w:rPr>
          <w:sz w:val="20"/>
          <w:szCs w:val="20"/>
        </w:rPr>
        <w:t xml:space="preserve">Аликовского </w:t>
      </w:r>
      <w:proofErr w:type="gramStart"/>
      <w:r w:rsidRPr="00AC7DDC">
        <w:rPr>
          <w:sz w:val="20"/>
          <w:szCs w:val="20"/>
        </w:rPr>
        <w:t>района  Чувашской</w:t>
      </w:r>
      <w:proofErr w:type="gramEnd"/>
      <w:r w:rsidRPr="00AC7DDC">
        <w:rPr>
          <w:sz w:val="20"/>
          <w:szCs w:val="20"/>
        </w:rPr>
        <w:t xml:space="preserve"> Республики (далее – администрация Шумшевашского сельского поселения), ОГРН: </w:t>
      </w:r>
      <w:r w:rsidRPr="00AC7DDC">
        <w:rPr>
          <w:color w:val="000000"/>
          <w:sz w:val="20"/>
          <w:szCs w:val="20"/>
        </w:rPr>
        <w:t>1052133019608</w:t>
      </w:r>
      <w:r w:rsidRPr="00AC7DDC">
        <w:rPr>
          <w:sz w:val="20"/>
          <w:szCs w:val="20"/>
        </w:rPr>
        <w:t xml:space="preserve">, ИНН: </w:t>
      </w:r>
      <w:r w:rsidRPr="00AC7DDC">
        <w:rPr>
          <w:color w:val="000000"/>
          <w:sz w:val="20"/>
          <w:szCs w:val="20"/>
        </w:rPr>
        <w:t>2102420791</w:t>
      </w:r>
      <w:r w:rsidRPr="00AC7DDC">
        <w:rPr>
          <w:sz w:val="20"/>
          <w:szCs w:val="20"/>
        </w:rPr>
        <w:t xml:space="preserve">, КПП: 210201001, адрес: 429243, Чувашская Республика - Чувашия, Аликовский район, с. Шумшеваши,  ул. Молодежная д. 72. </w:t>
      </w:r>
      <w:r w:rsidRPr="00AC7DDC">
        <w:rPr>
          <w:sz w:val="20"/>
          <w:szCs w:val="20"/>
          <w:shd w:val="clear" w:color="auto" w:fill="FFFFFF"/>
        </w:rPr>
        <w:tab/>
        <w:t>429242, Чувашская Республика - Чувашия, Аликовский р-н, БОЛЬШАЯ ВЫЛА С, КАЛИНИНА УЛ., Д.1</w:t>
      </w:r>
    </w:p>
    <w:p w:rsidR="00B5369B" w:rsidRPr="00AC7DDC" w:rsidRDefault="00B5369B" w:rsidP="00B5369B">
      <w:pPr>
        <w:widowControl w:val="0"/>
        <w:tabs>
          <w:tab w:val="left" w:pos="10205"/>
        </w:tabs>
        <w:ind w:firstLine="709"/>
        <w:jc w:val="both"/>
        <w:rPr>
          <w:color w:val="000000"/>
          <w:sz w:val="20"/>
          <w:szCs w:val="20"/>
          <w:shd w:val="clear" w:color="auto" w:fill="FFFFFF"/>
        </w:rPr>
      </w:pPr>
      <w:r w:rsidRPr="00AC7DDC">
        <w:rPr>
          <w:color w:val="000000"/>
          <w:sz w:val="20"/>
          <w:szCs w:val="20"/>
          <w:shd w:val="clear" w:color="auto" w:fill="FFFFFF"/>
        </w:rPr>
        <w:t xml:space="preserve">2. Утвердить Положение о ликвидационной комиссии </w:t>
      </w:r>
      <w:r w:rsidRPr="00AC7DDC">
        <w:rPr>
          <w:sz w:val="20"/>
          <w:szCs w:val="20"/>
        </w:rPr>
        <w:t>администрации Шумшевашского сельского поселения Аликовского района</w:t>
      </w:r>
      <w:r w:rsidRPr="00AC7DDC">
        <w:rPr>
          <w:color w:val="000000"/>
          <w:sz w:val="20"/>
          <w:szCs w:val="20"/>
          <w:shd w:val="clear" w:color="auto" w:fill="FFFFFF"/>
        </w:rPr>
        <w:t xml:space="preserve"> (Приложение № 1);</w:t>
      </w:r>
    </w:p>
    <w:p w:rsidR="00B5369B" w:rsidRPr="00AC7DDC" w:rsidRDefault="00B5369B" w:rsidP="00B5369B">
      <w:pPr>
        <w:widowControl w:val="0"/>
        <w:tabs>
          <w:tab w:val="left" w:pos="10205"/>
        </w:tabs>
        <w:ind w:firstLine="709"/>
        <w:jc w:val="both"/>
        <w:rPr>
          <w:color w:val="000000"/>
          <w:sz w:val="20"/>
          <w:szCs w:val="20"/>
          <w:shd w:val="clear" w:color="auto" w:fill="FFFFFF"/>
        </w:rPr>
      </w:pPr>
      <w:r w:rsidRPr="00AC7DDC">
        <w:rPr>
          <w:color w:val="000000"/>
          <w:sz w:val="20"/>
          <w:szCs w:val="20"/>
          <w:shd w:val="clear" w:color="auto" w:fill="FFFFFF"/>
        </w:rPr>
        <w:t xml:space="preserve">3. Утвердить состав ликвидационной комиссии </w:t>
      </w:r>
      <w:r w:rsidRPr="00AC7DDC">
        <w:rPr>
          <w:sz w:val="20"/>
          <w:szCs w:val="20"/>
        </w:rPr>
        <w:t>администрации Шумшевашского сельского поселения</w:t>
      </w:r>
      <w:r w:rsidRPr="00AC7DDC">
        <w:rPr>
          <w:color w:val="000000"/>
          <w:sz w:val="20"/>
          <w:szCs w:val="20"/>
          <w:shd w:val="clear" w:color="auto" w:fill="FFFFFF"/>
        </w:rPr>
        <w:t xml:space="preserve"> (Приложение № 2).</w:t>
      </w:r>
    </w:p>
    <w:p w:rsidR="00B5369B" w:rsidRPr="00AC7DDC" w:rsidRDefault="00B5369B" w:rsidP="00B5369B">
      <w:pPr>
        <w:ind w:firstLine="720"/>
        <w:jc w:val="both"/>
        <w:rPr>
          <w:bCs/>
          <w:sz w:val="20"/>
          <w:szCs w:val="20"/>
        </w:rPr>
      </w:pPr>
      <w:r w:rsidRPr="00AC7DDC">
        <w:rPr>
          <w:bCs/>
          <w:sz w:val="20"/>
          <w:szCs w:val="20"/>
        </w:rPr>
        <w:t xml:space="preserve">4. Делегировать полномочия по уведомлению налоговых органов и </w:t>
      </w:r>
      <w:proofErr w:type="gramStart"/>
      <w:r w:rsidRPr="00AC7DDC">
        <w:rPr>
          <w:bCs/>
          <w:sz w:val="20"/>
          <w:szCs w:val="20"/>
        </w:rPr>
        <w:t>иных органов</w:t>
      </w:r>
      <w:proofErr w:type="gramEnd"/>
      <w:r w:rsidRPr="00AC7DDC">
        <w:rPr>
          <w:bCs/>
          <w:sz w:val="20"/>
          <w:szCs w:val="20"/>
        </w:rPr>
        <w:t xml:space="preserve"> и учреждений о ликвидации и подаче документов о прекращении деятельности администрации Шумшевашского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AC7DDC" w:rsidRDefault="00B5369B" w:rsidP="00B5369B">
      <w:pPr>
        <w:ind w:firstLine="720"/>
        <w:jc w:val="both"/>
        <w:rPr>
          <w:bCs/>
          <w:sz w:val="20"/>
          <w:szCs w:val="20"/>
        </w:rPr>
      </w:pPr>
      <w:r w:rsidRPr="00AC7DDC">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AC7DDC" w:rsidRDefault="00B5369B" w:rsidP="00B5369B">
      <w:pPr>
        <w:ind w:firstLine="720"/>
        <w:jc w:val="both"/>
        <w:rPr>
          <w:bCs/>
          <w:sz w:val="20"/>
          <w:szCs w:val="20"/>
        </w:rPr>
      </w:pPr>
      <w:r w:rsidRPr="00AC7DDC">
        <w:rPr>
          <w:bCs/>
          <w:sz w:val="20"/>
          <w:szCs w:val="20"/>
        </w:rPr>
        <w:t xml:space="preserve">6. Установить срок заявления требований кредиторами к </w:t>
      </w:r>
      <w:r w:rsidRPr="00AC7DDC">
        <w:rPr>
          <w:sz w:val="20"/>
          <w:szCs w:val="20"/>
        </w:rPr>
        <w:t xml:space="preserve">администрации Шумшевашского сельского </w:t>
      </w:r>
      <w:proofErr w:type="gramStart"/>
      <w:r w:rsidRPr="00AC7DDC">
        <w:rPr>
          <w:sz w:val="20"/>
          <w:szCs w:val="20"/>
        </w:rPr>
        <w:t xml:space="preserve">поселения </w:t>
      </w:r>
      <w:r w:rsidRPr="00AC7DDC">
        <w:rPr>
          <w:bCs/>
          <w:sz w:val="20"/>
          <w:szCs w:val="20"/>
        </w:rPr>
        <w:t xml:space="preserve"> в</w:t>
      </w:r>
      <w:proofErr w:type="gramEnd"/>
      <w:r w:rsidRPr="00AC7DDC">
        <w:rPr>
          <w:bCs/>
          <w:sz w:val="20"/>
          <w:szCs w:val="20"/>
        </w:rPr>
        <w:t xml:space="preserve"> течение двух месяцев с момента опубликования информации о ликвидации </w:t>
      </w:r>
      <w:r w:rsidRPr="00AC7DDC">
        <w:rPr>
          <w:color w:val="000000"/>
          <w:sz w:val="20"/>
          <w:szCs w:val="20"/>
          <w:shd w:val="clear" w:color="auto" w:fill="FFFFFF"/>
        </w:rPr>
        <w:t xml:space="preserve">  </w:t>
      </w:r>
      <w:r w:rsidRPr="00AC7DDC">
        <w:rPr>
          <w:sz w:val="20"/>
          <w:szCs w:val="20"/>
        </w:rPr>
        <w:t xml:space="preserve">администрации Шумшевашского сельского поселения </w:t>
      </w:r>
      <w:r w:rsidRPr="00AC7DDC">
        <w:rPr>
          <w:bCs/>
          <w:sz w:val="20"/>
          <w:szCs w:val="20"/>
        </w:rPr>
        <w:t xml:space="preserve">в журнале «Вестник государственной регистрации». </w:t>
      </w:r>
    </w:p>
    <w:p w:rsidR="00B5369B" w:rsidRPr="00AC7DDC" w:rsidRDefault="00B5369B" w:rsidP="00B5369B">
      <w:pPr>
        <w:ind w:firstLine="720"/>
        <w:jc w:val="both"/>
        <w:rPr>
          <w:bCs/>
          <w:sz w:val="20"/>
          <w:szCs w:val="20"/>
        </w:rPr>
      </w:pPr>
      <w:r w:rsidRPr="00AC7DDC">
        <w:rPr>
          <w:bCs/>
          <w:sz w:val="20"/>
          <w:szCs w:val="20"/>
        </w:rPr>
        <w:t xml:space="preserve">7. </w:t>
      </w:r>
      <w:proofErr w:type="gramStart"/>
      <w:r w:rsidRPr="00AC7DDC">
        <w:rPr>
          <w:bCs/>
          <w:sz w:val="20"/>
          <w:szCs w:val="20"/>
        </w:rPr>
        <w:t xml:space="preserve">Имущество </w:t>
      </w:r>
      <w:r w:rsidRPr="00AC7DDC">
        <w:rPr>
          <w:color w:val="000000"/>
          <w:sz w:val="20"/>
          <w:szCs w:val="20"/>
          <w:shd w:val="clear" w:color="auto" w:fill="FFFFFF"/>
        </w:rPr>
        <w:t xml:space="preserve"> </w:t>
      </w:r>
      <w:r w:rsidRPr="00AC7DDC">
        <w:rPr>
          <w:sz w:val="20"/>
          <w:szCs w:val="20"/>
        </w:rPr>
        <w:t>администрации</w:t>
      </w:r>
      <w:proofErr w:type="gramEnd"/>
      <w:r w:rsidRPr="00AC7DDC">
        <w:rPr>
          <w:sz w:val="20"/>
          <w:szCs w:val="20"/>
        </w:rPr>
        <w:t xml:space="preserve"> Шумшевашского сельского поселения</w:t>
      </w:r>
      <w:r w:rsidRPr="00AC7DDC">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AC7DDC" w:rsidRDefault="00B5369B" w:rsidP="00B5369B">
      <w:pPr>
        <w:ind w:firstLine="720"/>
        <w:jc w:val="both"/>
        <w:rPr>
          <w:bCs/>
          <w:sz w:val="20"/>
          <w:szCs w:val="20"/>
        </w:rPr>
      </w:pPr>
      <w:r w:rsidRPr="00AC7DDC">
        <w:rPr>
          <w:bCs/>
          <w:sz w:val="20"/>
          <w:szCs w:val="20"/>
        </w:rPr>
        <w:t xml:space="preserve">8. Финансирование расходов, связанных с ликвидацией </w:t>
      </w:r>
      <w:r w:rsidRPr="00AC7DDC">
        <w:rPr>
          <w:sz w:val="20"/>
          <w:szCs w:val="20"/>
        </w:rPr>
        <w:t>администрации Шумшевашского сельского поселения</w:t>
      </w:r>
      <w:r w:rsidRPr="00AC7DDC">
        <w:rPr>
          <w:bCs/>
          <w:sz w:val="20"/>
          <w:szCs w:val="20"/>
        </w:rPr>
        <w:t xml:space="preserve"> до 31.12.2022 года производится за счет средств бюджета Шумшевашского сельского поселения, с </w:t>
      </w:r>
      <w:r w:rsidRPr="00AC7DDC">
        <w:rPr>
          <w:bCs/>
          <w:sz w:val="20"/>
          <w:szCs w:val="20"/>
        </w:rPr>
        <w:lastRenderedPageBreak/>
        <w:t>01.01.2023 года производится за счет средств бюджета Аликовского муниципального округа Чувашской Республики.</w:t>
      </w:r>
    </w:p>
    <w:p w:rsidR="00B5369B" w:rsidRPr="00AC7DDC" w:rsidRDefault="00B5369B" w:rsidP="00B5369B">
      <w:pPr>
        <w:ind w:firstLine="720"/>
        <w:jc w:val="both"/>
        <w:rPr>
          <w:bCs/>
          <w:sz w:val="20"/>
          <w:szCs w:val="20"/>
        </w:rPr>
      </w:pPr>
      <w:r w:rsidRPr="00AC7DDC">
        <w:rPr>
          <w:bCs/>
          <w:sz w:val="20"/>
          <w:szCs w:val="20"/>
        </w:rPr>
        <w:t>9. Настоящее решение вступает в силу с 30 декабря 2022 года.</w:t>
      </w:r>
    </w:p>
    <w:p w:rsidR="00B5369B" w:rsidRPr="00AC7DDC" w:rsidRDefault="00B5369B" w:rsidP="00B5369B">
      <w:pPr>
        <w:ind w:firstLine="720"/>
        <w:jc w:val="both"/>
        <w:rPr>
          <w:bCs/>
          <w:sz w:val="20"/>
          <w:szCs w:val="20"/>
        </w:rPr>
      </w:pPr>
    </w:p>
    <w:p w:rsidR="00B5369B" w:rsidRPr="00AC7DDC" w:rsidRDefault="00B5369B" w:rsidP="00B5369B">
      <w:pPr>
        <w:ind w:firstLine="720"/>
        <w:jc w:val="both"/>
        <w:rPr>
          <w:bCs/>
          <w:sz w:val="20"/>
          <w:szCs w:val="20"/>
        </w:rPr>
      </w:pPr>
    </w:p>
    <w:p w:rsidR="00B5369B" w:rsidRPr="00AC7DDC" w:rsidRDefault="00B5369B" w:rsidP="00B5369B">
      <w:pPr>
        <w:widowControl w:val="0"/>
        <w:tabs>
          <w:tab w:val="left" w:pos="10205"/>
        </w:tabs>
        <w:jc w:val="both"/>
        <w:rPr>
          <w:sz w:val="20"/>
          <w:szCs w:val="20"/>
        </w:rPr>
      </w:pPr>
      <w:r w:rsidRPr="00AC7DDC">
        <w:rPr>
          <w:sz w:val="20"/>
          <w:szCs w:val="20"/>
        </w:rPr>
        <w:t>Председатель Собрания депутатов</w:t>
      </w:r>
    </w:p>
    <w:p w:rsidR="00B5369B" w:rsidRPr="00AC7DDC" w:rsidRDefault="00B5369B" w:rsidP="00B5369B">
      <w:pPr>
        <w:widowControl w:val="0"/>
        <w:tabs>
          <w:tab w:val="left" w:pos="10205"/>
        </w:tabs>
        <w:jc w:val="both"/>
        <w:rPr>
          <w:color w:val="000000"/>
          <w:sz w:val="20"/>
          <w:szCs w:val="20"/>
          <w:shd w:val="clear" w:color="auto" w:fill="FFFFFF"/>
        </w:rPr>
      </w:pPr>
      <w:r w:rsidRPr="00AC7DDC">
        <w:rPr>
          <w:sz w:val="20"/>
          <w:szCs w:val="20"/>
        </w:rPr>
        <w:t xml:space="preserve"> Аликовского муниципального округа                                                                          Э.К. Волков                                        </w:t>
      </w:r>
    </w:p>
    <w:p w:rsidR="00B5369B" w:rsidRPr="00AC7DDC" w:rsidRDefault="00B5369B" w:rsidP="00B5369B">
      <w:pPr>
        <w:rPr>
          <w:sz w:val="20"/>
          <w:szCs w:val="20"/>
        </w:rPr>
      </w:pPr>
    </w:p>
    <w:p w:rsidR="00B5369B" w:rsidRPr="00AC7DDC" w:rsidRDefault="00B5369B" w:rsidP="00B5369B">
      <w:pPr>
        <w:jc w:val="right"/>
        <w:rPr>
          <w:sz w:val="20"/>
          <w:szCs w:val="20"/>
        </w:rPr>
      </w:pPr>
    </w:p>
    <w:p w:rsidR="00B5369B" w:rsidRPr="00AC7DDC" w:rsidRDefault="00B5369B" w:rsidP="00B5369B">
      <w:pPr>
        <w:jc w:val="right"/>
        <w:rPr>
          <w:sz w:val="20"/>
          <w:szCs w:val="20"/>
        </w:rPr>
      </w:pPr>
      <w:r w:rsidRPr="00AC7DDC">
        <w:rPr>
          <w:sz w:val="20"/>
          <w:szCs w:val="20"/>
        </w:rPr>
        <w:t>Приложение № 1</w:t>
      </w:r>
    </w:p>
    <w:p w:rsidR="00B5369B" w:rsidRPr="00AC7DDC" w:rsidRDefault="00B5369B" w:rsidP="00B5369B">
      <w:pPr>
        <w:jc w:val="right"/>
        <w:outlineLvl w:val="1"/>
        <w:rPr>
          <w:sz w:val="20"/>
          <w:szCs w:val="20"/>
        </w:rPr>
      </w:pPr>
      <w:r w:rsidRPr="00AC7DDC">
        <w:rPr>
          <w:sz w:val="20"/>
          <w:szCs w:val="20"/>
        </w:rPr>
        <w:t xml:space="preserve">к решению Собрания депутатов </w:t>
      </w:r>
    </w:p>
    <w:p w:rsidR="00B5369B" w:rsidRPr="00AC7DDC" w:rsidRDefault="00B5369B" w:rsidP="00B5369B">
      <w:pPr>
        <w:jc w:val="right"/>
        <w:outlineLvl w:val="1"/>
        <w:rPr>
          <w:sz w:val="20"/>
          <w:szCs w:val="20"/>
          <w:highlight w:val="yellow"/>
        </w:rPr>
      </w:pPr>
      <w:r w:rsidRPr="00AC7DDC">
        <w:rPr>
          <w:sz w:val="20"/>
          <w:szCs w:val="20"/>
        </w:rPr>
        <w:t>Аликовского муниципального округа</w:t>
      </w:r>
    </w:p>
    <w:p w:rsidR="00B5369B" w:rsidRPr="00AC7DDC" w:rsidRDefault="00B5369B" w:rsidP="00B5369B">
      <w:pPr>
        <w:jc w:val="right"/>
        <w:rPr>
          <w:sz w:val="20"/>
          <w:szCs w:val="20"/>
        </w:rPr>
      </w:pPr>
      <w:r w:rsidRPr="00AC7DDC">
        <w:rPr>
          <w:sz w:val="20"/>
          <w:szCs w:val="20"/>
        </w:rPr>
        <w:t>от 21.12.2022 № 81</w:t>
      </w:r>
    </w:p>
    <w:p w:rsidR="00B5369B" w:rsidRPr="00AC7DDC" w:rsidRDefault="00B5369B" w:rsidP="00B5369B">
      <w:pPr>
        <w:contextualSpacing/>
        <w:jc w:val="center"/>
        <w:rPr>
          <w:b/>
          <w:color w:val="000000"/>
          <w:sz w:val="20"/>
          <w:szCs w:val="20"/>
          <w:shd w:val="clear" w:color="auto" w:fill="FFFFFF"/>
        </w:rPr>
      </w:pPr>
    </w:p>
    <w:p w:rsidR="00B5369B" w:rsidRPr="00AC7DDC" w:rsidRDefault="00B5369B" w:rsidP="00B5369B">
      <w:pPr>
        <w:contextualSpacing/>
        <w:jc w:val="center"/>
        <w:rPr>
          <w:b/>
          <w:color w:val="000000"/>
          <w:sz w:val="20"/>
          <w:szCs w:val="20"/>
          <w:shd w:val="clear" w:color="auto" w:fill="FFFFFF"/>
        </w:rPr>
      </w:pPr>
      <w:r w:rsidRPr="00AC7DDC">
        <w:rPr>
          <w:b/>
          <w:color w:val="000000"/>
          <w:sz w:val="20"/>
          <w:szCs w:val="20"/>
          <w:shd w:val="clear" w:color="auto" w:fill="FFFFFF"/>
        </w:rPr>
        <w:t xml:space="preserve">ПОЛОЖЕНИЕ </w:t>
      </w:r>
    </w:p>
    <w:p w:rsidR="00B5369B" w:rsidRPr="00AC7DDC" w:rsidRDefault="00B5369B" w:rsidP="00B5369B">
      <w:pPr>
        <w:contextualSpacing/>
        <w:jc w:val="center"/>
        <w:rPr>
          <w:b/>
          <w:color w:val="000000"/>
          <w:sz w:val="20"/>
          <w:szCs w:val="20"/>
          <w:shd w:val="clear" w:color="auto" w:fill="FFFFFF"/>
        </w:rPr>
      </w:pPr>
      <w:r w:rsidRPr="00AC7DDC">
        <w:rPr>
          <w:b/>
          <w:color w:val="000000"/>
          <w:sz w:val="20"/>
          <w:szCs w:val="20"/>
          <w:shd w:val="clear" w:color="auto" w:fill="FFFFFF"/>
        </w:rPr>
        <w:t xml:space="preserve">О ЛИКВИДАЦИОННОЙ КОМИССИИ АДМИНИСТРАЦИИ </w:t>
      </w:r>
    </w:p>
    <w:p w:rsidR="00B5369B" w:rsidRPr="00AC7DDC" w:rsidRDefault="00B5369B" w:rsidP="00B5369B">
      <w:pPr>
        <w:contextualSpacing/>
        <w:jc w:val="center"/>
        <w:rPr>
          <w:b/>
          <w:color w:val="000000"/>
          <w:sz w:val="20"/>
          <w:szCs w:val="20"/>
          <w:shd w:val="clear" w:color="auto" w:fill="FFFFFF"/>
        </w:rPr>
      </w:pPr>
      <w:r w:rsidRPr="00AC7DDC">
        <w:rPr>
          <w:b/>
          <w:color w:val="000000"/>
          <w:sz w:val="20"/>
          <w:szCs w:val="20"/>
          <w:shd w:val="clear" w:color="auto" w:fill="FFFFFF"/>
        </w:rPr>
        <w:t>ШУМШЕВАШСКОГО СЕЛЬСКОГО ПОСЕЛЕНИЯ</w:t>
      </w:r>
    </w:p>
    <w:p w:rsidR="00B5369B" w:rsidRPr="00AC7DDC" w:rsidRDefault="00B5369B" w:rsidP="00B5369B">
      <w:pPr>
        <w:pStyle w:val="default0"/>
        <w:spacing w:before="0" w:beforeAutospacing="0" w:after="0" w:afterAutospacing="0"/>
        <w:ind w:firstLine="567"/>
        <w:jc w:val="center"/>
        <w:rPr>
          <w:b/>
          <w:bCs/>
          <w:color w:val="000000"/>
          <w:sz w:val="20"/>
          <w:szCs w:val="20"/>
        </w:rPr>
      </w:pPr>
    </w:p>
    <w:p w:rsidR="00B5369B" w:rsidRPr="00AC7DDC" w:rsidRDefault="00B5369B" w:rsidP="00B5369B">
      <w:pPr>
        <w:pStyle w:val="default0"/>
        <w:spacing w:before="0" w:beforeAutospacing="0" w:after="0" w:afterAutospacing="0"/>
        <w:ind w:firstLine="567"/>
        <w:jc w:val="center"/>
        <w:rPr>
          <w:b/>
          <w:bCs/>
          <w:color w:val="000000"/>
          <w:sz w:val="20"/>
          <w:szCs w:val="20"/>
        </w:rPr>
      </w:pPr>
      <w:r w:rsidRPr="00AC7DDC">
        <w:rPr>
          <w:b/>
          <w:bCs/>
          <w:color w:val="000000"/>
          <w:sz w:val="20"/>
          <w:szCs w:val="20"/>
        </w:rPr>
        <w:t>I. Общие положения</w:t>
      </w:r>
    </w:p>
    <w:p w:rsidR="00B5369B" w:rsidRPr="00AC7DDC" w:rsidRDefault="00B5369B" w:rsidP="00B5369B">
      <w:pPr>
        <w:autoSpaceDE w:val="0"/>
        <w:autoSpaceDN w:val="0"/>
        <w:adjustRightInd w:val="0"/>
        <w:ind w:firstLine="567"/>
        <w:jc w:val="both"/>
        <w:rPr>
          <w:sz w:val="20"/>
          <w:szCs w:val="20"/>
        </w:rPr>
      </w:pPr>
      <w:r w:rsidRPr="00AC7DDC">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AC7DDC">
        <w:rPr>
          <w:sz w:val="20"/>
          <w:szCs w:val="20"/>
        </w:rPr>
        <w:t>06.10.2003</w:t>
      </w:r>
      <w:r w:rsidRPr="00AC7DDC">
        <w:rPr>
          <w:color w:val="000000"/>
          <w:sz w:val="20"/>
          <w:szCs w:val="20"/>
        </w:rPr>
        <w:t xml:space="preserve"> № 131-ФЗ «Об общих принципах организации местного самоуправления в Российской Федерации», </w:t>
      </w:r>
      <w:r w:rsidRPr="00AC7DDC">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1.2. Настоящее Положение определяет порядок формирования ликвидационной комиссии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1.3. Ликвидационная комиссия – уполномоченная </w:t>
      </w:r>
      <w:r w:rsidRPr="00AC7DDC">
        <w:rPr>
          <w:color w:val="000000"/>
          <w:sz w:val="20"/>
          <w:szCs w:val="20"/>
          <w:shd w:val="clear" w:color="auto" w:fill="FFFFFF"/>
        </w:rPr>
        <w:t>Собранием депутатов Аликовского муниципального округа Чувашской Республики</w:t>
      </w:r>
      <w:r w:rsidRPr="00AC7DDC">
        <w:rPr>
          <w:color w:val="000000"/>
          <w:sz w:val="20"/>
          <w:szCs w:val="20"/>
        </w:rPr>
        <w:t xml:space="preserve"> лицо, обеспечивающее реализацию полномочий по управлению делами ликвидируемой </w:t>
      </w:r>
      <w:r w:rsidRPr="00AC7DDC">
        <w:rPr>
          <w:color w:val="000000"/>
          <w:sz w:val="20"/>
          <w:szCs w:val="20"/>
          <w:shd w:val="clear" w:color="auto" w:fill="FFFFFF"/>
        </w:rPr>
        <w:t>администрации Шумшевашского сельского поселения Аликовского района</w:t>
      </w:r>
      <w:r w:rsidRPr="00AC7DDC">
        <w:rPr>
          <w:color w:val="000000"/>
          <w:sz w:val="20"/>
          <w:szCs w:val="20"/>
        </w:rPr>
        <w:t xml:space="preserve"> Чувашской республики в течение всего периода ее ликвидации.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1.4. Ликвидация </w:t>
      </w:r>
      <w:r w:rsidRPr="00AC7DDC">
        <w:rPr>
          <w:color w:val="000000"/>
          <w:sz w:val="20"/>
          <w:szCs w:val="20"/>
          <w:shd w:val="clear" w:color="auto" w:fill="FFFFFF"/>
        </w:rPr>
        <w:t xml:space="preserve">администрации Шумшевашского сельского поселения Аликовского района </w:t>
      </w:r>
      <w:r w:rsidRPr="00AC7DDC">
        <w:rPr>
          <w:color w:val="000000"/>
          <w:sz w:val="20"/>
          <w:szCs w:val="20"/>
        </w:rPr>
        <w:t xml:space="preserve">считается завершенной, а </w:t>
      </w:r>
      <w:r w:rsidRPr="00AC7DDC">
        <w:rPr>
          <w:color w:val="000000"/>
          <w:sz w:val="20"/>
          <w:szCs w:val="20"/>
          <w:shd w:val="clear" w:color="auto" w:fill="FFFFFF"/>
        </w:rPr>
        <w:t xml:space="preserve">администрация Шумшевашского сельского поселения </w:t>
      </w:r>
      <w:r w:rsidRPr="00AC7DDC">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 xml:space="preserve">1.5. Оплата расходов на мероприятия по ликвидации администрации Шумшевашского сельского поселения Аликовского района Чувашской Республики до 31.12.2022 года производится за счет средств бюджета Шумшевашского сельского поселения Аликовского района Чувашской Республики, с 01.01.2023 года производится за счет средств бюджета </w:t>
      </w:r>
      <w:r w:rsidRPr="00AC7DDC">
        <w:rPr>
          <w:color w:val="000000"/>
          <w:sz w:val="20"/>
          <w:szCs w:val="20"/>
          <w:shd w:val="clear" w:color="auto" w:fill="FFFFFF"/>
        </w:rPr>
        <w:t>Аликовского муниципального округа Чувашской Республики</w:t>
      </w:r>
      <w:r w:rsidRPr="00AC7DDC">
        <w:rPr>
          <w:color w:val="000000"/>
          <w:sz w:val="20"/>
          <w:szCs w:val="20"/>
        </w:rPr>
        <w:t xml:space="preserve"> до внесения в Единый государственный реестр юридических лиц записи о завершении ликвидации администрации Шумшевашского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AC7DDC" w:rsidRDefault="00B5369B" w:rsidP="00B5369B">
      <w:pPr>
        <w:pStyle w:val="default0"/>
        <w:spacing w:before="0" w:beforeAutospacing="0" w:after="0" w:afterAutospacing="0"/>
        <w:ind w:firstLine="567"/>
        <w:jc w:val="center"/>
        <w:rPr>
          <w:b/>
          <w:bCs/>
          <w:color w:val="000000"/>
          <w:sz w:val="20"/>
          <w:szCs w:val="20"/>
        </w:rPr>
      </w:pPr>
    </w:p>
    <w:p w:rsidR="00B5369B" w:rsidRPr="00AC7DDC" w:rsidRDefault="00B5369B" w:rsidP="00B5369B">
      <w:pPr>
        <w:pStyle w:val="default0"/>
        <w:spacing w:before="0" w:beforeAutospacing="0" w:after="0" w:afterAutospacing="0"/>
        <w:ind w:firstLine="567"/>
        <w:jc w:val="center"/>
        <w:rPr>
          <w:b/>
          <w:bCs/>
          <w:color w:val="000000"/>
          <w:sz w:val="20"/>
          <w:szCs w:val="20"/>
        </w:rPr>
      </w:pPr>
      <w:r w:rsidRPr="00AC7DDC">
        <w:rPr>
          <w:b/>
          <w:bCs/>
          <w:color w:val="000000"/>
          <w:sz w:val="20"/>
          <w:szCs w:val="20"/>
        </w:rPr>
        <w:t>II. Формирование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2.1. Решением </w:t>
      </w:r>
      <w:r w:rsidRPr="00AC7DDC">
        <w:rPr>
          <w:color w:val="000000"/>
          <w:sz w:val="20"/>
          <w:szCs w:val="20"/>
          <w:shd w:val="clear" w:color="auto" w:fill="FFFFFF"/>
        </w:rPr>
        <w:t>Собрания депутатов Аликовского муниципального округа Чувашской Республики</w:t>
      </w:r>
      <w:r w:rsidRPr="00AC7DDC">
        <w:rPr>
          <w:color w:val="000000"/>
          <w:sz w:val="20"/>
          <w:szCs w:val="20"/>
        </w:rPr>
        <w:t xml:space="preserve"> назначается персональный состав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2.2. С момента назначения ликвидационной комиссии к ней переходят полномочия по управлению делами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 как юридического лица</w:t>
      </w:r>
      <w:r w:rsidRPr="00AC7DDC">
        <w:rPr>
          <w:color w:val="000000"/>
          <w:sz w:val="20"/>
          <w:szCs w:val="20"/>
        </w:rPr>
        <w:t>.</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2.3. Ликвидационная комиссия от имени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w:t>
      </w:r>
      <w:proofErr w:type="gramStart"/>
      <w:r w:rsidRPr="00AC7DDC">
        <w:rPr>
          <w:color w:val="000000"/>
          <w:sz w:val="20"/>
          <w:szCs w:val="20"/>
          <w:shd w:val="clear" w:color="auto" w:fill="FFFFFF"/>
        </w:rPr>
        <w:t xml:space="preserve">Республики  </w:t>
      </w:r>
      <w:r w:rsidRPr="00AC7DDC">
        <w:rPr>
          <w:color w:val="000000"/>
          <w:sz w:val="20"/>
          <w:szCs w:val="20"/>
        </w:rPr>
        <w:t>выступает</w:t>
      </w:r>
      <w:proofErr w:type="gramEnd"/>
      <w:r w:rsidRPr="00AC7DDC">
        <w:rPr>
          <w:color w:val="000000"/>
          <w:sz w:val="20"/>
          <w:szCs w:val="20"/>
        </w:rPr>
        <w:t xml:space="preserve"> в суде.</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AC7DDC" w:rsidRDefault="00B5369B" w:rsidP="00B5369B">
      <w:pPr>
        <w:pStyle w:val="default0"/>
        <w:spacing w:before="0" w:beforeAutospacing="0" w:after="0" w:afterAutospacing="0"/>
        <w:ind w:firstLine="567"/>
        <w:jc w:val="center"/>
        <w:rPr>
          <w:b/>
          <w:bCs/>
          <w:color w:val="000000"/>
          <w:sz w:val="20"/>
          <w:szCs w:val="20"/>
        </w:rPr>
      </w:pPr>
    </w:p>
    <w:p w:rsidR="00B5369B" w:rsidRPr="00AC7DDC" w:rsidRDefault="00B5369B" w:rsidP="00B5369B">
      <w:pPr>
        <w:pStyle w:val="default0"/>
        <w:spacing w:before="0" w:beforeAutospacing="0" w:after="0" w:afterAutospacing="0"/>
        <w:ind w:firstLine="567"/>
        <w:jc w:val="center"/>
        <w:rPr>
          <w:color w:val="000000"/>
          <w:sz w:val="20"/>
          <w:szCs w:val="20"/>
        </w:rPr>
      </w:pPr>
      <w:r w:rsidRPr="00AC7DDC">
        <w:rPr>
          <w:b/>
          <w:bCs/>
          <w:color w:val="000000"/>
          <w:sz w:val="20"/>
          <w:szCs w:val="20"/>
        </w:rPr>
        <w:t>III. Функции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3.1. С целью осуществления полномочий по управлению делами ликвидируемой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в течение всего периода ее ликвидации, на ликвидационную комиссию возлагаются следующие функции: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lastRenderedPageBreak/>
        <w:t xml:space="preserve">3.1.1. в сфере правового обеспечения: организация юридического сопровождения деятельности ликвидируемой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w:t>
      </w:r>
      <w:r w:rsidRPr="00AC7DDC">
        <w:rPr>
          <w:color w:val="000000"/>
          <w:sz w:val="20"/>
          <w:szCs w:val="20"/>
        </w:rPr>
        <w:t>, проведение правой экспертизы актов, принимаемых ликвидационной комиссией;</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AC7DDC" w:rsidRDefault="00B5369B" w:rsidP="00B5369B">
      <w:pPr>
        <w:pStyle w:val="default0"/>
        <w:spacing w:before="0" w:beforeAutospacing="0" w:after="0" w:afterAutospacing="0"/>
        <w:ind w:firstLine="567"/>
        <w:jc w:val="center"/>
        <w:rPr>
          <w:b/>
          <w:bCs/>
          <w:color w:val="000000"/>
          <w:sz w:val="20"/>
          <w:szCs w:val="20"/>
        </w:rPr>
      </w:pPr>
    </w:p>
    <w:p w:rsidR="00B5369B" w:rsidRPr="00AC7DDC" w:rsidRDefault="00B5369B" w:rsidP="00B5369B">
      <w:pPr>
        <w:pStyle w:val="default0"/>
        <w:spacing w:before="0" w:beforeAutospacing="0" w:after="0" w:afterAutospacing="0"/>
        <w:ind w:firstLine="567"/>
        <w:jc w:val="center"/>
        <w:rPr>
          <w:b/>
          <w:bCs/>
          <w:color w:val="000000"/>
          <w:sz w:val="20"/>
          <w:szCs w:val="20"/>
        </w:rPr>
      </w:pPr>
      <w:r w:rsidRPr="00AC7DDC">
        <w:rPr>
          <w:b/>
          <w:bCs/>
          <w:color w:val="000000"/>
          <w:sz w:val="20"/>
          <w:szCs w:val="20"/>
        </w:rPr>
        <w:t>IV. Порядок работы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4.1. Ликвидационная комиссия обеспечивает реализацию полномочий по управлению делами ликвидируемой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4.2.</w:t>
      </w:r>
      <w:r w:rsidRPr="00AC7DDC">
        <w:rPr>
          <w:color w:val="000000"/>
          <w:sz w:val="20"/>
          <w:szCs w:val="20"/>
          <w:vertAlign w:val="superscript"/>
        </w:rPr>
        <w:t> </w:t>
      </w:r>
      <w:r w:rsidRPr="00AC7DDC">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4.4. При решении вопросов каждый член ликвидационной комиссии обладает одним голосом.</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AC7DDC" w:rsidRDefault="00B5369B" w:rsidP="00B5369B">
      <w:pPr>
        <w:pStyle w:val="aa"/>
        <w:spacing w:before="0" w:beforeAutospacing="0" w:after="0" w:afterAutospacing="0"/>
        <w:ind w:firstLine="567"/>
        <w:jc w:val="both"/>
        <w:rPr>
          <w:color w:val="000000"/>
          <w:sz w:val="20"/>
          <w:szCs w:val="20"/>
        </w:rPr>
      </w:pPr>
      <w:r w:rsidRPr="00AC7DDC">
        <w:rPr>
          <w:color w:val="000000"/>
          <w:sz w:val="20"/>
          <w:szCs w:val="20"/>
        </w:rPr>
        <w:t>4.6. Председатель ликвидационной комиссии:</w:t>
      </w:r>
    </w:p>
    <w:p w:rsidR="00B5369B" w:rsidRPr="00AC7DDC" w:rsidRDefault="00B5369B" w:rsidP="00B5369B">
      <w:pPr>
        <w:pStyle w:val="default0"/>
        <w:spacing w:before="0" w:beforeAutospacing="0" w:after="0" w:afterAutospacing="0"/>
        <w:ind w:firstLine="567"/>
        <w:contextualSpacing/>
        <w:jc w:val="both"/>
        <w:rPr>
          <w:color w:val="000000"/>
          <w:sz w:val="20"/>
          <w:szCs w:val="20"/>
        </w:rPr>
      </w:pPr>
      <w:r w:rsidRPr="00AC7DDC">
        <w:rPr>
          <w:color w:val="000000"/>
          <w:sz w:val="20"/>
          <w:szCs w:val="20"/>
        </w:rPr>
        <w:t xml:space="preserve">4.6.1. организует работу по ликвидации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w:t>
      </w:r>
      <w:r w:rsidRPr="00AC7DDC">
        <w:rPr>
          <w:color w:val="000000"/>
          <w:sz w:val="20"/>
          <w:szCs w:val="20"/>
        </w:rPr>
        <w:t>;</w:t>
      </w:r>
    </w:p>
    <w:p w:rsidR="00B5369B" w:rsidRPr="00AC7DDC" w:rsidRDefault="00B5369B" w:rsidP="00B5369B">
      <w:pPr>
        <w:pStyle w:val="default0"/>
        <w:spacing w:before="0" w:beforeAutospacing="0" w:after="0" w:afterAutospacing="0"/>
        <w:ind w:firstLine="567"/>
        <w:contextualSpacing/>
        <w:rPr>
          <w:color w:val="000000"/>
          <w:sz w:val="20"/>
          <w:szCs w:val="20"/>
        </w:rPr>
      </w:pPr>
      <w:r w:rsidRPr="00AC7DDC">
        <w:rPr>
          <w:color w:val="000000"/>
          <w:sz w:val="20"/>
          <w:szCs w:val="20"/>
        </w:rPr>
        <w:t>4.6.2. является единоличным исполнительным органом юридического лица, действует на основе единоначалия;</w:t>
      </w:r>
    </w:p>
    <w:p w:rsidR="00B5369B" w:rsidRPr="00AC7DDC" w:rsidRDefault="00B5369B" w:rsidP="00B5369B">
      <w:pPr>
        <w:pStyle w:val="default0"/>
        <w:spacing w:before="0" w:beforeAutospacing="0" w:after="0" w:afterAutospacing="0"/>
        <w:ind w:firstLine="567"/>
        <w:contextualSpacing/>
        <w:jc w:val="both"/>
        <w:rPr>
          <w:color w:val="000000"/>
          <w:sz w:val="20"/>
          <w:szCs w:val="20"/>
        </w:rPr>
      </w:pPr>
      <w:r w:rsidRPr="00AC7DDC">
        <w:rPr>
          <w:color w:val="000000"/>
          <w:sz w:val="20"/>
          <w:szCs w:val="20"/>
        </w:rPr>
        <w:t xml:space="preserve">4.6.3. действует без доверенности от имени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w:t>
      </w:r>
      <w:r w:rsidRPr="00AC7DDC">
        <w:rPr>
          <w:color w:val="000000"/>
          <w:sz w:val="20"/>
          <w:szCs w:val="20"/>
        </w:rPr>
        <w:t>;</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4.6.4. распоряжается имуществом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4.6.5. обеспечивает своевременную уплату </w:t>
      </w:r>
      <w:r w:rsidRPr="00AC7DDC">
        <w:rPr>
          <w:color w:val="000000"/>
          <w:sz w:val="20"/>
          <w:szCs w:val="20"/>
          <w:shd w:val="clear" w:color="auto" w:fill="FFFFFF"/>
        </w:rPr>
        <w:t xml:space="preserve">администрацией Шумшевашского сельского поселения Аликовского района Чувашской Республики </w:t>
      </w:r>
      <w:r w:rsidRPr="00AC7DDC">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4.6.6. представляет отчетность в связи с ликвидацией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в порядке и сроки, установленные законодательством Российской Федерации;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4.6.7.  представляет </w:t>
      </w:r>
      <w:r w:rsidRPr="00AC7DDC">
        <w:rPr>
          <w:color w:val="000000"/>
          <w:sz w:val="20"/>
          <w:szCs w:val="20"/>
          <w:shd w:val="clear" w:color="auto" w:fill="FFFFFF"/>
        </w:rPr>
        <w:t>Собранию депутатов Аликовского муниципального округа Чувашской Республики</w:t>
      </w:r>
      <w:r w:rsidRPr="00AC7DDC">
        <w:rPr>
          <w:color w:val="000000"/>
          <w:sz w:val="20"/>
          <w:szCs w:val="20"/>
        </w:rPr>
        <w:t xml:space="preserve"> на утверждение промежуточный ликвидационный баланс и ликвидационный баланс.</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4.6.8. </w:t>
      </w:r>
      <w:r w:rsidRPr="00AC7DDC">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4.7. Член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AC7DDC">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AC7DDC">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4.7.2. представляет председателю ликвидационной комиссии отчеты о деятельности в связи с ликвидацией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w:t>
      </w:r>
      <w:r w:rsidRPr="00AC7DDC">
        <w:rPr>
          <w:color w:val="000000"/>
          <w:sz w:val="20"/>
          <w:szCs w:val="20"/>
        </w:rPr>
        <w:t>;</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4.9. Документы, исходящие от имени ликвидационной комиссии, подписываются ее председателем.</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t xml:space="preserve">4.10. Член ликвидационной комиссии несет ответственность за причиненный ущерб </w:t>
      </w:r>
      <w:r w:rsidRPr="00AC7DDC">
        <w:rPr>
          <w:color w:val="000000"/>
          <w:sz w:val="20"/>
          <w:szCs w:val="20"/>
          <w:shd w:val="clear" w:color="auto" w:fill="FFFFFF"/>
        </w:rPr>
        <w:t>администрации Шумшевашского сельского поселения Аликовского района Чувашской Республики</w:t>
      </w:r>
      <w:r w:rsidRPr="00AC7DDC">
        <w:rPr>
          <w:color w:val="000000"/>
          <w:sz w:val="20"/>
          <w:szCs w:val="20"/>
        </w:rPr>
        <w:t>.</w:t>
      </w:r>
    </w:p>
    <w:p w:rsidR="00B5369B" w:rsidRPr="00AC7DDC" w:rsidRDefault="00B5369B" w:rsidP="00B5369B">
      <w:pPr>
        <w:pStyle w:val="default0"/>
        <w:spacing w:before="0" w:beforeAutospacing="0" w:after="0" w:afterAutospacing="0"/>
        <w:ind w:firstLine="567"/>
        <w:jc w:val="both"/>
        <w:rPr>
          <w:color w:val="000000"/>
          <w:sz w:val="20"/>
          <w:szCs w:val="20"/>
        </w:rPr>
      </w:pPr>
      <w:r w:rsidRPr="00AC7DDC">
        <w:rPr>
          <w:color w:val="000000"/>
          <w:sz w:val="20"/>
          <w:szCs w:val="20"/>
        </w:rPr>
        <w:lastRenderedPageBreak/>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AC7DDC" w:rsidRDefault="00B5369B" w:rsidP="00B5369B">
      <w:pPr>
        <w:contextualSpacing/>
        <w:jc w:val="center"/>
        <w:rPr>
          <w:sz w:val="20"/>
          <w:szCs w:val="20"/>
        </w:rPr>
      </w:pPr>
    </w:p>
    <w:p w:rsidR="00B5369B" w:rsidRPr="00AC7DDC" w:rsidRDefault="00B5369B" w:rsidP="00B5369B">
      <w:pPr>
        <w:contextualSpacing/>
        <w:jc w:val="right"/>
        <w:rPr>
          <w:sz w:val="20"/>
          <w:szCs w:val="20"/>
        </w:rPr>
      </w:pPr>
      <w:r w:rsidRPr="00AC7DDC">
        <w:rPr>
          <w:sz w:val="20"/>
          <w:szCs w:val="20"/>
        </w:rPr>
        <w:t>Приложение № 2</w:t>
      </w:r>
    </w:p>
    <w:p w:rsidR="00B5369B" w:rsidRPr="00AC7DDC" w:rsidRDefault="00B5369B" w:rsidP="00B5369B">
      <w:pPr>
        <w:contextualSpacing/>
        <w:jc w:val="right"/>
        <w:outlineLvl w:val="1"/>
        <w:rPr>
          <w:sz w:val="20"/>
          <w:szCs w:val="20"/>
        </w:rPr>
      </w:pPr>
      <w:r w:rsidRPr="00AC7DDC">
        <w:rPr>
          <w:sz w:val="20"/>
          <w:szCs w:val="20"/>
        </w:rPr>
        <w:t xml:space="preserve">к решению Собрания депутатов </w:t>
      </w:r>
    </w:p>
    <w:p w:rsidR="00B5369B" w:rsidRPr="00AC7DDC" w:rsidRDefault="00B5369B" w:rsidP="00B5369B">
      <w:pPr>
        <w:contextualSpacing/>
        <w:jc w:val="right"/>
        <w:outlineLvl w:val="1"/>
        <w:rPr>
          <w:sz w:val="20"/>
          <w:szCs w:val="20"/>
          <w:highlight w:val="yellow"/>
        </w:rPr>
      </w:pPr>
      <w:r w:rsidRPr="00AC7DDC">
        <w:rPr>
          <w:sz w:val="20"/>
          <w:szCs w:val="20"/>
        </w:rPr>
        <w:t>Аликовского муниципального округа</w:t>
      </w:r>
    </w:p>
    <w:p w:rsidR="00B5369B" w:rsidRPr="00AC7DDC" w:rsidRDefault="00B5369B" w:rsidP="00B5369B">
      <w:pPr>
        <w:jc w:val="right"/>
        <w:rPr>
          <w:sz w:val="20"/>
          <w:szCs w:val="20"/>
        </w:rPr>
      </w:pPr>
      <w:r w:rsidRPr="00AC7DDC">
        <w:rPr>
          <w:sz w:val="20"/>
          <w:szCs w:val="20"/>
        </w:rPr>
        <w:t>от 21.12.2022 № 81</w:t>
      </w:r>
    </w:p>
    <w:p w:rsidR="00B5369B" w:rsidRPr="00AC7DDC" w:rsidRDefault="00B5369B" w:rsidP="00B5369B">
      <w:pPr>
        <w:contextualSpacing/>
        <w:jc w:val="center"/>
        <w:rPr>
          <w:b/>
          <w:color w:val="000000"/>
          <w:sz w:val="20"/>
          <w:szCs w:val="20"/>
          <w:shd w:val="clear" w:color="auto" w:fill="FFFFFF"/>
        </w:rPr>
      </w:pPr>
    </w:p>
    <w:p w:rsidR="00B5369B" w:rsidRPr="00AC7DDC" w:rsidRDefault="00B5369B" w:rsidP="00B5369B">
      <w:pPr>
        <w:contextualSpacing/>
        <w:jc w:val="center"/>
        <w:rPr>
          <w:b/>
          <w:color w:val="000000"/>
          <w:sz w:val="20"/>
          <w:szCs w:val="20"/>
          <w:shd w:val="clear" w:color="auto" w:fill="FFFFFF"/>
        </w:rPr>
      </w:pPr>
      <w:r w:rsidRPr="00AC7DDC">
        <w:rPr>
          <w:b/>
          <w:color w:val="000000"/>
          <w:sz w:val="20"/>
          <w:szCs w:val="20"/>
          <w:shd w:val="clear" w:color="auto" w:fill="FFFFFF"/>
        </w:rPr>
        <w:t xml:space="preserve">СОСТАВ ЛИКВИДАЦИОННОЙ КОМИССИИ </w:t>
      </w:r>
    </w:p>
    <w:p w:rsidR="00B5369B" w:rsidRPr="00AC7DDC" w:rsidRDefault="00B5369B" w:rsidP="00B5369B">
      <w:pPr>
        <w:contextualSpacing/>
        <w:jc w:val="center"/>
        <w:rPr>
          <w:b/>
          <w:color w:val="000000"/>
          <w:sz w:val="20"/>
          <w:szCs w:val="20"/>
          <w:shd w:val="clear" w:color="auto" w:fill="FFFFFF"/>
        </w:rPr>
      </w:pPr>
      <w:r w:rsidRPr="00AC7DDC">
        <w:rPr>
          <w:b/>
          <w:color w:val="000000"/>
          <w:sz w:val="20"/>
          <w:szCs w:val="20"/>
          <w:shd w:val="clear" w:color="auto" w:fill="FFFFFF"/>
        </w:rPr>
        <w:t xml:space="preserve">АДМИНИСТРАЦИИ ШУМШЕВАШСКОГО СЕЛЬСКОГО ПОСЕЛЕНИЯ </w:t>
      </w:r>
      <w:proofErr w:type="gramStart"/>
      <w:r w:rsidRPr="00AC7DDC">
        <w:rPr>
          <w:b/>
          <w:color w:val="000000"/>
          <w:sz w:val="20"/>
          <w:szCs w:val="20"/>
          <w:shd w:val="clear" w:color="auto" w:fill="FFFFFF"/>
        </w:rPr>
        <w:t>АЛИКОВСКОГО  РАЙОНА</w:t>
      </w:r>
      <w:proofErr w:type="gramEnd"/>
    </w:p>
    <w:p w:rsidR="00B5369B" w:rsidRPr="00AC7DDC" w:rsidRDefault="00B5369B" w:rsidP="00B5369B">
      <w:pPr>
        <w:widowControl w:val="0"/>
        <w:tabs>
          <w:tab w:val="left" w:pos="10205"/>
        </w:tabs>
        <w:ind w:firstLine="709"/>
        <w:jc w:val="both"/>
        <w:rPr>
          <w:sz w:val="20"/>
          <w:szCs w:val="20"/>
        </w:rPr>
      </w:pPr>
    </w:p>
    <w:p w:rsidR="00B5369B" w:rsidRPr="00AC7DDC" w:rsidRDefault="00B5369B" w:rsidP="00B5369B">
      <w:pPr>
        <w:widowControl w:val="0"/>
        <w:tabs>
          <w:tab w:val="left" w:pos="10205"/>
        </w:tabs>
        <w:ind w:firstLine="709"/>
        <w:jc w:val="both"/>
        <w:rPr>
          <w:sz w:val="20"/>
          <w:szCs w:val="20"/>
        </w:rPr>
      </w:pPr>
      <w:r w:rsidRPr="00AC7DDC">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AC7DDC" w:rsidRDefault="00B5369B" w:rsidP="00B5369B">
      <w:pPr>
        <w:widowControl w:val="0"/>
        <w:tabs>
          <w:tab w:val="left" w:pos="10205"/>
        </w:tabs>
        <w:ind w:firstLine="709"/>
        <w:jc w:val="both"/>
        <w:rPr>
          <w:sz w:val="20"/>
          <w:szCs w:val="20"/>
        </w:rPr>
      </w:pPr>
      <w:r w:rsidRPr="00AC7DDC">
        <w:rPr>
          <w:sz w:val="20"/>
          <w:szCs w:val="20"/>
        </w:rPr>
        <w:t xml:space="preserve"> </w:t>
      </w:r>
    </w:p>
    <w:p w:rsidR="00B5369B" w:rsidRPr="00AC7DDC" w:rsidRDefault="00B5369B" w:rsidP="00B5369B">
      <w:pPr>
        <w:widowControl w:val="0"/>
        <w:tabs>
          <w:tab w:val="left" w:pos="10205"/>
        </w:tabs>
        <w:ind w:firstLine="709"/>
        <w:jc w:val="both"/>
        <w:rPr>
          <w:sz w:val="20"/>
          <w:szCs w:val="20"/>
        </w:rPr>
      </w:pPr>
      <w:r w:rsidRPr="00AC7DDC">
        <w:rPr>
          <w:sz w:val="20"/>
          <w:szCs w:val="20"/>
        </w:rPr>
        <w:t>Члены комиссии:</w:t>
      </w:r>
    </w:p>
    <w:p w:rsidR="00B5369B" w:rsidRPr="00AC7DDC" w:rsidRDefault="00B5369B" w:rsidP="00B5369B">
      <w:pPr>
        <w:widowControl w:val="0"/>
        <w:tabs>
          <w:tab w:val="left" w:pos="10205"/>
        </w:tabs>
        <w:ind w:firstLine="709"/>
        <w:jc w:val="both"/>
        <w:rPr>
          <w:sz w:val="20"/>
          <w:szCs w:val="20"/>
        </w:rPr>
      </w:pPr>
      <w:r w:rsidRPr="00AC7DDC">
        <w:rPr>
          <w:sz w:val="20"/>
          <w:szCs w:val="20"/>
        </w:rPr>
        <w:t xml:space="preserve">Николаева Людмила Леонидовна – бухгалтер </w:t>
      </w:r>
      <w:r w:rsidRPr="00AC7DDC">
        <w:rPr>
          <w:sz w:val="20"/>
          <w:szCs w:val="20"/>
          <w:lang w:val="en-US"/>
        </w:rPr>
        <w:t>II</w:t>
      </w:r>
      <w:r w:rsidRPr="00AC7DDC">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firstLine="720"/>
        <w:jc w:val="both"/>
        <w:rPr>
          <w:sz w:val="20"/>
          <w:szCs w:val="20"/>
        </w:rPr>
      </w:pPr>
    </w:p>
    <w:p w:rsidR="00B5369B" w:rsidRDefault="00B5369B" w:rsidP="00B5369B">
      <w:pPr>
        <w:pStyle w:val="a3"/>
        <w:ind w:right="4393" w:firstLine="567"/>
        <w:jc w:val="both"/>
        <w:rPr>
          <w:sz w:val="20"/>
          <w:szCs w:val="20"/>
        </w:rPr>
      </w:pPr>
    </w:p>
    <w:p w:rsid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82 «</w:t>
      </w:r>
      <w:r w:rsidRPr="00B5369B">
        <w:rPr>
          <w:sz w:val="20"/>
        </w:rPr>
        <w:t xml:space="preserve">О ликвидации администрации Яндобинского сельского </w:t>
      </w:r>
      <w:r>
        <w:rPr>
          <w:sz w:val="20"/>
        </w:rPr>
        <w:t>поселения</w:t>
      </w:r>
      <w:r w:rsidRPr="00B5369B">
        <w:rPr>
          <w:sz w:val="20"/>
        </w:rPr>
        <w:t xml:space="preserve"> Аликовского района Чувашской Республики как юридического лица</w:t>
      </w:r>
      <w:r>
        <w:rPr>
          <w:sz w:val="20"/>
        </w:rPr>
        <w:t>»</w:t>
      </w:r>
    </w:p>
    <w:p w:rsidR="00B5369B" w:rsidRDefault="00B5369B" w:rsidP="00B5369B">
      <w:pPr>
        <w:pStyle w:val="a3"/>
        <w:ind w:right="4393" w:firstLine="567"/>
        <w:jc w:val="both"/>
        <w:rPr>
          <w:sz w:val="20"/>
        </w:rPr>
      </w:pPr>
    </w:p>
    <w:p w:rsidR="00B5369B" w:rsidRPr="00A53E91" w:rsidRDefault="00B5369B" w:rsidP="00B5369B">
      <w:pPr>
        <w:autoSpaceDE w:val="0"/>
        <w:autoSpaceDN w:val="0"/>
        <w:adjustRightInd w:val="0"/>
        <w:jc w:val="both"/>
        <w:rPr>
          <w:b/>
          <w:sz w:val="20"/>
          <w:szCs w:val="20"/>
        </w:rPr>
      </w:pPr>
      <w:r w:rsidRPr="00A53E91">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A53E91" w:rsidRDefault="00B5369B" w:rsidP="00B5369B">
      <w:pPr>
        <w:widowControl w:val="0"/>
        <w:tabs>
          <w:tab w:val="left" w:pos="10205"/>
        </w:tabs>
        <w:ind w:firstLine="709"/>
        <w:jc w:val="both"/>
        <w:rPr>
          <w:sz w:val="20"/>
          <w:szCs w:val="20"/>
          <w:shd w:val="clear" w:color="auto" w:fill="FFFFFF"/>
        </w:rPr>
      </w:pPr>
      <w:r w:rsidRPr="00A53E91">
        <w:rPr>
          <w:color w:val="000000"/>
          <w:sz w:val="20"/>
          <w:szCs w:val="20"/>
          <w:shd w:val="clear" w:color="auto" w:fill="FFFFFF"/>
        </w:rPr>
        <w:t xml:space="preserve">1. Ликвидировать администрацию </w:t>
      </w:r>
      <w:r w:rsidRPr="00A53E91">
        <w:rPr>
          <w:sz w:val="20"/>
          <w:szCs w:val="20"/>
          <w:shd w:val="clear" w:color="auto" w:fill="FFFFFF"/>
        </w:rPr>
        <w:t>Яндобинского</w:t>
      </w:r>
      <w:r w:rsidRPr="00A53E91">
        <w:rPr>
          <w:color w:val="000000"/>
          <w:sz w:val="20"/>
          <w:szCs w:val="20"/>
          <w:shd w:val="clear" w:color="auto" w:fill="FFFFFF"/>
        </w:rPr>
        <w:t xml:space="preserve"> сельского поселения </w:t>
      </w:r>
      <w:r w:rsidRPr="00A53E91">
        <w:rPr>
          <w:sz w:val="20"/>
          <w:szCs w:val="20"/>
        </w:rPr>
        <w:t xml:space="preserve">Аликовского </w:t>
      </w:r>
      <w:proofErr w:type="gramStart"/>
      <w:r w:rsidRPr="00A53E91">
        <w:rPr>
          <w:sz w:val="20"/>
          <w:szCs w:val="20"/>
        </w:rPr>
        <w:t>района  Чувашской</w:t>
      </w:r>
      <w:proofErr w:type="gramEnd"/>
      <w:r w:rsidRPr="00A53E91">
        <w:rPr>
          <w:sz w:val="20"/>
          <w:szCs w:val="20"/>
        </w:rPr>
        <w:t xml:space="preserve"> Республики (далее – администрация Яндобинского сельского поселения), ОГРН: </w:t>
      </w:r>
      <w:r w:rsidRPr="00A53E91">
        <w:rPr>
          <w:color w:val="000000"/>
          <w:sz w:val="20"/>
          <w:szCs w:val="20"/>
        </w:rPr>
        <w:t>1052133019014</w:t>
      </w:r>
      <w:r w:rsidRPr="00A53E91">
        <w:rPr>
          <w:sz w:val="20"/>
          <w:szCs w:val="20"/>
        </w:rPr>
        <w:t xml:space="preserve">, ИНН: </w:t>
      </w:r>
      <w:r w:rsidRPr="00A53E91">
        <w:rPr>
          <w:color w:val="000000"/>
          <w:sz w:val="20"/>
          <w:szCs w:val="20"/>
        </w:rPr>
        <w:t>2102420664</w:t>
      </w:r>
      <w:r w:rsidRPr="00A53E91">
        <w:rPr>
          <w:sz w:val="20"/>
          <w:szCs w:val="20"/>
        </w:rPr>
        <w:t xml:space="preserve">, КПП: 210201001, адрес: 429256, Чувашская Республика - Чувашия, Аликовский район, с. Яндоба,  ул. Школьная д. 8. </w:t>
      </w:r>
      <w:r w:rsidRPr="00A53E91">
        <w:rPr>
          <w:sz w:val="20"/>
          <w:szCs w:val="20"/>
          <w:shd w:val="clear" w:color="auto" w:fill="FFFFFF"/>
        </w:rPr>
        <w:tab/>
        <w:t>429242, Чувашская Республика - Чувашия, Аликовский р-н, БОЛЬШАЯ ВЫЛА С, КАЛИНИНА УЛ., Д.1</w:t>
      </w:r>
    </w:p>
    <w:p w:rsidR="00B5369B" w:rsidRPr="00A53E91" w:rsidRDefault="00B5369B" w:rsidP="00B5369B">
      <w:pPr>
        <w:widowControl w:val="0"/>
        <w:tabs>
          <w:tab w:val="left" w:pos="10205"/>
        </w:tabs>
        <w:ind w:firstLine="709"/>
        <w:jc w:val="both"/>
        <w:rPr>
          <w:color w:val="000000"/>
          <w:sz w:val="20"/>
          <w:szCs w:val="20"/>
          <w:shd w:val="clear" w:color="auto" w:fill="FFFFFF"/>
        </w:rPr>
      </w:pPr>
      <w:r w:rsidRPr="00A53E91">
        <w:rPr>
          <w:color w:val="000000"/>
          <w:sz w:val="20"/>
          <w:szCs w:val="20"/>
          <w:shd w:val="clear" w:color="auto" w:fill="FFFFFF"/>
        </w:rPr>
        <w:t xml:space="preserve">2. Утвердить Положение о ликвидационной комиссии </w:t>
      </w:r>
      <w:r w:rsidRPr="00A53E91">
        <w:rPr>
          <w:sz w:val="20"/>
          <w:szCs w:val="20"/>
        </w:rPr>
        <w:t>администрации Яндобинского сельского поселения Аликовского района</w:t>
      </w:r>
      <w:r w:rsidRPr="00A53E91">
        <w:rPr>
          <w:color w:val="000000"/>
          <w:sz w:val="20"/>
          <w:szCs w:val="20"/>
          <w:shd w:val="clear" w:color="auto" w:fill="FFFFFF"/>
        </w:rPr>
        <w:t xml:space="preserve"> (Приложение № 1);</w:t>
      </w:r>
    </w:p>
    <w:p w:rsidR="00B5369B" w:rsidRPr="00A53E91" w:rsidRDefault="00B5369B" w:rsidP="00B5369B">
      <w:pPr>
        <w:widowControl w:val="0"/>
        <w:tabs>
          <w:tab w:val="left" w:pos="10205"/>
        </w:tabs>
        <w:ind w:firstLine="709"/>
        <w:jc w:val="both"/>
        <w:rPr>
          <w:color w:val="000000"/>
          <w:sz w:val="20"/>
          <w:szCs w:val="20"/>
          <w:shd w:val="clear" w:color="auto" w:fill="FFFFFF"/>
        </w:rPr>
      </w:pPr>
      <w:r w:rsidRPr="00A53E91">
        <w:rPr>
          <w:color w:val="000000"/>
          <w:sz w:val="20"/>
          <w:szCs w:val="20"/>
          <w:shd w:val="clear" w:color="auto" w:fill="FFFFFF"/>
        </w:rPr>
        <w:t xml:space="preserve">3. Утвердить состав ликвидационной комиссии </w:t>
      </w:r>
      <w:r w:rsidRPr="00A53E91">
        <w:rPr>
          <w:sz w:val="20"/>
          <w:szCs w:val="20"/>
        </w:rPr>
        <w:t>администрации Яндобинского сельского поселения</w:t>
      </w:r>
      <w:r w:rsidRPr="00A53E91">
        <w:rPr>
          <w:color w:val="000000"/>
          <w:sz w:val="20"/>
          <w:szCs w:val="20"/>
          <w:shd w:val="clear" w:color="auto" w:fill="FFFFFF"/>
        </w:rPr>
        <w:t xml:space="preserve"> (Приложение № 2).</w:t>
      </w:r>
    </w:p>
    <w:p w:rsidR="00B5369B" w:rsidRPr="00A53E91" w:rsidRDefault="00B5369B" w:rsidP="00B5369B">
      <w:pPr>
        <w:ind w:firstLine="720"/>
        <w:jc w:val="both"/>
        <w:rPr>
          <w:bCs/>
          <w:sz w:val="20"/>
          <w:szCs w:val="20"/>
        </w:rPr>
      </w:pPr>
      <w:r w:rsidRPr="00A53E91">
        <w:rPr>
          <w:bCs/>
          <w:sz w:val="20"/>
          <w:szCs w:val="20"/>
        </w:rPr>
        <w:t xml:space="preserve">4. Делегировать полномочия по уведомлению налоговых органов и </w:t>
      </w:r>
      <w:proofErr w:type="gramStart"/>
      <w:r w:rsidRPr="00A53E91">
        <w:rPr>
          <w:bCs/>
          <w:sz w:val="20"/>
          <w:szCs w:val="20"/>
        </w:rPr>
        <w:t>иных органов</w:t>
      </w:r>
      <w:proofErr w:type="gramEnd"/>
      <w:r w:rsidRPr="00A53E91">
        <w:rPr>
          <w:bCs/>
          <w:sz w:val="20"/>
          <w:szCs w:val="20"/>
        </w:rPr>
        <w:t xml:space="preserve"> и учреждений о ликвидации и подаче документов о прекращении деятельности администрации Яндобинского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B5369B" w:rsidRPr="00A53E91" w:rsidRDefault="00B5369B" w:rsidP="00B5369B">
      <w:pPr>
        <w:ind w:firstLine="720"/>
        <w:jc w:val="both"/>
        <w:rPr>
          <w:bCs/>
          <w:sz w:val="20"/>
          <w:szCs w:val="20"/>
        </w:rPr>
      </w:pPr>
      <w:r w:rsidRPr="00A53E91">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B5369B" w:rsidRPr="00A53E91" w:rsidRDefault="00B5369B" w:rsidP="00B5369B">
      <w:pPr>
        <w:ind w:firstLine="720"/>
        <w:jc w:val="both"/>
        <w:rPr>
          <w:bCs/>
          <w:sz w:val="20"/>
          <w:szCs w:val="20"/>
        </w:rPr>
      </w:pPr>
      <w:r w:rsidRPr="00A53E91">
        <w:rPr>
          <w:bCs/>
          <w:sz w:val="20"/>
          <w:szCs w:val="20"/>
        </w:rPr>
        <w:t xml:space="preserve">6. Установить срок заявления требований кредиторами к </w:t>
      </w:r>
      <w:r w:rsidRPr="00A53E91">
        <w:rPr>
          <w:sz w:val="20"/>
          <w:szCs w:val="20"/>
        </w:rPr>
        <w:t xml:space="preserve">администрации Яндобинского сельского </w:t>
      </w:r>
      <w:proofErr w:type="gramStart"/>
      <w:r w:rsidRPr="00A53E91">
        <w:rPr>
          <w:sz w:val="20"/>
          <w:szCs w:val="20"/>
        </w:rPr>
        <w:t xml:space="preserve">поселения </w:t>
      </w:r>
      <w:r w:rsidRPr="00A53E91">
        <w:rPr>
          <w:bCs/>
          <w:sz w:val="20"/>
          <w:szCs w:val="20"/>
        </w:rPr>
        <w:t xml:space="preserve"> в</w:t>
      </w:r>
      <w:proofErr w:type="gramEnd"/>
      <w:r w:rsidRPr="00A53E91">
        <w:rPr>
          <w:bCs/>
          <w:sz w:val="20"/>
          <w:szCs w:val="20"/>
        </w:rPr>
        <w:t xml:space="preserve"> течение двух месяцев с момента опубликования информации о ликвидации </w:t>
      </w:r>
      <w:r w:rsidRPr="00A53E91">
        <w:rPr>
          <w:color w:val="000000"/>
          <w:sz w:val="20"/>
          <w:szCs w:val="20"/>
          <w:shd w:val="clear" w:color="auto" w:fill="FFFFFF"/>
        </w:rPr>
        <w:t xml:space="preserve">  </w:t>
      </w:r>
      <w:r w:rsidRPr="00A53E91">
        <w:rPr>
          <w:sz w:val="20"/>
          <w:szCs w:val="20"/>
        </w:rPr>
        <w:t xml:space="preserve">администрации Яндобинского сельского поселения </w:t>
      </w:r>
      <w:r w:rsidRPr="00A53E91">
        <w:rPr>
          <w:bCs/>
          <w:sz w:val="20"/>
          <w:szCs w:val="20"/>
        </w:rPr>
        <w:t xml:space="preserve">в журнале «Вестник государственной регистрации». </w:t>
      </w:r>
    </w:p>
    <w:p w:rsidR="00B5369B" w:rsidRPr="00A53E91" w:rsidRDefault="00B5369B" w:rsidP="00B5369B">
      <w:pPr>
        <w:ind w:firstLine="720"/>
        <w:jc w:val="both"/>
        <w:rPr>
          <w:bCs/>
          <w:sz w:val="20"/>
          <w:szCs w:val="20"/>
        </w:rPr>
      </w:pPr>
      <w:r w:rsidRPr="00A53E91">
        <w:rPr>
          <w:bCs/>
          <w:sz w:val="20"/>
          <w:szCs w:val="20"/>
        </w:rPr>
        <w:t xml:space="preserve">7. </w:t>
      </w:r>
      <w:proofErr w:type="gramStart"/>
      <w:r w:rsidRPr="00A53E91">
        <w:rPr>
          <w:bCs/>
          <w:sz w:val="20"/>
          <w:szCs w:val="20"/>
        </w:rPr>
        <w:t xml:space="preserve">Имущество </w:t>
      </w:r>
      <w:r w:rsidRPr="00A53E91">
        <w:rPr>
          <w:color w:val="000000"/>
          <w:sz w:val="20"/>
          <w:szCs w:val="20"/>
          <w:shd w:val="clear" w:color="auto" w:fill="FFFFFF"/>
        </w:rPr>
        <w:t xml:space="preserve"> </w:t>
      </w:r>
      <w:r w:rsidRPr="00A53E91">
        <w:rPr>
          <w:sz w:val="20"/>
          <w:szCs w:val="20"/>
        </w:rPr>
        <w:t>администрации</w:t>
      </w:r>
      <w:proofErr w:type="gramEnd"/>
      <w:r w:rsidRPr="00A53E91">
        <w:rPr>
          <w:sz w:val="20"/>
          <w:szCs w:val="20"/>
        </w:rPr>
        <w:t xml:space="preserve"> Яндобинского сельского поселения</w:t>
      </w:r>
      <w:r w:rsidRPr="00A53E91">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B5369B" w:rsidRPr="00A53E91" w:rsidRDefault="00B5369B" w:rsidP="00B5369B">
      <w:pPr>
        <w:ind w:firstLine="720"/>
        <w:jc w:val="both"/>
        <w:rPr>
          <w:bCs/>
          <w:sz w:val="20"/>
          <w:szCs w:val="20"/>
        </w:rPr>
      </w:pPr>
      <w:r w:rsidRPr="00A53E91">
        <w:rPr>
          <w:bCs/>
          <w:sz w:val="20"/>
          <w:szCs w:val="20"/>
        </w:rPr>
        <w:lastRenderedPageBreak/>
        <w:t xml:space="preserve">8. Финансирование расходов, связанных с ликвидацией </w:t>
      </w:r>
      <w:r w:rsidRPr="00A53E91">
        <w:rPr>
          <w:sz w:val="20"/>
          <w:szCs w:val="20"/>
        </w:rPr>
        <w:t>администрации Яндобинского сельского поселения</w:t>
      </w:r>
      <w:r w:rsidRPr="00A53E91">
        <w:rPr>
          <w:bCs/>
          <w:sz w:val="20"/>
          <w:szCs w:val="20"/>
        </w:rPr>
        <w:t xml:space="preserve"> до 31.12.2022 года производится за счет средств бюджета Яндобинского сельского поселения, с 01.01.2023 года производится за счет средств бюджета Аликовского муниципального округа Чувашской Республики.</w:t>
      </w:r>
    </w:p>
    <w:p w:rsidR="00B5369B" w:rsidRPr="00A53E91" w:rsidRDefault="00B5369B" w:rsidP="00B5369B">
      <w:pPr>
        <w:ind w:firstLine="720"/>
        <w:jc w:val="both"/>
        <w:rPr>
          <w:bCs/>
          <w:sz w:val="20"/>
          <w:szCs w:val="20"/>
        </w:rPr>
      </w:pPr>
      <w:r w:rsidRPr="00A53E91">
        <w:rPr>
          <w:bCs/>
          <w:sz w:val="20"/>
          <w:szCs w:val="20"/>
        </w:rPr>
        <w:t>9. Настоящее решение вступает в силу с 30 декабря 2022 года.</w:t>
      </w:r>
    </w:p>
    <w:p w:rsidR="00B5369B" w:rsidRPr="00A53E91" w:rsidRDefault="00B5369B" w:rsidP="00B5369B">
      <w:pPr>
        <w:ind w:firstLine="720"/>
        <w:jc w:val="both"/>
        <w:rPr>
          <w:bCs/>
          <w:sz w:val="20"/>
          <w:szCs w:val="20"/>
        </w:rPr>
      </w:pPr>
    </w:p>
    <w:p w:rsidR="00B5369B" w:rsidRPr="00A53E91" w:rsidRDefault="00B5369B" w:rsidP="00B5369B">
      <w:pPr>
        <w:ind w:firstLine="720"/>
        <w:jc w:val="both"/>
        <w:rPr>
          <w:bCs/>
          <w:sz w:val="20"/>
          <w:szCs w:val="20"/>
        </w:rPr>
      </w:pPr>
    </w:p>
    <w:p w:rsidR="00B5369B" w:rsidRPr="00A53E91" w:rsidRDefault="00B5369B" w:rsidP="00B5369B">
      <w:pPr>
        <w:widowControl w:val="0"/>
        <w:tabs>
          <w:tab w:val="left" w:pos="10205"/>
        </w:tabs>
        <w:jc w:val="both"/>
        <w:rPr>
          <w:sz w:val="20"/>
          <w:szCs w:val="20"/>
        </w:rPr>
      </w:pPr>
      <w:r w:rsidRPr="00A53E91">
        <w:rPr>
          <w:sz w:val="20"/>
          <w:szCs w:val="20"/>
        </w:rPr>
        <w:t>Председатель Собрания депутатов</w:t>
      </w:r>
    </w:p>
    <w:p w:rsidR="00B5369B" w:rsidRPr="00A53E91" w:rsidRDefault="00B5369B" w:rsidP="00B5369B">
      <w:pPr>
        <w:widowControl w:val="0"/>
        <w:tabs>
          <w:tab w:val="left" w:pos="10205"/>
        </w:tabs>
        <w:jc w:val="both"/>
        <w:rPr>
          <w:color w:val="000000"/>
          <w:sz w:val="20"/>
          <w:szCs w:val="20"/>
          <w:shd w:val="clear" w:color="auto" w:fill="FFFFFF"/>
        </w:rPr>
      </w:pPr>
      <w:r w:rsidRPr="00A53E91">
        <w:rPr>
          <w:sz w:val="20"/>
          <w:szCs w:val="20"/>
        </w:rPr>
        <w:t xml:space="preserve">Аликовского муниципального округа                                                               Э.К. Волков                                       </w:t>
      </w:r>
    </w:p>
    <w:p w:rsidR="00B5369B" w:rsidRPr="00A53E91" w:rsidRDefault="00B5369B" w:rsidP="00B5369B">
      <w:pPr>
        <w:jc w:val="right"/>
        <w:rPr>
          <w:sz w:val="20"/>
          <w:szCs w:val="20"/>
        </w:rPr>
      </w:pPr>
    </w:p>
    <w:p w:rsidR="00B5369B" w:rsidRPr="00A53E91" w:rsidRDefault="00B5369B" w:rsidP="00B5369B">
      <w:pPr>
        <w:jc w:val="right"/>
        <w:rPr>
          <w:sz w:val="20"/>
          <w:szCs w:val="20"/>
        </w:rPr>
      </w:pPr>
    </w:p>
    <w:p w:rsidR="00B5369B" w:rsidRPr="00A53E91" w:rsidRDefault="00B5369B" w:rsidP="00B5369B">
      <w:pPr>
        <w:jc w:val="right"/>
        <w:rPr>
          <w:sz w:val="20"/>
          <w:szCs w:val="20"/>
        </w:rPr>
      </w:pPr>
      <w:r w:rsidRPr="00A53E91">
        <w:rPr>
          <w:sz w:val="20"/>
          <w:szCs w:val="20"/>
        </w:rPr>
        <w:t>Приложение № 1</w:t>
      </w:r>
    </w:p>
    <w:p w:rsidR="00B5369B" w:rsidRPr="00A53E91" w:rsidRDefault="00B5369B" w:rsidP="00B5369B">
      <w:pPr>
        <w:jc w:val="right"/>
        <w:outlineLvl w:val="1"/>
        <w:rPr>
          <w:sz w:val="20"/>
          <w:szCs w:val="20"/>
        </w:rPr>
      </w:pPr>
      <w:r w:rsidRPr="00A53E91">
        <w:rPr>
          <w:sz w:val="20"/>
          <w:szCs w:val="20"/>
        </w:rPr>
        <w:t xml:space="preserve">к решению Собрания депутатов </w:t>
      </w:r>
    </w:p>
    <w:p w:rsidR="00B5369B" w:rsidRPr="00A53E91" w:rsidRDefault="00B5369B" w:rsidP="00B5369B">
      <w:pPr>
        <w:jc w:val="right"/>
        <w:outlineLvl w:val="1"/>
        <w:rPr>
          <w:sz w:val="20"/>
          <w:szCs w:val="20"/>
          <w:highlight w:val="yellow"/>
        </w:rPr>
      </w:pPr>
      <w:r w:rsidRPr="00A53E91">
        <w:rPr>
          <w:sz w:val="20"/>
          <w:szCs w:val="20"/>
        </w:rPr>
        <w:t>Аликовского муниципального округа</w:t>
      </w:r>
    </w:p>
    <w:p w:rsidR="00B5369B" w:rsidRPr="00A53E91" w:rsidRDefault="00B5369B" w:rsidP="00B5369B">
      <w:pPr>
        <w:jc w:val="right"/>
        <w:rPr>
          <w:sz w:val="20"/>
          <w:szCs w:val="20"/>
        </w:rPr>
      </w:pPr>
      <w:r w:rsidRPr="00A53E91">
        <w:rPr>
          <w:sz w:val="20"/>
          <w:szCs w:val="20"/>
        </w:rPr>
        <w:t>от 21.12.2022 № 82</w:t>
      </w:r>
    </w:p>
    <w:p w:rsidR="00B5369B" w:rsidRPr="00A53E91" w:rsidRDefault="00B5369B" w:rsidP="00B5369B">
      <w:pPr>
        <w:contextualSpacing/>
        <w:jc w:val="center"/>
        <w:rPr>
          <w:b/>
          <w:color w:val="000000"/>
          <w:sz w:val="20"/>
          <w:szCs w:val="20"/>
          <w:shd w:val="clear" w:color="auto" w:fill="FFFFFF"/>
        </w:rPr>
      </w:pPr>
    </w:p>
    <w:p w:rsidR="00B5369B" w:rsidRPr="00A53E91" w:rsidRDefault="00B5369B" w:rsidP="00B5369B">
      <w:pPr>
        <w:contextualSpacing/>
        <w:jc w:val="center"/>
        <w:rPr>
          <w:sz w:val="20"/>
          <w:szCs w:val="20"/>
        </w:rPr>
      </w:pPr>
    </w:p>
    <w:p w:rsidR="00B5369B" w:rsidRPr="00A53E91" w:rsidRDefault="00B5369B" w:rsidP="00B5369B">
      <w:pPr>
        <w:contextualSpacing/>
        <w:jc w:val="center"/>
        <w:rPr>
          <w:b/>
          <w:color w:val="000000"/>
          <w:sz w:val="20"/>
          <w:szCs w:val="20"/>
          <w:shd w:val="clear" w:color="auto" w:fill="FFFFFF"/>
        </w:rPr>
      </w:pPr>
      <w:r w:rsidRPr="00A53E91">
        <w:rPr>
          <w:b/>
          <w:color w:val="000000"/>
          <w:sz w:val="20"/>
          <w:szCs w:val="20"/>
          <w:shd w:val="clear" w:color="auto" w:fill="FFFFFF"/>
        </w:rPr>
        <w:t xml:space="preserve">ПОЛОЖЕНИЕ </w:t>
      </w:r>
    </w:p>
    <w:p w:rsidR="00B5369B" w:rsidRPr="00A53E91" w:rsidRDefault="00B5369B" w:rsidP="00B5369B">
      <w:pPr>
        <w:contextualSpacing/>
        <w:jc w:val="center"/>
        <w:rPr>
          <w:b/>
          <w:color w:val="000000"/>
          <w:sz w:val="20"/>
          <w:szCs w:val="20"/>
          <w:shd w:val="clear" w:color="auto" w:fill="FFFFFF"/>
        </w:rPr>
      </w:pPr>
      <w:r w:rsidRPr="00A53E91">
        <w:rPr>
          <w:b/>
          <w:color w:val="000000"/>
          <w:sz w:val="20"/>
          <w:szCs w:val="20"/>
          <w:shd w:val="clear" w:color="auto" w:fill="FFFFFF"/>
        </w:rPr>
        <w:t xml:space="preserve">О ЛИКВИДАЦИОННОЙ КОМИССИИ АДМИНИСТРАЦИИ </w:t>
      </w:r>
    </w:p>
    <w:p w:rsidR="00B5369B" w:rsidRPr="00A53E91" w:rsidRDefault="00B5369B" w:rsidP="00B5369B">
      <w:pPr>
        <w:contextualSpacing/>
        <w:jc w:val="center"/>
        <w:rPr>
          <w:b/>
          <w:color w:val="000000"/>
          <w:sz w:val="20"/>
          <w:szCs w:val="20"/>
          <w:shd w:val="clear" w:color="auto" w:fill="FFFFFF"/>
        </w:rPr>
      </w:pPr>
      <w:r w:rsidRPr="00A53E91">
        <w:rPr>
          <w:b/>
          <w:color w:val="000000"/>
          <w:sz w:val="20"/>
          <w:szCs w:val="20"/>
          <w:shd w:val="clear" w:color="auto" w:fill="FFFFFF"/>
        </w:rPr>
        <w:t>ЯНДОБИНСКОГО СЕЛЬСКОГО ПОСЕЛЕНИЯ</w:t>
      </w:r>
    </w:p>
    <w:p w:rsidR="00B5369B" w:rsidRPr="00A53E91" w:rsidRDefault="00B5369B" w:rsidP="00B5369B">
      <w:pPr>
        <w:pStyle w:val="default0"/>
        <w:spacing w:before="0" w:beforeAutospacing="0" w:after="0" w:afterAutospacing="0"/>
        <w:ind w:firstLine="567"/>
        <w:jc w:val="center"/>
        <w:rPr>
          <w:b/>
          <w:bCs/>
          <w:color w:val="000000"/>
          <w:sz w:val="20"/>
          <w:szCs w:val="20"/>
        </w:rPr>
      </w:pPr>
    </w:p>
    <w:p w:rsidR="00B5369B" w:rsidRPr="00A53E91" w:rsidRDefault="00B5369B" w:rsidP="00B5369B">
      <w:pPr>
        <w:pStyle w:val="default0"/>
        <w:spacing w:before="0" w:beforeAutospacing="0" w:after="0" w:afterAutospacing="0"/>
        <w:ind w:firstLine="567"/>
        <w:jc w:val="center"/>
        <w:rPr>
          <w:b/>
          <w:bCs/>
          <w:color w:val="000000"/>
          <w:sz w:val="20"/>
          <w:szCs w:val="20"/>
        </w:rPr>
      </w:pPr>
      <w:r w:rsidRPr="00A53E91">
        <w:rPr>
          <w:b/>
          <w:bCs/>
          <w:color w:val="000000"/>
          <w:sz w:val="20"/>
          <w:szCs w:val="20"/>
        </w:rPr>
        <w:t>I. Общие положения</w:t>
      </w:r>
    </w:p>
    <w:p w:rsidR="00B5369B" w:rsidRPr="00A53E91" w:rsidRDefault="00B5369B" w:rsidP="00B5369B">
      <w:pPr>
        <w:autoSpaceDE w:val="0"/>
        <w:autoSpaceDN w:val="0"/>
        <w:adjustRightInd w:val="0"/>
        <w:ind w:firstLine="567"/>
        <w:jc w:val="both"/>
        <w:rPr>
          <w:sz w:val="20"/>
          <w:szCs w:val="20"/>
        </w:rPr>
      </w:pPr>
      <w:r w:rsidRPr="00A53E91">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A53E91">
        <w:rPr>
          <w:sz w:val="20"/>
          <w:szCs w:val="20"/>
        </w:rPr>
        <w:t>06.10.2003</w:t>
      </w:r>
      <w:r w:rsidRPr="00A53E91">
        <w:rPr>
          <w:color w:val="000000"/>
          <w:sz w:val="20"/>
          <w:szCs w:val="20"/>
        </w:rPr>
        <w:t xml:space="preserve"> № 131-ФЗ «Об общих принципах организации местного самоуправления в Российской Федерации», </w:t>
      </w:r>
      <w:r w:rsidRPr="00A53E91">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1.2. Настоящее Положение определяет порядок формирования ликвидационной комиссии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1.3. Ликвидационная комиссия – уполномоченная </w:t>
      </w:r>
      <w:r w:rsidRPr="00A53E91">
        <w:rPr>
          <w:color w:val="000000"/>
          <w:sz w:val="20"/>
          <w:szCs w:val="20"/>
          <w:shd w:val="clear" w:color="auto" w:fill="FFFFFF"/>
        </w:rPr>
        <w:t>Собранием депутатов Аликовского муниципального округа Чувашской Республики</w:t>
      </w:r>
      <w:r w:rsidRPr="00A53E91">
        <w:rPr>
          <w:color w:val="000000"/>
          <w:sz w:val="20"/>
          <w:szCs w:val="20"/>
        </w:rPr>
        <w:t xml:space="preserve"> лицо, обеспечивающее реализацию полномочий по управлению делами ликвидируемой </w:t>
      </w:r>
      <w:r w:rsidRPr="00A53E91">
        <w:rPr>
          <w:color w:val="000000"/>
          <w:sz w:val="20"/>
          <w:szCs w:val="20"/>
          <w:shd w:val="clear" w:color="auto" w:fill="FFFFFF"/>
        </w:rPr>
        <w:t>администрации Яндобинского сельского поселения Аликовского района</w:t>
      </w:r>
      <w:r w:rsidRPr="00A53E91">
        <w:rPr>
          <w:color w:val="000000"/>
          <w:sz w:val="20"/>
          <w:szCs w:val="20"/>
        </w:rPr>
        <w:t xml:space="preserve"> Чувашской республики в течение всего периода ее ликвидации.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1.4. Ликвидация </w:t>
      </w:r>
      <w:r w:rsidRPr="00A53E91">
        <w:rPr>
          <w:color w:val="000000"/>
          <w:sz w:val="20"/>
          <w:szCs w:val="20"/>
          <w:shd w:val="clear" w:color="auto" w:fill="FFFFFF"/>
        </w:rPr>
        <w:t xml:space="preserve">администрации Яндобинского сельского поселения Аликовского района </w:t>
      </w:r>
      <w:r w:rsidRPr="00A53E91">
        <w:rPr>
          <w:color w:val="000000"/>
          <w:sz w:val="20"/>
          <w:szCs w:val="20"/>
        </w:rPr>
        <w:t xml:space="preserve">считается завершенной, а </w:t>
      </w:r>
      <w:r w:rsidRPr="00A53E91">
        <w:rPr>
          <w:color w:val="000000"/>
          <w:sz w:val="20"/>
          <w:szCs w:val="20"/>
          <w:shd w:val="clear" w:color="auto" w:fill="FFFFFF"/>
        </w:rPr>
        <w:t xml:space="preserve">администрация Яндобинского сельского поселения </w:t>
      </w:r>
      <w:r w:rsidRPr="00A53E91">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 xml:space="preserve">1.5. Оплата расходов на мероприятия по ликвидации администрации Яндобинского сельского поселения Аликовского района Чувашской Республики до 31.12.2022 года производится за счет средств бюджета Яндобинского сельского поселения Аликовского района Чувашской Республики, с 01.01.2023 года производится за счет средств бюджета </w:t>
      </w:r>
      <w:r w:rsidRPr="00A53E91">
        <w:rPr>
          <w:color w:val="000000"/>
          <w:sz w:val="20"/>
          <w:szCs w:val="20"/>
          <w:shd w:val="clear" w:color="auto" w:fill="FFFFFF"/>
        </w:rPr>
        <w:t>Аликовского муниципального округа Чувашской Республики</w:t>
      </w:r>
      <w:r w:rsidRPr="00A53E91">
        <w:rPr>
          <w:color w:val="000000"/>
          <w:sz w:val="20"/>
          <w:szCs w:val="20"/>
        </w:rPr>
        <w:t xml:space="preserve"> до внесения в Единый государственный реестр юридических лиц записи о завершении ликвидации администрации Яндобинского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B5369B" w:rsidRPr="00A53E91" w:rsidRDefault="00B5369B" w:rsidP="00B5369B">
      <w:pPr>
        <w:pStyle w:val="default0"/>
        <w:spacing w:before="0" w:beforeAutospacing="0" w:after="0" w:afterAutospacing="0"/>
        <w:ind w:firstLine="567"/>
        <w:jc w:val="center"/>
        <w:rPr>
          <w:b/>
          <w:bCs/>
          <w:color w:val="000000"/>
          <w:sz w:val="20"/>
          <w:szCs w:val="20"/>
        </w:rPr>
      </w:pPr>
    </w:p>
    <w:p w:rsidR="00B5369B" w:rsidRPr="00A53E91" w:rsidRDefault="00B5369B" w:rsidP="00B5369B">
      <w:pPr>
        <w:pStyle w:val="default0"/>
        <w:spacing w:before="0" w:beforeAutospacing="0" w:after="0" w:afterAutospacing="0"/>
        <w:ind w:firstLine="567"/>
        <w:jc w:val="center"/>
        <w:rPr>
          <w:b/>
          <w:bCs/>
          <w:color w:val="000000"/>
          <w:sz w:val="20"/>
          <w:szCs w:val="20"/>
        </w:rPr>
      </w:pPr>
      <w:r w:rsidRPr="00A53E91">
        <w:rPr>
          <w:b/>
          <w:bCs/>
          <w:color w:val="000000"/>
          <w:sz w:val="20"/>
          <w:szCs w:val="20"/>
        </w:rPr>
        <w:t>II. Формирование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2.1. Решением </w:t>
      </w:r>
      <w:r w:rsidRPr="00A53E91">
        <w:rPr>
          <w:color w:val="000000"/>
          <w:sz w:val="20"/>
          <w:szCs w:val="20"/>
          <w:shd w:val="clear" w:color="auto" w:fill="FFFFFF"/>
        </w:rPr>
        <w:t>Собрания депутатов Аликовского муниципального округа Чувашской Республики</w:t>
      </w:r>
      <w:r w:rsidRPr="00A53E91">
        <w:rPr>
          <w:color w:val="000000"/>
          <w:sz w:val="20"/>
          <w:szCs w:val="20"/>
        </w:rPr>
        <w:t xml:space="preserve"> назначается персональный состав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2.2. С момента назначения ликвидационной комиссии к ней переходят полномочия по управлению делами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 как юридического лица</w:t>
      </w:r>
      <w:r w:rsidRPr="00A53E91">
        <w:rPr>
          <w:color w:val="000000"/>
          <w:sz w:val="20"/>
          <w:szCs w:val="20"/>
        </w:rPr>
        <w:t>.</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2.3. Ликвидационная комиссия от имени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w:t>
      </w:r>
      <w:proofErr w:type="gramStart"/>
      <w:r w:rsidRPr="00A53E91">
        <w:rPr>
          <w:color w:val="000000"/>
          <w:sz w:val="20"/>
          <w:szCs w:val="20"/>
          <w:shd w:val="clear" w:color="auto" w:fill="FFFFFF"/>
        </w:rPr>
        <w:t xml:space="preserve">Республики  </w:t>
      </w:r>
      <w:r w:rsidRPr="00A53E91">
        <w:rPr>
          <w:color w:val="000000"/>
          <w:sz w:val="20"/>
          <w:szCs w:val="20"/>
        </w:rPr>
        <w:t>выступает</w:t>
      </w:r>
      <w:proofErr w:type="gramEnd"/>
      <w:r w:rsidRPr="00A53E91">
        <w:rPr>
          <w:color w:val="000000"/>
          <w:sz w:val="20"/>
          <w:szCs w:val="20"/>
        </w:rPr>
        <w:t xml:space="preserve"> в суде.</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B5369B" w:rsidRPr="00A53E91" w:rsidRDefault="00B5369B" w:rsidP="00B5369B">
      <w:pPr>
        <w:pStyle w:val="default0"/>
        <w:spacing w:before="0" w:beforeAutospacing="0" w:after="0" w:afterAutospacing="0"/>
        <w:ind w:firstLine="567"/>
        <w:jc w:val="center"/>
        <w:rPr>
          <w:b/>
          <w:bCs/>
          <w:color w:val="000000"/>
          <w:sz w:val="20"/>
          <w:szCs w:val="20"/>
        </w:rPr>
      </w:pPr>
    </w:p>
    <w:p w:rsidR="00B5369B" w:rsidRPr="00A53E91" w:rsidRDefault="00B5369B" w:rsidP="00B5369B">
      <w:pPr>
        <w:pStyle w:val="default0"/>
        <w:spacing w:before="0" w:beforeAutospacing="0" w:after="0" w:afterAutospacing="0"/>
        <w:ind w:firstLine="567"/>
        <w:jc w:val="center"/>
        <w:rPr>
          <w:color w:val="000000"/>
          <w:sz w:val="20"/>
          <w:szCs w:val="20"/>
        </w:rPr>
      </w:pPr>
      <w:r w:rsidRPr="00A53E91">
        <w:rPr>
          <w:b/>
          <w:bCs/>
          <w:color w:val="000000"/>
          <w:sz w:val="20"/>
          <w:szCs w:val="20"/>
        </w:rPr>
        <w:t>III. Функции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lastRenderedPageBreak/>
        <w:t xml:space="preserve">3.1. С целью осуществления полномочий по управлению делами ликвидируемой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в течение всего периода ее ликвидации, на ликвидационную комиссию возлагаются следующие функции: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3.1.1. в сфере правового обеспечения: организация юридического сопровождения деятельности ликвидируемой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w:t>
      </w:r>
      <w:r w:rsidRPr="00A53E91">
        <w:rPr>
          <w:color w:val="000000"/>
          <w:sz w:val="20"/>
          <w:szCs w:val="20"/>
        </w:rPr>
        <w:t>, проведение правой экспертизы актов, принимаемых ликвидационной комиссией;</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3.1.5. Ликвидационная комиссия осуществляет и иные полномочия, установленные действующим законодательством.</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B5369B" w:rsidRPr="00A53E91" w:rsidRDefault="00B5369B" w:rsidP="00B5369B">
      <w:pPr>
        <w:pStyle w:val="default0"/>
        <w:spacing w:before="0" w:beforeAutospacing="0" w:after="0" w:afterAutospacing="0"/>
        <w:ind w:firstLine="567"/>
        <w:jc w:val="center"/>
        <w:rPr>
          <w:b/>
          <w:bCs/>
          <w:color w:val="000000"/>
          <w:sz w:val="20"/>
          <w:szCs w:val="20"/>
        </w:rPr>
      </w:pPr>
    </w:p>
    <w:p w:rsidR="00B5369B" w:rsidRPr="00A53E91" w:rsidRDefault="00B5369B" w:rsidP="00B5369B">
      <w:pPr>
        <w:pStyle w:val="default0"/>
        <w:spacing w:before="0" w:beforeAutospacing="0" w:after="0" w:afterAutospacing="0"/>
        <w:ind w:firstLine="567"/>
        <w:jc w:val="center"/>
        <w:rPr>
          <w:b/>
          <w:bCs/>
          <w:color w:val="000000"/>
          <w:sz w:val="20"/>
          <w:szCs w:val="20"/>
        </w:rPr>
      </w:pPr>
      <w:r w:rsidRPr="00A53E91">
        <w:rPr>
          <w:b/>
          <w:bCs/>
          <w:color w:val="000000"/>
          <w:sz w:val="20"/>
          <w:szCs w:val="20"/>
        </w:rPr>
        <w:t>IV. Порядок работы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4.1. Ликвидационная комиссия обеспечивает реализацию полномочий по управлению делами ликвидируемой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4.2.</w:t>
      </w:r>
      <w:r w:rsidRPr="00A53E91">
        <w:rPr>
          <w:color w:val="000000"/>
          <w:sz w:val="20"/>
          <w:szCs w:val="20"/>
          <w:vertAlign w:val="superscript"/>
        </w:rPr>
        <w:t> </w:t>
      </w:r>
      <w:r w:rsidRPr="00A53E91">
        <w:rPr>
          <w:color w:val="000000"/>
          <w:sz w:val="20"/>
          <w:szCs w:val="20"/>
        </w:rPr>
        <w:t xml:space="preserve">Ликвидационная комиссия решает все вопросы на своих заседаниях, собираемых по мере необходимости. </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4.4. При решении вопросов каждый член ликвидационной комиссии обладает одним голосом.</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Передача голоса одним членом ликвидационной комиссии другому члену ликвидационной комиссии не допускается.</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B5369B" w:rsidRPr="00A53E91" w:rsidRDefault="00B5369B" w:rsidP="00B5369B">
      <w:pPr>
        <w:pStyle w:val="aa"/>
        <w:spacing w:before="0" w:beforeAutospacing="0" w:after="0" w:afterAutospacing="0"/>
        <w:ind w:firstLine="567"/>
        <w:jc w:val="both"/>
        <w:rPr>
          <w:color w:val="000000"/>
          <w:sz w:val="20"/>
          <w:szCs w:val="20"/>
        </w:rPr>
      </w:pPr>
      <w:r w:rsidRPr="00A53E91">
        <w:rPr>
          <w:color w:val="000000"/>
          <w:sz w:val="20"/>
          <w:szCs w:val="20"/>
        </w:rPr>
        <w:t>4.6. Председатель ликвидационной комиссии:</w:t>
      </w:r>
    </w:p>
    <w:p w:rsidR="00B5369B" w:rsidRPr="00A53E91" w:rsidRDefault="00B5369B" w:rsidP="00B5369B">
      <w:pPr>
        <w:pStyle w:val="default0"/>
        <w:spacing w:before="0" w:beforeAutospacing="0" w:after="0" w:afterAutospacing="0"/>
        <w:ind w:firstLine="567"/>
        <w:contextualSpacing/>
        <w:jc w:val="both"/>
        <w:rPr>
          <w:color w:val="000000"/>
          <w:sz w:val="20"/>
          <w:szCs w:val="20"/>
        </w:rPr>
      </w:pPr>
      <w:r w:rsidRPr="00A53E91">
        <w:rPr>
          <w:color w:val="000000"/>
          <w:sz w:val="20"/>
          <w:szCs w:val="20"/>
        </w:rPr>
        <w:t xml:space="preserve">4.6.1. организует работу по ликвидации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w:t>
      </w:r>
      <w:r w:rsidRPr="00A53E91">
        <w:rPr>
          <w:color w:val="000000"/>
          <w:sz w:val="20"/>
          <w:szCs w:val="20"/>
        </w:rPr>
        <w:t>;</w:t>
      </w:r>
    </w:p>
    <w:p w:rsidR="00B5369B" w:rsidRPr="00A53E91" w:rsidRDefault="00B5369B" w:rsidP="00B5369B">
      <w:pPr>
        <w:pStyle w:val="default0"/>
        <w:spacing w:before="0" w:beforeAutospacing="0" w:after="0" w:afterAutospacing="0"/>
        <w:ind w:firstLine="567"/>
        <w:contextualSpacing/>
        <w:rPr>
          <w:color w:val="000000"/>
          <w:sz w:val="20"/>
          <w:szCs w:val="20"/>
        </w:rPr>
      </w:pPr>
      <w:r w:rsidRPr="00A53E91">
        <w:rPr>
          <w:color w:val="000000"/>
          <w:sz w:val="20"/>
          <w:szCs w:val="20"/>
        </w:rPr>
        <w:t>4.6.2. является единоличным исполнительным органом юридического лица, действует на основе единоначалия;</w:t>
      </w:r>
    </w:p>
    <w:p w:rsidR="00B5369B" w:rsidRPr="00A53E91" w:rsidRDefault="00B5369B" w:rsidP="00B5369B">
      <w:pPr>
        <w:pStyle w:val="default0"/>
        <w:spacing w:before="0" w:beforeAutospacing="0" w:after="0" w:afterAutospacing="0"/>
        <w:ind w:firstLine="567"/>
        <w:contextualSpacing/>
        <w:jc w:val="both"/>
        <w:rPr>
          <w:color w:val="000000"/>
          <w:sz w:val="20"/>
          <w:szCs w:val="20"/>
        </w:rPr>
      </w:pPr>
      <w:r w:rsidRPr="00A53E91">
        <w:rPr>
          <w:color w:val="000000"/>
          <w:sz w:val="20"/>
          <w:szCs w:val="20"/>
        </w:rPr>
        <w:t xml:space="preserve">4.6.3. действует без доверенности от имени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w:t>
      </w:r>
      <w:r w:rsidRPr="00A53E91">
        <w:rPr>
          <w:color w:val="000000"/>
          <w:sz w:val="20"/>
          <w:szCs w:val="20"/>
        </w:rPr>
        <w:t>;</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4.6.4. распоряжается имуществом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4.6.5. обеспечивает своевременную уплату </w:t>
      </w:r>
      <w:r w:rsidRPr="00A53E91">
        <w:rPr>
          <w:color w:val="000000"/>
          <w:sz w:val="20"/>
          <w:szCs w:val="20"/>
          <w:shd w:val="clear" w:color="auto" w:fill="FFFFFF"/>
        </w:rPr>
        <w:t xml:space="preserve">администрацией Яндобинского сельского поселения Аликовского района Чувашской Республики </w:t>
      </w:r>
      <w:r w:rsidRPr="00A53E91">
        <w:rPr>
          <w:color w:val="000000"/>
          <w:sz w:val="20"/>
          <w:szCs w:val="20"/>
        </w:rPr>
        <w:t>в полном объеме всех установленных действующим законодательством налогов, сборов и обязательных платежей;</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4.6.6. представляет отчетность в связи с ликвидацией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в порядке и сроки, установленные законодательством Российской Федерации;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4.6.7.  представляет </w:t>
      </w:r>
      <w:r w:rsidRPr="00A53E91">
        <w:rPr>
          <w:color w:val="000000"/>
          <w:sz w:val="20"/>
          <w:szCs w:val="20"/>
          <w:shd w:val="clear" w:color="auto" w:fill="FFFFFF"/>
        </w:rPr>
        <w:t>Собранию депутатов Аликовского муниципального округа Чувашской Республики</w:t>
      </w:r>
      <w:r w:rsidRPr="00A53E91">
        <w:rPr>
          <w:color w:val="000000"/>
          <w:sz w:val="20"/>
          <w:szCs w:val="20"/>
        </w:rPr>
        <w:t xml:space="preserve"> на утверждение промежуточный ликвидационный баланс и ликвидационный баланс.</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4.6.8. </w:t>
      </w:r>
      <w:r w:rsidRPr="00A53E91">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4.7. Член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A53E91">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A53E91">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4.7.2. представляет председателю ликвидационной комиссии отчеты о деятельности в связи с ликвидацией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w:t>
      </w:r>
      <w:r w:rsidRPr="00A53E91">
        <w:rPr>
          <w:color w:val="000000"/>
          <w:sz w:val="20"/>
          <w:szCs w:val="20"/>
        </w:rPr>
        <w:t>;</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lastRenderedPageBreak/>
        <w:t>4.9. Документы, исходящие от имени ликвидационной комиссии, подписываются ее председателем.</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 xml:space="preserve">4.10. Член ликвидационной комиссии несет ответственность за причиненный ущерб </w:t>
      </w:r>
      <w:r w:rsidRPr="00A53E91">
        <w:rPr>
          <w:color w:val="000000"/>
          <w:sz w:val="20"/>
          <w:szCs w:val="20"/>
          <w:shd w:val="clear" w:color="auto" w:fill="FFFFFF"/>
        </w:rPr>
        <w:t>администрации Яндобинского сельского поселения Аликовского района Чувашской Республики</w:t>
      </w:r>
      <w:r w:rsidRPr="00A53E91">
        <w:rPr>
          <w:color w:val="000000"/>
          <w:sz w:val="20"/>
          <w:szCs w:val="20"/>
        </w:rPr>
        <w:t>.</w:t>
      </w:r>
    </w:p>
    <w:p w:rsidR="00B5369B" w:rsidRPr="00A53E91" w:rsidRDefault="00B5369B" w:rsidP="00B5369B">
      <w:pPr>
        <w:pStyle w:val="default0"/>
        <w:spacing w:before="0" w:beforeAutospacing="0" w:after="0" w:afterAutospacing="0"/>
        <w:ind w:firstLine="567"/>
        <w:jc w:val="both"/>
        <w:rPr>
          <w:color w:val="000000"/>
          <w:sz w:val="20"/>
          <w:szCs w:val="20"/>
        </w:rPr>
      </w:pPr>
      <w:r w:rsidRPr="00A53E91">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B5369B" w:rsidRPr="00A53E91" w:rsidRDefault="00B5369B" w:rsidP="00B5369B">
      <w:pPr>
        <w:contextualSpacing/>
        <w:jc w:val="center"/>
        <w:rPr>
          <w:sz w:val="20"/>
          <w:szCs w:val="20"/>
        </w:rPr>
      </w:pPr>
    </w:p>
    <w:p w:rsidR="00B5369B" w:rsidRPr="00A53E91" w:rsidRDefault="00B5369B" w:rsidP="00B5369B">
      <w:pPr>
        <w:contextualSpacing/>
        <w:jc w:val="right"/>
        <w:rPr>
          <w:sz w:val="20"/>
          <w:szCs w:val="20"/>
        </w:rPr>
      </w:pPr>
      <w:r w:rsidRPr="00A53E91">
        <w:rPr>
          <w:sz w:val="20"/>
          <w:szCs w:val="20"/>
        </w:rPr>
        <w:t>Приложение № 2</w:t>
      </w:r>
    </w:p>
    <w:p w:rsidR="00B5369B" w:rsidRPr="00A53E91" w:rsidRDefault="00B5369B" w:rsidP="00B5369B">
      <w:pPr>
        <w:contextualSpacing/>
        <w:jc w:val="right"/>
        <w:outlineLvl w:val="1"/>
        <w:rPr>
          <w:sz w:val="20"/>
          <w:szCs w:val="20"/>
        </w:rPr>
      </w:pPr>
      <w:r w:rsidRPr="00A53E91">
        <w:rPr>
          <w:sz w:val="20"/>
          <w:szCs w:val="20"/>
        </w:rPr>
        <w:t xml:space="preserve">к решению Собрания депутатов </w:t>
      </w:r>
    </w:p>
    <w:p w:rsidR="00B5369B" w:rsidRPr="00A53E91" w:rsidRDefault="00B5369B" w:rsidP="00B5369B">
      <w:pPr>
        <w:contextualSpacing/>
        <w:jc w:val="right"/>
        <w:outlineLvl w:val="1"/>
        <w:rPr>
          <w:sz w:val="20"/>
          <w:szCs w:val="20"/>
          <w:highlight w:val="yellow"/>
        </w:rPr>
      </w:pPr>
      <w:r w:rsidRPr="00A53E91">
        <w:rPr>
          <w:sz w:val="20"/>
          <w:szCs w:val="20"/>
        </w:rPr>
        <w:t>Аликовского муниципального округа</w:t>
      </w:r>
    </w:p>
    <w:p w:rsidR="00B5369B" w:rsidRPr="00A53E91" w:rsidRDefault="00B5369B" w:rsidP="00B5369B">
      <w:pPr>
        <w:jc w:val="right"/>
        <w:rPr>
          <w:sz w:val="20"/>
          <w:szCs w:val="20"/>
        </w:rPr>
      </w:pPr>
      <w:r w:rsidRPr="00A53E91">
        <w:rPr>
          <w:sz w:val="20"/>
          <w:szCs w:val="20"/>
        </w:rPr>
        <w:t>от 21.12.2022 № 82</w:t>
      </w:r>
    </w:p>
    <w:p w:rsidR="00B5369B" w:rsidRPr="00A53E91" w:rsidRDefault="00B5369B" w:rsidP="00B5369B">
      <w:pPr>
        <w:contextualSpacing/>
        <w:jc w:val="center"/>
        <w:rPr>
          <w:b/>
          <w:color w:val="000000"/>
          <w:sz w:val="20"/>
          <w:szCs w:val="20"/>
          <w:shd w:val="clear" w:color="auto" w:fill="FFFFFF"/>
        </w:rPr>
      </w:pPr>
    </w:p>
    <w:p w:rsidR="00B5369B" w:rsidRPr="00A53E91" w:rsidRDefault="00B5369B" w:rsidP="00B5369B">
      <w:pPr>
        <w:contextualSpacing/>
        <w:jc w:val="center"/>
        <w:rPr>
          <w:b/>
          <w:color w:val="000000"/>
          <w:sz w:val="20"/>
          <w:szCs w:val="20"/>
          <w:shd w:val="clear" w:color="auto" w:fill="FFFFFF"/>
        </w:rPr>
      </w:pPr>
      <w:r w:rsidRPr="00A53E91">
        <w:rPr>
          <w:b/>
          <w:color w:val="000000"/>
          <w:sz w:val="20"/>
          <w:szCs w:val="20"/>
          <w:shd w:val="clear" w:color="auto" w:fill="FFFFFF"/>
        </w:rPr>
        <w:t xml:space="preserve">СОСТАВ ЛИКВИДАЦИОННОЙ КОМИССИИ </w:t>
      </w:r>
    </w:p>
    <w:p w:rsidR="00B5369B" w:rsidRPr="00A53E91" w:rsidRDefault="00B5369B" w:rsidP="00B5369B">
      <w:pPr>
        <w:contextualSpacing/>
        <w:jc w:val="center"/>
        <w:rPr>
          <w:b/>
          <w:color w:val="000000"/>
          <w:sz w:val="20"/>
          <w:szCs w:val="20"/>
          <w:shd w:val="clear" w:color="auto" w:fill="FFFFFF"/>
        </w:rPr>
      </w:pPr>
      <w:r w:rsidRPr="00A53E91">
        <w:rPr>
          <w:b/>
          <w:color w:val="000000"/>
          <w:sz w:val="20"/>
          <w:szCs w:val="20"/>
          <w:shd w:val="clear" w:color="auto" w:fill="FFFFFF"/>
        </w:rPr>
        <w:t xml:space="preserve">АДМИНИСТРАЦИИ ЯНДОБИНСКОГО СЕЛЬСКОГО ПОСЕЛЕНИЯ </w:t>
      </w:r>
      <w:proofErr w:type="gramStart"/>
      <w:r w:rsidRPr="00A53E91">
        <w:rPr>
          <w:b/>
          <w:color w:val="000000"/>
          <w:sz w:val="20"/>
          <w:szCs w:val="20"/>
          <w:shd w:val="clear" w:color="auto" w:fill="FFFFFF"/>
        </w:rPr>
        <w:t>АЛИКОВСКОГО  РАЙОНА</w:t>
      </w:r>
      <w:proofErr w:type="gramEnd"/>
    </w:p>
    <w:p w:rsidR="00B5369B" w:rsidRPr="00A53E91" w:rsidRDefault="00B5369B" w:rsidP="00B5369B">
      <w:pPr>
        <w:widowControl w:val="0"/>
        <w:tabs>
          <w:tab w:val="left" w:pos="10205"/>
        </w:tabs>
        <w:ind w:firstLine="709"/>
        <w:jc w:val="both"/>
        <w:rPr>
          <w:sz w:val="20"/>
          <w:szCs w:val="20"/>
        </w:rPr>
      </w:pPr>
    </w:p>
    <w:p w:rsidR="00B5369B" w:rsidRPr="00A53E91" w:rsidRDefault="00B5369B" w:rsidP="00B5369B">
      <w:pPr>
        <w:widowControl w:val="0"/>
        <w:tabs>
          <w:tab w:val="left" w:pos="10205"/>
        </w:tabs>
        <w:ind w:firstLine="709"/>
        <w:jc w:val="both"/>
        <w:rPr>
          <w:sz w:val="20"/>
          <w:szCs w:val="20"/>
        </w:rPr>
      </w:pPr>
      <w:r w:rsidRPr="00A53E91">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B5369B" w:rsidRPr="00A53E91" w:rsidRDefault="00B5369B" w:rsidP="00B5369B">
      <w:pPr>
        <w:widowControl w:val="0"/>
        <w:tabs>
          <w:tab w:val="left" w:pos="10205"/>
        </w:tabs>
        <w:ind w:firstLine="709"/>
        <w:jc w:val="both"/>
        <w:rPr>
          <w:sz w:val="20"/>
          <w:szCs w:val="20"/>
        </w:rPr>
      </w:pPr>
      <w:r w:rsidRPr="00A53E91">
        <w:rPr>
          <w:sz w:val="20"/>
          <w:szCs w:val="20"/>
        </w:rPr>
        <w:t xml:space="preserve"> </w:t>
      </w:r>
    </w:p>
    <w:p w:rsidR="00B5369B" w:rsidRPr="00A53E91" w:rsidRDefault="00B5369B" w:rsidP="00B5369B">
      <w:pPr>
        <w:widowControl w:val="0"/>
        <w:tabs>
          <w:tab w:val="left" w:pos="10205"/>
        </w:tabs>
        <w:ind w:firstLine="709"/>
        <w:jc w:val="both"/>
        <w:rPr>
          <w:sz w:val="20"/>
          <w:szCs w:val="20"/>
        </w:rPr>
      </w:pPr>
      <w:r w:rsidRPr="00A53E91">
        <w:rPr>
          <w:sz w:val="20"/>
          <w:szCs w:val="20"/>
        </w:rPr>
        <w:t>Члены комиссии:</w:t>
      </w:r>
    </w:p>
    <w:p w:rsidR="00B5369B" w:rsidRPr="00A53E91" w:rsidRDefault="00B5369B" w:rsidP="00B5369B">
      <w:pPr>
        <w:widowControl w:val="0"/>
        <w:tabs>
          <w:tab w:val="left" w:pos="10205"/>
        </w:tabs>
        <w:ind w:firstLine="709"/>
        <w:jc w:val="both"/>
        <w:rPr>
          <w:sz w:val="20"/>
          <w:szCs w:val="20"/>
        </w:rPr>
      </w:pPr>
      <w:r w:rsidRPr="00A53E91">
        <w:rPr>
          <w:sz w:val="20"/>
          <w:szCs w:val="20"/>
        </w:rPr>
        <w:t xml:space="preserve">Терентьева Светлана Трофимовна – бухгалтер </w:t>
      </w:r>
      <w:r w:rsidRPr="00A53E91">
        <w:rPr>
          <w:sz w:val="20"/>
          <w:szCs w:val="20"/>
          <w:lang w:val="en-US"/>
        </w:rPr>
        <w:t>II</w:t>
      </w:r>
      <w:r w:rsidRPr="00A53E91">
        <w:rPr>
          <w:sz w:val="20"/>
          <w:szCs w:val="20"/>
        </w:rPr>
        <w:t xml:space="preserve"> категории МБУ «Централизованная бухгалтерия Аликовского района»;</w:t>
      </w:r>
    </w:p>
    <w:p w:rsidR="00B5369B" w:rsidRPr="00B5369B" w:rsidRDefault="00B5369B" w:rsidP="00B5369B">
      <w:pPr>
        <w:pStyle w:val="a3"/>
        <w:ind w:firstLine="720"/>
        <w:jc w:val="both"/>
        <w:rPr>
          <w:bCs/>
          <w:sz w:val="20"/>
          <w:szCs w:val="20"/>
        </w:rPr>
      </w:pPr>
      <w:r w:rsidRPr="00B5369B">
        <w:rPr>
          <w:bCs/>
          <w:sz w:val="20"/>
          <w:szCs w:val="20"/>
        </w:rPr>
        <w:t xml:space="preserve">Майорова Марина </w:t>
      </w:r>
      <w:proofErr w:type="gramStart"/>
      <w:r w:rsidRPr="00B5369B">
        <w:rPr>
          <w:bCs/>
          <w:sz w:val="20"/>
          <w:szCs w:val="20"/>
        </w:rPr>
        <w:t>Валерьевна  –</w:t>
      </w:r>
      <w:proofErr w:type="gramEnd"/>
      <w:r w:rsidRPr="00B5369B">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B5369B">
        <w:rPr>
          <w:sz w:val="20"/>
          <w:szCs w:val="20"/>
        </w:rPr>
        <w:t xml:space="preserve"> </w:t>
      </w:r>
      <w:r w:rsidRPr="00B5369B">
        <w:rPr>
          <w:bCs/>
          <w:sz w:val="20"/>
          <w:szCs w:val="20"/>
        </w:rPr>
        <w:t>Администрации Аликовского района;</w:t>
      </w:r>
    </w:p>
    <w:p w:rsidR="00B5369B" w:rsidRPr="00B5369B" w:rsidRDefault="00B5369B" w:rsidP="00B5369B">
      <w:pPr>
        <w:pStyle w:val="a3"/>
        <w:ind w:firstLine="720"/>
        <w:jc w:val="both"/>
        <w:rPr>
          <w:bCs/>
          <w:sz w:val="20"/>
          <w:szCs w:val="20"/>
        </w:rPr>
      </w:pPr>
      <w:r w:rsidRPr="00B5369B">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B5369B" w:rsidRPr="00B5369B" w:rsidRDefault="00B5369B" w:rsidP="00B5369B">
      <w:pPr>
        <w:pStyle w:val="a3"/>
        <w:ind w:firstLine="720"/>
        <w:jc w:val="both"/>
        <w:rPr>
          <w:sz w:val="20"/>
          <w:szCs w:val="20"/>
        </w:rPr>
      </w:pPr>
      <w:r w:rsidRPr="00B5369B">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B5369B" w:rsidRPr="00B5369B" w:rsidRDefault="00B5369B" w:rsidP="00B5369B">
      <w:pPr>
        <w:pStyle w:val="a3"/>
        <w:ind w:firstLine="720"/>
        <w:jc w:val="both"/>
        <w:rPr>
          <w:sz w:val="20"/>
          <w:szCs w:val="20"/>
        </w:rPr>
      </w:pPr>
    </w:p>
    <w:p w:rsidR="00B5369B" w:rsidRDefault="00B5369B" w:rsidP="00B5369B">
      <w:pPr>
        <w:pStyle w:val="a3"/>
        <w:ind w:right="4393" w:firstLine="567"/>
        <w:jc w:val="both"/>
        <w:rPr>
          <w:sz w:val="20"/>
          <w:szCs w:val="20"/>
        </w:rPr>
      </w:pPr>
    </w:p>
    <w:p w:rsidR="00B5369B" w:rsidRDefault="00B5369B" w:rsidP="00B5369B">
      <w:pPr>
        <w:pStyle w:val="a3"/>
        <w:ind w:right="4393" w:firstLine="567"/>
        <w:jc w:val="both"/>
        <w:rPr>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83 «</w:t>
      </w:r>
      <w:r w:rsidRPr="00B5369B">
        <w:rPr>
          <w:sz w:val="20"/>
        </w:rPr>
        <w:t>О прекращении полномочий администрации Аликовского района Чувашской Республики и администраций сельских поселений Аликовско</w:t>
      </w:r>
      <w:r>
        <w:rPr>
          <w:sz w:val="20"/>
        </w:rPr>
        <w:t>го района Чувашской Республики»</w:t>
      </w:r>
    </w:p>
    <w:p w:rsidR="00B5369B" w:rsidRDefault="00B5369B" w:rsidP="00B5369B">
      <w:pPr>
        <w:pStyle w:val="a3"/>
        <w:ind w:right="4393" w:firstLine="567"/>
        <w:jc w:val="both"/>
        <w:rPr>
          <w:sz w:val="20"/>
        </w:rPr>
      </w:pPr>
    </w:p>
    <w:p w:rsidR="00B5369B" w:rsidRPr="00574BC0" w:rsidRDefault="00B5369B" w:rsidP="00B5369B">
      <w:pPr>
        <w:autoSpaceDE w:val="0"/>
        <w:autoSpaceDN w:val="0"/>
        <w:adjustRightInd w:val="0"/>
        <w:ind w:firstLine="709"/>
        <w:jc w:val="both"/>
        <w:rPr>
          <w:sz w:val="20"/>
          <w:szCs w:val="20"/>
        </w:rPr>
      </w:pPr>
      <w:r w:rsidRPr="00574BC0">
        <w:rPr>
          <w:sz w:val="20"/>
          <w:szCs w:val="20"/>
        </w:rPr>
        <w:t>В соответствии с частью 5 статьи 34 Федерального закона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B5369B" w:rsidRPr="00574BC0" w:rsidRDefault="00B5369B" w:rsidP="00B5369B">
      <w:pPr>
        <w:autoSpaceDE w:val="0"/>
        <w:autoSpaceDN w:val="0"/>
        <w:adjustRightInd w:val="0"/>
        <w:ind w:firstLine="709"/>
        <w:jc w:val="both"/>
        <w:rPr>
          <w:rFonts w:eastAsia="Calibri"/>
          <w:sz w:val="20"/>
          <w:szCs w:val="20"/>
        </w:rPr>
      </w:pPr>
      <w:r w:rsidRPr="00574BC0">
        <w:rPr>
          <w:sz w:val="20"/>
          <w:szCs w:val="20"/>
        </w:rPr>
        <w:t xml:space="preserve">1. Прекратить </w:t>
      </w:r>
      <w:r w:rsidRPr="00574BC0">
        <w:rPr>
          <w:rFonts w:eastAsia="Calibri"/>
          <w:sz w:val="20"/>
          <w:szCs w:val="20"/>
        </w:rPr>
        <w:t>30 декабря 2022 года</w:t>
      </w:r>
      <w:r w:rsidRPr="00574BC0">
        <w:rPr>
          <w:sz w:val="20"/>
          <w:szCs w:val="20"/>
        </w:rPr>
        <w:t xml:space="preserve"> полномочия администрации 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sz w:val="20"/>
          <w:szCs w:val="20"/>
        </w:rPr>
      </w:pPr>
      <w:r w:rsidRPr="00574BC0">
        <w:rPr>
          <w:rFonts w:eastAsia="Calibri"/>
          <w:sz w:val="20"/>
          <w:szCs w:val="20"/>
        </w:rPr>
        <w:t xml:space="preserve">2. </w:t>
      </w:r>
      <w:r w:rsidRPr="00574BC0">
        <w:rPr>
          <w:sz w:val="20"/>
          <w:szCs w:val="20"/>
        </w:rPr>
        <w:t xml:space="preserve">Прекратить </w:t>
      </w:r>
      <w:r w:rsidRPr="00574BC0">
        <w:rPr>
          <w:rFonts w:eastAsia="Calibri"/>
          <w:sz w:val="20"/>
          <w:szCs w:val="20"/>
        </w:rPr>
        <w:t>30 декабря 2022 года</w:t>
      </w:r>
      <w:r w:rsidRPr="00574BC0">
        <w:rPr>
          <w:sz w:val="20"/>
          <w:szCs w:val="20"/>
        </w:rPr>
        <w:t xml:space="preserve"> полномочия администраций сельских поселений Аликовского</w:t>
      </w:r>
      <w:r w:rsidRPr="00574BC0">
        <w:rPr>
          <w:rFonts w:eastAsia="Calibri"/>
          <w:sz w:val="20"/>
          <w:szCs w:val="20"/>
        </w:rPr>
        <w:t xml:space="preserve"> района </w:t>
      </w:r>
      <w:r w:rsidRPr="00574BC0">
        <w:rPr>
          <w:sz w:val="20"/>
          <w:szCs w:val="20"/>
        </w:rPr>
        <w:t>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sz w:val="20"/>
          <w:szCs w:val="20"/>
        </w:rPr>
        <w:t>2.1. администрации</w:t>
      </w:r>
      <w:r w:rsidRPr="00574BC0">
        <w:rPr>
          <w:rFonts w:eastAsia="Calibri"/>
          <w:sz w:val="20"/>
          <w:szCs w:val="20"/>
        </w:rPr>
        <w:t xml:space="preserve"> </w:t>
      </w:r>
      <w:r w:rsidRPr="00574BC0">
        <w:rPr>
          <w:rFonts w:eastAsia="Calibri"/>
          <w:bCs/>
          <w:iCs/>
          <w:sz w:val="20"/>
          <w:szCs w:val="20"/>
        </w:rPr>
        <w:t>Аликовского</w:t>
      </w:r>
      <w:r w:rsidRPr="00574BC0">
        <w:rPr>
          <w:rFonts w:eastAsia="Calibri"/>
          <w:sz w:val="20"/>
          <w:szCs w:val="20"/>
        </w:rPr>
        <w:t xml:space="preserve">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2.2. </w:t>
      </w:r>
      <w:r w:rsidRPr="00574BC0">
        <w:rPr>
          <w:sz w:val="20"/>
          <w:szCs w:val="20"/>
        </w:rPr>
        <w:t>администрации</w:t>
      </w:r>
      <w:r w:rsidRPr="00574BC0">
        <w:rPr>
          <w:rFonts w:eastAsia="Calibri"/>
          <w:sz w:val="20"/>
          <w:szCs w:val="20"/>
        </w:rPr>
        <w:t xml:space="preserve"> Большевыльского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sz w:val="20"/>
          <w:szCs w:val="20"/>
        </w:rPr>
        <w:t>2.3. администрации</w:t>
      </w:r>
      <w:r w:rsidRPr="00574BC0">
        <w:rPr>
          <w:rFonts w:eastAsia="Calibri"/>
          <w:sz w:val="20"/>
          <w:szCs w:val="20"/>
        </w:rPr>
        <w:t xml:space="preserve"> Ефремкасинского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2.4. </w:t>
      </w:r>
      <w:r w:rsidRPr="00574BC0">
        <w:rPr>
          <w:sz w:val="20"/>
          <w:szCs w:val="20"/>
        </w:rPr>
        <w:t>администрации</w:t>
      </w:r>
      <w:r w:rsidRPr="00574BC0">
        <w:rPr>
          <w:rFonts w:eastAsia="Calibri"/>
          <w:sz w:val="20"/>
          <w:szCs w:val="20"/>
        </w:rPr>
        <w:t xml:space="preserve"> Илгышевского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2.5. </w:t>
      </w:r>
      <w:r w:rsidRPr="00574BC0">
        <w:rPr>
          <w:sz w:val="20"/>
          <w:szCs w:val="20"/>
        </w:rPr>
        <w:t>администрации</w:t>
      </w:r>
      <w:r w:rsidRPr="00574BC0">
        <w:rPr>
          <w:rFonts w:eastAsia="Calibri"/>
          <w:sz w:val="20"/>
          <w:szCs w:val="20"/>
        </w:rPr>
        <w:t xml:space="preserve"> Крымзарайкинского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sz w:val="20"/>
          <w:szCs w:val="20"/>
        </w:rPr>
        <w:t>2.6. администрации</w:t>
      </w:r>
      <w:r w:rsidRPr="00574BC0">
        <w:rPr>
          <w:rFonts w:eastAsia="Calibri"/>
          <w:sz w:val="20"/>
          <w:szCs w:val="20"/>
        </w:rPr>
        <w:t xml:space="preserve"> Питишевского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2.7. </w:t>
      </w:r>
      <w:r w:rsidRPr="00574BC0">
        <w:rPr>
          <w:sz w:val="20"/>
          <w:szCs w:val="20"/>
        </w:rPr>
        <w:t>администрации</w:t>
      </w:r>
      <w:r w:rsidRPr="00574BC0">
        <w:rPr>
          <w:rFonts w:eastAsia="Calibri"/>
          <w:sz w:val="20"/>
          <w:szCs w:val="20"/>
        </w:rPr>
        <w:t xml:space="preserve"> Раскильдинского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2.8. </w:t>
      </w:r>
      <w:r w:rsidRPr="00574BC0">
        <w:rPr>
          <w:sz w:val="20"/>
          <w:szCs w:val="20"/>
        </w:rPr>
        <w:t>администрации</w:t>
      </w:r>
      <w:r w:rsidRPr="00574BC0">
        <w:rPr>
          <w:rFonts w:eastAsia="Calibri"/>
          <w:sz w:val="20"/>
          <w:szCs w:val="20"/>
        </w:rPr>
        <w:t xml:space="preserve"> Таутовского сельского поселения </w:t>
      </w:r>
      <w:r w:rsidRPr="00574BC0">
        <w:rPr>
          <w:sz w:val="20"/>
          <w:szCs w:val="20"/>
        </w:rPr>
        <w:t>Аликовского</w:t>
      </w:r>
      <w:r w:rsidRPr="00574BC0">
        <w:rPr>
          <w:rFonts w:eastAsia="Calibri"/>
          <w:sz w:val="20"/>
          <w:szCs w:val="20"/>
        </w:rPr>
        <w:t xml:space="preserve">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2.9. </w:t>
      </w:r>
      <w:r w:rsidRPr="00574BC0">
        <w:rPr>
          <w:sz w:val="20"/>
          <w:szCs w:val="20"/>
        </w:rPr>
        <w:t>администрации</w:t>
      </w:r>
      <w:r w:rsidRPr="00574BC0">
        <w:rPr>
          <w:rFonts w:eastAsia="Calibri"/>
          <w:sz w:val="20"/>
          <w:szCs w:val="20"/>
        </w:rPr>
        <w:t xml:space="preserve"> Тенеевского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2.10. </w:t>
      </w:r>
      <w:r w:rsidRPr="00574BC0">
        <w:rPr>
          <w:sz w:val="20"/>
          <w:szCs w:val="20"/>
        </w:rPr>
        <w:t>администрации</w:t>
      </w:r>
      <w:r w:rsidRPr="00574BC0">
        <w:rPr>
          <w:rFonts w:eastAsia="Calibri"/>
          <w:sz w:val="20"/>
          <w:szCs w:val="20"/>
        </w:rPr>
        <w:t xml:space="preserve"> Чувашско-Сорминского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t xml:space="preserve">2.11. </w:t>
      </w:r>
      <w:r w:rsidRPr="00574BC0">
        <w:rPr>
          <w:sz w:val="20"/>
          <w:szCs w:val="20"/>
        </w:rPr>
        <w:t>администрации</w:t>
      </w:r>
      <w:r w:rsidRPr="00574BC0">
        <w:rPr>
          <w:rFonts w:eastAsia="Calibri"/>
          <w:sz w:val="20"/>
          <w:szCs w:val="20"/>
        </w:rPr>
        <w:t xml:space="preserve"> Шумшевашского сельского поселения </w:t>
      </w:r>
      <w:r w:rsidRPr="00574BC0">
        <w:rPr>
          <w:sz w:val="20"/>
          <w:szCs w:val="20"/>
        </w:rPr>
        <w:t>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rFonts w:eastAsia="Calibri"/>
          <w:sz w:val="20"/>
          <w:szCs w:val="20"/>
        </w:rPr>
        <w:lastRenderedPageBreak/>
        <w:t>2.12 администрации Яндобинского поселения</w:t>
      </w:r>
      <w:r w:rsidRPr="00574BC0">
        <w:rPr>
          <w:sz w:val="20"/>
          <w:szCs w:val="20"/>
        </w:rPr>
        <w:t xml:space="preserve"> Аликовского</w:t>
      </w:r>
      <w:r w:rsidRPr="00574BC0">
        <w:rPr>
          <w:rFonts w:eastAsia="Calibri"/>
          <w:sz w:val="20"/>
          <w:szCs w:val="20"/>
        </w:rPr>
        <w:t xml:space="preserve"> района Чувашской Республики.</w:t>
      </w:r>
    </w:p>
    <w:p w:rsidR="00B5369B" w:rsidRPr="00574BC0" w:rsidRDefault="00B5369B" w:rsidP="00B5369B">
      <w:pPr>
        <w:autoSpaceDE w:val="0"/>
        <w:autoSpaceDN w:val="0"/>
        <w:adjustRightInd w:val="0"/>
        <w:ind w:firstLine="709"/>
        <w:jc w:val="both"/>
        <w:rPr>
          <w:rFonts w:eastAsia="Calibri"/>
          <w:sz w:val="20"/>
          <w:szCs w:val="20"/>
        </w:rPr>
      </w:pPr>
      <w:r w:rsidRPr="00574BC0">
        <w:rPr>
          <w:color w:val="000000"/>
          <w:sz w:val="20"/>
          <w:szCs w:val="20"/>
        </w:rPr>
        <w:t>2.</w:t>
      </w:r>
      <w:r w:rsidRPr="00574BC0">
        <w:rPr>
          <w:sz w:val="20"/>
          <w:szCs w:val="20"/>
        </w:rPr>
        <w:t xml:space="preserve"> </w:t>
      </w:r>
      <w:r w:rsidRPr="00574BC0">
        <w:rPr>
          <w:color w:val="000000"/>
          <w:sz w:val="20"/>
          <w:szCs w:val="20"/>
        </w:rPr>
        <w:t xml:space="preserve">Настоящее решение подлежит опубликованию в муниципальной газете «Аликовский Вестник» и размещению на официальном сайте </w:t>
      </w:r>
      <w:r w:rsidRPr="00574BC0">
        <w:rPr>
          <w:sz w:val="20"/>
          <w:szCs w:val="20"/>
        </w:rPr>
        <w:t>Аликовского</w:t>
      </w:r>
      <w:r w:rsidRPr="00574BC0">
        <w:rPr>
          <w:color w:val="000000"/>
          <w:sz w:val="20"/>
          <w:szCs w:val="20"/>
        </w:rPr>
        <w:t xml:space="preserve"> района в сети «Интернет».</w:t>
      </w:r>
    </w:p>
    <w:p w:rsidR="00B5369B" w:rsidRPr="00574BC0" w:rsidRDefault="00B5369B" w:rsidP="00B5369B">
      <w:pPr>
        <w:widowControl w:val="0"/>
        <w:tabs>
          <w:tab w:val="left" w:pos="10205"/>
        </w:tabs>
        <w:ind w:firstLine="709"/>
        <w:jc w:val="both"/>
        <w:rPr>
          <w:color w:val="000000"/>
          <w:sz w:val="20"/>
          <w:szCs w:val="20"/>
          <w:shd w:val="clear" w:color="auto" w:fill="FFFFFF"/>
        </w:rPr>
      </w:pPr>
      <w:r w:rsidRPr="00574BC0">
        <w:rPr>
          <w:color w:val="000000"/>
          <w:sz w:val="20"/>
          <w:szCs w:val="20"/>
        </w:rPr>
        <w:t xml:space="preserve">3. </w:t>
      </w:r>
      <w:r w:rsidRPr="00574BC0">
        <w:rPr>
          <w:color w:val="000000"/>
          <w:sz w:val="20"/>
          <w:szCs w:val="20"/>
          <w:shd w:val="clear" w:color="auto" w:fill="FFFFFF"/>
        </w:rPr>
        <w:t>Настоящее решение вступает в силу после его подписания.</w:t>
      </w:r>
    </w:p>
    <w:p w:rsidR="00B5369B" w:rsidRPr="00574BC0" w:rsidRDefault="00B5369B" w:rsidP="00B5369B">
      <w:pPr>
        <w:widowControl w:val="0"/>
        <w:tabs>
          <w:tab w:val="left" w:pos="10205"/>
        </w:tabs>
        <w:ind w:firstLine="709"/>
        <w:jc w:val="both"/>
        <w:rPr>
          <w:color w:val="000000"/>
          <w:sz w:val="20"/>
          <w:szCs w:val="20"/>
          <w:shd w:val="clear" w:color="auto" w:fill="FFFFFF"/>
        </w:rPr>
      </w:pPr>
    </w:p>
    <w:p w:rsidR="00B5369B" w:rsidRPr="00574BC0" w:rsidRDefault="00B5369B" w:rsidP="00B5369B">
      <w:pPr>
        <w:widowControl w:val="0"/>
        <w:tabs>
          <w:tab w:val="left" w:pos="10205"/>
        </w:tabs>
        <w:ind w:firstLine="709"/>
        <w:jc w:val="both"/>
        <w:rPr>
          <w:color w:val="000000"/>
          <w:sz w:val="20"/>
          <w:szCs w:val="20"/>
          <w:shd w:val="clear" w:color="auto" w:fill="FFFFFF"/>
        </w:rPr>
      </w:pPr>
    </w:p>
    <w:p w:rsidR="00B5369B" w:rsidRPr="00574BC0" w:rsidRDefault="00B5369B" w:rsidP="00B5369B">
      <w:pPr>
        <w:widowControl w:val="0"/>
        <w:tabs>
          <w:tab w:val="left" w:pos="10205"/>
        </w:tabs>
        <w:jc w:val="both"/>
        <w:rPr>
          <w:sz w:val="20"/>
          <w:szCs w:val="20"/>
        </w:rPr>
      </w:pPr>
      <w:r w:rsidRPr="00574BC0">
        <w:rPr>
          <w:sz w:val="20"/>
          <w:szCs w:val="20"/>
        </w:rPr>
        <w:t xml:space="preserve">Председатель Собрания депутатов </w:t>
      </w:r>
    </w:p>
    <w:p w:rsidR="00B5369B" w:rsidRPr="00574BC0" w:rsidRDefault="00B5369B" w:rsidP="00B5369B">
      <w:pPr>
        <w:widowControl w:val="0"/>
        <w:tabs>
          <w:tab w:val="left" w:pos="10205"/>
        </w:tabs>
        <w:jc w:val="both"/>
        <w:rPr>
          <w:sz w:val="20"/>
          <w:szCs w:val="20"/>
        </w:rPr>
      </w:pPr>
      <w:r w:rsidRPr="00574BC0">
        <w:rPr>
          <w:sz w:val="20"/>
          <w:szCs w:val="20"/>
        </w:rPr>
        <w:t>Аликовского муниципального округа                                                                           Э.К. Волков</w:t>
      </w:r>
    </w:p>
    <w:p w:rsidR="00B5369B" w:rsidRPr="00574BC0" w:rsidRDefault="00B5369B" w:rsidP="00B5369B">
      <w:pPr>
        <w:widowControl w:val="0"/>
        <w:tabs>
          <w:tab w:val="left" w:pos="10205"/>
        </w:tabs>
        <w:jc w:val="both"/>
        <w:rPr>
          <w:sz w:val="20"/>
          <w:szCs w:val="20"/>
        </w:rPr>
      </w:pPr>
    </w:p>
    <w:p w:rsidR="00B5369B" w:rsidRPr="00574BC0" w:rsidRDefault="00B5369B" w:rsidP="00B5369B">
      <w:pPr>
        <w:autoSpaceDE w:val="0"/>
        <w:autoSpaceDN w:val="0"/>
        <w:adjustRightInd w:val="0"/>
        <w:jc w:val="both"/>
        <w:rPr>
          <w:sz w:val="20"/>
          <w:szCs w:val="20"/>
        </w:rPr>
      </w:pPr>
    </w:p>
    <w:p w:rsidR="00AF439D" w:rsidRPr="00AF439D" w:rsidRDefault="00AF439D" w:rsidP="00AF439D">
      <w:pPr>
        <w:pStyle w:val="a3"/>
        <w:ind w:right="4393" w:firstLine="567"/>
        <w:jc w:val="both"/>
        <w:rPr>
          <w:bCs/>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84 «</w:t>
      </w:r>
      <w:r w:rsidRPr="00AF439D">
        <w:rPr>
          <w:bCs/>
          <w:sz w:val="20"/>
        </w:rPr>
        <w:t>О возложении исполнения полномочий глав администраций сельских поселений Аликовского района Чувашской Республики</w:t>
      </w:r>
      <w:r>
        <w:rPr>
          <w:bCs/>
          <w:sz w:val="20"/>
        </w:rPr>
        <w:t>»</w:t>
      </w:r>
    </w:p>
    <w:p w:rsidR="00B5369B" w:rsidRDefault="00B5369B" w:rsidP="00B5369B">
      <w:pPr>
        <w:pStyle w:val="a3"/>
        <w:ind w:right="4393" w:firstLine="567"/>
        <w:jc w:val="both"/>
        <w:rPr>
          <w:sz w:val="20"/>
          <w:szCs w:val="20"/>
        </w:rPr>
      </w:pPr>
    </w:p>
    <w:p w:rsidR="00AF439D" w:rsidRPr="00F013D0" w:rsidRDefault="00AF439D" w:rsidP="00AF439D">
      <w:pPr>
        <w:ind w:firstLine="709"/>
        <w:jc w:val="both"/>
        <w:rPr>
          <w:b/>
          <w:bCs/>
          <w:sz w:val="20"/>
          <w:szCs w:val="20"/>
        </w:rPr>
      </w:pPr>
      <w:r w:rsidRPr="00F013D0">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связи с завершением процесса формирования администрации Аликовского муниципального округа Чувашской Республики 30 декабря 2022 года и в целях обеспечения в переходный период исполнения органами местного самоуправления полномочий по решению вопросов местного значения на территории Аликовского района Чувашской Республики, Собрание депутатов Аликовского муниципального округа Чувашской Республики</w:t>
      </w:r>
      <w:r w:rsidRPr="00F013D0">
        <w:rPr>
          <w:b/>
          <w:bCs/>
          <w:sz w:val="20"/>
          <w:szCs w:val="20"/>
        </w:rPr>
        <w:t xml:space="preserve"> </w:t>
      </w:r>
      <w:r w:rsidRPr="00F013D0">
        <w:rPr>
          <w:bCs/>
          <w:sz w:val="20"/>
          <w:szCs w:val="20"/>
        </w:rPr>
        <w:t>РЕШИЛО:</w:t>
      </w:r>
    </w:p>
    <w:p w:rsidR="00AF439D" w:rsidRPr="00F013D0" w:rsidRDefault="00AF439D" w:rsidP="00AF439D">
      <w:pPr>
        <w:tabs>
          <w:tab w:val="left" w:pos="142"/>
        </w:tabs>
        <w:ind w:firstLine="709"/>
        <w:jc w:val="both"/>
        <w:rPr>
          <w:bCs/>
          <w:sz w:val="20"/>
          <w:szCs w:val="20"/>
        </w:rPr>
      </w:pPr>
      <w:r w:rsidRPr="00F013D0">
        <w:rPr>
          <w:bCs/>
          <w:sz w:val="20"/>
          <w:szCs w:val="20"/>
        </w:rPr>
        <w:t>1. Возложить с 21 декабря по 30 декабря 2022 года исполнение полномочий глав администраций сельских поселений Аликовского района Чувашской Республики на следующих лиц:</w:t>
      </w:r>
    </w:p>
    <w:p w:rsidR="00AF439D" w:rsidRPr="00F013D0" w:rsidRDefault="00AF439D" w:rsidP="00AF439D">
      <w:pPr>
        <w:tabs>
          <w:tab w:val="left" w:pos="142"/>
        </w:tabs>
        <w:ind w:firstLine="709"/>
        <w:jc w:val="both"/>
        <w:rPr>
          <w:bCs/>
          <w:sz w:val="20"/>
          <w:szCs w:val="20"/>
        </w:rPr>
      </w:pPr>
      <w:r w:rsidRPr="00F013D0">
        <w:rPr>
          <w:bCs/>
          <w:sz w:val="20"/>
          <w:szCs w:val="20"/>
        </w:rPr>
        <w:t xml:space="preserve">1.1. главы администрации Аликовского сельского поселения Аликовского района Чувашской Республики на </w:t>
      </w:r>
      <w:proofErr w:type="spellStart"/>
      <w:r w:rsidRPr="00F013D0">
        <w:rPr>
          <w:bCs/>
          <w:sz w:val="20"/>
          <w:szCs w:val="20"/>
        </w:rPr>
        <w:t>Сусликову</w:t>
      </w:r>
      <w:proofErr w:type="spellEnd"/>
      <w:r w:rsidRPr="00F013D0">
        <w:rPr>
          <w:bCs/>
          <w:sz w:val="20"/>
          <w:szCs w:val="20"/>
        </w:rPr>
        <w:t xml:space="preserve"> Ирину </w:t>
      </w:r>
      <w:proofErr w:type="spellStart"/>
      <w:r w:rsidRPr="00F013D0">
        <w:rPr>
          <w:bCs/>
          <w:sz w:val="20"/>
          <w:szCs w:val="20"/>
        </w:rPr>
        <w:t>Августовну</w:t>
      </w:r>
      <w:proofErr w:type="spellEnd"/>
      <w:r w:rsidRPr="00F013D0">
        <w:rPr>
          <w:bCs/>
          <w:sz w:val="20"/>
          <w:szCs w:val="20"/>
        </w:rPr>
        <w:t>;</w:t>
      </w:r>
    </w:p>
    <w:p w:rsidR="00AF439D" w:rsidRPr="00F013D0" w:rsidRDefault="00AF439D" w:rsidP="00AF439D">
      <w:pPr>
        <w:tabs>
          <w:tab w:val="left" w:pos="142"/>
        </w:tabs>
        <w:ind w:firstLine="709"/>
        <w:jc w:val="both"/>
        <w:rPr>
          <w:bCs/>
          <w:sz w:val="20"/>
          <w:szCs w:val="20"/>
        </w:rPr>
      </w:pPr>
      <w:r w:rsidRPr="00F013D0">
        <w:rPr>
          <w:bCs/>
          <w:sz w:val="20"/>
          <w:szCs w:val="20"/>
        </w:rPr>
        <w:t xml:space="preserve">2.2. главы администрации </w:t>
      </w:r>
      <w:proofErr w:type="gramStart"/>
      <w:r w:rsidRPr="00F013D0">
        <w:rPr>
          <w:bCs/>
          <w:sz w:val="20"/>
          <w:szCs w:val="20"/>
        </w:rPr>
        <w:t>Большевыльского  сельского</w:t>
      </w:r>
      <w:proofErr w:type="gramEnd"/>
      <w:r w:rsidRPr="00F013D0">
        <w:rPr>
          <w:bCs/>
          <w:sz w:val="20"/>
          <w:szCs w:val="20"/>
        </w:rPr>
        <w:t xml:space="preserve"> поселения Аликовского района Чувашской Республики на Александрову Олесю Юрьевну;</w:t>
      </w:r>
    </w:p>
    <w:p w:rsidR="00AF439D" w:rsidRPr="00F013D0" w:rsidRDefault="00AF439D" w:rsidP="00AF439D">
      <w:pPr>
        <w:tabs>
          <w:tab w:val="left" w:pos="142"/>
        </w:tabs>
        <w:ind w:firstLine="709"/>
        <w:jc w:val="both"/>
        <w:rPr>
          <w:bCs/>
          <w:sz w:val="20"/>
          <w:szCs w:val="20"/>
        </w:rPr>
      </w:pPr>
      <w:r w:rsidRPr="00F013D0">
        <w:rPr>
          <w:bCs/>
          <w:sz w:val="20"/>
          <w:szCs w:val="20"/>
        </w:rPr>
        <w:t>2.3. главы администрации Ефремкасинского сельского поселения Аликовского района Чувашской Республики на Моисееву Алину Петровну;</w:t>
      </w:r>
    </w:p>
    <w:p w:rsidR="00AF439D" w:rsidRPr="00F013D0" w:rsidRDefault="00AF439D" w:rsidP="00AF439D">
      <w:pPr>
        <w:tabs>
          <w:tab w:val="left" w:pos="142"/>
        </w:tabs>
        <w:ind w:firstLine="709"/>
        <w:jc w:val="both"/>
        <w:rPr>
          <w:bCs/>
          <w:sz w:val="20"/>
          <w:szCs w:val="20"/>
        </w:rPr>
      </w:pPr>
      <w:r w:rsidRPr="00F013D0">
        <w:rPr>
          <w:bCs/>
          <w:sz w:val="20"/>
          <w:szCs w:val="20"/>
        </w:rPr>
        <w:t>2.4. главы администрации Илгышевского сельского поселения Аликовского района Чувашской Республики на Николаеву Надежду Юрьевну;</w:t>
      </w:r>
    </w:p>
    <w:p w:rsidR="00AF439D" w:rsidRPr="00F013D0" w:rsidRDefault="00AF439D" w:rsidP="00AF439D">
      <w:pPr>
        <w:tabs>
          <w:tab w:val="left" w:pos="142"/>
        </w:tabs>
        <w:ind w:firstLine="709"/>
        <w:jc w:val="both"/>
        <w:rPr>
          <w:bCs/>
          <w:sz w:val="20"/>
          <w:szCs w:val="20"/>
        </w:rPr>
      </w:pPr>
      <w:r w:rsidRPr="00F013D0">
        <w:rPr>
          <w:bCs/>
          <w:sz w:val="20"/>
          <w:szCs w:val="20"/>
        </w:rPr>
        <w:t>2.5. главы администрации Крымзарайкинского сельского поселения Аликовского района Чувашской Республики на Павлову Татьяну Петровну;</w:t>
      </w:r>
    </w:p>
    <w:p w:rsidR="00AF439D" w:rsidRPr="00F013D0" w:rsidRDefault="00AF439D" w:rsidP="00AF439D">
      <w:pPr>
        <w:tabs>
          <w:tab w:val="left" w:pos="142"/>
        </w:tabs>
        <w:ind w:firstLine="709"/>
        <w:jc w:val="both"/>
        <w:rPr>
          <w:bCs/>
          <w:sz w:val="20"/>
          <w:szCs w:val="20"/>
        </w:rPr>
      </w:pPr>
      <w:r w:rsidRPr="00F013D0">
        <w:rPr>
          <w:bCs/>
          <w:sz w:val="20"/>
          <w:szCs w:val="20"/>
        </w:rPr>
        <w:t>2.6. главы администрации Питишевского сельского поселения Аликовского района Чувашской Республики на Никандрову Марину Петровну;</w:t>
      </w:r>
    </w:p>
    <w:p w:rsidR="00AF439D" w:rsidRPr="00F013D0" w:rsidRDefault="00AF439D" w:rsidP="00AF439D">
      <w:pPr>
        <w:tabs>
          <w:tab w:val="left" w:pos="142"/>
        </w:tabs>
        <w:ind w:firstLine="709"/>
        <w:jc w:val="both"/>
        <w:rPr>
          <w:bCs/>
          <w:sz w:val="20"/>
          <w:szCs w:val="20"/>
        </w:rPr>
      </w:pPr>
      <w:r w:rsidRPr="00F013D0">
        <w:rPr>
          <w:bCs/>
          <w:sz w:val="20"/>
          <w:szCs w:val="20"/>
        </w:rPr>
        <w:t>2.7. главы администрации Раскильдинского сельского поселения Аликовского района Чувашской Республики на Филиппову Ларису Вениаминовну;</w:t>
      </w:r>
    </w:p>
    <w:p w:rsidR="00AF439D" w:rsidRPr="00F013D0" w:rsidRDefault="00AF439D" w:rsidP="00AF439D">
      <w:pPr>
        <w:tabs>
          <w:tab w:val="left" w:pos="142"/>
        </w:tabs>
        <w:ind w:firstLine="709"/>
        <w:jc w:val="both"/>
        <w:rPr>
          <w:bCs/>
          <w:sz w:val="20"/>
          <w:szCs w:val="20"/>
        </w:rPr>
      </w:pPr>
      <w:r w:rsidRPr="00F013D0">
        <w:rPr>
          <w:bCs/>
          <w:sz w:val="20"/>
          <w:szCs w:val="20"/>
        </w:rPr>
        <w:t>2.8. главы администрации Таутовского сельского поселения Аликовского Чувашской Республики на Григорьеву Раису Аркадьевну;</w:t>
      </w:r>
    </w:p>
    <w:p w:rsidR="00AF439D" w:rsidRPr="00F013D0" w:rsidRDefault="00AF439D" w:rsidP="00AF439D">
      <w:pPr>
        <w:tabs>
          <w:tab w:val="left" w:pos="142"/>
        </w:tabs>
        <w:ind w:firstLine="709"/>
        <w:jc w:val="both"/>
        <w:rPr>
          <w:bCs/>
          <w:sz w:val="20"/>
          <w:szCs w:val="20"/>
        </w:rPr>
      </w:pPr>
      <w:r w:rsidRPr="00F013D0">
        <w:rPr>
          <w:bCs/>
          <w:sz w:val="20"/>
          <w:szCs w:val="20"/>
        </w:rPr>
        <w:t>2.9. главы администрации Тенеевского сельского поселения Аликовского района Чувашской Республики на Васильеву Татьяну Николаевну;</w:t>
      </w:r>
    </w:p>
    <w:p w:rsidR="00AF439D" w:rsidRPr="00F013D0" w:rsidRDefault="00AF439D" w:rsidP="00AF439D">
      <w:pPr>
        <w:tabs>
          <w:tab w:val="left" w:pos="142"/>
        </w:tabs>
        <w:ind w:firstLine="709"/>
        <w:jc w:val="both"/>
        <w:rPr>
          <w:bCs/>
          <w:sz w:val="20"/>
          <w:szCs w:val="20"/>
        </w:rPr>
      </w:pPr>
      <w:r w:rsidRPr="00F013D0">
        <w:rPr>
          <w:bCs/>
          <w:sz w:val="20"/>
          <w:szCs w:val="20"/>
        </w:rPr>
        <w:t>2.10. главы администрации Чувашско-Сорминского сельского поселения Аликовского района Чувашской Республики на Емельянову Оксану Николаевну;</w:t>
      </w:r>
    </w:p>
    <w:p w:rsidR="00AF439D" w:rsidRPr="00F013D0" w:rsidRDefault="00AF439D" w:rsidP="00AF439D">
      <w:pPr>
        <w:tabs>
          <w:tab w:val="left" w:pos="142"/>
        </w:tabs>
        <w:ind w:firstLine="709"/>
        <w:jc w:val="both"/>
        <w:rPr>
          <w:bCs/>
          <w:sz w:val="20"/>
          <w:szCs w:val="20"/>
        </w:rPr>
      </w:pPr>
      <w:r w:rsidRPr="00F013D0">
        <w:rPr>
          <w:bCs/>
          <w:sz w:val="20"/>
          <w:szCs w:val="20"/>
        </w:rPr>
        <w:t>2.11. главы администрации Шумшевашского сельского поселения Аликовского района Чувашской Республики на Крылову Татьяну Васильевну;</w:t>
      </w:r>
    </w:p>
    <w:p w:rsidR="00AF439D" w:rsidRPr="00F013D0" w:rsidRDefault="00AF439D" w:rsidP="00AF439D">
      <w:pPr>
        <w:tabs>
          <w:tab w:val="left" w:pos="142"/>
        </w:tabs>
        <w:ind w:firstLine="709"/>
        <w:jc w:val="both"/>
        <w:rPr>
          <w:bCs/>
          <w:sz w:val="20"/>
          <w:szCs w:val="20"/>
        </w:rPr>
      </w:pPr>
      <w:r w:rsidRPr="00F013D0">
        <w:rPr>
          <w:bCs/>
          <w:sz w:val="20"/>
          <w:szCs w:val="20"/>
        </w:rPr>
        <w:t>2.12 главы администрации Яндобинского поселения Аликовского района Чувашской Республики на Иванову Дину Владиславовну.</w:t>
      </w:r>
    </w:p>
    <w:p w:rsidR="00AF439D" w:rsidRPr="00F013D0" w:rsidRDefault="00AF439D" w:rsidP="00AF439D">
      <w:pPr>
        <w:tabs>
          <w:tab w:val="left" w:pos="142"/>
        </w:tabs>
        <w:ind w:firstLine="709"/>
        <w:jc w:val="both"/>
        <w:rPr>
          <w:bCs/>
          <w:sz w:val="20"/>
          <w:szCs w:val="20"/>
        </w:rPr>
      </w:pPr>
      <w:r w:rsidRPr="00F013D0">
        <w:rPr>
          <w:bCs/>
          <w:sz w:val="20"/>
          <w:szCs w:val="20"/>
        </w:rPr>
        <w:t>2. Оплата труда указанных должностных лиц осуществляется в размере и порядке, установленном для денежного содержания глав сельских поселений Аликовского района Чувашской Республики, за счет сметы расходов соответствующих администраций сельских поселений Аликовского района Чувашской Республики.</w:t>
      </w:r>
    </w:p>
    <w:p w:rsidR="00AF439D" w:rsidRPr="00F013D0" w:rsidRDefault="00AF439D" w:rsidP="00AF439D">
      <w:pPr>
        <w:tabs>
          <w:tab w:val="left" w:pos="142"/>
        </w:tabs>
        <w:ind w:firstLine="709"/>
        <w:jc w:val="both"/>
        <w:rPr>
          <w:bCs/>
          <w:sz w:val="20"/>
          <w:szCs w:val="20"/>
        </w:rPr>
      </w:pPr>
      <w:r w:rsidRPr="00F013D0">
        <w:rPr>
          <w:bCs/>
          <w:sz w:val="20"/>
          <w:szCs w:val="20"/>
        </w:rPr>
        <w:t>3. Настоящее решение вступает в силу после его подписания.</w:t>
      </w:r>
    </w:p>
    <w:p w:rsidR="00AF439D" w:rsidRPr="00F013D0" w:rsidRDefault="00AF439D" w:rsidP="00AF439D">
      <w:pPr>
        <w:jc w:val="both"/>
        <w:rPr>
          <w:bCs/>
          <w:sz w:val="20"/>
          <w:szCs w:val="20"/>
        </w:rPr>
      </w:pPr>
    </w:p>
    <w:p w:rsidR="00AF439D" w:rsidRPr="00F013D0" w:rsidRDefault="00AF439D" w:rsidP="00AF439D">
      <w:pPr>
        <w:jc w:val="both"/>
        <w:rPr>
          <w:bCs/>
          <w:sz w:val="20"/>
          <w:szCs w:val="20"/>
        </w:rPr>
      </w:pPr>
    </w:p>
    <w:p w:rsidR="00AF439D" w:rsidRPr="00F013D0" w:rsidRDefault="00AF439D" w:rsidP="00AF439D">
      <w:pPr>
        <w:jc w:val="both"/>
        <w:rPr>
          <w:bCs/>
          <w:sz w:val="20"/>
          <w:szCs w:val="20"/>
        </w:rPr>
      </w:pPr>
      <w:r w:rsidRPr="00F013D0">
        <w:rPr>
          <w:bCs/>
          <w:sz w:val="20"/>
          <w:szCs w:val="20"/>
        </w:rPr>
        <w:t>Председатель Собрания депутатов</w:t>
      </w:r>
    </w:p>
    <w:p w:rsidR="00AF439D" w:rsidRPr="00F013D0" w:rsidRDefault="00AF439D" w:rsidP="00AF439D">
      <w:pPr>
        <w:jc w:val="both"/>
        <w:rPr>
          <w:bCs/>
          <w:sz w:val="20"/>
          <w:szCs w:val="20"/>
        </w:rPr>
      </w:pPr>
      <w:r w:rsidRPr="00F013D0">
        <w:rPr>
          <w:bCs/>
          <w:sz w:val="20"/>
          <w:szCs w:val="20"/>
        </w:rPr>
        <w:t xml:space="preserve">Аликовского муниципального </w:t>
      </w:r>
    </w:p>
    <w:p w:rsidR="00AF439D" w:rsidRPr="00F013D0" w:rsidRDefault="00AF439D" w:rsidP="00AF439D">
      <w:pPr>
        <w:jc w:val="both"/>
        <w:rPr>
          <w:bCs/>
          <w:sz w:val="20"/>
          <w:szCs w:val="20"/>
        </w:rPr>
      </w:pPr>
      <w:r w:rsidRPr="00F013D0">
        <w:rPr>
          <w:bCs/>
          <w:sz w:val="20"/>
          <w:szCs w:val="20"/>
        </w:rPr>
        <w:t>округа Чувашской Республики                                                                          Э.К. Волков</w:t>
      </w:r>
    </w:p>
    <w:p w:rsidR="00AF439D" w:rsidRPr="00F013D0" w:rsidRDefault="00AF439D" w:rsidP="00AF439D">
      <w:pPr>
        <w:jc w:val="both"/>
        <w:rPr>
          <w:bCs/>
          <w:sz w:val="20"/>
          <w:szCs w:val="20"/>
        </w:rPr>
      </w:pPr>
    </w:p>
    <w:p w:rsidR="00AF439D" w:rsidRPr="00AF439D" w:rsidRDefault="00AF439D" w:rsidP="00AF439D">
      <w:pPr>
        <w:ind w:right="4393" w:firstLine="567"/>
        <w:jc w:val="both"/>
        <w:rPr>
          <w:bCs/>
          <w:sz w:val="20"/>
        </w:rPr>
      </w:pPr>
      <w:r>
        <w:rPr>
          <w:sz w:val="20"/>
        </w:rPr>
        <w:lastRenderedPageBreak/>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85 «</w:t>
      </w:r>
      <w:r w:rsidRPr="00AF439D">
        <w:rPr>
          <w:bCs/>
          <w:sz w:val="20"/>
        </w:rPr>
        <w:t>О правопреемстве органов местного самоуправления Аликовского муниципального округа Чувашской Республики</w:t>
      </w:r>
      <w:r>
        <w:rPr>
          <w:bCs/>
          <w:sz w:val="20"/>
        </w:rPr>
        <w:t>»</w:t>
      </w:r>
    </w:p>
    <w:p w:rsidR="00AF439D" w:rsidRPr="00F013D0" w:rsidRDefault="00AF439D" w:rsidP="00AF439D">
      <w:pPr>
        <w:jc w:val="both"/>
        <w:rPr>
          <w:bCs/>
          <w:sz w:val="20"/>
          <w:szCs w:val="20"/>
        </w:rPr>
      </w:pPr>
    </w:p>
    <w:p w:rsidR="00AF439D" w:rsidRPr="0008649A" w:rsidRDefault="00AF439D" w:rsidP="00AF439D">
      <w:pPr>
        <w:ind w:firstLine="709"/>
        <w:jc w:val="both"/>
        <w:rPr>
          <w:bCs/>
          <w:sz w:val="20"/>
          <w:szCs w:val="20"/>
        </w:rPr>
      </w:pPr>
      <w:r w:rsidRPr="0008649A">
        <w:rPr>
          <w:bCs/>
          <w:sz w:val="20"/>
          <w:szCs w:val="20"/>
        </w:rPr>
        <w:t xml:space="preserve">В соответствии с Федеральным законом от 6 октября 2003г. № 131-ФЗ «Об общих принципах организации местного самоуправления в Российской Федерации», Законом Чувашской Республики от 18 октября 2004г. № 19 «Об организации местного самоуправления в Чувашской Республике», </w:t>
      </w:r>
      <w:r w:rsidRPr="0008649A">
        <w:rPr>
          <w:sz w:val="20"/>
          <w:szCs w:val="20"/>
        </w:rPr>
        <w:t>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08649A">
        <w:rPr>
          <w:bCs/>
          <w:sz w:val="20"/>
          <w:szCs w:val="20"/>
        </w:rPr>
        <w:t>, Собрание депутатов Аликовского муниципального округа Чувашской Республики РЕШИЛО:</w:t>
      </w:r>
    </w:p>
    <w:p w:rsidR="00AF439D" w:rsidRPr="0008649A" w:rsidRDefault="00AF439D" w:rsidP="00AF439D">
      <w:pPr>
        <w:ind w:firstLine="709"/>
        <w:jc w:val="both"/>
        <w:rPr>
          <w:bCs/>
          <w:sz w:val="20"/>
          <w:szCs w:val="20"/>
        </w:rPr>
      </w:pPr>
      <w:r w:rsidRPr="0008649A">
        <w:rPr>
          <w:bCs/>
          <w:sz w:val="20"/>
          <w:szCs w:val="20"/>
        </w:rPr>
        <w:t>1. Считать администрацию Аликовского муниципального округа Чувашской Республики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 правопреемником:</w:t>
      </w:r>
    </w:p>
    <w:p w:rsidR="00AF439D" w:rsidRPr="0008649A" w:rsidRDefault="00AF439D" w:rsidP="00AF439D">
      <w:pPr>
        <w:ind w:firstLine="709"/>
        <w:jc w:val="both"/>
        <w:rPr>
          <w:bCs/>
          <w:sz w:val="20"/>
          <w:szCs w:val="20"/>
        </w:rPr>
      </w:pPr>
      <w:r w:rsidRPr="0008649A">
        <w:rPr>
          <w:bCs/>
          <w:sz w:val="20"/>
          <w:szCs w:val="20"/>
        </w:rPr>
        <w:t>- администрации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Аликовского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Большевыльского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Ефремкасинского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Илгышевского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Крымзарайкинского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Питишевского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Раскильдинского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Таутовского сельского поселения Аликовского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Тенеевского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Чувашско-Сорминского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Шумшевашского сельского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 администрации Яндобинского поселения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2. Муниципальные правовые акты, принятые органами местного самоуправления Аликовского района, которые на день создания Аликовского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а также в период со дня вступления в силу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до дня формирования органов местного самоуправления Аликовского муниципального округа Чувашской Республики, действуют в части, не противоречащей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а также Уставу Аликовского муниципального округа Чувашской Республики, муниципальным правовым актам Аликовского муниципального округа Чувашской Республики, до дня признания их утратившими силу в установленном порядке и могут быть отменены и изменены соответственно главой Аликовского муниципального округа Чувашской Республики, Собранием депутатов Аликовского муниципального округа Чувашской Республики, администрацией Аликовского муниципального округа Чувашской Республики.</w:t>
      </w:r>
    </w:p>
    <w:p w:rsidR="00AF439D" w:rsidRPr="0008649A" w:rsidRDefault="00AF439D" w:rsidP="00AF439D">
      <w:pPr>
        <w:ind w:firstLine="709"/>
        <w:jc w:val="both"/>
        <w:rPr>
          <w:bCs/>
          <w:sz w:val="20"/>
          <w:szCs w:val="20"/>
        </w:rPr>
      </w:pPr>
      <w:r w:rsidRPr="0008649A">
        <w:rPr>
          <w:bCs/>
          <w:sz w:val="20"/>
          <w:szCs w:val="20"/>
        </w:rPr>
        <w:t>3. Определить, что имущество (в том числе земельные участки), находящиеся в собственности преобразованных муниципальных образований Аликовского района Чувашской Республики переходит в собственность вновь образованного муниципального образования Аликовский муниципальный округ Чувашской Республики.</w:t>
      </w:r>
    </w:p>
    <w:p w:rsidR="00AF439D" w:rsidRPr="0008649A" w:rsidRDefault="00AF439D" w:rsidP="00AF439D">
      <w:pPr>
        <w:ind w:firstLine="709"/>
        <w:jc w:val="both"/>
        <w:rPr>
          <w:bCs/>
          <w:sz w:val="20"/>
          <w:szCs w:val="20"/>
        </w:rPr>
      </w:pPr>
      <w:r w:rsidRPr="0008649A">
        <w:rPr>
          <w:bCs/>
          <w:sz w:val="20"/>
          <w:szCs w:val="20"/>
        </w:rPr>
        <w:t>Перечень имущества, в том числе земельных участков, право собственности на которые возникло у Аликовского муниципального округа Чувашской Республики в порядке правопреемства, утверждается решением Собрания депутатов Аликовского муниципального округа Чувашской Республики.</w:t>
      </w:r>
    </w:p>
    <w:p w:rsidR="00AF439D" w:rsidRPr="0008649A" w:rsidRDefault="00AF439D" w:rsidP="00AF439D">
      <w:pPr>
        <w:ind w:firstLine="709"/>
        <w:jc w:val="both"/>
        <w:rPr>
          <w:bCs/>
          <w:sz w:val="20"/>
          <w:szCs w:val="20"/>
        </w:rPr>
      </w:pPr>
      <w:r w:rsidRPr="0008649A">
        <w:rPr>
          <w:bCs/>
          <w:sz w:val="20"/>
          <w:szCs w:val="20"/>
        </w:rPr>
        <w:t>Имущественные обязательства, права и обязанности органов местного самоуправления Аликовского муниципального округа Чувашской Республики, возникающие в силу правопреемства, определяются действующим законодательством Российской Федерации.</w:t>
      </w:r>
    </w:p>
    <w:p w:rsidR="00AF439D" w:rsidRPr="0008649A" w:rsidRDefault="00AF439D" w:rsidP="00AF439D">
      <w:pPr>
        <w:ind w:firstLine="709"/>
        <w:jc w:val="both"/>
        <w:rPr>
          <w:bCs/>
          <w:sz w:val="20"/>
          <w:szCs w:val="20"/>
        </w:rPr>
      </w:pPr>
      <w:r w:rsidRPr="0008649A">
        <w:rPr>
          <w:bCs/>
          <w:sz w:val="20"/>
          <w:szCs w:val="20"/>
        </w:rPr>
        <w:t>4. Со дня формирования администрация Аликовского муниципального округа Чувашской Республики осуществляет следующие полномочия:</w:t>
      </w:r>
    </w:p>
    <w:p w:rsidR="00AF439D" w:rsidRPr="0008649A" w:rsidRDefault="00AF439D" w:rsidP="00AF439D">
      <w:pPr>
        <w:ind w:firstLine="709"/>
        <w:jc w:val="both"/>
        <w:rPr>
          <w:bCs/>
          <w:sz w:val="20"/>
          <w:szCs w:val="20"/>
        </w:rPr>
      </w:pPr>
      <w:r w:rsidRPr="0008649A">
        <w:rPr>
          <w:bCs/>
          <w:sz w:val="20"/>
          <w:szCs w:val="20"/>
        </w:rPr>
        <w:lastRenderedPageBreak/>
        <w:t>1) полномочия, связанные с исполнением бюджетов Аликовского района Чувашской Республики, сельских поселений, входящих в состав Аликовского района Чувашской Республики, на 2022 год;</w:t>
      </w:r>
    </w:p>
    <w:p w:rsidR="00AF439D" w:rsidRPr="0008649A" w:rsidRDefault="00AF439D" w:rsidP="00AF439D">
      <w:pPr>
        <w:ind w:firstLine="709"/>
        <w:jc w:val="both"/>
        <w:rPr>
          <w:bCs/>
          <w:sz w:val="20"/>
          <w:szCs w:val="20"/>
        </w:rPr>
      </w:pPr>
      <w:r w:rsidRPr="0008649A">
        <w:rPr>
          <w:bCs/>
          <w:sz w:val="20"/>
          <w:szCs w:val="20"/>
        </w:rPr>
        <w:t xml:space="preserve">2) составление бюджетной и иной отчетности Аликовского района Чувашской Республики, сельских поселений, входящих в состав Аликовского района Чувашской Республики, составление консолидированной отчетности Аликовского района Чувашской Республики и контроль за исполнением указанных бюджетов за 2022 год: </w:t>
      </w:r>
    </w:p>
    <w:p w:rsidR="00AF439D" w:rsidRPr="0008649A" w:rsidRDefault="00AF439D" w:rsidP="00AF439D">
      <w:pPr>
        <w:ind w:firstLine="709"/>
        <w:jc w:val="both"/>
        <w:rPr>
          <w:bCs/>
          <w:sz w:val="20"/>
          <w:szCs w:val="20"/>
        </w:rPr>
      </w:pPr>
      <w:r w:rsidRPr="0008649A">
        <w:rPr>
          <w:bCs/>
          <w:sz w:val="20"/>
          <w:szCs w:val="20"/>
        </w:rPr>
        <w:t xml:space="preserve">в соответствии с соглашениями, заключенными между органами местного самоуправления сельских поселений, входящих в состав Аликовского района Чувашской Республики, и органами местного самоуправления Аликовского района Чувашской Республики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Аликовского района Чувашской Республики, и (или) за счет межбюджетных трансфертов, предоставляемых из бюджета Аликовского района Чувашской Республики в бюджеты соответствующих поселений в соответствии с Бюджетным кодексом Российской Федерации; </w:t>
      </w:r>
    </w:p>
    <w:p w:rsidR="00AF439D" w:rsidRPr="0008649A" w:rsidRDefault="00AF439D" w:rsidP="00AF439D">
      <w:pPr>
        <w:ind w:firstLine="709"/>
        <w:jc w:val="both"/>
        <w:rPr>
          <w:bCs/>
          <w:sz w:val="20"/>
          <w:szCs w:val="20"/>
        </w:rPr>
      </w:pPr>
      <w:r w:rsidRPr="0008649A">
        <w:rPr>
          <w:bCs/>
          <w:sz w:val="20"/>
          <w:szCs w:val="20"/>
        </w:rPr>
        <w:t xml:space="preserve">в соответствии с соглашениями, заключенными между органами государственной власти Чувашской Республики и органами местного самоуправления Аликовского района Чувашской Республики, сельских поселений, входящих в состав Аликовского района Чувашской Республики, о предоставлении из бюджета Чувашской Республики бюджетам Аликовского района Чувашской Республики, сельских поселений, входящих в состав Аликовского района Чувашской Республики межбюджетных трансфертов, имеющих целевое значение; </w:t>
      </w:r>
    </w:p>
    <w:p w:rsidR="00AF439D" w:rsidRPr="0008649A" w:rsidRDefault="00AF439D" w:rsidP="00AF439D">
      <w:pPr>
        <w:ind w:firstLine="709"/>
        <w:jc w:val="both"/>
        <w:rPr>
          <w:bCs/>
          <w:sz w:val="20"/>
          <w:szCs w:val="20"/>
        </w:rPr>
      </w:pPr>
      <w:r w:rsidRPr="0008649A">
        <w:rPr>
          <w:bCs/>
          <w:sz w:val="20"/>
          <w:szCs w:val="20"/>
        </w:rPr>
        <w:t xml:space="preserve">3) финансовое обеспечение деятельности муниципальных казенных учреждений, финансовое обеспечение выполнения муниципального задания муниципальными бюджетными и автономными учреждениями Аликовского района Чувашской Республики, сельских поселений, входящих в состав Аликовского района Чувашской Республики,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денежное содержание, осуществление закупок товаров, работ и услуг для обеспечения муниципальных нужд органов местного самоуправления Аликовского района Чувашской Республики, сельских поселений, входящих в состав Аликовского района Чувашской Республики до 31 декабря 2022 года. </w:t>
      </w:r>
    </w:p>
    <w:p w:rsidR="00AF439D" w:rsidRPr="0008649A" w:rsidRDefault="00AF439D" w:rsidP="00AF439D">
      <w:pPr>
        <w:ind w:firstLine="709"/>
        <w:jc w:val="both"/>
        <w:rPr>
          <w:bCs/>
          <w:sz w:val="20"/>
          <w:szCs w:val="20"/>
        </w:rPr>
      </w:pPr>
      <w:r w:rsidRPr="0008649A">
        <w:rPr>
          <w:bCs/>
          <w:sz w:val="20"/>
          <w:szCs w:val="20"/>
        </w:rPr>
        <w:t xml:space="preserve">5. Остатки средств, находящиеся на единых счетах бюджетов Аликовского района Чувашской Республики, сельских поселений, входящих в состав Аликовского района Чувашской Республики по состоянию на 31 декабря 2022 года, включая заключительные обороты по доходам, поступившим в бюджеты Аликовского района Чувашской Республики, сельских поселений, входящих в состав Аликовского района Чувашской Республики в 2022 году, подлежащих отражению в отчетности об исполнении бюджетов за 2022 год, подлежат перечислению на единый счет бюджета Аликовского муниципального округа Чувашской Республики не позднее 20 января 2023 года. </w:t>
      </w:r>
    </w:p>
    <w:p w:rsidR="00AF439D" w:rsidRPr="0008649A" w:rsidRDefault="00AF439D" w:rsidP="00AF439D">
      <w:pPr>
        <w:ind w:firstLine="709"/>
        <w:jc w:val="both"/>
        <w:rPr>
          <w:bCs/>
          <w:sz w:val="20"/>
          <w:szCs w:val="20"/>
        </w:rPr>
      </w:pPr>
      <w:r w:rsidRPr="0008649A">
        <w:rPr>
          <w:bCs/>
          <w:sz w:val="20"/>
          <w:szCs w:val="20"/>
        </w:rPr>
        <w:t xml:space="preserve">6. Остатки средств, невостребованные в 2022 году, находящиеся на лицевых счетах муниципальных учреждений Аликовского района Чувашской Республики, сельских поселений, входящих в состав Аликовского района Чувашской Республики в части неиспользованных субсидий, предоставленных указанным учреждениям, на финансовое обеспечение выполнения муниципального задания,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в бюджет Аликовского муниципального округа Чувашской Республики до 31 декабря 2022 года. </w:t>
      </w:r>
    </w:p>
    <w:p w:rsidR="00AF439D" w:rsidRPr="0008649A" w:rsidRDefault="00AF439D" w:rsidP="00AF439D">
      <w:pPr>
        <w:ind w:firstLine="709"/>
        <w:jc w:val="both"/>
        <w:rPr>
          <w:bCs/>
          <w:sz w:val="20"/>
          <w:szCs w:val="20"/>
        </w:rPr>
      </w:pPr>
      <w:r w:rsidRPr="0008649A">
        <w:rPr>
          <w:bCs/>
          <w:sz w:val="20"/>
          <w:szCs w:val="20"/>
        </w:rPr>
        <w:t xml:space="preserve">7. Администрация Аликовского муниципального округа Чувашской Республики осуществляет управление муниципальным долгом преобразованных муниципальных образований Аликовского района Чувашской Республики. </w:t>
      </w:r>
    </w:p>
    <w:p w:rsidR="00AF439D" w:rsidRPr="0008649A" w:rsidRDefault="00AF439D" w:rsidP="00AF439D">
      <w:pPr>
        <w:ind w:firstLine="709"/>
        <w:jc w:val="both"/>
        <w:rPr>
          <w:bCs/>
          <w:sz w:val="20"/>
          <w:szCs w:val="20"/>
        </w:rPr>
      </w:pPr>
      <w:r w:rsidRPr="0008649A">
        <w:rPr>
          <w:bCs/>
          <w:sz w:val="20"/>
          <w:szCs w:val="20"/>
        </w:rPr>
        <w:t>8. Муниципальные учреждения, предприятия и организации, ранее созданные органами местного самоуправления Аликовского района Чувашской Республики, продолжают осуществлять свою деятельность с сохранением их прежней организационно-правовой формы.</w:t>
      </w:r>
    </w:p>
    <w:p w:rsidR="00AF439D" w:rsidRPr="0008649A" w:rsidRDefault="00AF439D" w:rsidP="00AF439D">
      <w:pPr>
        <w:ind w:firstLine="709"/>
        <w:jc w:val="both"/>
        <w:rPr>
          <w:bCs/>
          <w:sz w:val="20"/>
          <w:szCs w:val="20"/>
        </w:rPr>
      </w:pPr>
      <w:r w:rsidRPr="0008649A">
        <w:rPr>
          <w:bCs/>
          <w:sz w:val="20"/>
          <w:szCs w:val="20"/>
        </w:rPr>
        <w:t>Функции учредителя муниципальных учреждений, предприятий и организаций, ранее созданных органами местного самоуправления Аликовского района Чувашской Республики, а также вопросы приема и увольнения руководителей данных муниципальных учреждений, предприятий и организаций, решения иных вопросов, осуществляет администрация Аликовского муниципального округа Чувашской Республики.</w:t>
      </w:r>
    </w:p>
    <w:p w:rsidR="00AF439D" w:rsidRPr="0008649A" w:rsidRDefault="00AF439D" w:rsidP="00AF439D">
      <w:pPr>
        <w:ind w:firstLine="709"/>
        <w:jc w:val="both"/>
        <w:rPr>
          <w:bCs/>
          <w:sz w:val="20"/>
          <w:szCs w:val="20"/>
        </w:rPr>
      </w:pPr>
      <w:r w:rsidRPr="0008649A">
        <w:rPr>
          <w:bCs/>
          <w:sz w:val="20"/>
          <w:szCs w:val="20"/>
        </w:rPr>
        <w:t>Структурные подразделения администрации Аликовского района Чувашской Республики, зарегистрированные в качестве юридических лиц, продолжают осуществлять свою деятельность как органы администрации Аликовского муниципального округа Чувашской Республики.</w:t>
      </w:r>
    </w:p>
    <w:p w:rsidR="00AF439D" w:rsidRPr="0008649A" w:rsidRDefault="00AF439D" w:rsidP="00AF439D">
      <w:pPr>
        <w:ind w:firstLine="709"/>
        <w:jc w:val="both"/>
        <w:rPr>
          <w:bCs/>
          <w:sz w:val="20"/>
          <w:szCs w:val="20"/>
        </w:rPr>
      </w:pPr>
      <w:r w:rsidRPr="0008649A">
        <w:rPr>
          <w:bCs/>
          <w:sz w:val="20"/>
          <w:szCs w:val="20"/>
        </w:rPr>
        <w:t>Изменения в учредительные документы муниципальных учреждений, предприятий, а также в учредительные и другие документы иных организаций в связи с переходом права собственности, иных прав и обязанностей к вновь образованному муниципальному образованию Аликовский муниципальный округ Чувашской Республики, вносятся в порядке, установленном законодательством Российской Федерации.</w:t>
      </w:r>
    </w:p>
    <w:p w:rsidR="00AF439D" w:rsidRPr="0008649A" w:rsidRDefault="00AF439D" w:rsidP="00AF439D">
      <w:pPr>
        <w:ind w:firstLine="709"/>
        <w:jc w:val="both"/>
        <w:rPr>
          <w:bCs/>
          <w:sz w:val="20"/>
          <w:szCs w:val="20"/>
        </w:rPr>
      </w:pPr>
      <w:r w:rsidRPr="0008649A">
        <w:rPr>
          <w:bCs/>
          <w:sz w:val="20"/>
          <w:szCs w:val="20"/>
        </w:rPr>
        <w:t>9. Определить, что правопреемником по делам, находящимся в процессе рассмотрения судебных органов, а также по делам, находящимся в стадии исполнения, выступает:</w:t>
      </w:r>
    </w:p>
    <w:p w:rsidR="00AF439D" w:rsidRPr="0008649A" w:rsidRDefault="00AF439D" w:rsidP="00AF439D">
      <w:pPr>
        <w:ind w:firstLine="709"/>
        <w:jc w:val="both"/>
        <w:rPr>
          <w:bCs/>
          <w:sz w:val="20"/>
          <w:szCs w:val="20"/>
        </w:rPr>
      </w:pPr>
      <w:r w:rsidRPr="0008649A">
        <w:rPr>
          <w:bCs/>
          <w:sz w:val="20"/>
          <w:szCs w:val="20"/>
        </w:rPr>
        <w:t xml:space="preserve">9.1. Собрание депутатов Аликовского муниципального округа Чувашской Республики: </w:t>
      </w:r>
    </w:p>
    <w:p w:rsidR="00AF439D" w:rsidRPr="0008649A" w:rsidRDefault="00AF439D" w:rsidP="00AF439D">
      <w:pPr>
        <w:ind w:firstLine="709"/>
        <w:jc w:val="both"/>
        <w:rPr>
          <w:bCs/>
          <w:sz w:val="20"/>
          <w:szCs w:val="20"/>
        </w:rPr>
      </w:pPr>
      <w:r w:rsidRPr="0008649A">
        <w:rPr>
          <w:bCs/>
          <w:sz w:val="20"/>
          <w:szCs w:val="20"/>
        </w:rPr>
        <w:lastRenderedPageBreak/>
        <w:t xml:space="preserve">- по спорам в отношении нормативных правовых актов, принятых представительными органами местного самоуправления преобразованных муниципальных образований </w:t>
      </w:r>
      <w:r w:rsidRPr="0008649A">
        <w:rPr>
          <w:rFonts w:eastAsia="Calibri"/>
          <w:sz w:val="20"/>
          <w:szCs w:val="20"/>
        </w:rPr>
        <w:t>Аликовского района Чувашской Республики</w:t>
      </w:r>
      <w:r w:rsidRPr="0008649A">
        <w:rPr>
          <w:bCs/>
          <w:sz w:val="20"/>
          <w:szCs w:val="20"/>
        </w:rPr>
        <w:t>;</w:t>
      </w:r>
    </w:p>
    <w:p w:rsidR="00AF439D" w:rsidRPr="0008649A" w:rsidRDefault="00AF439D" w:rsidP="00AF439D">
      <w:pPr>
        <w:ind w:firstLine="709"/>
        <w:jc w:val="both"/>
        <w:rPr>
          <w:bCs/>
          <w:sz w:val="20"/>
          <w:szCs w:val="20"/>
        </w:rPr>
      </w:pPr>
      <w:r w:rsidRPr="0008649A">
        <w:rPr>
          <w:bCs/>
          <w:sz w:val="20"/>
          <w:szCs w:val="20"/>
        </w:rPr>
        <w:t xml:space="preserve">- по исполнительным производствам, стороной по которым являются представительные органы местного самоуправления преобразованных муниципальных образований </w:t>
      </w:r>
      <w:r w:rsidRPr="0008649A">
        <w:rPr>
          <w:rFonts w:eastAsia="Calibri"/>
          <w:sz w:val="20"/>
          <w:szCs w:val="20"/>
        </w:rPr>
        <w:t>Аликовского района Чувашской Республики</w:t>
      </w:r>
      <w:r w:rsidRPr="0008649A">
        <w:rPr>
          <w:bCs/>
          <w:sz w:val="20"/>
          <w:szCs w:val="20"/>
        </w:rPr>
        <w:t>.</w:t>
      </w:r>
    </w:p>
    <w:p w:rsidR="00AF439D" w:rsidRPr="0008649A" w:rsidRDefault="00AF439D" w:rsidP="00AF439D">
      <w:pPr>
        <w:ind w:firstLine="709"/>
        <w:jc w:val="both"/>
        <w:rPr>
          <w:bCs/>
          <w:sz w:val="20"/>
          <w:szCs w:val="20"/>
        </w:rPr>
      </w:pPr>
      <w:r w:rsidRPr="0008649A">
        <w:rPr>
          <w:bCs/>
          <w:sz w:val="20"/>
          <w:szCs w:val="20"/>
        </w:rPr>
        <w:t xml:space="preserve">9.2. Администрация Аликовского муниципального округа Чувашской Республики: </w:t>
      </w:r>
    </w:p>
    <w:p w:rsidR="00AF439D" w:rsidRPr="0008649A" w:rsidRDefault="00AF439D" w:rsidP="00AF439D">
      <w:pPr>
        <w:ind w:firstLine="709"/>
        <w:jc w:val="both"/>
        <w:rPr>
          <w:bCs/>
          <w:sz w:val="20"/>
          <w:szCs w:val="20"/>
        </w:rPr>
      </w:pPr>
      <w:r w:rsidRPr="0008649A">
        <w:rPr>
          <w:bCs/>
          <w:sz w:val="20"/>
          <w:szCs w:val="20"/>
        </w:rPr>
        <w:t xml:space="preserve">- в отношении споров </w:t>
      </w:r>
      <w:proofErr w:type="gramStart"/>
      <w:r w:rsidRPr="0008649A">
        <w:rPr>
          <w:bCs/>
          <w:sz w:val="20"/>
          <w:szCs w:val="20"/>
        </w:rPr>
        <w:t>с  исполнительно</w:t>
      </w:r>
      <w:proofErr w:type="gramEnd"/>
      <w:r w:rsidRPr="0008649A">
        <w:rPr>
          <w:bCs/>
          <w:sz w:val="20"/>
          <w:szCs w:val="20"/>
        </w:rPr>
        <w:t>-распорядительными органами местного самоуправления (администрациями) преобразованных муниципальных образований Аликовского района Чувашской;</w:t>
      </w:r>
    </w:p>
    <w:p w:rsidR="00AF439D" w:rsidRPr="0008649A" w:rsidRDefault="00AF439D" w:rsidP="00AF439D">
      <w:pPr>
        <w:ind w:firstLine="709"/>
        <w:jc w:val="both"/>
        <w:rPr>
          <w:bCs/>
          <w:sz w:val="20"/>
          <w:szCs w:val="20"/>
        </w:rPr>
      </w:pPr>
      <w:r w:rsidRPr="0008649A">
        <w:rPr>
          <w:bCs/>
          <w:sz w:val="20"/>
          <w:szCs w:val="20"/>
        </w:rPr>
        <w:t>- по исполнительным производствам, стороной по которым являются исполнительно – распорядительные органы местного самоуправления (администрации) преобразованных муниципальных образований Аликовского района Чувашской Республики.</w:t>
      </w:r>
    </w:p>
    <w:p w:rsidR="00AF439D" w:rsidRPr="0008649A" w:rsidRDefault="00AF439D" w:rsidP="00AF439D">
      <w:pPr>
        <w:ind w:firstLine="709"/>
        <w:jc w:val="both"/>
        <w:rPr>
          <w:bCs/>
          <w:sz w:val="20"/>
          <w:szCs w:val="20"/>
        </w:rPr>
      </w:pPr>
      <w:r w:rsidRPr="0008649A">
        <w:rPr>
          <w:bCs/>
          <w:sz w:val="20"/>
          <w:szCs w:val="20"/>
        </w:rPr>
        <w:t>10. Правопреемником администраций преобразованных муниципальных образований Аликовского района Чувашской Республики   по муниципальным контрактам и гражданско-правовым договорам является администрация Аликовского муниципального округа Чувашской Республики.</w:t>
      </w:r>
    </w:p>
    <w:p w:rsidR="00AF439D" w:rsidRPr="0008649A" w:rsidRDefault="00AF439D" w:rsidP="00AF439D">
      <w:pPr>
        <w:ind w:firstLine="709"/>
        <w:jc w:val="both"/>
        <w:rPr>
          <w:bCs/>
          <w:sz w:val="20"/>
          <w:szCs w:val="20"/>
        </w:rPr>
      </w:pPr>
      <w:r w:rsidRPr="0008649A">
        <w:rPr>
          <w:bCs/>
          <w:sz w:val="20"/>
          <w:szCs w:val="20"/>
        </w:rPr>
        <w:t>11. Вопросы правопреемства, не урегулированные настоящим решением, рассматриваются в соответствии с действующим законодательством Российской Федерации и Чувашской Республики.</w:t>
      </w:r>
    </w:p>
    <w:p w:rsidR="00AF439D" w:rsidRPr="0008649A" w:rsidRDefault="00AF439D" w:rsidP="00AF439D">
      <w:pPr>
        <w:ind w:firstLine="709"/>
        <w:jc w:val="both"/>
        <w:rPr>
          <w:bCs/>
          <w:sz w:val="20"/>
          <w:szCs w:val="20"/>
        </w:rPr>
      </w:pPr>
      <w:r w:rsidRPr="0008649A">
        <w:rPr>
          <w:bCs/>
          <w:sz w:val="20"/>
          <w:szCs w:val="20"/>
        </w:rPr>
        <w:t>12. Настоящее решение вступает в силу со дня его официального опубликования в муниципальной газете «Аликовский вестник».</w:t>
      </w:r>
    </w:p>
    <w:p w:rsidR="00AF439D" w:rsidRPr="0008649A" w:rsidRDefault="00AF439D" w:rsidP="00AF439D">
      <w:pPr>
        <w:ind w:firstLine="709"/>
        <w:jc w:val="both"/>
        <w:rPr>
          <w:bCs/>
          <w:sz w:val="20"/>
          <w:szCs w:val="20"/>
        </w:rPr>
      </w:pPr>
    </w:p>
    <w:p w:rsidR="00AF439D" w:rsidRPr="0008649A" w:rsidRDefault="00AF439D" w:rsidP="00AF439D">
      <w:pPr>
        <w:ind w:firstLine="709"/>
        <w:jc w:val="both"/>
        <w:rPr>
          <w:bCs/>
          <w:sz w:val="20"/>
          <w:szCs w:val="20"/>
        </w:rPr>
      </w:pPr>
    </w:p>
    <w:p w:rsidR="00AF439D" w:rsidRPr="0008649A" w:rsidRDefault="00AF439D" w:rsidP="00AF439D">
      <w:pPr>
        <w:jc w:val="both"/>
        <w:rPr>
          <w:bCs/>
          <w:sz w:val="20"/>
          <w:szCs w:val="20"/>
        </w:rPr>
      </w:pPr>
      <w:r w:rsidRPr="0008649A">
        <w:rPr>
          <w:bCs/>
          <w:sz w:val="20"/>
          <w:szCs w:val="20"/>
        </w:rPr>
        <w:t>Председатель Собрания депутатов</w:t>
      </w:r>
    </w:p>
    <w:p w:rsidR="00AF439D" w:rsidRPr="0008649A" w:rsidRDefault="00AF439D" w:rsidP="00AF439D">
      <w:pPr>
        <w:jc w:val="both"/>
        <w:rPr>
          <w:bCs/>
          <w:sz w:val="20"/>
          <w:szCs w:val="20"/>
        </w:rPr>
      </w:pPr>
      <w:r w:rsidRPr="0008649A">
        <w:rPr>
          <w:bCs/>
          <w:sz w:val="20"/>
          <w:szCs w:val="20"/>
        </w:rPr>
        <w:t xml:space="preserve">Аликовского муниципального </w:t>
      </w:r>
    </w:p>
    <w:p w:rsidR="00AF439D" w:rsidRPr="0008649A" w:rsidRDefault="00AF439D" w:rsidP="00AF439D">
      <w:pPr>
        <w:jc w:val="both"/>
        <w:rPr>
          <w:bCs/>
          <w:sz w:val="20"/>
          <w:szCs w:val="20"/>
        </w:rPr>
      </w:pPr>
      <w:r w:rsidRPr="0008649A">
        <w:rPr>
          <w:bCs/>
          <w:sz w:val="20"/>
          <w:szCs w:val="20"/>
        </w:rPr>
        <w:t>округа Чувашской Республики                                                                                       Э.К. Волков</w:t>
      </w:r>
    </w:p>
    <w:p w:rsidR="00AF439D" w:rsidRPr="0008649A" w:rsidRDefault="00AF439D" w:rsidP="00AF439D">
      <w:pPr>
        <w:jc w:val="both"/>
        <w:rPr>
          <w:bCs/>
          <w:sz w:val="20"/>
          <w:szCs w:val="20"/>
        </w:rPr>
      </w:pPr>
    </w:p>
    <w:p w:rsidR="00AF439D" w:rsidRPr="0008649A" w:rsidRDefault="00AF439D" w:rsidP="00AF439D">
      <w:pPr>
        <w:jc w:val="both"/>
        <w:rPr>
          <w:bCs/>
          <w:sz w:val="20"/>
          <w:szCs w:val="20"/>
        </w:rPr>
      </w:pPr>
    </w:p>
    <w:p w:rsidR="00AF439D" w:rsidRPr="0008649A" w:rsidRDefault="00AF439D" w:rsidP="00AF439D">
      <w:pPr>
        <w:jc w:val="both"/>
        <w:rPr>
          <w:bCs/>
          <w:sz w:val="20"/>
          <w:szCs w:val="20"/>
        </w:rPr>
      </w:pPr>
      <w:r w:rsidRPr="0008649A">
        <w:rPr>
          <w:bCs/>
          <w:sz w:val="20"/>
          <w:szCs w:val="20"/>
        </w:rPr>
        <w:t xml:space="preserve">Исполняющий полномочия </w:t>
      </w:r>
    </w:p>
    <w:p w:rsidR="00AF439D" w:rsidRPr="0008649A" w:rsidRDefault="00AF439D" w:rsidP="00AF439D">
      <w:pPr>
        <w:jc w:val="both"/>
        <w:rPr>
          <w:bCs/>
          <w:sz w:val="20"/>
          <w:szCs w:val="20"/>
        </w:rPr>
      </w:pPr>
      <w:r w:rsidRPr="0008649A">
        <w:rPr>
          <w:bCs/>
          <w:sz w:val="20"/>
          <w:szCs w:val="20"/>
        </w:rPr>
        <w:t>главы Аликовского муниципального</w:t>
      </w:r>
    </w:p>
    <w:p w:rsidR="00AF439D" w:rsidRPr="0008649A" w:rsidRDefault="00AF439D" w:rsidP="00AF439D">
      <w:pPr>
        <w:jc w:val="both"/>
        <w:rPr>
          <w:b/>
          <w:bCs/>
          <w:sz w:val="20"/>
          <w:szCs w:val="20"/>
        </w:rPr>
      </w:pPr>
      <w:r w:rsidRPr="0008649A">
        <w:rPr>
          <w:bCs/>
          <w:sz w:val="20"/>
          <w:szCs w:val="20"/>
        </w:rPr>
        <w:t xml:space="preserve">округа Чувашской Республики                                                                                       Э.К. Волков </w:t>
      </w:r>
    </w:p>
    <w:p w:rsidR="00AF439D" w:rsidRPr="00F013D0" w:rsidRDefault="00AF439D" w:rsidP="00AF439D">
      <w:pPr>
        <w:ind w:firstLine="720"/>
        <w:jc w:val="both"/>
        <w:rPr>
          <w:bCs/>
          <w:sz w:val="20"/>
          <w:szCs w:val="20"/>
        </w:rPr>
      </w:pPr>
    </w:p>
    <w:p w:rsidR="00AF439D" w:rsidRDefault="00AF439D" w:rsidP="00AF439D">
      <w:pPr>
        <w:pStyle w:val="a3"/>
        <w:ind w:right="4393" w:firstLine="567"/>
        <w:jc w:val="both"/>
        <w:rPr>
          <w:sz w:val="20"/>
          <w:szCs w:val="20"/>
        </w:rPr>
      </w:pPr>
    </w:p>
    <w:p w:rsidR="00AF439D" w:rsidRPr="00AF439D" w:rsidRDefault="00AF439D" w:rsidP="00AF439D">
      <w:pPr>
        <w:pStyle w:val="a3"/>
        <w:ind w:right="4393" w:firstLine="567"/>
        <w:jc w:val="both"/>
        <w:rPr>
          <w:bCs/>
          <w:sz w:val="20"/>
        </w:rPr>
      </w:pPr>
      <w:r>
        <w:rPr>
          <w:sz w:val="20"/>
        </w:rPr>
        <w:t xml:space="preserve">Решение Собрания депутатов </w:t>
      </w:r>
      <w:r w:rsidRPr="004A409D">
        <w:rPr>
          <w:sz w:val="20"/>
          <w:szCs w:val="20"/>
        </w:rPr>
        <w:t xml:space="preserve">Аликовского </w:t>
      </w:r>
      <w:r>
        <w:rPr>
          <w:sz w:val="20"/>
        </w:rPr>
        <w:t xml:space="preserve">муниципального округа </w:t>
      </w:r>
      <w:r w:rsidRPr="004A409D">
        <w:rPr>
          <w:sz w:val="20"/>
          <w:szCs w:val="20"/>
        </w:rPr>
        <w:t>Чувашской Республики от 2</w:t>
      </w:r>
      <w:r>
        <w:rPr>
          <w:sz w:val="20"/>
        </w:rPr>
        <w:t>1</w:t>
      </w:r>
      <w:r w:rsidRPr="004A409D">
        <w:rPr>
          <w:sz w:val="20"/>
          <w:szCs w:val="20"/>
        </w:rPr>
        <w:t xml:space="preserve">.12.2022 г. № </w:t>
      </w:r>
      <w:r>
        <w:rPr>
          <w:sz w:val="20"/>
        </w:rPr>
        <w:t>86 «</w:t>
      </w:r>
      <w:r w:rsidRPr="00AF439D">
        <w:rPr>
          <w:bCs/>
          <w:sz w:val="20"/>
        </w:rPr>
        <w:t>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w:t>
      </w:r>
      <w:r>
        <w:rPr>
          <w:bCs/>
          <w:sz w:val="20"/>
        </w:rPr>
        <w:t>»</w:t>
      </w:r>
    </w:p>
    <w:p w:rsidR="00AF439D" w:rsidRDefault="00AF439D" w:rsidP="00B5369B">
      <w:pPr>
        <w:pStyle w:val="a3"/>
        <w:ind w:right="4393" w:firstLine="567"/>
        <w:jc w:val="both"/>
        <w:rPr>
          <w:sz w:val="20"/>
          <w:szCs w:val="20"/>
        </w:rPr>
      </w:pPr>
    </w:p>
    <w:p w:rsidR="00AF439D" w:rsidRPr="00957FC5" w:rsidRDefault="00AF439D" w:rsidP="00AF439D">
      <w:pPr>
        <w:ind w:firstLine="720"/>
        <w:contextualSpacing/>
        <w:jc w:val="both"/>
        <w:rPr>
          <w:sz w:val="20"/>
          <w:szCs w:val="20"/>
        </w:rPr>
      </w:pPr>
      <w:r w:rsidRPr="00957FC5">
        <w:rPr>
          <w:sz w:val="20"/>
          <w:szCs w:val="20"/>
        </w:rPr>
        <w:t xml:space="preserve">В соответствии с </w:t>
      </w:r>
      <w:hyperlink r:id="rId36" w:history="1">
        <w:r w:rsidRPr="00957FC5">
          <w:rPr>
            <w:sz w:val="20"/>
            <w:szCs w:val="20"/>
          </w:rPr>
          <w:t>частью 12</w:t>
        </w:r>
      </w:hyperlink>
      <w:r w:rsidRPr="00957FC5">
        <w:rPr>
          <w:sz w:val="20"/>
          <w:szCs w:val="20"/>
        </w:rPr>
        <w:t xml:space="preserve"> </w:t>
      </w:r>
      <w:hyperlink r:id="rId37" w:history="1">
        <w:r w:rsidRPr="00957FC5">
          <w:rPr>
            <w:sz w:val="20"/>
            <w:szCs w:val="20"/>
          </w:rPr>
          <w:t xml:space="preserve">статьи </w:t>
        </w:r>
      </w:hyperlink>
      <w:r w:rsidRPr="00957FC5">
        <w:rPr>
          <w:sz w:val="20"/>
          <w:szCs w:val="20"/>
        </w:rPr>
        <w:t>3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частью 2</w:t>
      </w:r>
      <w:r w:rsidRPr="00957FC5">
        <w:rPr>
          <w:sz w:val="20"/>
          <w:szCs w:val="20"/>
          <w:vertAlign w:val="superscript"/>
        </w:rPr>
        <w:t xml:space="preserve">1 </w:t>
      </w:r>
      <w:r w:rsidRPr="00957FC5">
        <w:rPr>
          <w:sz w:val="20"/>
          <w:szCs w:val="20"/>
        </w:rPr>
        <w:t>статьи 8, статьи 9</w:t>
      </w:r>
      <w:r w:rsidRPr="00957FC5">
        <w:rPr>
          <w:sz w:val="20"/>
          <w:szCs w:val="20"/>
          <w:vertAlign w:val="superscript"/>
        </w:rPr>
        <w:t>1</w:t>
      </w:r>
      <w:r w:rsidRPr="00957FC5">
        <w:rPr>
          <w:sz w:val="20"/>
          <w:szCs w:val="20"/>
        </w:rPr>
        <w:t xml:space="preserve"> Закона Чувашской Республики от 13 сентября 2011 г. № 58 «О Контрольно-счетной палате Чувашской Республики», Собрание депутатов Аликовского муниципального округа Чувашской Республики РЕШИЛО:</w:t>
      </w:r>
    </w:p>
    <w:p w:rsidR="00AF439D" w:rsidRPr="00957FC5" w:rsidRDefault="00AF439D" w:rsidP="00AF439D">
      <w:pPr>
        <w:pStyle w:val="aff5"/>
        <w:numPr>
          <w:ilvl w:val="0"/>
          <w:numId w:val="16"/>
        </w:numPr>
        <w:ind w:left="0" w:firstLine="851"/>
        <w:jc w:val="both"/>
        <w:rPr>
          <w:sz w:val="20"/>
          <w:szCs w:val="20"/>
        </w:rPr>
      </w:pPr>
      <w:r w:rsidRPr="00957FC5">
        <w:rPr>
          <w:sz w:val="20"/>
          <w:szCs w:val="20"/>
        </w:rPr>
        <w:t>Обратиться в Контрольно-счетную палату Чувашской Республики с предложением о заключении соглашения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 (далее – также Соглашение о передаче полномочий).</w:t>
      </w:r>
    </w:p>
    <w:p w:rsidR="00AF439D" w:rsidRPr="00957FC5" w:rsidRDefault="00AF439D" w:rsidP="00AF439D">
      <w:pPr>
        <w:pStyle w:val="aff5"/>
        <w:ind w:left="0" w:firstLine="851"/>
        <w:jc w:val="both"/>
        <w:rPr>
          <w:sz w:val="20"/>
          <w:szCs w:val="20"/>
        </w:rPr>
      </w:pPr>
      <w:r w:rsidRPr="00957FC5">
        <w:rPr>
          <w:sz w:val="20"/>
          <w:szCs w:val="20"/>
        </w:rPr>
        <w:t>2.  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w:t>
      </w:r>
    </w:p>
    <w:p w:rsidR="00AF439D" w:rsidRPr="00957FC5" w:rsidRDefault="00AF439D" w:rsidP="00AF439D">
      <w:pPr>
        <w:pStyle w:val="aff5"/>
        <w:ind w:left="0" w:firstLine="851"/>
        <w:jc w:val="both"/>
        <w:rPr>
          <w:sz w:val="20"/>
          <w:szCs w:val="20"/>
        </w:rPr>
      </w:pPr>
      <w:r w:rsidRPr="00957FC5">
        <w:rPr>
          <w:sz w:val="20"/>
          <w:szCs w:val="20"/>
        </w:rPr>
        <w:t xml:space="preserve">3. Направить в </w:t>
      </w:r>
      <w:proofErr w:type="spellStart"/>
      <w:r w:rsidRPr="00957FC5">
        <w:rPr>
          <w:sz w:val="20"/>
          <w:szCs w:val="20"/>
        </w:rPr>
        <w:t>Контрольно</w:t>
      </w:r>
      <w:proofErr w:type="spellEnd"/>
      <w:r w:rsidRPr="00957FC5">
        <w:rPr>
          <w:sz w:val="20"/>
          <w:szCs w:val="20"/>
        </w:rPr>
        <w:t xml:space="preserve"> – счетную палату Чувашской Республики настоящее решение с приложением подписанного главой Аликовского муниципального округа Чувашской Республики Соглашения о передаче полномочий в течение трех рабочих дней со дня его принятия.</w:t>
      </w:r>
    </w:p>
    <w:p w:rsidR="00AF439D" w:rsidRPr="00957FC5" w:rsidRDefault="00AF439D" w:rsidP="00AF439D">
      <w:pPr>
        <w:pStyle w:val="aff5"/>
        <w:ind w:left="0" w:firstLine="851"/>
        <w:jc w:val="both"/>
        <w:rPr>
          <w:sz w:val="20"/>
          <w:szCs w:val="20"/>
        </w:rPr>
      </w:pPr>
      <w:r w:rsidRPr="00957FC5">
        <w:rPr>
          <w:sz w:val="20"/>
          <w:szCs w:val="20"/>
        </w:rPr>
        <w:t>4. Признать утратившим силу Решение Собрания депутатов Аликовского района Чувашской Республики от 30 сентября 2021 г. N 51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Аликовского района Чувашской Республики"</w:t>
      </w:r>
    </w:p>
    <w:p w:rsidR="00AF439D" w:rsidRPr="00957FC5" w:rsidRDefault="00AF439D" w:rsidP="00AF439D">
      <w:pPr>
        <w:pStyle w:val="aff5"/>
        <w:ind w:left="0" w:firstLine="851"/>
        <w:jc w:val="both"/>
        <w:rPr>
          <w:sz w:val="20"/>
          <w:szCs w:val="20"/>
        </w:rPr>
      </w:pPr>
      <w:r w:rsidRPr="00957FC5">
        <w:rPr>
          <w:sz w:val="20"/>
          <w:szCs w:val="20"/>
        </w:rPr>
        <w:t xml:space="preserve"> 5. Настоящее решение вступает в силу после его подписания.</w:t>
      </w:r>
    </w:p>
    <w:p w:rsidR="00AF439D" w:rsidRPr="00957FC5" w:rsidRDefault="00AF439D" w:rsidP="00AF439D">
      <w:pPr>
        <w:ind w:firstLine="720"/>
        <w:contextualSpacing/>
        <w:jc w:val="both"/>
        <w:rPr>
          <w:bCs/>
          <w:sz w:val="20"/>
          <w:szCs w:val="20"/>
        </w:rPr>
      </w:pPr>
    </w:p>
    <w:p w:rsidR="00AF439D" w:rsidRPr="00957FC5" w:rsidRDefault="00AF439D" w:rsidP="00AF439D">
      <w:pPr>
        <w:ind w:firstLine="720"/>
        <w:contextualSpacing/>
        <w:jc w:val="both"/>
        <w:rPr>
          <w:bCs/>
          <w:sz w:val="20"/>
          <w:szCs w:val="20"/>
        </w:rPr>
      </w:pPr>
      <w:r w:rsidRPr="00957FC5">
        <w:rPr>
          <w:bCs/>
          <w:sz w:val="20"/>
          <w:szCs w:val="20"/>
        </w:rPr>
        <w:t xml:space="preserve"> </w:t>
      </w:r>
    </w:p>
    <w:p w:rsidR="00AF439D" w:rsidRPr="00957FC5" w:rsidRDefault="00AF439D" w:rsidP="00AF439D">
      <w:pPr>
        <w:contextualSpacing/>
        <w:jc w:val="both"/>
        <w:rPr>
          <w:bCs/>
          <w:sz w:val="20"/>
          <w:szCs w:val="20"/>
        </w:rPr>
      </w:pPr>
      <w:r w:rsidRPr="00957FC5">
        <w:rPr>
          <w:bCs/>
          <w:sz w:val="20"/>
          <w:szCs w:val="20"/>
        </w:rPr>
        <w:t>Председатель Собрания депутатов</w:t>
      </w:r>
    </w:p>
    <w:p w:rsidR="00AF439D" w:rsidRPr="00957FC5" w:rsidRDefault="00AF439D" w:rsidP="00AF439D">
      <w:pPr>
        <w:contextualSpacing/>
        <w:jc w:val="both"/>
        <w:rPr>
          <w:bCs/>
          <w:sz w:val="20"/>
          <w:szCs w:val="20"/>
        </w:rPr>
      </w:pPr>
      <w:r w:rsidRPr="00957FC5">
        <w:rPr>
          <w:bCs/>
          <w:sz w:val="20"/>
          <w:szCs w:val="20"/>
        </w:rPr>
        <w:t xml:space="preserve">Аликовского муниципального </w:t>
      </w:r>
    </w:p>
    <w:p w:rsidR="00AF439D" w:rsidRPr="00957FC5" w:rsidRDefault="00AF439D" w:rsidP="00AF439D">
      <w:pPr>
        <w:contextualSpacing/>
        <w:jc w:val="both"/>
        <w:rPr>
          <w:bCs/>
          <w:sz w:val="20"/>
          <w:szCs w:val="20"/>
        </w:rPr>
      </w:pPr>
      <w:r w:rsidRPr="00957FC5">
        <w:rPr>
          <w:bCs/>
          <w:sz w:val="20"/>
          <w:szCs w:val="20"/>
        </w:rPr>
        <w:t xml:space="preserve">округа Чувашской Республики                                                                                      Э.К. Волков     </w:t>
      </w:r>
    </w:p>
    <w:p w:rsidR="00AF439D" w:rsidRPr="00957FC5" w:rsidRDefault="00AF439D" w:rsidP="00AF439D">
      <w:pPr>
        <w:contextualSpacing/>
        <w:jc w:val="both"/>
        <w:rPr>
          <w:bCs/>
          <w:sz w:val="20"/>
          <w:szCs w:val="20"/>
        </w:rPr>
      </w:pPr>
    </w:p>
    <w:p w:rsidR="00AF439D" w:rsidRPr="00957FC5" w:rsidRDefault="00AF439D" w:rsidP="00AF439D">
      <w:pPr>
        <w:shd w:val="clear" w:color="auto" w:fill="FFFFFF"/>
        <w:tabs>
          <w:tab w:val="left" w:pos="567"/>
        </w:tabs>
        <w:ind w:firstLine="567"/>
        <w:jc w:val="center"/>
        <w:textAlignment w:val="baseline"/>
        <w:rPr>
          <w:sz w:val="20"/>
          <w:szCs w:val="20"/>
        </w:rPr>
      </w:pPr>
      <w:r w:rsidRPr="00957FC5">
        <w:rPr>
          <w:sz w:val="20"/>
          <w:szCs w:val="20"/>
        </w:rPr>
        <w:t xml:space="preserve">СОГЛАШЕНИЕ </w:t>
      </w:r>
    </w:p>
    <w:p w:rsidR="00AF439D" w:rsidRPr="00957FC5" w:rsidRDefault="00AF439D" w:rsidP="00AF439D">
      <w:pPr>
        <w:shd w:val="clear" w:color="auto" w:fill="FFFFFF"/>
        <w:tabs>
          <w:tab w:val="left" w:pos="567"/>
        </w:tabs>
        <w:ind w:firstLine="567"/>
        <w:jc w:val="center"/>
        <w:textAlignment w:val="baseline"/>
        <w:rPr>
          <w:sz w:val="20"/>
          <w:szCs w:val="20"/>
        </w:rPr>
      </w:pPr>
      <w:r w:rsidRPr="00957FC5">
        <w:rPr>
          <w:sz w:val="20"/>
          <w:szCs w:val="20"/>
        </w:rPr>
        <w:t>о передаче Контрольно-счетной палате Чувашской Республике полномочий по</w:t>
      </w:r>
    </w:p>
    <w:p w:rsidR="00AF439D" w:rsidRPr="00957FC5" w:rsidRDefault="00AF439D" w:rsidP="00AF439D">
      <w:pPr>
        <w:shd w:val="clear" w:color="auto" w:fill="FFFFFF"/>
        <w:tabs>
          <w:tab w:val="left" w:pos="567"/>
        </w:tabs>
        <w:ind w:firstLine="567"/>
        <w:jc w:val="center"/>
        <w:textAlignment w:val="baseline"/>
        <w:rPr>
          <w:sz w:val="20"/>
          <w:szCs w:val="20"/>
        </w:rPr>
      </w:pPr>
      <w:r w:rsidRPr="00957FC5">
        <w:rPr>
          <w:sz w:val="20"/>
          <w:szCs w:val="20"/>
        </w:rPr>
        <w:t xml:space="preserve"> осуществлению внешнего муниципального финансового контроля </w:t>
      </w:r>
    </w:p>
    <w:p w:rsidR="00AF439D" w:rsidRPr="00957FC5" w:rsidRDefault="00AF439D" w:rsidP="00AF439D">
      <w:pPr>
        <w:shd w:val="clear" w:color="auto" w:fill="FFFFFF"/>
        <w:tabs>
          <w:tab w:val="left" w:pos="567"/>
        </w:tabs>
        <w:ind w:firstLine="567"/>
        <w:jc w:val="center"/>
        <w:textAlignment w:val="baseline"/>
        <w:rPr>
          <w:sz w:val="20"/>
          <w:szCs w:val="20"/>
        </w:rPr>
      </w:pPr>
      <w:r w:rsidRPr="00957FC5">
        <w:rPr>
          <w:sz w:val="20"/>
          <w:szCs w:val="20"/>
        </w:rPr>
        <w:t xml:space="preserve"> в муниципальном образовании Аликовский муниципальный округ Чувашской Республики</w:t>
      </w:r>
    </w:p>
    <w:p w:rsidR="00AF439D" w:rsidRPr="00957FC5" w:rsidRDefault="00AF439D" w:rsidP="00AF439D">
      <w:pPr>
        <w:shd w:val="clear" w:color="auto" w:fill="FFFFFF"/>
        <w:tabs>
          <w:tab w:val="left" w:pos="567"/>
        </w:tabs>
        <w:spacing w:after="240"/>
        <w:ind w:firstLine="567"/>
        <w:jc w:val="both"/>
        <w:textAlignment w:val="baseline"/>
        <w:rPr>
          <w:sz w:val="20"/>
          <w:szCs w:val="20"/>
        </w:rPr>
      </w:pPr>
    </w:p>
    <w:p w:rsidR="00AF439D" w:rsidRPr="00957FC5" w:rsidRDefault="00AF439D" w:rsidP="00AF439D">
      <w:pPr>
        <w:shd w:val="clear" w:color="auto" w:fill="FFFFFF"/>
        <w:tabs>
          <w:tab w:val="left" w:pos="567"/>
        </w:tabs>
        <w:spacing w:after="240"/>
        <w:ind w:firstLine="567"/>
        <w:jc w:val="both"/>
        <w:textAlignment w:val="baseline"/>
        <w:rPr>
          <w:sz w:val="20"/>
          <w:szCs w:val="20"/>
        </w:rPr>
      </w:pPr>
      <w:r w:rsidRPr="00957FC5">
        <w:rPr>
          <w:sz w:val="20"/>
          <w:szCs w:val="20"/>
        </w:rPr>
        <w:t>с. Аликово</w:t>
      </w:r>
      <w:r w:rsidRPr="00957FC5">
        <w:rPr>
          <w:sz w:val="20"/>
          <w:szCs w:val="20"/>
        </w:rPr>
        <w:tab/>
      </w:r>
      <w:r w:rsidRPr="00957FC5">
        <w:rPr>
          <w:sz w:val="20"/>
          <w:szCs w:val="20"/>
        </w:rPr>
        <w:tab/>
      </w:r>
      <w:r w:rsidRPr="00957FC5">
        <w:rPr>
          <w:sz w:val="20"/>
          <w:szCs w:val="20"/>
        </w:rPr>
        <w:tab/>
      </w:r>
      <w:r w:rsidRPr="00957FC5">
        <w:rPr>
          <w:sz w:val="20"/>
          <w:szCs w:val="20"/>
        </w:rPr>
        <w:tab/>
      </w:r>
      <w:r w:rsidRPr="00957FC5">
        <w:rPr>
          <w:sz w:val="20"/>
          <w:szCs w:val="20"/>
        </w:rPr>
        <w:tab/>
      </w:r>
      <w:r w:rsidRPr="00957FC5">
        <w:rPr>
          <w:sz w:val="20"/>
          <w:szCs w:val="20"/>
        </w:rPr>
        <w:tab/>
        <w:t xml:space="preserve">                 </w:t>
      </w:r>
      <w:proofErr w:type="gramStart"/>
      <w:r w:rsidRPr="00957FC5">
        <w:rPr>
          <w:sz w:val="20"/>
          <w:szCs w:val="20"/>
        </w:rPr>
        <w:t xml:space="preserve">   «</w:t>
      </w:r>
      <w:proofErr w:type="gramEnd"/>
      <w:r w:rsidRPr="00957FC5">
        <w:rPr>
          <w:sz w:val="20"/>
          <w:szCs w:val="20"/>
        </w:rPr>
        <w:t xml:space="preserve">     »                   202 года</w:t>
      </w:r>
    </w:p>
    <w:p w:rsidR="00AF439D" w:rsidRPr="00957FC5" w:rsidRDefault="00AF439D" w:rsidP="00AF439D">
      <w:pPr>
        <w:shd w:val="clear" w:color="auto" w:fill="FFFFFF"/>
        <w:tabs>
          <w:tab w:val="left" w:pos="567"/>
        </w:tabs>
        <w:ind w:firstLine="567"/>
        <w:jc w:val="both"/>
        <w:textAlignment w:val="baseline"/>
        <w:rPr>
          <w:sz w:val="20"/>
          <w:szCs w:val="20"/>
        </w:rPr>
      </w:pPr>
      <w:r w:rsidRPr="00957FC5">
        <w:rPr>
          <w:sz w:val="20"/>
          <w:szCs w:val="20"/>
        </w:rPr>
        <w:t>Собрание депутатов Аликовского муниципального округа Чувашской Республики (далее – Собрание депутатов Аликовского муниципального округа) в лице Главы Аликовского муниципального округа Чувашской Республики Морозова Сергея Николаевича, действующего на основании Устава Аликовского муниципального округа Чувашской Республики с одной стороны, и Контрольно-счетная палата Чувашской Республики (далее – КСП Чувашской Республики) в лице председателя Аристовой Светланы Ивановны, действующей на основании Закона Чувашской Республики от 13.09.2011 № 58 «О Контрольно-счетной палате Чувашской Республики», с другой стороны, вместе именуемые Стороны, руководствуясь положениями Бюджетного кодекса Российской Федерации (далее – БК РФ),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 февраля 2011 г. № 6-ФЗ (далее – Федеральный закон № 6-ФЗ), Закона Чувашской Республики от 13 сентября 2011 г. № 58 «О Контрольно-счетной палате Чувашской Республики» (далее – Закон №58), на основании решения Собрания депутатов Аликовского муниципального округа Чувашской Республики от 21 декабря 2022 г. № 86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 решения коллегии КСП Чувашской Республики от _____________2022 года № ____ заключили настоящее соглашение о нижеследующем.</w:t>
      </w:r>
    </w:p>
    <w:p w:rsidR="00AF439D" w:rsidRPr="00957FC5" w:rsidRDefault="00AF439D" w:rsidP="00AF439D">
      <w:pPr>
        <w:shd w:val="clear" w:color="auto" w:fill="FFFFFF"/>
        <w:tabs>
          <w:tab w:val="left" w:pos="567"/>
        </w:tabs>
        <w:ind w:firstLine="567"/>
        <w:jc w:val="both"/>
        <w:textAlignment w:val="baseline"/>
        <w:rPr>
          <w:b/>
          <w:sz w:val="20"/>
          <w:szCs w:val="20"/>
        </w:rPr>
      </w:pPr>
    </w:p>
    <w:p w:rsidR="00AF439D" w:rsidRPr="00957FC5" w:rsidRDefault="00AF439D" w:rsidP="00AF439D">
      <w:pPr>
        <w:shd w:val="clear" w:color="auto" w:fill="FFFFFF"/>
        <w:tabs>
          <w:tab w:val="left" w:pos="567"/>
        </w:tabs>
        <w:ind w:firstLine="567"/>
        <w:jc w:val="both"/>
        <w:textAlignment w:val="baseline"/>
        <w:rPr>
          <w:b/>
          <w:sz w:val="20"/>
          <w:szCs w:val="20"/>
        </w:rPr>
      </w:pPr>
      <w:r w:rsidRPr="00957FC5">
        <w:rPr>
          <w:b/>
          <w:sz w:val="20"/>
          <w:szCs w:val="20"/>
        </w:rPr>
        <w:t>1. Предмет Соглашения</w:t>
      </w:r>
    </w:p>
    <w:p w:rsidR="00AF439D" w:rsidRPr="00957FC5" w:rsidRDefault="00AF439D" w:rsidP="00AF439D">
      <w:pPr>
        <w:shd w:val="clear" w:color="auto" w:fill="FFFFFF"/>
        <w:tabs>
          <w:tab w:val="left" w:pos="567"/>
        </w:tabs>
        <w:ind w:firstLine="567"/>
        <w:jc w:val="both"/>
        <w:textAlignment w:val="baseline"/>
        <w:rPr>
          <w:sz w:val="20"/>
          <w:szCs w:val="20"/>
        </w:rPr>
      </w:pPr>
      <w:r w:rsidRPr="00957FC5">
        <w:rPr>
          <w:sz w:val="20"/>
          <w:szCs w:val="20"/>
        </w:rPr>
        <w:t xml:space="preserve">1.1. Собрание депутатов Аликовского муниципального округа Чувашской Республики передает, а КСП Чувашской Республики принимает на себя полномочия по осуществлению внешнего муниципального финансового контроля, предусмотренные </w:t>
      </w:r>
      <w:hyperlink r:id="rId38" w:history="1">
        <w:r w:rsidRPr="00957FC5">
          <w:rPr>
            <w:sz w:val="20"/>
            <w:szCs w:val="20"/>
          </w:rPr>
          <w:t>частью 2</w:t>
        </w:r>
      </w:hyperlink>
      <w:r w:rsidRPr="00957FC5">
        <w:rPr>
          <w:sz w:val="20"/>
          <w:szCs w:val="20"/>
        </w:rPr>
        <w:t xml:space="preserve"> </w:t>
      </w:r>
      <w:hyperlink r:id="rId39" w:history="1">
        <w:r w:rsidRPr="00957FC5">
          <w:rPr>
            <w:sz w:val="20"/>
            <w:szCs w:val="20"/>
          </w:rPr>
          <w:t>статьи 9</w:t>
        </w:r>
      </w:hyperlink>
      <w:r w:rsidRPr="00957FC5">
        <w:rPr>
          <w:sz w:val="20"/>
          <w:szCs w:val="20"/>
        </w:rPr>
        <w:t xml:space="preserve"> Федерального закона № 6-ФЗ, частью 2</w:t>
      </w:r>
      <w:r w:rsidRPr="00957FC5">
        <w:rPr>
          <w:sz w:val="20"/>
          <w:szCs w:val="20"/>
          <w:vertAlign w:val="superscript"/>
        </w:rPr>
        <w:t>1</w:t>
      </w:r>
      <w:r w:rsidRPr="00957FC5">
        <w:rPr>
          <w:sz w:val="20"/>
          <w:szCs w:val="20"/>
        </w:rPr>
        <w:t xml:space="preserve"> статьи 8 Закона №58 в муниципальном образовании Аликовский муниципальный округ Чувашской Республики (далее – также Муниципальное образование).</w:t>
      </w:r>
    </w:p>
    <w:p w:rsidR="00AF439D" w:rsidRPr="00957FC5" w:rsidRDefault="00AF439D" w:rsidP="00AF439D">
      <w:pPr>
        <w:shd w:val="clear" w:color="auto" w:fill="FFFFFF"/>
        <w:tabs>
          <w:tab w:val="left" w:pos="567"/>
        </w:tabs>
        <w:ind w:firstLine="567"/>
        <w:jc w:val="both"/>
        <w:textAlignment w:val="baseline"/>
        <w:rPr>
          <w:color w:val="000000"/>
          <w:sz w:val="20"/>
          <w:szCs w:val="20"/>
        </w:rPr>
      </w:pPr>
      <w:r w:rsidRPr="00957FC5">
        <w:rPr>
          <w:sz w:val="20"/>
          <w:szCs w:val="20"/>
        </w:rPr>
        <w:t>1.2. При осуществлении внешнего муниципального финансовог</w:t>
      </w:r>
      <w:r w:rsidRPr="00957FC5">
        <w:rPr>
          <w:color w:val="000000"/>
          <w:sz w:val="20"/>
          <w:szCs w:val="20"/>
        </w:rPr>
        <w:t xml:space="preserve">о контроля в рамках переданных полномочий КСП Чувашской Республики руководствуется </w:t>
      </w:r>
      <w:hyperlink r:id="rId40" w:tooltip="Конституция Российской Федерации" w:history="1">
        <w:r w:rsidRPr="00957FC5">
          <w:rPr>
            <w:color w:val="000000"/>
            <w:sz w:val="20"/>
            <w:szCs w:val="20"/>
          </w:rPr>
          <w:t>Конституцией Российской Федерации</w:t>
        </w:r>
      </w:hyperlink>
      <w:r w:rsidRPr="00957FC5">
        <w:rPr>
          <w:color w:val="000000"/>
          <w:sz w:val="20"/>
          <w:szCs w:val="20"/>
        </w:rPr>
        <w:t xml:space="preserve">, Конституцией Чувашской Республики, </w:t>
      </w:r>
      <w:hyperlink r:id="rId41" w:tooltip="Законы в России" w:history="1">
        <w:r w:rsidRPr="00957FC5">
          <w:rPr>
            <w:color w:val="000000"/>
            <w:sz w:val="20"/>
            <w:szCs w:val="20"/>
          </w:rPr>
          <w:t>законодательством Российской Фе</w:t>
        </w:r>
      </w:hyperlink>
      <w:r w:rsidRPr="00957FC5">
        <w:rPr>
          <w:color w:val="000000"/>
          <w:sz w:val="20"/>
          <w:szCs w:val="20"/>
        </w:rPr>
        <w:t xml:space="preserve">дерации и Чувашской Республики, </w:t>
      </w:r>
      <w:r w:rsidRPr="00957FC5">
        <w:rPr>
          <w:sz w:val="20"/>
          <w:szCs w:val="20"/>
        </w:rPr>
        <w:t>уставом и нормативными правовыми актами муниципального образования,</w:t>
      </w:r>
      <w:r w:rsidRPr="00957FC5">
        <w:rPr>
          <w:color w:val="000000"/>
          <w:sz w:val="20"/>
          <w:szCs w:val="20"/>
        </w:rPr>
        <w:t xml:space="preserve"> Регламентом КСП Чувашской Республики, использует стандарты внешнего государственного и муниципального финансового контроля, утвержденные КСП Чувашской Республики (далее – Стандарты).</w:t>
      </w:r>
    </w:p>
    <w:p w:rsidR="00AF439D" w:rsidRPr="00957FC5" w:rsidRDefault="00AF439D" w:rsidP="00AF439D">
      <w:pPr>
        <w:shd w:val="clear" w:color="auto" w:fill="FFFFFF"/>
        <w:tabs>
          <w:tab w:val="left" w:pos="567"/>
        </w:tabs>
        <w:ind w:firstLine="567"/>
        <w:jc w:val="both"/>
        <w:textAlignment w:val="baseline"/>
        <w:rPr>
          <w:sz w:val="20"/>
          <w:szCs w:val="20"/>
        </w:rPr>
      </w:pPr>
      <w:r w:rsidRPr="00957FC5">
        <w:rPr>
          <w:color w:val="000000"/>
          <w:sz w:val="20"/>
          <w:szCs w:val="20"/>
        </w:rPr>
        <w:t xml:space="preserve">1.3. </w:t>
      </w:r>
      <w:r w:rsidRPr="00957FC5">
        <w:rPr>
          <w:sz w:val="20"/>
          <w:szCs w:val="20"/>
        </w:rPr>
        <w:t>При реализации переданных полномочий КСП Чувашской Республики осуществляет контрольные и экспертно-аналитические мероприятия.</w:t>
      </w:r>
    </w:p>
    <w:p w:rsidR="00AF439D" w:rsidRPr="00957FC5" w:rsidRDefault="00AF439D" w:rsidP="00AF439D">
      <w:pPr>
        <w:shd w:val="clear" w:color="auto" w:fill="FFFFFF"/>
        <w:tabs>
          <w:tab w:val="left" w:pos="567"/>
        </w:tabs>
        <w:ind w:firstLine="567"/>
        <w:jc w:val="both"/>
        <w:textAlignment w:val="baseline"/>
        <w:rPr>
          <w:color w:val="000000"/>
          <w:sz w:val="20"/>
          <w:szCs w:val="20"/>
        </w:rPr>
      </w:pPr>
    </w:p>
    <w:p w:rsidR="00AF439D" w:rsidRPr="00957FC5" w:rsidRDefault="00AF439D" w:rsidP="00AF439D">
      <w:pPr>
        <w:shd w:val="clear" w:color="auto" w:fill="FFFFFF"/>
        <w:tabs>
          <w:tab w:val="left" w:pos="567"/>
        </w:tabs>
        <w:ind w:firstLine="567"/>
        <w:jc w:val="both"/>
        <w:textAlignment w:val="baseline"/>
        <w:rPr>
          <w:b/>
          <w:color w:val="000000"/>
          <w:sz w:val="20"/>
          <w:szCs w:val="20"/>
        </w:rPr>
      </w:pPr>
      <w:r w:rsidRPr="00957FC5">
        <w:rPr>
          <w:b/>
          <w:color w:val="000000"/>
          <w:sz w:val="20"/>
          <w:szCs w:val="20"/>
        </w:rPr>
        <w:t>2. Условия и порядок реализации переданных полномочий</w:t>
      </w:r>
    </w:p>
    <w:p w:rsidR="00AF439D" w:rsidRPr="00957FC5" w:rsidRDefault="00AF439D" w:rsidP="00AF439D">
      <w:pPr>
        <w:tabs>
          <w:tab w:val="left" w:pos="567"/>
        </w:tabs>
        <w:ind w:firstLine="567"/>
        <w:jc w:val="both"/>
        <w:rPr>
          <w:color w:val="000000"/>
          <w:kern w:val="36"/>
          <w:sz w:val="20"/>
          <w:szCs w:val="20"/>
        </w:rPr>
      </w:pPr>
      <w:r w:rsidRPr="00957FC5">
        <w:rPr>
          <w:color w:val="000000"/>
          <w:kern w:val="36"/>
          <w:sz w:val="20"/>
          <w:szCs w:val="20"/>
        </w:rPr>
        <w:t xml:space="preserve">2.1. В целях реализации переданных полномочий </w:t>
      </w:r>
      <w:r w:rsidRPr="00957FC5">
        <w:rPr>
          <w:color w:val="000000"/>
          <w:sz w:val="20"/>
          <w:szCs w:val="20"/>
        </w:rPr>
        <w:t xml:space="preserve">КСП Чувашской Республики осуществляет контрольные и экспертно-аналитические мероприятия в соответствии с планом работы КСП Чувашской Республики на год. Порядок подготовки и проведения контрольных и экспертно-аналитических мероприятий определяется Регламентом КСП Чувашской Республики с учетом особенностей, установленных законодательством Российской Федерации и законодательством Чувашской Республики, </w:t>
      </w:r>
      <w:r w:rsidRPr="00957FC5">
        <w:rPr>
          <w:sz w:val="20"/>
          <w:szCs w:val="20"/>
        </w:rPr>
        <w:t>Стандартами и настоящим Соглашением.</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2.2. В целях реализации переданных полномочий устанавливается следующий порядок организации внешнего муниципального финансового контроля: </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2.2.1. При осуществлении контроля за исполнением бюджета Муниципального образования (далее – </w:t>
      </w:r>
      <w:hyperlink r:id="rId42" w:tooltip="Бюджет местный" w:history="1">
        <w:r w:rsidRPr="00957FC5">
          <w:rPr>
            <w:color w:val="000000"/>
            <w:sz w:val="20"/>
            <w:szCs w:val="20"/>
          </w:rPr>
          <w:t>местный бюджет</w:t>
        </w:r>
      </w:hyperlink>
      <w:r w:rsidRPr="00957FC5">
        <w:rPr>
          <w:color w:val="000000"/>
          <w:sz w:val="20"/>
          <w:szCs w:val="20"/>
        </w:rPr>
        <w:t>) КСП Чувашской Республики проводится мониторинг бюджетных показателей, содержащихся в формах бюджетной отчетности Муниципального образования (далее – мониторинг).</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Перечень форм бюджетной отчетности, направляемой в КСП Чувашской Республики в целях мониторинга, соответствует перечню форм бюджетной отчетности, установленному представления финансовыми органами муниципальных образований Чувашской Республики на текущий финансовый год.</w:t>
      </w:r>
    </w:p>
    <w:p w:rsidR="00AF439D" w:rsidRPr="00957FC5" w:rsidRDefault="00AF439D" w:rsidP="00AF439D">
      <w:pPr>
        <w:tabs>
          <w:tab w:val="left" w:pos="567"/>
        </w:tabs>
        <w:ind w:left="45" w:firstLine="567"/>
        <w:jc w:val="both"/>
        <w:rPr>
          <w:sz w:val="20"/>
          <w:szCs w:val="20"/>
        </w:rPr>
      </w:pPr>
      <w:r w:rsidRPr="00957FC5">
        <w:rPr>
          <w:sz w:val="20"/>
          <w:szCs w:val="20"/>
        </w:rPr>
        <w:t>Формы бюджетной отчетности представляются Муниципальным образованием в КСП Чувашской Республики по итогам полугодия и по результатам работы за год, не позднее 3 дней, с даты, установленной для сдачи отчетности в Министерство финансов Чувашской Республики на бумажном носителе и в электронном виде на адрес официальной электронной почты</w:t>
      </w:r>
      <w:r w:rsidRPr="00957FC5">
        <w:rPr>
          <w:color w:val="000000"/>
          <w:sz w:val="20"/>
          <w:szCs w:val="20"/>
        </w:rPr>
        <w:t xml:space="preserve"> КСП Чувашской Республики</w:t>
      </w:r>
      <w:r w:rsidRPr="00957FC5">
        <w:rPr>
          <w:sz w:val="20"/>
          <w:szCs w:val="20"/>
        </w:rPr>
        <w:t xml:space="preserve">: </w:t>
      </w:r>
      <w:hyperlink r:id="rId43" w:history="1">
        <w:r w:rsidRPr="00957FC5">
          <w:rPr>
            <w:rStyle w:val="af4"/>
            <w:sz w:val="20"/>
            <w:szCs w:val="20"/>
            <w:lang w:val="en-US"/>
          </w:rPr>
          <w:t>kcp</w:t>
        </w:r>
        <w:r w:rsidRPr="00957FC5">
          <w:rPr>
            <w:rStyle w:val="af4"/>
            <w:sz w:val="20"/>
            <w:szCs w:val="20"/>
          </w:rPr>
          <w:t>@</w:t>
        </w:r>
        <w:r w:rsidRPr="00957FC5">
          <w:rPr>
            <w:rStyle w:val="af4"/>
            <w:sz w:val="20"/>
            <w:szCs w:val="20"/>
            <w:lang w:val="en-US"/>
          </w:rPr>
          <w:t>cap</w:t>
        </w:r>
        <w:r w:rsidRPr="00957FC5">
          <w:rPr>
            <w:rStyle w:val="af4"/>
            <w:sz w:val="20"/>
            <w:szCs w:val="20"/>
          </w:rPr>
          <w:t>.</w:t>
        </w:r>
        <w:proofErr w:type="spellStart"/>
        <w:r w:rsidRPr="00957FC5">
          <w:rPr>
            <w:rStyle w:val="af4"/>
            <w:sz w:val="20"/>
            <w:szCs w:val="20"/>
            <w:lang w:val="en-US"/>
          </w:rPr>
          <w:t>ru</w:t>
        </w:r>
        <w:proofErr w:type="spellEnd"/>
      </w:hyperlink>
      <w:r w:rsidRPr="00957FC5">
        <w:rPr>
          <w:sz w:val="20"/>
          <w:szCs w:val="20"/>
        </w:rPr>
        <w:t>.</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В процессе осуществления КСП Чувашской Республики мониторинга состав информации, направляемой в КСП Чувашской Республики, может уточняться КСП Чувашской Республики с установлением сроков ее предоставления, в пределах </w:t>
      </w:r>
      <w:proofErr w:type="gramStart"/>
      <w:r w:rsidRPr="00957FC5">
        <w:rPr>
          <w:color w:val="000000"/>
          <w:sz w:val="20"/>
          <w:szCs w:val="20"/>
        </w:rPr>
        <w:t>сроков</w:t>
      </w:r>
      <w:proofErr w:type="gramEnd"/>
      <w:r w:rsidRPr="00957FC5">
        <w:rPr>
          <w:color w:val="000000"/>
          <w:sz w:val="20"/>
          <w:szCs w:val="20"/>
        </w:rPr>
        <w:t xml:space="preserve"> установленных законодательством Российской Федерации и законодательством Чувашской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kern w:val="36"/>
          <w:sz w:val="20"/>
          <w:szCs w:val="20"/>
        </w:rPr>
      </w:pPr>
      <w:r w:rsidRPr="00957FC5">
        <w:rPr>
          <w:kern w:val="36"/>
          <w:sz w:val="20"/>
          <w:szCs w:val="20"/>
        </w:rPr>
        <w:lastRenderedPageBreak/>
        <w:t xml:space="preserve">Результаты мониторинга исполнения местного бюджета за полугодие </w:t>
      </w:r>
      <w:r w:rsidRPr="00957FC5">
        <w:rPr>
          <w:color w:val="000000"/>
          <w:sz w:val="20"/>
          <w:szCs w:val="20"/>
        </w:rPr>
        <w:t>и по результатам работы за год</w:t>
      </w:r>
      <w:r w:rsidRPr="00957FC5">
        <w:rPr>
          <w:kern w:val="36"/>
          <w:sz w:val="20"/>
          <w:szCs w:val="20"/>
        </w:rPr>
        <w:t xml:space="preserve"> оформляются в виде заключения и направляются в Представительный орган и размещаются на официальном сайте </w:t>
      </w:r>
      <w:r w:rsidRPr="00957FC5">
        <w:rPr>
          <w:color w:val="000000"/>
          <w:sz w:val="20"/>
          <w:szCs w:val="20"/>
        </w:rPr>
        <w:t xml:space="preserve">КСП Чувашской Республики </w:t>
      </w:r>
      <w:r w:rsidRPr="00957FC5">
        <w:rPr>
          <w:kern w:val="36"/>
          <w:sz w:val="20"/>
          <w:szCs w:val="20"/>
        </w:rPr>
        <w:t xml:space="preserve">в информационно-телекоммуникационной сети Интернет. </w:t>
      </w:r>
    </w:p>
    <w:p w:rsidR="00AF439D" w:rsidRPr="00957FC5" w:rsidRDefault="00AF439D" w:rsidP="00AF439D">
      <w:pPr>
        <w:shd w:val="clear" w:color="auto" w:fill="FFFFFF"/>
        <w:tabs>
          <w:tab w:val="left" w:pos="567"/>
        </w:tabs>
        <w:ind w:left="45" w:right="45" w:firstLine="567"/>
        <w:jc w:val="both"/>
        <w:textAlignment w:val="baseline"/>
        <w:outlineLvl w:val="0"/>
        <w:rPr>
          <w:sz w:val="20"/>
          <w:szCs w:val="20"/>
        </w:rPr>
      </w:pPr>
      <w:r w:rsidRPr="00957FC5">
        <w:rPr>
          <w:color w:val="000000"/>
          <w:sz w:val="20"/>
          <w:szCs w:val="20"/>
        </w:rPr>
        <w:t xml:space="preserve">2.2.2. При проведении </w:t>
      </w:r>
      <w:hyperlink r:id="rId44" w:tooltip="Экспертиза проектов" w:history="1">
        <w:r w:rsidRPr="00957FC5">
          <w:rPr>
            <w:color w:val="000000"/>
            <w:sz w:val="20"/>
            <w:szCs w:val="20"/>
          </w:rPr>
          <w:t>экспертизы проектов</w:t>
        </w:r>
      </w:hyperlink>
      <w:r w:rsidRPr="00957FC5">
        <w:rPr>
          <w:color w:val="000000"/>
          <w:sz w:val="20"/>
          <w:szCs w:val="20"/>
        </w:rPr>
        <w:t xml:space="preserve"> решений о местном бюджете на очередной финансовый год и плановый период (на очередной финансовый год и плановый период; о внесении изменений в бюджет на текущий финансовый год и плановый период) (далее – проект решения о местном бюджете) осуществляется оценка (анализ) его соответствия по составу и содержанию требованиям нормативных </w:t>
      </w:r>
      <w:hyperlink r:id="rId45" w:tooltip="Правовые акты" w:history="1">
        <w:r w:rsidRPr="00957FC5">
          <w:rPr>
            <w:color w:val="000000"/>
            <w:sz w:val="20"/>
            <w:szCs w:val="20"/>
          </w:rPr>
          <w:t>правовых актов</w:t>
        </w:r>
      </w:hyperlink>
      <w:r w:rsidRPr="00957FC5">
        <w:rPr>
          <w:color w:val="000000"/>
          <w:sz w:val="20"/>
          <w:szCs w:val="20"/>
        </w:rPr>
        <w:t xml:space="preserve"> Российской Федерации, нормативных правовых актов Чувашской Республики и муниципальных правовых актов Муниципального образования.</w:t>
      </w:r>
    </w:p>
    <w:p w:rsidR="00AF439D" w:rsidRPr="00957FC5" w:rsidRDefault="00AF439D" w:rsidP="00AF439D">
      <w:pPr>
        <w:shd w:val="clear" w:color="auto" w:fill="FFFFFF"/>
        <w:tabs>
          <w:tab w:val="left" w:pos="567"/>
        </w:tabs>
        <w:ind w:left="45" w:right="45" w:firstLine="567"/>
        <w:jc w:val="both"/>
        <w:textAlignment w:val="baseline"/>
        <w:outlineLvl w:val="0"/>
        <w:rPr>
          <w:sz w:val="20"/>
          <w:szCs w:val="20"/>
        </w:rPr>
      </w:pPr>
      <w:r w:rsidRPr="00957FC5">
        <w:rPr>
          <w:color w:val="000000"/>
          <w:sz w:val="20"/>
          <w:szCs w:val="20"/>
        </w:rPr>
        <w:t>Одновременно с проектом решения о местном бюджете в КСП Чувашской Республики представляются документы и материалы в составе, определенном Бюджетным кодексом Российской Федерации и</w:t>
      </w:r>
      <w:r w:rsidRPr="00957FC5">
        <w:rPr>
          <w:sz w:val="20"/>
          <w:szCs w:val="20"/>
        </w:rPr>
        <w:t xml:space="preserve"> принятыми в соответствии с ним муниципальными правовыми актами</w:t>
      </w:r>
      <w:r w:rsidRPr="00957FC5">
        <w:rPr>
          <w:color w:val="000000"/>
          <w:sz w:val="20"/>
          <w:szCs w:val="20"/>
        </w:rPr>
        <w:t>.</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Материалы в целях проведения экспертизы проекта решения о местном бюджете направляются Представительным органом в КСП Чувашской Республики не позднее</w:t>
      </w:r>
      <w:hyperlink r:id="rId46" w:tooltip="10 декабря" w:history="1"/>
      <w:r w:rsidRPr="00957FC5">
        <w:rPr>
          <w:color w:val="000000"/>
          <w:sz w:val="20"/>
          <w:szCs w:val="20"/>
        </w:rPr>
        <w:t xml:space="preserve"> 3 рабочих дней с момента их поступления в Представительный орган.</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В процессе осуществления КСП Чувашской Республики экспертизы проекта решения о местном бюджете состав информации, направляемой в КСП Чувашской Республики, может уточняться КСП Чувашской Республики с установлением сроков ее предоставления, в пределах сроков, установленных законодательством Российской Федерации и </w:t>
      </w:r>
      <w:proofErr w:type="gramStart"/>
      <w:r w:rsidRPr="00957FC5">
        <w:rPr>
          <w:color w:val="000000"/>
          <w:sz w:val="20"/>
          <w:szCs w:val="20"/>
        </w:rPr>
        <w:t>законодательством  Чувашской</w:t>
      </w:r>
      <w:proofErr w:type="gramEnd"/>
      <w:r w:rsidRPr="00957FC5">
        <w:rPr>
          <w:color w:val="000000"/>
          <w:sz w:val="20"/>
          <w:szCs w:val="20"/>
        </w:rPr>
        <w:t xml:space="preserve">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Срок для подготовки заключения устанавливается Представительным органом не менее 5 дней со дня поступления в КСП Чувашской </w:t>
      </w:r>
      <w:proofErr w:type="gramStart"/>
      <w:r w:rsidRPr="00957FC5">
        <w:rPr>
          <w:color w:val="000000"/>
          <w:sz w:val="20"/>
          <w:szCs w:val="20"/>
        </w:rPr>
        <w:t>Республики  проекта</w:t>
      </w:r>
      <w:proofErr w:type="gramEnd"/>
      <w:r w:rsidRPr="00957FC5">
        <w:rPr>
          <w:color w:val="000000"/>
          <w:sz w:val="20"/>
          <w:szCs w:val="20"/>
        </w:rPr>
        <w:t xml:space="preserve"> решения о местном бюджете.</w:t>
      </w:r>
    </w:p>
    <w:p w:rsidR="00AF439D" w:rsidRPr="00957FC5" w:rsidRDefault="00AF439D" w:rsidP="00AF439D">
      <w:pPr>
        <w:shd w:val="clear" w:color="auto" w:fill="FFFFFF"/>
        <w:tabs>
          <w:tab w:val="left" w:pos="567"/>
        </w:tabs>
        <w:ind w:left="45" w:right="45" w:firstLine="567"/>
        <w:jc w:val="both"/>
        <w:textAlignment w:val="baseline"/>
        <w:outlineLvl w:val="0"/>
        <w:rPr>
          <w:sz w:val="20"/>
          <w:szCs w:val="20"/>
        </w:rPr>
      </w:pPr>
      <w:r w:rsidRPr="00957FC5">
        <w:rPr>
          <w:color w:val="000000"/>
          <w:sz w:val="20"/>
          <w:szCs w:val="20"/>
        </w:rPr>
        <w:t>По итогам экспертизы составляется заключение, направляемое в адрес Представительного органа и администрации Муниципального образования.</w:t>
      </w:r>
    </w:p>
    <w:p w:rsidR="00AF439D" w:rsidRPr="00957FC5" w:rsidRDefault="00AF439D" w:rsidP="00AF439D">
      <w:pPr>
        <w:shd w:val="clear" w:color="auto" w:fill="FFFFFF"/>
        <w:tabs>
          <w:tab w:val="left" w:pos="567"/>
        </w:tabs>
        <w:ind w:left="45" w:right="45" w:firstLine="567"/>
        <w:jc w:val="both"/>
        <w:textAlignment w:val="baseline"/>
        <w:outlineLvl w:val="0"/>
        <w:rPr>
          <w:kern w:val="36"/>
          <w:sz w:val="20"/>
          <w:szCs w:val="20"/>
        </w:rPr>
      </w:pPr>
      <w:r w:rsidRPr="00957FC5">
        <w:rPr>
          <w:color w:val="000000"/>
          <w:sz w:val="20"/>
          <w:szCs w:val="20"/>
        </w:rPr>
        <w:t xml:space="preserve">2.2.3. </w:t>
      </w:r>
      <w:r w:rsidRPr="00957FC5">
        <w:rPr>
          <w:kern w:val="36"/>
          <w:sz w:val="20"/>
          <w:szCs w:val="20"/>
        </w:rPr>
        <w:t>Внешняя проверка годового отчета об исполнении местного бюджета осуществляется КСП Чувашской Республики в порядке, установленном муниципальным правовым актом Представительного органа, с соблюдением требований БК РФ и с учетом особенностей, установленных федеральными законами и законами Чувашской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color w:val="000000"/>
          <w:kern w:val="36"/>
          <w:sz w:val="20"/>
          <w:szCs w:val="20"/>
        </w:rPr>
      </w:pPr>
      <w:r w:rsidRPr="00957FC5">
        <w:rPr>
          <w:color w:val="000000"/>
          <w:kern w:val="36"/>
          <w:sz w:val="20"/>
          <w:szCs w:val="20"/>
        </w:rPr>
        <w:t xml:space="preserve">Перечень документов и материалов, представляемых в КСП Чувашской Республики в целях проведения внешней проверки, соответствует перечню и формам, определенным решением Представительного органа. Информация о сроках, способах и форме представления сведений формируется КСП Чувашской Республики и доводится до Муниципального образования дополнительно в срок до </w:t>
      </w:r>
      <w:hyperlink r:id="rId47" w:tooltip="15 февраля" w:history="1">
        <w:r w:rsidRPr="00957FC5">
          <w:rPr>
            <w:color w:val="000000"/>
            <w:kern w:val="36"/>
            <w:sz w:val="20"/>
            <w:szCs w:val="20"/>
          </w:rPr>
          <w:t>15 февраля</w:t>
        </w:r>
      </w:hyperlink>
      <w:r w:rsidRPr="00957FC5">
        <w:rPr>
          <w:color w:val="000000"/>
          <w:kern w:val="36"/>
          <w:sz w:val="20"/>
          <w:szCs w:val="20"/>
        </w:rPr>
        <w:t xml:space="preserve"> текущего финансового года. </w:t>
      </w:r>
    </w:p>
    <w:p w:rsidR="00AF439D" w:rsidRPr="00957FC5" w:rsidRDefault="00AF439D" w:rsidP="00AF439D">
      <w:pPr>
        <w:shd w:val="clear" w:color="auto" w:fill="FFFFFF"/>
        <w:tabs>
          <w:tab w:val="left" w:pos="567"/>
        </w:tabs>
        <w:ind w:left="45" w:right="45" w:firstLine="567"/>
        <w:jc w:val="both"/>
        <w:textAlignment w:val="baseline"/>
        <w:outlineLvl w:val="0"/>
        <w:rPr>
          <w:kern w:val="36"/>
          <w:sz w:val="20"/>
          <w:szCs w:val="20"/>
        </w:rPr>
      </w:pPr>
      <w:r w:rsidRPr="00957FC5">
        <w:rPr>
          <w:color w:val="000000"/>
          <w:sz w:val="20"/>
          <w:szCs w:val="20"/>
        </w:rPr>
        <w:t xml:space="preserve">По результатам проведения внешней проверки </w:t>
      </w:r>
      <w:hyperlink r:id="rId48" w:tooltip="Ежегодные отчеты" w:history="1">
        <w:r w:rsidRPr="00957FC5">
          <w:rPr>
            <w:color w:val="000000"/>
            <w:sz w:val="20"/>
            <w:szCs w:val="20"/>
          </w:rPr>
          <w:t>годового отчета</w:t>
        </w:r>
      </w:hyperlink>
      <w:r w:rsidRPr="00957FC5">
        <w:rPr>
          <w:color w:val="000000"/>
          <w:sz w:val="20"/>
          <w:szCs w:val="20"/>
        </w:rPr>
        <w:t xml:space="preserve"> об исполнении местного бюджета оформляется заключение на годовой отчет об исполнении местного бюджета в соответствии с требованиями БК РФ и Стандартами, которое направляется в Представительный орган и администрацию Муниципального образования.</w:t>
      </w:r>
    </w:p>
    <w:p w:rsidR="00AF439D" w:rsidRPr="00957FC5" w:rsidRDefault="00AF439D" w:rsidP="00AF439D">
      <w:pPr>
        <w:autoSpaceDE w:val="0"/>
        <w:autoSpaceDN w:val="0"/>
        <w:adjustRightInd w:val="0"/>
        <w:ind w:firstLine="567"/>
        <w:jc w:val="both"/>
        <w:rPr>
          <w:color w:val="000000"/>
          <w:kern w:val="36"/>
          <w:sz w:val="20"/>
          <w:szCs w:val="20"/>
        </w:rPr>
      </w:pPr>
      <w:r w:rsidRPr="00957FC5">
        <w:rPr>
          <w:kern w:val="36"/>
          <w:sz w:val="20"/>
          <w:szCs w:val="20"/>
        </w:rPr>
        <w:t xml:space="preserve">2.2.4. </w:t>
      </w:r>
      <w:r w:rsidRPr="00957FC5">
        <w:rPr>
          <w:color w:val="000000"/>
          <w:kern w:val="36"/>
          <w:sz w:val="20"/>
          <w:szCs w:val="20"/>
        </w:rPr>
        <w:t xml:space="preserve">В целях осуществления контроля за законностью, результативностью (эффективностью и экономностью) использования средств местного бюджета, контроля за соблюдением установленного порядка управления и распоряжения имуществом, находящимся в </w:t>
      </w:r>
      <w:hyperlink r:id="rId49" w:tooltip="Муниципальная собственность" w:history="1">
        <w:r w:rsidRPr="00957FC5">
          <w:rPr>
            <w:color w:val="000000"/>
            <w:kern w:val="36"/>
            <w:sz w:val="20"/>
            <w:szCs w:val="20"/>
          </w:rPr>
          <w:t>муниципальной собственности</w:t>
        </w:r>
      </w:hyperlink>
      <w:r w:rsidRPr="00957FC5">
        <w:rPr>
          <w:color w:val="000000"/>
          <w:kern w:val="36"/>
          <w:sz w:val="20"/>
          <w:szCs w:val="20"/>
        </w:rPr>
        <w:t xml:space="preserve">, </w:t>
      </w:r>
      <w:r w:rsidRPr="00957FC5">
        <w:rPr>
          <w:sz w:val="20"/>
          <w:szCs w:val="20"/>
        </w:rPr>
        <w:t>а также средств, получаемых местным бюджетом из иных источников, предусмотренных законодательством Российской Федерации и законодательством Чувашской Республики,</w:t>
      </w:r>
      <w:r w:rsidRPr="00957FC5">
        <w:rPr>
          <w:color w:val="000000"/>
          <w:kern w:val="36"/>
          <w:sz w:val="20"/>
          <w:szCs w:val="20"/>
        </w:rPr>
        <w:t xml:space="preserve"> проводятся контрольные и экспертно-аналитические мероприятия в соответствии с утвержденным планом работы КСП Чувашской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color w:val="000000"/>
          <w:kern w:val="36"/>
          <w:sz w:val="20"/>
          <w:szCs w:val="20"/>
        </w:rPr>
      </w:pPr>
      <w:r w:rsidRPr="00957FC5">
        <w:rPr>
          <w:kern w:val="36"/>
          <w:sz w:val="20"/>
          <w:szCs w:val="20"/>
        </w:rPr>
        <w:t>Проведение контрольных и экспертно-</w:t>
      </w:r>
      <w:r w:rsidRPr="00957FC5">
        <w:rPr>
          <w:color w:val="000000"/>
          <w:sz w:val="20"/>
          <w:szCs w:val="20"/>
        </w:rPr>
        <w:t xml:space="preserve">аналитических мероприятий осуществляется </w:t>
      </w:r>
      <w:r w:rsidRPr="00957FC5">
        <w:rPr>
          <w:color w:val="000000"/>
          <w:kern w:val="36"/>
          <w:sz w:val="20"/>
          <w:szCs w:val="20"/>
        </w:rPr>
        <w:t>КСП Чувашской Республики при наличии решения Представительного органа, принятого в установленном Уставом Муниципального образования порядке, и/или письменного обращения Главы Аликовского муниципального округа Чувашской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kern w:val="36"/>
          <w:sz w:val="20"/>
          <w:szCs w:val="20"/>
        </w:rPr>
        <w:t xml:space="preserve">2.2.5. </w:t>
      </w:r>
      <w:r w:rsidRPr="00957FC5">
        <w:rPr>
          <w:color w:val="000000"/>
          <w:sz w:val="20"/>
          <w:szCs w:val="20"/>
        </w:rPr>
        <w:t>Оценка эффективности предоставления налоговых и иных льгот и преимуществ, бюджетных кредитов за счет средств местного бюджета,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w:t>
      </w:r>
      <w:hyperlink r:id="rId50" w:tooltip="Индивидуальное предпринимательство" w:history="1">
        <w:r w:rsidRPr="00957FC5">
          <w:rPr>
            <w:color w:val="000000"/>
            <w:sz w:val="20"/>
            <w:szCs w:val="20"/>
          </w:rPr>
          <w:t>ндивидуальными предпринимателями</w:t>
        </w:r>
      </w:hyperlink>
      <w:r w:rsidRPr="00957FC5">
        <w:rPr>
          <w:color w:val="743399"/>
          <w:sz w:val="20"/>
          <w:szCs w:val="20"/>
          <w:bdr w:val="none" w:sz="0" w:space="0" w:color="auto" w:frame="1"/>
        </w:rPr>
        <w:t xml:space="preserve"> </w:t>
      </w:r>
      <w:r w:rsidRPr="00957FC5">
        <w:rPr>
          <w:color w:val="000000"/>
          <w:sz w:val="20"/>
          <w:szCs w:val="20"/>
        </w:rPr>
        <w:t>за счет средств местного бюджета и имущества, находящегося в муниципальной собственности Аликовского муниципального округа Чувашской Республики, а также анализ бюджетного процесса в Муниципальном образовании и подготовка предложений, направленных на его совершенствование, осуществляются КСП Чувашской Республики в рамках проводимых контрольных и экспертно-аналитических мероприятий.</w:t>
      </w:r>
    </w:p>
    <w:p w:rsidR="00AF439D" w:rsidRPr="00957FC5" w:rsidRDefault="00AF439D" w:rsidP="00AF439D">
      <w:pPr>
        <w:shd w:val="clear" w:color="auto" w:fill="FFFFFF"/>
        <w:tabs>
          <w:tab w:val="left" w:pos="567"/>
        </w:tabs>
        <w:ind w:left="45" w:right="45" w:firstLine="567"/>
        <w:jc w:val="both"/>
        <w:textAlignment w:val="baseline"/>
        <w:outlineLvl w:val="0"/>
        <w:rPr>
          <w:sz w:val="20"/>
          <w:szCs w:val="20"/>
        </w:rPr>
      </w:pPr>
      <w:r w:rsidRPr="00957FC5">
        <w:rPr>
          <w:color w:val="000000"/>
          <w:sz w:val="20"/>
          <w:szCs w:val="20"/>
        </w:rPr>
        <w:t xml:space="preserve">2.2.6. Проведение </w:t>
      </w:r>
      <w:r w:rsidRPr="00957FC5">
        <w:rPr>
          <w:sz w:val="20"/>
          <w:szCs w:val="20"/>
        </w:rPr>
        <w:t>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Муниципального образования, осуществляется на основании письменного обращения Представительного органа.</w:t>
      </w:r>
    </w:p>
    <w:p w:rsidR="00AF439D" w:rsidRPr="00957FC5" w:rsidRDefault="00AF439D" w:rsidP="00AF439D">
      <w:pPr>
        <w:autoSpaceDE w:val="0"/>
        <w:autoSpaceDN w:val="0"/>
        <w:adjustRightInd w:val="0"/>
        <w:ind w:firstLine="567"/>
        <w:jc w:val="both"/>
        <w:rPr>
          <w:sz w:val="20"/>
          <w:szCs w:val="20"/>
        </w:rPr>
      </w:pPr>
      <w:r w:rsidRPr="00957FC5">
        <w:rPr>
          <w:sz w:val="20"/>
          <w:szCs w:val="20"/>
        </w:rPr>
        <w:t xml:space="preserve">2.2.7. В ходе проведения экспертизы проектов бюджетов, нормативных правовых актов Муниципального образования, проведения контрольных и экспертно-аналитических мероприятий КСП Чувашской Республики осуществляет мероприятия, направленные на противодействие коррупции (в пределах полномочий), в том числе в случае выявления </w:t>
      </w:r>
      <w:proofErr w:type="gramStart"/>
      <w:r w:rsidRPr="00957FC5">
        <w:rPr>
          <w:sz w:val="20"/>
          <w:szCs w:val="20"/>
        </w:rPr>
        <w:t>фактов</w:t>
      </w:r>
      <w:proofErr w:type="gramEnd"/>
      <w:r w:rsidRPr="00957FC5">
        <w:rPr>
          <w:sz w:val="20"/>
          <w:szCs w:val="20"/>
        </w:rPr>
        <w:t xml:space="preserve"> указывающих на признаки, содержащие факты коррупционной направленности, направляет материалы в органы прокуратуры или правоохранительные органы.</w:t>
      </w:r>
    </w:p>
    <w:p w:rsidR="00AF439D" w:rsidRPr="00957FC5" w:rsidRDefault="00AF439D" w:rsidP="00AF439D">
      <w:pPr>
        <w:autoSpaceDE w:val="0"/>
        <w:autoSpaceDN w:val="0"/>
        <w:adjustRightInd w:val="0"/>
        <w:ind w:firstLine="567"/>
        <w:jc w:val="both"/>
        <w:rPr>
          <w:sz w:val="20"/>
          <w:szCs w:val="20"/>
        </w:rPr>
      </w:pPr>
      <w:r w:rsidRPr="00957FC5">
        <w:rPr>
          <w:sz w:val="20"/>
          <w:szCs w:val="20"/>
        </w:rPr>
        <w:lastRenderedPageBreak/>
        <w:t>2.2.8. И</w:t>
      </w:r>
      <w:hyperlink r:id="rId51" w:history="1">
        <w:r w:rsidRPr="00957FC5">
          <w:rPr>
            <w:color w:val="000000"/>
            <w:sz w:val="20"/>
            <w:szCs w:val="20"/>
          </w:rPr>
          <w:t>ные</w:t>
        </w:r>
      </w:hyperlink>
      <w:r w:rsidRPr="00957FC5">
        <w:rPr>
          <w:sz w:val="20"/>
          <w:szCs w:val="20"/>
        </w:rPr>
        <w:t xml:space="preserve"> полномочия в сфере внешнего муниципального финансового контроля, установленные федеральными законами, законами Чувашской Республики, уставом и нормативными правовыми актами Представительного органа Муниципального образования осуществляются в соответствии со Стандартами.</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2.3. Информация о результатах контрольных и экспертно-аналитических мероприятий, предусмотренных в </w:t>
      </w:r>
      <w:proofErr w:type="spellStart"/>
      <w:r w:rsidRPr="00957FC5">
        <w:rPr>
          <w:color w:val="000000"/>
          <w:sz w:val="20"/>
          <w:szCs w:val="20"/>
        </w:rPr>
        <w:t>п.п</w:t>
      </w:r>
      <w:proofErr w:type="spellEnd"/>
      <w:r w:rsidRPr="00957FC5">
        <w:rPr>
          <w:color w:val="000000"/>
          <w:sz w:val="20"/>
          <w:szCs w:val="20"/>
        </w:rPr>
        <w:t xml:space="preserve">. 2.2.1 – </w:t>
      </w:r>
      <w:proofErr w:type="gramStart"/>
      <w:r w:rsidRPr="00957FC5">
        <w:rPr>
          <w:color w:val="000000"/>
          <w:sz w:val="20"/>
          <w:szCs w:val="20"/>
        </w:rPr>
        <w:t>2.2.8  пункта</w:t>
      </w:r>
      <w:proofErr w:type="gramEnd"/>
      <w:r w:rsidRPr="00957FC5">
        <w:rPr>
          <w:color w:val="000000"/>
          <w:sz w:val="20"/>
          <w:szCs w:val="20"/>
        </w:rPr>
        <w:t xml:space="preserve"> 2.2. настоящего Соглашения, подлежит доведению до уполномоченных органов (должностных лиц) Муниципального образования в соответствии с законодательством Российской Федерации и законодательством Чувашской Республики.</w:t>
      </w:r>
    </w:p>
    <w:p w:rsidR="00AF439D" w:rsidRPr="00957FC5" w:rsidRDefault="00AF439D" w:rsidP="00AF439D">
      <w:pPr>
        <w:shd w:val="clear" w:color="auto" w:fill="FFFFFF"/>
        <w:tabs>
          <w:tab w:val="left" w:pos="567"/>
        </w:tabs>
        <w:ind w:right="45" w:firstLine="567"/>
        <w:jc w:val="both"/>
        <w:textAlignment w:val="baseline"/>
        <w:outlineLvl w:val="0"/>
        <w:rPr>
          <w:color w:val="000000"/>
          <w:sz w:val="20"/>
          <w:szCs w:val="20"/>
        </w:rPr>
      </w:pPr>
    </w:p>
    <w:p w:rsidR="00AF439D" w:rsidRPr="00957FC5" w:rsidRDefault="00AF439D" w:rsidP="00AF439D">
      <w:pPr>
        <w:shd w:val="clear" w:color="auto" w:fill="FFFFFF"/>
        <w:tabs>
          <w:tab w:val="left" w:pos="567"/>
        </w:tabs>
        <w:ind w:left="45" w:right="45" w:firstLine="567"/>
        <w:jc w:val="both"/>
        <w:textAlignment w:val="baseline"/>
        <w:outlineLvl w:val="0"/>
        <w:rPr>
          <w:b/>
          <w:color w:val="000000"/>
          <w:sz w:val="20"/>
          <w:szCs w:val="20"/>
        </w:rPr>
      </w:pPr>
      <w:r w:rsidRPr="00957FC5">
        <w:rPr>
          <w:b/>
          <w:color w:val="000000"/>
          <w:sz w:val="20"/>
          <w:szCs w:val="20"/>
        </w:rPr>
        <w:t>3. Права и обязанности Сторон</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3.1. Представительный орган имеет право:</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вносить предложения о проведении контрольных и экспертно-аналитических мероприятий;</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запрашивать материалы (отчеты, заключения) проведенных контрольных и экспертно-аналитических мероприятий в части, касающейся Муниципального образования.</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3.2. В целях реализации настоящего соглашения Представительный орган принимает решение о возложении на администрацию Муниципального образования обязанностей:</w:t>
      </w:r>
    </w:p>
    <w:p w:rsidR="00AF439D" w:rsidRPr="00957FC5" w:rsidRDefault="00AF439D" w:rsidP="00AF439D">
      <w:pPr>
        <w:shd w:val="clear" w:color="auto" w:fill="FFFFFF"/>
        <w:tabs>
          <w:tab w:val="left" w:pos="567"/>
        </w:tabs>
        <w:ind w:left="45" w:right="45" w:firstLine="567"/>
        <w:jc w:val="both"/>
        <w:textAlignment w:val="baseline"/>
        <w:outlineLvl w:val="0"/>
        <w:rPr>
          <w:color w:val="000000"/>
          <w:kern w:val="36"/>
          <w:sz w:val="20"/>
          <w:szCs w:val="20"/>
        </w:rPr>
      </w:pPr>
      <w:r w:rsidRPr="00957FC5">
        <w:rPr>
          <w:color w:val="000000"/>
          <w:sz w:val="20"/>
          <w:szCs w:val="20"/>
        </w:rPr>
        <w:t>- по</w:t>
      </w:r>
      <w:r w:rsidRPr="00957FC5">
        <w:rPr>
          <w:color w:val="000000"/>
          <w:kern w:val="36"/>
          <w:sz w:val="20"/>
          <w:szCs w:val="20"/>
        </w:rPr>
        <w:t xml:space="preserve"> своевременному направлению в КСП Чувашской Республики информации в целях выполнения настоящего Соглашения;</w:t>
      </w:r>
    </w:p>
    <w:p w:rsidR="00AF439D" w:rsidRPr="00957FC5" w:rsidRDefault="00AF439D" w:rsidP="00AF439D">
      <w:pPr>
        <w:autoSpaceDE w:val="0"/>
        <w:autoSpaceDN w:val="0"/>
        <w:adjustRightInd w:val="0"/>
        <w:ind w:firstLine="567"/>
        <w:jc w:val="both"/>
        <w:rPr>
          <w:sz w:val="20"/>
          <w:szCs w:val="20"/>
        </w:rPr>
      </w:pPr>
      <w:r w:rsidRPr="00957FC5">
        <w:rPr>
          <w:color w:val="000000"/>
          <w:kern w:val="36"/>
          <w:sz w:val="20"/>
          <w:szCs w:val="20"/>
        </w:rPr>
        <w:t>- обеспечению необходимых условий для проведения КСП Чувашской Республики контрольных и экспертно-аналитических мероприятий, в том числе по обеспечению рабочего места, доступа к информации, х</w:t>
      </w:r>
      <w:r w:rsidRPr="00957FC5">
        <w:rPr>
          <w:sz w:val="20"/>
          <w:szCs w:val="20"/>
        </w:rPr>
        <w:t>ранящейся в электронной форме в базах данных администрации Муниципального образования, касающейся финансово-хозяйственной деятельности и др.</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3.3. КСП Чувашской Республики в рамках выполнения настоящего Соглашения наделяется всеми правами, предусмотренными БК РФ, </w:t>
      </w:r>
      <w:r w:rsidRPr="00957FC5">
        <w:rPr>
          <w:sz w:val="20"/>
          <w:szCs w:val="20"/>
        </w:rPr>
        <w:t>Федеральным законом № 6-ФЗ, Законом № 58</w:t>
      </w:r>
      <w:r w:rsidRPr="00957FC5">
        <w:rPr>
          <w:color w:val="000000"/>
          <w:sz w:val="20"/>
          <w:szCs w:val="20"/>
        </w:rPr>
        <w:t xml:space="preserve"> для контрольно-счетных органов и их должностных лиц.</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3.4. КСП Чувашской Республики обязана:</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рассматривать в установленном порядке поступившие от Представительного органа обращения о проведении контрольных и экспертно-аналитических мероприятий;</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 xml:space="preserve">– </w:t>
      </w:r>
      <w:r w:rsidRPr="00957FC5">
        <w:rPr>
          <w:sz w:val="20"/>
          <w:szCs w:val="20"/>
        </w:rPr>
        <w:t xml:space="preserve">предоставлять по запросу Представительного органа материалы (отчеты, заключения) проведенных контрольных и экспертно-аналитических мероприятий </w:t>
      </w:r>
      <w:r w:rsidRPr="00957FC5">
        <w:rPr>
          <w:color w:val="000000"/>
          <w:sz w:val="20"/>
          <w:szCs w:val="20"/>
        </w:rPr>
        <w:t>в части, касающейся Муниципального образования.</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3.5. КСП Чувашской Республики отказывает в проведении контрольных и экспертно-аналитических мероприятий в случае несоответствия поступивших предложений компетенции КСП Чувашской Республики, установленной законодательством Российской Федерации и законодательством Чувашской Республики.</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3.6. Каждая из Сторон должна выполнять свои обязанности надлежащим образом, в соответствии с требованиями настоящего Соглашения, а также оказывать другой Стороне необходимое содействие в выполнении его обязанностей.</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p>
    <w:p w:rsidR="00AF439D" w:rsidRPr="00957FC5" w:rsidRDefault="00AF439D" w:rsidP="00AF439D">
      <w:pPr>
        <w:shd w:val="clear" w:color="auto" w:fill="FFFFFF"/>
        <w:tabs>
          <w:tab w:val="left" w:pos="567"/>
        </w:tabs>
        <w:ind w:left="45" w:right="45" w:firstLine="567"/>
        <w:jc w:val="both"/>
        <w:textAlignment w:val="baseline"/>
        <w:outlineLvl w:val="0"/>
        <w:rPr>
          <w:b/>
          <w:color w:val="000000"/>
          <w:sz w:val="20"/>
          <w:szCs w:val="20"/>
        </w:rPr>
      </w:pPr>
      <w:r w:rsidRPr="00957FC5">
        <w:rPr>
          <w:b/>
          <w:color w:val="000000"/>
          <w:sz w:val="20"/>
          <w:szCs w:val="20"/>
        </w:rPr>
        <w:t>4. Ответственность Сторон.</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За нарушение положений Соглашения предусматривается ответственность в соответствии с действующим законодательством.</w:t>
      </w:r>
    </w:p>
    <w:p w:rsidR="00AF439D" w:rsidRPr="00957FC5" w:rsidRDefault="00AF439D" w:rsidP="00AF439D">
      <w:pPr>
        <w:shd w:val="clear" w:color="auto" w:fill="FFFFFF"/>
        <w:tabs>
          <w:tab w:val="left" w:pos="567"/>
        </w:tabs>
        <w:ind w:left="45" w:right="45" w:firstLine="567"/>
        <w:jc w:val="both"/>
        <w:textAlignment w:val="baseline"/>
        <w:outlineLvl w:val="0"/>
        <w:rPr>
          <w:b/>
          <w:color w:val="000000"/>
          <w:sz w:val="20"/>
          <w:szCs w:val="20"/>
        </w:rPr>
      </w:pPr>
    </w:p>
    <w:p w:rsidR="00AF439D" w:rsidRPr="00957FC5" w:rsidRDefault="00AF439D" w:rsidP="00AF439D">
      <w:pPr>
        <w:shd w:val="clear" w:color="auto" w:fill="FFFFFF"/>
        <w:tabs>
          <w:tab w:val="left" w:pos="567"/>
        </w:tabs>
        <w:ind w:left="45" w:right="45" w:firstLine="567"/>
        <w:jc w:val="both"/>
        <w:textAlignment w:val="baseline"/>
        <w:outlineLvl w:val="0"/>
        <w:rPr>
          <w:b/>
          <w:color w:val="000000"/>
          <w:sz w:val="20"/>
          <w:szCs w:val="20"/>
        </w:rPr>
      </w:pPr>
      <w:r w:rsidRPr="00957FC5">
        <w:rPr>
          <w:b/>
          <w:color w:val="000000"/>
          <w:sz w:val="20"/>
          <w:szCs w:val="20"/>
        </w:rPr>
        <w:t>5. Заключительные положения</w:t>
      </w:r>
    </w:p>
    <w:p w:rsidR="00AF439D" w:rsidRPr="00957FC5" w:rsidRDefault="00AF439D" w:rsidP="00AF439D">
      <w:pPr>
        <w:shd w:val="clear" w:color="auto" w:fill="FFFFFF"/>
        <w:tabs>
          <w:tab w:val="left" w:pos="567"/>
        </w:tabs>
        <w:ind w:left="45" w:right="45" w:firstLine="567"/>
        <w:jc w:val="both"/>
        <w:textAlignment w:val="baseline"/>
        <w:outlineLvl w:val="0"/>
        <w:rPr>
          <w:sz w:val="20"/>
          <w:szCs w:val="20"/>
        </w:rPr>
      </w:pPr>
      <w:r w:rsidRPr="00957FC5">
        <w:rPr>
          <w:color w:val="000000"/>
          <w:sz w:val="20"/>
          <w:szCs w:val="20"/>
        </w:rPr>
        <w:t xml:space="preserve">5.1. Настоящее Соглашение вступает в силу </w:t>
      </w:r>
      <w:r w:rsidRPr="00957FC5">
        <w:rPr>
          <w:sz w:val="20"/>
          <w:szCs w:val="20"/>
        </w:rPr>
        <w:t>с 1 января 2023 года и действует в течение 5 лет.</w:t>
      </w:r>
    </w:p>
    <w:p w:rsidR="00AF439D" w:rsidRPr="00957FC5" w:rsidRDefault="00AF439D" w:rsidP="00AF439D">
      <w:pPr>
        <w:shd w:val="clear" w:color="auto" w:fill="FFFFFF"/>
        <w:tabs>
          <w:tab w:val="left" w:pos="567"/>
        </w:tabs>
        <w:ind w:firstLine="567"/>
        <w:jc w:val="both"/>
        <w:textAlignment w:val="baseline"/>
        <w:rPr>
          <w:color w:val="000000"/>
          <w:sz w:val="20"/>
          <w:szCs w:val="20"/>
        </w:rPr>
      </w:pPr>
      <w:r w:rsidRPr="00957FC5">
        <w:rPr>
          <w:sz w:val="20"/>
          <w:szCs w:val="20"/>
        </w:rPr>
        <w:t xml:space="preserve">5.2. С вступлением в силу настоящего </w:t>
      </w:r>
      <w:proofErr w:type="gramStart"/>
      <w:r w:rsidRPr="00957FC5">
        <w:rPr>
          <w:sz w:val="20"/>
          <w:szCs w:val="20"/>
        </w:rPr>
        <w:t>Соглашения  Соглашение</w:t>
      </w:r>
      <w:proofErr w:type="gramEnd"/>
      <w:r w:rsidRPr="00957FC5">
        <w:rPr>
          <w:sz w:val="20"/>
          <w:szCs w:val="20"/>
        </w:rPr>
        <w:t xml:space="preserve"> о передаче Контрольно-счетной палате Чувашской Республике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 от ___.____. 2022, заключенное между Контрольно-счетной палатой Чувашской Республики и Собранием депутатов Аликовского муниципального округа Чувашской Республики считать утратившим силу.  </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5.2. Изменения в настоящее Соглашение вносятся в порядке, предусмотренном для заключения данного Соглашения.</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5.3. Настоящее Соглашение может быть расторгнуто по инициативе одной из Сторон. Сторона –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5.4. В случае если Сторона (одна из Сторон) за тридцать календарных дней до прекращения срока действия настоящего Соглашения не выразили в письменном виде намерение прекратить взаимодействие, Соглашение считается для всех Сторон продленным на срок - 5 лет.</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r w:rsidRPr="00957FC5">
        <w:rPr>
          <w:color w:val="000000"/>
          <w:sz w:val="20"/>
          <w:szCs w:val="20"/>
        </w:rPr>
        <w:t>5.5 Настоящее соглашение составлено в двух экземплярах по одному для каждой из Сторон, имеющих равную юридическую силу.</w:t>
      </w: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p>
    <w:p w:rsidR="00AF439D" w:rsidRPr="00957FC5" w:rsidRDefault="00AF439D" w:rsidP="00AF439D">
      <w:pPr>
        <w:shd w:val="clear" w:color="auto" w:fill="FFFFFF"/>
        <w:tabs>
          <w:tab w:val="left" w:pos="567"/>
        </w:tabs>
        <w:ind w:left="45" w:right="45" w:firstLine="567"/>
        <w:jc w:val="both"/>
        <w:textAlignment w:val="baseline"/>
        <w:outlineLvl w:val="0"/>
        <w:rPr>
          <w:color w:val="000000"/>
          <w:sz w:val="20"/>
          <w:szCs w:val="20"/>
        </w:rPr>
      </w:pPr>
    </w:p>
    <w:tbl>
      <w:tblPr>
        <w:tblW w:w="0" w:type="auto"/>
        <w:tblLook w:val="04A0" w:firstRow="1" w:lastRow="0" w:firstColumn="1" w:lastColumn="0" w:noHBand="0" w:noVBand="1"/>
      </w:tblPr>
      <w:tblGrid>
        <w:gridCol w:w="5125"/>
        <w:gridCol w:w="4513"/>
      </w:tblGrid>
      <w:tr w:rsidR="00AF439D" w:rsidRPr="00957FC5" w:rsidTr="00C06195">
        <w:tc>
          <w:tcPr>
            <w:tcW w:w="5125" w:type="dxa"/>
          </w:tcPr>
          <w:p w:rsidR="00AF439D" w:rsidRPr="00957FC5" w:rsidRDefault="00AF439D" w:rsidP="00D451E9">
            <w:pPr>
              <w:tabs>
                <w:tab w:val="left" w:pos="567"/>
              </w:tabs>
              <w:ind w:firstLine="567"/>
              <w:jc w:val="both"/>
              <w:rPr>
                <w:color w:val="000000"/>
                <w:sz w:val="20"/>
                <w:szCs w:val="20"/>
              </w:rPr>
            </w:pPr>
            <w:r w:rsidRPr="00957FC5">
              <w:rPr>
                <w:sz w:val="20"/>
                <w:szCs w:val="20"/>
              </w:rPr>
              <w:t xml:space="preserve">Глава </w:t>
            </w:r>
            <w:r w:rsidRPr="00957FC5">
              <w:rPr>
                <w:color w:val="000000"/>
                <w:sz w:val="20"/>
                <w:szCs w:val="20"/>
              </w:rPr>
              <w:t>Аликовского муниципального округа Чувашской Республики</w:t>
            </w:r>
          </w:p>
          <w:p w:rsidR="00AF439D" w:rsidRPr="00957FC5" w:rsidRDefault="00AF439D" w:rsidP="00D451E9">
            <w:pPr>
              <w:tabs>
                <w:tab w:val="left" w:pos="567"/>
              </w:tabs>
              <w:ind w:firstLine="567"/>
              <w:jc w:val="both"/>
              <w:rPr>
                <w:sz w:val="20"/>
                <w:szCs w:val="20"/>
              </w:rPr>
            </w:pPr>
            <w:r w:rsidRPr="00957FC5">
              <w:rPr>
                <w:color w:val="000000"/>
                <w:sz w:val="20"/>
                <w:szCs w:val="20"/>
              </w:rPr>
              <w:t xml:space="preserve"> </w:t>
            </w:r>
            <w:r w:rsidRPr="00957FC5">
              <w:rPr>
                <w:sz w:val="20"/>
                <w:szCs w:val="20"/>
              </w:rPr>
              <w:t>______________ С.Н. Морозов</w:t>
            </w:r>
          </w:p>
          <w:p w:rsidR="00AF439D" w:rsidRPr="00957FC5" w:rsidRDefault="00AF439D" w:rsidP="00D451E9">
            <w:pPr>
              <w:tabs>
                <w:tab w:val="left" w:pos="567"/>
              </w:tabs>
              <w:ind w:firstLine="567"/>
              <w:jc w:val="both"/>
              <w:rPr>
                <w:sz w:val="20"/>
                <w:szCs w:val="20"/>
              </w:rPr>
            </w:pPr>
          </w:p>
        </w:tc>
        <w:tc>
          <w:tcPr>
            <w:tcW w:w="4513" w:type="dxa"/>
          </w:tcPr>
          <w:p w:rsidR="00AF439D" w:rsidRPr="00957FC5" w:rsidRDefault="00AF439D" w:rsidP="00D451E9">
            <w:pPr>
              <w:tabs>
                <w:tab w:val="left" w:pos="567"/>
              </w:tabs>
              <w:ind w:firstLine="567"/>
              <w:jc w:val="both"/>
              <w:rPr>
                <w:sz w:val="20"/>
                <w:szCs w:val="20"/>
              </w:rPr>
            </w:pPr>
            <w:r w:rsidRPr="00957FC5">
              <w:rPr>
                <w:sz w:val="20"/>
                <w:szCs w:val="20"/>
              </w:rPr>
              <w:t xml:space="preserve">Председатель Контрольно-счетной палаты Чувашской Республики </w:t>
            </w:r>
          </w:p>
          <w:p w:rsidR="00AF439D" w:rsidRPr="00957FC5" w:rsidRDefault="00AF439D" w:rsidP="00D451E9">
            <w:pPr>
              <w:tabs>
                <w:tab w:val="left" w:pos="567"/>
              </w:tabs>
              <w:ind w:firstLine="567"/>
              <w:jc w:val="both"/>
              <w:rPr>
                <w:sz w:val="20"/>
                <w:szCs w:val="20"/>
              </w:rPr>
            </w:pPr>
            <w:r w:rsidRPr="00957FC5">
              <w:rPr>
                <w:sz w:val="20"/>
                <w:szCs w:val="20"/>
              </w:rPr>
              <w:t>____________ С.И. Аристова</w:t>
            </w:r>
          </w:p>
          <w:p w:rsidR="00AF439D" w:rsidRPr="00957FC5" w:rsidRDefault="00AF439D" w:rsidP="00D451E9">
            <w:pPr>
              <w:tabs>
                <w:tab w:val="left" w:pos="567"/>
              </w:tabs>
              <w:ind w:firstLine="567"/>
              <w:jc w:val="both"/>
              <w:rPr>
                <w:b/>
                <w:sz w:val="20"/>
                <w:szCs w:val="20"/>
              </w:rPr>
            </w:pPr>
          </w:p>
        </w:tc>
      </w:tr>
    </w:tbl>
    <w:p w:rsidR="00C06195" w:rsidRPr="00D93494" w:rsidRDefault="00C06195" w:rsidP="00C06195">
      <w:pPr>
        <w:pStyle w:val="2"/>
        <w:numPr>
          <w:ilvl w:val="1"/>
          <w:numId w:val="5"/>
        </w:numPr>
        <w:tabs>
          <w:tab w:val="clear" w:pos="720"/>
          <w:tab w:val="num" w:pos="576"/>
        </w:tabs>
        <w:ind w:left="0" w:firstLine="709"/>
        <w:rPr>
          <w:color w:val="000000"/>
          <w:szCs w:val="20"/>
          <w:lang w:eastAsia="ar-SA"/>
        </w:rPr>
      </w:pPr>
      <w:bookmarkStart w:id="30" w:name="_Hlk121490870"/>
      <w:r w:rsidRPr="00D93494">
        <w:rPr>
          <w:color w:val="000000"/>
          <w:szCs w:val="20"/>
          <w:lang w:eastAsia="ar-SA"/>
        </w:rPr>
        <w:lastRenderedPageBreak/>
        <w:t>Протокол № 6</w:t>
      </w:r>
    </w:p>
    <w:p w:rsidR="00C06195" w:rsidRPr="00D93494" w:rsidRDefault="00C06195" w:rsidP="00C06195">
      <w:pPr>
        <w:ind w:firstLine="709"/>
        <w:jc w:val="center"/>
        <w:rPr>
          <w:b/>
          <w:color w:val="000000"/>
          <w:sz w:val="20"/>
          <w:szCs w:val="20"/>
          <w:lang w:eastAsia="ar-SA"/>
        </w:rPr>
      </w:pPr>
      <w:r w:rsidRPr="00D93494">
        <w:rPr>
          <w:b/>
          <w:color w:val="000000"/>
          <w:sz w:val="20"/>
          <w:szCs w:val="20"/>
          <w:lang w:eastAsia="ar-SA"/>
        </w:rPr>
        <w:t xml:space="preserve"> </w:t>
      </w:r>
      <w:r w:rsidRPr="00D93494">
        <w:rPr>
          <w:b/>
          <w:color w:val="000000"/>
          <w:sz w:val="20"/>
          <w:szCs w:val="20"/>
          <w:lang w:val="en-US" w:eastAsia="ar-SA"/>
        </w:rPr>
        <w:t>VI</w:t>
      </w:r>
      <w:r w:rsidRPr="00D93494">
        <w:rPr>
          <w:b/>
          <w:color w:val="000000"/>
          <w:sz w:val="20"/>
          <w:szCs w:val="20"/>
          <w:lang w:eastAsia="ar-SA"/>
        </w:rPr>
        <w:t xml:space="preserve"> очередного заседания Собрания депутатов</w:t>
      </w:r>
    </w:p>
    <w:p w:rsidR="00C06195" w:rsidRPr="00D93494" w:rsidRDefault="00C06195" w:rsidP="00C06195">
      <w:pPr>
        <w:ind w:firstLine="709"/>
        <w:jc w:val="center"/>
        <w:rPr>
          <w:b/>
          <w:color w:val="000000"/>
          <w:sz w:val="20"/>
          <w:szCs w:val="20"/>
          <w:lang w:eastAsia="ar-SA"/>
        </w:rPr>
      </w:pPr>
      <w:r w:rsidRPr="00D93494">
        <w:rPr>
          <w:b/>
          <w:color w:val="000000"/>
          <w:sz w:val="20"/>
          <w:szCs w:val="20"/>
          <w:lang w:eastAsia="ar-SA"/>
        </w:rPr>
        <w:t>Аликовского муниципального округа первого созыва</w:t>
      </w:r>
    </w:p>
    <w:p w:rsidR="00C06195" w:rsidRPr="00D93494" w:rsidRDefault="00C06195" w:rsidP="00C06195">
      <w:pPr>
        <w:ind w:firstLine="709"/>
        <w:jc w:val="center"/>
        <w:rPr>
          <w:color w:val="000000"/>
          <w:sz w:val="20"/>
          <w:szCs w:val="20"/>
          <w:lang w:eastAsia="ar-SA"/>
        </w:rPr>
      </w:pPr>
      <w:r w:rsidRPr="00D93494">
        <w:rPr>
          <w:b/>
          <w:color w:val="000000"/>
          <w:sz w:val="20"/>
          <w:szCs w:val="20"/>
          <w:lang w:eastAsia="ar-SA"/>
        </w:rPr>
        <w:t>от 21</w:t>
      </w:r>
      <w:r w:rsidRPr="00D93494">
        <w:rPr>
          <w:b/>
          <w:color w:val="000000"/>
          <w:sz w:val="20"/>
          <w:szCs w:val="20"/>
          <w:lang w:val="en-US" w:eastAsia="ar-SA"/>
        </w:rPr>
        <w:t xml:space="preserve"> </w:t>
      </w:r>
      <w:r w:rsidRPr="00D93494">
        <w:rPr>
          <w:b/>
          <w:color w:val="000000"/>
          <w:sz w:val="20"/>
          <w:szCs w:val="20"/>
          <w:lang w:eastAsia="ar-SA"/>
        </w:rPr>
        <w:t>декабря 2022 года</w:t>
      </w:r>
    </w:p>
    <w:p w:rsidR="00C06195" w:rsidRPr="00D93494" w:rsidRDefault="00C06195" w:rsidP="00C06195">
      <w:pPr>
        <w:ind w:firstLine="709"/>
        <w:jc w:val="both"/>
        <w:rPr>
          <w:color w:val="000000"/>
          <w:sz w:val="20"/>
          <w:szCs w:val="20"/>
          <w:lang w:eastAsia="ar-SA"/>
        </w:rPr>
      </w:pPr>
      <w:r w:rsidRPr="00D93494">
        <w:rPr>
          <w:color w:val="000000"/>
          <w:sz w:val="20"/>
          <w:szCs w:val="20"/>
          <w:lang w:eastAsia="ar-SA"/>
        </w:rPr>
        <w:t>Всего депутатов-18</w:t>
      </w:r>
    </w:p>
    <w:p w:rsidR="00C06195" w:rsidRPr="00D93494" w:rsidRDefault="00C06195" w:rsidP="00C06195">
      <w:pPr>
        <w:ind w:firstLine="709"/>
        <w:jc w:val="both"/>
        <w:rPr>
          <w:color w:val="000000"/>
          <w:sz w:val="20"/>
          <w:szCs w:val="20"/>
          <w:lang w:eastAsia="ar-SA"/>
        </w:rPr>
      </w:pPr>
      <w:r w:rsidRPr="00D93494">
        <w:rPr>
          <w:color w:val="000000"/>
          <w:sz w:val="20"/>
          <w:szCs w:val="20"/>
          <w:lang w:eastAsia="ar-SA"/>
        </w:rPr>
        <w:t>На заседании присутствуют:16</w:t>
      </w:r>
    </w:p>
    <w:p w:rsidR="00C06195" w:rsidRPr="00D93494" w:rsidRDefault="00C06195" w:rsidP="00C06195">
      <w:pPr>
        <w:ind w:firstLine="709"/>
        <w:jc w:val="both"/>
        <w:rPr>
          <w:b/>
          <w:i/>
          <w:color w:val="000000"/>
          <w:sz w:val="20"/>
          <w:szCs w:val="20"/>
          <w:lang w:eastAsia="ar-SA"/>
        </w:rPr>
      </w:pPr>
      <w:r w:rsidRPr="00D93494">
        <w:rPr>
          <w:b/>
          <w:i/>
          <w:color w:val="000000"/>
          <w:sz w:val="20"/>
          <w:szCs w:val="20"/>
          <w:lang w:eastAsia="ar-SA"/>
        </w:rPr>
        <w:t xml:space="preserve">Волков Э.К. - </w:t>
      </w:r>
      <w:r w:rsidRPr="00D93494">
        <w:rPr>
          <w:color w:val="000000"/>
          <w:sz w:val="20"/>
          <w:szCs w:val="20"/>
          <w:lang w:eastAsia="ar-SA"/>
        </w:rPr>
        <w:t>Парковый избирательный округ №1</w:t>
      </w:r>
    </w:p>
    <w:p w:rsidR="00C06195" w:rsidRPr="00D93494" w:rsidRDefault="00C06195" w:rsidP="00C06195">
      <w:pPr>
        <w:ind w:firstLine="709"/>
        <w:jc w:val="both"/>
        <w:rPr>
          <w:b/>
          <w:i/>
          <w:color w:val="000000"/>
          <w:sz w:val="20"/>
          <w:szCs w:val="20"/>
          <w:lang w:eastAsia="ar-SA"/>
        </w:rPr>
      </w:pPr>
      <w:r w:rsidRPr="00D93494">
        <w:rPr>
          <w:b/>
          <w:i/>
          <w:color w:val="000000"/>
          <w:sz w:val="20"/>
          <w:szCs w:val="20"/>
          <w:lang w:eastAsia="ar-SA"/>
        </w:rPr>
        <w:t xml:space="preserve">Никифоров И.П. - </w:t>
      </w:r>
      <w:r w:rsidRPr="00D93494">
        <w:rPr>
          <w:color w:val="000000"/>
          <w:sz w:val="20"/>
          <w:szCs w:val="20"/>
          <w:lang w:eastAsia="ar-SA"/>
        </w:rPr>
        <w:t>Октябрьский избирательный округ №3</w:t>
      </w:r>
    </w:p>
    <w:p w:rsidR="00C06195" w:rsidRPr="00D93494" w:rsidRDefault="00C06195" w:rsidP="00C06195">
      <w:pPr>
        <w:ind w:firstLine="709"/>
        <w:jc w:val="both"/>
        <w:rPr>
          <w:color w:val="000000"/>
          <w:sz w:val="20"/>
          <w:szCs w:val="20"/>
          <w:lang w:eastAsia="ar-SA"/>
        </w:rPr>
      </w:pPr>
      <w:r w:rsidRPr="00D93494">
        <w:rPr>
          <w:b/>
          <w:i/>
          <w:color w:val="000000"/>
          <w:sz w:val="20"/>
          <w:szCs w:val="20"/>
          <w:lang w:eastAsia="ar-SA"/>
        </w:rPr>
        <w:t xml:space="preserve">Иванова Г.И. – </w:t>
      </w:r>
      <w:r w:rsidRPr="00D93494">
        <w:rPr>
          <w:color w:val="000000"/>
          <w:sz w:val="20"/>
          <w:szCs w:val="20"/>
          <w:lang w:eastAsia="ar-SA"/>
        </w:rPr>
        <w:t>Большевыльский избирательный округ №4</w:t>
      </w:r>
    </w:p>
    <w:p w:rsidR="00C06195" w:rsidRPr="00D93494" w:rsidRDefault="00C06195" w:rsidP="00C06195">
      <w:pPr>
        <w:ind w:firstLine="709"/>
        <w:jc w:val="both"/>
        <w:rPr>
          <w:color w:val="000000"/>
          <w:sz w:val="20"/>
          <w:szCs w:val="20"/>
          <w:lang w:eastAsia="ar-SA"/>
        </w:rPr>
      </w:pPr>
      <w:r w:rsidRPr="00D93494">
        <w:rPr>
          <w:b/>
          <w:i/>
          <w:color w:val="000000"/>
          <w:sz w:val="20"/>
          <w:szCs w:val="20"/>
          <w:lang w:eastAsia="ar-SA"/>
        </w:rPr>
        <w:t xml:space="preserve">Борисова А.И. – </w:t>
      </w:r>
      <w:proofErr w:type="spellStart"/>
      <w:r w:rsidRPr="00D93494">
        <w:rPr>
          <w:color w:val="000000"/>
          <w:sz w:val="20"/>
          <w:szCs w:val="20"/>
          <w:lang w:eastAsia="ar-SA"/>
        </w:rPr>
        <w:t>Илгышевский</w:t>
      </w:r>
      <w:proofErr w:type="spellEnd"/>
      <w:r w:rsidRPr="00D93494">
        <w:rPr>
          <w:color w:val="000000"/>
          <w:sz w:val="20"/>
          <w:szCs w:val="20"/>
          <w:lang w:eastAsia="ar-SA"/>
        </w:rPr>
        <w:t xml:space="preserve"> избирательный округ №7</w:t>
      </w:r>
    </w:p>
    <w:p w:rsidR="00C06195" w:rsidRPr="00D93494" w:rsidRDefault="00C06195" w:rsidP="00C06195">
      <w:pPr>
        <w:ind w:firstLine="709"/>
        <w:jc w:val="both"/>
        <w:rPr>
          <w:b/>
          <w:i/>
          <w:color w:val="000000"/>
          <w:sz w:val="20"/>
          <w:szCs w:val="20"/>
          <w:lang w:eastAsia="ar-SA"/>
        </w:rPr>
      </w:pPr>
      <w:r w:rsidRPr="00D93494">
        <w:rPr>
          <w:b/>
          <w:i/>
          <w:color w:val="000000"/>
          <w:sz w:val="20"/>
          <w:szCs w:val="20"/>
          <w:lang w:eastAsia="ar-SA"/>
        </w:rPr>
        <w:t xml:space="preserve">Никоноров В.В. </w:t>
      </w:r>
      <w:r w:rsidRPr="00D93494">
        <w:rPr>
          <w:b/>
          <w:color w:val="000000"/>
          <w:sz w:val="20"/>
          <w:szCs w:val="20"/>
          <w:lang w:eastAsia="ar-SA"/>
        </w:rPr>
        <w:t xml:space="preserve">- </w:t>
      </w:r>
      <w:proofErr w:type="spellStart"/>
      <w:r w:rsidRPr="00D93494">
        <w:rPr>
          <w:color w:val="000000"/>
          <w:sz w:val="20"/>
          <w:szCs w:val="20"/>
          <w:lang w:eastAsia="ar-SA"/>
        </w:rPr>
        <w:t>Крымзарайкинский</w:t>
      </w:r>
      <w:proofErr w:type="spellEnd"/>
      <w:r w:rsidRPr="00D93494">
        <w:rPr>
          <w:color w:val="000000"/>
          <w:sz w:val="20"/>
          <w:szCs w:val="20"/>
          <w:lang w:eastAsia="ar-SA"/>
        </w:rPr>
        <w:t xml:space="preserve"> избирательный округ №8</w:t>
      </w:r>
    </w:p>
    <w:p w:rsidR="00C06195" w:rsidRPr="00D93494" w:rsidRDefault="00C06195" w:rsidP="00C06195">
      <w:pPr>
        <w:ind w:firstLine="709"/>
        <w:jc w:val="both"/>
        <w:rPr>
          <w:b/>
          <w:i/>
          <w:color w:val="000000"/>
          <w:sz w:val="20"/>
          <w:szCs w:val="20"/>
          <w:lang w:eastAsia="ar-SA"/>
        </w:rPr>
      </w:pPr>
      <w:r w:rsidRPr="00D93494">
        <w:rPr>
          <w:b/>
          <w:i/>
          <w:color w:val="000000"/>
          <w:sz w:val="20"/>
          <w:szCs w:val="20"/>
          <w:lang w:eastAsia="ar-SA"/>
        </w:rPr>
        <w:t xml:space="preserve">Павлов Г.П. </w:t>
      </w:r>
      <w:r w:rsidRPr="00D93494">
        <w:rPr>
          <w:b/>
          <w:color w:val="000000"/>
          <w:sz w:val="20"/>
          <w:szCs w:val="20"/>
          <w:lang w:eastAsia="ar-SA"/>
        </w:rPr>
        <w:t xml:space="preserve">- </w:t>
      </w:r>
      <w:proofErr w:type="spellStart"/>
      <w:r w:rsidRPr="00D93494">
        <w:rPr>
          <w:color w:val="000000"/>
          <w:sz w:val="20"/>
          <w:szCs w:val="20"/>
          <w:lang w:eastAsia="ar-SA"/>
        </w:rPr>
        <w:t>Питишевский</w:t>
      </w:r>
      <w:proofErr w:type="spellEnd"/>
      <w:r w:rsidRPr="00D93494">
        <w:rPr>
          <w:color w:val="000000"/>
          <w:sz w:val="20"/>
          <w:szCs w:val="20"/>
          <w:lang w:eastAsia="ar-SA"/>
        </w:rPr>
        <w:t xml:space="preserve"> избирательный округ №9</w:t>
      </w:r>
    </w:p>
    <w:p w:rsidR="00C06195" w:rsidRPr="00D93494" w:rsidRDefault="00C06195" w:rsidP="00C06195">
      <w:pPr>
        <w:ind w:firstLine="709"/>
        <w:jc w:val="both"/>
        <w:rPr>
          <w:color w:val="000000"/>
          <w:sz w:val="20"/>
          <w:szCs w:val="20"/>
          <w:lang w:eastAsia="ar-SA"/>
        </w:rPr>
      </w:pPr>
      <w:r w:rsidRPr="00D93494">
        <w:rPr>
          <w:b/>
          <w:i/>
          <w:color w:val="000000"/>
          <w:sz w:val="20"/>
          <w:szCs w:val="20"/>
          <w:lang w:eastAsia="ar-SA"/>
        </w:rPr>
        <w:t xml:space="preserve">Филиппов С.А. - </w:t>
      </w:r>
      <w:r w:rsidRPr="00D93494">
        <w:rPr>
          <w:color w:val="000000"/>
          <w:sz w:val="20"/>
          <w:szCs w:val="20"/>
          <w:lang w:eastAsia="ar-SA"/>
        </w:rPr>
        <w:t>Раскильдинский избирательный округ № 10</w:t>
      </w:r>
    </w:p>
    <w:p w:rsidR="00C06195" w:rsidRPr="00D93494" w:rsidRDefault="00C06195" w:rsidP="00C06195">
      <w:pPr>
        <w:ind w:firstLine="709"/>
        <w:jc w:val="both"/>
        <w:rPr>
          <w:color w:val="000000"/>
          <w:sz w:val="20"/>
          <w:szCs w:val="20"/>
          <w:lang w:eastAsia="ar-SA"/>
        </w:rPr>
      </w:pPr>
      <w:r w:rsidRPr="00D93494">
        <w:rPr>
          <w:b/>
          <w:i/>
          <w:color w:val="000000"/>
          <w:sz w:val="20"/>
          <w:szCs w:val="20"/>
          <w:lang w:eastAsia="ar-SA"/>
        </w:rPr>
        <w:t xml:space="preserve">Герасимов В.Д. - </w:t>
      </w:r>
      <w:r w:rsidRPr="00D93494">
        <w:rPr>
          <w:color w:val="000000"/>
          <w:sz w:val="20"/>
          <w:szCs w:val="20"/>
          <w:lang w:eastAsia="ar-SA"/>
        </w:rPr>
        <w:t>Таутовский избирательный округ № 11</w:t>
      </w:r>
    </w:p>
    <w:p w:rsidR="00C06195" w:rsidRPr="00D93494" w:rsidRDefault="00C06195" w:rsidP="00C06195">
      <w:pPr>
        <w:ind w:firstLine="709"/>
        <w:jc w:val="both"/>
        <w:rPr>
          <w:b/>
          <w:bCs/>
          <w:i/>
          <w:iCs/>
          <w:color w:val="000000"/>
          <w:sz w:val="20"/>
          <w:szCs w:val="20"/>
          <w:lang w:eastAsia="ar-SA"/>
        </w:rPr>
      </w:pPr>
      <w:r w:rsidRPr="00D93494">
        <w:rPr>
          <w:b/>
          <w:bCs/>
          <w:i/>
          <w:iCs/>
          <w:color w:val="000000"/>
          <w:sz w:val="20"/>
          <w:szCs w:val="20"/>
          <w:lang w:eastAsia="ar-SA"/>
        </w:rPr>
        <w:t xml:space="preserve">Куликов А.Н. – </w:t>
      </w:r>
      <w:r w:rsidRPr="00D93494">
        <w:rPr>
          <w:color w:val="000000"/>
          <w:sz w:val="20"/>
          <w:szCs w:val="20"/>
          <w:lang w:eastAsia="ar-SA"/>
        </w:rPr>
        <w:t>Тенеевский избирательный округ № 13</w:t>
      </w:r>
    </w:p>
    <w:p w:rsidR="00C06195" w:rsidRPr="00D93494" w:rsidRDefault="00C06195" w:rsidP="00C06195">
      <w:pPr>
        <w:pStyle w:val="a3"/>
        <w:ind w:firstLine="709"/>
        <w:rPr>
          <w:bCs/>
          <w:iCs/>
          <w:color w:val="000000"/>
          <w:sz w:val="20"/>
          <w:szCs w:val="20"/>
        </w:rPr>
      </w:pPr>
      <w:r w:rsidRPr="00D93494">
        <w:rPr>
          <w:b/>
          <w:i/>
          <w:color w:val="000000"/>
          <w:sz w:val="20"/>
          <w:szCs w:val="20"/>
        </w:rPr>
        <w:t xml:space="preserve">Васильева З.Ф. – </w:t>
      </w:r>
      <w:proofErr w:type="spellStart"/>
      <w:r w:rsidRPr="00D93494">
        <w:rPr>
          <w:bCs/>
          <w:iCs/>
          <w:color w:val="000000"/>
          <w:sz w:val="20"/>
          <w:szCs w:val="20"/>
        </w:rPr>
        <w:t>Чувашско</w:t>
      </w:r>
      <w:proofErr w:type="spellEnd"/>
      <w:r w:rsidRPr="00D93494">
        <w:rPr>
          <w:bCs/>
          <w:iCs/>
          <w:color w:val="000000"/>
          <w:sz w:val="20"/>
          <w:szCs w:val="20"/>
        </w:rPr>
        <w:t xml:space="preserve"> – </w:t>
      </w:r>
      <w:proofErr w:type="spellStart"/>
      <w:r w:rsidRPr="00D93494">
        <w:rPr>
          <w:bCs/>
          <w:iCs/>
          <w:color w:val="000000"/>
          <w:sz w:val="20"/>
          <w:szCs w:val="20"/>
        </w:rPr>
        <w:t>Сорминский</w:t>
      </w:r>
      <w:proofErr w:type="spellEnd"/>
      <w:r w:rsidRPr="00D93494">
        <w:rPr>
          <w:bCs/>
          <w:iCs/>
          <w:color w:val="000000"/>
          <w:sz w:val="20"/>
          <w:szCs w:val="20"/>
        </w:rPr>
        <w:t xml:space="preserve"> избирательный округ № 14</w:t>
      </w:r>
    </w:p>
    <w:p w:rsidR="00C06195" w:rsidRPr="00D93494" w:rsidRDefault="00C06195" w:rsidP="00C06195">
      <w:pPr>
        <w:pStyle w:val="a3"/>
        <w:ind w:firstLine="709"/>
        <w:rPr>
          <w:color w:val="000000"/>
          <w:sz w:val="20"/>
          <w:szCs w:val="20"/>
        </w:rPr>
      </w:pPr>
      <w:r w:rsidRPr="00D93494">
        <w:rPr>
          <w:b/>
          <w:i/>
          <w:color w:val="000000"/>
          <w:sz w:val="20"/>
          <w:szCs w:val="20"/>
        </w:rPr>
        <w:t xml:space="preserve">Марков В.Н. </w:t>
      </w:r>
      <w:r w:rsidRPr="00D93494">
        <w:rPr>
          <w:color w:val="000000"/>
          <w:sz w:val="20"/>
          <w:szCs w:val="20"/>
        </w:rPr>
        <w:t xml:space="preserve">– </w:t>
      </w:r>
      <w:proofErr w:type="spellStart"/>
      <w:r w:rsidRPr="00D93494">
        <w:rPr>
          <w:color w:val="000000"/>
          <w:sz w:val="20"/>
          <w:szCs w:val="20"/>
        </w:rPr>
        <w:t>Шумшевашский</w:t>
      </w:r>
      <w:proofErr w:type="spellEnd"/>
      <w:r w:rsidRPr="00D93494">
        <w:rPr>
          <w:color w:val="000000"/>
          <w:sz w:val="20"/>
          <w:szCs w:val="20"/>
        </w:rPr>
        <w:t xml:space="preserve"> избирательный округ № 15</w:t>
      </w:r>
    </w:p>
    <w:p w:rsidR="00C06195" w:rsidRPr="00D93494" w:rsidRDefault="00C06195" w:rsidP="00C06195">
      <w:pPr>
        <w:pStyle w:val="a3"/>
        <w:ind w:firstLine="709"/>
        <w:rPr>
          <w:color w:val="000000"/>
          <w:sz w:val="20"/>
          <w:szCs w:val="20"/>
        </w:rPr>
      </w:pPr>
      <w:r w:rsidRPr="00D93494">
        <w:rPr>
          <w:b/>
          <w:i/>
          <w:color w:val="000000"/>
          <w:sz w:val="20"/>
          <w:szCs w:val="20"/>
        </w:rPr>
        <w:t xml:space="preserve">Соколов В.Ф. </w:t>
      </w:r>
      <w:r w:rsidRPr="00D93494">
        <w:rPr>
          <w:color w:val="000000"/>
          <w:sz w:val="20"/>
          <w:szCs w:val="20"/>
        </w:rPr>
        <w:t xml:space="preserve">– </w:t>
      </w:r>
      <w:proofErr w:type="spellStart"/>
      <w:r w:rsidRPr="00D93494">
        <w:rPr>
          <w:color w:val="000000"/>
          <w:sz w:val="20"/>
          <w:szCs w:val="20"/>
        </w:rPr>
        <w:t>Кивойский</w:t>
      </w:r>
      <w:proofErr w:type="spellEnd"/>
      <w:r w:rsidRPr="00D93494">
        <w:rPr>
          <w:color w:val="000000"/>
          <w:sz w:val="20"/>
          <w:szCs w:val="20"/>
        </w:rPr>
        <w:t xml:space="preserve"> избирательный округ № 16</w:t>
      </w:r>
    </w:p>
    <w:p w:rsidR="00C06195" w:rsidRPr="00D93494" w:rsidRDefault="00C06195" w:rsidP="00C06195">
      <w:pPr>
        <w:pStyle w:val="a3"/>
        <w:ind w:firstLine="709"/>
        <w:rPr>
          <w:color w:val="000000"/>
          <w:sz w:val="20"/>
          <w:szCs w:val="20"/>
        </w:rPr>
      </w:pPr>
      <w:r w:rsidRPr="00D93494">
        <w:rPr>
          <w:b/>
          <w:i/>
          <w:color w:val="000000"/>
          <w:sz w:val="20"/>
          <w:szCs w:val="20"/>
        </w:rPr>
        <w:t xml:space="preserve">Андреева Н.И. – </w:t>
      </w:r>
      <w:r w:rsidRPr="00D93494">
        <w:rPr>
          <w:color w:val="000000"/>
          <w:sz w:val="20"/>
          <w:szCs w:val="20"/>
        </w:rPr>
        <w:t>Яндобинский избирательный округ № 17</w:t>
      </w:r>
    </w:p>
    <w:p w:rsidR="00C06195" w:rsidRPr="00D93494" w:rsidRDefault="00C06195" w:rsidP="00C06195">
      <w:pPr>
        <w:pStyle w:val="a3"/>
        <w:ind w:firstLine="709"/>
        <w:rPr>
          <w:color w:val="000000"/>
          <w:sz w:val="20"/>
          <w:szCs w:val="20"/>
        </w:rPr>
      </w:pPr>
      <w:r w:rsidRPr="00D93494">
        <w:rPr>
          <w:b/>
          <w:bCs/>
          <w:i/>
          <w:iCs/>
          <w:color w:val="000000"/>
          <w:sz w:val="20"/>
          <w:szCs w:val="20"/>
        </w:rPr>
        <w:t>Леонтьева М.М</w:t>
      </w:r>
      <w:r w:rsidRPr="00D93494">
        <w:rPr>
          <w:color w:val="000000"/>
          <w:sz w:val="20"/>
          <w:szCs w:val="20"/>
        </w:rPr>
        <w:t xml:space="preserve">. – </w:t>
      </w:r>
      <w:proofErr w:type="spellStart"/>
      <w:r w:rsidRPr="00D93494">
        <w:rPr>
          <w:color w:val="000000"/>
          <w:sz w:val="20"/>
          <w:szCs w:val="20"/>
        </w:rPr>
        <w:t>Русско</w:t>
      </w:r>
      <w:proofErr w:type="spellEnd"/>
      <w:r w:rsidRPr="00D93494">
        <w:rPr>
          <w:color w:val="000000"/>
          <w:sz w:val="20"/>
          <w:szCs w:val="20"/>
        </w:rPr>
        <w:t xml:space="preserve"> – </w:t>
      </w:r>
      <w:proofErr w:type="spellStart"/>
      <w:r w:rsidRPr="00D93494">
        <w:rPr>
          <w:color w:val="000000"/>
          <w:sz w:val="20"/>
          <w:szCs w:val="20"/>
        </w:rPr>
        <w:t>Сорминский</w:t>
      </w:r>
      <w:proofErr w:type="spellEnd"/>
      <w:r w:rsidRPr="00D93494">
        <w:rPr>
          <w:color w:val="000000"/>
          <w:sz w:val="20"/>
          <w:szCs w:val="20"/>
        </w:rPr>
        <w:t xml:space="preserve"> избирательный округ № 18</w:t>
      </w:r>
    </w:p>
    <w:p w:rsidR="00C06195" w:rsidRPr="00D93494" w:rsidRDefault="00C06195" w:rsidP="00C06195">
      <w:pPr>
        <w:pStyle w:val="a3"/>
        <w:ind w:firstLine="709"/>
        <w:rPr>
          <w:color w:val="000000"/>
          <w:sz w:val="20"/>
          <w:szCs w:val="20"/>
        </w:rPr>
      </w:pPr>
    </w:p>
    <w:p w:rsidR="00C06195" w:rsidRPr="00D93494" w:rsidRDefault="00C06195" w:rsidP="00C06195">
      <w:pPr>
        <w:pStyle w:val="a3"/>
        <w:ind w:firstLine="709"/>
        <w:rPr>
          <w:color w:val="000000"/>
          <w:sz w:val="20"/>
          <w:szCs w:val="20"/>
        </w:rPr>
      </w:pPr>
      <w:r w:rsidRPr="00D93494">
        <w:rPr>
          <w:color w:val="000000"/>
          <w:sz w:val="20"/>
          <w:szCs w:val="20"/>
        </w:rPr>
        <w:t xml:space="preserve">В зале присутствуют: </w:t>
      </w:r>
    </w:p>
    <w:p w:rsidR="00C06195" w:rsidRPr="00D93494" w:rsidRDefault="00C06195" w:rsidP="00C06195">
      <w:pPr>
        <w:pStyle w:val="a3"/>
        <w:ind w:firstLine="709"/>
        <w:rPr>
          <w:bCs/>
          <w:color w:val="000000"/>
          <w:sz w:val="20"/>
          <w:szCs w:val="20"/>
        </w:rPr>
      </w:pPr>
      <w:r w:rsidRPr="00D93494">
        <w:rPr>
          <w:color w:val="000000"/>
          <w:sz w:val="20"/>
          <w:szCs w:val="20"/>
        </w:rPr>
        <w:t>- руководители и специалисты структурных подразделений администрации района</w:t>
      </w:r>
      <w:r w:rsidRPr="00D93494">
        <w:rPr>
          <w:bCs/>
          <w:color w:val="000000"/>
          <w:sz w:val="20"/>
          <w:szCs w:val="20"/>
        </w:rPr>
        <w:t>;</w:t>
      </w:r>
    </w:p>
    <w:p w:rsidR="00C06195" w:rsidRPr="00D93494" w:rsidRDefault="00C06195" w:rsidP="00C06195">
      <w:pPr>
        <w:pStyle w:val="a3"/>
        <w:ind w:firstLine="709"/>
        <w:rPr>
          <w:bCs/>
          <w:color w:val="000000"/>
          <w:sz w:val="20"/>
          <w:szCs w:val="20"/>
        </w:rPr>
      </w:pPr>
      <w:r w:rsidRPr="00D93494">
        <w:rPr>
          <w:bCs/>
          <w:color w:val="000000"/>
          <w:sz w:val="20"/>
          <w:szCs w:val="20"/>
        </w:rPr>
        <w:t xml:space="preserve">- Никифорова </w:t>
      </w:r>
      <w:proofErr w:type="spellStart"/>
      <w:r w:rsidRPr="00D93494">
        <w:rPr>
          <w:bCs/>
          <w:color w:val="000000"/>
          <w:sz w:val="20"/>
          <w:szCs w:val="20"/>
        </w:rPr>
        <w:t>Неонилла</w:t>
      </w:r>
      <w:proofErr w:type="spellEnd"/>
      <w:r w:rsidRPr="00D93494">
        <w:rPr>
          <w:bCs/>
          <w:color w:val="000000"/>
          <w:sz w:val="20"/>
          <w:szCs w:val="20"/>
        </w:rPr>
        <w:t xml:space="preserve"> Ивановна – аудитор </w:t>
      </w:r>
      <w:proofErr w:type="spellStart"/>
      <w:r w:rsidRPr="00D93494">
        <w:rPr>
          <w:bCs/>
          <w:color w:val="000000"/>
          <w:sz w:val="20"/>
          <w:szCs w:val="20"/>
        </w:rPr>
        <w:t>Контрольно</w:t>
      </w:r>
      <w:proofErr w:type="spellEnd"/>
      <w:r w:rsidRPr="00D93494">
        <w:rPr>
          <w:bCs/>
          <w:color w:val="000000"/>
          <w:sz w:val="20"/>
          <w:szCs w:val="20"/>
        </w:rPr>
        <w:t xml:space="preserve"> – счетной палаты Чувашской Республики</w:t>
      </w:r>
    </w:p>
    <w:p w:rsidR="00C06195" w:rsidRPr="00D93494" w:rsidRDefault="00C06195" w:rsidP="00C06195">
      <w:pPr>
        <w:pStyle w:val="a3"/>
        <w:ind w:firstLine="709"/>
        <w:rPr>
          <w:bCs/>
          <w:color w:val="000000"/>
          <w:sz w:val="20"/>
          <w:szCs w:val="20"/>
        </w:rPr>
      </w:pPr>
      <w:r w:rsidRPr="00D93494">
        <w:rPr>
          <w:bCs/>
          <w:color w:val="000000"/>
          <w:sz w:val="20"/>
          <w:szCs w:val="20"/>
        </w:rPr>
        <w:t>- помощник прокурора Аликовского района</w:t>
      </w:r>
    </w:p>
    <w:p w:rsidR="00C06195" w:rsidRPr="00D93494" w:rsidRDefault="00C06195" w:rsidP="00C06195">
      <w:pPr>
        <w:pStyle w:val="a3"/>
        <w:numPr>
          <w:ilvl w:val="1"/>
          <w:numId w:val="5"/>
        </w:numPr>
        <w:tabs>
          <w:tab w:val="clear" w:pos="720"/>
          <w:tab w:val="left" w:pos="709"/>
        </w:tabs>
        <w:ind w:left="0" w:firstLine="709"/>
        <w:jc w:val="both"/>
        <w:rPr>
          <w:bCs/>
          <w:sz w:val="20"/>
          <w:szCs w:val="20"/>
        </w:rPr>
      </w:pPr>
      <w:r w:rsidRPr="00D93494">
        <w:rPr>
          <w:bCs/>
          <w:color w:val="000000"/>
          <w:sz w:val="20"/>
          <w:szCs w:val="20"/>
        </w:rPr>
        <w:t xml:space="preserve">- </w:t>
      </w:r>
      <w:hyperlink r:id="rId52" w:tooltip="Колесников Александр Павлович" w:history="1">
        <w:r w:rsidRPr="00D93494">
          <w:rPr>
            <w:rStyle w:val="af4"/>
            <w:rFonts w:eastAsia="SimSun"/>
            <w:color w:val="262626"/>
            <w:sz w:val="20"/>
            <w:szCs w:val="20"/>
            <w:shd w:val="clear" w:color="auto" w:fill="FFFFFF"/>
          </w:rPr>
          <w:t>Колесников Александр Павлович</w:t>
        </w:r>
      </w:hyperlink>
      <w:r w:rsidRPr="00D93494">
        <w:rPr>
          <w:sz w:val="20"/>
          <w:szCs w:val="20"/>
        </w:rPr>
        <w:t xml:space="preserve"> - заместитель министра </w:t>
      </w:r>
      <w:r w:rsidRPr="00D93494">
        <w:rPr>
          <w:bCs/>
          <w:sz w:val="20"/>
          <w:szCs w:val="20"/>
        </w:rPr>
        <w:t>труда и социальной защиты Чувашской Республики</w:t>
      </w:r>
    </w:p>
    <w:p w:rsidR="00C06195" w:rsidRPr="00D93494" w:rsidRDefault="00C06195" w:rsidP="00C06195">
      <w:pPr>
        <w:pStyle w:val="a3"/>
        <w:tabs>
          <w:tab w:val="left" w:pos="709"/>
        </w:tabs>
        <w:ind w:firstLine="709"/>
        <w:rPr>
          <w:bCs/>
          <w:color w:val="000000"/>
          <w:sz w:val="20"/>
          <w:szCs w:val="20"/>
        </w:rPr>
      </w:pPr>
    </w:p>
    <w:p w:rsidR="00C06195" w:rsidRPr="00D93494" w:rsidRDefault="00C06195" w:rsidP="00C06195">
      <w:pPr>
        <w:ind w:firstLine="709"/>
        <w:jc w:val="both"/>
        <w:rPr>
          <w:color w:val="000000"/>
          <w:spacing w:val="-3"/>
          <w:sz w:val="20"/>
          <w:szCs w:val="20"/>
          <w:lang w:eastAsia="ar-SA"/>
        </w:rPr>
      </w:pPr>
      <w:r w:rsidRPr="00D93494">
        <w:rPr>
          <w:color w:val="000000"/>
          <w:spacing w:val="-3"/>
          <w:sz w:val="20"/>
          <w:szCs w:val="20"/>
          <w:lang w:eastAsia="ar-SA"/>
        </w:rPr>
        <w:t>Волков Эдикт Константинович, председатель Собрания депутатов Аликовского муниципального округа Чувашской Республики объявляет об открытии заседания. Зачитывает проект повестки дня и просит проголосовать за принятие данной повестки дня</w:t>
      </w:r>
    </w:p>
    <w:p w:rsidR="00C06195" w:rsidRPr="00D93494" w:rsidRDefault="00C06195" w:rsidP="00C06195">
      <w:pPr>
        <w:ind w:firstLine="709"/>
        <w:jc w:val="center"/>
        <w:rPr>
          <w:color w:val="000000"/>
          <w:sz w:val="20"/>
          <w:szCs w:val="20"/>
        </w:rPr>
      </w:pPr>
      <w:r w:rsidRPr="00D93494">
        <w:rPr>
          <w:color w:val="000000"/>
          <w:sz w:val="20"/>
          <w:szCs w:val="20"/>
        </w:rPr>
        <w:t>1</w:t>
      </w:r>
    </w:p>
    <w:p w:rsidR="00C06195" w:rsidRPr="00D93494" w:rsidRDefault="00C06195" w:rsidP="00C06195">
      <w:pPr>
        <w:pStyle w:val="aff5"/>
        <w:tabs>
          <w:tab w:val="left" w:pos="993"/>
        </w:tabs>
        <w:ind w:left="709"/>
        <w:contextualSpacing w:val="0"/>
        <w:jc w:val="both"/>
        <w:rPr>
          <w:bCs/>
          <w:sz w:val="20"/>
          <w:szCs w:val="20"/>
        </w:rPr>
      </w:pPr>
      <w:r w:rsidRPr="00D93494">
        <w:rPr>
          <w:bCs/>
          <w:sz w:val="20"/>
          <w:szCs w:val="20"/>
        </w:rPr>
        <w:t>1. Об утверждении Положения о порядке владения, пользования и распоряжения муниципальным имуществом Аликовского муниципального округа Чувашской Республики"</w:t>
      </w:r>
    </w:p>
    <w:p w:rsidR="00C06195" w:rsidRPr="00D93494" w:rsidRDefault="00C06195" w:rsidP="00C06195">
      <w:pPr>
        <w:pStyle w:val="aff5"/>
        <w:tabs>
          <w:tab w:val="left" w:pos="993"/>
        </w:tabs>
        <w:ind w:left="709"/>
        <w:contextualSpacing w:val="0"/>
        <w:jc w:val="both"/>
        <w:rPr>
          <w:bCs/>
          <w:sz w:val="20"/>
          <w:szCs w:val="20"/>
        </w:rPr>
      </w:pPr>
      <w:r w:rsidRPr="00D93494">
        <w:rPr>
          <w:sz w:val="20"/>
          <w:szCs w:val="20"/>
        </w:rPr>
        <w:t xml:space="preserve">Докладчик: Никитина Лидия Михайловна – </w:t>
      </w:r>
      <w:proofErr w:type="spellStart"/>
      <w:r w:rsidRPr="00D93494">
        <w:rPr>
          <w:sz w:val="20"/>
          <w:szCs w:val="20"/>
        </w:rPr>
        <w:t>и.о</w:t>
      </w:r>
      <w:proofErr w:type="spellEnd"/>
      <w:r w:rsidRPr="00D93494">
        <w:rPr>
          <w:sz w:val="20"/>
          <w:szCs w:val="20"/>
        </w:rPr>
        <w:t>. главы администрации Аликовского района Чувашской Республики</w:t>
      </w:r>
    </w:p>
    <w:p w:rsidR="00C06195" w:rsidRPr="00C06195" w:rsidRDefault="00C06195" w:rsidP="00C06195">
      <w:pPr>
        <w:tabs>
          <w:tab w:val="num" w:pos="0"/>
        </w:tabs>
        <w:spacing w:line="276" w:lineRule="auto"/>
        <w:ind w:left="360"/>
        <w:jc w:val="both"/>
        <w:rPr>
          <w:bCs/>
          <w:sz w:val="20"/>
          <w:szCs w:val="20"/>
        </w:rPr>
      </w:pPr>
      <w:r w:rsidRPr="00C06195">
        <w:rPr>
          <w:sz w:val="20"/>
          <w:szCs w:val="20"/>
        </w:rPr>
        <w:t>2.</w:t>
      </w:r>
      <w:r w:rsidRPr="00C06195">
        <w:rPr>
          <w:bCs/>
          <w:color w:val="333333"/>
          <w:sz w:val="20"/>
          <w:szCs w:val="20"/>
        </w:rPr>
        <w:t xml:space="preserve"> </w:t>
      </w:r>
      <w:r w:rsidRPr="00C06195">
        <w:rPr>
          <w:bCs/>
          <w:sz w:val="20"/>
          <w:szCs w:val="20"/>
        </w:rPr>
        <w:t>О Прогнозном плане (программе) приватизации муниципального имущества на 2023 год</w:t>
      </w:r>
    </w:p>
    <w:p w:rsidR="00C06195" w:rsidRPr="00D93494" w:rsidRDefault="00C06195" w:rsidP="00C06195">
      <w:pPr>
        <w:pStyle w:val="aff5"/>
        <w:tabs>
          <w:tab w:val="left" w:pos="993"/>
        </w:tabs>
        <w:ind w:left="709"/>
        <w:contextualSpacing w:val="0"/>
        <w:jc w:val="both"/>
        <w:rPr>
          <w:bCs/>
          <w:sz w:val="20"/>
          <w:szCs w:val="20"/>
        </w:rPr>
      </w:pPr>
      <w:r w:rsidRPr="00D93494">
        <w:rPr>
          <w:sz w:val="20"/>
          <w:szCs w:val="20"/>
        </w:rPr>
        <w:t xml:space="preserve">Докладчик: Никитина Лидия Михайловна – </w:t>
      </w:r>
      <w:proofErr w:type="spellStart"/>
      <w:r w:rsidRPr="00D93494">
        <w:rPr>
          <w:sz w:val="20"/>
          <w:szCs w:val="20"/>
        </w:rPr>
        <w:t>и.о</w:t>
      </w:r>
      <w:proofErr w:type="spellEnd"/>
      <w:r w:rsidRPr="00D93494">
        <w:rPr>
          <w:sz w:val="20"/>
          <w:szCs w:val="20"/>
        </w:rPr>
        <w:t>. главы администрации Аликовского района Чувашской Республики</w:t>
      </w:r>
    </w:p>
    <w:p w:rsidR="00C06195" w:rsidRPr="00D93494" w:rsidRDefault="00C06195" w:rsidP="00C06195">
      <w:pPr>
        <w:pStyle w:val="aff5"/>
        <w:ind w:left="709"/>
        <w:contextualSpacing w:val="0"/>
        <w:jc w:val="both"/>
        <w:rPr>
          <w:sz w:val="20"/>
          <w:szCs w:val="20"/>
        </w:rPr>
      </w:pPr>
      <w:r w:rsidRPr="00D93494">
        <w:rPr>
          <w:sz w:val="20"/>
          <w:szCs w:val="20"/>
        </w:rPr>
        <w:t xml:space="preserve">3. </w:t>
      </w:r>
      <w:r w:rsidRPr="00D93494">
        <w:rPr>
          <w:bCs/>
          <w:sz w:val="20"/>
          <w:szCs w:val="20"/>
        </w:rPr>
        <w:t>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w:t>
      </w:r>
    </w:p>
    <w:p w:rsidR="00C06195" w:rsidRPr="00D93494" w:rsidRDefault="00C06195" w:rsidP="00C06195">
      <w:pPr>
        <w:pStyle w:val="aff5"/>
        <w:tabs>
          <w:tab w:val="left" w:pos="993"/>
        </w:tabs>
        <w:ind w:left="709"/>
        <w:contextualSpacing w:val="0"/>
        <w:jc w:val="both"/>
        <w:rPr>
          <w:bCs/>
          <w:sz w:val="20"/>
          <w:szCs w:val="20"/>
        </w:rPr>
      </w:pPr>
      <w:r w:rsidRPr="00D93494">
        <w:rPr>
          <w:sz w:val="20"/>
          <w:szCs w:val="20"/>
        </w:rPr>
        <w:t xml:space="preserve">Докладчик: Никитина Лидия Михайловна – </w:t>
      </w:r>
      <w:proofErr w:type="spellStart"/>
      <w:r w:rsidRPr="00D93494">
        <w:rPr>
          <w:sz w:val="20"/>
          <w:szCs w:val="20"/>
        </w:rPr>
        <w:t>и.о</w:t>
      </w:r>
      <w:proofErr w:type="spellEnd"/>
      <w:r w:rsidRPr="00D93494">
        <w:rPr>
          <w:sz w:val="20"/>
          <w:szCs w:val="20"/>
        </w:rPr>
        <w:t>. главы администрации Аликовского района Чувашской Республики</w:t>
      </w:r>
    </w:p>
    <w:p w:rsidR="00C06195" w:rsidRPr="00D93494" w:rsidRDefault="00C06195" w:rsidP="00C06195">
      <w:pPr>
        <w:pStyle w:val="aff5"/>
        <w:ind w:left="709"/>
        <w:contextualSpacing w:val="0"/>
        <w:jc w:val="both"/>
        <w:rPr>
          <w:sz w:val="20"/>
          <w:szCs w:val="20"/>
        </w:rPr>
      </w:pPr>
      <w:r w:rsidRPr="00D93494">
        <w:rPr>
          <w:sz w:val="20"/>
          <w:szCs w:val="20"/>
        </w:rPr>
        <w:t xml:space="preserve">4. </w:t>
      </w:r>
      <w:r w:rsidRPr="00D93494">
        <w:rPr>
          <w:bCs/>
          <w:sz w:val="20"/>
          <w:szCs w:val="20"/>
        </w:rPr>
        <w:t xml:space="preserve">О бюджете Аликовского муниципального округа </w:t>
      </w:r>
      <w:r w:rsidRPr="00D93494">
        <w:rPr>
          <w:sz w:val="20"/>
          <w:szCs w:val="20"/>
        </w:rPr>
        <w:t>Чувашской Республики на 2023 год и на плановый период 2024 и 2025 годов</w:t>
      </w:r>
    </w:p>
    <w:p w:rsidR="00C06195" w:rsidRPr="00D93494" w:rsidRDefault="00C06195" w:rsidP="00C06195">
      <w:pPr>
        <w:pStyle w:val="aff5"/>
        <w:ind w:left="709"/>
        <w:contextualSpacing w:val="0"/>
        <w:jc w:val="both"/>
        <w:rPr>
          <w:sz w:val="20"/>
          <w:szCs w:val="20"/>
        </w:rPr>
      </w:pPr>
      <w:r w:rsidRPr="00D93494">
        <w:rPr>
          <w:sz w:val="20"/>
          <w:szCs w:val="20"/>
        </w:rPr>
        <w:t xml:space="preserve">Докладчик: Кротов Виктор Васильевич – </w:t>
      </w:r>
      <w:proofErr w:type="spellStart"/>
      <w:r w:rsidRPr="00D93494">
        <w:rPr>
          <w:sz w:val="20"/>
          <w:szCs w:val="20"/>
        </w:rPr>
        <w:t>и.о</w:t>
      </w:r>
      <w:proofErr w:type="spellEnd"/>
      <w:r w:rsidRPr="00D93494">
        <w:rPr>
          <w:sz w:val="20"/>
          <w:szCs w:val="20"/>
        </w:rPr>
        <w:t>. начальника финансового отдела администрации Аликовского района</w:t>
      </w:r>
    </w:p>
    <w:p w:rsidR="00C06195" w:rsidRPr="00C06195" w:rsidRDefault="00C06195" w:rsidP="00C06195">
      <w:pPr>
        <w:tabs>
          <w:tab w:val="num" w:pos="0"/>
          <w:tab w:val="left" w:pos="993"/>
        </w:tabs>
        <w:ind w:left="360"/>
        <w:jc w:val="both"/>
        <w:rPr>
          <w:bCs/>
          <w:sz w:val="20"/>
          <w:szCs w:val="20"/>
        </w:rPr>
      </w:pPr>
      <w:r w:rsidRPr="00C06195">
        <w:rPr>
          <w:sz w:val="20"/>
          <w:szCs w:val="20"/>
        </w:rPr>
        <w:t xml:space="preserve">5. </w:t>
      </w:r>
      <w:r w:rsidRPr="00C06195">
        <w:rPr>
          <w:bCs/>
          <w:sz w:val="20"/>
          <w:szCs w:val="20"/>
        </w:rPr>
        <w:t>Об утверждении Правил предоставления субсидий из бюджета Аликовского района Чувашской Республики бюджетам сельских поселений Аликовского района на подготовку проектов межевания земельных участков и на проведение кадастровых работ</w:t>
      </w:r>
    </w:p>
    <w:p w:rsidR="00C06195" w:rsidRPr="00C06195" w:rsidRDefault="00C06195" w:rsidP="00C06195">
      <w:pPr>
        <w:tabs>
          <w:tab w:val="num" w:pos="0"/>
        </w:tabs>
        <w:ind w:left="360"/>
        <w:jc w:val="both"/>
        <w:rPr>
          <w:sz w:val="20"/>
          <w:szCs w:val="20"/>
        </w:rPr>
      </w:pPr>
      <w:r w:rsidRPr="00C06195">
        <w:rPr>
          <w:sz w:val="20"/>
          <w:szCs w:val="20"/>
        </w:rPr>
        <w:t xml:space="preserve">Докладчик: Кротов Виктор Васильевич – </w:t>
      </w:r>
      <w:proofErr w:type="spellStart"/>
      <w:r w:rsidRPr="00C06195">
        <w:rPr>
          <w:sz w:val="20"/>
          <w:szCs w:val="20"/>
        </w:rPr>
        <w:t>и.о</w:t>
      </w:r>
      <w:proofErr w:type="spellEnd"/>
      <w:r w:rsidRPr="00C06195">
        <w:rPr>
          <w:sz w:val="20"/>
          <w:szCs w:val="20"/>
        </w:rPr>
        <w:t>. начальника финансового отдела администрации Аликовского района</w:t>
      </w:r>
    </w:p>
    <w:p w:rsidR="00C06195" w:rsidRPr="00D93494" w:rsidRDefault="00C06195" w:rsidP="00C06195">
      <w:pPr>
        <w:pStyle w:val="aff5"/>
        <w:tabs>
          <w:tab w:val="left" w:pos="993"/>
        </w:tabs>
        <w:ind w:left="709"/>
        <w:contextualSpacing w:val="0"/>
        <w:jc w:val="both"/>
        <w:rPr>
          <w:bCs/>
          <w:sz w:val="20"/>
          <w:szCs w:val="20"/>
        </w:rPr>
      </w:pPr>
      <w:r w:rsidRPr="00D93494">
        <w:rPr>
          <w:bCs/>
          <w:sz w:val="20"/>
          <w:szCs w:val="20"/>
        </w:rPr>
        <w:t>6. Об утверждении Положения о территориальном общественном самоуправлении на территории Аликовского муниципального округа Чувашской Республики и примерного Устава территориального общественного самоуправления</w:t>
      </w:r>
    </w:p>
    <w:p w:rsidR="00C06195" w:rsidRPr="00D93494" w:rsidRDefault="00C06195" w:rsidP="00C06195">
      <w:pPr>
        <w:pStyle w:val="aff5"/>
        <w:tabs>
          <w:tab w:val="left" w:pos="993"/>
        </w:tabs>
        <w:ind w:left="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bCs/>
          <w:sz w:val="20"/>
          <w:szCs w:val="20"/>
        </w:rPr>
      </w:pPr>
      <w:r w:rsidRPr="00D93494">
        <w:rPr>
          <w:sz w:val="20"/>
          <w:szCs w:val="20"/>
        </w:rPr>
        <w:t>7. О внесении изменений в решение Собрания депутатов Аликовского муниципального округа Чувашской Республики от 18.11.2022 г. № 49 «</w:t>
      </w:r>
      <w:r w:rsidRPr="00D93494">
        <w:rPr>
          <w:bCs/>
          <w:sz w:val="20"/>
          <w:szCs w:val="20"/>
        </w:rPr>
        <w:t>О прекращении полномочий главы Аликовского района Чувашской Республики, исполняющего обязанности главы администрации Аликовского района и глав сельских поселений Аликовского района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lastRenderedPageBreak/>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8. О ликвидации администрации Аликовского района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9. О ликвидации администрации Аликовского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sz w:val="20"/>
          <w:szCs w:val="20"/>
        </w:rPr>
        <w:t>10. О ликвидации администрации Большевыльского сельского поселения Чувашской Республики</w:t>
      </w:r>
      <w:r w:rsidRPr="00D93494">
        <w:rPr>
          <w:bCs/>
          <w:sz w:val="20"/>
          <w:szCs w:val="20"/>
        </w:rPr>
        <w:t xml:space="preserve"> </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11. О ликвидации администрации Ефремкасинского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12. О ликвидации администрации Илгышевского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13. О ликвидации администрации Крымзарайкинского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14. О ликвидации администрации Питишевского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15. О ликвидации администрации Раскильдинского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16. О ликвидации администрации Таутовского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17. О ликвидации администрации Тенеевского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 xml:space="preserve">18. О ликвидации администрации </w:t>
      </w:r>
      <w:proofErr w:type="spellStart"/>
      <w:r w:rsidRPr="00D93494">
        <w:rPr>
          <w:sz w:val="20"/>
          <w:szCs w:val="20"/>
        </w:rPr>
        <w:t>Чувашско</w:t>
      </w:r>
      <w:proofErr w:type="spellEnd"/>
      <w:r w:rsidRPr="00D93494">
        <w:rPr>
          <w:sz w:val="20"/>
          <w:szCs w:val="20"/>
        </w:rPr>
        <w:t xml:space="preserve"> - </w:t>
      </w:r>
      <w:proofErr w:type="spellStart"/>
      <w:r w:rsidRPr="00D93494">
        <w:rPr>
          <w:sz w:val="20"/>
          <w:szCs w:val="20"/>
        </w:rPr>
        <w:t>Сорминского</w:t>
      </w:r>
      <w:proofErr w:type="spellEnd"/>
      <w:r w:rsidRPr="00D93494">
        <w:rPr>
          <w:sz w:val="20"/>
          <w:szCs w:val="20"/>
        </w:rPr>
        <w:t xml:space="preserve">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19. О ликвидации администрации Шумшевашского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20. О ликвидации администрации Яндобинского сельского поселения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21.</w:t>
      </w:r>
      <w:r w:rsidRPr="00D93494">
        <w:rPr>
          <w:bCs/>
          <w:sz w:val="20"/>
          <w:szCs w:val="20"/>
        </w:rPr>
        <w:tab/>
        <w:t xml:space="preserve">О прекращении полномочий администрации Аликовского района Чувашской Республики и администраций сельских поселений Аликовского района Чувашской Республики  </w:t>
      </w:r>
    </w:p>
    <w:p w:rsidR="00C06195" w:rsidRPr="00D93494" w:rsidRDefault="00C06195" w:rsidP="00C06195">
      <w:pPr>
        <w:pStyle w:val="aff5"/>
        <w:numPr>
          <w:ilvl w:val="0"/>
          <w:numId w:val="5"/>
        </w:numPr>
        <w:tabs>
          <w:tab w:val="clear" w:pos="720"/>
          <w:tab w:val="num" w:pos="0"/>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ab/>
        <w:t>22. О возложении исполнения полномочий глав администраций сельских поселений Аликовского района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ab/>
        <w:t>23. О правопреемстве органов местного самоуправления Аликовского муниципального округа Чувашской Республики.</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pStyle w:val="aff5"/>
        <w:numPr>
          <w:ilvl w:val="0"/>
          <w:numId w:val="5"/>
        </w:numPr>
        <w:tabs>
          <w:tab w:val="clear" w:pos="720"/>
          <w:tab w:val="num" w:pos="0"/>
          <w:tab w:val="left" w:pos="993"/>
        </w:tabs>
        <w:ind w:left="0" w:firstLine="709"/>
        <w:contextualSpacing w:val="0"/>
        <w:jc w:val="both"/>
        <w:rPr>
          <w:bCs/>
          <w:sz w:val="20"/>
          <w:szCs w:val="20"/>
        </w:rPr>
      </w:pPr>
      <w:r w:rsidRPr="00D93494">
        <w:rPr>
          <w:bCs/>
          <w:sz w:val="20"/>
          <w:szCs w:val="20"/>
        </w:rPr>
        <w:tab/>
        <w:t xml:space="preserve">   24.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w:t>
      </w:r>
    </w:p>
    <w:p w:rsidR="00C06195" w:rsidRPr="00D93494" w:rsidRDefault="00C06195" w:rsidP="00C06195">
      <w:pPr>
        <w:tabs>
          <w:tab w:val="num" w:pos="0"/>
          <w:tab w:val="left" w:pos="993"/>
        </w:tabs>
        <w:ind w:firstLine="709"/>
        <w:jc w:val="both"/>
        <w:rPr>
          <w:bCs/>
          <w:sz w:val="20"/>
          <w:szCs w:val="20"/>
        </w:rPr>
      </w:pPr>
      <w:r w:rsidRPr="00D93494">
        <w:rPr>
          <w:bCs/>
          <w:sz w:val="20"/>
          <w:szCs w:val="20"/>
        </w:rPr>
        <w:tab/>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C06195" w:rsidRPr="00D93494" w:rsidRDefault="00C06195" w:rsidP="00C06195">
      <w:pPr>
        <w:tabs>
          <w:tab w:val="num" w:pos="0"/>
        </w:tabs>
        <w:ind w:firstLine="709"/>
        <w:jc w:val="both"/>
        <w:rPr>
          <w:sz w:val="20"/>
          <w:szCs w:val="20"/>
        </w:rPr>
      </w:pPr>
      <w:r w:rsidRPr="00D93494">
        <w:rPr>
          <w:sz w:val="20"/>
          <w:szCs w:val="20"/>
        </w:rPr>
        <w:t>25. Разное</w:t>
      </w:r>
    </w:p>
    <w:p w:rsidR="00C06195" w:rsidRPr="00D93494" w:rsidRDefault="00C06195" w:rsidP="00C06195">
      <w:pPr>
        <w:ind w:firstLine="709"/>
        <w:jc w:val="both"/>
        <w:rPr>
          <w:sz w:val="20"/>
          <w:szCs w:val="20"/>
        </w:rPr>
      </w:pPr>
    </w:p>
    <w:p w:rsidR="00C06195" w:rsidRPr="00D93494" w:rsidRDefault="00C06195" w:rsidP="00C06195">
      <w:pPr>
        <w:pStyle w:val="a3"/>
        <w:tabs>
          <w:tab w:val="num" w:pos="360"/>
        </w:tabs>
        <w:ind w:firstLine="709"/>
        <w:rPr>
          <w:rFonts w:eastAsia="Calibri"/>
          <w:b/>
          <w:bCs/>
          <w:color w:val="000000"/>
          <w:sz w:val="20"/>
          <w:szCs w:val="20"/>
        </w:rPr>
      </w:pPr>
    </w:p>
    <w:p w:rsidR="00C06195" w:rsidRPr="00D93494" w:rsidRDefault="00C06195" w:rsidP="00C06195">
      <w:pPr>
        <w:pStyle w:val="a3"/>
        <w:ind w:firstLine="709"/>
        <w:rPr>
          <w:rFonts w:eastAsia="Calibri"/>
          <w:bCs/>
          <w:color w:val="000000"/>
          <w:sz w:val="20"/>
          <w:szCs w:val="20"/>
          <w:lang w:bidi="ru-RU"/>
        </w:rPr>
      </w:pPr>
      <w:r w:rsidRPr="00D93494">
        <w:rPr>
          <w:b/>
          <w:bCs/>
          <w:color w:val="000000"/>
          <w:sz w:val="20"/>
          <w:szCs w:val="20"/>
        </w:rPr>
        <w:t>Слушали 1</w:t>
      </w:r>
      <w:proofErr w:type="gramStart"/>
      <w:r w:rsidRPr="00D93494">
        <w:rPr>
          <w:b/>
          <w:bCs/>
          <w:color w:val="000000"/>
          <w:sz w:val="20"/>
          <w:szCs w:val="20"/>
        </w:rPr>
        <w:t>:</w:t>
      </w:r>
      <w:r w:rsidRPr="00D93494">
        <w:rPr>
          <w:rFonts w:eastAsia="Calibri"/>
          <w:bCs/>
          <w:color w:val="000000"/>
          <w:sz w:val="20"/>
          <w:szCs w:val="20"/>
        </w:rPr>
        <w:t xml:space="preserve"> </w:t>
      </w:r>
      <w:r w:rsidRPr="00D93494">
        <w:rPr>
          <w:rFonts w:eastAsia="Calibri"/>
          <w:bCs/>
          <w:color w:val="000000"/>
          <w:sz w:val="20"/>
          <w:szCs w:val="20"/>
          <w:lang w:bidi="ru-RU"/>
        </w:rPr>
        <w:t>.</w:t>
      </w:r>
      <w:proofErr w:type="gramEnd"/>
      <w:r w:rsidRPr="00D93494">
        <w:rPr>
          <w:rFonts w:eastAsia="Calibri"/>
          <w:bCs/>
          <w:color w:val="000000"/>
          <w:sz w:val="20"/>
          <w:szCs w:val="20"/>
          <w:lang w:bidi="ru-RU"/>
        </w:rPr>
        <w:tab/>
        <w:t>Об утверждении Положения о порядке владения, пользования и распоряжения муниципальным имуществом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color w:val="000000"/>
          <w:sz w:val="20"/>
          <w:szCs w:val="20"/>
        </w:rPr>
        <w:t xml:space="preserve">С докладом выступила: Никитина Лидия Михайловна – </w:t>
      </w:r>
      <w:proofErr w:type="spellStart"/>
      <w:r w:rsidRPr="00D93494">
        <w:rPr>
          <w:color w:val="000000"/>
          <w:sz w:val="20"/>
          <w:szCs w:val="20"/>
        </w:rPr>
        <w:t>и.о</w:t>
      </w:r>
      <w:proofErr w:type="spellEnd"/>
      <w:r w:rsidRPr="00D93494">
        <w:rPr>
          <w:color w:val="000000"/>
          <w:sz w:val="20"/>
          <w:szCs w:val="20"/>
        </w:rPr>
        <w:t>. главы администрации Аликовского района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ind w:firstLine="709"/>
        <w:jc w:val="both"/>
        <w:rPr>
          <w:sz w:val="20"/>
          <w:szCs w:val="20"/>
        </w:rPr>
      </w:pPr>
      <w:r w:rsidRPr="00D93494">
        <w:rPr>
          <w:sz w:val="20"/>
          <w:szCs w:val="20"/>
        </w:rPr>
        <w:t>В соответствии с постановлением Правительства Российской Федерации от 16 июля 2007 года N 447 "О совершенствовании учета федерального имущества", постановлением Кабинета Министров Чувашской Республики от 30 июля 2010 года N 241 "Об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 Собрание депутатов Аликовского муниципального округа Чувашской Республики РЕШИЛО:</w:t>
      </w:r>
    </w:p>
    <w:p w:rsidR="00C06195" w:rsidRPr="00D93494" w:rsidRDefault="00C06195" w:rsidP="00C06195">
      <w:pPr>
        <w:ind w:firstLine="709"/>
        <w:jc w:val="both"/>
        <w:rPr>
          <w:sz w:val="20"/>
          <w:szCs w:val="20"/>
        </w:rPr>
      </w:pPr>
      <w:r w:rsidRPr="00D93494">
        <w:rPr>
          <w:sz w:val="20"/>
          <w:szCs w:val="20"/>
        </w:rPr>
        <w:t>1. Утвердить Положение о порядке владения, пользования и распоряжения муниципальным имуществом Аликовского муниципального округа Чувашской Республики (приложение).</w:t>
      </w:r>
    </w:p>
    <w:p w:rsidR="00C06195" w:rsidRPr="00D93494" w:rsidRDefault="00C06195" w:rsidP="00C06195">
      <w:pPr>
        <w:ind w:firstLine="709"/>
        <w:jc w:val="both"/>
        <w:rPr>
          <w:sz w:val="20"/>
          <w:szCs w:val="20"/>
        </w:rPr>
      </w:pPr>
      <w:r w:rsidRPr="00D93494">
        <w:rPr>
          <w:sz w:val="20"/>
          <w:szCs w:val="20"/>
        </w:rPr>
        <w:t>2. Признать утратившими силу:</w:t>
      </w:r>
    </w:p>
    <w:p w:rsidR="00C06195" w:rsidRPr="00D93494" w:rsidRDefault="00C06195" w:rsidP="00C06195">
      <w:pPr>
        <w:ind w:firstLine="709"/>
        <w:jc w:val="both"/>
        <w:rPr>
          <w:sz w:val="20"/>
          <w:szCs w:val="20"/>
        </w:rPr>
      </w:pPr>
      <w:r w:rsidRPr="00D93494">
        <w:rPr>
          <w:sz w:val="20"/>
          <w:szCs w:val="20"/>
        </w:rPr>
        <w:t>- решение Собрания депутатов Аликовского района Чувашской Республики от 29.08.2012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C06195" w:rsidRPr="00D93494" w:rsidRDefault="00C06195" w:rsidP="00C06195">
      <w:pPr>
        <w:ind w:firstLine="709"/>
        <w:jc w:val="both"/>
        <w:rPr>
          <w:sz w:val="20"/>
          <w:szCs w:val="20"/>
        </w:rPr>
      </w:pPr>
      <w:r w:rsidRPr="00D93494">
        <w:rPr>
          <w:sz w:val="20"/>
          <w:szCs w:val="20"/>
        </w:rPr>
        <w:t>- решение Собрания депутатов Аликовского района Чувашской Республики от 16 апреля 2013 г. N 181 "О внесении изменений и дополнений в Положение о порядке владения, пользования и распоряжения муниципальным имуществом Аликовского района Чувашской Республики, утвержденное решением Собрания депутатов Аликовского района от 29 августа 2012 г. N 112";</w:t>
      </w:r>
    </w:p>
    <w:p w:rsidR="00C06195" w:rsidRPr="00D93494" w:rsidRDefault="00C06195" w:rsidP="00C06195">
      <w:pPr>
        <w:ind w:firstLine="709"/>
        <w:jc w:val="both"/>
        <w:rPr>
          <w:sz w:val="20"/>
          <w:szCs w:val="20"/>
        </w:rPr>
      </w:pPr>
      <w:r w:rsidRPr="00D93494">
        <w:rPr>
          <w:sz w:val="20"/>
          <w:szCs w:val="20"/>
        </w:rPr>
        <w:t>- решение Собрания депутатов Аликовского района Чувашской Республики от 29 марта 2016 г. N 43 "О внесении изменений и дополнений в Положение о порядке владения, пользования и распоряжения муниципальным имуществом Аликовского района Чувашской Республики, утвержденное решением Собрания депутатов Аликовского района от 29 августа 2012 г. N 112";</w:t>
      </w:r>
    </w:p>
    <w:p w:rsidR="00C06195" w:rsidRPr="00D93494" w:rsidRDefault="00C06195" w:rsidP="00C06195">
      <w:pPr>
        <w:ind w:firstLine="709"/>
        <w:jc w:val="both"/>
        <w:rPr>
          <w:sz w:val="20"/>
          <w:szCs w:val="20"/>
        </w:rPr>
      </w:pPr>
      <w:r w:rsidRPr="00D93494">
        <w:rPr>
          <w:sz w:val="20"/>
          <w:szCs w:val="20"/>
        </w:rPr>
        <w:t>- решение Собрания депутатов Аликовского района Чувашской Республики от 23 сентября 2022 г. N 114 "О внесении изменений в решение Собрания депутатов Аликовского района Чувашской Республики от 29.08.2012 N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C06195" w:rsidRPr="00D93494" w:rsidRDefault="00C06195" w:rsidP="00C06195">
      <w:pPr>
        <w:ind w:firstLine="709"/>
        <w:jc w:val="both"/>
        <w:rPr>
          <w:sz w:val="20"/>
          <w:szCs w:val="20"/>
        </w:rPr>
      </w:pPr>
      <w:r w:rsidRPr="00D93494">
        <w:rPr>
          <w:sz w:val="20"/>
          <w:szCs w:val="20"/>
        </w:rPr>
        <w:t>3. Настоящее решение подлежит официальному опубликованию.</w:t>
      </w:r>
    </w:p>
    <w:p w:rsidR="00C06195" w:rsidRPr="00D93494" w:rsidRDefault="00C06195" w:rsidP="00C06195">
      <w:pPr>
        <w:ind w:firstLine="709"/>
        <w:jc w:val="both"/>
        <w:rPr>
          <w:sz w:val="20"/>
          <w:szCs w:val="20"/>
        </w:rPr>
      </w:pPr>
    </w:p>
    <w:p w:rsidR="00C06195" w:rsidRPr="00D93494" w:rsidRDefault="00C06195" w:rsidP="00C06195">
      <w:pPr>
        <w:jc w:val="both"/>
        <w:rPr>
          <w:sz w:val="20"/>
          <w:szCs w:val="20"/>
        </w:rPr>
      </w:pPr>
    </w:p>
    <w:p w:rsidR="00C06195" w:rsidRPr="00D93494" w:rsidRDefault="00C06195" w:rsidP="00C06195">
      <w:pPr>
        <w:jc w:val="center"/>
        <w:rPr>
          <w:sz w:val="20"/>
          <w:szCs w:val="20"/>
        </w:rPr>
      </w:pPr>
      <w:r w:rsidRPr="00D93494">
        <w:rPr>
          <w:sz w:val="20"/>
          <w:szCs w:val="20"/>
        </w:rPr>
        <w:t>Положение</w:t>
      </w:r>
    </w:p>
    <w:p w:rsidR="00C06195" w:rsidRPr="00D93494" w:rsidRDefault="00C06195" w:rsidP="00C06195">
      <w:pPr>
        <w:jc w:val="both"/>
        <w:rPr>
          <w:sz w:val="20"/>
          <w:szCs w:val="20"/>
        </w:rPr>
      </w:pPr>
      <w:r w:rsidRPr="00D93494">
        <w:rPr>
          <w:sz w:val="20"/>
          <w:szCs w:val="20"/>
        </w:rPr>
        <w:t xml:space="preserve">о порядке владения, пользования и распоряжения муниципальным имуществом Аликовского </w:t>
      </w:r>
      <w:proofErr w:type="gramStart"/>
      <w:r w:rsidRPr="00D93494">
        <w:rPr>
          <w:sz w:val="20"/>
          <w:szCs w:val="20"/>
        </w:rPr>
        <w:t>муниципального  округа</w:t>
      </w:r>
      <w:proofErr w:type="gramEnd"/>
      <w:r w:rsidRPr="00D93494">
        <w:rPr>
          <w:sz w:val="20"/>
          <w:szCs w:val="20"/>
        </w:rPr>
        <w:t xml:space="preserve"> Чувашской Республики</w:t>
      </w:r>
    </w:p>
    <w:p w:rsidR="00C06195" w:rsidRPr="00D93494" w:rsidRDefault="00C06195" w:rsidP="00C06195">
      <w:pPr>
        <w:jc w:val="both"/>
        <w:rPr>
          <w:sz w:val="20"/>
          <w:szCs w:val="20"/>
        </w:rPr>
      </w:pPr>
      <w:r w:rsidRPr="00D93494">
        <w:rPr>
          <w:sz w:val="20"/>
          <w:szCs w:val="20"/>
        </w:rPr>
        <w:t xml:space="preserve"> </w:t>
      </w:r>
    </w:p>
    <w:p w:rsidR="00C06195" w:rsidRPr="00D93494" w:rsidRDefault="00C06195" w:rsidP="00C06195">
      <w:pPr>
        <w:ind w:firstLine="709"/>
        <w:jc w:val="center"/>
        <w:rPr>
          <w:b/>
          <w:bCs/>
          <w:sz w:val="20"/>
          <w:szCs w:val="20"/>
        </w:rPr>
      </w:pPr>
      <w:r w:rsidRPr="00D93494">
        <w:rPr>
          <w:b/>
          <w:bCs/>
          <w:sz w:val="20"/>
          <w:szCs w:val="20"/>
        </w:rPr>
        <w:t>1. Общие положения</w:t>
      </w:r>
    </w:p>
    <w:p w:rsidR="00C06195" w:rsidRPr="00D93494" w:rsidRDefault="00C06195" w:rsidP="00C06195">
      <w:pPr>
        <w:ind w:firstLine="709"/>
        <w:jc w:val="both"/>
        <w:rPr>
          <w:sz w:val="20"/>
          <w:szCs w:val="20"/>
        </w:rPr>
      </w:pPr>
      <w:r w:rsidRPr="00D93494">
        <w:rPr>
          <w:sz w:val="20"/>
          <w:szCs w:val="20"/>
        </w:rPr>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г. N 131-ФЗ "Об общих принципах организации местного самоуправления в Российской Федерации", другими федеральными законами и иными нормативными актами Российской Федерации, Чувашской Республики, Уставом Аликовского муниципального  округа Чувашской Республики и с целью совершенствования управления и распоряжения муниципальной собственностью Аликовского муниципального  округа Чувашской Республики (далее - муниципальная собственность).</w:t>
      </w:r>
    </w:p>
    <w:p w:rsidR="00C06195" w:rsidRPr="00D93494" w:rsidRDefault="00C06195" w:rsidP="00C06195">
      <w:pPr>
        <w:ind w:firstLine="709"/>
        <w:jc w:val="both"/>
        <w:rPr>
          <w:sz w:val="20"/>
          <w:szCs w:val="20"/>
        </w:rPr>
      </w:pPr>
      <w:r w:rsidRPr="00D93494">
        <w:rPr>
          <w:sz w:val="20"/>
          <w:szCs w:val="20"/>
        </w:rPr>
        <w:t>1.2. Субъектом права муниципальной собственности является муниципальное образование - Аликовский муниципальный округ Чувашской Республики (далее - Аликовский муниципальный округ).</w:t>
      </w:r>
    </w:p>
    <w:p w:rsidR="00C06195" w:rsidRPr="00D93494" w:rsidRDefault="00C06195" w:rsidP="00C06195">
      <w:pPr>
        <w:ind w:firstLine="709"/>
        <w:jc w:val="both"/>
        <w:rPr>
          <w:sz w:val="20"/>
          <w:szCs w:val="20"/>
        </w:rPr>
      </w:pPr>
      <w:r w:rsidRPr="00D93494">
        <w:rPr>
          <w:sz w:val="20"/>
          <w:szCs w:val="20"/>
        </w:rPr>
        <w:t>1.3. Настоящее Положение распространяется на все виды имущества и объектов муниципальной собственности Аликовского муниципального округа за исключением финансовых, земельных и иных природных ресурсов, порядок управления и распоряжения которыми устанавливается самостоятельными нормативными правовыми актами.</w:t>
      </w:r>
    </w:p>
    <w:p w:rsidR="00C06195" w:rsidRPr="00D93494" w:rsidRDefault="00C06195" w:rsidP="00C06195">
      <w:pPr>
        <w:ind w:firstLine="709"/>
        <w:jc w:val="both"/>
        <w:rPr>
          <w:sz w:val="20"/>
          <w:szCs w:val="20"/>
        </w:rPr>
      </w:pPr>
      <w:r w:rsidRPr="00D93494">
        <w:rPr>
          <w:sz w:val="20"/>
          <w:szCs w:val="20"/>
        </w:rPr>
        <w:t>1.4. Настоящее Положение распространяется в отношении следующих видов муниципального имущества Аликовского муниципального округа (далее - муниципальное имущество):</w:t>
      </w:r>
    </w:p>
    <w:p w:rsidR="00C06195" w:rsidRPr="00D93494" w:rsidRDefault="00C06195" w:rsidP="00C06195">
      <w:pPr>
        <w:ind w:firstLine="709"/>
        <w:jc w:val="both"/>
        <w:rPr>
          <w:sz w:val="20"/>
          <w:szCs w:val="20"/>
        </w:rPr>
      </w:pPr>
      <w:r w:rsidRPr="00D93494">
        <w:rPr>
          <w:sz w:val="20"/>
          <w:szCs w:val="20"/>
        </w:rPr>
        <w:t>- имущество, переданное в муниципальную собственность в результате разграничения муниципальной собственности в Российской Федерации;</w:t>
      </w:r>
    </w:p>
    <w:p w:rsidR="00C06195" w:rsidRPr="00D93494" w:rsidRDefault="00C06195" w:rsidP="00C06195">
      <w:pPr>
        <w:ind w:firstLine="709"/>
        <w:jc w:val="both"/>
        <w:rPr>
          <w:sz w:val="20"/>
          <w:szCs w:val="20"/>
        </w:rPr>
      </w:pPr>
      <w:r w:rsidRPr="00D93494">
        <w:rPr>
          <w:sz w:val="20"/>
          <w:szCs w:val="20"/>
        </w:rPr>
        <w:t>- имущество, закрепленное за муниципальными унитарными предприятиями Аликовского муниципального округа (далее - предприятия) и муниципальными учреждениями Аликовского муниципального округа (далее - учреждения) на праве хозяйственного ведения либо оперативного управления;</w:t>
      </w:r>
    </w:p>
    <w:p w:rsidR="00C06195" w:rsidRPr="00D93494" w:rsidRDefault="00C06195" w:rsidP="00C06195">
      <w:pPr>
        <w:ind w:firstLine="709"/>
        <w:jc w:val="both"/>
        <w:rPr>
          <w:sz w:val="20"/>
          <w:szCs w:val="20"/>
        </w:rPr>
      </w:pPr>
      <w:r w:rsidRPr="00D93494">
        <w:rPr>
          <w:sz w:val="20"/>
          <w:szCs w:val="20"/>
        </w:rPr>
        <w:t>- доли (паи, акции) Аликовского муниципального округа в уставных (складочных) капиталах юридических лиц;</w:t>
      </w:r>
    </w:p>
    <w:p w:rsidR="00C06195" w:rsidRPr="00D93494" w:rsidRDefault="00C06195" w:rsidP="00C06195">
      <w:pPr>
        <w:ind w:firstLine="709"/>
        <w:jc w:val="both"/>
        <w:rPr>
          <w:sz w:val="20"/>
          <w:szCs w:val="20"/>
        </w:rPr>
      </w:pPr>
      <w:r w:rsidRPr="00D93494">
        <w:rPr>
          <w:sz w:val="20"/>
          <w:szCs w:val="20"/>
        </w:rPr>
        <w:t>- муниципальное имущество, не закрепленное за предприятиями и учреждениями (имущество казны Аликовского муниципального округа);</w:t>
      </w:r>
    </w:p>
    <w:p w:rsidR="00C06195" w:rsidRPr="00D93494" w:rsidRDefault="00C06195" w:rsidP="00C06195">
      <w:pPr>
        <w:ind w:firstLine="709"/>
        <w:jc w:val="both"/>
        <w:rPr>
          <w:sz w:val="20"/>
          <w:szCs w:val="20"/>
        </w:rPr>
      </w:pPr>
      <w:r w:rsidRPr="00D93494">
        <w:rPr>
          <w:sz w:val="20"/>
          <w:szCs w:val="20"/>
        </w:rPr>
        <w:t>- иное имущество, которое может находиться в муниципальной собственности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2. Цели и задачи управления муниципальным имуществом</w:t>
      </w:r>
    </w:p>
    <w:p w:rsidR="00C06195" w:rsidRPr="00D93494" w:rsidRDefault="00C06195" w:rsidP="00C06195">
      <w:pPr>
        <w:ind w:firstLine="709"/>
        <w:jc w:val="both"/>
        <w:rPr>
          <w:sz w:val="20"/>
          <w:szCs w:val="20"/>
        </w:rPr>
      </w:pPr>
      <w:r w:rsidRPr="00D93494">
        <w:rPr>
          <w:sz w:val="20"/>
          <w:szCs w:val="20"/>
        </w:rPr>
        <w:lastRenderedPageBreak/>
        <w:t>2.1. Основными целями владения, пользования, управления и распоряжения объектами, находящимися в муниципальной собственности, являются:</w:t>
      </w:r>
    </w:p>
    <w:p w:rsidR="00C06195" w:rsidRPr="00D93494" w:rsidRDefault="00C06195" w:rsidP="00C06195">
      <w:pPr>
        <w:ind w:firstLine="709"/>
        <w:jc w:val="both"/>
        <w:rPr>
          <w:sz w:val="20"/>
          <w:szCs w:val="20"/>
        </w:rPr>
      </w:pPr>
      <w:r w:rsidRPr="00D93494">
        <w:rPr>
          <w:sz w:val="20"/>
          <w:szCs w:val="20"/>
        </w:rPr>
        <w:t>1) укрепление материально-финансового состояния муниципального образования;</w:t>
      </w:r>
    </w:p>
    <w:p w:rsidR="00C06195" w:rsidRPr="00D93494" w:rsidRDefault="00C06195" w:rsidP="00C06195">
      <w:pPr>
        <w:ind w:firstLine="709"/>
        <w:jc w:val="both"/>
        <w:rPr>
          <w:sz w:val="20"/>
          <w:szCs w:val="20"/>
        </w:rPr>
      </w:pPr>
      <w:r w:rsidRPr="00D93494">
        <w:rPr>
          <w:sz w:val="20"/>
          <w:szCs w:val="20"/>
        </w:rPr>
        <w:t>2) приумножение и улучшение состояния имущества, находящегося в муниципальной собственности, используемого для социально-экономического развития округа;</w:t>
      </w:r>
    </w:p>
    <w:p w:rsidR="00C06195" w:rsidRPr="00D93494" w:rsidRDefault="00C06195" w:rsidP="00C06195">
      <w:pPr>
        <w:ind w:firstLine="709"/>
        <w:jc w:val="both"/>
        <w:rPr>
          <w:sz w:val="20"/>
          <w:szCs w:val="20"/>
        </w:rPr>
      </w:pPr>
      <w:r w:rsidRPr="00D93494">
        <w:rPr>
          <w:sz w:val="20"/>
          <w:szCs w:val="20"/>
        </w:rPr>
        <w:t>3) увеличение доходов бюджета Аликовского муниципального округа;</w:t>
      </w:r>
    </w:p>
    <w:p w:rsidR="00C06195" w:rsidRPr="00D93494" w:rsidRDefault="00C06195" w:rsidP="00C06195">
      <w:pPr>
        <w:ind w:firstLine="709"/>
        <w:jc w:val="both"/>
        <w:rPr>
          <w:sz w:val="20"/>
          <w:szCs w:val="20"/>
        </w:rPr>
      </w:pPr>
      <w:r w:rsidRPr="00D93494">
        <w:rPr>
          <w:sz w:val="20"/>
          <w:szCs w:val="20"/>
        </w:rPr>
        <w:t>4) иные цели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2.2. Для достижения целей, установленных пунктом 2.1. настоящего Положения, устанавливаются следующие задачи:</w:t>
      </w:r>
    </w:p>
    <w:p w:rsidR="00C06195" w:rsidRPr="00D93494" w:rsidRDefault="00C06195" w:rsidP="00C06195">
      <w:pPr>
        <w:ind w:firstLine="709"/>
        <w:jc w:val="both"/>
        <w:rPr>
          <w:sz w:val="20"/>
          <w:szCs w:val="20"/>
        </w:rPr>
      </w:pPr>
      <w:r w:rsidRPr="00D93494">
        <w:rPr>
          <w:sz w:val="20"/>
          <w:szCs w:val="20"/>
        </w:rPr>
        <w:t>1) увеличение неналоговых поступлений в бюджет Аликовского муниципального округа за счет вовлечения в гражданский оборот неиспользуемых объектов муниципальной собственности, повышения эффективности их использования;</w:t>
      </w:r>
    </w:p>
    <w:p w:rsidR="00C06195" w:rsidRPr="00D93494" w:rsidRDefault="00C06195" w:rsidP="00C06195">
      <w:pPr>
        <w:ind w:firstLine="709"/>
        <w:jc w:val="both"/>
        <w:rPr>
          <w:sz w:val="20"/>
          <w:szCs w:val="20"/>
        </w:rPr>
      </w:pPr>
      <w:r w:rsidRPr="00D93494">
        <w:rPr>
          <w:sz w:val="20"/>
          <w:szCs w:val="20"/>
        </w:rPr>
        <w:t>2) сохранение и приумножение в муниципальной собственности имущества, владение, пользование, управление и распоряжение которым обеспечивает привлечение доходов в бюджет Аликовского муниципального округа, а также имущества, необходимого для обеспечения общественных потребностей населения;</w:t>
      </w:r>
    </w:p>
    <w:p w:rsidR="00C06195" w:rsidRPr="00D93494" w:rsidRDefault="00C06195" w:rsidP="00C06195">
      <w:pPr>
        <w:ind w:firstLine="709"/>
        <w:jc w:val="both"/>
        <w:rPr>
          <w:sz w:val="20"/>
          <w:szCs w:val="20"/>
        </w:rPr>
      </w:pPr>
      <w:r w:rsidRPr="00D93494">
        <w:rPr>
          <w:sz w:val="20"/>
          <w:szCs w:val="20"/>
        </w:rPr>
        <w:t>3) оптимизация структуры муниципальной собственности;</w:t>
      </w:r>
    </w:p>
    <w:p w:rsidR="00C06195" w:rsidRPr="00D93494" w:rsidRDefault="00C06195" w:rsidP="00C06195">
      <w:pPr>
        <w:ind w:firstLine="709"/>
        <w:jc w:val="both"/>
        <w:rPr>
          <w:sz w:val="20"/>
          <w:szCs w:val="20"/>
        </w:rPr>
      </w:pPr>
      <w:r w:rsidRPr="00D93494">
        <w:rPr>
          <w:sz w:val="20"/>
          <w:szCs w:val="20"/>
        </w:rPr>
        <w:t>4) получение доходов от имущественных комплексов муниципальных унитарных предприятий и муниципальных учреждений, долей (пакетов акций) муниципального образования в хозяйственных обществах;</w:t>
      </w:r>
    </w:p>
    <w:p w:rsidR="00C06195" w:rsidRPr="00D93494" w:rsidRDefault="00C06195" w:rsidP="00C06195">
      <w:pPr>
        <w:ind w:firstLine="709"/>
        <w:jc w:val="both"/>
        <w:rPr>
          <w:sz w:val="20"/>
          <w:szCs w:val="20"/>
        </w:rPr>
      </w:pPr>
      <w:r w:rsidRPr="00D93494">
        <w:rPr>
          <w:sz w:val="20"/>
          <w:szCs w:val="20"/>
        </w:rPr>
        <w:t>5) контроль за соблюдением условий закрепления муниципального имущества за предприятиями и учреждениями, его передачи в доверительное управление, аренду, а также контроль за выполнением условий договоров купли-продажи, планов приватизации муниципального имущества;</w:t>
      </w:r>
    </w:p>
    <w:p w:rsidR="00C06195" w:rsidRPr="00D93494" w:rsidRDefault="00C06195" w:rsidP="00C06195">
      <w:pPr>
        <w:ind w:firstLine="709"/>
        <w:jc w:val="both"/>
        <w:rPr>
          <w:sz w:val="20"/>
          <w:szCs w:val="20"/>
        </w:rPr>
      </w:pPr>
      <w:r w:rsidRPr="00D93494">
        <w:rPr>
          <w:sz w:val="20"/>
          <w:szCs w:val="20"/>
        </w:rPr>
        <w:t>6) совершенствование правовой базы владения, пользования, управления и распоряжения муниципальным имуществом, формирование необходимых организационных и финансовых условий, обеспечивающих эффективное владение, пользование, управление и распоряжение муниципальным имуществом, развития рыночной инфраструктуры и негосударственного сектора экономики;</w:t>
      </w:r>
    </w:p>
    <w:p w:rsidR="00C06195" w:rsidRPr="00D93494" w:rsidRDefault="00C06195" w:rsidP="00C06195">
      <w:pPr>
        <w:ind w:firstLine="709"/>
        <w:jc w:val="both"/>
        <w:rPr>
          <w:sz w:val="20"/>
          <w:szCs w:val="20"/>
        </w:rPr>
      </w:pPr>
      <w:r w:rsidRPr="00D93494">
        <w:rPr>
          <w:sz w:val="20"/>
          <w:szCs w:val="20"/>
        </w:rPr>
        <w:t xml:space="preserve">7) </w:t>
      </w:r>
      <w:proofErr w:type="spellStart"/>
      <w:r w:rsidRPr="00D93494">
        <w:rPr>
          <w:sz w:val="20"/>
          <w:szCs w:val="20"/>
        </w:rPr>
        <w:t>пообъектный</w:t>
      </w:r>
      <w:proofErr w:type="spellEnd"/>
      <w:r w:rsidRPr="00D93494">
        <w:rPr>
          <w:sz w:val="20"/>
          <w:szCs w:val="20"/>
        </w:rPr>
        <w:t xml:space="preserve"> учет муниципального имущества и его движения;</w:t>
      </w:r>
    </w:p>
    <w:p w:rsidR="00C06195" w:rsidRPr="00D93494" w:rsidRDefault="00C06195" w:rsidP="00C06195">
      <w:pPr>
        <w:ind w:firstLine="709"/>
        <w:jc w:val="both"/>
        <w:rPr>
          <w:sz w:val="20"/>
          <w:szCs w:val="20"/>
        </w:rPr>
      </w:pPr>
      <w:r w:rsidRPr="00D93494">
        <w:rPr>
          <w:sz w:val="20"/>
          <w:szCs w:val="20"/>
        </w:rPr>
        <w:t>8) иные задачи в соответствии с законодательством Российской Федерации, законодательством Чувашской Республики, муниципальными правовыми актами.</w:t>
      </w:r>
    </w:p>
    <w:p w:rsidR="00C06195" w:rsidRPr="00D93494" w:rsidRDefault="00C06195" w:rsidP="00C06195">
      <w:pPr>
        <w:ind w:firstLine="709"/>
        <w:jc w:val="both"/>
        <w:rPr>
          <w:b/>
          <w:bCs/>
          <w:sz w:val="20"/>
          <w:szCs w:val="20"/>
        </w:rPr>
      </w:pPr>
    </w:p>
    <w:p w:rsidR="00C06195" w:rsidRPr="00D93494" w:rsidRDefault="00C06195" w:rsidP="00C06195">
      <w:pPr>
        <w:ind w:firstLine="709"/>
        <w:jc w:val="both"/>
        <w:rPr>
          <w:b/>
          <w:bCs/>
          <w:sz w:val="20"/>
          <w:szCs w:val="20"/>
        </w:rPr>
      </w:pPr>
      <w:r w:rsidRPr="00D93494">
        <w:rPr>
          <w:b/>
          <w:bCs/>
          <w:sz w:val="20"/>
          <w:szCs w:val="20"/>
        </w:rPr>
        <w:t>3. Органы, осуществляющие управление муниципальным имуществом и их полномочия</w:t>
      </w:r>
    </w:p>
    <w:p w:rsidR="00C06195" w:rsidRPr="00D93494" w:rsidRDefault="00C06195" w:rsidP="00C06195">
      <w:pPr>
        <w:ind w:firstLine="709"/>
        <w:jc w:val="both"/>
        <w:rPr>
          <w:sz w:val="20"/>
          <w:szCs w:val="20"/>
        </w:rPr>
      </w:pPr>
      <w:r w:rsidRPr="00D93494">
        <w:rPr>
          <w:sz w:val="20"/>
          <w:szCs w:val="20"/>
        </w:rPr>
        <w:t xml:space="preserve">3.1. Полномочия по управлению и распоряжению имуществом, находящимся в муниципальной собственности от имени муниципального образования - Аликовский муниципальный округ Чувашской Республики осуществляет администрация Аликовского </w:t>
      </w:r>
      <w:proofErr w:type="gramStart"/>
      <w:r w:rsidRPr="00D93494">
        <w:rPr>
          <w:sz w:val="20"/>
          <w:szCs w:val="20"/>
        </w:rPr>
        <w:t>муниципального  округа</w:t>
      </w:r>
      <w:proofErr w:type="gramEnd"/>
      <w:r w:rsidRPr="00D93494">
        <w:rPr>
          <w:sz w:val="20"/>
          <w:szCs w:val="20"/>
        </w:rPr>
        <w:t xml:space="preserve"> Чувашской Республики.</w:t>
      </w:r>
    </w:p>
    <w:p w:rsidR="00C06195" w:rsidRPr="00D93494" w:rsidRDefault="00C06195" w:rsidP="00C06195">
      <w:pPr>
        <w:ind w:firstLine="709"/>
        <w:jc w:val="both"/>
        <w:rPr>
          <w:sz w:val="20"/>
          <w:szCs w:val="20"/>
        </w:rPr>
      </w:pPr>
      <w:r w:rsidRPr="00D93494">
        <w:rPr>
          <w:sz w:val="20"/>
          <w:szCs w:val="20"/>
        </w:rPr>
        <w:t xml:space="preserve">3.2. Администрация реализует свои полномочия в соответствии с законодательством Российской Федерации и законодательством Чувашской Республики, а также Уставом Аликовского </w:t>
      </w:r>
      <w:proofErr w:type="gramStart"/>
      <w:r w:rsidRPr="00D93494">
        <w:rPr>
          <w:sz w:val="20"/>
          <w:szCs w:val="20"/>
        </w:rPr>
        <w:t>муниципального  округа</w:t>
      </w:r>
      <w:proofErr w:type="gramEnd"/>
      <w:r w:rsidRPr="00D93494">
        <w:rPr>
          <w:sz w:val="20"/>
          <w:szCs w:val="20"/>
        </w:rPr>
        <w:t xml:space="preserve"> и настоящим Положением.</w:t>
      </w:r>
    </w:p>
    <w:p w:rsidR="00C06195" w:rsidRPr="00D93494" w:rsidRDefault="00C06195" w:rsidP="00C06195">
      <w:pPr>
        <w:ind w:firstLine="709"/>
        <w:jc w:val="both"/>
        <w:rPr>
          <w:sz w:val="20"/>
          <w:szCs w:val="20"/>
        </w:rPr>
      </w:pPr>
      <w:r w:rsidRPr="00D93494">
        <w:rPr>
          <w:sz w:val="20"/>
          <w:szCs w:val="20"/>
        </w:rPr>
        <w:t xml:space="preserve">3.3. В пределах предоставленных полномочий в установленной сфере деятельности администрация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xml:space="preserve">- принимает в пределах своей компетенции муниципальные правовые акты, направленные на реализацию федеральных законов и законов Чувашской Республики, решений Собрания депутатов, регулирующих отношения в сфере управления муниципальной собственностью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закрепляет муниципальное имущество на праве хозяйственного ведения, оперативного управления за муниципальными учреждениями и предприятиями;</w:t>
      </w:r>
    </w:p>
    <w:p w:rsidR="00C06195" w:rsidRPr="00D93494" w:rsidRDefault="00C06195" w:rsidP="00C06195">
      <w:pPr>
        <w:ind w:firstLine="709"/>
        <w:jc w:val="both"/>
        <w:rPr>
          <w:sz w:val="20"/>
          <w:szCs w:val="20"/>
        </w:rPr>
      </w:pPr>
      <w:r w:rsidRPr="00D93494">
        <w:rPr>
          <w:sz w:val="20"/>
          <w:szCs w:val="20"/>
        </w:rPr>
        <w:t>- назначает на должности руководителей муниципальных учреждений, предприятий;</w:t>
      </w:r>
    </w:p>
    <w:p w:rsidR="00C06195" w:rsidRPr="00D93494" w:rsidRDefault="00C06195" w:rsidP="00C06195">
      <w:pPr>
        <w:ind w:firstLine="709"/>
        <w:jc w:val="both"/>
        <w:rPr>
          <w:sz w:val="20"/>
          <w:szCs w:val="20"/>
        </w:rPr>
      </w:pPr>
      <w:r w:rsidRPr="00D93494">
        <w:rPr>
          <w:sz w:val="20"/>
          <w:szCs w:val="20"/>
        </w:rPr>
        <w:t xml:space="preserve">- реализует от имени Аликовского </w:t>
      </w:r>
      <w:proofErr w:type="gramStart"/>
      <w:r w:rsidRPr="00D93494">
        <w:rPr>
          <w:sz w:val="20"/>
          <w:szCs w:val="20"/>
        </w:rPr>
        <w:t>муниципального  округа</w:t>
      </w:r>
      <w:proofErr w:type="gramEnd"/>
      <w:r w:rsidRPr="00D93494">
        <w:rPr>
          <w:sz w:val="20"/>
          <w:szCs w:val="20"/>
        </w:rPr>
        <w:t xml:space="preserve"> права собственника по защите имущественных прав и законных интересов Аликовского муниципального  округа в судебном порядке;</w:t>
      </w:r>
    </w:p>
    <w:p w:rsidR="00C06195" w:rsidRPr="00D93494" w:rsidRDefault="00C06195" w:rsidP="00C06195">
      <w:pPr>
        <w:ind w:firstLine="709"/>
        <w:jc w:val="both"/>
        <w:rPr>
          <w:sz w:val="20"/>
          <w:szCs w:val="20"/>
        </w:rPr>
      </w:pPr>
      <w:r w:rsidRPr="00D93494">
        <w:rPr>
          <w:sz w:val="20"/>
          <w:szCs w:val="20"/>
        </w:rPr>
        <w:t>- осуществляет функции по приватизации и продаже муниципального имущества в соответствии с прогнозным планом (программой) приватизации муниципального имущества на очередной финансовый год и плановый период;</w:t>
      </w:r>
    </w:p>
    <w:p w:rsidR="00C06195" w:rsidRPr="00D93494" w:rsidRDefault="00C06195" w:rsidP="00C06195">
      <w:pPr>
        <w:ind w:firstLine="709"/>
        <w:jc w:val="both"/>
        <w:rPr>
          <w:sz w:val="20"/>
          <w:szCs w:val="20"/>
        </w:rPr>
      </w:pPr>
      <w:r w:rsidRPr="00D93494">
        <w:rPr>
          <w:sz w:val="20"/>
          <w:szCs w:val="20"/>
        </w:rPr>
        <w:t>- осуществляет учет муниципального имущества, оформление в установленном порядке прав муниципального образования на это имущество, ведет реестр муниципального имущества;</w:t>
      </w:r>
    </w:p>
    <w:p w:rsidR="00C06195" w:rsidRPr="00D93494" w:rsidRDefault="00C06195" w:rsidP="00C06195">
      <w:pPr>
        <w:ind w:firstLine="709"/>
        <w:jc w:val="both"/>
        <w:rPr>
          <w:sz w:val="20"/>
          <w:szCs w:val="20"/>
        </w:rPr>
      </w:pPr>
      <w:r w:rsidRPr="00D93494">
        <w:rPr>
          <w:sz w:val="20"/>
          <w:szCs w:val="20"/>
        </w:rPr>
        <w:t>- осуществляет контроль за управлением, распоряжением, использованием по назначению и сохранностью муниципального имущества, закрепленного в хозяйственном ведении или в оперативном управлении муниципальных учреждений и предприятий;</w:t>
      </w:r>
    </w:p>
    <w:p w:rsidR="00C06195" w:rsidRPr="00D93494" w:rsidRDefault="00C06195" w:rsidP="00C06195">
      <w:pPr>
        <w:ind w:firstLine="709"/>
        <w:jc w:val="both"/>
        <w:rPr>
          <w:sz w:val="20"/>
          <w:szCs w:val="20"/>
        </w:rPr>
      </w:pPr>
      <w:r w:rsidRPr="00D93494">
        <w:rPr>
          <w:sz w:val="20"/>
          <w:szCs w:val="20"/>
        </w:rPr>
        <w:t>- осуществляет изъятие излишнего неиспользуемого, либо используемого не по назначению имущества, закрепленного на праве хозяйственного ведения и оперативного управления за муниципальными учреждениями и предприятиями;</w:t>
      </w:r>
    </w:p>
    <w:p w:rsidR="00C06195" w:rsidRPr="00D93494" w:rsidRDefault="00C06195" w:rsidP="00C06195">
      <w:pPr>
        <w:ind w:firstLine="709"/>
        <w:jc w:val="both"/>
        <w:rPr>
          <w:sz w:val="20"/>
          <w:szCs w:val="20"/>
        </w:rPr>
      </w:pPr>
      <w:r w:rsidRPr="00D93494">
        <w:rPr>
          <w:sz w:val="20"/>
          <w:szCs w:val="20"/>
        </w:rPr>
        <w:t>- контролирует обоснованность списания основных фондов муниципальными учреждениями и предприятиями;</w:t>
      </w:r>
    </w:p>
    <w:p w:rsidR="00C06195" w:rsidRPr="00D93494" w:rsidRDefault="00C06195" w:rsidP="00C06195">
      <w:pPr>
        <w:ind w:firstLine="709"/>
        <w:jc w:val="both"/>
        <w:rPr>
          <w:sz w:val="20"/>
          <w:szCs w:val="20"/>
        </w:rPr>
      </w:pPr>
      <w:r w:rsidRPr="00D93494">
        <w:rPr>
          <w:sz w:val="20"/>
          <w:szCs w:val="20"/>
        </w:rPr>
        <w:lastRenderedPageBreak/>
        <w:t>- передает муниципальное имущество в аренду, безвозмездное пользование, доверительное управление и по иным договорам, предусматривающим переход прав владения и (или) пользования в отношении муниципального имущества, а также в залог;</w:t>
      </w:r>
    </w:p>
    <w:p w:rsidR="00C06195" w:rsidRPr="00D93494" w:rsidRDefault="00C06195" w:rsidP="00C06195">
      <w:pPr>
        <w:ind w:firstLine="709"/>
        <w:jc w:val="both"/>
        <w:rPr>
          <w:sz w:val="20"/>
          <w:szCs w:val="20"/>
        </w:rPr>
      </w:pPr>
      <w:r w:rsidRPr="00D93494">
        <w:rPr>
          <w:sz w:val="20"/>
          <w:szCs w:val="20"/>
        </w:rPr>
        <w:t>- осуществляет контроль за перечислением в местный бюджет средств от приватизации и доходов от использования муниципального имущества, принимает необходимые меры для обеспечения этих поступлений;</w:t>
      </w:r>
    </w:p>
    <w:p w:rsidR="00C06195" w:rsidRPr="00D93494" w:rsidRDefault="00C06195" w:rsidP="00C06195">
      <w:pPr>
        <w:ind w:firstLine="709"/>
        <w:jc w:val="both"/>
        <w:rPr>
          <w:sz w:val="20"/>
          <w:szCs w:val="20"/>
        </w:rPr>
      </w:pPr>
      <w:r w:rsidRPr="00D93494">
        <w:rPr>
          <w:sz w:val="20"/>
          <w:szCs w:val="20"/>
        </w:rPr>
        <w:t>- обеспечивает от имени муниципального образования в пределах своей компетенции защиту имущественных прав и интересов муниципального образования в отношении муниципального имущества;</w:t>
      </w:r>
    </w:p>
    <w:p w:rsidR="00C06195" w:rsidRPr="00D93494" w:rsidRDefault="00C06195" w:rsidP="00C06195">
      <w:pPr>
        <w:ind w:firstLine="709"/>
        <w:jc w:val="both"/>
        <w:rPr>
          <w:sz w:val="20"/>
          <w:szCs w:val="20"/>
        </w:rPr>
      </w:pPr>
      <w:r w:rsidRPr="00D93494">
        <w:rPr>
          <w:sz w:val="20"/>
          <w:szCs w:val="20"/>
        </w:rPr>
        <w:t>- утверждает устав муниципальных предприятий и учреждений;</w:t>
      </w:r>
    </w:p>
    <w:p w:rsidR="00C06195" w:rsidRPr="00D93494" w:rsidRDefault="00C06195" w:rsidP="00C06195">
      <w:pPr>
        <w:ind w:firstLine="709"/>
        <w:jc w:val="both"/>
        <w:rPr>
          <w:sz w:val="20"/>
          <w:szCs w:val="20"/>
        </w:rPr>
      </w:pPr>
      <w:r w:rsidRPr="00D93494">
        <w:rPr>
          <w:sz w:val="20"/>
          <w:szCs w:val="20"/>
        </w:rPr>
        <w:t>- принимает решения о создании межмуниципальных хозяйственных обществ, а также некоммерческих организаций в форме автономных некоммерческих организаций и фондов;</w:t>
      </w:r>
    </w:p>
    <w:p w:rsidR="00C06195" w:rsidRPr="00D93494" w:rsidRDefault="00C06195" w:rsidP="00C06195">
      <w:pPr>
        <w:ind w:firstLine="709"/>
        <w:jc w:val="both"/>
        <w:rPr>
          <w:sz w:val="20"/>
          <w:szCs w:val="20"/>
        </w:rPr>
      </w:pPr>
      <w:r w:rsidRPr="00D93494">
        <w:rPr>
          <w:sz w:val="20"/>
          <w:szCs w:val="20"/>
        </w:rPr>
        <w:t>- участвует на основании решений Собрания депутатов Аликовского муниципального округа в уставных (складочных) капиталах юридических лиц, не являющихся предприятиями и учреждениями;</w:t>
      </w:r>
    </w:p>
    <w:p w:rsidR="00C06195" w:rsidRPr="00D93494" w:rsidRDefault="00C06195" w:rsidP="00C06195">
      <w:pPr>
        <w:ind w:firstLine="709"/>
        <w:jc w:val="both"/>
        <w:rPr>
          <w:sz w:val="20"/>
          <w:szCs w:val="20"/>
        </w:rPr>
      </w:pPr>
      <w:r w:rsidRPr="00D93494">
        <w:rPr>
          <w:sz w:val="20"/>
          <w:szCs w:val="20"/>
        </w:rPr>
        <w:t>- осуществляет от имени Аликовского муниципального округа прав акционера в уставных капиталах открытых акционерных обществ, созданных в процессе приватизации;</w:t>
      </w:r>
    </w:p>
    <w:p w:rsidR="00C06195" w:rsidRPr="00D93494" w:rsidRDefault="00C06195" w:rsidP="00C06195">
      <w:pPr>
        <w:ind w:firstLine="709"/>
        <w:jc w:val="both"/>
        <w:rPr>
          <w:sz w:val="20"/>
          <w:szCs w:val="20"/>
        </w:rPr>
      </w:pPr>
      <w:r w:rsidRPr="00D93494">
        <w:rPr>
          <w:sz w:val="20"/>
          <w:szCs w:val="20"/>
        </w:rPr>
        <w:t>- осуществляет от имени Аликовского муниципального округа прав участника в уставных (складочных) капиталах юридических лиц, не являющихся предприятиями и учреждениями;</w:t>
      </w:r>
    </w:p>
    <w:p w:rsidR="00C06195" w:rsidRPr="00D93494" w:rsidRDefault="00C06195" w:rsidP="00C06195">
      <w:pPr>
        <w:ind w:firstLine="709"/>
        <w:jc w:val="both"/>
        <w:rPr>
          <w:sz w:val="20"/>
          <w:szCs w:val="20"/>
        </w:rPr>
      </w:pPr>
      <w:r w:rsidRPr="00D93494">
        <w:rPr>
          <w:sz w:val="20"/>
          <w:szCs w:val="20"/>
        </w:rPr>
        <w:t>- осуществляет согласование распоряжения муниципальным имуществом, находящимся в хозяйственном ведении (оперативном управлении) предприятий (учреждений);</w:t>
      </w:r>
    </w:p>
    <w:p w:rsidR="00C06195" w:rsidRPr="00D93494" w:rsidRDefault="00C06195" w:rsidP="00C06195">
      <w:pPr>
        <w:ind w:firstLine="709"/>
        <w:jc w:val="both"/>
        <w:rPr>
          <w:sz w:val="20"/>
          <w:szCs w:val="20"/>
        </w:rPr>
      </w:pPr>
      <w:r w:rsidRPr="00D93494">
        <w:rPr>
          <w:sz w:val="20"/>
          <w:szCs w:val="20"/>
        </w:rPr>
        <w:t xml:space="preserve">- осуществляет согласование крупных сделок и сделок, в совершении которых имеется заинтересованность предприятий и бюджетных учреждений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участвует от имени Аликовского муниципального округа при государственной регистрации прав на недвижимое имущество и сделок с ним;</w:t>
      </w:r>
    </w:p>
    <w:p w:rsidR="00C06195" w:rsidRPr="00D93494" w:rsidRDefault="00C06195" w:rsidP="00C06195">
      <w:pPr>
        <w:ind w:firstLine="709"/>
        <w:jc w:val="both"/>
        <w:rPr>
          <w:sz w:val="20"/>
          <w:szCs w:val="20"/>
        </w:rPr>
      </w:pPr>
      <w:r w:rsidRPr="00D93494">
        <w:rPr>
          <w:sz w:val="20"/>
          <w:szCs w:val="20"/>
        </w:rPr>
        <w:t xml:space="preserve">- осуществляет иные полномочия в соответствии с законодательством Российской Федерации, законодательством Чувашской Республики, Уставом Аликовского </w:t>
      </w:r>
      <w:proofErr w:type="gramStart"/>
      <w:r w:rsidRPr="00D93494">
        <w:rPr>
          <w:sz w:val="20"/>
          <w:szCs w:val="20"/>
        </w:rPr>
        <w:t>муниципального  округа</w:t>
      </w:r>
      <w:proofErr w:type="gramEnd"/>
      <w:r w:rsidRPr="00D93494">
        <w:rPr>
          <w:sz w:val="20"/>
          <w:szCs w:val="20"/>
        </w:rPr>
        <w:t>, настоящим Положением, а также иными нормативно-правовыми актами администрации муниципального  округа, принятыми в соответствии с настоящим Положением.</w:t>
      </w:r>
    </w:p>
    <w:p w:rsidR="00C06195" w:rsidRPr="00D93494" w:rsidRDefault="00C06195" w:rsidP="00C06195">
      <w:pPr>
        <w:ind w:firstLine="709"/>
        <w:jc w:val="both"/>
        <w:rPr>
          <w:sz w:val="20"/>
          <w:szCs w:val="20"/>
        </w:rPr>
      </w:pPr>
      <w:r w:rsidRPr="00D93494">
        <w:rPr>
          <w:sz w:val="20"/>
          <w:szCs w:val="20"/>
        </w:rPr>
        <w:t>3.4. Собрание депутатов Аликовского муниципального округа (далее - Собрание депутатов):</w:t>
      </w:r>
    </w:p>
    <w:p w:rsidR="00C06195" w:rsidRPr="00D93494" w:rsidRDefault="00C06195" w:rsidP="00C06195">
      <w:pPr>
        <w:ind w:firstLine="709"/>
        <w:jc w:val="both"/>
        <w:rPr>
          <w:sz w:val="20"/>
          <w:szCs w:val="20"/>
        </w:rPr>
      </w:pPr>
      <w:r w:rsidRPr="00D93494">
        <w:rPr>
          <w:sz w:val="20"/>
          <w:szCs w:val="20"/>
        </w:rPr>
        <w:t>- осуществляет нормативно-правовое регулирование порядка управления и распоряжения муниципальной собственностью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 определяет порядок управления и распоряжения имуществом, находящимся в муниципальной собственности муниципального образования - Аликовский </w:t>
      </w:r>
      <w:proofErr w:type="gramStart"/>
      <w:r w:rsidRPr="00D93494">
        <w:rPr>
          <w:sz w:val="20"/>
          <w:szCs w:val="20"/>
        </w:rPr>
        <w:t>муниципальный  округ</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определяет порядок принятия решений о создании, реорганизации и ликвидации муниципальных предприятий;</w:t>
      </w:r>
    </w:p>
    <w:p w:rsidR="00C06195" w:rsidRPr="00D93494" w:rsidRDefault="00C06195" w:rsidP="00C06195">
      <w:pPr>
        <w:ind w:firstLine="709"/>
        <w:jc w:val="both"/>
        <w:rPr>
          <w:sz w:val="20"/>
          <w:szCs w:val="20"/>
        </w:rPr>
      </w:pPr>
      <w:r w:rsidRPr="00D93494">
        <w:rPr>
          <w:sz w:val="20"/>
          <w:szCs w:val="20"/>
        </w:rPr>
        <w:t>- определяет порядок приватизации муниципального имущества в соответствии с федеральным законодательством;</w:t>
      </w:r>
    </w:p>
    <w:p w:rsidR="00C06195" w:rsidRPr="00D93494" w:rsidRDefault="00C06195" w:rsidP="00C06195">
      <w:pPr>
        <w:ind w:firstLine="709"/>
        <w:jc w:val="both"/>
        <w:rPr>
          <w:sz w:val="20"/>
          <w:szCs w:val="20"/>
        </w:rPr>
      </w:pPr>
      <w:r w:rsidRPr="00D93494">
        <w:rPr>
          <w:sz w:val="20"/>
          <w:szCs w:val="20"/>
        </w:rPr>
        <w:t xml:space="preserve">- осуществляет иные полномочия, установленные действующим законодательством Российской Федерации, Чувашской Республики, Уставом Аликовского </w:t>
      </w:r>
      <w:proofErr w:type="gramStart"/>
      <w:r w:rsidRPr="00D93494">
        <w:rPr>
          <w:sz w:val="20"/>
          <w:szCs w:val="20"/>
        </w:rPr>
        <w:t>муниципального  округа</w:t>
      </w:r>
      <w:proofErr w:type="gramEnd"/>
      <w:r w:rsidRPr="00D93494">
        <w:rPr>
          <w:sz w:val="20"/>
          <w:szCs w:val="20"/>
        </w:rPr>
        <w:t xml:space="preserve"> и нормативными правовыми актами Собрания депутатов.</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4. Учет муниципального имущества</w:t>
      </w:r>
    </w:p>
    <w:p w:rsidR="00C06195" w:rsidRPr="00D93494" w:rsidRDefault="00C06195" w:rsidP="00C06195">
      <w:pPr>
        <w:ind w:firstLine="709"/>
        <w:jc w:val="both"/>
        <w:rPr>
          <w:sz w:val="20"/>
          <w:szCs w:val="20"/>
        </w:rPr>
      </w:pPr>
      <w:r w:rsidRPr="00D93494">
        <w:rPr>
          <w:sz w:val="20"/>
          <w:szCs w:val="20"/>
        </w:rPr>
        <w:t xml:space="preserve">4.1. Учет муниципального имущества Аликовского </w:t>
      </w:r>
      <w:proofErr w:type="gramStart"/>
      <w:r w:rsidRPr="00D93494">
        <w:rPr>
          <w:sz w:val="20"/>
          <w:szCs w:val="20"/>
        </w:rPr>
        <w:t>муниципального  округа</w:t>
      </w:r>
      <w:proofErr w:type="gramEnd"/>
      <w:r w:rsidRPr="00D93494">
        <w:rPr>
          <w:sz w:val="20"/>
          <w:szCs w:val="20"/>
        </w:rPr>
        <w:t xml:space="preserve"> - упорядоченная система получения, экспертизы и хранения документов, содержащих сведения о муниципальном имуществе Аликовского муниципального  округа, и внесение указанных сведений в реестр муниципального имущества Аликовского муниципального  округа в объеме, необходимом для осуществления полномочий по управлению и распоряжению муниципальным имуществом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4.2. Право муниципальной собственности приобретается Аликовским </w:t>
      </w:r>
      <w:proofErr w:type="gramStart"/>
      <w:r w:rsidRPr="00D93494">
        <w:rPr>
          <w:sz w:val="20"/>
          <w:szCs w:val="20"/>
        </w:rPr>
        <w:t>муниципального  округа</w:t>
      </w:r>
      <w:proofErr w:type="gramEnd"/>
      <w:r w:rsidRPr="00D93494">
        <w:rPr>
          <w:sz w:val="20"/>
          <w:szCs w:val="20"/>
        </w:rPr>
        <w:t xml:space="preserve"> по основаниям и в порядке, предусмотренными законодательством Российской Федерации, в том числе путем передачи в муниципальную собственность объектов государственной собственности, а также в порядке признания права муниципальной собственности на бесхозяйную вещь.</w:t>
      </w:r>
    </w:p>
    <w:p w:rsidR="00C06195" w:rsidRPr="00D93494" w:rsidRDefault="00C06195" w:rsidP="00C06195">
      <w:pPr>
        <w:ind w:firstLine="709"/>
        <w:jc w:val="both"/>
        <w:rPr>
          <w:sz w:val="20"/>
          <w:szCs w:val="20"/>
        </w:rPr>
      </w:pPr>
      <w:r w:rsidRPr="00D93494">
        <w:rPr>
          <w:sz w:val="20"/>
          <w:szCs w:val="20"/>
        </w:rPr>
        <w:t>4.3.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w:t>
      </w:r>
    </w:p>
    <w:p w:rsidR="00C06195" w:rsidRPr="00D93494" w:rsidRDefault="00C06195" w:rsidP="00C06195">
      <w:pPr>
        <w:ind w:firstLine="709"/>
        <w:jc w:val="both"/>
        <w:rPr>
          <w:sz w:val="20"/>
          <w:szCs w:val="20"/>
        </w:rPr>
      </w:pPr>
      <w:r w:rsidRPr="00D93494">
        <w:rPr>
          <w:sz w:val="20"/>
          <w:szCs w:val="20"/>
        </w:rPr>
        <w:t>4.4. Право муниципальной собственности и другие вещные права на недвижимое муниципальное имущество, ограничение этих прав, их возникновение, переход и прекращение подлежат государственной регистрации в едином государственном реестре управлением федеральной регистрационной службы в случаях, предусмотренных законодательством Российской Федерации.</w:t>
      </w:r>
    </w:p>
    <w:p w:rsidR="00C06195" w:rsidRPr="00D93494" w:rsidRDefault="00C06195" w:rsidP="00C06195">
      <w:pPr>
        <w:ind w:firstLine="709"/>
        <w:jc w:val="both"/>
        <w:rPr>
          <w:sz w:val="20"/>
          <w:szCs w:val="20"/>
        </w:rPr>
      </w:pPr>
      <w:r w:rsidRPr="00D93494">
        <w:rPr>
          <w:sz w:val="20"/>
          <w:szCs w:val="20"/>
        </w:rPr>
        <w:t xml:space="preserve">4.5. Муниципальное имущество подлежит </w:t>
      </w:r>
      <w:proofErr w:type="spellStart"/>
      <w:r w:rsidRPr="00D93494">
        <w:rPr>
          <w:sz w:val="20"/>
          <w:szCs w:val="20"/>
        </w:rPr>
        <w:t>пообъектной</w:t>
      </w:r>
      <w:proofErr w:type="spellEnd"/>
      <w:r w:rsidRPr="00D93494">
        <w:rPr>
          <w:sz w:val="20"/>
          <w:szCs w:val="20"/>
        </w:rPr>
        <w:t xml:space="preserve"> регистрации в Реестре муниципального имущества Аликовского муниципального округа, включая имущество, переданное в установленном порядке муниципальным унитарным предприятиям, муниципальным учреждениям, а также иным организациям и физическим лицам.</w:t>
      </w:r>
    </w:p>
    <w:p w:rsidR="00C06195" w:rsidRPr="00D93494" w:rsidRDefault="00C06195" w:rsidP="00C06195">
      <w:pPr>
        <w:ind w:firstLine="709"/>
        <w:jc w:val="both"/>
        <w:rPr>
          <w:sz w:val="20"/>
          <w:szCs w:val="20"/>
        </w:rPr>
      </w:pPr>
      <w:r w:rsidRPr="00D93494">
        <w:rPr>
          <w:sz w:val="20"/>
          <w:szCs w:val="20"/>
        </w:rPr>
        <w:t>Ведение реестра осуществляется администрацией в порядке, установленном Приказом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вступившим в силу 25 июня 2012 года.</w:t>
      </w:r>
    </w:p>
    <w:p w:rsidR="00C06195" w:rsidRPr="00D93494" w:rsidRDefault="00C06195" w:rsidP="00C06195">
      <w:pPr>
        <w:ind w:firstLine="709"/>
        <w:jc w:val="both"/>
        <w:rPr>
          <w:sz w:val="20"/>
          <w:szCs w:val="20"/>
        </w:rPr>
      </w:pPr>
      <w:r w:rsidRPr="00D93494">
        <w:rPr>
          <w:sz w:val="20"/>
          <w:szCs w:val="20"/>
        </w:rPr>
        <w:lastRenderedPageBreak/>
        <w:t xml:space="preserve">Под Реестром муниципального имущества Аликовского </w:t>
      </w:r>
      <w:proofErr w:type="gramStart"/>
      <w:r w:rsidRPr="00D93494">
        <w:rPr>
          <w:sz w:val="20"/>
          <w:szCs w:val="20"/>
        </w:rPr>
        <w:t>муниципального  округа</w:t>
      </w:r>
      <w:proofErr w:type="gramEnd"/>
      <w:r w:rsidRPr="00D93494">
        <w:rPr>
          <w:sz w:val="20"/>
          <w:szCs w:val="20"/>
        </w:rPr>
        <w:t xml:space="preserve"> понимается - муниципальная информационная система Аликовского муниципального  округа,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Аликовского муниципального  округа и предоставления сведений о нем.</w:t>
      </w:r>
    </w:p>
    <w:p w:rsidR="00C06195" w:rsidRPr="00D93494" w:rsidRDefault="00C06195" w:rsidP="00C06195">
      <w:pPr>
        <w:ind w:firstLine="709"/>
        <w:jc w:val="both"/>
        <w:rPr>
          <w:color w:val="000000"/>
          <w:sz w:val="20"/>
          <w:szCs w:val="20"/>
        </w:rPr>
      </w:pPr>
      <w:r w:rsidRPr="00D93494">
        <w:rPr>
          <w:color w:val="FF0000"/>
          <w:sz w:val="20"/>
          <w:szCs w:val="20"/>
        </w:rPr>
        <w:t xml:space="preserve"> </w:t>
      </w:r>
      <w:r w:rsidRPr="00D93494">
        <w:rPr>
          <w:color w:val="000000"/>
          <w:sz w:val="20"/>
          <w:szCs w:val="20"/>
        </w:rPr>
        <w:t>4.6. Держатели объектов учета муниципальной собственности обязаны обеспечить своевременное представление информации для проведения учета в реестре в установленном порядке.</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5. Приватизация объектов муниципальной собственности</w:t>
      </w:r>
    </w:p>
    <w:p w:rsidR="00C06195" w:rsidRPr="00D93494" w:rsidRDefault="00C06195" w:rsidP="00C06195">
      <w:pPr>
        <w:ind w:firstLine="709"/>
        <w:jc w:val="both"/>
        <w:rPr>
          <w:sz w:val="20"/>
          <w:szCs w:val="20"/>
        </w:rPr>
      </w:pPr>
      <w:r w:rsidRPr="00D93494">
        <w:rPr>
          <w:sz w:val="20"/>
          <w:szCs w:val="20"/>
        </w:rPr>
        <w:t>5.1. Приватизация муниципального имущества осуществляется в порядке, предусмотренном Федеральным законом от 21.12.2001 г. N 178-ФЗ "О приватизации государственного и муниципального имущества", Федеральным законом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иными нормативными правовыми актами.</w:t>
      </w:r>
    </w:p>
    <w:p w:rsidR="00C06195" w:rsidRPr="00D93494" w:rsidRDefault="00C06195" w:rsidP="00C06195">
      <w:pPr>
        <w:ind w:firstLine="709"/>
        <w:jc w:val="both"/>
        <w:rPr>
          <w:sz w:val="20"/>
          <w:szCs w:val="20"/>
        </w:rPr>
      </w:pPr>
      <w:r w:rsidRPr="00D93494">
        <w:rPr>
          <w:sz w:val="20"/>
          <w:szCs w:val="20"/>
        </w:rPr>
        <w:t>5.2. Приватизация муниципального имущества осуществляется администрацией Аликовского муниципального округа Чувашской Республики в соответствии с законодательством Российской Федерации о приватизации.</w:t>
      </w:r>
    </w:p>
    <w:p w:rsidR="00C06195" w:rsidRPr="00D93494" w:rsidRDefault="00C06195" w:rsidP="00C06195">
      <w:pPr>
        <w:ind w:firstLine="709"/>
        <w:jc w:val="both"/>
        <w:rPr>
          <w:sz w:val="20"/>
          <w:szCs w:val="20"/>
        </w:rPr>
      </w:pPr>
      <w:r w:rsidRPr="00D93494">
        <w:rPr>
          <w:sz w:val="20"/>
          <w:szCs w:val="20"/>
        </w:rPr>
        <w:t>5.3.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C06195" w:rsidRPr="00D93494" w:rsidRDefault="00C06195" w:rsidP="00C06195">
      <w:pPr>
        <w:ind w:firstLine="709"/>
        <w:jc w:val="both"/>
        <w:rPr>
          <w:sz w:val="20"/>
          <w:szCs w:val="20"/>
        </w:rPr>
      </w:pPr>
      <w:r w:rsidRPr="00D93494">
        <w:rPr>
          <w:sz w:val="20"/>
          <w:szCs w:val="20"/>
        </w:rPr>
        <w:t>5.4. Объектом приватизации может быть любое имущество, находящееся в муниципальной собственности Аликовского муниципального округа,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w:t>
      </w:r>
    </w:p>
    <w:p w:rsidR="00C06195" w:rsidRPr="00D93494" w:rsidRDefault="00C06195" w:rsidP="00C06195">
      <w:pPr>
        <w:ind w:firstLine="709"/>
        <w:jc w:val="both"/>
        <w:rPr>
          <w:sz w:val="20"/>
          <w:szCs w:val="20"/>
        </w:rPr>
      </w:pPr>
      <w:r w:rsidRPr="00D93494">
        <w:rPr>
          <w:sz w:val="20"/>
          <w:szCs w:val="20"/>
        </w:rPr>
        <w:t>5.5. Покупателями государственного и муниципального имущества могут быть любые физические и юридические лица, за исключением:</w:t>
      </w:r>
    </w:p>
    <w:p w:rsidR="00C06195" w:rsidRPr="00D93494" w:rsidRDefault="00C06195" w:rsidP="00C06195">
      <w:pPr>
        <w:ind w:firstLine="709"/>
        <w:jc w:val="both"/>
        <w:rPr>
          <w:sz w:val="20"/>
          <w:szCs w:val="20"/>
        </w:rPr>
      </w:pPr>
      <w:r w:rsidRPr="00D93494">
        <w:rPr>
          <w:sz w:val="20"/>
          <w:szCs w:val="20"/>
        </w:rPr>
        <w:t>- государственных и муниципальных унитарных предприятий, государственных и муниципальных учреждений;</w:t>
      </w:r>
    </w:p>
    <w:p w:rsidR="00C06195" w:rsidRPr="00D93494" w:rsidRDefault="00C06195" w:rsidP="00C06195">
      <w:pPr>
        <w:ind w:firstLine="709"/>
        <w:jc w:val="both"/>
        <w:rPr>
          <w:sz w:val="20"/>
          <w:szCs w:val="20"/>
        </w:rPr>
      </w:pPr>
      <w:r w:rsidRPr="00D93494">
        <w:rPr>
          <w:sz w:val="20"/>
          <w:szCs w:val="20"/>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C06195" w:rsidRPr="00D93494" w:rsidRDefault="00C06195" w:rsidP="00C06195">
      <w:pPr>
        <w:ind w:firstLine="709"/>
        <w:jc w:val="both"/>
        <w:rPr>
          <w:sz w:val="20"/>
          <w:szCs w:val="20"/>
        </w:rPr>
      </w:pPr>
      <w:r w:rsidRPr="00D93494">
        <w:rPr>
          <w:sz w:val="20"/>
          <w:szCs w:val="20"/>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D93494">
        <w:rPr>
          <w:sz w:val="20"/>
          <w:szCs w:val="20"/>
        </w:rPr>
        <w:t>бенефициарных</w:t>
      </w:r>
      <w:proofErr w:type="spellEnd"/>
      <w:r w:rsidRPr="00D93494">
        <w:rPr>
          <w:sz w:val="20"/>
          <w:szCs w:val="20"/>
        </w:rPr>
        <w:t xml:space="preserve"> владельцах и контролирующих лицах в порядке, установленном Правительством Российской Федерации.</w:t>
      </w:r>
    </w:p>
    <w:p w:rsidR="00C06195" w:rsidRPr="00D93494" w:rsidRDefault="00C06195" w:rsidP="00C06195">
      <w:pPr>
        <w:ind w:firstLine="709"/>
        <w:jc w:val="both"/>
        <w:rPr>
          <w:sz w:val="20"/>
          <w:szCs w:val="20"/>
        </w:rPr>
      </w:pPr>
      <w:r w:rsidRPr="00D93494">
        <w:rPr>
          <w:sz w:val="20"/>
          <w:szCs w:val="20"/>
        </w:rPr>
        <w:t>5.6. Действие не распространяется на отношения, возникающие при отчуждении:</w:t>
      </w:r>
    </w:p>
    <w:p w:rsidR="00C06195" w:rsidRPr="00D93494" w:rsidRDefault="00C06195" w:rsidP="00C06195">
      <w:pPr>
        <w:ind w:firstLine="709"/>
        <w:jc w:val="both"/>
        <w:rPr>
          <w:sz w:val="20"/>
          <w:szCs w:val="20"/>
        </w:rPr>
      </w:pPr>
      <w:r w:rsidRPr="00D93494">
        <w:rPr>
          <w:sz w:val="20"/>
          <w:szCs w:val="20"/>
        </w:rPr>
        <w:t>- земли, за исключением отчуждения земельных участков, на которых расположены объекты недвижимости, в том числе имущественные комплексы;</w:t>
      </w:r>
    </w:p>
    <w:p w:rsidR="00C06195" w:rsidRPr="00D93494" w:rsidRDefault="00C06195" w:rsidP="00C06195">
      <w:pPr>
        <w:ind w:firstLine="709"/>
        <w:jc w:val="both"/>
        <w:rPr>
          <w:sz w:val="20"/>
          <w:szCs w:val="20"/>
        </w:rPr>
      </w:pPr>
      <w:r w:rsidRPr="00D93494">
        <w:rPr>
          <w:sz w:val="20"/>
          <w:szCs w:val="20"/>
        </w:rPr>
        <w:t>- природных ресурсов;</w:t>
      </w:r>
    </w:p>
    <w:p w:rsidR="00C06195" w:rsidRPr="00D93494" w:rsidRDefault="00C06195" w:rsidP="00C06195">
      <w:pPr>
        <w:ind w:firstLine="709"/>
        <w:jc w:val="both"/>
        <w:rPr>
          <w:sz w:val="20"/>
          <w:szCs w:val="20"/>
        </w:rPr>
      </w:pPr>
      <w:r w:rsidRPr="00D93494">
        <w:rPr>
          <w:sz w:val="20"/>
          <w:szCs w:val="20"/>
        </w:rPr>
        <w:t>- муниципального жилищного фонда;</w:t>
      </w:r>
    </w:p>
    <w:p w:rsidR="00C06195" w:rsidRPr="00D93494" w:rsidRDefault="00C06195" w:rsidP="00C06195">
      <w:pPr>
        <w:ind w:firstLine="709"/>
        <w:jc w:val="both"/>
        <w:rPr>
          <w:sz w:val="20"/>
          <w:szCs w:val="20"/>
        </w:rPr>
      </w:pPr>
      <w:r w:rsidRPr="00D93494">
        <w:rPr>
          <w:sz w:val="20"/>
          <w:szCs w:val="20"/>
        </w:rPr>
        <w:t>- муниципального имущества, находящегося за пределами территории Российской Федерации;</w:t>
      </w:r>
    </w:p>
    <w:p w:rsidR="00C06195" w:rsidRPr="00D93494" w:rsidRDefault="00C06195" w:rsidP="00C06195">
      <w:pPr>
        <w:ind w:firstLine="709"/>
        <w:jc w:val="both"/>
        <w:rPr>
          <w:sz w:val="20"/>
          <w:szCs w:val="20"/>
        </w:rPr>
      </w:pPr>
      <w:r w:rsidRPr="00D93494">
        <w:rPr>
          <w:sz w:val="20"/>
          <w:szCs w:val="20"/>
        </w:rPr>
        <w:t>- муниципального имущества в случаях, предусмотренных международными договорами Российской Федерации;</w:t>
      </w:r>
    </w:p>
    <w:p w:rsidR="00C06195" w:rsidRPr="00D93494" w:rsidRDefault="00C06195" w:rsidP="00C06195">
      <w:pPr>
        <w:ind w:firstLine="709"/>
        <w:jc w:val="both"/>
        <w:rPr>
          <w:sz w:val="20"/>
          <w:szCs w:val="20"/>
        </w:rPr>
      </w:pPr>
      <w:r w:rsidRPr="00D93494">
        <w:rPr>
          <w:sz w:val="20"/>
          <w:szCs w:val="20"/>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C06195" w:rsidRPr="00D93494" w:rsidRDefault="00C06195" w:rsidP="00C06195">
      <w:pPr>
        <w:ind w:firstLine="709"/>
        <w:jc w:val="both"/>
        <w:rPr>
          <w:sz w:val="20"/>
          <w:szCs w:val="20"/>
        </w:rPr>
      </w:pPr>
      <w:r w:rsidRPr="00D93494">
        <w:rPr>
          <w:sz w:val="20"/>
          <w:szCs w:val="20"/>
        </w:rPr>
        <w:t>-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C06195" w:rsidRPr="00D93494" w:rsidRDefault="00C06195" w:rsidP="00C06195">
      <w:pPr>
        <w:ind w:firstLine="709"/>
        <w:jc w:val="both"/>
        <w:rPr>
          <w:sz w:val="20"/>
          <w:szCs w:val="20"/>
        </w:rPr>
      </w:pPr>
      <w:r w:rsidRPr="00D93494">
        <w:rPr>
          <w:sz w:val="20"/>
          <w:szCs w:val="20"/>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06195" w:rsidRPr="00D93494" w:rsidRDefault="00C06195" w:rsidP="00C06195">
      <w:pPr>
        <w:ind w:firstLine="709"/>
        <w:jc w:val="both"/>
        <w:rPr>
          <w:sz w:val="20"/>
          <w:szCs w:val="20"/>
        </w:rPr>
      </w:pPr>
      <w:r w:rsidRPr="00D93494">
        <w:rPr>
          <w:sz w:val="20"/>
          <w:szCs w:val="20"/>
        </w:rPr>
        <w:t>- муниципального имущества на основании судебного решения;</w:t>
      </w:r>
    </w:p>
    <w:p w:rsidR="00C06195" w:rsidRPr="00D93494" w:rsidRDefault="00C06195" w:rsidP="00C06195">
      <w:pPr>
        <w:ind w:firstLine="709"/>
        <w:jc w:val="both"/>
        <w:rPr>
          <w:sz w:val="20"/>
          <w:szCs w:val="20"/>
        </w:rPr>
      </w:pPr>
      <w:r w:rsidRPr="00D93494">
        <w:rPr>
          <w:sz w:val="20"/>
          <w:szCs w:val="20"/>
        </w:rPr>
        <w:lastRenderedPageBreak/>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C06195" w:rsidRPr="00D93494" w:rsidRDefault="00C06195" w:rsidP="00C06195">
      <w:pPr>
        <w:ind w:firstLine="709"/>
        <w:jc w:val="both"/>
        <w:rPr>
          <w:sz w:val="20"/>
          <w:szCs w:val="20"/>
        </w:rPr>
      </w:pPr>
      <w:r w:rsidRPr="00D93494">
        <w:rPr>
          <w:sz w:val="20"/>
          <w:szCs w:val="20"/>
        </w:rPr>
        <w:t>-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муниципальной собственности.</w:t>
      </w:r>
    </w:p>
    <w:p w:rsidR="00C06195" w:rsidRPr="00D93494" w:rsidRDefault="00C06195" w:rsidP="00C06195">
      <w:pPr>
        <w:ind w:firstLine="709"/>
        <w:jc w:val="both"/>
        <w:rPr>
          <w:sz w:val="20"/>
          <w:szCs w:val="20"/>
        </w:rPr>
      </w:pPr>
      <w:r w:rsidRPr="00D93494">
        <w:rPr>
          <w:sz w:val="20"/>
          <w:szCs w:val="20"/>
        </w:rPr>
        <w:t>- на иные правоотношения, установленные законодательством Российской Федерации.</w:t>
      </w:r>
    </w:p>
    <w:p w:rsidR="00C06195" w:rsidRPr="00D93494" w:rsidRDefault="00C06195" w:rsidP="00C06195">
      <w:pPr>
        <w:ind w:firstLine="709"/>
        <w:jc w:val="both"/>
        <w:rPr>
          <w:sz w:val="20"/>
          <w:szCs w:val="20"/>
        </w:rPr>
      </w:pPr>
      <w:r w:rsidRPr="00D93494">
        <w:rPr>
          <w:sz w:val="20"/>
          <w:szCs w:val="20"/>
        </w:rPr>
        <w:t>5.7. Планирование приватизации муниципального имущества Аликовского муниципального округа Чувашской Республики осуществляется путем разработки и утверждения решением Собрания депутатов Аликовского муниципального округа Чувашской Республики прогнозного плана (программы) приватизации муниципального имущества на очередной финансовый год.</w:t>
      </w:r>
    </w:p>
    <w:p w:rsidR="00C06195" w:rsidRPr="00D93494" w:rsidRDefault="00C06195" w:rsidP="00C06195">
      <w:pPr>
        <w:ind w:firstLine="709"/>
        <w:jc w:val="both"/>
        <w:rPr>
          <w:sz w:val="20"/>
          <w:szCs w:val="20"/>
        </w:rPr>
      </w:pPr>
      <w:r w:rsidRPr="00D93494">
        <w:rPr>
          <w:sz w:val="20"/>
          <w:szCs w:val="20"/>
        </w:rPr>
        <w:t>5.8. Приватизация муниципальной собственности осуществляется на основании утвержденного, решением Собрания депутатов Аликовского муниципального округа Чувашской Республики прогнозного плана (программы) приватизации муниципального имущества (далее - прогнозный план (программа) приватизации).</w:t>
      </w:r>
    </w:p>
    <w:p w:rsidR="00C06195" w:rsidRPr="00D93494" w:rsidRDefault="00C06195" w:rsidP="00C06195">
      <w:pPr>
        <w:ind w:firstLine="709"/>
        <w:jc w:val="both"/>
        <w:rPr>
          <w:sz w:val="20"/>
          <w:szCs w:val="20"/>
        </w:rPr>
      </w:pPr>
      <w:r w:rsidRPr="00D93494">
        <w:rPr>
          <w:sz w:val="20"/>
          <w:szCs w:val="20"/>
        </w:rPr>
        <w:t>5.9. Прогнозный план (программа) приватизации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C06195" w:rsidRPr="00D93494" w:rsidRDefault="00C06195" w:rsidP="00C06195">
      <w:pPr>
        <w:ind w:firstLine="709"/>
        <w:jc w:val="both"/>
        <w:rPr>
          <w:sz w:val="20"/>
          <w:szCs w:val="20"/>
        </w:rPr>
      </w:pPr>
      <w:r w:rsidRPr="00D93494">
        <w:rPr>
          <w:sz w:val="20"/>
          <w:szCs w:val="20"/>
        </w:rPr>
        <w:t>5.9.1. В отношении нежилых зданий, помещений и земельных участков под объектами:</w:t>
      </w:r>
    </w:p>
    <w:p w:rsidR="00C06195" w:rsidRPr="00D93494" w:rsidRDefault="00C06195" w:rsidP="00C06195">
      <w:pPr>
        <w:ind w:firstLine="709"/>
        <w:jc w:val="both"/>
        <w:rPr>
          <w:sz w:val="20"/>
          <w:szCs w:val="20"/>
        </w:rPr>
      </w:pPr>
      <w:r w:rsidRPr="00D93494">
        <w:rPr>
          <w:sz w:val="20"/>
          <w:szCs w:val="20"/>
        </w:rPr>
        <w:t>1) наименование объекта, общая площадь объекта (земельного участка) (кв. м);</w:t>
      </w:r>
    </w:p>
    <w:p w:rsidR="00C06195" w:rsidRPr="00D93494" w:rsidRDefault="00C06195" w:rsidP="00C06195">
      <w:pPr>
        <w:ind w:firstLine="709"/>
        <w:jc w:val="both"/>
        <w:rPr>
          <w:sz w:val="20"/>
          <w:szCs w:val="20"/>
        </w:rPr>
      </w:pPr>
      <w:r w:rsidRPr="00D93494">
        <w:rPr>
          <w:sz w:val="20"/>
          <w:szCs w:val="20"/>
        </w:rPr>
        <w:t>2) местонахождение объекта (земельного участка);</w:t>
      </w:r>
    </w:p>
    <w:p w:rsidR="00C06195" w:rsidRPr="00D93494" w:rsidRDefault="00C06195" w:rsidP="00C06195">
      <w:pPr>
        <w:ind w:firstLine="709"/>
        <w:jc w:val="both"/>
        <w:rPr>
          <w:sz w:val="20"/>
          <w:szCs w:val="20"/>
        </w:rPr>
      </w:pPr>
      <w:r w:rsidRPr="00D93494">
        <w:rPr>
          <w:sz w:val="20"/>
          <w:szCs w:val="20"/>
        </w:rPr>
        <w:t>3) год ввода в эксплуатацию объекта;</w:t>
      </w:r>
    </w:p>
    <w:p w:rsidR="00C06195" w:rsidRPr="00D93494" w:rsidRDefault="00C06195" w:rsidP="00C06195">
      <w:pPr>
        <w:ind w:firstLine="709"/>
        <w:jc w:val="both"/>
        <w:rPr>
          <w:sz w:val="20"/>
          <w:szCs w:val="20"/>
        </w:rPr>
      </w:pPr>
      <w:r w:rsidRPr="00D93494">
        <w:rPr>
          <w:sz w:val="20"/>
          <w:szCs w:val="20"/>
        </w:rPr>
        <w:t>4) категория земель;</w:t>
      </w:r>
    </w:p>
    <w:p w:rsidR="00C06195" w:rsidRPr="00D93494" w:rsidRDefault="00C06195" w:rsidP="00C06195">
      <w:pPr>
        <w:ind w:firstLine="709"/>
        <w:jc w:val="both"/>
        <w:rPr>
          <w:sz w:val="20"/>
          <w:szCs w:val="20"/>
        </w:rPr>
      </w:pPr>
      <w:r w:rsidRPr="00D93494">
        <w:rPr>
          <w:sz w:val="20"/>
          <w:szCs w:val="20"/>
        </w:rPr>
        <w:t>5) кадастровый номер земельного участка.</w:t>
      </w:r>
    </w:p>
    <w:p w:rsidR="00C06195" w:rsidRPr="00D93494" w:rsidRDefault="00C06195" w:rsidP="00C06195">
      <w:pPr>
        <w:ind w:firstLine="709"/>
        <w:jc w:val="both"/>
        <w:rPr>
          <w:sz w:val="20"/>
          <w:szCs w:val="20"/>
        </w:rPr>
      </w:pPr>
      <w:r w:rsidRPr="00D93494">
        <w:rPr>
          <w:sz w:val="20"/>
          <w:szCs w:val="20"/>
        </w:rPr>
        <w:t>5.9.2. В отношении муниципальных унитарных предприятий:</w:t>
      </w:r>
    </w:p>
    <w:p w:rsidR="00C06195" w:rsidRPr="00D93494" w:rsidRDefault="00C06195" w:rsidP="00C06195">
      <w:pPr>
        <w:ind w:firstLine="709"/>
        <w:jc w:val="both"/>
        <w:rPr>
          <w:sz w:val="20"/>
          <w:szCs w:val="20"/>
        </w:rPr>
      </w:pPr>
      <w:r w:rsidRPr="00D93494">
        <w:rPr>
          <w:sz w:val="20"/>
          <w:szCs w:val="20"/>
        </w:rPr>
        <w:t>1) наименование;</w:t>
      </w:r>
    </w:p>
    <w:p w:rsidR="00C06195" w:rsidRPr="00D93494" w:rsidRDefault="00C06195" w:rsidP="00C06195">
      <w:pPr>
        <w:ind w:firstLine="709"/>
        <w:jc w:val="both"/>
        <w:rPr>
          <w:sz w:val="20"/>
          <w:szCs w:val="20"/>
        </w:rPr>
      </w:pPr>
      <w:r w:rsidRPr="00D93494">
        <w:rPr>
          <w:sz w:val="20"/>
          <w:szCs w:val="20"/>
        </w:rPr>
        <w:t>2) основной вид деятельности;</w:t>
      </w:r>
    </w:p>
    <w:p w:rsidR="00C06195" w:rsidRPr="00D93494" w:rsidRDefault="00C06195" w:rsidP="00C06195">
      <w:pPr>
        <w:ind w:firstLine="709"/>
        <w:jc w:val="both"/>
        <w:rPr>
          <w:sz w:val="20"/>
          <w:szCs w:val="20"/>
        </w:rPr>
      </w:pPr>
      <w:r w:rsidRPr="00D93494">
        <w:rPr>
          <w:sz w:val="20"/>
          <w:szCs w:val="20"/>
        </w:rPr>
        <w:t>3) размер уставного фонда.</w:t>
      </w:r>
    </w:p>
    <w:p w:rsidR="00C06195" w:rsidRPr="00D93494" w:rsidRDefault="00C06195" w:rsidP="00C06195">
      <w:pPr>
        <w:ind w:firstLine="709"/>
        <w:jc w:val="both"/>
        <w:rPr>
          <w:sz w:val="20"/>
          <w:szCs w:val="20"/>
        </w:rPr>
      </w:pPr>
      <w:r w:rsidRPr="00D93494">
        <w:rPr>
          <w:sz w:val="20"/>
          <w:szCs w:val="20"/>
        </w:rPr>
        <w:t>5.10. Администрация разрабатывает проект прогнозного плана (программы) приватизации и направляет его на рассмотрение в Собрание депутатов Аликовского муниципального округа для утверждения прогнозного плана (программы) приватизации на очередной финансовый год.</w:t>
      </w:r>
    </w:p>
    <w:p w:rsidR="00C06195" w:rsidRPr="00D93494" w:rsidRDefault="00C06195" w:rsidP="00C06195">
      <w:pPr>
        <w:ind w:firstLine="709"/>
        <w:jc w:val="both"/>
        <w:rPr>
          <w:sz w:val="20"/>
          <w:szCs w:val="20"/>
        </w:rPr>
      </w:pPr>
      <w:r w:rsidRPr="00D93494">
        <w:rPr>
          <w:sz w:val="20"/>
          <w:szCs w:val="20"/>
        </w:rPr>
        <w:t>5.11. Прогнозный план (программа) приватизации утверждается решением Собрание депутатов Аликовского муниципального округа Чувашской Республики на очередной финансовый год.</w:t>
      </w:r>
    </w:p>
    <w:p w:rsidR="00C06195" w:rsidRPr="00D93494" w:rsidRDefault="00C06195" w:rsidP="00C06195">
      <w:pPr>
        <w:ind w:firstLine="709"/>
        <w:jc w:val="both"/>
        <w:rPr>
          <w:sz w:val="20"/>
          <w:szCs w:val="20"/>
        </w:rPr>
      </w:pPr>
      <w:r w:rsidRPr="00D93494">
        <w:rPr>
          <w:sz w:val="20"/>
          <w:szCs w:val="20"/>
        </w:rPr>
        <w:t>5.12. При необходимости в прогнозный план (программу) приватизации могут вноситься изменения и дополнения. Изменения и дополнения в прогнозный план (программу) приватизации утверждаются в том же порядке, что и при разработке прогнозного плана (программы) приватизации.</w:t>
      </w:r>
    </w:p>
    <w:p w:rsidR="00C06195" w:rsidRPr="00D93494" w:rsidRDefault="00C06195" w:rsidP="00C06195">
      <w:pPr>
        <w:ind w:firstLine="709"/>
        <w:jc w:val="both"/>
        <w:rPr>
          <w:sz w:val="20"/>
          <w:szCs w:val="20"/>
        </w:rPr>
      </w:pPr>
      <w:r w:rsidRPr="00D93494">
        <w:rPr>
          <w:sz w:val="20"/>
          <w:szCs w:val="20"/>
        </w:rPr>
        <w:t>5.13. Отчет о выполнении прогнозного плана (программы) приватизации за прошедший год заслушивается на заседании Собрания депутатов Аликовского муниципального  округа Чувашской Республики при подведении итогов деятельности органов местного самоуправления Аликовского муниципального  округа по управлению и распоряжению муниципальным имуществом за отчетный год и задачах органов местного самоуправления Аликовского муниципального  округа по повышению эффективности использования муниципального имущества и земли на очередной финансовый год. В отчет о выполнении прогнозного плана приватизации включаются следующие сведения:</w:t>
      </w:r>
    </w:p>
    <w:p w:rsidR="00C06195" w:rsidRPr="00D93494" w:rsidRDefault="00C06195" w:rsidP="00C06195">
      <w:pPr>
        <w:ind w:firstLine="709"/>
        <w:jc w:val="both"/>
        <w:rPr>
          <w:sz w:val="20"/>
          <w:szCs w:val="20"/>
        </w:rPr>
      </w:pPr>
      <w:r w:rsidRPr="00D93494">
        <w:rPr>
          <w:sz w:val="20"/>
          <w:szCs w:val="20"/>
        </w:rPr>
        <w:t>1) перечень приватизированных в отчетном году объектов недвижимого имущества, и иной муниципальной собственности с указанием способа приватизации и цены сделок;</w:t>
      </w:r>
    </w:p>
    <w:p w:rsidR="00C06195" w:rsidRPr="00D93494" w:rsidRDefault="00C06195" w:rsidP="00C06195">
      <w:pPr>
        <w:ind w:firstLine="709"/>
        <w:jc w:val="both"/>
        <w:rPr>
          <w:sz w:val="20"/>
          <w:szCs w:val="20"/>
        </w:rPr>
      </w:pPr>
      <w:r w:rsidRPr="00D93494">
        <w:rPr>
          <w:sz w:val="20"/>
          <w:szCs w:val="20"/>
        </w:rPr>
        <w:t>2) размер денежных средств, полученных в результате приватизации муниципальной собственности в отчетном году и поступивших в местный бюджет.</w:t>
      </w:r>
    </w:p>
    <w:p w:rsidR="00C06195" w:rsidRPr="00D93494" w:rsidRDefault="00C06195" w:rsidP="00C06195">
      <w:pPr>
        <w:ind w:firstLine="709"/>
        <w:jc w:val="both"/>
        <w:rPr>
          <w:sz w:val="20"/>
          <w:szCs w:val="20"/>
        </w:rPr>
      </w:pPr>
      <w:r w:rsidRPr="00D93494">
        <w:rPr>
          <w:sz w:val="20"/>
          <w:szCs w:val="20"/>
        </w:rPr>
        <w:t>5.14. Решение о приватизации конкретного объекта и об условиях его приватизации в соответствии с прогнозным планом (программой) приватизации муниципального имущества принимает глава Аликовского муниципального округа Чувашской Республики и оформляется постановлением администрации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5.15. Постановление об условиях приватизации муниципального имущества должно содержать следующие сведения:</w:t>
      </w:r>
    </w:p>
    <w:p w:rsidR="00C06195" w:rsidRPr="00D93494" w:rsidRDefault="00C06195" w:rsidP="00C06195">
      <w:pPr>
        <w:ind w:firstLine="709"/>
        <w:jc w:val="both"/>
        <w:rPr>
          <w:sz w:val="20"/>
          <w:szCs w:val="20"/>
        </w:rPr>
      </w:pPr>
      <w:r w:rsidRPr="00D93494">
        <w:rPr>
          <w:sz w:val="20"/>
          <w:szCs w:val="20"/>
        </w:rPr>
        <w:t>- наименование имущества и иные позволяющие его индивидуализировать данные (характеристика имущества);</w:t>
      </w:r>
    </w:p>
    <w:p w:rsidR="00C06195" w:rsidRPr="00D93494" w:rsidRDefault="00C06195" w:rsidP="00C06195">
      <w:pPr>
        <w:ind w:firstLine="709"/>
        <w:jc w:val="both"/>
        <w:rPr>
          <w:sz w:val="20"/>
          <w:szCs w:val="20"/>
        </w:rPr>
      </w:pPr>
      <w:r w:rsidRPr="00D93494">
        <w:rPr>
          <w:sz w:val="20"/>
          <w:szCs w:val="20"/>
        </w:rPr>
        <w:t>- способ приватизации имущества;</w:t>
      </w:r>
    </w:p>
    <w:p w:rsidR="00C06195" w:rsidRPr="00D93494" w:rsidRDefault="00C06195" w:rsidP="00C06195">
      <w:pPr>
        <w:ind w:firstLine="709"/>
        <w:jc w:val="both"/>
        <w:rPr>
          <w:sz w:val="20"/>
          <w:szCs w:val="20"/>
        </w:rPr>
      </w:pPr>
      <w:r w:rsidRPr="00D93494">
        <w:rPr>
          <w:sz w:val="20"/>
          <w:szCs w:val="20"/>
        </w:rPr>
        <w:t>- начальная цена имущества;</w:t>
      </w:r>
    </w:p>
    <w:p w:rsidR="00C06195" w:rsidRPr="00D93494" w:rsidRDefault="00C06195" w:rsidP="00C06195">
      <w:pPr>
        <w:ind w:firstLine="709"/>
        <w:jc w:val="both"/>
        <w:rPr>
          <w:sz w:val="20"/>
          <w:szCs w:val="20"/>
        </w:rPr>
      </w:pPr>
      <w:r w:rsidRPr="00D93494">
        <w:rPr>
          <w:sz w:val="20"/>
          <w:szCs w:val="20"/>
        </w:rPr>
        <w:t>- срок рассрочки платежа (в случае ее предоставления);</w:t>
      </w:r>
    </w:p>
    <w:p w:rsidR="00C06195" w:rsidRPr="00D93494" w:rsidRDefault="00C06195" w:rsidP="00C06195">
      <w:pPr>
        <w:ind w:firstLine="709"/>
        <w:jc w:val="both"/>
        <w:rPr>
          <w:sz w:val="20"/>
          <w:szCs w:val="20"/>
        </w:rPr>
      </w:pPr>
      <w:r w:rsidRPr="00D93494">
        <w:rPr>
          <w:sz w:val="20"/>
          <w:szCs w:val="20"/>
        </w:rPr>
        <w:t>- иные необходимые для приватизации имущества сведения.</w:t>
      </w:r>
    </w:p>
    <w:p w:rsidR="00C06195" w:rsidRPr="00D93494" w:rsidRDefault="00C06195" w:rsidP="00C06195">
      <w:pPr>
        <w:ind w:firstLine="709"/>
        <w:jc w:val="both"/>
        <w:rPr>
          <w:sz w:val="20"/>
          <w:szCs w:val="20"/>
        </w:rPr>
      </w:pPr>
      <w:r w:rsidRPr="00D93494">
        <w:rPr>
          <w:sz w:val="20"/>
          <w:szCs w:val="20"/>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C06195" w:rsidRPr="00D93494" w:rsidRDefault="00C06195" w:rsidP="00C06195">
      <w:pPr>
        <w:ind w:firstLine="709"/>
        <w:jc w:val="both"/>
        <w:rPr>
          <w:sz w:val="20"/>
          <w:szCs w:val="20"/>
        </w:rPr>
      </w:pPr>
      <w:r w:rsidRPr="00D93494">
        <w:rPr>
          <w:sz w:val="20"/>
          <w:szCs w:val="20"/>
        </w:rPr>
        <w:t>- состав подлежащего приватизации имущественного комплекса унитарного предприятия;</w:t>
      </w:r>
    </w:p>
    <w:p w:rsidR="00C06195" w:rsidRPr="00D93494" w:rsidRDefault="00C06195" w:rsidP="00C06195">
      <w:pPr>
        <w:ind w:firstLine="709"/>
        <w:jc w:val="both"/>
        <w:rPr>
          <w:sz w:val="20"/>
          <w:szCs w:val="20"/>
        </w:rPr>
      </w:pPr>
      <w:r w:rsidRPr="00D93494">
        <w:rPr>
          <w:sz w:val="20"/>
          <w:szCs w:val="20"/>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06195" w:rsidRPr="00D93494" w:rsidRDefault="00C06195" w:rsidP="00C06195">
      <w:pPr>
        <w:ind w:firstLine="709"/>
        <w:jc w:val="both"/>
        <w:rPr>
          <w:sz w:val="20"/>
          <w:szCs w:val="20"/>
        </w:rPr>
      </w:pPr>
      <w:r w:rsidRPr="00D93494">
        <w:rPr>
          <w:sz w:val="20"/>
          <w:szCs w:val="20"/>
        </w:rPr>
        <w:t>-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rsidR="00C06195" w:rsidRPr="00D93494" w:rsidRDefault="00C06195" w:rsidP="00C06195">
      <w:pPr>
        <w:ind w:firstLine="709"/>
        <w:jc w:val="both"/>
        <w:rPr>
          <w:sz w:val="20"/>
          <w:szCs w:val="20"/>
        </w:rPr>
      </w:pPr>
      <w:r w:rsidRPr="00D93494">
        <w:rPr>
          <w:sz w:val="20"/>
          <w:szCs w:val="20"/>
        </w:rPr>
        <w:lastRenderedPageBreak/>
        <w:t>5.16. Приватизация муниципального имущества осуществляется способами, предусмотренными федеральным законодательством.</w:t>
      </w:r>
    </w:p>
    <w:p w:rsidR="00C06195" w:rsidRPr="00D93494" w:rsidRDefault="00C06195" w:rsidP="00C06195">
      <w:pPr>
        <w:ind w:firstLine="709"/>
        <w:jc w:val="both"/>
        <w:rPr>
          <w:sz w:val="20"/>
          <w:szCs w:val="20"/>
        </w:rPr>
      </w:pPr>
      <w:r w:rsidRPr="00D93494">
        <w:rPr>
          <w:sz w:val="20"/>
          <w:szCs w:val="20"/>
        </w:rPr>
        <w:t>5.17. Администрация на основании принятого решения об условиях приватизации самостоятельно определяет дату продажи муниципального имущества.</w:t>
      </w:r>
    </w:p>
    <w:p w:rsidR="00C06195" w:rsidRPr="00D93494" w:rsidRDefault="00C06195" w:rsidP="00C06195">
      <w:pPr>
        <w:ind w:firstLine="709"/>
        <w:jc w:val="both"/>
        <w:rPr>
          <w:sz w:val="20"/>
          <w:szCs w:val="20"/>
        </w:rPr>
      </w:pPr>
      <w:r w:rsidRPr="00D93494">
        <w:rPr>
          <w:sz w:val="20"/>
          <w:szCs w:val="20"/>
        </w:rPr>
        <w:t>5.18. Прогнозный план (программа) приватизации, решения об условиях приватизации муниципального имущества (в том числе решения об утрате силы таких решений), информационные сообщения о проведении аукционов, конкурсов и иных способах продажи муниципальной собственности, информация о совершенных сделках, ежегодный отчет о результатах приватизации размещаются на официальном сайте муниципального образования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w:t>
      </w:r>
    </w:p>
    <w:p w:rsidR="00C06195" w:rsidRPr="00D93494" w:rsidRDefault="00C06195" w:rsidP="00C06195">
      <w:pPr>
        <w:ind w:firstLine="709"/>
        <w:jc w:val="both"/>
        <w:rPr>
          <w:sz w:val="20"/>
          <w:szCs w:val="20"/>
        </w:rPr>
      </w:pPr>
      <w:r w:rsidRPr="00D93494">
        <w:rPr>
          <w:sz w:val="20"/>
          <w:szCs w:val="20"/>
        </w:rPr>
        <w:t xml:space="preserve">5.19. На основании постановления </w:t>
      </w:r>
      <w:proofErr w:type="gramStart"/>
      <w:r w:rsidRPr="00D93494">
        <w:rPr>
          <w:sz w:val="20"/>
          <w:szCs w:val="20"/>
        </w:rPr>
        <w:t>главы  Аликовского</w:t>
      </w:r>
      <w:proofErr w:type="gramEnd"/>
      <w:r w:rsidRPr="00D93494">
        <w:rPr>
          <w:sz w:val="20"/>
          <w:szCs w:val="20"/>
        </w:rPr>
        <w:t xml:space="preserve"> муниципального  округа об условиях приватизации муниципального имущества администрация готовит информационное сообщение о продаже муниципального имущества (далее - информационное сообщение).</w:t>
      </w:r>
    </w:p>
    <w:p w:rsidR="00C06195" w:rsidRPr="00D93494" w:rsidRDefault="00C06195" w:rsidP="00C06195">
      <w:pPr>
        <w:ind w:firstLine="709"/>
        <w:jc w:val="both"/>
        <w:rPr>
          <w:sz w:val="20"/>
          <w:szCs w:val="20"/>
        </w:rPr>
      </w:pPr>
      <w:r w:rsidRPr="00D93494">
        <w:rPr>
          <w:sz w:val="20"/>
          <w:szCs w:val="20"/>
        </w:rPr>
        <w:t>5.20. Информация о приватизации муниципального имущества подлежит размещению на официальном сайте муниципального образования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06195" w:rsidRPr="00D93494" w:rsidRDefault="00C06195" w:rsidP="00C06195">
      <w:pPr>
        <w:ind w:firstLine="709"/>
        <w:jc w:val="both"/>
        <w:rPr>
          <w:sz w:val="20"/>
          <w:szCs w:val="20"/>
        </w:rPr>
      </w:pPr>
      <w:r w:rsidRPr="00D93494">
        <w:rPr>
          <w:sz w:val="20"/>
          <w:szCs w:val="20"/>
        </w:rPr>
        <w:t>5.21. Информационное сообщение должно быть опубликовано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федеральным законодательством.</w:t>
      </w:r>
    </w:p>
    <w:p w:rsidR="00C06195" w:rsidRPr="00D93494" w:rsidRDefault="00C06195" w:rsidP="00C06195">
      <w:pPr>
        <w:ind w:firstLine="709"/>
        <w:jc w:val="both"/>
        <w:rPr>
          <w:sz w:val="20"/>
          <w:szCs w:val="20"/>
        </w:rPr>
      </w:pPr>
      <w:r w:rsidRPr="00D93494">
        <w:rPr>
          <w:sz w:val="20"/>
          <w:szCs w:val="20"/>
        </w:rPr>
        <w:t>5.22. Обязательному опубликованию в информационном сообщении о продаже муниципального имущества подлежат следующие сведения:</w:t>
      </w:r>
    </w:p>
    <w:p w:rsidR="00C06195" w:rsidRPr="00D93494" w:rsidRDefault="00C06195" w:rsidP="00C06195">
      <w:pPr>
        <w:ind w:firstLine="709"/>
        <w:jc w:val="both"/>
        <w:rPr>
          <w:sz w:val="20"/>
          <w:szCs w:val="20"/>
        </w:rPr>
      </w:pPr>
      <w:r w:rsidRPr="00D93494">
        <w:rPr>
          <w:sz w:val="20"/>
          <w:szCs w:val="20"/>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C06195" w:rsidRPr="00D93494" w:rsidRDefault="00C06195" w:rsidP="00C06195">
      <w:pPr>
        <w:ind w:firstLine="709"/>
        <w:jc w:val="both"/>
        <w:rPr>
          <w:sz w:val="20"/>
          <w:szCs w:val="20"/>
        </w:rPr>
      </w:pPr>
      <w:r w:rsidRPr="00D93494">
        <w:rPr>
          <w:sz w:val="20"/>
          <w:szCs w:val="20"/>
        </w:rPr>
        <w:t>2) наименование такого имущества и иные позволяющие его индивидуализировать сведения (характеристика имущества);</w:t>
      </w:r>
    </w:p>
    <w:p w:rsidR="00C06195" w:rsidRPr="00D93494" w:rsidRDefault="00C06195" w:rsidP="00C06195">
      <w:pPr>
        <w:ind w:firstLine="709"/>
        <w:jc w:val="both"/>
        <w:rPr>
          <w:sz w:val="20"/>
          <w:szCs w:val="20"/>
        </w:rPr>
      </w:pPr>
      <w:r w:rsidRPr="00D93494">
        <w:rPr>
          <w:sz w:val="20"/>
          <w:szCs w:val="20"/>
        </w:rPr>
        <w:t>3) способ приватизации такого имущества;</w:t>
      </w:r>
    </w:p>
    <w:p w:rsidR="00C06195" w:rsidRPr="00D93494" w:rsidRDefault="00C06195" w:rsidP="00C06195">
      <w:pPr>
        <w:ind w:firstLine="709"/>
        <w:jc w:val="both"/>
        <w:rPr>
          <w:sz w:val="20"/>
          <w:szCs w:val="20"/>
        </w:rPr>
      </w:pPr>
      <w:r w:rsidRPr="00D93494">
        <w:rPr>
          <w:sz w:val="20"/>
          <w:szCs w:val="20"/>
        </w:rPr>
        <w:t>4) начальная цена продажи такого имущества;</w:t>
      </w:r>
    </w:p>
    <w:p w:rsidR="00C06195" w:rsidRPr="00D93494" w:rsidRDefault="00C06195" w:rsidP="00C06195">
      <w:pPr>
        <w:ind w:firstLine="709"/>
        <w:jc w:val="both"/>
        <w:rPr>
          <w:sz w:val="20"/>
          <w:szCs w:val="20"/>
        </w:rPr>
      </w:pPr>
      <w:r w:rsidRPr="00D93494">
        <w:rPr>
          <w:sz w:val="20"/>
          <w:szCs w:val="20"/>
        </w:rPr>
        <w:t>5) форма подачи предложений о цене такого имущества;</w:t>
      </w:r>
    </w:p>
    <w:p w:rsidR="00C06195" w:rsidRPr="00D93494" w:rsidRDefault="00C06195" w:rsidP="00C06195">
      <w:pPr>
        <w:ind w:firstLine="709"/>
        <w:jc w:val="both"/>
        <w:rPr>
          <w:sz w:val="20"/>
          <w:szCs w:val="20"/>
        </w:rPr>
      </w:pPr>
      <w:r w:rsidRPr="00D93494">
        <w:rPr>
          <w:sz w:val="20"/>
          <w:szCs w:val="20"/>
        </w:rPr>
        <w:t>6) условия и сроки платежа, необходимые реквизиты счетов;</w:t>
      </w:r>
    </w:p>
    <w:p w:rsidR="00C06195" w:rsidRPr="00D93494" w:rsidRDefault="00C06195" w:rsidP="00C06195">
      <w:pPr>
        <w:ind w:firstLine="709"/>
        <w:jc w:val="both"/>
        <w:rPr>
          <w:sz w:val="20"/>
          <w:szCs w:val="20"/>
        </w:rPr>
      </w:pPr>
      <w:r w:rsidRPr="00D93494">
        <w:rPr>
          <w:sz w:val="20"/>
          <w:szCs w:val="20"/>
        </w:rPr>
        <w:t>7) размер задатка, срок и порядок его внесения, необходимые реквизиты счетов;</w:t>
      </w:r>
    </w:p>
    <w:p w:rsidR="00C06195" w:rsidRPr="00D93494" w:rsidRDefault="00C06195" w:rsidP="00C06195">
      <w:pPr>
        <w:ind w:firstLine="709"/>
        <w:jc w:val="both"/>
        <w:rPr>
          <w:sz w:val="20"/>
          <w:szCs w:val="20"/>
        </w:rPr>
      </w:pPr>
      <w:r w:rsidRPr="00D93494">
        <w:rPr>
          <w:sz w:val="20"/>
          <w:szCs w:val="20"/>
        </w:rPr>
        <w:t>8) порядок, место, даты начала и окончания подачи заявок, предложений;</w:t>
      </w:r>
    </w:p>
    <w:p w:rsidR="00C06195" w:rsidRPr="00D93494" w:rsidRDefault="00C06195" w:rsidP="00C06195">
      <w:pPr>
        <w:ind w:firstLine="709"/>
        <w:jc w:val="both"/>
        <w:rPr>
          <w:sz w:val="20"/>
          <w:szCs w:val="20"/>
        </w:rPr>
      </w:pPr>
      <w:r w:rsidRPr="00D93494">
        <w:rPr>
          <w:sz w:val="20"/>
          <w:szCs w:val="20"/>
        </w:rPr>
        <w:t>9) исчерпывающий перечень представляемых участниками торгов документов и требования к их оформлению;</w:t>
      </w:r>
    </w:p>
    <w:p w:rsidR="00C06195" w:rsidRPr="00D93494" w:rsidRDefault="00C06195" w:rsidP="00C06195">
      <w:pPr>
        <w:ind w:firstLine="709"/>
        <w:jc w:val="both"/>
        <w:rPr>
          <w:sz w:val="20"/>
          <w:szCs w:val="20"/>
        </w:rPr>
      </w:pPr>
      <w:r w:rsidRPr="00D93494">
        <w:rPr>
          <w:sz w:val="20"/>
          <w:szCs w:val="20"/>
        </w:rPr>
        <w:t>10) срок заключения договора купли-продажи такого имущества;</w:t>
      </w:r>
    </w:p>
    <w:p w:rsidR="00C06195" w:rsidRPr="00D93494" w:rsidRDefault="00C06195" w:rsidP="00C06195">
      <w:pPr>
        <w:ind w:firstLine="709"/>
        <w:jc w:val="both"/>
        <w:rPr>
          <w:sz w:val="20"/>
          <w:szCs w:val="20"/>
        </w:rPr>
      </w:pPr>
      <w:r w:rsidRPr="00D93494">
        <w:rPr>
          <w:sz w:val="20"/>
          <w:szCs w:val="20"/>
        </w:rPr>
        <w:t>11) порядок ознакомления покупателей с иной информацией, условиями договора купли-продажи такого имущества;</w:t>
      </w:r>
    </w:p>
    <w:p w:rsidR="00C06195" w:rsidRPr="00D93494" w:rsidRDefault="00C06195" w:rsidP="00C06195">
      <w:pPr>
        <w:ind w:firstLine="709"/>
        <w:jc w:val="both"/>
        <w:rPr>
          <w:sz w:val="20"/>
          <w:szCs w:val="20"/>
        </w:rPr>
      </w:pPr>
      <w:r w:rsidRPr="00D93494">
        <w:rPr>
          <w:sz w:val="20"/>
          <w:szCs w:val="20"/>
        </w:rPr>
        <w:t>12) ограничения участия отдельных категорий физических лиц и юридических лиц в приватизации такого имущества;</w:t>
      </w:r>
    </w:p>
    <w:p w:rsidR="00C06195" w:rsidRPr="00D93494" w:rsidRDefault="00C06195" w:rsidP="00C06195">
      <w:pPr>
        <w:ind w:firstLine="709"/>
        <w:jc w:val="both"/>
        <w:rPr>
          <w:sz w:val="20"/>
          <w:szCs w:val="20"/>
        </w:rPr>
      </w:pPr>
      <w:r w:rsidRPr="00D93494">
        <w:rPr>
          <w:sz w:val="20"/>
          <w:szCs w:val="20"/>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06195" w:rsidRPr="00D93494" w:rsidRDefault="00C06195" w:rsidP="00C06195">
      <w:pPr>
        <w:ind w:firstLine="709"/>
        <w:jc w:val="both"/>
        <w:rPr>
          <w:sz w:val="20"/>
          <w:szCs w:val="20"/>
        </w:rPr>
      </w:pPr>
      <w:r w:rsidRPr="00D93494">
        <w:rPr>
          <w:sz w:val="20"/>
          <w:szCs w:val="20"/>
        </w:rPr>
        <w:t>14) место и срок подведения итогов продажи государственного или муниципального имущества;</w:t>
      </w:r>
    </w:p>
    <w:p w:rsidR="00C06195" w:rsidRPr="00D93494" w:rsidRDefault="00C06195" w:rsidP="00C06195">
      <w:pPr>
        <w:ind w:firstLine="709"/>
        <w:jc w:val="both"/>
        <w:rPr>
          <w:sz w:val="20"/>
          <w:szCs w:val="20"/>
        </w:rPr>
      </w:pPr>
      <w:r w:rsidRPr="00D93494">
        <w:rPr>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06195" w:rsidRPr="00D93494" w:rsidRDefault="00C06195" w:rsidP="00C06195">
      <w:pPr>
        <w:ind w:firstLine="709"/>
        <w:jc w:val="both"/>
        <w:rPr>
          <w:sz w:val="20"/>
          <w:szCs w:val="20"/>
        </w:rPr>
      </w:pPr>
      <w:r w:rsidRPr="00D93494">
        <w:rPr>
          <w:sz w:val="20"/>
          <w:szCs w:val="20"/>
        </w:rPr>
        <w:t>16) размер и порядок выплаты вознаграждения юридическому лицу, которое в соответствии с подпунктом 8.1 пункта 1 статьи 6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C06195" w:rsidRPr="00D93494" w:rsidRDefault="00C06195" w:rsidP="00C06195">
      <w:pPr>
        <w:ind w:firstLine="709"/>
        <w:jc w:val="both"/>
        <w:rPr>
          <w:sz w:val="20"/>
          <w:szCs w:val="20"/>
        </w:rPr>
      </w:pPr>
      <w:r w:rsidRPr="00D93494">
        <w:rPr>
          <w:sz w:val="20"/>
          <w:szCs w:val="20"/>
        </w:rPr>
        <w:t>5.23.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06195" w:rsidRPr="00D93494" w:rsidRDefault="00C06195" w:rsidP="00C06195">
      <w:pPr>
        <w:ind w:firstLine="709"/>
        <w:jc w:val="both"/>
        <w:rPr>
          <w:sz w:val="20"/>
          <w:szCs w:val="20"/>
        </w:rPr>
      </w:pPr>
      <w:r w:rsidRPr="00D93494">
        <w:rPr>
          <w:sz w:val="20"/>
          <w:szCs w:val="20"/>
        </w:rPr>
        <w:t>Информация о результатах сделок приватизации должна содержать следующие сведения:</w:t>
      </w:r>
    </w:p>
    <w:p w:rsidR="00C06195" w:rsidRPr="00D93494" w:rsidRDefault="00C06195" w:rsidP="00C06195">
      <w:pPr>
        <w:ind w:firstLine="709"/>
        <w:jc w:val="both"/>
        <w:rPr>
          <w:sz w:val="20"/>
          <w:szCs w:val="20"/>
        </w:rPr>
      </w:pPr>
      <w:r w:rsidRPr="00D93494">
        <w:rPr>
          <w:sz w:val="20"/>
          <w:szCs w:val="20"/>
        </w:rPr>
        <w:t>1) наименование продавца такого имущества;</w:t>
      </w:r>
    </w:p>
    <w:p w:rsidR="00C06195" w:rsidRPr="00D93494" w:rsidRDefault="00C06195" w:rsidP="00C06195">
      <w:pPr>
        <w:ind w:firstLine="709"/>
        <w:jc w:val="both"/>
        <w:rPr>
          <w:sz w:val="20"/>
          <w:szCs w:val="20"/>
        </w:rPr>
      </w:pPr>
      <w:r w:rsidRPr="00D93494">
        <w:rPr>
          <w:sz w:val="20"/>
          <w:szCs w:val="20"/>
        </w:rPr>
        <w:t>2) наименование такого имущества и иные позволяющие его индивидуализировать сведения (характеристика имущества);</w:t>
      </w:r>
    </w:p>
    <w:p w:rsidR="00C06195" w:rsidRPr="00D93494" w:rsidRDefault="00C06195" w:rsidP="00C06195">
      <w:pPr>
        <w:ind w:firstLine="709"/>
        <w:jc w:val="both"/>
        <w:rPr>
          <w:sz w:val="20"/>
          <w:szCs w:val="20"/>
        </w:rPr>
      </w:pPr>
      <w:r w:rsidRPr="00D93494">
        <w:rPr>
          <w:sz w:val="20"/>
          <w:szCs w:val="20"/>
        </w:rPr>
        <w:t>3) дата, время и место проведения торгов;</w:t>
      </w:r>
    </w:p>
    <w:p w:rsidR="00C06195" w:rsidRPr="00D93494" w:rsidRDefault="00C06195" w:rsidP="00C06195">
      <w:pPr>
        <w:ind w:firstLine="709"/>
        <w:jc w:val="both"/>
        <w:rPr>
          <w:sz w:val="20"/>
          <w:szCs w:val="20"/>
        </w:rPr>
      </w:pPr>
      <w:r w:rsidRPr="00D93494">
        <w:rPr>
          <w:sz w:val="20"/>
          <w:szCs w:val="20"/>
        </w:rPr>
        <w:t>4) цена сделки приватизации;</w:t>
      </w:r>
    </w:p>
    <w:p w:rsidR="00C06195" w:rsidRPr="00D93494" w:rsidRDefault="00C06195" w:rsidP="00C06195">
      <w:pPr>
        <w:ind w:firstLine="709"/>
        <w:jc w:val="both"/>
        <w:rPr>
          <w:sz w:val="20"/>
          <w:szCs w:val="20"/>
        </w:rPr>
      </w:pPr>
      <w:r w:rsidRPr="00D93494">
        <w:rPr>
          <w:sz w:val="20"/>
          <w:szCs w:val="20"/>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w:t>
      </w:r>
      <w:r w:rsidRPr="00D93494">
        <w:rPr>
          <w:sz w:val="20"/>
          <w:szCs w:val="20"/>
        </w:rPr>
        <w:lastRenderedPageBreak/>
        <w:t>продажи, или участника продажи, который сделал предпоследнее предложение о цене такого имущества в ходе продажи;</w:t>
      </w:r>
    </w:p>
    <w:p w:rsidR="00C06195" w:rsidRPr="00D93494" w:rsidRDefault="00C06195" w:rsidP="00C06195">
      <w:pPr>
        <w:ind w:firstLine="709"/>
        <w:jc w:val="both"/>
        <w:rPr>
          <w:sz w:val="20"/>
          <w:szCs w:val="20"/>
        </w:rPr>
      </w:pPr>
      <w:r w:rsidRPr="00D93494">
        <w:rPr>
          <w:sz w:val="20"/>
          <w:szCs w:val="20"/>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настоящего Федерального закона.</w:t>
      </w:r>
    </w:p>
    <w:p w:rsidR="00C06195" w:rsidRPr="00D93494" w:rsidRDefault="00C06195" w:rsidP="00C06195">
      <w:pPr>
        <w:ind w:firstLine="709"/>
        <w:jc w:val="both"/>
        <w:rPr>
          <w:sz w:val="20"/>
          <w:szCs w:val="20"/>
        </w:rPr>
      </w:pPr>
      <w:r w:rsidRPr="00D93494">
        <w:rPr>
          <w:sz w:val="20"/>
          <w:szCs w:val="20"/>
        </w:rPr>
        <w:t>5.24. Оплата приватизируемого имущества производиться единовременно в валюте Российской Федерации.</w:t>
      </w:r>
    </w:p>
    <w:p w:rsidR="00C06195" w:rsidRPr="00D93494" w:rsidRDefault="00C06195" w:rsidP="00C06195">
      <w:pPr>
        <w:ind w:firstLine="709"/>
        <w:jc w:val="both"/>
        <w:rPr>
          <w:sz w:val="20"/>
          <w:szCs w:val="20"/>
        </w:rPr>
      </w:pPr>
      <w:r w:rsidRPr="00D93494">
        <w:rPr>
          <w:sz w:val="20"/>
          <w:szCs w:val="20"/>
        </w:rPr>
        <w:t>5.25. Рассрочка предоставляется только в случаях отчуждения муниципального имущества субъекту малого/среднего предпринимательства в порядке реализации преимущественного права арендатора на приобретение арендуемого имущества.</w:t>
      </w:r>
    </w:p>
    <w:p w:rsidR="00C06195" w:rsidRPr="00D93494" w:rsidRDefault="00C06195" w:rsidP="00C06195">
      <w:pPr>
        <w:ind w:firstLine="709"/>
        <w:jc w:val="both"/>
        <w:rPr>
          <w:sz w:val="20"/>
          <w:szCs w:val="20"/>
        </w:rPr>
      </w:pPr>
      <w:r w:rsidRPr="00D93494">
        <w:rPr>
          <w:sz w:val="20"/>
          <w:szCs w:val="20"/>
        </w:rPr>
        <w:t>5.26. В случае продажи муниципального имущества субъекту малого/среднего предпринимательства в порядке реализации преимущественного права арендатора на приобретение арендуемого имущества рассрочка предоставляется по просьбе субъекта малого/среднего предпринимательства и на указанный им срок, который не может превышать одного года. Сведения о выборе порядка оплаты и срока рассрочки указываются субъектом малого/среднего предпринимательства в заявлении о реализации преимущественного права.</w:t>
      </w:r>
    </w:p>
    <w:p w:rsidR="00C06195" w:rsidRPr="00D93494" w:rsidRDefault="00C06195" w:rsidP="00C06195">
      <w:pPr>
        <w:ind w:firstLine="709"/>
        <w:jc w:val="both"/>
        <w:rPr>
          <w:sz w:val="20"/>
          <w:szCs w:val="20"/>
        </w:rPr>
      </w:pPr>
      <w:r w:rsidRPr="00D93494">
        <w:rPr>
          <w:sz w:val="20"/>
          <w:szCs w:val="20"/>
        </w:rPr>
        <w:t>5.27.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06195" w:rsidRPr="00D93494" w:rsidRDefault="00C06195" w:rsidP="00C06195">
      <w:pPr>
        <w:ind w:firstLine="709"/>
        <w:jc w:val="both"/>
        <w:rPr>
          <w:sz w:val="20"/>
          <w:szCs w:val="20"/>
        </w:rPr>
      </w:pPr>
      <w:r w:rsidRPr="00D93494">
        <w:rPr>
          <w:sz w:val="20"/>
          <w:szCs w:val="20"/>
        </w:rPr>
        <w:t xml:space="preserve">5.28. Сведения о предоставлении рассрочки и порядок внесения платежей указываются в постановлении главы Аликовского </w:t>
      </w:r>
      <w:proofErr w:type="gramStart"/>
      <w:r w:rsidRPr="00D93494">
        <w:rPr>
          <w:sz w:val="20"/>
          <w:szCs w:val="20"/>
        </w:rPr>
        <w:t>муниципального  округа</w:t>
      </w:r>
      <w:proofErr w:type="gramEnd"/>
      <w:r w:rsidRPr="00D93494">
        <w:rPr>
          <w:sz w:val="20"/>
          <w:szCs w:val="20"/>
        </w:rPr>
        <w:t xml:space="preserve"> об условиях приватизации в отношении конкретного объекта.</w:t>
      </w:r>
    </w:p>
    <w:p w:rsidR="00C06195" w:rsidRPr="00D93494" w:rsidRDefault="00C06195" w:rsidP="00C06195">
      <w:pPr>
        <w:ind w:firstLine="709"/>
        <w:jc w:val="both"/>
        <w:rPr>
          <w:sz w:val="20"/>
          <w:szCs w:val="20"/>
        </w:rPr>
      </w:pPr>
      <w:r w:rsidRPr="00D93494">
        <w:rPr>
          <w:sz w:val="20"/>
          <w:szCs w:val="20"/>
        </w:rPr>
        <w:t>5.29. На сумму денежных средств, по уплате которой предоставляется рассрочка, производится начисление процентов в соответствии с действующим законодательством Российской Федерации. Покупатель вправе оплатить приобретаемое муниципальное имущество досрочно.</w:t>
      </w:r>
    </w:p>
    <w:p w:rsidR="00C06195" w:rsidRPr="00D93494" w:rsidRDefault="00C06195" w:rsidP="00C06195">
      <w:pPr>
        <w:ind w:firstLine="709"/>
        <w:jc w:val="both"/>
        <w:rPr>
          <w:sz w:val="20"/>
          <w:szCs w:val="20"/>
        </w:rPr>
      </w:pPr>
      <w:r w:rsidRPr="00D93494">
        <w:rPr>
          <w:sz w:val="20"/>
          <w:szCs w:val="20"/>
        </w:rPr>
        <w:t xml:space="preserve">5.30. При оплате имущества единовременным платежом оплата имущества в полном объеме производится </w:t>
      </w:r>
      <w:proofErr w:type="gramStart"/>
      <w:r w:rsidRPr="00D93494">
        <w:rPr>
          <w:sz w:val="20"/>
          <w:szCs w:val="20"/>
        </w:rPr>
        <w:t>в срок</w:t>
      </w:r>
      <w:proofErr w:type="gramEnd"/>
      <w:r w:rsidRPr="00D93494">
        <w:rPr>
          <w:sz w:val="20"/>
          <w:szCs w:val="20"/>
        </w:rPr>
        <w:t xml:space="preserve"> указанный в договоре купли-продажи который не может превышать более 15 рабочих дней с даты подписания договора купли-продажи.</w:t>
      </w:r>
    </w:p>
    <w:p w:rsidR="00C06195" w:rsidRPr="00D93494" w:rsidRDefault="00C06195" w:rsidP="00C06195">
      <w:pPr>
        <w:ind w:firstLine="709"/>
        <w:jc w:val="both"/>
        <w:rPr>
          <w:sz w:val="20"/>
          <w:szCs w:val="20"/>
        </w:rPr>
      </w:pPr>
      <w:r w:rsidRPr="00D93494">
        <w:rPr>
          <w:sz w:val="20"/>
          <w:szCs w:val="20"/>
        </w:rPr>
        <w:t>5.31. Передача покупателю приобретенного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 купли-продажи.</w:t>
      </w:r>
    </w:p>
    <w:p w:rsidR="00C06195" w:rsidRPr="00D93494" w:rsidRDefault="00C06195" w:rsidP="00C06195">
      <w:pPr>
        <w:ind w:firstLine="709"/>
        <w:jc w:val="both"/>
        <w:rPr>
          <w:sz w:val="20"/>
          <w:szCs w:val="20"/>
        </w:rPr>
      </w:pPr>
      <w:r w:rsidRPr="00D93494">
        <w:rPr>
          <w:sz w:val="20"/>
          <w:szCs w:val="20"/>
        </w:rPr>
        <w:t xml:space="preserve">5.32. Контроль за порядком и своевременностью перечисления, учета и возврата денежных средств, полученных от приватизации муниципального имущества, возлагается на администрацию Аликовского </w:t>
      </w:r>
      <w:proofErr w:type="gramStart"/>
      <w:r w:rsidRPr="00D93494">
        <w:rPr>
          <w:sz w:val="20"/>
          <w:szCs w:val="20"/>
        </w:rPr>
        <w:t>муниципального  округа</w:t>
      </w:r>
      <w:proofErr w:type="gramEnd"/>
      <w:r w:rsidRPr="00D93494">
        <w:rPr>
          <w:sz w:val="20"/>
          <w:szCs w:val="20"/>
        </w:rPr>
        <w:t xml:space="preserve"> Чувашской Республики.</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6. Предоставление муниципального имущества в аренду</w:t>
      </w:r>
    </w:p>
    <w:p w:rsidR="00C06195" w:rsidRPr="00D93494" w:rsidRDefault="00C06195" w:rsidP="00C06195">
      <w:pPr>
        <w:ind w:firstLine="709"/>
        <w:jc w:val="both"/>
        <w:rPr>
          <w:sz w:val="20"/>
          <w:szCs w:val="20"/>
        </w:rPr>
      </w:pPr>
      <w:r w:rsidRPr="00D93494">
        <w:rPr>
          <w:sz w:val="20"/>
          <w:szCs w:val="20"/>
        </w:rPr>
        <w:t xml:space="preserve">6.1. Полномочия предоставления в аренду муниципального имущества принадлежит администрации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xml:space="preserve">6.2. Порядок предоставления в аренду муниципального имущества Аликовского </w:t>
      </w:r>
      <w:proofErr w:type="gramStart"/>
      <w:r w:rsidRPr="00D93494">
        <w:rPr>
          <w:sz w:val="20"/>
          <w:szCs w:val="20"/>
        </w:rPr>
        <w:t>муниципального  округа</w:t>
      </w:r>
      <w:proofErr w:type="gramEnd"/>
      <w:r w:rsidRPr="00D93494">
        <w:rPr>
          <w:sz w:val="20"/>
          <w:szCs w:val="20"/>
        </w:rPr>
        <w:t xml:space="preserve"> осуществляется в соответствии с:</w:t>
      </w:r>
    </w:p>
    <w:p w:rsidR="00C06195" w:rsidRPr="00D93494" w:rsidRDefault="00C06195" w:rsidP="00C06195">
      <w:pPr>
        <w:ind w:firstLine="709"/>
        <w:jc w:val="both"/>
        <w:rPr>
          <w:sz w:val="20"/>
          <w:szCs w:val="20"/>
        </w:rPr>
      </w:pPr>
      <w:r w:rsidRPr="00D93494">
        <w:rPr>
          <w:sz w:val="20"/>
          <w:szCs w:val="20"/>
        </w:rPr>
        <w:t xml:space="preserve">Конституцией Российской Федерации, Гражданским кодексом Российской Федерации, Градостроительным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21.07.1997 N 122-ФЗ "О государственной регистрации прав на недвижимое имущество и сделок с ним", Федеральным законом от 26 июля 2006 г. N 135-ФЗ "О защите конкуренции", Федеральным законом от 27 июля 2010 г. N 210-ФЗ "Об организации предоставления государственных и муниципальных услуг",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Аликовского муниципального  округа Чувашской Республики, Административным регламентом администрации Аликовского муниципального  округа по предоставлению муниципальной услуги "Аренда нежилых помещений, находящихся в муниципальной собственности Аликовского муниципального  округа ".  </w:t>
      </w:r>
    </w:p>
    <w:p w:rsidR="00C06195" w:rsidRPr="00D93494" w:rsidRDefault="00C06195" w:rsidP="00C06195">
      <w:pPr>
        <w:ind w:firstLine="709"/>
        <w:jc w:val="both"/>
        <w:rPr>
          <w:sz w:val="20"/>
          <w:szCs w:val="20"/>
        </w:rPr>
      </w:pPr>
      <w:r w:rsidRPr="00D93494">
        <w:rPr>
          <w:sz w:val="20"/>
          <w:szCs w:val="20"/>
        </w:rPr>
        <w:t xml:space="preserve">6.3. Арендная плата за пользование муниципальным имуществом устанавливается в соответствии с законодательством Российской Федерации, законодательством Чувашской Республики и нормативными правовыми актами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xml:space="preserve">6.4. Администрация Аликовского </w:t>
      </w:r>
      <w:proofErr w:type="gramStart"/>
      <w:r w:rsidRPr="00D93494">
        <w:rPr>
          <w:sz w:val="20"/>
          <w:szCs w:val="20"/>
        </w:rPr>
        <w:t>муниципального  округа</w:t>
      </w:r>
      <w:proofErr w:type="gramEnd"/>
      <w:r w:rsidRPr="00D93494">
        <w:rPr>
          <w:sz w:val="20"/>
          <w:szCs w:val="20"/>
        </w:rPr>
        <w:t xml:space="preserve"> вправе определять категории арендаторов, которым муниципальное имущество может предоставляться по льготным арендным ставкам.</w:t>
      </w:r>
    </w:p>
    <w:p w:rsidR="00C06195" w:rsidRPr="00D93494" w:rsidRDefault="00C06195" w:rsidP="00C06195">
      <w:pPr>
        <w:ind w:firstLine="709"/>
        <w:jc w:val="both"/>
        <w:rPr>
          <w:sz w:val="20"/>
          <w:szCs w:val="20"/>
        </w:rPr>
      </w:pPr>
      <w:r w:rsidRPr="00D93494">
        <w:rPr>
          <w:sz w:val="20"/>
          <w:szCs w:val="20"/>
        </w:rPr>
        <w:t xml:space="preserve">Плата за аренду муниципального имущества подлежит перечислению в бюджет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b/>
          <w:bCs/>
          <w:sz w:val="20"/>
          <w:szCs w:val="20"/>
        </w:rPr>
      </w:pPr>
    </w:p>
    <w:p w:rsidR="00C06195" w:rsidRPr="00D93494" w:rsidRDefault="00C06195" w:rsidP="00C06195">
      <w:pPr>
        <w:ind w:firstLine="709"/>
        <w:jc w:val="both"/>
        <w:rPr>
          <w:b/>
          <w:bCs/>
          <w:sz w:val="20"/>
          <w:szCs w:val="20"/>
        </w:rPr>
      </w:pPr>
      <w:r w:rsidRPr="00D93494">
        <w:rPr>
          <w:b/>
          <w:bCs/>
          <w:sz w:val="20"/>
          <w:szCs w:val="20"/>
        </w:rPr>
        <w:t>7. Право хозяйственного ведения муниципальным имуществом и управление муниципальными унитарными предприятиями</w:t>
      </w:r>
    </w:p>
    <w:p w:rsidR="00C06195" w:rsidRPr="00D93494" w:rsidRDefault="00C06195" w:rsidP="00C06195">
      <w:pPr>
        <w:ind w:firstLine="709"/>
        <w:jc w:val="both"/>
        <w:rPr>
          <w:sz w:val="20"/>
          <w:szCs w:val="20"/>
        </w:rPr>
      </w:pPr>
      <w:r w:rsidRPr="00D93494">
        <w:rPr>
          <w:sz w:val="20"/>
          <w:szCs w:val="20"/>
        </w:rPr>
        <w:lastRenderedPageBreak/>
        <w:t xml:space="preserve">7.1. Функции и полномочия учредителя муниципальных унитарных предприятий осуществляет администрация Аликовского </w:t>
      </w:r>
      <w:proofErr w:type="gramStart"/>
      <w:r w:rsidRPr="00D93494">
        <w:rPr>
          <w:sz w:val="20"/>
          <w:szCs w:val="20"/>
        </w:rPr>
        <w:t>муниципального  округа</w:t>
      </w:r>
      <w:proofErr w:type="gramEnd"/>
      <w:r w:rsidRPr="00D93494">
        <w:rPr>
          <w:sz w:val="20"/>
          <w:szCs w:val="20"/>
        </w:rPr>
        <w:t xml:space="preserve">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7.2. Решения о создании, реорганизации и ликвидации муниципальных унитарных предприятий принимаются администрацией Аликовского </w:t>
      </w:r>
      <w:proofErr w:type="gramStart"/>
      <w:r w:rsidRPr="00D93494">
        <w:rPr>
          <w:sz w:val="20"/>
          <w:szCs w:val="20"/>
        </w:rPr>
        <w:t>муниципального  округа</w:t>
      </w:r>
      <w:proofErr w:type="gramEnd"/>
      <w:r w:rsidRPr="00D93494">
        <w:rPr>
          <w:sz w:val="20"/>
          <w:szCs w:val="20"/>
        </w:rPr>
        <w:t xml:space="preserve"> в форме постановления администрации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7.3. Назначение на должность и увольнение с должности руководителей муниципальных унитарных предприятий осуществляется </w:t>
      </w:r>
      <w:proofErr w:type="gramStart"/>
      <w:r w:rsidRPr="00D93494">
        <w:rPr>
          <w:sz w:val="20"/>
          <w:szCs w:val="20"/>
        </w:rPr>
        <w:t>Главой  Аликовского</w:t>
      </w:r>
      <w:proofErr w:type="gramEnd"/>
      <w:r w:rsidRPr="00D93494">
        <w:rPr>
          <w:sz w:val="20"/>
          <w:szCs w:val="20"/>
        </w:rPr>
        <w:t xml:space="preserve"> муниципального  округа на основании решения администрации Аликовского муниципального  округа в форме постановления администрации, по результатам проведенного конкурса на замещение должности руководителя предприятия и заключения трудового договора, порядок проведения которого установлен нормативно-правовыми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7.4. Имущество муниципальных унитарных предприятий является муниципальной собственностью и закрепляется за ними в установленном законом порядке на праве хозяйственного ведения.</w:t>
      </w:r>
    </w:p>
    <w:p w:rsidR="00C06195" w:rsidRPr="00D93494" w:rsidRDefault="00C06195" w:rsidP="00C06195">
      <w:pPr>
        <w:ind w:firstLine="709"/>
        <w:jc w:val="both"/>
        <w:rPr>
          <w:sz w:val="20"/>
          <w:szCs w:val="20"/>
        </w:rPr>
      </w:pPr>
      <w:r w:rsidRPr="00D93494">
        <w:rPr>
          <w:sz w:val="20"/>
          <w:szCs w:val="20"/>
        </w:rPr>
        <w:t xml:space="preserve">Контроль за сохранностью и использованием по назначению закрепленного за предприятием имущества осуществляет администрация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xml:space="preserve">Владение, пользование и распоряжение имуществом, принадлежащим на праве хозяйственного ведения предприятию, осуществляется в пределах его компетенций, определенных Гражданским кодексом РФ, Федеральным законом от 14.11.2002 г. N 161-ФЗ "О государственных и муниципальных унитарных предприятиях" и нормативными правовыми актами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b/>
          <w:bCs/>
          <w:sz w:val="20"/>
          <w:szCs w:val="20"/>
        </w:rPr>
      </w:pPr>
    </w:p>
    <w:p w:rsidR="00C06195" w:rsidRPr="00D93494" w:rsidRDefault="00C06195" w:rsidP="00C06195">
      <w:pPr>
        <w:ind w:firstLine="709"/>
        <w:jc w:val="both"/>
        <w:rPr>
          <w:b/>
          <w:bCs/>
          <w:sz w:val="20"/>
          <w:szCs w:val="20"/>
        </w:rPr>
      </w:pPr>
      <w:r w:rsidRPr="00D93494">
        <w:rPr>
          <w:b/>
          <w:bCs/>
          <w:sz w:val="20"/>
          <w:szCs w:val="20"/>
        </w:rPr>
        <w:t>8. Право оперативного управления муниципальным имуществом и управление муниципальными учреждениями</w:t>
      </w:r>
    </w:p>
    <w:p w:rsidR="00C06195" w:rsidRPr="00D93494" w:rsidRDefault="00C06195" w:rsidP="00C06195">
      <w:pPr>
        <w:ind w:firstLine="709"/>
        <w:jc w:val="both"/>
        <w:rPr>
          <w:sz w:val="20"/>
          <w:szCs w:val="20"/>
        </w:rPr>
      </w:pPr>
      <w:r w:rsidRPr="00D93494">
        <w:rPr>
          <w:sz w:val="20"/>
          <w:szCs w:val="20"/>
        </w:rPr>
        <w:t xml:space="preserve">8.1. Функции и полномочия учредителя муниципальных учреждений осуществляет администрация Аликовского </w:t>
      </w:r>
      <w:proofErr w:type="gramStart"/>
      <w:r w:rsidRPr="00D93494">
        <w:rPr>
          <w:sz w:val="20"/>
          <w:szCs w:val="20"/>
        </w:rPr>
        <w:t>муниципального  округа</w:t>
      </w:r>
      <w:proofErr w:type="gramEnd"/>
      <w:r w:rsidRPr="00D93494">
        <w:rPr>
          <w:sz w:val="20"/>
          <w:szCs w:val="20"/>
        </w:rPr>
        <w:t xml:space="preserve">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8.2. Решения о создании, реорганизации, ликвидации, изменении типа муниципальных учреждений принимаются администрацией Аликовского </w:t>
      </w:r>
      <w:proofErr w:type="gramStart"/>
      <w:r w:rsidRPr="00D93494">
        <w:rPr>
          <w:sz w:val="20"/>
          <w:szCs w:val="20"/>
        </w:rPr>
        <w:t>муниципального  округа</w:t>
      </w:r>
      <w:proofErr w:type="gramEnd"/>
      <w:r w:rsidRPr="00D93494">
        <w:rPr>
          <w:sz w:val="20"/>
          <w:szCs w:val="20"/>
        </w:rPr>
        <w:t xml:space="preserve"> в форме постановления администрации в соответствии с законодательством Российской Федерации, законодательством Чувашской Республики и нормативными 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8.3. Назначение на должность и увольнение с должности руководителей муниципальных учреждений осуществляется администрацией Аликовского </w:t>
      </w:r>
      <w:proofErr w:type="gramStart"/>
      <w:r w:rsidRPr="00D93494">
        <w:rPr>
          <w:sz w:val="20"/>
          <w:szCs w:val="20"/>
        </w:rPr>
        <w:t>муниципального  округа</w:t>
      </w:r>
      <w:proofErr w:type="gramEnd"/>
      <w:r w:rsidRPr="00D93494">
        <w:rPr>
          <w:sz w:val="20"/>
          <w:szCs w:val="20"/>
        </w:rPr>
        <w:t xml:space="preserve"> на основании решения администрации Аликовского муниципального  округа в форме постановления администрации, по результатам проведенного конкурса на замещение должности руководителя предприятия и заключения трудового договора, порядок проведения которого установлен нормативно-правовыми актами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8.4. Имущество муниципальных учреждений является муниципальной собственностью и закрепляется за ними в установленном законом порядке на праве оперативного управления.</w:t>
      </w:r>
    </w:p>
    <w:p w:rsidR="00C06195" w:rsidRPr="00D93494" w:rsidRDefault="00C06195" w:rsidP="00C06195">
      <w:pPr>
        <w:ind w:firstLine="709"/>
        <w:jc w:val="both"/>
        <w:rPr>
          <w:sz w:val="20"/>
          <w:szCs w:val="20"/>
        </w:rPr>
      </w:pPr>
      <w:r w:rsidRPr="00D93494">
        <w:rPr>
          <w:sz w:val="20"/>
          <w:szCs w:val="20"/>
        </w:rPr>
        <w:t xml:space="preserve">Контроль за сохранностью и использованием по назначению закрепленного за учреждением имущества осуществляет администрация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r w:rsidRPr="00D93494">
        <w:rPr>
          <w:sz w:val="20"/>
          <w:szCs w:val="20"/>
        </w:rPr>
        <w:t xml:space="preserve">Владение, пользование и распоряжение имуществом, принадлежащим на праве оперативного управления учреждениям, осуществляется в порядке, установленном законодательством, Российской Федерации, законодательством Чувашской Республики и нормативными правовыми актами Аликовского </w:t>
      </w:r>
      <w:proofErr w:type="gramStart"/>
      <w:r w:rsidRPr="00D93494">
        <w:rPr>
          <w:sz w:val="20"/>
          <w:szCs w:val="20"/>
        </w:rPr>
        <w:t>муниципального  округа</w:t>
      </w:r>
      <w:proofErr w:type="gramEnd"/>
      <w:r w:rsidRPr="00D93494">
        <w:rPr>
          <w:sz w:val="20"/>
          <w:szCs w:val="20"/>
        </w:rPr>
        <w:t>.</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9. Оценка муниципального имущества</w:t>
      </w:r>
    </w:p>
    <w:p w:rsidR="00C06195" w:rsidRPr="00D93494" w:rsidRDefault="00C06195" w:rsidP="00C06195">
      <w:pPr>
        <w:ind w:firstLine="709"/>
        <w:jc w:val="both"/>
        <w:rPr>
          <w:sz w:val="20"/>
          <w:szCs w:val="20"/>
        </w:rPr>
      </w:pPr>
      <w:r w:rsidRPr="00D93494">
        <w:rPr>
          <w:sz w:val="20"/>
          <w:szCs w:val="20"/>
        </w:rPr>
        <w:t>9.1. Муниципальное имущество подлежит обязательной оценке в соответствии с законодательством Российской Федерации.</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10. Порядок залога муниципального имущества</w:t>
      </w:r>
    </w:p>
    <w:p w:rsidR="00C06195" w:rsidRPr="00D93494" w:rsidRDefault="00C06195" w:rsidP="00C06195">
      <w:pPr>
        <w:ind w:firstLine="709"/>
        <w:jc w:val="both"/>
        <w:rPr>
          <w:sz w:val="20"/>
          <w:szCs w:val="20"/>
        </w:rPr>
      </w:pPr>
      <w:r w:rsidRPr="00D93494">
        <w:rPr>
          <w:sz w:val="20"/>
          <w:szCs w:val="20"/>
        </w:rPr>
        <w:t>10.1. Решения о залоге муниципального имущества принимаются в соответствии с действующим законодательством.</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11. Передача имущества в безвозмездное пользование</w:t>
      </w:r>
    </w:p>
    <w:p w:rsidR="00C06195" w:rsidRPr="00D93494" w:rsidRDefault="00C06195" w:rsidP="00C06195">
      <w:pPr>
        <w:ind w:firstLine="709"/>
        <w:jc w:val="both"/>
        <w:rPr>
          <w:sz w:val="20"/>
          <w:szCs w:val="20"/>
        </w:rPr>
      </w:pPr>
      <w:r w:rsidRPr="00D93494">
        <w:rPr>
          <w:sz w:val="20"/>
          <w:szCs w:val="20"/>
        </w:rPr>
        <w:t>11.1. Передача муниципального имущества в безвозмездное пользование допускается исключительно для содействия в решении стоящих перед муниципальным образованием социальных, культурных или иных задач некоммерческого характера.</w:t>
      </w:r>
    </w:p>
    <w:p w:rsidR="00C06195" w:rsidRPr="00D93494" w:rsidRDefault="00C06195" w:rsidP="00C06195">
      <w:pPr>
        <w:ind w:firstLine="709"/>
        <w:jc w:val="both"/>
        <w:rPr>
          <w:sz w:val="20"/>
          <w:szCs w:val="20"/>
        </w:rPr>
      </w:pPr>
      <w:r w:rsidRPr="00D93494">
        <w:rPr>
          <w:sz w:val="20"/>
          <w:szCs w:val="20"/>
        </w:rPr>
        <w:t>Передача муниципального имущества в безвозмездное пользование осуществляется по результатам проведения торгов в форме конкурса или аукциона, за исключением случаев, предусмотренных действующим законодательством.</w:t>
      </w:r>
    </w:p>
    <w:p w:rsidR="00C06195" w:rsidRPr="00D93494" w:rsidRDefault="00C06195" w:rsidP="00C06195">
      <w:pPr>
        <w:ind w:firstLine="709"/>
        <w:jc w:val="both"/>
        <w:rPr>
          <w:sz w:val="20"/>
          <w:szCs w:val="20"/>
        </w:rPr>
      </w:pPr>
      <w:r w:rsidRPr="00D93494">
        <w:rPr>
          <w:sz w:val="20"/>
          <w:szCs w:val="20"/>
        </w:rPr>
        <w:t>11.2. Передача имущества, полученного муниципальными учреждениями или иными лицами в безвозмездное пользование, третьим лицам на каком-либо вещном праве не допускается.</w:t>
      </w:r>
    </w:p>
    <w:p w:rsidR="00C06195" w:rsidRPr="00D93494" w:rsidRDefault="00C06195" w:rsidP="00C06195">
      <w:pPr>
        <w:ind w:firstLine="709"/>
        <w:jc w:val="both"/>
        <w:rPr>
          <w:sz w:val="20"/>
          <w:szCs w:val="20"/>
        </w:rPr>
      </w:pPr>
    </w:p>
    <w:p w:rsidR="00C06195" w:rsidRPr="00D93494" w:rsidRDefault="00C06195" w:rsidP="00C06195">
      <w:pPr>
        <w:ind w:firstLine="709"/>
        <w:jc w:val="both"/>
        <w:rPr>
          <w:b/>
          <w:bCs/>
          <w:sz w:val="20"/>
          <w:szCs w:val="20"/>
        </w:rPr>
      </w:pPr>
      <w:r w:rsidRPr="00D93494">
        <w:rPr>
          <w:b/>
          <w:bCs/>
          <w:sz w:val="20"/>
          <w:szCs w:val="20"/>
        </w:rPr>
        <w:t>12. Порядок списания муниципального имущества</w:t>
      </w:r>
    </w:p>
    <w:p w:rsidR="00C06195" w:rsidRPr="00D93494" w:rsidRDefault="00C06195" w:rsidP="00C06195">
      <w:pPr>
        <w:ind w:firstLine="709"/>
        <w:jc w:val="both"/>
        <w:rPr>
          <w:sz w:val="20"/>
          <w:szCs w:val="20"/>
        </w:rPr>
      </w:pPr>
      <w:r w:rsidRPr="00D93494">
        <w:rPr>
          <w:sz w:val="20"/>
          <w:szCs w:val="20"/>
        </w:rPr>
        <w:t xml:space="preserve">12.1. Списание муниципального недвижимого имущества может быть произведено в случае морального и физического износа, ликвидации при авариях, стихийных бедствиях и иных чрезвычайных ситуациях на основании постановления администрации Аликовского </w:t>
      </w:r>
      <w:proofErr w:type="gramStart"/>
      <w:r w:rsidRPr="00D93494">
        <w:rPr>
          <w:sz w:val="20"/>
          <w:szCs w:val="20"/>
        </w:rPr>
        <w:t>муниципального  округа</w:t>
      </w:r>
      <w:proofErr w:type="gramEnd"/>
      <w:r w:rsidRPr="00D93494">
        <w:rPr>
          <w:sz w:val="20"/>
          <w:szCs w:val="20"/>
        </w:rPr>
        <w:t>, при положительном решении Комиссии по эффективному использованию муниципального имущества.</w:t>
      </w:r>
    </w:p>
    <w:p w:rsidR="00C06195" w:rsidRPr="00D93494" w:rsidRDefault="00C06195" w:rsidP="00C06195">
      <w:pPr>
        <w:ind w:firstLine="709"/>
        <w:jc w:val="both"/>
        <w:rPr>
          <w:sz w:val="20"/>
          <w:szCs w:val="20"/>
        </w:rPr>
      </w:pPr>
      <w:r w:rsidRPr="00D93494">
        <w:rPr>
          <w:sz w:val="20"/>
          <w:szCs w:val="20"/>
        </w:rPr>
        <w:t xml:space="preserve">12.2. Движимое муниципальное имущество списывается на основании постановления администрации Аликовского </w:t>
      </w:r>
      <w:proofErr w:type="gramStart"/>
      <w:r w:rsidRPr="00D93494">
        <w:rPr>
          <w:sz w:val="20"/>
          <w:szCs w:val="20"/>
        </w:rPr>
        <w:t>муниципального  округа</w:t>
      </w:r>
      <w:proofErr w:type="gramEnd"/>
      <w:r w:rsidRPr="00D93494">
        <w:rPr>
          <w:sz w:val="20"/>
          <w:szCs w:val="20"/>
        </w:rPr>
        <w:t>, при наличии комиссионного акта обследования подтверждающего невозможность дальнейшего использования, предлагаемого к списанию имущества.</w:t>
      </w:r>
    </w:p>
    <w:p w:rsidR="00C06195" w:rsidRPr="00D93494" w:rsidRDefault="00C06195" w:rsidP="00C06195">
      <w:pPr>
        <w:ind w:firstLine="709"/>
        <w:jc w:val="both"/>
        <w:rPr>
          <w:b/>
          <w:bCs/>
          <w:sz w:val="20"/>
          <w:szCs w:val="20"/>
        </w:rPr>
      </w:pPr>
      <w:r w:rsidRPr="00D93494">
        <w:rPr>
          <w:b/>
          <w:bCs/>
          <w:sz w:val="20"/>
          <w:szCs w:val="20"/>
        </w:rPr>
        <w:t>13. Ответственность за нарушение настоящего положения</w:t>
      </w:r>
    </w:p>
    <w:p w:rsidR="00C06195" w:rsidRPr="00D93494" w:rsidRDefault="00C06195" w:rsidP="00C06195">
      <w:pPr>
        <w:ind w:firstLine="709"/>
        <w:jc w:val="both"/>
        <w:rPr>
          <w:sz w:val="20"/>
          <w:szCs w:val="20"/>
        </w:rPr>
      </w:pPr>
      <w:r w:rsidRPr="00D93494">
        <w:rPr>
          <w:sz w:val="20"/>
          <w:szCs w:val="20"/>
        </w:rPr>
        <w:t>13.1. За нарушение настоящего положения виновные лица несут ответственность на основании и в пределах, предусмотренных законодательством Российской Федерации и Чувашской Республики.</w:t>
      </w:r>
    </w:p>
    <w:p w:rsidR="00C06195" w:rsidRPr="00D93494" w:rsidRDefault="00C06195" w:rsidP="00C06195">
      <w:pPr>
        <w:ind w:firstLine="709"/>
        <w:jc w:val="both"/>
        <w:rPr>
          <w:sz w:val="20"/>
          <w:szCs w:val="20"/>
        </w:rPr>
      </w:pPr>
      <w:r w:rsidRPr="00D93494">
        <w:rPr>
          <w:sz w:val="20"/>
          <w:szCs w:val="20"/>
        </w:rPr>
        <w:t>13.2. К должностным лицам администрации Аликовского муниципального округа Чувашской Республики, принявшим решения, противоречащие настоящему Положению и иным нормативным актам, в результате которых последовал ущерб для муниципальной собственности, применяются меры ответственности в соответствии с действующим законодательством.</w:t>
      </w:r>
    </w:p>
    <w:p w:rsidR="00C06195" w:rsidRPr="00D93494" w:rsidRDefault="00C06195" w:rsidP="00C06195">
      <w:pPr>
        <w:ind w:firstLine="709"/>
        <w:jc w:val="both"/>
        <w:rPr>
          <w:sz w:val="20"/>
          <w:szCs w:val="20"/>
        </w:rPr>
      </w:pPr>
      <w:r w:rsidRPr="00D93494">
        <w:rPr>
          <w:sz w:val="20"/>
          <w:szCs w:val="20"/>
        </w:rPr>
        <w:t>13.3. Руководители муниципальных предприятий и учреждений несут ответственность за сохранность и эффективность использования муниципального имущества, переданного в хозяйственное ведение и оперативное управление предприятия либо учреждения по иным основаниям в рамках действующего законодательства.</w:t>
      </w:r>
    </w:p>
    <w:p w:rsidR="00C06195" w:rsidRPr="00D93494" w:rsidRDefault="00C06195" w:rsidP="00C06195">
      <w:pPr>
        <w:ind w:firstLine="709"/>
        <w:jc w:val="both"/>
        <w:rPr>
          <w:sz w:val="20"/>
          <w:szCs w:val="20"/>
        </w:rPr>
      </w:pPr>
      <w:r w:rsidRPr="00D93494">
        <w:rPr>
          <w:sz w:val="20"/>
          <w:szCs w:val="20"/>
        </w:rPr>
        <w:t>13.4 За нарушение порядка распоряжения объектом нежилого фонда, находящимся в муниципальной собственности, и (или) использования указанного объекта без надлежаще оформленных документов либо с нарушением установленных норм и правил эксплуатации и его содержания к лицам (юридическим и физическим), допустившим указанные нарушения, применяются меры ответственности в соответствии с действующим законодательством.</w:t>
      </w:r>
    </w:p>
    <w:p w:rsidR="00C06195" w:rsidRPr="00D93494" w:rsidRDefault="00C06195" w:rsidP="00C06195">
      <w:pPr>
        <w:ind w:firstLine="709"/>
        <w:jc w:val="both"/>
        <w:rPr>
          <w:sz w:val="20"/>
          <w:szCs w:val="20"/>
        </w:rPr>
      </w:pPr>
    </w:p>
    <w:p w:rsidR="00C06195" w:rsidRPr="00D93494" w:rsidRDefault="00C06195" w:rsidP="00C06195">
      <w:pPr>
        <w:ind w:firstLine="709"/>
        <w:jc w:val="both"/>
        <w:rPr>
          <w:color w:val="000000"/>
          <w:sz w:val="20"/>
          <w:szCs w:val="20"/>
        </w:rPr>
      </w:pPr>
      <w:r w:rsidRPr="00D93494">
        <w:rPr>
          <w:color w:val="000000"/>
          <w:sz w:val="20"/>
          <w:szCs w:val="20"/>
        </w:rPr>
        <w:t xml:space="preserve">Решение </w:t>
      </w:r>
      <w:r w:rsidRPr="00D93494">
        <w:rPr>
          <w:bCs/>
          <w:color w:val="000000"/>
          <w:sz w:val="20"/>
          <w:szCs w:val="20"/>
        </w:rPr>
        <w:t>принято единогласно.</w:t>
      </w:r>
    </w:p>
    <w:p w:rsidR="00C06195" w:rsidRPr="00D93494" w:rsidRDefault="00C06195" w:rsidP="00C06195">
      <w:pPr>
        <w:ind w:firstLine="709"/>
        <w:jc w:val="both"/>
        <w:rPr>
          <w:sz w:val="20"/>
          <w:szCs w:val="20"/>
        </w:rPr>
      </w:pPr>
    </w:p>
    <w:p w:rsidR="00C06195" w:rsidRPr="00D93494" w:rsidRDefault="00C06195" w:rsidP="00C06195">
      <w:pPr>
        <w:ind w:firstLine="709"/>
        <w:jc w:val="both"/>
        <w:rPr>
          <w:sz w:val="20"/>
          <w:szCs w:val="20"/>
        </w:rPr>
      </w:pPr>
    </w:p>
    <w:p w:rsidR="00C06195" w:rsidRPr="00D93494" w:rsidRDefault="00C06195" w:rsidP="00C06195">
      <w:pPr>
        <w:ind w:firstLine="709"/>
        <w:jc w:val="both"/>
        <w:rPr>
          <w:sz w:val="20"/>
          <w:szCs w:val="20"/>
        </w:rPr>
      </w:pPr>
    </w:p>
    <w:p w:rsidR="00C06195" w:rsidRPr="00D93494" w:rsidRDefault="00C06195" w:rsidP="00C06195">
      <w:pPr>
        <w:ind w:firstLine="709"/>
        <w:jc w:val="right"/>
        <w:rPr>
          <w:sz w:val="20"/>
          <w:szCs w:val="20"/>
        </w:rPr>
      </w:pPr>
      <w:r w:rsidRPr="00D93494">
        <w:rPr>
          <w:sz w:val="20"/>
          <w:szCs w:val="20"/>
        </w:rPr>
        <w:t xml:space="preserve">                                                                                  </w:t>
      </w:r>
    </w:p>
    <w:p w:rsidR="00C06195" w:rsidRPr="00D93494" w:rsidRDefault="00C06195" w:rsidP="00C06195">
      <w:pPr>
        <w:ind w:firstLine="709"/>
        <w:jc w:val="both"/>
        <w:rPr>
          <w:sz w:val="20"/>
          <w:szCs w:val="20"/>
        </w:rPr>
      </w:pPr>
      <w:r w:rsidRPr="00D93494">
        <w:rPr>
          <w:b/>
          <w:bCs/>
          <w:color w:val="000000"/>
          <w:sz w:val="20"/>
          <w:szCs w:val="20"/>
        </w:rPr>
        <w:t>Слушали 2:</w:t>
      </w:r>
      <w:r w:rsidRPr="00D93494">
        <w:rPr>
          <w:bCs/>
          <w:color w:val="333333"/>
          <w:sz w:val="20"/>
          <w:szCs w:val="20"/>
        </w:rPr>
        <w:t xml:space="preserve"> </w:t>
      </w:r>
      <w:r w:rsidRPr="00D93494">
        <w:rPr>
          <w:bCs/>
          <w:color w:val="000000"/>
          <w:sz w:val="20"/>
          <w:szCs w:val="20"/>
        </w:rPr>
        <w:t>О Прогнозном плане (программе) приватизации муниципального имущества на 2023 год</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color w:val="000000"/>
          <w:sz w:val="20"/>
          <w:szCs w:val="20"/>
        </w:rPr>
        <w:t xml:space="preserve">С докладом выступила: Никитина Лидия Михайловна – </w:t>
      </w:r>
      <w:proofErr w:type="spellStart"/>
      <w:r w:rsidRPr="00D93494">
        <w:rPr>
          <w:color w:val="000000"/>
          <w:sz w:val="20"/>
          <w:szCs w:val="20"/>
        </w:rPr>
        <w:t>и.о</w:t>
      </w:r>
      <w:proofErr w:type="spellEnd"/>
      <w:r w:rsidRPr="00D93494">
        <w:rPr>
          <w:color w:val="000000"/>
          <w:sz w:val="20"/>
          <w:szCs w:val="20"/>
        </w:rPr>
        <w:t>. главы администрации Аликовского района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ind w:firstLine="709"/>
        <w:jc w:val="both"/>
        <w:rPr>
          <w:bCs/>
          <w:sz w:val="20"/>
          <w:szCs w:val="20"/>
        </w:rPr>
      </w:pPr>
      <w:r w:rsidRPr="00D93494">
        <w:rPr>
          <w:bCs/>
          <w:sz w:val="20"/>
          <w:szCs w:val="20"/>
        </w:rPr>
        <w:t>В соответствии с Федеральными законами от 21.12.2001 г. № 178</w:t>
      </w:r>
      <w:r w:rsidRPr="00D93494">
        <w:rPr>
          <w:b/>
          <w:bCs/>
          <w:sz w:val="20"/>
          <w:szCs w:val="20"/>
        </w:rPr>
        <w:t>-</w:t>
      </w:r>
      <w:r w:rsidRPr="00D93494">
        <w:rPr>
          <w:bCs/>
          <w:sz w:val="20"/>
          <w:szCs w:val="20"/>
        </w:rPr>
        <w:t>ФЗ «О приватизации государственного и муниципального имущества», от 06 октября 2003 г.               № 131</w:t>
      </w:r>
      <w:r w:rsidRPr="00D93494">
        <w:rPr>
          <w:b/>
          <w:bCs/>
          <w:sz w:val="20"/>
          <w:szCs w:val="20"/>
        </w:rPr>
        <w:t>-</w:t>
      </w:r>
      <w:r w:rsidRPr="00D93494">
        <w:rPr>
          <w:bCs/>
          <w:sz w:val="20"/>
          <w:szCs w:val="20"/>
        </w:rPr>
        <w:t>ФЗ «Об общих принципах организации местного самоуправления в Российской Федерации», решением Собрания депутатов Аликовского муниципального округа от 21.12.2022 г. «Положение о порядке владения, пользования и распоряжения муниципальным имуществом Аликовского муниципального округа Чувашской Республики», Уставом Аликовского муниципального округа Чувашской Республики Собрание депутатов Аликовского муниципального округа РЕШИЛО:</w:t>
      </w:r>
    </w:p>
    <w:p w:rsidR="00C06195" w:rsidRPr="00D93494" w:rsidRDefault="00C06195" w:rsidP="00C06195">
      <w:pPr>
        <w:ind w:firstLine="709"/>
        <w:jc w:val="both"/>
        <w:rPr>
          <w:bCs/>
          <w:sz w:val="20"/>
          <w:szCs w:val="20"/>
        </w:rPr>
      </w:pPr>
      <w:r w:rsidRPr="00D93494">
        <w:rPr>
          <w:bCs/>
          <w:sz w:val="20"/>
          <w:szCs w:val="20"/>
        </w:rPr>
        <w:t>1. Утвердить прилагаемый Прогнозный план (программу) приватизации муниципального имущества на 2023 год.</w:t>
      </w:r>
    </w:p>
    <w:p w:rsidR="00C06195" w:rsidRPr="00D93494" w:rsidRDefault="00C06195" w:rsidP="00C06195">
      <w:pPr>
        <w:ind w:firstLine="709"/>
        <w:jc w:val="both"/>
        <w:rPr>
          <w:bCs/>
          <w:sz w:val="20"/>
          <w:szCs w:val="20"/>
        </w:rPr>
      </w:pPr>
      <w:r w:rsidRPr="00D93494">
        <w:rPr>
          <w:bCs/>
          <w:sz w:val="20"/>
          <w:szCs w:val="20"/>
        </w:rPr>
        <w:t>2. Структурным подразделениям администрации Аликовского муниципального округа обеспечить выполнение мероприятий по реализации Прогнозного плана (программы) приватизации муниципального имущества Аликовского муниципального округа на 2023 год.</w:t>
      </w:r>
    </w:p>
    <w:p w:rsidR="00C06195" w:rsidRPr="00D93494" w:rsidRDefault="00C06195" w:rsidP="00C06195">
      <w:pPr>
        <w:ind w:firstLine="709"/>
        <w:jc w:val="both"/>
        <w:rPr>
          <w:bCs/>
          <w:sz w:val="20"/>
          <w:szCs w:val="20"/>
        </w:rPr>
      </w:pPr>
      <w:r w:rsidRPr="00D93494">
        <w:rPr>
          <w:bCs/>
          <w:sz w:val="20"/>
          <w:szCs w:val="20"/>
        </w:rPr>
        <w:t>3. Настоящее решение подлежит официальному опубликованию.</w:t>
      </w:r>
    </w:p>
    <w:p w:rsidR="00C06195" w:rsidRPr="00D93494" w:rsidRDefault="00C06195" w:rsidP="00C06195">
      <w:pPr>
        <w:ind w:firstLine="709"/>
        <w:jc w:val="both"/>
        <w:rPr>
          <w:sz w:val="20"/>
          <w:szCs w:val="20"/>
        </w:rPr>
      </w:pPr>
    </w:p>
    <w:p w:rsidR="00C06195" w:rsidRPr="00D93494" w:rsidRDefault="00C06195" w:rsidP="00C06195">
      <w:pPr>
        <w:jc w:val="right"/>
        <w:rPr>
          <w:sz w:val="20"/>
          <w:szCs w:val="20"/>
        </w:rPr>
      </w:pPr>
    </w:p>
    <w:p w:rsidR="00C06195" w:rsidRPr="00D93494" w:rsidRDefault="00C06195" w:rsidP="00C06195">
      <w:pPr>
        <w:pStyle w:val="2"/>
        <w:keepLines/>
        <w:widowControl w:val="0"/>
        <w:numPr>
          <w:ilvl w:val="1"/>
          <w:numId w:val="5"/>
        </w:numPr>
        <w:tabs>
          <w:tab w:val="clear" w:pos="720"/>
          <w:tab w:val="num" w:pos="576"/>
        </w:tabs>
        <w:ind w:left="576" w:hanging="576"/>
        <w:rPr>
          <w:b w:val="0"/>
          <w:bCs w:val="0"/>
          <w:szCs w:val="20"/>
        </w:rPr>
      </w:pPr>
      <w:r w:rsidRPr="00D93494">
        <w:rPr>
          <w:b w:val="0"/>
          <w:bCs w:val="0"/>
          <w:szCs w:val="20"/>
        </w:rPr>
        <w:t>Прогнозный план (программа) приватизации</w:t>
      </w:r>
    </w:p>
    <w:p w:rsidR="00C06195" w:rsidRPr="00D93494" w:rsidRDefault="00C06195" w:rsidP="00C06195">
      <w:pPr>
        <w:jc w:val="center"/>
        <w:rPr>
          <w:sz w:val="20"/>
          <w:szCs w:val="20"/>
        </w:rPr>
      </w:pPr>
      <w:r w:rsidRPr="00D93494">
        <w:rPr>
          <w:sz w:val="20"/>
          <w:szCs w:val="20"/>
        </w:rPr>
        <w:t>муниципального имущества Аликовского муниципального округа на 2023 год.</w:t>
      </w:r>
    </w:p>
    <w:p w:rsidR="00C06195" w:rsidRPr="00D93494" w:rsidRDefault="00C06195" w:rsidP="00C06195">
      <w:pPr>
        <w:jc w:val="center"/>
        <w:rPr>
          <w:sz w:val="20"/>
          <w:szCs w:val="20"/>
        </w:rPr>
      </w:pPr>
    </w:p>
    <w:p w:rsidR="00C06195" w:rsidRPr="00D93494" w:rsidRDefault="00C06195" w:rsidP="00C06195">
      <w:pPr>
        <w:ind w:firstLine="709"/>
        <w:jc w:val="both"/>
        <w:rPr>
          <w:sz w:val="20"/>
          <w:szCs w:val="20"/>
        </w:rPr>
      </w:pPr>
      <w:r w:rsidRPr="00D93494">
        <w:rPr>
          <w:sz w:val="20"/>
          <w:szCs w:val="20"/>
        </w:rPr>
        <w:t>1. Основные направления в сфере приватизации муниципального имущества.</w:t>
      </w:r>
    </w:p>
    <w:p w:rsidR="00C06195" w:rsidRPr="00D93494" w:rsidRDefault="00C06195" w:rsidP="00C06195">
      <w:pPr>
        <w:pStyle w:val="a3"/>
        <w:ind w:firstLine="709"/>
        <w:rPr>
          <w:bCs/>
          <w:sz w:val="20"/>
          <w:szCs w:val="20"/>
        </w:rPr>
      </w:pPr>
      <w:r w:rsidRPr="00D93494">
        <w:rPr>
          <w:bCs/>
          <w:sz w:val="20"/>
          <w:szCs w:val="20"/>
        </w:rPr>
        <w:t>Целью прогнозного плана (программы) приватизации муниципального имущества на 2023 год является достижение эффективности от использования муниципального имущества, повышение доходной части бюджета муниципального округа, вклада муниципального имущества в увеличение темпов роста и повышение конкурентоспособности экономики Аликовского муниципального округа.</w:t>
      </w:r>
    </w:p>
    <w:p w:rsidR="00C06195" w:rsidRPr="00D93494" w:rsidRDefault="00C06195" w:rsidP="00C06195">
      <w:pPr>
        <w:ind w:firstLine="709"/>
        <w:jc w:val="both"/>
        <w:rPr>
          <w:sz w:val="20"/>
          <w:szCs w:val="20"/>
        </w:rPr>
      </w:pPr>
      <w:r w:rsidRPr="00D93494">
        <w:rPr>
          <w:sz w:val="20"/>
          <w:szCs w:val="20"/>
        </w:rPr>
        <w:t xml:space="preserve">В соответствии </w:t>
      </w:r>
      <w:r w:rsidRPr="00D93494">
        <w:rPr>
          <w:sz w:val="20"/>
          <w:szCs w:val="20"/>
          <w:lang w:val="en-US"/>
        </w:rPr>
        <w:t>c</w:t>
      </w:r>
      <w:r w:rsidRPr="00D93494">
        <w:rPr>
          <w:sz w:val="20"/>
          <w:szCs w:val="20"/>
        </w:rPr>
        <w:t xml:space="preserve"> комплексной программой социально-экономического развития Аликовского </w:t>
      </w:r>
      <w:r w:rsidRPr="00D93494">
        <w:rPr>
          <w:bCs/>
          <w:sz w:val="20"/>
          <w:szCs w:val="20"/>
        </w:rPr>
        <w:t>муниципального</w:t>
      </w:r>
      <w:r w:rsidRPr="00D93494">
        <w:rPr>
          <w:sz w:val="20"/>
          <w:szCs w:val="20"/>
        </w:rPr>
        <w:t xml:space="preserve"> округа на 2020-2025 годы, основными задачами Программы приватизации являются:</w:t>
      </w:r>
    </w:p>
    <w:p w:rsidR="00C06195" w:rsidRPr="00D93494" w:rsidRDefault="00C06195" w:rsidP="00C06195">
      <w:pPr>
        <w:ind w:firstLine="709"/>
        <w:jc w:val="both"/>
        <w:rPr>
          <w:sz w:val="20"/>
          <w:szCs w:val="20"/>
        </w:rPr>
      </w:pPr>
      <w:r w:rsidRPr="00D93494">
        <w:rPr>
          <w:sz w:val="20"/>
          <w:szCs w:val="20"/>
        </w:rPr>
        <w:t>- осуществление в 2023 году приватизации муниципального имущества, которое не используется для обеспечения функций и задач муниципального округа;</w:t>
      </w:r>
    </w:p>
    <w:p w:rsidR="00C06195" w:rsidRPr="00D93494" w:rsidRDefault="00C06195" w:rsidP="00C06195">
      <w:pPr>
        <w:ind w:firstLine="709"/>
        <w:jc w:val="both"/>
        <w:rPr>
          <w:sz w:val="20"/>
          <w:szCs w:val="20"/>
        </w:rPr>
      </w:pPr>
      <w:r w:rsidRPr="00D93494">
        <w:rPr>
          <w:sz w:val="20"/>
          <w:szCs w:val="20"/>
        </w:rPr>
        <w:t>- проведение структурных преобразований в соответствующих отраслях экономики;</w:t>
      </w:r>
    </w:p>
    <w:p w:rsidR="00C06195" w:rsidRPr="00D93494" w:rsidRDefault="00C06195" w:rsidP="00C06195">
      <w:pPr>
        <w:ind w:firstLine="709"/>
        <w:jc w:val="both"/>
        <w:rPr>
          <w:sz w:val="20"/>
          <w:szCs w:val="20"/>
        </w:rPr>
      </w:pPr>
      <w:r w:rsidRPr="00D93494">
        <w:rPr>
          <w:sz w:val="20"/>
          <w:szCs w:val="20"/>
        </w:rPr>
        <w:t>- развитие конкуренции и вовлечение имущества в хозяйственный оборот;</w:t>
      </w:r>
    </w:p>
    <w:p w:rsidR="00C06195" w:rsidRPr="00D93494" w:rsidRDefault="00C06195" w:rsidP="00C06195">
      <w:pPr>
        <w:ind w:firstLine="709"/>
        <w:jc w:val="both"/>
        <w:rPr>
          <w:sz w:val="20"/>
          <w:szCs w:val="20"/>
        </w:rPr>
      </w:pPr>
      <w:r w:rsidRPr="00D93494">
        <w:rPr>
          <w:sz w:val="20"/>
          <w:szCs w:val="20"/>
        </w:rPr>
        <w:lastRenderedPageBreak/>
        <w:t>- формирование доходов и источников финансирования дефицита муниципального бюджета Аликовского округа.</w:t>
      </w:r>
    </w:p>
    <w:p w:rsidR="00C06195" w:rsidRPr="00D93494" w:rsidRDefault="00C06195" w:rsidP="00C06195">
      <w:pPr>
        <w:ind w:firstLine="709"/>
        <w:jc w:val="both"/>
        <w:rPr>
          <w:sz w:val="20"/>
          <w:szCs w:val="20"/>
        </w:rPr>
      </w:pPr>
      <w:r w:rsidRPr="00D93494">
        <w:rPr>
          <w:sz w:val="20"/>
          <w:szCs w:val="20"/>
        </w:rPr>
        <w:t>Основными принципами формирования Программы приватизации являются:</w:t>
      </w:r>
    </w:p>
    <w:p w:rsidR="00C06195" w:rsidRPr="00D93494" w:rsidRDefault="00C06195" w:rsidP="00C06195">
      <w:pPr>
        <w:ind w:firstLine="709"/>
        <w:jc w:val="both"/>
        <w:rPr>
          <w:sz w:val="20"/>
          <w:szCs w:val="20"/>
        </w:rPr>
      </w:pPr>
      <w:r w:rsidRPr="00D93494">
        <w:rPr>
          <w:sz w:val="20"/>
          <w:szCs w:val="20"/>
        </w:rPr>
        <w:t>- ориентация на инвестиционный спрос со стороны стратегических инвесторов;</w:t>
      </w:r>
    </w:p>
    <w:p w:rsidR="00C06195" w:rsidRPr="00D93494" w:rsidRDefault="00C06195" w:rsidP="00C06195">
      <w:pPr>
        <w:ind w:firstLine="709"/>
        <w:jc w:val="both"/>
        <w:rPr>
          <w:sz w:val="20"/>
          <w:szCs w:val="20"/>
        </w:rPr>
      </w:pPr>
      <w:r w:rsidRPr="00D93494">
        <w:rPr>
          <w:sz w:val="20"/>
          <w:szCs w:val="20"/>
        </w:rPr>
        <w:t>-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w:t>
      </w:r>
    </w:p>
    <w:p w:rsidR="00C06195" w:rsidRPr="00D93494" w:rsidRDefault="00C06195" w:rsidP="00C06195">
      <w:pPr>
        <w:ind w:firstLine="709"/>
        <w:jc w:val="both"/>
        <w:rPr>
          <w:sz w:val="20"/>
          <w:szCs w:val="20"/>
        </w:rPr>
      </w:pPr>
      <w:r w:rsidRPr="00D93494">
        <w:rPr>
          <w:sz w:val="20"/>
          <w:szCs w:val="20"/>
        </w:rPr>
        <w:t>- обеспечение максимальной бюджетной эффективности приватизации каждого объекта муниципального имущества.</w:t>
      </w:r>
    </w:p>
    <w:p w:rsidR="00C06195" w:rsidRPr="00D93494" w:rsidRDefault="00C06195" w:rsidP="00C06195">
      <w:pPr>
        <w:ind w:firstLine="709"/>
        <w:jc w:val="both"/>
        <w:rPr>
          <w:sz w:val="20"/>
          <w:szCs w:val="20"/>
        </w:rPr>
      </w:pPr>
      <w:r w:rsidRPr="00D93494">
        <w:rPr>
          <w:sz w:val="20"/>
          <w:szCs w:val="20"/>
        </w:rPr>
        <w:t>В 2023 году выставляются на продажу 5</w:t>
      </w:r>
      <w:r w:rsidRPr="00D93494">
        <w:rPr>
          <w:color w:val="FF0000"/>
          <w:sz w:val="20"/>
          <w:szCs w:val="20"/>
        </w:rPr>
        <w:t xml:space="preserve"> </w:t>
      </w:r>
      <w:r w:rsidRPr="00D93494">
        <w:rPr>
          <w:sz w:val="20"/>
          <w:szCs w:val="20"/>
        </w:rPr>
        <w:t>позиций объектов недвижимости с земельными участками.</w:t>
      </w:r>
    </w:p>
    <w:p w:rsidR="00C06195" w:rsidRPr="00D93494" w:rsidRDefault="00C06195" w:rsidP="00C06195">
      <w:pPr>
        <w:pStyle w:val="21"/>
        <w:ind w:firstLine="709"/>
        <w:jc w:val="both"/>
        <w:rPr>
          <w:color w:val="000000"/>
          <w:sz w:val="20"/>
          <w:szCs w:val="20"/>
        </w:rPr>
      </w:pPr>
      <w:r w:rsidRPr="00D93494">
        <w:rPr>
          <w:sz w:val="20"/>
          <w:szCs w:val="20"/>
        </w:rPr>
        <w:t>Исходя из состава, предлагаемого к приватизации муниципального имущества в 2023 году, ожидается получение доходов в районный бюджет от приватизации в размере не менее 2,5 млн. рублей. Прогноз доходов от продажи муниципального имущества может быть скорректирован в случае принятия решений о приватизации иного имущества, имеющего инвестиционную привлекательность.</w:t>
      </w:r>
    </w:p>
    <w:p w:rsidR="00C06195" w:rsidRPr="00D93494" w:rsidRDefault="00C06195" w:rsidP="00C06195">
      <w:pPr>
        <w:ind w:firstLine="709"/>
        <w:jc w:val="both"/>
        <w:rPr>
          <w:sz w:val="20"/>
          <w:szCs w:val="20"/>
        </w:rPr>
      </w:pPr>
      <w:r w:rsidRPr="00D93494">
        <w:rPr>
          <w:sz w:val="20"/>
          <w:szCs w:val="20"/>
        </w:rPr>
        <w:t>2. Перечень муниципального имущества, которые планируется приватизировать в 2023 году:</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3409"/>
        <w:gridCol w:w="2239"/>
        <w:gridCol w:w="1315"/>
        <w:gridCol w:w="1857"/>
      </w:tblGrid>
      <w:tr w:rsidR="00C06195" w:rsidRPr="00D93494" w:rsidTr="00D451E9">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pStyle w:val="affffff7"/>
              <w:widowControl/>
              <w:autoSpaceDE/>
              <w:autoSpaceDN/>
              <w:adjustRightInd/>
              <w:rPr>
                <w:rFonts w:ascii="Times New Roman" w:hAnsi="Times New Roman" w:cs="Times New Roman"/>
                <w:sz w:val="20"/>
                <w:szCs w:val="20"/>
              </w:rPr>
            </w:pPr>
            <w:r w:rsidRPr="00D93494">
              <w:rPr>
                <w:rFonts w:ascii="Times New Roman" w:hAnsi="Times New Roman" w:cs="Times New Roman"/>
                <w:sz w:val="20"/>
                <w:szCs w:val="20"/>
              </w:rPr>
              <w:t>п/п</w:t>
            </w:r>
          </w:p>
          <w:p w:rsidR="00C06195" w:rsidRPr="00D93494" w:rsidRDefault="00C06195" w:rsidP="00D451E9">
            <w:pPr>
              <w:jc w:val="both"/>
              <w:rPr>
                <w:sz w:val="20"/>
                <w:szCs w:val="20"/>
              </w:rPr>
            </w:pPr>
            <w:r w:rsidRPr="00D93494">
              <w:rPr>
                <w:sz w:val="20"/>
                <w:szCs w:val="20"/>
              </w:rPr>
              <w:t>№№</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pStyle w:val="affffff3"/>
              <w:widowControl/>
              <w:autoSpaceDE/>
              <w:autoSpaceDN/>
              <w:adjustRightInd/>
              <w:rPr>
                <w:rFonts w:ascii="Times New Roman" w:hAnsi="Times New Roman" w:cs="Times New Roman"/>
                <w:sz w:val="20"/>
                <w:szCs w:val="20"/>
              </w:rPr>
            </w:pPr>
            <w:r w:rsidRPr="00D93494">
              <w:rPr>
                <w:rFonts w:ascii="Times New Roman" w:hAnsi="Times New Roman" w:cs="Times New Roman"/>
                <w:sz w:val="20"/>
                <w:szCs w:val="20"/>
              </w:rPr>
              <w:t>Наименование объекта недвижимости</w:t>
            </w:r>
          </w:p>
        </w:tc>
        <w:tc>
          <w:tcPr>
            <w:tcW w:w="2272"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pStyle w:val="affffff3"/>
              <w:widowControl/>
              <w:autoSpaceDE/>
              <w:autoSpaceDN/>
              <w:adjustRightInd/>
              <w:rPr>
                <w:rFonts w:ascii="Times New Roman" w:hAnsi="Times New Roman" w:cs="Times New Roman"/>
                <w:sz w:val="20"/>
                <w:szCs w:val="20"/>
              </w:rPr>
            </w:pPr>
            <w:r w:rsidRPr="00D93494">
              <w:rPr>
                <w:rFonts w:ascii="Times New Roman" w:hAnsi="Times New Roman" w:cs="Times New Roman"/>
                <w:sz w:val="20"/>
                <w:szCs w:val="20"/>
              </w:rPr>
              <w:t>Местонахождение</w:t>
            </w:r>
          </w:p>
        </w:tc>
        <w:tc>
          <w:tcPr>
            <w:tcW w:w="1341"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 xml:space="preserve"> Общая площадь здания,               кв. м.</w:t>
            </w:r>
          </w:p>
        </w:tc>
        <w:tc>
          <w:tcPr>
            <w:tcW w:w="1891"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 xml:space="preserve"> Срок приватизации (квартал)</w:t>
            </w:r>
          </w:p>
        </w:tc>
      </w:tr>
      <w:tr w:rsidR="00C06195" w:rsidRPr="00D93494" w:rsidTr="00D451E9">
        <w:trPr>
          <w:trHeight w:val="1407"/>
        </w:trPr>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color w:val="000000"/>
                <w:sz w:val="20"/>
                <w:szCs w:val="20"/>
              </w:rPr>
            </w:pPr>
            <w:r w:rsidRPr="00D93494">
              <w:rPr>
                <w:color w:val="000000"/>
                <w:sz w:val="20"/>
                <w:szCs w:val="20"/>
              </w:rPr>
              <w:t>1.</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pStyle w:val="ac"/>
              <w:jc w:val="both"/>
              <w:rPr>
                <w:sz w:val="20"/>
                <w:szCs w:val="20"/>
              </w:rPr>
            </w:pPr>
            <w:r w:rsidRPr="00D93494">
              <w:rPr>
                <w:sz w:val="20"/>
                <w:szCs w:val="20"/>
              </w:rPr>
              <w:t xml:space="preserve">Земельный участок площадью 16 136 кв. м. с кадастровым номером 21:07:291002:69, категория земель - «земли населенных пунктов», разрешенное использование </w:t>
            </w:r>
            <w:proofErr w:type="gramStart"/>
            <w:r w:rsidRPr="00D93494">
              <w:rPr>
                <w:sz w:val="20"/>
                <w:szCs w:val="20"/>
              </w:rPr>
              <w:t>-  «</w:t>
            </w:r>
            <w:proofErr w:type="gramEnd"/>
            <w:r w:rsidRPr="00D93494">
              <w:rPr>
                <w:sz w:val="20"/>
                <w:szCs w:val="20"/>
              </w:rPr>
              <w:t>для иных видов использования, характерных для населенных пунктов» с расположенным на нем объектом недвижимости:</w:t>
            </w:r>
          </w:p>
          <w:p w:rsidR="00C06195" w:rsidRPr="00D93494" w:rsidRDefault="00C06195" w:rsidP="00D451E9">
            <w:pPr>
              <w:pStyle w:val="ac"/>
              <w:rPr>
                <w:sz w:val="20"/>
                <w:szCs w:val="20"/>
              </w:rPr>
            </w:pPr>
            <w:r w:rsidRPr="00D93494">
              <w:rPr>
                <w:sz w:val="20"/>
                <w:szCs w:val="20"/>
              </w:rPr>
              <w:t>- здание, назначение – нежилое, кадастровый номер 21:07:291002:51, 2 – этажное, кирпичное</w:t>
            </w:r>
          </w:p>
        </w:tc>
        <w:tc>
          <w:tcPr>
            <w:tcW w:w="2272"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sz w:val="20"/>
                <w:szCs w:val="20"/>
              </w:rPr>
            </w:pPr>
            <w:r w:rsidRPr="00D93494">
              <w:rPr>
                <w:sz w:val="20"/>
                <w:szCs w:val="20"/>
              </w:rPr>
              <w:t xml:space="preserve">Чувашская Республика, Аликовский </w:t>
            </w:r>
            <w:proofErr w:type="gramStart"/>
            <w:r w:rsidRPr="00D93494">
              <w:rPr>
                <w:sz w:val="20"/>
                <w:szCs w:val="20"/>
              </w:rPr>
              <w:t xml:space="preserve">район,   </w:t>
            </w:r>
            <w:proofErr w:type="gramEnd"/>
            <w:r w:rsidRPr="00D93494">
              <w:rPr>
                <w:sz w:val="20"/>
                <w:szCs w:val="20"/>
              </w:rPr>
              <w:t xml:space="preserve">                д. </w:t>
            </w:r>
            <w:proofErr w:type="spellStart"/>
            <w:r w:rsidRPr="00D93494">
              <w:rPr>
                <w:sz w:val="20"/>
                <w:szCs w:val="20"/>
              </w:rPr>
              <w:t>Ефремкасы</w:t>
            </w:r>
            <w:proofErr w:type="spellEnd"/>
            <w:r w:rsidRPr="00D93494">
              <w:rPr>
                <w:sz w:val="20"/>
                <w:szCs w:val="20"/>
              </w:rPr>
              <w:t>,</w:t>
            </w:r>
          </w:p>
          <w:p w:rsidR="00C06195" w:rsidRPr="00D93494" w:rsidRDefault="00C06195" w:rsidP="00D451E9">
            <w:pPr>
              <w:jc w:val="center"/>
              <w:rPr>
                <w:sz w:val="20"/>
                <w:szCs w:val="20"/>
              </w:rPr>
            </w:pPr>
            <w:r w:rsidRPr="00D93494">
              <w:rPr>
                <w:sz w:val="20"/>
                <w:szCs w:val="20"/>
              </w:rPr>
              <w:t>ул. Садовая, д. 2</w:t>
            </w:r>
          </w:p>
        </w:tc>
        <w:tc>
          <w:tcPr>
            <w:tcW w:w="134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2399,30</w:t>
            </w:r>
          </w:p>
        </w:tc>
        <w:tc>
          <w:tcPr>
            <w:tcW w:w="189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1-3</w:t>
            </w:r>
          </w:p>
        </w:tc>
      </w:tr>
      <w:tr w:rsidR="00C06195" w:rsidRPr="00D93494" w:rsidTr="00D451E9">
        <w:trPr>
          <w:trHeight w:val="1755"/>
        </w:trPr>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color w:val="000000"/>
                <w:sz w:val="20"/>
                <w:szCs w:val="20"/>
              </w:rPr>
            </w:pPr>
            <w:r w:rsidRPr="00D93494">
              <w:rPr>
                <w:color w:val="000000"/>
                <w:sz w:val="20"/>
                <w:szCs w:val="20"/>
              </w:rPr>
              <w:t>2.</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Земельный участок площадью 2830 кв. м. с кадастровым номером 21:07:210205:241, категория земель: «земли населенных пунктов</w:t>
            </w:r>
            <w:proofErr w:type="gramStart"/>
            <w:r w:rsidRPr="00D93494">
              <w:rPr>
                <w:sz w:val="20"/>
                <w:szCs w:val="20"/>
              </w:rPr>
              <w:t>»,  разрешенное</w:t>
            </w:r>
            <w:proofErr w:type="gramEnd"/>
            <w:r w:rsidRPr="00D93494">
              <w:rPr>
                <w:sz w:val="20"/>
                <w:szCs w:val="20"/>
              </w:rPr>
              <w:t xml:space="preserve"> использование: «для содержания и эксплуатации зданий и сооружений»   с расположенным на нем объектом недвижимого имущества:</w:t>
            </w:r>
          </w:p>
          <w:p w:rsidR="00C06195" w:rsidRPr="00D93494" w:rsidRDefault="00C06195" w:rsidP="00D451E9">
            <w:pPr>
              <w:rPr>
                <w:sz w:val="20"/>
                <w:szCs w:val="20"/>
              </w:rPr>
            </w:pPr>
            <w:r w:rsidRPr="00D93494">
              <w:rPr>
                <w:sz w:val="20"/>
                <w:szCs w:val="20"/>
              </w:rPr>
              <w:t xml:space="preserve"> здание, назначение – нежилое, 1-этажное, кадастровый номер 21:07:210205:104.</w:t>
            </w:r>
          </w:p>
        </w:tc>
        <w:tc>
          <w:tcPr>
            <w:tcW w:w="2272"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sz w:val="20"/>
                <w:szCs w:val="20"/>
              </w:rPr>
            </w:pPr>
            <w:r w:rsidRPr="00D93494">
              <w:rPr>
                <w:sz w:val="20"/>
                <w:szCs w:val="20"/>
              </w:rPr>
              <w:t>Чувашская Республика, Аликовский район,</w:t>
            </w:r>
          </w:p>
          <w:p w:rsidR="00C06195" w:rsidRPr="00D93494" w:rsidRDefault="00C06195" w:rsidP="00D451E9">
            <w:pPr>
              <w:jc w:val="center"/>
              <w:rPr>
                <w:sz w:val="20"/>
                <w:szCs w:val="20"/>
              </w:rPr>
            </w:pPr>
            <w:r w:rsidRPr="00D93494">
              <w:rPr>
                <w:sz w:val="20"/>
                <w:szCs w:val="20"/>
              </w:rPr>
              <w:t xml:space="preserve">д. </w:t>
            </w:r>
            <w:proofErr w:type="spellStart"/>
            <w:r w:rsidRPr="00D93494">
              <w:rPr>
                <w:sz w:val="20"/>
                <w:szCs w:val="20"/>
              </w:rPr>
              <w:t>Илгышево</w:t>
            </w:r>
            <w:proofErr w:type="spellEnd"/>
            <w:r w:rsidRPr="00D93494">
              <w:rPr>
                <w:sz w:val="20"/>
                <w:szCs w:val="20"/>
              </w:rPr>
              <w:t>,</w:t>
            </w:r>
          </w:p>
          <w:p w:rsidR="00C06195" w:rsidRPr="00D93494" w:rsidRDefault="00C06195" w:rsidP="00D451E9">
            <w:pPr>
              <w:jc w:val="center"/>
              <w:rPr>
                <w:sz w:val="20"/>
                <w:szCs w:val="20"/>
              </w:rPr>
            </w:pPr>
            <w:r w:rsidRPr="00D93494">
              <w:rPr>
                <w:sz w:val="20"/>
                <w:szCs w:val="20"/>
              </w:rPr>
              <w:t>ул. Школьная, д. 1а</w:t>
            </w:r>
          </w:p>
        </w:tc>
        <w:tc>
          <w:tcPr>
            <w:tcW w:w="134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897,10</w:t>
            </w:r>
          </w:p>
        </w:tc>
        <w:tc>
          <w:tcPr>
            <w:tcW w:w="189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1-3</w:t>
            </w:r>
          </w:p>
        </w:tc>
      </w:tr>
      <w:tr w:rsidR="00C06195" w:rsidRPr="00D93494" w:rsidTr="00D451E9">
        <w:trPr>
          <w:trHeight w:val="1755"/>
        </w:trPr>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color w:val="000000"/>
                <w:sz w:val="20"/>
                <w:szCs w:val="20"/>
                <w:highlight w:val="yellow"/>
              </w:rPr>
            </w:pPr>
            <w:r w:rsidRPr="00D93494">
              <w:rPr>
                <w:color w:val="000000"/>
                <w:sz w:val="20"/>
                <w:szCs w:val="20"/>
              </w:rPr>
              <w:t>3.</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Земельный участок площадью 20453 кв. м. с кадастровым номером 21:07:240701:9, категория земель: «земли населенных пунктов», разрешенное использование: «для иных видов использования, характерных для населенных пунктов» с расположенными на нем объектами недвижимого имущества:</w:t>
            </w:r>
          </w:p>
          <w:p w:rsidR="00C06195" w:rsidRPr="00D93494" w:rsidRDefault="00C06195" w:rsidP="00D451E9">
            <w:pPr>
              <w:rPr>
                <w:sz w:val="20"/>
                <w:szCs w:val="20"/>
              </w:rPr>
            </w:pPr>
            <w:r w:rsidRPr="00D93494">
              <w:rPr>
                <w:sz w:val="20"/>
                <w:szCs w:val="20"/>
              </w:rPr>
              <w:t>- здание, назначение – нежилое, 2-этажное, кадастровый номер 21:07:240701:90 - здание, назначение – нежилое, 1 – этажное, кадастровый номер 21:07:240701:91.</w:t>
            </w:r>
          </w:p>
        </w:tc>
        <w:tc>
          <w:tcPr>
            <w:tcW w:w="2272"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sz w:val="20"/>
                <w:szCs w:val="20"/>
              </w:rPr>
            </w:pPr>
            <w:r w:rsidRPr="00D93494">
              <w:rPr>
                <w:sz w:val="20"/>
                <w:szCs w:val="20"/>
              </w:rPr>
              <w:t xml:space="preserve">Чувашская Республика, Аликовский район, с. Русская </w:t>
            </w:r>
            <w:proofErr w:type="spellStart"/>
            <w:r w:rsidRPr="00D93494">
              <w:rPr>
                <w:sz w:val="20"/>
                <w:szCs w:val="20"/>
              </w:rPr>
              <w:t>Сорма</w:t>
            </w:r>
            <w:proofErr w:type="spellEnd"/>
            <w:r w:rsidRPr="00D93494">
              <w:rPr>
                <w:sz w:val="20"/>
                <w:szCs w:val="20"/>
              </w:rPr>
              <w:t>,</w:t>
            </w:r>
          </w:p>
          <w:p w:rsidR="00C06195" w:rsidRPr="00D93494" w:rsidRDefault="00C06195" w:rsidP="00D451E9">
            <w:pPr>
              <w:jc w:val="center"/>
              <w:rPr>
                <w:sz w:val="20"/>
                <w:szCs w:val="20"/>
              </w:rPr>
            </w:pPr>
            <w:r w:rsidRPr="00D93494">
              <w:rPr>
                <w:sz w:val="20"/>
                <w:szCs w:val="20"/>
              </w:rPr>
              <w:t>ул. Калинина, д. 3</w:t>
            </w:r>
          </w:p>
        </w:tc>
        <w:tc>
          <w:tcPr>
            <w:tcW w:w="1341"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r w:rsidRPr="00D93494">
              <w:rPr>
                <w:sz w:val="20"/>
                <w:szCs w:val="20"/>
              </w:rPr>
              <w:t>2373,30</w:t>
            </w:r>
          </w:p>
          <w:p w:rsidR="00C06195" w:rsidRPr="00D93494" w:rsidRDefault="00C06195" w:rsidP="00D451E9">
            <w:pPr>
              <w:jc w:val="center"/>
              <w:rPr>
                <w:sz w:val="20"/>
                <w:szCs w:val="20"/>
              </w:rPr>
            </w:pPr>
          </w:p>
          <w:p w:rsidR="00C06195" w:rsidRPr="00D93494" w:rsidRDefault="00C06195" w:rsidP="00D451E9">
            <w:pPr>
              <w:jc w:val="center"/>
              <w:rPr>
                <w:sz w:val="20"/>
                <w:szCs w:val="20"/>
              </w:rPr>
            </w:pPr>
          </w:p>
          <w:p w:rsidR="00C06195" w:rsidRPr="00D93494" w:rsidRDefault="00C06195" w:rsidP="00D451E9">
            <w:pPr>
              <w:jc w:val="center"/>
              <w:rPr>
                <w:sz w:val="20"/>
                <w:szCs w:val="20"/>
              </w:rPr>
            </w:pPr>
            <w:r w:rsidRPr="00D93494">
              <w:rPr>
                <w:sz w:val="20"/>
                <w:szCs w:val="20"/>
              </w:rPr>
              <w:t>102,00</w:t>
            </w:r>
          </w:p>
        </w:tc>
        <w:tc>
          <w:tcPr>
            <w:tcW w:w="189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1-3</w:t>
            </w:r>
          </w:p>
        </w:tc>
      </w:tr>
      <w:tr w:rsidR="00C06195" w:rsidRPr="00D93494" w:rsidTr="00D451E9">
        <w:trPr>
          <w:trHeight w:val="1755"/>
        </w:trPr>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color w:val="000000"/>
                <w:sz w:val="20"/>
                <w:szCs w:val="20"/>
              </w:rPr>
            </w:pPr>
            <w:r w:rsidRPr="00D93494">
              <w:rPr>
                <w:color w:val="000000"/>
                <w:sz w:val="20"/>
                <w:szCs w:val="20"/>
              </w:rPr>
              <w:lastRenderedPageBreak/>
              <w:t>4.</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Земельный участок площадью 233 кв. м. с кадастровым номером 21:07:130103:339, категория земель: «земли населенных пунктов</w:t>
            </w:r>
            <w:proofErr w:type="gramStart"/>
            <w:r w:rsidRPr="00D93494">
              <w:rPr>
                <w:sz w:val="20"/>
                <w:szCs w:val="20"/>
              </w:rPr>
              <w:t>»,  разрешенное</w:t>
            </w:r>
            <w:proofErr w:type="gramEnd"/>
            <w:r w:rsidRPr="00D93494">
              <w:rPr>
                <w:sz w:val="20"/>
                <w:szCs w:val="20"/>
              </w:rPr>
              <w:t xml:space="preserve"> использование: «для содержания и эксплуатации зданий и сооружений» с расположенным на нем объектом недвижимого имущества:</w:t>
            </w:r>
          </w:p>
          <w:p w:rsidR="00C06195" w:rsidRPr="00D93494" w:rsidRDefault="00C06195" w:rsidP="00D451E9">
            <w:pPr>
              <w:rPr>
                <w:sz w:val="20"/>
                <w:szCs w:val="20"/>
              </w:rPr>
            </w:pPr>
            <w:r w:rsidRPr="00D93494">
              <w:rPr>
                <w:sz w:val="20"/>
                <w:szCs w:val="20"/>
              </w:rPr>
              <w:t>нежилое здание, 1-этажное, кадастровый номер 21:07:130103:338.</w:t>
            </w:r>
          </w:p>
        </w:tc>
        <w:tc>
          <w:tcPr>
            <w:tcW w:w="2272"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Чувашская Республика - Чувашия, р-н Аликовский, с/пос. Таутовское, д. Малые Туваны, ул. Свердлова,</w:t>
            </w:r>
          </w:p>
          <w:p w:rsidR="00C06195" w:rsidRPr="00D93494" w:rsidRDefault="00C06195" w:rsidP="00D451E9">
            <w:pPr>
              <w:jc w:val="center"/>
              <w:rPr>
                <w:sz w:val="20"/>
                <w:szCs w:val="20"/>
              </w:rPr>
            </w:pPr>
            <w:r w:rsidRPr="00D93494">
              <w:rPr>
                <w:sz w:val="20"/>
                <w:szCs w:val="20"/>
              </w:rPr>
              <w:t>дом 41"А"</w:t>
            </w:r>
          </w:p>
        </w:tc>
        <w:tc>
          <w:tcPr>
            <w:tcW w:w="134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140,30</w:t>
            </w:r>
          </w:p>
        </w:tc>
        <w:tc>
          <w:tcPr>
            <w:tcW w:w="189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1-3</w:t>
            </w:r>
          </w:p>
        </w:tc>
      </w:tr>
      <w:tr w:rsidR="00C06195" w:rsidRPr="00D93494" w:rsidTr="00D451E9">
        <w:trPr>
          <w:trHeight w:val="1755"/>
        </w:trPr>
        <w:tc>
          <w:tcPr>
            <w:tcW w:w="709"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center"/>
              <w:rPr>
                <w:color w:val="000000"/>
                <w:sz w:val="20"/>
                <w:szCs w:val="20"/>
              </w:rPr>
            </w:pPr>
            <w:r w:rsidRPr="00D93494">
              <w:rPr>
                <w:color w:val="000000"/>
                <w:sz w:val="20"/>
                <w:szCs w:val="20"/>
              </w:rPr>
              <w:t>5.</w:t>
            </w:r>
          </w:p>
        </w:tc>
        <w:tc>
          <w:tcPr>
            <w:tcW w:w="3533" w:type="dxa"/>
            <w:tcBorders>
              <w:top w:val="single" w:sz="4" w:space="0" w:color="auto"/>
              <w:left w:val="single" w:sz="4" w:space="0" w:color="auto"/>
              <w:bottom w:val="single" w:sz="4" w:space="0" w:color="auto"/>
              <w:right w:val="single" w:sz="4" w:space="0" w:color="auto"/>
            </w:tcBorders>
          </w:tcPr>
          <w:p w:rsidR="00C06195" w:rsidRPr="00D93494" w:rsidRDefault="00C06195" w:rsidP="00D451E9">
            <w:pPr>
              <w:jc w:val="both"/>
              <w:rPr>
                <w:sz w:val="20"/>
                <w:szCs w:val="20"/>
              </w:rPr>
            </w:pPr>
            <w:r w:rsidRPr="00D93494">
              <w:rPr>
                <w:sz w:val="20"/>
                <w:szCs w:val="20"/>
              </w:rPr>
              <w:t xml:space="preserve">Земельный участок площадью 14 883,35 кв. м. </w:t>
            </w:r>
            <w:proofErr w:type="gramStart"/>
            <w:r w:rsidRPr="00D93494">
              <w:rPr>
                <w:sz w:val="20"/>
                <w:szCs w:val="20"/>
              </w:rPr>
              <w:t>с  кадастровым</w:t>
            </w:r>
            <w:proofErr w:type="gramEnd"/>
            <w:r w:rsidRPr="00D93494">
              <w:rPr>
                <w:sz w:val="20"/>
                <w:szCs w:val="20"/>
              </w:rPr>
              <w:t xml:space="preserve"> номером 21:07:130103:64,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C06195" w:rsidRPr="00D93494" w:rsidRDefault="00C06195" w:rsidP="00D451E9">
            <w:pPr>
              <w:jc w:val="both"/>
              <w:rPr>
                <w:sz w:val="20"/>
                <w:szCs w:val="20"/>
              </w:rPr>
            </w:pPr>
            <w:r w:rsidRPr="00D93494">
              <w:rPr>
                <w:sz w:val="20"/>
                <w:szCs w:val="20"/>
              </w:rPr>
              <w:t>нежилое здание, 2-этажное, кадастровый номер 21:07:130103:172.</w:t>
            </w:r>
          </w:p>
        </w:tc>
        <w:tc>
          <w:tcPr>
            <w:tcW w:w="2272"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 xml:space="preserve">Чувашская Республика, Аликовский район, </w:t>
            </w:r>
            <w:proofErr w:type="spellStart"/>
            <w:r w:rsidRPr="00D93494">
              <w:rPr>
                <w:sz w:val="20"/>
                <w:szCs w:val="20"/>
              </w:rPr>
              <w:t>д.Малые</w:t>
            </w:r>
            <w:proofErr w:type="spellEnd"/>
            <w:r w:rsidRPr="00D93494">
              <w:rPr>
                <w:sz w:val="20"/>
                <w:szCs w:val="20"/>
              </w:rPr>
              <w:t xml:space="preserve"> Туваны, </w:t>
            </w:r>
            <w:proofErr w:type="spellStart"/>
            <w:r w:rsidRPr="00D93494">
              <w:rPr>
                <w:sz w:val="20"/>
                <w:szCs w:val="20"/>
              </w:rPr>
              <w:t>ул.Свердлова</w:t>
            </w:r>
            <w:proofErr w:type="spellEnd"/>
            <w:r w:rsidRPr="00D93494">
              <w:rPr>
                <w:sz w:val="20"/>
                <w:szCs w:val="20"/>
              </w:rPr>
              <w:t>, д.41</w:t>
            </w:r>
          </w:p>
        </w:tc>
        <w:tc>
          <w:tcPr>
            <w:tcW w:w="134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2 667,20</w:t>
            </w:r>
          </w:p>
        </w:tc>
        <w:tc>
          <w:tcPr>
            <w:tcW w:w="1891" w:type="dxa"/>
            <w:tcBorders>
              <w:top w:val="single" w:sz="4" w:space="0" w:color="auto"/>
              <w:left w:val="single" w:sz="4" w:space="0" w:color="auto"/>
              <w:bottom w:val="single" w:sz="4" w:space="0" w:color="auto"/>
              <w:right w:val="single" w:sz="4" w:space="0" w:color="auto"/>
            </w:tcBorders>
            <w:vAlign w:val="center"/>
          </w:tcPr>
          <w:p w:rsidR="00C06195" w:rsidRPr="00D93494" w:rsidRDefault="00C06195" w:rsidP="00D451E9">
            <w:pPr>
              <w:jc w:val="center"/>
              <w:rPr>
                <w:sz w:val="20"/>
                <w:szCs w:val="20"/>
              </w:rPr>
            </w:pPr>
            <w:r w:rsidRPr="00D93494">
              <w:rPr>
                <w:sz w:val="20"/>
                <w:szCs w:val="20"/>
              </w:rPr>
              <w:t>1-3</w:t>
            </w:r>
          </w:p>
        </w:tc>
      </w:tr>
    </w:tbl>
    <w:p w:rsidR="00C06195" w:rsidRPr="00D93494" w:rsidRDefault="00C06195" w:rsidP="00C06195">
      <w:pPr>
        <w:pStyle w:val="21"/>
        <w:ind w:firstLine="709"/>
        <w:jc w:val="both"/>
        <w:rPr>
          <w:sz w:val="20"/>
          <w:szCs w:val="20"/>
        </w:rPr>
      </w:pPr>
    </w:p>
    <w:p w:rsidR="00C06195" w:rsidRPr="00D93494" w:rsidRDefault="00C06195" w:rsidP="00C06195">
      <w:pPr>
        <w:pStyle w:val="21"/>
        <w:ind w:firstLine="709"/>
        <w:jc w:val="both"/>
        <w:rPr>
          <w:sz w:val="20"/>
          <w:szCs w:val="20"/>
        </w:rPr>
      </w:pPr>
      <w:r w:rsidRPr="00D93494">
        <w:rPr>
          <w:sz w:val="20"/>
          <w:szCs w:val="20"/>
        </w:rPr>
        <w:t xml:space="preserve">Перечень объектов муниципального имущества, составляющих казну Аликовского </w:t>
      </w:r>
      <w:r w:rsidRPr="00D93494">
        <w:rPr>
          <w:bCs/>
          <w:sz w:val="20"/>
          <w:szCs w:val="20"/>
        </w:rPr>
        <w:t>муниципального</w:t>
      </w:r>
      <w:r w:rsidRPr="00D93494">
        <w:rPr>
          <w:sz w:val="20"/>
          <w:szCs w:val="20"/>
        </w:rPr>
        <w:t xml:space="preserve"> округа, которые планируется приватизировать в 2023 году,</w:t>
      </w:r>
      <w:r w:rsidRPr="00D93494">
        <w:rPr>
          <w:b/>
          <w:bCs/>
          <w:sz w:val="20"/>
          <w:szCs w:val="20"/>
        </w:rPr>
        <w:t xml:space="preserve"> </w:t>
      </w:r>
      <w:r w:rsidRPr="00D93494">
        <w:rPr>
          <w:sz w:val="20"/>
          <w:szCs w:val="20"/>
        </w:rPr>
        <w:t>может быть дополнен в случае принятия решений о приватизации иного имущества, имеющего инвестиционную привлекательность.</w:t>
      </w:r>
    </w:p>
    <w:p w:rsidR="00C06195" w:rsidRPr="00D93494" w:rsidRDefault="00C06195" w:rsidP="00C06195">
      <w:pPr>
        <w:pStyle w:val="21"/>
        <w:ind w:firstLine="540"/>
        <w:rPr>
          <w:rStyle w:val="ab"/>
        </w:rPr>
      </w:pPr>
    </w:p>
    <w:p w:rsidR="00C06195" w:rsidRPr="00D93494" w:rsidRDefault="00C06195" w:rsidP="00C06195">
      <w:pPr>
        <w:ind w:firstLine="709"/>
        <w:jc w:val="both"/>
        <w:rPr>
          <w:color w:val="000000"/>
          <w:sz w:val="20"/>
          <w:szCs w:val="20"/>
        </w:rPr>
      </w:pPr>
      <w:r w:rsidRPr="00D93494">
        <w:rPr>
          <w:color w:val="000000"/>
          <w:sz w:val="20"/>
          <w:szCs w:val="20"/>
        </w:rPr>
        <w:t xml:space="preserve">Решение </w:t>
      </w:r>
      <w:r w:rsidRPr="00D93494">
        <w:rPr>
          <w:bCs/>
          <w:color w:val="000000"/>
          <w:sz w:val="20"/>
          <w:szCs w:val="20"/>
        </w:rPr>
        <w:t>принято единогласно.</w:t>
      </w:r>
    </w:p>
    <w:p w:rsidR="00C06195" w:rsidRPr="00D93494" w:rsidRDefault="00C06195" w:rsidP="00C06195">
      <w:pPr>
        <w:pStyle w:val="21"/>
        <w:ind w:firstLine="540"/>
        <w:rPr>
          <w:rStyle w:val="ab"/>
        </w:rPr>
      </w:pPr>
    </w:p>
    <w:p w:rsidR="00C06195" w:rsidRPr="00D93494" w:rsidRDefault="00C06195" w:rsidP="00C06195">
      <w:pPr>
        <w:pStyle w:val="NoSpacing"/>
        <w:tabs>
          <w:tab w:val="left" w:pos="567"/>
          <w:tab w:val="left" w:pos="2520"/>
        </w:tabs>
        <w:jc w:val="both"/>
        <w:rPr>
          <w:rFonts w:ascii="Times New Roman" w:hAnsi="Times New Roman" w:cs="Times New Roman"/>
        </w:rPr>
      </w:pPr>
    </w:p>
    <w:p w:rsidR="00C06195" w:rsidRPr="00D93494" w:rsidRDefault="00C06195" w:rsidP="00C06195">
      <w:pPr>
        <w:pStyle w:val="a3"/>
        <w:widowControl w:val="0"/>
        <w:numPr>
          <w:ilvl w:val="0"/>
          <w:numId w:val="5"/>
        </w:numPr>
        <w:tabs>
          <w:tab w:val="clear" w:pos="720"/>
          <w:tab w:val="left" w:pos="709"/>
        </w:tabs>
        <w:ind w:left="0" w:firstLine="709"/>
        <w:jc w:val="both"/>
        <w:rPr>
          <w:bCs/>
          <w:color w:val="000000"/>
          <w:sz w:val="20"/>
          <w:szCs w:val="20"/>
        </w:rPr>
      </w:pPr>
      <w:r w:rsidRPr="00D93494">
        <w:rPr>
          <w:b/>
          <w:bCs/>
          <w:color w:val="000000"/>
          <w:sz w:val="20"/>
          <w:szCs w:val="20"/>
        </w:rPr>
        <w:t>Слушали 3:</w:t>
      </w:r>
      <w:r w:rsidRPr="00D93494">
        <w:rPr>
          <w:bCs/>
          <w:color w:val="333333"/>
          <w:sz w:val="20"/>
          <w:szCs w:val="20"/>
        </w:rPr>
        <w:t xml:space="preserve"> </w:t>
      </w:r>
      <w:r w:rsidRPr="00D93494">
        <w:rPr>
          <w:bCs/>
          <w:color w:val="000000"/>
          <w:sz w:val="20"/>
          <w:szCs w:val="20"/>
        </w:rPr>
        <w:t>О мерах, принимаемых администрациями сельских поселений и администрацией Аликовского муниципального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color w:val="000000"/>
          <w:sz w:val="20"/>
          <w:szCs w:val="20"/>
        </w:rPr>
        <w:t xml:space="preserve">С докладом выступила: Никитина Лидия Михайловна – </w:t>
      </w:r>
      <w:proofErr w:type="spellStart"/>
      <w:r w:rsidRPr="00D93494">
        <w:rPr>
          <w:color w:val="000000"/>
          <w:sz w:val="20"/>
          <w:szCs w:val="20"/>
        </w:rPr>
        <w:t>и.о</w:t>
      </w:r>
      <w:proofErr w:type="spellEnd"/>
      <w:r w:rsidRPr="00D93494">
        <w:rPr>
          <w:color w:val="000000"/>
          <w:sz w:val="20"/>
          <w:szCs w:val="20"/>
        </w:rPr>
        <w:t>. главы администрации Аликовского района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Собрание депутатов Аликовского муниципального округа Чувашской Республики РЕШИЛО:</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1. Доклад </w:t>
      </w:r>
      <w:proofErr w:type="spellStart"/>
      <w:r w:rsidRPr="00D93494">
        <w:rPr>
          <w:rFonts w:eastAsia="Calibri"/>
          <w:bCs/>
          <w:color w:val="000000"/>
          <w:sz w:val="20"/>
          <w:szCs w:val="20"/>
          <w:lang w:bidi="ru-RU"/>
        </w:rPr>
        <w:t>и.о</w:t>
      </w:r>
      <w:proofErr w:type="spellEnd"/>
      <w:r w:rsidRPr="00D93494">
        <w:rPr>
          <w:rFonts w:eastAsia="Calibri"/>
          <w:bCs/>
          <w:color w:val="000000"/>
          <w:sz w:val="20"/>
          <w:szCs w:val="20"/>
          <w:lang w:bidi="ru-RU"/>
        </w:rPr>
        <w:t>. главы администрации Аликовского района Чувашской Республики Никитиной Л.М. 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 принять к сведению.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2. Ответственность за исполнение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3. Настоящее решение вступает в силу после его официального опубликования.</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ind w:firstLine="709"/>
        <w:jc w:val="both"/>
        <w:rPr>
          <w:color w:val="000000"/>
          <w:sz w:val="20"/>
          <w:szCs w:val="20"/>
        </w:rPr>
      </w:pPr>
      <w:r w:rsidRPr="00D93494">
        <w:rPr>
          <w:color w:val="000000"/>
          <w:sz w:val="20"/>
          <w:szCs w:val="20"/>
        </w:rPr>
        <w:t xml:space="preserve">Решение </w:t>
      </w:r>
      <w:r w:rsidRPr="00D93494">
        <w:rPr>
          <w:bCs/>
          <w:color w:val="000000"/>
          <w:sz w:val="20"/>
          <w:szCs w:val="20"/>
        </w:rPr>
        <w:t>принято единогласно.</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bCs/>
          <w:color w:val="000000"/>
          <w:sz w:val="20"/>
          <w:szCs w:val="20"/>
        </w:rPr>
      </w:pPr>
      <w:r w:rsidRPr="00D93494">
        <w:rPr>
          <w:b/>
          <w:bCs/>
          <w:color w:val="000000"/>
          <w:sz w:val="20"/>
          <w:szCs w:val="20"/>
        </w:rPr>
        <w:t>Слушали 4:</w:t>
      </w:r>
      <w:r w:rsidRPr="00D93494">
        <w:rPr>
          <w:bCs/>
          <w:color w:val="000000"/>
          <w:sz w:val="20"/>
          <w:szCs w:val="20"/>
        </w:rPr>
        <w:t xml:space="preserve"> О бюджете Аликовского муниципального округа Чувашской Республики на 2023 год и на плановый период 2024 и 2025 годов</w:t>
      </w:r>
    </w:p>
    <w:p w:rsidR="00C06195" w:rsidRPr="00D93494" w:rsidRDefault="00C06195" w:rsidP="00C06195">
      <w:pPr>
        <w:pStyle w:val="a3"/>
        <w:ind w:firstLine="709"/>
        <w:rPr>
          <w:b/>
          <w:bCs/>
          <w:color w:val="000000"/>
          <w:sz w:val="20"/>
          <w:szCs w:val="20"/>
        </w:rPr>
      </w:pPr>
    </w:p>
    <w:p w:rsidR="00C06195" w:rsidRPr="00D93494" w:rsidRDefault="00C06195" w:rsidP="00C06195">
      <w:pPr>
        <w:pStyle w:val="a3"/>
        <w:ind w:firstLine="709"/>
        <w:rPr>
          <w:color w:val="000000"/>
          <w:sz w:val="20"/>
          <w:szCs w:val="20"/>
        </w:rPr>
      </w:pPr>
      <w:r w:rsidRPr="00D93494">
        <w:rPr>
          <w:color w:val="000000"/>
          <w:sz w:val="20"/>
          <w:szCs w:val="20"/>
        </w:rPr>
        <w:t xml:space="preserve">С докладом выступил: Кротов Виктор Васильевич – </w:t>
      </w:r>
      <w:proofErr w:type="spellStart"/>
      <w:r w:rsidRPr="00D93494">
        <w:rPr>
          <w:color w:val="000000"/>
          <w:sz w:val="20"/>
          <w:szCs w:val="20"/>
        </w:rPr>
        <w:t>и.о</w:t>
      </w:r>
      <w:proofErr w:type="spellEnd"/>
      <w:r w:rsidRPr="00D93494">
        <w:rPr>
          <w:color w:val="000000"/>
          <w:sz w:val="20"/>
          <w:szCs w:val="20"/>
        </w:rPr>
        <w:t>. начальника финансового отдела администрации Аликовского района</w:t>
      </w:r>
    </w:p>
    <w:p w:rsidR="00C06195" w:rsidRPr="00D93494" w:rsidRDefault="00C06195" w:rsidP="00C06195">
      <w:pPr>
        <w:pStyle w:val="a3"/>
        <w:ind w:firstLine="709"/>
        <w:rPr>
          <w:color w:val="000000"/>
          <w:sz w:val="20"/>
          <w:szCs w:val="20"/>
        </w:rPr>
      </w:pPr>
    </w:p>
    <w:p w:rsidR="00C06195" w:rsidRPr="00D93494" w:rsidRDefault="00C06195" w:rsidP="00C06195">
      <w:pPr>
        <w:pStyle w:val="a3"/>
        <w:ind w:firstLine="709"/>
        <w:rPr>
          <w:rFonts w:eastAsia="Calibri"/>
          <w:bCs/>
          <w:color w:val="000000"/>
          <w:sz w:val="20"/>
          <w:szCs w:val="20"/>
          <w:lang w:bidi="ru-RU"/>
        </w:rPr>
      </w:pPr>
      <w:r w:rsidRPr="00D93494">
        <w:rPr>
          <w:color w:val="000000"/>
          <w:sz w:val="20"/>
          <w:szCs w:val="20"/>
        </w:rPr>
        <w:t xml:space="preserve">Содокладчик: Никифорова </w:t>
      </w:r>
      <w:proofErr w:type="spellStart"/>
      <w:r w:rsidRPr="00D93494">
        <w:rPr>
          <w:color w:val="000000"/>
          <w:sz w:val="20"/>
          <w:szCs w:val="20"/>
        </w:rPr>
        <w:t>Неонилла</w:t>
      </w:r>
      <w:proofErr w:type="spellEnd"/>
      <w:r w:rsidRPr="00D93494">
        <w:rPr>
          <w:color w:val="000000"/>
          <w:sz w:val="20"/>
          <w:szCs w:val="20"/>
        </w:rPr>
        <w:t xml:space="preserve"> Ивановна – аудитор </w:t>
      </w:r>
      <w:proofErr w:type="spellStart"/>
      <w:r w:rsidRPr="00D93494">
        <w:rPr>
          <w:color w:val="000000"/>
          <w:sz w:val="20"/>
          <w:szCs w:val="20"/>
        </w:rPr>
        <w:t>Контрольно</w:t>
      </w:r>
      <w:proofErr w:type="spellEnd"/>
      <w:r w:rsidRPr="00D93494">
        <w:rPr>
          <w:color w:val="000000"/>
          <w:sz w:val="20"/>
          <w:szCs w:val="20"/>
        </w:rPr>
        <w:t xml:space="preserve"> – счетной палаты Чувашской Республики</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Собрание депутатов Аликовского муниципального округа Чувашской Республики РЕШИЛО:</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lastRenderedPageBreak/>
        <w:t>Статья 1.  Основные характеристики бюджета Аликовского муниципального округа Чувашской Республики на 2023 год и на плановый период 2024 и 2025 годов</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1. </w:t>
      </w:r>
      <w:r w:rsidRPr="00D93494">
        <w:rPr>
          <w:rFonts w:eastAsia="Calibri"/>
          <w:bCs/>
          <w:color w:val="000000"/>
          <w:sz w:val="20"/>
          <w:szCs w:val="20"/>
          <w:lang w:val="en-US" w:bidi="ru-RU"/>
        </w:rPr>
        <w:t> </w:t>
      </w:r>
      <w:r w:rsidRPr="00D93494">
        <w:rPr>
          <w:rFonts w:eastAsia="Calibri"/>
          <w:bCs/>
          <w:color w:val="000000"/>
          <w:sz w:val="20"/>
          <w:szCs w:val="20"/>
          <w:lang w:bidi="ru-RU"/>
        </w:rPr>
        <w:t xml:space="preserve">Утвердить основные характеристики бюджета Аликовского муниципального </w:t>
      </w:r>
      <w:proofErr w:type="gramStart"/>
      <w:r w:rsidRPr="00D93494">
        <w:rPr>
          <w:rFonts w:eastAsia="Calibri"/>
          <w:bCs/>
          <w:color w:val="000000"/>
          <w:sz w:val="20"/>
          <w:szCs w:val="20"/>
          <w:lang w:bidi="ru-RU"/>
        </w:rPr>
        <w:t>округа  Чувашской</w:t>
      </w:r>
      <w:proofErr w:type="gramEnd"/>
      <w:r w:rsidRPr="00D93494">
        <w:rPr>
          <w:rFonts w:eastAsia="Calibri"/>
          <w:bCs/>
          <w:color w:val="000000"/>
          <w:sz w:val="20"/>
          <w:szCs w:val="20"/>
          <w:lang w:bidi="ru-RU"/>
        </w:rPr>
        <w:t xml:space="preserve"> Республики на 2023 год:</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общий объем </w:t>
      </w:r>
      <w:proofErr w:type="gramStart"/>
      <w:r w:rsidRPr="00D93494">
        <w:rPr>
          <w:rFonts w:eastAsia="Calibri"/>
          <w:bCs/>
          <w:color w:val="000000"/>
          <w:sz w:val="20"/>
          <w:szCs w:val="20"/>
          <w:lang w:bidi="ru-RU"/>
        </w:rPr>
        <w:t>доходов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485 460 100 рублей, в том числе объем безвозмездных поступлений в сумме 386 491 100 рублей, из них объем межбюджетных трансфертов, получаемых из бюджетов бюджетной системы Российской Федерации, в сумме 386 491 100 рублей;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общий объем расходов бюджета Аликовского муниципального округа Чувашской Республики в сумме 502 968 295,56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верхний </w:t>
      </w:r>
      <w:proofErr w:type="gramStart"/>
      <w:r w:rsidRPr="00D93494">
        <w:rPr>
          <w:rFonts w:eastAsia="Calibri"/>
          <w:bCs/>
          <w:color w:val="000000"/>
          <w:sz w:val="20"/>
          <w:szCs w:val="20"/>
          <w:lang w:bidi="ru-RU"/>
        </w:rPr>
        <w:t>предел  муниципального</w:t>
      </w:r>
      <w:proofErr w:type="gramEnd"/>
      <w:r w:rsidRPr="00D93494">
        <w:rPr>
          <w:rFonts w:eastAsia="Calibri"/>
          <w:bCs/>
          <w:color w:val="000000"/>
          <w:sz w:val="20"/>
          <w:szCs w:val="20"/>
          <w:lang w:bidi="ru-RU"/>
        </w:rPr>
        <w:t xml:space="preserve"> долга Аликовского муниципального округа Чувашской Республики на 1 января 2024 года в сумме 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объем расходов на обслуживание муниципального долга Аликовского муниципального округа Чувашской Республики 5 000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 прогнозируемый </w:t>
      </w:r>
      <w:proofErr w:type="gramStart"/>
      <w:r w:rsidRPr="00D93494">
        <w:rPr>
          <w:rFonts w:eastAsia="Calibri"/>
          <w:bCs/>
          <w:color w:val="000000"/>
          <w:sz w:val="20"/>
          <w:szCs w:val="20"/>
          <w:lang w:bidi="ru-RU"/>
        </w:rPr>
        <w:t>дефицит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17 508 195,56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2.</w:t>
      </w:r>
      <w:r w:rsidRPr="00D93494">
        <w:rPr>
          <w:rFonts w:eastAsia="Calibri"/>
          <w:bCs/>
          <w:color w:val="000000"/>
          <w:sz w:val="20"/>
          <w:szCs w:val="20"/>
          <w:lang w:val="en-US" w:bidi="ru-RU"/>
        </w:rPr>
        <w:t> </w:t>
      </w:r>
      <w:r w:rsidRPr="00D93494">
        <w:rPr>
          <w:rFonts w:eastAsia="Calibri"/>
          <w:bCs/>
          <w:color w:val="000000"/>
          <w:sz w:val="20"/>
          <w:szCs w:val="20"/>
          <w:lang w:bidi="ru-RU"/>
        </w:rPr>
        <w:t xml:space="preserve">Утвердить основные характеристики бюджета Аликовского муниципального </w:t>
      </w:r>
      <w:proofErr w:type="gramStart"/>
      <w:r w:rsidRPr="00D93494">
        <w:rPr>
          <w:rFonts w:eastAsia="Calibri"/>
          <w:bCs/>
          <w:color w:val="000000"/>
          <w:sz w:val="20"/>
          <w:szCs w:val="20"/>
          <w:lang w:bidi="ru-RU"/>
        </w:rPr>
        <w:t>округа  Чувашской</w:t>
      </w:r>
      <w:proofErr w:type="gramEnd"/>
      <w:r w:rsidRPr="00D93494">
        <w:rPr>
          <w:rFonts w:eastAsia="Calibri"/>
          <w:bCs/>
          <w:color w:val="000000"/>
          <w:sz w:val="20"/>
          <w:szCs w:val="20"/>
          <w:lang w:bidi="ru-RU"/>
        </w:rPr>
        <w:t xml:space="preserve"> Республики на 2024 год:</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общий объем </w:t>
      </w:r>
      <w:proofErr w:type="gramStart"/>
      <w:r w:rsidRPr="00D93494">
        <w:rPr>
          <w:rFonts w:eastAsia="Calibri"/>
          <w:bCs/>
          <w:color w:val="000000"/>
          <w:sz w:val="20"/>
          <w:szCs w:val="20"/>
          <w:lang w:bidi="ru-RU"/>
        </w:rPr>
        <w:t>доходов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431 616 900 рублей, в том числе объем безвозмездных поступлений в сумме 332 218 500 рублей, из них объем межбюджетных трансфертов, получаемых из бюджетов бюджетной системы Российской Федерации, в сумме 332 218 500 рублей;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общий объем расходов бюджета Аликовского муниципального округа Чувашской Республики в сумме 431 616 900 рублей, в том числе условно утвержденные расходы в сумме 3 715 870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верхний </w:t>
      </w:r>
      <w:proofErr w:type="gramStart"/>
      <w:r w:rsidRPr="00D93494">
        <w:rPr>
          <w:rFonts w:eastAsia="Calibri"/>
          <w:bCs/>
          <w:color w:val="000000"/>
          <w:sz w:val="20"/>
          <w:szCs w:val="20"/>
          <w:lang w:bidi="ru-RU"/>
        </w:rPr>
        <w:t>предел  муниципального</w:t>
      </w:r>
      <w:proofErr w:type="gramEnd"/>
      <w:r w:rsidRPr="00D93494">
        <w:rPr>
          <w:rFonts w:eastAsia="Calibri"/>
          <w:bCs/>
          <w:color w:val="000000"/>
          <w:sz w:val="20"/>
          <w:szCs w:val="20"/>
          <w:lang w:bidi="ru-RU"/>
        </w:rPr>
        <w:t xml:space="preserve"> долга Аликовского муниципального округа Чувашской Республики на 1 января 2025 года в сумме 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объем расходов на обслуживание муниципального долга Аликовского муниципального округа Чувашской Республики 5 000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w:t>
      </w:r>
      <w:proofErr w:type="gramStart"/>
      <w:r w:rsidRPr="00D93494">
        <w:rPr>
          <w:rFonts w:eastAsia="Calibri"/>
          <w:bCs/>
          <w:color w:val="000000"/>
          <w:sz w:val="20"/>
          <w:szCs w:val="20"/>
          <w:lang w:bidi="ru-RU"/>
        </w:rPr>
        <w:t>дефицит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3.</w:t>
      </w:r>
      <w:r w:rsidRPr="00D93494">
        <w:rPr>
          <w:rFonts w:eastAsia="Calibri"/>
          <w:bCs/>
          <w:color w:val="000000"/>
          <w:sz w:val="20"/>
          <w:szCs w:val="20"/>
          <w:lang w:val="en-US" w:bidi="ru-RU"/>
        </w:rPr>
        <w:t> </w:t>
      </w:r>
      <w:r w:rsidRPr="00D93494">
        <w:rPr>
          <w:rFonts w:eastAsia="Calibri"/>
          <w:bCs/>
          <w:color w:val="000000"/>
          <w:sz w:val="20"/>
          <w:szCs w:val="20"/>
          <w:lang w:bidi="ru-RU"/>
        </w:rPr>
        <w:t xml:space="preserve">Утвердить основные характеристики бюджета Аликовского муниципального </w:t>
      </w:r>
      <w:proofErr w:type="gramStart"/>
      <w:r w:rsidRPr="00D93494">
        <w:rPr>
          <w:rFonts w:eastAsia="Calibri"/>
          <w:bCs/>
          <w:color w:val="000000"/>
          <w:sz w:val="20"/>
          <w:szCs w:val="20"/>
          <w:lang w:bidi="ru-RU"/>
        </w:rPr>
        <w:t>округа  Чувашской</w:t>
      </w:r>
      <w:proofErr w:type="gramEnd"/>
      <w:r w:rsidRPr="00D93494">
        <w:rPr>
          <w:rFonts w:eastAsia="Calibri"/>
          <w:bCs/>
          <w:color w:val="000000"/>
          <w:sz w:val="20"/>
          <w:szCs w:val="20"/>
          <w:lang w:bidi="ru-RU"/>
        </w:rPr>
        <w:t xml:space="preserve"> Республики на 2025 год:</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общий объем </w:t>
      </w:r>
      <w:proofErr w:type="gramStart"/>
      <w:r w:rsidRPr="00D93494">
        <w:rPr>
          <w:rFonts w:eastAsia="Calibri"/>
          <w:bCs/>
          <w:color w:val="000000"/>
          <w:sz w:val="20"/>
          <w:szCs w:val="20"/>
          <w:lang w:bidi="ru-RU"/>
        </w:rPr>
        <w:t>доходов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438 417 200 рублей, в том числе объем безвозмездных поступлений в сумме 335 189 000 рублей, из них объем межбюджетных трансфертов, получаемых из бюджетов бюджетной системы Российской Федерации, в сумме 335 189 000 рублей;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общий объем расходов бюджета Аликовского муниципального округа Чувашской Республики в сумме 438 417 200 рублей, в том числе условно утвержденные расходы в сумме 7 830 780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верхний </w:t>
      </w:r>
      <w:proofErr w:type="gramStart"/>
      <w:r w:rsidRPr="00D93494">
        <w:rPr>
          <w:rFonts w:eastAsia="Calibri"/>
          <w:bCs/>
          <w:color w:val="000000"/>
          <w:sz w:val="20"/>
          <w:szCs w:val="20"/>
          <w:lang w:bidi="ru-RU"/>
        </w:rPr>
        <w:t>предел  муниципального</w:t>
      </w:r>
      <w:proofErr w:type="gramEnd"/>
      <w:r w:rsidRPr="00D93494">
        <w:rPr>
          <w:rFonts w:eastAsia="Calibri"/>
          <w:bCs/>
          <w:color w:val="000000"/>
          <w:sz w:val="20"/>
          <w:szCs w:val="20"/>
          <w:lang w:bidi="ru-RU"/>
        </w:rPr>
        <w:t xml:space="preserve"> долга Аликовского муниципального округа Чувашской Республики на 1 января 2026 года в сумме 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объем расходов на обслуживание муниципального долга Аликовского муниципального округа Чувашской Республики 5 000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w:t>
      </w:r>
      <w:proofErr w:type="gramStart"/>
      <w:r w:rsidRPr="00D93494">
        <w:rPr>
          <w:rFonts w:eastAsia="Calibri"/>
          <w:bCs/>
          <w:color w:val="000000"/>
          <w:sz w:val="20"/>
          <w:szCs w:val="20"/>
          <w:lang w:bidi="ru-RU"/>
        </w:rPr>
        <w:t>дефицит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 в сумме 0,0 тыс.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2. Дополнительные нормативы отчислений от налога на доходы физических лиц в бюджет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Установить в порядке, предусмотренном статьей 61.6 Бюджетного кодекса Российской Федерации, п.2 ст.2 Закона Чувашской Республики "О республиканском бюджете Чувашской Республики на 2023 год и на плановый период 2024 и 2025 годов" дополнительные нормативы отчислений от налога на доходы физических лиц в 2023 году в бюджет муниципального округа – в размере  70,0%, в 2024 году в бюджет муниципального округа – 70,0%, в  2025 году – 70%  налоговых доходов бюджета Аликовского муниципального округа Чувашской Республики от указанного налога.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3.  Прогнозируемые объемы поступлений доходов бюджета Аликовского муниципального округа на 2023 год и на плановый период 2024 и 2025 годов</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Учесть в бюджете Аликовского муниципального округа Чувашской Республики прогнозируемые объемы поступлений доходов в бюджет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согласно приложению 1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и 2025 годы согласно приложению 2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4. Бюджетные ассигнования бюджета Аликовского муниципального округа Чувашской Республики на 2023 год и на плановый период 2024 и 2025 годов</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1. Утвердить:</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а) распределение 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w:t>
      </w:r>
      <w:r w:rsidRPr="00D93494">
        <w:rPr>
          <w:rFonts w:eastAsia="Calibri"/>
          <w:bCs/>
          <w:color w:val="000000"/>
          <w:sz w:val="20"/>
          <w:szCs w:val="20"/>
          <w:lang w:bidi="ru-RU"/>
        </w:rPr>
        <w:lastRenderedPageBreak/>
        <w:t>деятельности) и группам (группам и подгруппам) видов расходов классификации расходов бюджета Аликовского муниципального округа на 2023 год согласно приложению 3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б) распределение бюджетных ассигнований по разделам, подразделам, целевым статьям (муниципальным программам Аликовского муниципального округа и непрограммным направлениям деятельности) и группам (группам и подгруппам) видов расходов классификации расходов бюджета Аликовского муниципального </w:t>
      </w:r>
      <w:proofErr w:type="gramStart"/>
      <w:r w:rsidRPr="00D93494">
        <w:rPr>
          <w:rFonts w:eastAsia="Calibri"/>
          <w:bCs/>
          <w:color w:val="000000"/>
          <w:sz w:val="20"/>
          <w:szCs w:val="20"/>
          <w:lang w:bidi="ru-RU"/>
        </w:rPr>
        <w:t>округа  на</w:t>
      </w:r>
      <w:proofErr w:type="gramEnd"/>
      <w:r w:rsidRPr="00D93494">
        <w:rPr>
          <w:rFonts w:eastAsia="Calibri"/>
          <w:bCs/>
          <w:color w:val="000000"/>
          <w:sz w:val="20"/>
          <w:szCs w:val="20"/>
          <w:lang w:bidi="ru-RU"/>
        </w:rPr>
        <w:t xml:space="preserve"> 2024 и 2025 годы согласно приложению 4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распределение 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муниципального округа Чувашской Республики на 2023 год согласно приложению 5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г) распределение бюджетных ассигнований по целевым статьям (муниципальным программам Аликовского муниципального округа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муниципального округа Чувашской Республики на 2024 и 2025 годы согласно приложению 6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д)</w:t>
      </w:r>
      <w:r w:rsidRPr="00D93494">
        <w:rPr>
          <w:rFonts w:eastAsia="Calibri"/>
          <w:bCs/>
          <w:color w:val="000000"/>
          <w:sz w:val="20"/>
          <w:szCs w:val="20"/>
          <w:lang w:val="en-US" w:bidi="ru-RU"/>
        </w:rPr>
        <w:t> </w:t>
      </w:r>
      <w:r w:rsidRPr="00D93494">
        <w:rPr>
          <w:rFonts w:eastAsia="Calibri"/>
          <w:bCs/>
          <w:color w:val="000000"/>
          <w:sz w:val="20"/>
          <w:szCs w:val="20"/>
          <w:lang w:bidi="ru-RU"/>
        </w:rPr>
        <w:t>ведомственную структуру расходов бюджета Аликовского муниципального округа Чувашской Республики на 2023 год согласно приложению 7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е)</w:t>
      </w:r>
      <w:r w:rsidRPr="00D93494">
        <w:rPr>
          <w:rFonts w:eastAsia="Calibri"/>
          <w:bCs/>
          <w:color w:val="000000"/>
          <w:sz w:val="20"/>
          <w:szCs w:val="20"/>
          <w:lang w:val="en-US" w:bidi="ru-RU"/>
        </w:rPr>
        <w:t> </w:t>
      </w:r>
      <w:r w:rsidRPr="00D93494">
        <w:rPr>
          <w:rFonts w:eastAsia="Calibri"/>
          <w:bCs/>
          <w:color w:val="000000"/>
          <w:sz w:val="20"/>
          <w:szCs w:val="20"/>
          <w:lang w:bidi="ru-RU"/>
        </w:rPr>
        <w:t>ведомственную структуру расходов бюджета Аликовского муниципального округа Чувашской Республики на 2024 и 2025 годы согласно приложению 8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ж) распределение бюджетных ассигнований по региональным проектам, направленным на реализацию национальных проектов (программ) Аликовского муниципального округа и федеральных проектов, входящих в состав национальных проектов (программ) Аликовского муниципального </w:t>
      </w:r>
      <w:proofErr w:type="gramStart"/>
      <w:r w:rsidRPr="00D93494">
        <w:rPr>
          <w:rFonts w:eastAsia="Calibri"/>
          <w:bCs/>
          <w:color w:val="000000"/>
          <w:sz w:val="20"/>
          <w:szCs w:val="20"/>
          <w:lang w:bidi="ru-RU"/>
        </w:rPr>
        <w:t>округа  на</w:t>
      </w:r>
      <w:proofErr w:type="gramEnd"/>
      <w:r w:rsidRPr="00D93494">
        <w:rPr>
          <w:rFonts w:eastAsia="Calibri"/>
          <w:bCs/>
          <w:color w:val="000000"/>
          <w:sz w:val="20"/>
          <w:szCs w:val="20"/>
          <w:lang w:bidi="ru-RU"/>
        </w:rPr>
        <w:t xml:space="preserve"> 2023 год согласно приложению 9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з) распределение бюджетных ассигнований по региональным проектам, направленным на реализацию национальных проектов (программ) Аликовского муниципального округа и федеральных проектов, входящих в состав национальных проектов (программ) Аликовского муниципального </w:t>
      </w:r>
      <w:proofErr w:type="gramStart"/>
      <w:r w:rsidRPr="00D93494">
        <w:rPr>
          <w:rFonts w:eastAsia="Calibri"/>
          <w:bCs/>
          <w:color w:val="000000"/>
          <w:sz w:val="20"/>
          <w:szCs w:val="20"/>
          <w:lang w:bidi="ru-RU"/>
        </w:rPr>
        <w:t>округа  на</w:t>
      </w:r>
      <w:proofErr w:type="gramEnd"/>
      <w:r w:rsidRPr="00D93494">
        <w:rPr>
          <w:rFonts w:eastAsia="Calibri"/>
          <w:bCs/>
          <w:color w:val="000000"/>
          <w:sz w:val="20"/>
          <w:szCs w:val="20"/>
          <w:lang w:bidi="ru-RU"/>
        </w:rPr>
        <w:t xml:space="preserve"> 2024 и 2025 годы согласно приложению 10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2.</w:t>
      </w:r>
      <w:r w:rsidRPr="00D93494">
        <w:rPr>
          <w:rFonts w:eastAsia="Calibri"/>
          <w:bCs/>
          <w:color w:val="000000"/>
          <w:sz w:val="20"/>
          <w:szCs w:val="20"/>
          <w:lang w:val="en-US" w:bidi="ru-RU"/>
        </w:rPr>
        <w:t> </w:t>
      </w:r>
      <w:r w:rsidRPr="00D93494">
        <w:rPr>
          <w:rFonts w:eastAsia="Calibri"/>
          <w:bCs/>
          <w:color w:val="000000"/>
          <w:sz w:val="20"/>
          <w:szCs w:val="20"/>
          <w:lang w:bidi="ru-RU"/>
        </w:rPr>
        <w:t xml:space="preserve">Утвердить общий объем бюджетных ассигнований на исполнение публичных нормативных обязательств на 2023 год в сумме 5 308 </w:t>
      </w:r>
      <w:proofErr w:type="gramStart"/>
      <w:r w:rsidRPr="00D93494">
        <w:rPr>
          <w:rFonts w:eastAsia="Calibri"/>
          <w:bCs/>
          <w:color w:val="000000"/>
          <w:sz w:val="20"/>
          <w:szCs w:val="20"/>
          <w:lang w:bidi="ru-RU"/>
        </w:rPr>
        <w:t>700  рублей</w:t>
      </w:r>
      <w:proofErr w:type="gramEnd"/>
      <w:r w:rsidRPr="00D93494">
        <w:rPr>
          <w:rFonts w:eastAsia="Calibri"/>
          <w:bCs/>
          <w:color w:val="000000"/>
          <w:sz w:val="20"/>
          <w:szCs w:val="20"/>
          <w:lang w:bidi="ru-RU"/>
        </w:rPr>
        <w:t xml:space="preserve"> согласно приложению 22 к настоящему решению, на  2024 год в сумме 5 308 700 рублей, на  2025 год в сумме 5 308 700  рублей согласно приложению 23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3. Утвердить муниципальную адресную инвестиционную программу:</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согласно приложению 20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2024-2025 годы согласно приложению 21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3. Утвердить:</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объем бюджетных ассигнований Дорожного фонда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в сумме 77 372 268,32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год в сумме 74 479 400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2025 год в сумме 74 479 400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прогнозируемый объем доходов бюджета Аликовского муниципального </w:t>
      </w:r>
      <w:proofErr w:type="gramStart"/>
      <w:r w:rsidRPr="00D93494">
        <w:rPr>
          <w:rFonts w:eastAsia="Calibri"/>
          <w:bCs/>
          <w:color w:val="000000"/>
          <w:sz w:val="20"/>
          <w:szCs w:val="20"/>
          <w:lang w:bidi="ru-RU"/>
        </w:rPr>
        <w:t>округа  Чувашской</w:t>
      </w:r>
      <w:proofErr w:type="gramEnd"/>
      <w:r w:rsidRPr="00D93494">
        <w:rPr>
          <w:rFonts w:eastAsia="Calibri"/>
          <w:bCs/>
          <w:color w:val="000000"/>
          <w:sz w:val="20"/>
          <w:szCs w:val="20"/>
          <w:lang w:bidi="ru-RU"/>
        </w:rPr>
        <w:t xml:space="preserve"> Республики от поступлений в Дорожный фонд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в сумме 77 372 268,32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год в сумме 74 479 400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2025 год в сумме 74 479 400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5. Особенности осуществления в 2023 году операций со средствами, поступающими во временное распоряжение казенных учреждений Аликовского муниципального округа Чувашской Республики, с средствами юридических лиц, не являющихся участниками бюджетного процесса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1. Остатки средств на едином казначейском счете финансового отдела администрации Аликовского муниципального округа, открытом в Управлении Федерального казначейства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Аликовского муниципального округа, а также операции со средствами юридических лиц, не являющихся участниками бюджетного процесса, могут перечисляться финансовым отделом администрации Аликовского муниципального округа Чувашской Республики в 2023 году в бюджет Аликовского муниципального округа Чувашской Республики с их возвратом до 31 декабря 2023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2. Финансовый отдел администрации Аликовского муниципального округа Чувашской Республики осуществляет проведение кассовых выплат за счет средств, указанных в части 1 настоящей статьи, не позднее второго рабочего дня, следующего за днем </w:t>
      </w:r>
      <w:proofErr w:type="gramStart"/>
      <w:r w:rsidRPr="00D93494">
        <w:rPr>
          <w:rFonts w:eastAsia="Calibri"/>
          <w:bCs/>
          <w:color w:val="000000"/>
          <w:sz w:val="20"/>
          <w:szCs w:val="20"/>
          <w:lang w:bidi="ru-RU"/>
        </w:rPr>
        <w:t>представления  казенными</w:t>
      </w:r>
      <w:proofErr w:type="gramEnd"/>
      <w:r w:rsidRPr="00D93494">
        <w:rPr>
          <w:rFonts w:eastAsia="Calibri"/>
          <w:bCs/>
          <w:color w:val="000000"/>
          <w:sz w:val="20"/>
          <w:szCs w:val="20"/>
          <w:lang w:bidi="ru-RU"/>
        </w:rPr>
        <w:t xml:space="preserve"> учреждениями Аликовского муниципального округа Чувашской Республики, иными организациями платежных документов, в порядке, установленном финансовым отделом администрации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lastRenderedPageBreak/>
        <w:t xml:space="preserve">Статья 6.  Особенности использования бюджетных ассигнований по обеспечению деятельности </w:t>
      </w:r>
      <w:proofErr w:type="gramStart"/>
      <w:r w:rsidRPr="00D93494">
        <w:rPr>
          <w:rFonts w:eastAsia="Calibri"/>
          <w:bCs/>
          <w:color w:val="000000"/>
          <w:sz w:val="20"/>
          <w:szCs w:val="20"/>
          <w:lang w:bidi="ru-RU"/>
        </w:rPr>
        <w:t>органов  местного</w:t>
      </w:r>
      <w:proofErr w:type="gramEnd"/>
      <w:r w:rsidRPr="00D93494">
        <w:rPr>
          <w:rFonts w:eastAsia="Calibri"/>
          <w:bCs/>
          <w:color w:val="000000"/>
          <w:sz w:val="20"/>
          <w:szCs w:val="20"/>
          <w:lang w:bidi="ru-RU"/>
        </w:rPr>
        <w:t xml:space="preserve"> самоуправления  Аликовского муниципального округа  и муниципальных учреждений Аликовского муниципального округа Чувашской Республики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Администрация Аликовского муниципального округа не вправе принимать решения, приводящие к увеличению в 2023 году численности муниципальных служащих Аликовского муниципального округа Чувашской Республики, а также работников муниципальных учреждений Аликовского муниципального округа Чувашской Республики, за исключением случаев принятия решений о наделении их дополнительными функциями.</w:t>
      </w:r>
    </w:p>
    <w:p w:rsidR="00C06195" w:rsidRPr="00D93494" w:rsidRDefault="00C06195" w:rsidP="00C06195">
      <w:pPr>
        <w:pStyle w:val="a3"/>
        <w:ind w:firstLine="709"/>
        <w:rPr>
          <w:rFonts w:eastAsia="Calibri"/>
          <w:bCs/>
          <w:iCs/>
          <w:color w:val="000000"/>
          <w:sz w:val="20"/>
          <w:szCs w:val="20"/>
          <w:lang w:bidi="ru-RU"/>
        </w:rPr>
      </w:pPr>
      <w:r w:rsidRPr="00D93494">
        <w:rPr>
          <w:rFonts w:eastAsia="Calibri"/>
          <w:bCs/>
          <w:iCs/>
          <w:color w:val="000000"/>
          <w:sz w:val="20"/>
          <w:szCs w:val="20"/>
          <w:lang w:bidi="ru-RU"/>
        </w:rPr>
        <w:t xml:space="preserve">Статья 7. Особенности оценки показателей расходной части бюджета Аликовского </w:t>
      </w:r>
      <w:r w:rsidRPr="00D93494">
        <w:rPr>
          <w:rFonts w:eastAsia="Calibri"/>
          <w:bCs/>
          <w:color w:val="000000"/>
          <w:sz w:val="20"/>
          <w:szCs w:val="20"/>
          <w:lang w:bidi="ru-RU"/>
        </w:rPr>
        <w:t>муниципального округа</w:t>
      </w:r>
      <w:r w:rsidRPr="00D93494">
        <w:rPr>
          <w:rFonts w:eastAsia="Calibri"/>
          <w:bCs/>
          <w:iCs/>
          <w:color w:val="000000"/>
          <w:sz w:val="20"/>
          <w:szCs w:val="20"/>
          <w:lang w:bidi="ru-RU"/>
        </w:rPr>
        <w:t xml:space="preserve"> Чувашской Республики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Учесть, что при оценке показателей расходной части бюджета Аликовского муниципального округа Чувашской Республики предусмотрены средства: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капитальный ремонт муниципального жилищного фонда на 2023 год в сумме 250 000 рублей согласно приложению 11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капитальный ремонт муниципального жилищного фонда на 2024 год в сумме 250 000 рублей согласно приложению 12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капитальный ремонт муниципального жилищного фонда на 2025 год в сумме 250 000 рублей согласно приложению 13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8.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автономными и бюджетными учреждениями, в 2023 году</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Из бюджета Аликовского муниципального округа в 2023 году предоставляются субсидии в случаях, порядке, размерах и на условиях, установленных настоящим решением и принимаемыми в соответствии с ним нормативными правовыми актами администрации Аликовского муниципального </w:t>
      </w:r>
      <w:proofErr w:type="gramStart"/>
      <w:r w:rsidRPr="00D93494">
        <w:rPr>
          <w:rFonts w:eastAsia="Calibri"/>
          <w:bCs/>
          <w:color w:val="000000"/>
          <w:sz w:val="20"/>
          <w:szCs w:val="20"/>
          <w:lang w:bidi="ru-RU"/>
        </w:rPr>
        <w:t>округа  для</w:t>
      </w:r>
      <w:proofErr w:type="gramEnd"/>
      <w:r w:rsidRPr="00D93494">
        <w:rPr>
          <w:rFonts w:eastAsia="Calibri"/>
          <w:bCs/>
          <w:color w:val="000000"/>
          <w:sz w:val="20"/>
          <w:szCs w:val="20"/>
          <w:lang w:bidi="ru-RU"/>
        </w:rPr>
        <w:t xml:space="preserve"> поддержки муниципальных программ развития малого и среднего предпринимательства.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Статья 9. </w:t>
      </w:r>
      <w:proofErr w:type="gramStart"/>
      <w:r w:rsidRPr="00D93494">
        <w:rPr>
          <w:rFonts w:eastAsia="Calibri"/>
          <w:bCs/>
          <w:color w:val="000000"/>
          <w:sz w:val="20"/>
          <w:szCs w:val="20"/>
          <w:lang w:bidi="ru-RU"/>
        </w:rPr>
        <w:t>Источники  внутреннего</w:t>
      </w:r>
      <w:proofErr w:type="gramEnd"/>
      <w:r w:rsidRPr="00D93494">
        <w:rPr>
          <w:rFonts w:eastAsia="Calibri"/>
          <w:bCs/>
          <w:color w:val="000000"/>
          <w:sz w:val="20"/>
          <w:szCs w:val="20"/>
          <w:lang w:bidi="ru-RU"/>
        </w:rPr>
        <w:t xml:space="preserve"> финансирования  дефицита   бюджета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Утвердить источники внутреннего финансирования </w:t>
      </w:r>
      <w:proofErr w:type="gramStart"/>
      <w:r w:rsidRPr="00D93494">
        <w:rPr>
          <w:rFonts w:eastAsia="Calibri"/>
          <w:bCs/>
          <w:color w:val="000000"/>
          <w:sz w:val="20"/>
          <w:szCs w:val="20"/>
          <w:lang w:bidi="ru-RU"/>
        </w:rPr>
        <w:t>дефицита  бюджета</w:t>
      </w:r>
      <w:proofErr w:type="gramEnd"/>
      <w:r w:rsidRPr="00D93494">
        <w:rPr>
          <w:rFonts w:eastAsia="Calibri"/>
          <w:bCs/>
          <w:color w:val="000000"/>
          <w:sz w:val="20"/>
          <w:szCs w:val="20"/>
          <w:lang w:bidi="ru-RU"/>
        </w:rPr>
        <w:t xml:space="preserve">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согласно приложению 14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и 2025 годы согласно приложению 15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Статья 10. Муниципальные внутренние заимствования Аликовского муниципального округа Чувашской Республики </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Утвердить </w:t>
      </w:r>
      <w:proofErr w:type="gramStart"/>
      <w:r w:rsidRPr="00D93494">
        <w:rPr>
          <w:rFonts w:eastAsia="Calibri"/>
          <w:bCs/>
          <w:color w:val="000000"/>
          <w:sz w:val="20"/>
          <w:szCs w:val="20"/>
          <w:lang w:bidi="ru-RU"/>
        </w:rPr>
        <w:t>Программу  муниципальных</w:t>
      </w:r>
      <w:proofErr w:type="gramEnd"/>
      <w:r w:rsidRPr="00D93494">
        <w:rPr>
          <w:rFonts w:eastAsia="Calibri"/>
          <w:bCs/>
          <w:color w:val="000000"/>
          <w:sz w:val="20"/>
          <w:szCs w:val="20"/>
          <w:lang w:bidi="ru-RU"/>
        </w:rPr>
        <w:t xml:space="preserve"> внутренних заимствований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согласно приложению 16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и 2025 годы согласно приложению 17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Статья 11. </w:t>
      </w:r>
      <w:proofErr w:type="gramStart"/>
      <w:r w:rsidRPr="00D93494">
        <w:rPr>
          <w:rFonts w:eastAsia="Calibri"/>
          <w:bCs/>
          <w:color w:val="000000"/>
          <w:sz w:val="20"/>
          <w:szCs w:val="20"/>
          <w:lang w:bidi="ru-RU"/>
        </w:rPr>
        <w:t>Предоставление  муниципальных</w:t>
      </w:r>
      <w:proofErr w:type="gramEnd"/>
      <w:r w:rsidRPr="00D93494">
        <w:rPr>
          <w:rFonts w:eastAsia="Calibri"/>
          <w:bCs/>
          <w:color w:val="000000"/>
          <w:sz w:val="20"/>
          <w:szCs w:val="20"/>
          <w:lang w:bidi="ru-RU"/>
        </w:rPr>
        <w:t xml:space="preserve"> гарантий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Утвердить Программу муниципальных гарантий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2023 год согласно приложению 18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на 2024 и 2025 годы согласно приложению 19 к настоящему решению.</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12.  Перечень оснований для внесения в ходе исполнения бюджета Аликовского муниципального округа изменений в показатели сводной бюджетной росписи бюджета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1.</w:t>
      </w:r>
      <w:r w:rsidRPr="00D93494">
        <w:rPr>
          <w:rFonts w:eastAsia="Calibri"/>
          <w:bCs/>
          <w:color w:val="000000"/>
          <w:sz w:val="20"/>
          <w:szCs w:val="20"/>
          <w:lang w:val="en-US" w:bidi="ru-RU"/>
        </w:rPr>
        <w:t> </w:t>
      </w:r>
      <w:r w:rsidRPr="00D93494">
        <w:rPr>
          <w:rFonts w:eastAsia="Calibri"/>
          <w:bCs/>
          <w:color w:val="000000"/>
          <w:sz w:val="20"/>
          <w:szCs w:val="20"/>
          <w:lang w:bidi="ru-RU"/>
        </w:rPr>
        <w:t>Установить, что в соответствии с пунктом 3 статьи 217 Бюджетного кодекса Российской Федерации основаниями для внесения в сводную бюджетную роспись в соответствии с решениями руководителя финансового отдела без внесения изменений в решение о бюджете могут быть:</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в случае исполнения судебных актов, предусматривающих обращение взыскания на средства бюджета Аликовского муниципального округа и (или) предусматривающих перечисление этих средств в счет оплаты </w:t>
      </w:r>
      <w:r w:rsidRPr="00D93494">
        <w:rPr>
          <w:rFonts w:eastAsia="Calibri"/>
          <w:bCs/>
          <w:color w:val="000000"/>
          <w:sz w:val="20"/>
          <w:szCs w:val="20"/>
          <w:lang w:bidi="ru-RU"/>
        </w:rPr>
        <w:lastRenderedPageBreak/>
        <w:t>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перераспределения бюджетных ассигнований, предоставляемых на конкурсной основе;</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получения уведомления о предоставлении субсидий, субвенций, иных межбюджетных трансфертов, имеющих целевое назначение,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распределение зарезервированных в составе утвержденных статьей 4 настоящего решения бюджетных ассигнований, предусмотренных на 2023 год и на плановый период  2024 и 2025 годов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Аликовского муниципального округа, на 2023 год в сумме 700 000 рублей, на 2024 год в сумме 500 000 рублей, на 2025 год в сумме 300 000 рублей.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2.</w:t>
      </w:r>
      <w:r w:rsidRPr="00D93494">
        <w:rPr>
          <w:rFonts w:eastAsia="Calibri"/>
          <w:bCs/>
          <w:color w:val="000000"/>
          <w:sz w:val="20"/>
          <w:szCs w:val="20"/>
          <w:lang w:val="en-US" w:bidi="ru-RU"/>
        </w:rPr>
        <w:t> </w:t>
      </w:r>
      <w:r w:rsidRPr="00D93494">
        <w:rPr>
          <w:rFonts w:eastAsia="Calibri"/>
          <w:bCs/>
          <w:color w:val="000000"/>
          <w:sz w:val="20"/>
          <w:szCs w:val="20"/>
          <w:lang w:bidi="ru-RU"/>
        </w:rPr>
        <w:t>Установить, что финансовый отдел администрации Аликовского муниципального округа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Аликовского муниципального округа Чувашской Республики сверх утвержденного настоящим решением общего объема доходов, на увеличение расходов бюджета Аликовского муниципального округа Чувашской Республики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бюджета Аликовского муниципального округа Чувашской Республики без внесения изменений в настоящее Решение.</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lastRenderedPageBreak/>
        <w:t>3.</w:t>
      </w:r>
      <w:r w:rsidRPr="00D93494">
        <w:rPr>
          <w:rFonts w:eastAsia="Calibri"/>
          <w:bCs/>
          <w:color w:val="000000"/>
          <w:sz w:val="20"/>
          <w:szCs w:val="20"/>
          <w:lang w:val="en-US" w:bidi="ru-RU"/>
        </w:rPr>
        <w:t> </w:t>
      </w:r>
      <w:r w:rsidRPr="00D93494">
        <w:rPr>
          <w:rFonts w:eastAsia="Calibri"/>
          <w:bCs/>
          <w:color w:val="000000"/>
          <w:sz w:val="20"/>
          <w:szCs w:val="20"/>
          <w:lang w:bidi="ru-RU"/>
        </w:rPr>
        <w:t>Установить, что распределение субсидий, субвенций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Аликовского муниципального округа Чувашской Республики сверх утвержденных настоящим решением доходов, осуществляется нормативными правовыми актами администрации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4.</w:t>
      </w:r>
      <w:r w:rsidRPr="00D93494">
        <w:rPr>
          <w:rFonts w:eastAsia="Calibri"/>
          <w:bCs/>
          <w:color w:val="000000"/>
          <w:sz w:val="20"/>
          <w:szCs w:val="20"/>
          <w:lang w:val="en-US" w:bidi="ru-RU"/>
        </w:rPr>
        <w:t> </w:t>
      </w:r>
      <w:r w:rsidRPr="00D93494">
        <w:rPr>
          <w:rFonts w:eastAsia="Calibri"/>
          <w:bCs/>
          <w:color w:val="000000"/>
          <w:sz w:val="20"/>
          <w:szCs w:val="20"/>
          <w:lang w:bidi="ru-RU"/>
        </w:rPr>
        <w:t>Установить, что финансовый отдел администрации Аликовского муниципального округа вправе перераспределить бюджетные ассигнования между видами источников финансирования дефицита бюджета Аликовского муниципального округа Чувашской Республики при образовании экономии в ходе исполнения бюджета Аликовского муниципального округа Чувашской Республики в пределах общего объема бюджетных ассигнований по источникам финансирования дефицита бюджета Аликовского муниципального округа Чувашской Республики, предусмотренных на соответствующий финансовый год.</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5.</w:t>
      </w:r>
      <w:r w:rsidRPr="00D93494">
        <w:rPr>
          <w:rFonts w:eastAsia="Calibri"/>
          <w:bCs/>
          <w:color w:val="000000"/>
          <w:sz w:val="20"/>
          <w:szCs w:val="20"/>
          <w:lang w:val="en-US" w:bidi="ru-RU"/>
        </w:rPr>
        <w:t> </w:t>
      </w:r>
      <w:r w:rsidRPr="00D93494">
        <w:rPr>
          <w:rFonts w:eastAsia="Calibri"/>
          <w:bCs/>
          <w:color w:val="000000"/>
          <w:sz w:val="20"/>
          <w:szCs w:val="20"/>
          <w:lang w:bidi="ru-RU"/>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Аликовского муниципального округа, являющимися в соответствии с настоящим  решением главными распорядителями средств бюджета Аликовского муниципального округа Чувашской Республики, подлежащих выплате гражданам в рамках обеспечения мер социальной поддержки.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w:t>
      </w:r>
      <w:proofErr w:type="gramStart"/>
      <w:r w:rsidRPr="00D93494">
        <w:rPr>
          <w:rFonts w:eastAsia="Calibri"/>
          <w:bCs/>
          <w:color w:val="000000"/>
          <w:sz w:val="20"/>
          <w:szCs w:val="20"/>
          <w:lang w:bidi="ru-RU"/>
        </w:rPr>
        <w:t>актами  Чувашской</w:t>
      </w:r>
      <w:proofErr w:type="gramEnd"/>
      <w:r w:rsidRPr="00D93494">
        <w:rPr>
          <w:rFonts w:eastAsia="Calibri"/>
          <w:bCs/>
          <w:color w:val="000000"/>
          <w:sz w:val="20"/>
          <w:szCs w:val="20"/>
          <w:lang w:bidi="ru-RU"/>
        </w:rPr>
        <w:t xml:space="preserve">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 Оплата услуг почтовой связи по выплате денежных </w:t>
      </w:r>
      <w:proofErr w:type="gramStart"/>
      <w:r w:rsidRPr="00D93494">
        <w:rPr>
          <w:rFonts w:eastAsia="Calibri"/>
          <w:bCs/>
          <w:color w:val="000000"/>
          <w:sz w:val="20"/>
          <w:szCs w:val="20"/>
          <w:lang w:bidi="ru-RU"/>
        </w:rPr>
        <w:t>средств  гражданам</w:t>
      </w:r>
      <w:proofErr w:type="gramEnd"/>
      <w:r w:rsidRPr="00D93494">
        <w:rPr>
          <w:rFonts w:eastAsia="Calibri"/>
          <w:bCs/>
          <w:color w:val="000000"/>
          <w:sz w:val="20"/>
          <w:szCs w:val="20"/>
          <w:lang w:bidi="ru-RU"/>
        </w:rPr>
        <w:t xml:space="preserve"> в рамках обеспечения мер социальной поддержки может производиться в пределах 1,5 процента суммы произведенных выплат за счет средств бюджета Аликовского муниципального округа Чувашской Республики, субсидий, субвенций, иных межбюджетных трансфертов, имеющих целевое назначение, предоставляемых из республиканского бюджета.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 xml:space="preserve">Статья 13. Предоставление субсидий бюджетным и автономным </w:t>
      </w:r>
      <w:proofErr w:type="gramStart"/>
      <w:r w:rsidRPr="00D93494">
        <w:rPr>
          <w:rFonts w:eastAsia="Calibri"/>
          <w:bCs/>
          <w:color w:val="000000"/>
          <w:sz w:val="20"/>
          <w:szCs w:val="20"/>
          <w:lang w:bidi="ru-RU"/>
        </w:rPr>
        <w:t>учреждениям  Аликовского</w:t>
      </w:r>
      <w:proofErr w:type="gramEnd"/>
      <w:r w:rsidRPr="00D93494">
        <w:rPr>
          <w:rFonts w:eastAsia="Calibri"/>
          <w:bCs/>
          <w:color w:val="000000"/>
          <w:sz w:val="20"/>
          <w:szCs w:val="20"/>
          <w:lang w:bidi="ru-RU"/>
        </w:rPr>
        <w:t xml:space="preserve"> муниципального округа</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Из бюджета Аликовского муниципального округа Чувашской Республики бюджетным и автономным учреждениям Аликовского муниципального округа предоставляются субсидии в соответствии со статьей 78.1 Бюджетного кодекса Российской Федерации.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14. Особенности использования бюджетных ассигнований по обеспечению деятельности органов местного самоуправления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1. Глава Аликовского муниципального округа Чувашской Республики не вправе принимать решения, приводящие к увеличению в 2023 году численности муниципальных служащих Аликовского муниципального округа Чувашской Республики и работников муниципальных учреждений Аликовского муниципального округа Чувашской Республики, за исключением случаев принятия решений о наделении их дополнительными функциями.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2.Учесть, что порядок и сроки индексации заработной платы работников муниципальных учреждений Аликовского муниципального округа Чувашской Республики, окладов денежного содержания муниципальных служащих Аликовского муниципального округа Чувашской Республики в 2023 году и плановом периоде 2024 и 2025 годов будут определены с учетом принятия соответствующих решений на региональном уровне.</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15. Бюджетные инвестиции в объекты муниципальной собственности Аликовского муниципального округа Чувашской Республики</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Порядок осуществления бюджетных инвестиций в объекты капитального строительства муниципальной собственности Аликовского муниципального округа Чувашской Республики в форме капитальных вложений в основные средства муниципальных учреждений Аликовского муниципального округа Чувашской Республики и муниципальных унитарных предприятий Аликовского муниципального округа Чувашской Республики   устанавливается администрацией Аликовского муниципального округа.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Статья 16. О признании утратившими силу отдельных положений</w:t>
      </w:r>
    </w:p>
    <w:p w:rsidR="00C06195" w:rsidRPr="00D93494" w:rsidRDefault="00C06195" w:rsidP="00C06195">
      <w:pPr>
        <w:pStyle w:val="a3"/>
        <w:ind w:firstLine="709"/>
        <w:rPr>
          <w:rFonts w:eastAsia="Calibri"/>
          <w:bCs/>
          <w:color w:val="000000"/>
          <w:sz w:val="20"/>
          <w:szCs w:val="20"/>
          <w:lang w:bidi="ru-RU"/>
        </w:rPr>
      </w:pPr>
      <w:r w:rsidRPr="00D93494">
        <w:rPr>
          <w:rFonts w:eastAsia="Calibri"/>
          <w:bCs/>
          <w:color w:val="000000"/>
          <w:sz w:val="20"/>
          <w:szCs w:val="20"/>
          <w:lang w:bidi="ru-RU"/>
        </w:rPr>
        <w:t>Признать утратившими силу положения решения Собрания депутатов Аликовского района № 64 от 09.12.2021 «О бюджете Аликовского района на 2022 год и на плановый период 2023 и 2024 годов» в части, относящейся к плановому периоду.</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pStyle w:val="1f0"/>
        <w:tabs>
          <w:tab w:val="num" w:pos="709"/>
        </w:tabs>
        <w:spacing w:before="0" w:after="0"/>
        <w:ind w:firstLine="709"/>
        <w:jc w:val="both"/>
        <w:rPr>
          <w:rFonts w:eastAsia="Calibri"/>
          <w:bCs/>
          <w:color w:val="000000"/>
          <w:sz w:val="20"/>
          <w:szCs w:val="20"/>
          <w:lang w:bidi="ru-RU"/>
        </w:rPr>
      </w:pPr>
      <w:r w:rsidRPr="00D93494">
        <w:rPr>
          <w:rFonts w:eastAsia="Calibri"/>
          <w:bCs/>
          <w:color w:val="000000"/>
          <w:sz w:val="20"/>
          <w:szCs w:val="20"/>
          <w:lang w:bidi="ru-RU"/>
        </w:rPr>
        <w:t>Решение принято единогласно</w:t>
      </w:r>
    </w:p>
    <w:p w:rsidR="00C06195" w:rsidRPr="00D93494" w:rsidRDefault="00C06195" w:rsidP="00C06195">
      <w:pPr>
        <w:pStyle w:val="1f0"/>
        <w:widowControl/>
        <w:ind w:firstLine="709"/>
        <w:jc w:val="both"/>
        <w:rPr>
          <w:b/>
          <w:bCs/>
          <w:color w:val="000000"/>
          <w:sz w:val="20"/>
          <w:szCs w:val="20"/>
        </w:rPr>
      </w:pPr>
    </w:p>
    <w:p w:rsidR="00C06195" w:rsidRPr="00D93494" w:rsidRDefault="00C06195" w:rsidP="00C06195">
      <w:pPr>
        <w:pStyle w:val="1f0"/>
        <w:widowControl/>
        <w:ind w:firstLine="709"/>
        <w:jc w:val="both"/>
        <w:rPr>
          <w:rFonts w:eastAsia="Calibri"/>
          <w:bCs/>
          <w:iCs/>
          <w:color w:val="000000"/>
          <w:sz w:val="20"/>
          <w:szCs w:val="20"/>
          <w:lang w:bidi="ru-RU"/>
        </w:rPr>
      </w:pPr>
      <w:r w:rsidRPr="00D93494">
        <w:rPr>
          <w:b/>
          <w:bCs/>
          <w:color w:val="000000"/>
          <w:sz w:val="20"/>
          <w:szCs w:val="20"/>
        </w:rPr>
        <w:t>Слушали 5:</w:t>
      </w:r>
      <w:r w:rsidRPr="00D93494">
        <w:rPr>
          <w:rFonts w:eastAsia="Calibri"/>
          <w:bCs/>
          <w:color w:val="000000"/>
          <w:sz w:val="20"/>
          <w:szCs w:val="20"/>
          <w:lang w:bidi="ru-RU"/>
        </w:rPr>
        <w:t xml:space="preserve"> </w:t>
      </w:r>
      <w:r w:rsidRPr="00D93494">
        <w:rPr>
          <w:rFonts w:eastAsia="Calibri"/>
          <w:bCs/>
          <w:iCs/>
          <w:color w:val="000000"/>
          <w:sz w:val="20"/>
          <w:szCs w:val="20"/>
          <w:lang w:bidi="ru-RU"/>
        </w:rPr>
        <w:t>Об утверждении Правил предоставления субсидий из бюджета Аликовского района Чувашской Республики бюджетам сельских поселений Аликовского района на подготовку проектов межевания земельных участков и на проведение кадастровых работ</w:t>
      </w:r>
    </w:p>
    <w:p w:rsidR="00C06195" w:rsidRPr="00D93494" w:rsidRDefault="00C06195" w:rsidP="00C06195">
      <w:pPr>
        <w:pStyle w:val="a3"/>
        <w:widowControl w:val="0"/>
        <w:numPr>
          <w:ilvl w:val="0"/>
          <w:numId w:val="34"/>
        </w:numPr>
        <w:tabs>
          <w:tab w:val="clear" w:pos="720"/>
          <w:tab w:val="num" w:pos="360"/>
        </w:tabs>
        <w:ind w:left="0" w:firstLine="709"/>
        <w:jc w:val="both"/>
        <w:rPr>
          <w:color w:val="000000"/>
          <w:sz w:val="20"/>
          <w:szCs w:val="20"/>
        </w:rPr>
      </w:pPr>
      <w:r w:rsidRPr="00D93494">
        <w:rPr>
          <w:color w:val="000000"/>
          <w:sz w:val="20"/>
          <w:szCs w:val="20"/>
        </w:rPr>
        <w:t>С докладом выступил</w:t>
      </w:r>
      <w:r w:rsidRPr="00D93494">
        <w:rPr>
          <w:sz w:val="20"/>
          <w:szCs w:val="20"/>
        </w:rPr>
        <w:t xml:space="preserve"> </w:t>
      </w:r>
      <w:r w:rsidRPr="00D93494">
        <w:rPr>
          <w:color w:val="000000"/>
          <w:sz w:val="20"/>
          <w:szCs w:val="20"/>
        </w:rPr>
        <w:t>Кротов Виктор Васильевич –</w:t>
      </w:r>
      <w:proofErr w:type="spellStart"/>
      <w:r w:rsidRPr="00D93494">
        <w:rPr>
          <w:color w:val="000000"/>
          <w:sz w:val="20"/>
          <w:szCs w:val="20"/>
        </w:rPr>
        <w:t>и.о</w:t>
      </w:r>
      <w:proofErr w:type="spellEnd"/>
      <w:r w:rsidRPr="00D93494">
        <w:rPr>
          <w:color w:val="000000"/>
          <w:sz w:val="20"/>
          <w:szCs w:val="20"/>
        </w:rPr>
        <w:t xml:space="preserve">. начальника финансового отдела </w:t>
      </w:r>
      <w:r w:rsidRPr="00D93494">
        <w:rPr>
          <w:color w:val="000000"/>
          <w:sz w:val="20"/>
          <w:szCs w:val="20"/>
        </w:rPr>
        <w:lastRenderedPageBreak/>
        <w:t>администрации Аликовского района</w:t>
      </w:r>
    </w:p>
    <w:p w:rsidR="00C06195" w:rsidRPr="00D93494" w:rsidRDefault="00C06195" w:rsidP="00C06195">
      <w:pPr>
        <w:pStyle w:val="a3"/>
        <w:ind w:firstLine="709"/>
        <w:rPr>
          <w:rFonts w:eastAsia="Calibri"/>
          <w:bCs/>
          <w:color w:val="000000"/>
          <w:sz w:val="20"/>
          <w:szCs w:val="20"/>
          <w:lang w:bidi="ru-RU"/>
        </w:rPr>
      </w:pPr>
    </w:p>
    <w:p w:rsidR="00C06195" w:rsidRPr="00D93494" w:rsidRDefault="00C06195" w:rsidP="00C06195">
      <w:pPr>
        <w:tabs>
          <w:tab w:val="left" w:pos="284"/>
        </w:tabs>
        <w:ind w:firstLine="709"/>
        <w:jc w:val="both"/>
        <w:rPr>
          <w:bCs/>
          <w:sz w:val="20"/>
          <w:szCs w:val="20"/>
        </w:rPr>
      </w:pPr>
      <w:bookmarkStart w:id="31" w:name="sub_1000"/>
      <w:r w:rsidRPr="00D93494">
        <w:rPr>
          <w:bCs/>
          <w:sz w:val="20"/>
          <w:szCs w:val="20"/>
        </w:rPr>
        <w:t>В соответствии со статьей 142.3 Бюджетного Кодекса Российской Федерации, утвержденного Федеральным законом Российской Федерации от 17.07.1998 № 145-ФЗ,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widowControl w:val="0"/>
        <w:numPr>
          <w:ilvl w:val="0"/>
          <w:numId w:val="13"/>
        </w:numPr>
        <w:tabs>
          <w:tab w:val="left" w:pos="284"/>
        </w:tabs>
        <w:ind w:left="0" w:firstLine="709"/>
        <w:jc w:val="both"/>
        <w:rPr>
          <w:bCs/>
          <w:sz w:val="20"/>
          <w:szCs w:val="20"/>
        </w:rPr>
      </w:pPr>
      <w:r w:rsidRPr="00D93494">
        <w:rPr>
          <w:bCs/>
          <w:sz w:val="20"/>
          <w:szCs w:val="20"/>
        </w:rPr>
        <w:t>Утвердить Правила предоставления субсидий из бюджета Аликовского района Чувашской Республики бюджетам сельских поселений Аликовского района на подготовку проектов межевания земельных участков и на проведение кадастровых работ в соответствии с приложением к настоящему решению.</w:t>
      </w:r>
    </w:p>
    <w:p w:rsidR="00C06195" w:rsidRPr="00D93494" w:rsidRDefault="00C06195" w:rsidP="00C06195">
      <w:pPr>
        <w:widowControl w:val="0"/>
        <w:numPr>
          <w:ilvl w:val="0"/>
          <w:numId w:val="13"/>
        </w:numPr>
        <w:tabs>
          <w:tab w:val="left" w:pos="284"/>
        </w:tabs>
        <w:ind w:left="0" w:firstLine="709"/>
        <w:jc w:val="both"/>
        <w:rPr>
          <w:bCs/>
          <w:sz w:val="20"/>
          <w:szCs w:val="20"/>
        </w:rPr>
      </w:pPr>
      <w:r w:rsidRPr="00D93494">
        <w:rPr>
          <w:bCs/>
          <w:sz w:val="20"/>
          <w:szCs w:val="20"/>
        </w:rPr>
        <w:t>Контроль за исполнением настоящего решения возложить на финансовый отдел администрации Аликовского района Чувашской Республики.</w:t>
      </w:r>
    </w:p>
    <w:p w:rsidR="00C06195" w:rsidRPr="00D93494" w:rsidRDefault="00C06195" w:rsidP="00C06195">
      <w:pPr>
        <w:widowControl w:val="0"/>
        <w:numPr>
          <w:ilvl w:val="0"/>
          <w:numId w:val="13"/>
        </w:numPr>
        <w:tabs>
          <w:tab w:val="left" w:pos="284"/>
        </w:tabs>
        <w:ind w:left="0" w:firstLine="709"/>
        <w:jc w:val="both"/>
        <w:rPr>
          <w:bCs/>
          <w:sz w:val="20"/>
          <w:szCs w:val="20"/>
        </w:rPr>
      </w:pPr>
      <w:r w:rsidRPr="00D93494">
        <w:rPr>
          <w:bCs/>
          <w:sz w:val="20"/>
          <w:szCs w:val="20"/>
        </w:rPr>
        <w:t>Настоящее решение вступает в силу с момента подписания и распространяется на правоотношения, возникшие с 01 ноября 2022 года.</w:t>
      </w:r>
    </w:p>
    <w:p w:rsidR="00C06195" w:rsidRPr="00D93494" w:rsidRDefault="00C06195" w:rsidP="00C06195">
      <w:pPr>
        <w:tabs>
          <w:tab w:val="left" w:pos="284"/>
        </w:tabs>
        <w:ind w:firstLine="709"/>
        <w:jc w:val="both"/>
        <w:rPr>
          <w:bCs/>
          <w:sz w:val="20"/>
          <w:szCs w:val="20"/>
        </w:rPr>
      </w:pPr>
    </w:p>
    <w:bookmarkEnd w:id="31"/>
    <w:p w:rsidR="00C06195" w:rsidRPr="00D93494" w:rsidRDefault="00C06195" w:rsidP="00C06195">
      <w:pPr>
        <w:keepNext/>
        <w:numPr>
          <w:ilvl w:val="0"/>
          <w:numId w:val="5"/>
        </w:numPr>
        <w:tabs>
          <w:tab w:val="clear" w:pos="720"/>
          <w:tab w:val="num" w:pos="0"/>
        </w:tabs>
        <w:suppressAutoHyphens/>
        <w:ind w:left="432" w:hanging="432"/>
        <w:jc w:val="center"/>
        <w:outlineLvl w:val="0"/>
        <w:rPr>
          <w:bCs/>
          <w:color w:val="000000"/>
          <w:sz w:val="20"/>
          <w:szCs w:val="20"/>
          <w:lang w:eastAsia="ar-SA"/>
        </w:rPr>
      </w:pPr>
      <w:r w:rsidRPr="00D93494">
        <w:rPr>
          <w:bCs/>
          <w:color w:val="000000"/>
          <w:sz w:val="20"/>
          <w:szCs w:val="20"/>
          <w:lang w:eastAsia="ar-SA"/>
        </w:rPr>
        <w:t>Правила</w:t>
      </w:r>
      <w:r w:rsidRPr="00D93494">
        <w:rPr>
          <w:bCs/>
          <w:color w:val="000000"/>
          <w:sz w:val="20"/>
          <w:szCs w:val="20"/>
          <w:lang w:eastAsia="ar-SA"/>
        </w:rPr>
        <w:br/>
        <w:t>предоставления субсидий из бюджета Аликовского района Чувашской Республики бюджетам сельских поселений Аликовского района Чувашской Республики на подготовку проектов межевания земельных участков и на проведение кадастровых работ</w:t>
      </w:r>
    </w:p>
    <w:p w:rsidR="00C06195" w:rsidRPr="00D93494" w:rsidRDefault="00C06195" w:rsidP="00C06195">
      <w:pPr>
        <w:suppressAutoHyphens/>
        <w:rPr>
          <w:color w:val="000000"/>
          <w:sz w:val="20"/>
          <w:szCs w:val="20"/>
          <w:lang w:eastAsia="ar-SA"/>
        </w:rPr>
      </w:pPr>
    </w:p>
    <w:p w:rsidR="00C06195" w:rsidRPr="00D93494" w:rsidRDefault="00C06195" w:rsidP="00C06195">
      <w:pPr>
        <w:keepNext/>
        <w:numPr>
          <w:ilvl w:val="0"/>
          <w:numId w:val="5"/>
        </w:numPr>
        <w:tabs>
          <w:tab w:val="clear" w:pos="720"/>
          <w:tab w:val="num" w:pos="0"/>
        </w:tabs>
        <w:suppressAutoHyphens/>
        <w:ind w:left="432" w:hanging="432"/>
        <w:jc w:val="center"/>
        <w:outlineLvl w:val="0"/>
        <w:rPr>
          <w:bCs/>
          <w:color w:val="000000"/>
          <w:sz w:val="20"/>
          <w:szCs w:val="20"/>
          <w:lang w:eastAsia="ar-SA"/>
        </w:rPr>
      </w:pPr>
      <w:r w:rsidRPr="00D93494">
        <w:rPr>
          <w:bCs/>
          <w:color w:val="000000"/>
          <w:sz w:val="20"/>
          <w:szCs w:val="20"/>
          <w:lang w:eastAsia="ar-SA"/>
        </w:rPr>
        <w:t>I. Общие положения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1.1. Настоящие Правила регламентирует цели, условия и порядок предоставления субсидий из бюджета Аликовского района Чувашской Республики и средств, поступивших в бюджет Аликовского района Чувашской Республики из республиканского бюджета Чувашской Республики, бюджетам сельских поселений Аликовского района Чувашской Республики на подготовку проектов межевания земельных участков и на проведение кадастровых работ (далее соответственно - субсидия, бюджет сельского поселения, сельское поселение) в соответствии с </w:t>
      </w:r>
      <w:hyperlink r:id="rId53" w:history="1">
        <w:r w:rsidRPr="00D93494">
          <w:rPr>
            <w:bCs/>
            <w:color w:val="000000"/>
            <w:sz w:val="20"/>
            <w:szCs w:val="20"/>
            <w:lang w:eastAsia="ar-SA"/>
          </w:rPr>
          <w:t>Государственной программой</w:t>
        </w:r>
      </w:hyperlink>
      <w:r w:rsidRPr="00D93494">
        <w:rPr>
          <w:color w:val="000000"/>
          <w:sz w:val="20"/>
          <w:szCs w:val="20"/>
          <w:lang w:eastAsia="ar-SA"/>
        </w:rP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w:t>
      </w:r>
      <w:hyperlink r:id="rId54" w:history="1">
        <w:r w:rsidRPr="00D93494">
          <w:rPr>
            <w:bCs/>
            <w:color w:val="000000"/>
            <w:sz w:val="20"/>
            <w:szCs w:val="20"/>
            <w:lang w:eastAsia="ar-SA"/>
          </w:rPr>
          <w:t>постановлением</w:t>
        </w:r>
      </w:hyperlink>
      <w:r w:rsidRPr="00D93494">
        <w:rPr>
          <w:color w:val="000000"/>
          <w:sz w:val="20"/>
          <w:szCs w:val="20"/>
          <w:lang w:eastAsia="ar-SA"/>
        </w:rPr>
        <w:t xml:space="preserve"> Правительства Российской Федерации от 14 мая 2021 г. N 731,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1.2. Субсидии предоставляются в целях софинансирования расходных обязательств сельских поселений, связанных:</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с подготовкой проектов межевания земельных участков, выделяемых в счет невостребованных земельных долей, находящихся в собственности сельских поселений;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с проведением кадастровых работ в отношении: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администрация сельского поселения получает право распоряжения ими после постановки земельных участков на государственный кадастровый учет;</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земельных участков, выделяемых в счет невостребованных земельных долей, находящихся в собственности муниципальных образований.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1.3. Финансирование мероприятий (результатов), указанных в </w:t>
      </w:r>
      <w:r w:rsidRPr="00D93494">
        <w:rPr>
          <w:rFonts w:cs="Times New Roman CYR"/>
          <w:bCs/>
          <w:color w:val="000000"/>
          <w:sz w:val="20"/>
          <w:szCs w:val="20"/>
          <w:lang w:eastAsia="ar-SA"/>
        </w:rPr>
        <w:t>пункте 1.2</w:t>
      </w:r>
      <w:r w:rsidRPr="00D93494">
        <w:rPr>
          <w:color w:val="000000"/>
          <w:sz w:val="20"/>
          <w:szCs w:val="20"/>
          <w:lang w:eastAsia="ar-SA"/>
        </w:rPr>
        <w:t xml:space="preserve"> настоящих Правил, осуществляется за счет средств бюджета Аликовского района Чувашской Республики, республиканского бюджета Чувашской Республики и субсидий из федерального бюджета, поступающих на указанные цели.</w:t>
      </w:r>
    </w:p>
    <w:p w:rsidR="00C06195" w:rsidRPr="00D93494" w:rsidRDefault="00C06195" w:rsidP="00C06195">
      <w:pPr>
        <w:keepNext/>
        <w:numPr>
          <w:ilvl w:val="0"/>
          <w:numId w:val="5"/>
        </w:numPr>
        <w:tabs>
          <w:tab w:val="clear" w:pos="720"/>
          <w:tab w:val="num" w:pos="0"/>
        </w:tabs>
        <w:suppressAutoHyphens/>
        <w:ind w:left="432" w:firstLine="709"/>
        <w:jc w:val="both"/>
        <w:outlineLvl w:val="0"/>
        <w:rPr>
          <w:bCs/>
          <w:color w:val="000000"/>
          <w:sz w:val="20"/>
          <w:szCs w:val="20"/>
          <w:lang w:eastAsia="ar-SA"/>
        </w:rPr>
      </w:pPr>
      <w:r w:rsidRPr="00D93494">
        <w:rPr>
          <w:bCs/>
          <w:color w:val="000000"/>
          <w:sz w:val="20"/>
          <w:szCs w:val="20"/>
          <w:lang w:eastAsia="ar-SA"/>
        </w:rPr>
        <w:t>II. Порядок финансирования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2.1. В соответствии с решением Собрания депутатов Аликовского района Чувашской Республики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в бюджеты сельских поселений на возмещение расходов, связанных с подготовкой проектов межевания земельных участков и проведением кадастровых работ, является Администрация Аликовского района Чувашской Республики (далее – Администрация Аликовского района).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2.2. Предоставление субсидий осуществляется за счет средств бюджета Аликовского района Чувашской Республики, предусмотренных по </w:t>
      </w:r>
      <w:r w:rsidRPr="00D93494">
        <w:rPr>
          <w:rFonts w:cs="Times New Roman CYR"/>
          <w:bCs/>
          <w:color w:val="000000"/>
          <w:sz w:val="20"/>
          <w:szCs w:val="20"/>
          <w:lang w:eastAsia="ar-SA"/>
        </w:rPr>
        <w:t>разделу 0400</w:t>
      </w:r>
      <w:r w:rsidRPr="00D93494">
        <w:rPr>
          <w:color w:val="000000"/>
          <w:sz w:val="20"/>
          <w:szCs w:val="20"/>
          <w:lang w:eastAsia="ar-SA"/>
        </w:rPr>
        <w:t xml:space="preserve"> "Национальная экономика", </w:t>
      </w:r>
      <w:r w:rsidRPr="00D93494">
        <w:rPr>
          <w:rFonts w:cs="Times New Roman CYR"/>
          <w:bCs/>
          <w:color w:val="000000"/>
          <w:sz w:val="20"/>
          <w:szCs w:val="20"/>
          <w:lang w:eastAsia="ar-SA"/>
        </w:rPr>
        <w:t>подразделу 0405</w:t>
      </w:r>
      <w:r w:rsidRPr="00D93494">
        <w:rPr>
          <w:color w:val="000000"/>
          <w:sz w:val="20"/>
          <w:szCs w:val="20"/>
          <w:lang w:eastAsia="ar-SA"/>
        </w:rPr>
        <w:t xml:space="preserve"> "Сельское хозяйство и рыболовство", в пределах бюджетных ассигнований бюджета Аликовского района Чувашской Республики, предусмотренных решением Собрания депутатов Аликовского района Чувашской Республики о бюджете Аликовского района Чувашской Республики на соответствующий финансовый год и плановый период, и лимитов бюджетных обязательств, доведенных в установленном порядке до Администрации Аликовского района на соответствующий финансовый год (далее соответственно - бюджетные ассигнования и лимиты бюджетных обязательств).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lastRenderedPageBreak/>
        <w:t>Выплата субсидий за счет средств, поступивших из республиканского бюджета Чувашской Республики, федерального бюджета, осуществляется на условиях, установленных нормативными правовыми актами Чувашской Республики и Российской Федерации.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Объем финансирования за счет средств бюджета Аликовского района Чувашской Республики определяется исходя из уровня софинансирования, установленного Кабинетом министров Чувашской Республики для Аликовского района Чувашской Республики.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Не допускается использование субсидий: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 оценку рыночной стоимости объектов недвижимого имущества;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 содержание застройщиков;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 оплату штрафов, пеней, неустоек и процентов за пользование чужими денежными средствами;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2.3. Субсидии из бюджета Аликовского района Чувашской Республики предоставляются бюджетам сельских поселений в целях софинансирования расходных обязательств сельских поселений на возмещение их расходов, произведенных в текущем финансовом году и (или) году, предшествующем текущему финансовому году, на исполнение расходных обязательств, возникающих при реализации мероприятий (результатов), указанных в </w:t>
      </w:r>
      <w:r w:rsidRPr="00D93494">
        <w:rPr>
          <w:rFonts w:cs="Times New Roman CYR"/>
          <w:bCs/>
          <w:color w:val="000000"/>
          <w:sz w:val="20"/>
          <w:szCs w:val="20"/>
          <w:lang w:eastAsia="ar-SA"/>
        </w:rPr>
        <w:t>пункте 1.2</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2.4. Размер субсидии бюджету i-</w:t>
      </w:r>
      <w:proofErr w:type="spellStart"/>
      <w:r w:rsidRPr="00D93494">
        <w:rPr>
          <w:color w:val="000000"/>
          <w:sz w:val="20"/>
          <w:szCs w:val="20"/>
          <w:lang w:eastAsia="ar-SA"/>
        </w:rPr>
        <w:t>го</w:t>
      </w:r>
      <w:proofErr w:type="spellEnd"/>
      <w:r w:rsidRPr="00D93494">
        <w:rPr>
          <w:color w:val="000000"/>
          <w:sz w:val="20"/>
          <w:szCs w:val="20"/>
          <w:lang w:eastAsia="ar-SA"/>
        </w:rPr>
        <w:t xml:space="preserve"> сельского поселения (</w:t>
      </w:r>
      <w:r w:rsidRPr="00D93494">
        <w:rPr>
          <w:noProof/>
          <w:color w:val="000000"/>
          <w:sz w:val="20"/>
          <w:szCs w:val="20"/>
        </w:rPr>
        <w:drawing>
          <wp:inline distT="0" distB="0" distL="0" distR="0">
            <wp:extent cx="223520" cy="266065"/>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66065"/>
                    </a:xfrm>
                    <a:prstGeom prst="rect">
                      <a:avLst/>
                    </a:prstGeom>
                    <a:noFill/>
                    <a:ln>
                      <a:noFill/>
                    </a:ln>
                  </pic:spPr>
                </pic:pic>
              </a:graphicData>
            </a:graphic>
          </wp:inline>
        </w:drawing>
      </w:r>
      <w:r w:rsidRPr="00D93494">
        <w:rPr>
          <w:color w:val="000000"/>
          <w:sz w:val="20"/>
          <w:szCs w:val="20"/>
          <w:lang w:eastAsia="ar-SA"/>
        </w:rPr>
        <w:t>) на соответствующий финансовый год определяется по формуле</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031240" cy="26606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4">
                      <a:extLst>
                        <a:ext uri="{28A0092B-C50C-407E-A947-70E740481C1C}">
                          <a14:useLocalDpi xmlns:a14="http://schemas.microsoft.com/office/drawing/2010/main" val="0"/>
                        </a:ext>
                      </a:extLst>
                    </a:blip>
                    <a:srcRect r="8241"/>
                    <a:stretch>
                      <a:fillRect/>
                    </a:stretch>
                  </pic:blipFill>
                  <pic:spPr bwMode="auto">
                    <a:xfrm>
                      <a:off x="0" y="0"/>
                      <a:ext cx="1031240" cy="266065"/>
                    </a:xfrm>
                    <a:prstGeom prst="rect">
                      <a:avLst/>
                    </a:prstGeom>
                    <a:noFill/>
                    <a:ln>
                      <a:noFill/>
                    </a:ln>
                  </pic:spPr>
                </pic:pic>
              </a:graphicData>
            </a:graphic>
          </wp:inline>
        </w:drawing>
      </w:r>
      <w:r w:rsidRPr="00D93494">
        <w:rPr>
          <w:color w:val="000000"/>
          <w:sz w:val="20"/>
          <w:szCs w:val="20"/>
          <w:lang w:eastAsia="ar-SA"/>
        </w:rPr>
        <w:t>,</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где:</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V - общий объем субсидий, предусмотренный в решении Собрания депутатов Аликовского района Чувашской Республики о бюджете Аликовского района Чувашской Республики на соответствующий финансовый год;</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91135" cy="26606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D93494">
        <w:rPr>
          <w:color w:val="000000"/>
          <w:sz w:val="20"/>
          <w:szCs w:val="20"/>
          <w:lang w:eastAsia="ar-SA"/>
        </w:rPr>
        <w:t xml:space="preserve"> - размер субсидии бюджету i-</w:t>
      </w:r>
      <w:proofErr w:type="spellStart"/>
      <w:r w:rsidRPr="00D93494">
        <w:rPr>
          <w:color w:val="000000"/>
          <w:sz w:val="20"/>
          <w:szCs w:val="20"/>
          <w:lang w:eastAsia="ar-SA"/>
        </w:rPr>
        <w:t>го</w:t>
      </w:r>
      <w:proofErr w:type="spellEnd"/>
      <w:r w:rsidRPr="00D93494">
        <w:rPr>
          <w:color w:val="000000"/>
          <w:sz w:val="20"/>
          <w:szCs w:val="20"/>
          <w:lang w:eastAsia="ar-SA"/>
        </w:rPr>
        <w:t xml:space="preserve"> сельского поселения на подготовку проектов межевания земельных участков и на проведение кадастровых работ на соответствующий финансовый год.</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Размер субсидии бюджету i-</w:t>
      </w:r>
      <w:proofErr w:type="spellStart"/>
      <w:r w:rsidRPr="00D93494">
        <w:rPr>
          <w:color w:val="000000"/>
          <w:sz w:val="20"/>
          <w:szCs w:val="20"/>
          <w:lang w:eastAsia="ar-SA"/>
        </w:rPr>
        <w:t>го</w:t>
      </w:r>
      <w:proofErr w:type="spellEnd"/>
      <w:r w:rsidRPr="00D93494">
        <w:rPr>
          <w:color w:val="000000"/>
          <w:sz w:val="20"/>
          <w:szCs w:val="20"/>
          <w:lang w:eastAsia="ar-SA"/>
        </w:rPr>
        <w:t xml:space="preserve"> муниципального образования на реализацию отобранных проектов на соответствующий финансовый год (</w:t>
      </w:r>
      <w:r w:rsidRPr="00D93494">
        <w:rPr>
          <w:noProof/>
          <w:color w:val="000000"/>
          <w:sz w:val="20"/>
          <w:szCs w:val="20"/>
        </w:rPr>
        <w:drawing>
          <wp:inline distT="0" distB="0" distL="0" distR="0">
            <wp:extent cx="191135" cy="26606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D93494">
        <w:rPr>
          <w:color w:val="000000"/>
          <w:sz w:val="20"/>
          <w:szCs w:val="20"/>
          <w:lang w:eastAsia="ar-SA"/>
        </w:rPr>
        <w:t>) определяется по формуле</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095375" cy="2870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287020"/>
                    </a:xfrm>
                    <a:prstGeom prst="rect">
                      <a:avLst/>
                    </a:prstGeom>
                    <a:noFill/>
                    <a:ln>
                      <a:noFill/>
                    </a:ln>
                  </pic:spPr>
                </pic:pic>
              </a:graphicData>
            </a:graphic>
          </wp:inline>
        </w:drawing>
      </w:r>
      <w:r w:rsidRPr="00D93494">
        <w:rPr>
          <w:color w:val="000000"/>
          <w:sz w:val="20"/>
          <w:szCs w:val="20"/>
          <w:lang w:eastAsia="ar-SA"/>
        </w:rPr>
        <w:t>,</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где:</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276225" cy="26606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D93494">
        <w:rPr>
          <w:color w:val="000000"/>
          <w:sz w:val="20"/>
          <w:szCs w:val="20"/>
          <w:lang w:eastAsia="ar-SA"/>
        </w:rPr>
        <w:t xml:space="preserve"> - стоимость i-</w:t>
      </w:r>
      <w:proofErr w:type="spellStart"/>
      <w:r w:rsidRPr="00D93494">
        <w:rPr>
          <w:color w:val="000000"/>
          <w:sz w:val="20"/>
          <w:szCs w:val="20"/>
          <w:lang w:eastAsia="ar-SA"/>
        </w:rPr>
        <w:t>го</w:t>
      </w:r>
      <w:proofErr w:type="spellEnd"/>
      <w:r w:rsidRPr="00D93494">
        <w:rPr>
          <w:color w:val="000000"/>
          <w:sz w:val="20"/>
          <w:szCs w:val="20"/>
          <w:lang w:eastAsia="ar-SA"/>
        </w:rPr>
        <w:t xml:space="preserve"> мероприятия на подготовку проектов межевания земельных участков;</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276225" cy="26606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D93494">
        <w:rPr>
          <w:color w:val="000000"/>
          <w:sz w:val="20"/>
          <w:szCs w:val="20"/>
          <w:lang w:eastAsia="ar-SA"/>
        </w:rPr>
        <w:t xml:space="preserve"> - стоимость i-</w:t>
      </w:r>
      <w:proofErr w:type="spellStart"/>
      <w:r w:rsidRPr="00D93494">
        <w:rPr>
          <w:color w:val="000000"/>
          <w:sz w:val="20"/>
          <w:szCs w:val="20"/>
          <w:lang w:eastAsia="ar-SA"/>
        </w:rPr>
        <w:t>го</w:t>
      </w:r>
      <w:proofErr w:type="spellEnd"/>
      <w:r w:rsidRPr="00D93494">
        <w:rPr>
          <w:color w:val="000000"/>
          <w:sz w:val="20"/>
          <w:szCs w:val="20"/>
          <w:lang w:eastAsia="ar-SA"/>
        </w:rPr>
        <w:t xml:space="preserve"> мероприятия на проведение кадастровых работ на соответствующий финансовый год.</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Размер субсидии не может превышать стоимость выполненных работ.</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2.5. Условиями предоставления субсидий из бюджета Аликовского района Чувашской Республики являются: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наличие в бюджете сельского поселения (сводной бюджетной росписи бюджета сельского поселения) бюджетных ассигнований на исполнение расходного обязательства сельского поселения, софинансирование которого осуществляется из бюджета Аликовского района Чувашской Республики, в объеме, необходимом для исполнения, включающем размер планируемой к предоставлению из бюджета Аликовского района Чувашской Республики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заключение соглашения о предоставлении субсидии между Администрацией Аликовского района и администрацией сельского поселения (далее соответственно - соглашение).</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2.6. Объем бюджетных ассигнований бюджета сельского поселения на финансовое обеспечение расходного обязательства сельского поселения, </w:t>
      </w:r>
      <w:proofErr w:type="spellStart"/>
      <w:r w:rsidRPr="00D93494">
        <w:rPr>
          <w:color w:val="000000"/>
          <w:sz w:val="20"/>
          <w:szCs w:val="20"/>
          <w:lang w:eastAsia="ar-SA"/>
        </w:rPr>
        <w:t>софинансируемого</w:t>
      </w:r>
      <w:proofErr w:type="spellEnd"/>
      <w:r w:rsidRPr="00D93494">
        <w:rPr>
          <w:color w:val="000000"/>
          <w:sz w:val="20"/>
          <w:szCs w:val="20"/>
          <w:lang w:eastAsia="ar-SA"/>
        </w:rPr>
        <w:t xml:space="preserve">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установленных соглашением значений результатов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lastRenderedPageBreak/>
        <w:t xml:space="preserve">2.7. Субсидия предоставляется из бюджета Аликовского района Чувашской Республики бюджету сельского поселения по результатам прошедшего отбора, проведенного в соответствии с </w:t>
      </w:r>
      <w:r w:rsidRPr="00D93494">
        <w:rPr>
          <w:rFonts w:cs="Times New Roman CYR"/>
          <w:bCs/>
          <w:color w:val="000000"/>
          <w:sz w:val="20"/>
          <w:szCs w:val="20"/>
          <w:lang w:eastAsia="ar-SA"/>
        </w:rPr>
        <w:t>Порядком</w:t>
      </w:r>
      <w:r w:rsidRPr="00D93494">
        <w:rPr>
          <w:color w:val="000000"/>
          <w:sz w:val="20"/>
          <w:szCs w:val="20"/>
          <w:lang w:eastAsia="ar-SA"/>
        </w:rPr>
        <w:t xml:space="preserve">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утвержденными </w:t>
      </w:r>
      <w:r w:rsidRPr="00D93494">
        <w:rPr>
          <w:rFonts w:cs="Times New Roman CYR"/>
          <w:bCs/>
          <w:color w:val="000000"/>
          <w:sz w:val="20"/>
          <w:szCs w:val="20"/>
          <w:lang w:eastAsia="ar-SA"/>
        </w:rPr>
        <w:t>приказом</w:t>
      </w:r>
      <w:r w:rsidRPr="00D93494">
        <w:rPr>
          <w:color w:val="000000"/>
          <w:sz w:val="20"/>
          <w:szCs w:val="20"/>
          <w:lang w:eastAsia="ar-SA"/>
        </w:rPr>
        <w:t xml:space="preserve"> Министерства сельского хозяйства Российской Федерации от 1 апреля 2022 г. N 194 (зарегистрирован в Министерстве юстиции Российской Федерации 6 мая 2022 г., регистрационный N 68423).</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2.8. Распределение (перераспределение) субсидий между бюджетами сельских поселений утверждается решением Собрания депутатов Аликовского района Чувашской Республики о бюджете Аликовского района Чувашской Республики на текущий финансовый год и плановый период и (или) нормативным правовым актом Собрания депутатов Аликовского района Чувашской Республики.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2.9. Субсидии бюджетам сельских поселений предоставляются на цели, указанные в </w:t>
      </w:r>
      <w:r w:rsidRPr="00D93494">
        <w:rPr>
          <w:rFonts w:cs="Times New Roman CYR"/>
          <w:bCs/>
          <w:color w:val="000000"/>
          <w:sz w:val="20"/>
          <w:szCs w:val="20"/>
          <w:lang w:eastAsia="ar-SA"/>
        </w:rPr>
        <w:t>пункте 1.2</w:t>
      </w:r>
      <w:r w:rsidRPr="00D93494">
        <w:rPr>
          <w:color w:val="000000"/>
          <w:sz w:val="20"/>
          <w:szCs w:val="20"/>
          <w:lang w:eastAsia="ar-SA"/>
        </w:rPr>
        <w:t xml:space="preserve"> настоящих Правил, на основании соглашений, подготавливаемых (формируемых) и заключаемых в форме бумажного документа в двух экземплярах.</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Соглашение должно содержать:</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размер предоставляемой субсидии, порядок, условия и сроки ее перечисления в бюджет сельского поселения, а также объем бюджетных ассигнований бюджета сельского поселения на исполнение соответствующего расходного обязательства;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направления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перечень документов, представляемых администрацией сельского поселения для получения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перечень мероприятий, в целях софинансирования которых предоставляется субсидия;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обязательство сельского поселения по согласованию с соответствующими органами исполнительной власти Аликовского района Чувашской Республики - главными распорядителями средств бюджета Аликовского района Чувашской Республики муниципальных программ (подпрограмм), </w:t>
      </w:r>
      <w:proofErr w:type="spellStart"/>
      <w:r w:rsidRPr="00D93494">
        <w:rPr>
          <w:color w:val="000000"/>
          <w:sz w:val="20"/>
          <w:szCs w:val="20"/>
          <w:lang w:eastAsia="ar-SA"/>
        </w:rPr>
        <w:t>софинансируемых</w:t>
      </w:r>
      <w:proofErr w:type="spellEnd"/>
      <w:r w:rsidRPr="00D93494">
        <w:rPr>
          <w:color w:val="000000"/>
          <w:sz w:val="20"/>
          <w:szCs w:val="20"/>
          <w:lang w:eastAsia="ar-SA"/>
        </w:rPr>
        <w:t xml:space="preserve"> за счет средств бюджета Аликовского района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(результатов) указанных программ (подпрограмм), на которые предоставляется субсидия;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реквизиты муниципального правового акта (за исключением решения о бюджете), устанавливающего расходное обязательство сельского поселения, в целях софинансирования которого предоставляется субсидия (при наличии такого акта);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порядок осуществления контроля за выполнением сельским поселением обязательств, предусмотренных соглашением;</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порядок возврата не использованных муниципальным образованием остатков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обязательство сельского поселения по возврату субсидии в бюджет Аликовского района Чувашской Республики в соответствии с </w:t>
      </w:r>
      <w:r w:rsidRPr="00D93494">
        <w:rPr>
          <w:rFonts w:cs="Times New Roman CYR"/>
          <w:bCs/>
          <w:color w:val="000000"/>
          <w:sz w:val="20"/>
          <w:szCs w:val="20"/>
          <w:lang w:eastAsia="ar-SA"/>
        </w:rPr>
        <w:t>пунктом 3.1</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ответственность сторон за нарушение условий соглашения;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условие о вступлении в силу соглашения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Дополнительные соглашения, предусматривающие внесение в соглашение изменений и его расторжение, заключаются по типовым формам.</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2.10. Предоставление субсидий из бюджета Аликовского района Чувашской Республики, включая субсидии из республиканского бюджета Чувашской Республики, федерального бюджета, на цели, указанные в </w:t>
      </w:r>
      <w:r w:rsidRPr="00D93494">
        <w:rPr>
          <w:rFonts w:cs="Times New Roman CYR"/>
          <w:bCs/>
          <w:color w:val="000000"/>
          <w:sz w:val="20"/>
          <w:szCs w:val="20"/>
          <w:lang w:eastAsia="ar-SA"/>
        </w:rPr>
        <w:t>пункте 1.2</w:t>
      </w:r>
      <w:r w:rsidRPr="00D93494">
        <w:rPr>
          <w:color w:val="000000"/>
          <w:sz w:val="20"/>
          <w:szCs w:val="20"/>
          <w:lang w:eastAsia="ar-SA"/>
        </w:rPr>
        <w:t xml:space="preserve"> настоящих Правил, осуществляется после предоставления администрациями сельских поселений следующих документов: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а) документы, подтверждающие факт предоставления администрацией сельского поселения земельных участков в целях сельскохозяйственного производства, в отношении которых были реализованы мероприятия (результаты), предусмотренные </w:t>
      </w:r>
      <w:r w:rsidRPr="00D93494">
        <w:rPr>
          <w:rFonts w:cs="Times New Roman CYR"/>
          <w:bCs/>
          <w:color w:val="000000"/>
          <w:sz w:val="20"/>
          <w:szCs w:val="20"/>
          <w:lang w:eastAsia="ar-SA"/>
        </w:rPr>
        <w:t>пунктом 1.2</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б)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сельских поселений, - при реализации мероприятий (результатов), предусмотренных </w:t>
      </w:r>
      <w:r w:rsidRPr="00D93494">
        <w:rPr>
          <w:rFonts w:cs="Times New Roman CYR"/>
          <w:bCs/>
          <w:color w:val="000000"/>
          <w:sz w:val="20"/>
          <w:szCs w:val="20"/>
          <w:lang w:eastAsia="ar-SA"/>
        </w:rPr>
        <w:t>абзацем вторым пункта 1.2</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в)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сельских поселений, - при реализации мероприятий (результатов), предусмотренных </w:t>
      </w:r>
      <w:hyperlink w:anchor="sub_62123" w:history="1">
        <w:r w:rsidRPr="00D93494">
          <w:rPr>
            <w:rFonts w:cs="Times New Roman CYR"/>
            <w:bCs/>
            <w:color w:val="000000"/>
            <w:sz w:val="20"/>
            <w:szCs w:val="20"/>
            <w:lang w:eastAsia="ar-SA"/>
          </w:rPr>
          <w:t>абзацами третьим - пятым пункта 1.2</w:t>
        </w:r>
      </w:hyperlink>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Ответственность за достоверность сведений, содержащихся в документах, представленных для участия в отборе, несут администрации сельских поселений.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2.11. Перечисление субсидий осуществляется с лицевого счета получателя бюджетных средств – Администрации Аликовского района, открытого в Управлении Федерального казначейства по Чувашской Республике, для последующего их перечисления в установленном порядке в бюджеты сельских поселений.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Администрация Аликовского района доводит объем финансирования до сельского поселения в течение пяти рабочих дней со дня предоставления сельским поселением заявки и документов, подтверждающих принятие денежных обязательств.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lastRenderedPageBreak/>
        <w:t>Перечисление субсидий с лицевого счета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представленных администрациями сельских поселений платежных документов, связанных с исполнением расходных обязательств сельских поселений, в целях софинансирования которых предоставляется субсидия, в доле, соответствующей уровню софинансирования расходных обязательств сельских поселений, указанному в соглашении.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2.12. Эффективность использования субсидий оценивается исходя из достижения получателем субсидии установленных соглашением значений следующих результатов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1) площадь земельных участков, выделенных в счет невостребованных земельных долей, находящихся в собственности сельских поселений, в отношении которых подготовлены проекты межевания земельных участков (тыс. га), - по мероприятию (результату), указанному в </w:t>
      </w:r>
      <w:r w:rsidRPr="00D93494">
        <w:rPr>
          <w:rFonts w:cs="Times New Roman CYR"/>
          <w:bCs/>
          <w:color w:val="000000"/>
          <w:sz w:val="20"/>
          <w:szCs w:val="20"/>
          <w:lang w:eastAsia="ar-SA"/>
        </w:rPr>
        <w:t>абзаце втором пункта 1.2</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сельских поселений,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га), - по мероприятиям (результатам), указанным в </w:t>
      </w:r>
      <w:r w:rsidRPr="00D93494">
        <w:rPr>
          <w:rFonts w:cs="Times New Roman CYR"/>
          <w:bCs/>
          <w:color w:val="000000"/>
          <w:sz w:val="20"/>
          <w:szCs w:val="20"/>
          <w:lang w:eastAsia="ar-SA"/>
        </w:rPr>
        <w:t>абзацах третьем - пятом пункта 1.2</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2.13. Оценка эффективности использования субсидии осуществляется Администрацией Аликовского района на основании сравнения значений результатов использования субсидии, установленных соглашением, и фактически достигнутых сельскими поселениями по итогам отчетного года значений результатов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Оценка эффективности использования субсидии производится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 предусмотренными соглашением.</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2.14. В случае если администрацией сельского поселения по состоянию на 31 декабря года предоставления субсидии допущены нарушения обязательств, предусмотренных соглашением в части достижения значений результатов использования субсидии, объем средств, подлежащих возврату в бюджет Аликовского района Чувашской Республики в срок до 1 мая года, следующего за годом предоставления субсидии (</w:t>
      </w:r>
      <w:r w:rsidRPr="00D93494">
        <w:rPr>
          <w:noProof/>
          <w:color w:val="000000"/>
          <w:sz w:val="20"/>
          <w:szCs w:val="20"/>
        </w:rPr>
        <w:drawing>
          <wp:inline distT="0" distB="0" distL="0" distR="0">
            <wp:extent cx="627380" cy="2660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380" cy="266065"/>
                    </a:xfrm>
                    <a:prstGeom prst="rect">
                      <a:avLst/>
                    </a:prstGeom>
                    <a:noFill/>
                    <a:ln>
                      <a:noFill/>
                    </a:ln>
                  </pic:spPr>
                </pic:pic>
              </a:graphicData>
            </a:graphic>
          </wp:inline>
        </w:drawing>
      </w:r>
      <w:r w:rsidRPr="00D93494">
        <w:rPr>
          <w:color w:val="000000"/>
          <w:sz w:val="20"/>
          <w:szCs w:val="20"/>
          <w:lang w:eastAsia="ar-SA"/>
        </w:rPr>
        <w:t>), рассчитывается по формуле</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2615565" cy="2870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5565" cy="287020"/>
                    </a:xfrm>
                    <a:prstGeom prst="rect">
                      <a:avLst/>
                    </a:prstGeom>
                    <a:noFill/>
                    <a:ln>
                      <a:noFill/>
                    </a:ln>
                  </pic:spPr>
                </pic:pic>
              </a:graphicData>
            </a:graphic>
          </wp:inline>
        </w:drawing>
      </w:r>
      <w:r w:rsidRPr="00D93494">
        <w:rPr>
          <w:color w:val="000000"/>
          <w:sz w:val="20"/>
          <w:szCs w:val="20"/>
          <w:lang w:eastAsia="ar-SA"/>
        </w:rPr>
        <w:t>,</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где:</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669925" cy="26606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925" cy="266065"/>
                    </a:xfrm>
                    <a:prstGeom prst="rect">
                      <a:avLst/>
                    </a:prstGeom>
                    <a:noFill/>
                    <a:ln>
                      <a:noFill/>
                    </a:ln>
                  </pic:spPr>
                </pic:pic>
              </a:graphicData>
            </a:graphic>
          </wp:inline>
        </w:drawing>
      </w:r>
      <w:r w:rsidRPr="00D93494">
        <w:rPr>
          <w:color w:val="000000"/>
          <w:sz w:val="20"/>
          <w:szCs w:val="20"/>
          <w:lang w:eastAsia="ar-SA"/>
        </w:rPr>
        <w:t xml:space="preserve"> - размер субсидии, полученной получателем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k - коэффициент возврата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m - количество показателей предоставления субсидии, по которым индекс, отражающий уровень </w:t>
      </w:r>
      <w:proofErr w:type="spellStart"/>
      <w:r w:rsidRPr="00D93494">
        <w:rPr>
          <w:color w:val="000000"/>
          <w:sz w:val="20"/>
          <w:szCs w:val="20"/>
          <w:lang w:eastAsia="ar-SA"/>
        </w:rPr>
        <w:t>недостижения</w:t>
      </w:r>
      <w:proofErr w:type="spellEnd"/>
      <w:r w:rsidRPr="00D93494">
        <w:rPr>
          <w:color w:val="000000"/>
          <w:sz w:val="20"/>
          <w:szCs w:val="20"/>
          <w:lang w:eastAsia="ar-SA"/>
        </w:rPr>
        <w:t xml:space="preserve"> значения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использования субсидии, имеет положительное значение;</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n - общее количество показателей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Коэффициент возврата субсидии рассчитывается по формуле</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105535" cy="26606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5535" cy="266065"/>
                    </a:xfrm>
                    <a:prstGeom prst="rect">
                      <a:avLst/>
                    </a:prstGeom>
                    <a:noFill/>
                    <a:ln>
                      <a:noFill/>
                    </a:ln>
                  </pic:spPr>
                </pic:pic>
              </a:graphicData>
            </a:graphic>
          </wp:inline>
        </w:drawing>
      </w:r>
      <w:r w:rsidRPr="00D93494">
        <w:rPr>
          <w:color w:val="000000"/>
          <w:sz w:val="20"/>
          <w:szCs w:val="20"/>
          <w:lang w:eastAsia="ar-SA"/>
        </w:rPr>
        <w:t>,</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где:</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91135" cy="26606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D93494">
        <w:rPr>
          <w:color w:val="000000"/>
          <w:sz w:val="20"/>
          <w:szCs w:val="20"/>
          <w:lang w:eastAsia="ar-SA"/>
        </w:rPr>
        <w:t xml:space="preserve"> - индекс, отражающий уровень </w:t>
      </w:r>
      <w:proofErr w:type="spellStart"/>
      <w:r w:rsidRPr="00D93494">
        <w:rPr>
          <w:color w:val="000000"/>
          <w:sz w:val="20"/>
          <w:szCs w:val="20"/>
          <w:lang w:eastAsia="ar-SA"/>
        </w:rPr>
        <w:t>недостижения</w:t>
      </w:r>
      <w:proofErr w:type="spellEnd"/>
      <w:r w:rsidRPr="00D93494">
        <w:rPr>
          <w:color w:val="000000"/>
          <w:sz w:val="20"/>
          <w:szCs w:val="20"/>
          <w:lang w:eastAsia="ar-SA"/>
        </w:rPr>
        <w:t xml:space="preserve"> значения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предоставления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D93494">
        <w:rPr>
          <w:color w:val="000000"/>
          <w:sz w:val="20"/>
          <w:szCs w:val="20"/>
          <w:lang w:eastAsia="ar-SA"/>
        </w:rPr>
        <w:t>недостижения</w:t>
      </w:r>
      <w:proofErr w:type="spellEnd"/>
      <w:r w:rsidRPr="00D93494">
        <w:rPr>
          <w:color w:val="000000"/>
          <w:sz w:val="20"/>
          <w:szCs w:val="20"/>
          <w:lang w:eastAsia="ar-SA"/>
        </w:rPr>
        <w:t xml:space="preserve"> значения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предоставления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Индекс, отражающий уровень </w:t>
      </w:r>
      <w:proofErr w:type="spellStart"/>
      <w:r w:rsidRPr="00D93494">
        <w:rPr>
          <w:color w:val="000000"/>
          <w:sz w:val="20"/>
          <w:szCs w:val="20"/>
          <w:lang w:eastAsia="ar-SA"/>
        </w:rPr>
        <w:t>недостижения</w:t>
      </w:r>
      <w:proofErr w:type="spellEnd"/>
      <w:r w:rsidRPr="00D93494">
        <w:rPr>
          <w:color w:val="000000"/>
          <w:sz w:val="20"/>
          <w:szCs w:val="20"/>
          <w:lang w:eastAsia="ar-SA"/>
        </w:rPr>
        <w:t xml:space="preserve"> значения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предоставления субсидии, определяется по формуле</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914400" cy="26606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266065"/>
                    </a:xfrm>
                    <a:prstGeom prst="rect">
                      <a:avLst/>
                    </a:prstGeom>
                    <a:noFill/>
                    <a:ln>
                      <a:noFill/>
                    </a:ln>
                  </pic:spPr>
                </pic:pic>
              </a:graphicData>
            </a:graphic>
          </wp:inline>
        </w:drawing>
      </w:r>
      <w:r w:rsidRPr="00D93494">
        <w:rPr>
          <w:color w:val="000000"/>
          <w:sz w:val="20"/>
          <w:szCs w:val="20"/>
          <w:lang w:eastAsia="ar-SA"/>
        </w:rPr>
        <w:t>,</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где:</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91135" cy="26606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266065"/>
                    </a:xfrm>
                    <a:prstGeom prst="rect">
                      <a:avLst/>
                    </a:prstGeom>
                    <a:noFill/>
                    <a:ln>
                      <a:noFill/>
                    </a:ln>
                  </pic:spPr>
                </pic:pic>
              </a:graphicData>
            </a:graphic>
          </wp:inline>
        </w:drawing>
      </w:r>
      <w:r w:rsidRPr="00D93494">
        <w:rPr>
          <w:color w:val="000000"/>
          <w:sz w:val="20"/>
          <w:szCs w:val="20"/>
          <w:lang w:eastAsia="ar-SA"/>
        </w:rPr>
        <w:t xml:space="preserve"> - фактически достигнутое значение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предоставления субсидии на отчетную дату;</w:t>
      </w:r>
    </w:p>
    <w:p w:rsidR="00C06195" w:rsidRPr="00D93494" w:rsidRDefault="00C06195" w:rsidP="00C06195">
      <w:pPr>
        <w:suppressAutoHyphens/>
        <w:ind w:firstLine="709"/>
        <w:jc w:val="both"/>
        <w:rPr>
          <w:color w:val="000000"/>
          <w:sz w:val="20"/>
          <w:szCs w:val="20"/>
          <w:lang w:eastAsia="ar-SA"/>
        </w:rPr>
      </w:pPr>
      <w:r w:rsidRPr="00D93494">
        <w:rPr>
          <w:noProof/>
          <w:color w:val="000000"/>
          <w:sz w:val="20"/>
          <w:szCs w:val="20"/>
        </w:rPr>
        <w:drawing>
          <wp:inline distT="0" distB="0" distL="0" distR="0">
            <wp:extent cx="170180" cy="26606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0180" cy="266065"/>
                    </a:xfrm>
                    <a:prstGeom prst="rect">
                      <a:avLst/>
                    </a:prstGeom>
                    <a:noFill/>
                    <a:ln>
                      <a:noFill/>
                    </a:ln>
                  </pic:spPr>
                </pic:pic>
              </a:graphicData>
            </a:graphic>
          </wp:inline>
        </w:drawing>
      </w:r>
      <w:r w:rsidRPr="00D93494">
        <w:rPr>
          <w:color w:val="000000"/>
          <w:sz w:val="20"/>
          <w:szCs w:val="20"/>
          <w:lang w:eastAsia="ar-SA"/>
        </w:rPr>
        <w:t xml:space="preserve"> - плановое значение i-</w:t>
      </w:r>
      <w:proofErr w:type="spellStart"/>
      <w:r w:rsidRPr="00D93494">
        <w:rPr>
          <w:color w:val="000000"/>
          <w:sz w:val="20"/>
          <w:szCs w:val="20"/>
          <w:lang w:eastAsia="ar-SA"/>
        </w:rPr>
        <w:t>го</w:t>
      </w:r>
      <w:proofErr w:type="spellEnd"/>
      <w:r w:rsidRPr="00D93494">
        <w:rPr>
          <w:color w:val="000000"/>
          <w:sz w:val="20"/>
          <w:szCs w:val="20"/>
          <w:lang w:eastAsia="ar-SA"/>
        </w:rPr>
        <w:t xml:space="preserve"> показателя предоставления субсидии, установленное соглашением.</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2.15. Основанием для освобождения администрации сельского поселения от применения мер ответственности, предусмотренных </w:t>
      </w:r>
      <w:r w:rsidRPr="00D93494">
        <w:rPr>
          <w:rFonts w:cs="Times New Roman CYR"/>
          <w:bCs/>
          <w:color w:val="000000"/>
          <w:sz w:val="20"/>
          <w:szCs w:val="20"/>
          <w:lang w:eastAsia="ar-SA"/>
        </w:rPr>
        <w:t>пунктом 2.15</w:t>
      </w:r>
      <w:r w:rsidRPr="00D93494">
        <w:rPr>
          <w:color w:val="000000"/>
          <w:sz w:val="20"/>
          <w:szCs w:val="20"/>
          <w:lang w:eastAsia="ar-SA"/>
        </w:rPr>
        <w:t xml:space="preserve"> настоящих Правил, является документально подтвержденное </w:t>
      </w:r>
      <w:r w:rsidRPr="00D93494">
        <w:rPr>
          <w:color w:val="000000"/>
          <w:sz w:val="20"/>
          <w:szCs w:val="20"/>
          <w:lang w:eastAsia="ar-SA"/>
        </w:rPr>
        <w:lastRenderedPageBreak/>
        <w:t>наступление следующих обстоятельств непреодолимой силы, препятствующих исполнению соответствующих обязательств: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Администрацией сельского поселения не позднее 1 февраля года, следующего за годом предоставления субсидии, в Администрацию Аликовского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Одновременно с указанными документами представляется информация о предпринимаемых мерах по устранению нарушения.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Администрация Аликовского района на основании документов, подтверждающих наступление обстоятельств непреодолимой силы, предусмотренных </w:t>
      </w:r>
      <w:hyperlink w:anchor="sub_7022162" w:history="1">
        <w:r w:rsidRPr="00D93494">
          <w:rPr>
            <w:rFonts w:cs="Times New Roman CYR"/>
            <w:bCs/>
            <w:color w:val="000000"/>
            <w:sz w:val="20"/>
            <w:szCs w:val="20"/>
            <w:lang w:eastAsia="ar-SA"/>
          </w:rPr>
          <w:t>абзацами вторым - четвертым</w:t>
        </w:r>
      </w:hyperlink>
      <w:r w:rsidRPr="00D93494">
        <w:rPr>
          <w:color w:val="000000"/>
          <w:sz w:val="20"/>
          <w:szCs w:val="20"/>
          <w:lang w:eastAsia="ar-SA"/>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Администрацию Аликовского района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В случае отсутствия оснований для освобождения администрации сельского поселения от применения мер ответственности, предусмотренных </w:t>
      </w:r>
      <w:r w:rsidRPr="00D93494">
        <w:rPr>
          <w:rFonts w:cs="Times New Roman CYR"/>
          <w:bCs/>
          <w:color w:val="000000"/>
          <w:sz w:val="20"/>
          <w:szCs w:val="20"/>
          <w:lang w:eastAsia="ar-SA"/>
        </w:rPr>
        <w:t>пунктом 2.15</w:t>
      </w:r>
      <w:r w:rsidRPr="00D93494">
        <w:rPr>
          <w:color w:val="000000"/>
          <w:sz w:val="20"/>
          <w:szCs w:val="20"/>
          <w:lang w:eastAsia="ar-SA"/>
        </w:rPr>
        <w:t xml:space="preserve"> настоящих Правил, субсидия подлежит возврату из бюджета сельского поселения в бюджет Аликовского района Чувашской Республики для последующего возврата в республиканский бюджет Чувашской Республики в объеме и в сроки, которые предусмотрены пунктом 2.15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При отсутствии оснований для применения мер ответственности финансовый отдел администрации Аликовского района не позднее 1 апреля года, следующего за годом предоставления субсидии, вносит в Собрание депутатов Аликовского района Чувашской Республики предложение об освобождении администрации сельского поселения от применения мер ответственности, предусмотренных </w:t>
      </w:r>
      <w:r w:rsidRPr="00D93494">
        <w:rPr>
          <w:rFonts w:cs="Times New Roman CYR"/>
          <w:bCs/>
          <w:color w:val="000000"/>
          <w:sz w:val="20"/>
          <w:szCs w:val="20"/>
          <w:lang w:eastAsia="ar-SA"/>
        </w:rPr>
        <w:t>пунктом 2.15</w:t>
      </w:r>
      <w:r w:rsidRPr="00D93494">
        <w:rPr>
          <w:color w:val="000000"/>
          <w:sz w:val="20"/>
          <w:szCs w:val="20"/>
          <w:lang w:eastAsia="ar-SA"/>
        </w:rPr>
        <w:t xml:space="preserve"> настоящих Правил, с приложением соответствующего проекта распоряжения Собрания депутатов Чувашской Республики и заключения, указанного в </w:t>
      </w:r>
      <w:r w:rsidRPr="00D93494">
        <w:rPr>
          <w:rFonts w:cs="Times New Roman CYR"/>
          <w:bCs/>
          <w:color w:val="000000"/>
          <w:sz w:val="20"/>
          <w:szCs w:val="20"/>
          <w:lang w:eastAsia="ar-SA"/>
        </w:rPr>
        <w:t>абзаце седьмом</w:t>
      </w:r>
      <w:r w:rsidRPr="00D93494">
        <w:rPr>
          <w:color w:val="000000"/>
          <w:sz w:val="20"/>
          <w:szCs w:val="20"/>
          <w:lang w:eastAsia="ar-SA"/>
        </w:rPr>
        <w:t xml:space="preserve"> настоящего пункта.</w:t>
      </w:r>
    </w:p>
    <w:p w:rsidR="00C06195" w:rsidRPr="00D93494" w:rsidRDefault="00C06195" w:rsidP="00C06195">
      <w:pPr>
        <w:suppressAutoHyphens/>
        <w:ind w:firstLine="709"/>
        <w:jc w:val="both"/>
        <w:rPr>
          <w:color w:val="000000"/>
          <w:sz w:val="20"/>
          <w:szCs w:val="20"/>
          <w:lang w:eastAsia="ar-SA"/>
        </w:rPr>
      </w:pPr>
    </w:p>
    <w:p w:rsidR="00C06195" w:rsidRPr="00D93494" w:rsidRDefault="00C06195" w:rsidP="00C06195">
      <w:pPr>
        <w:keepNext/>
        <w:numPr>
          <w:ilvl w:val="0"/>
          <w:numId w:val="5"/>
        </w:numPr>
        <w:tabs>
          <w:tab w:val="clear" w:pos="720"/>
          <w:tab w:val="num" w:pos="0"/>
        </w:tabs>
        <w:suppressAutoHyphens/>
        <w:ind w:left="432" w:firstLine="709"/>
        <w:jc w:val="both"/>
        <w:outlineLvl w:val="0"/>
        <w:rPr>
          <w:bCs/>
          <w:color w:val="000000"/>
          <w:sz w:val="20"/>
          <w:szCs w:val="20"/>
          <w:lang w:eastAsia="ar-SA"/>
        </w:rPr>
      </w:pPr>
      <w:r w:rsidRPr="00D93494">
        <w:rPr>
          <w:bCs/>
          <w:color w:val="000000"/>
          <w:sz w:val="20"/>
          <w:szCs w:val="20"/>
          <w:lang w:eastAsia="ar-SA"/>
        </w:rPr>
        <w:t>III. Порядок возврата субсидий</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3.1. Возврат средств бюджета Аликовского района Чувашской Республики осуществляется: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в случае выявления фактов нарушения условий предоставления субсидии - в размере всей предоставленной суммы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в случае нецелевого использования субсидии - в размере суммы нецелевого использования субсидии;</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в случае </w:t>
      </w:r>
      <w:proofErr w:type="spellStart"/>
      <w:r w:rsidRPr="00D93494">
        <w:rPr>
          <w:color w:val="000000"/>
          <w:sz w:val="20"/>
          <w:szCs w:val="20"/>
          <w:lang w:eastAsia="ar-SA"/>
        </w:rPr>
        <w:t>недостижения</w:t>
      </w:r>
      <w:proofErr w:type="spellEnd"/>
      <w:r w:rsidRPr="00D93494">
        <w:rPr>
          <w:color w:val="000000"/>
          <w:sz w:val="20"/>
          <w:szCs w:val="20"/>
          <w:lang w:eastAsia="ar-SA"/>
        </w:rPr>
        <w:t xml:space="preserve"> значений показателей использования субсидии - в соответствии с </w:t>
      </w:r>
      <w:r w:rsidRPr="00D93494">
        <w:rPr>
          <w:rFonts w:cs="Times New Roman CYR"/>
          <w:bCs/>
          <w:color w:val="000000"/>
          <w:sz w:val="20"/>
          <w:szCs w:val="20"/>
          <w:lang w:eastAsia="ar-SA"/>
        </w:rPr>
        <w:t>пунктом 2.15</w:t>
      </w:r>
      <w:r w:rsidRPr="00D93494">
        <w:rPr>
          <w:color w:val="000000"/>
          <w:sz w:val="20"/>
          <w:szCs w:val="20"/>
          <w:lang w:eastAsia="ar-SA"/>
        </w:rPr>
        <w:t xml:space="preserve"> настоящих Правил.</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Администрация Аликовского района в течение 10 рабочих дней со дня выявления Администрацией Аликовского района и (или) органами муниципального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бюджет Аликовского района Чувашской Республики указанных средств в течение одного месяца со дня уведомления.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3.2. В случае если получатель субсидии не возвращает бюджетные средства в бюджет Аликовского района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3.3. Не использованный по состоянию на 1 января текущего финансового года остаток субсидии, предоставленной из бюджета Аликовского района Чувашской Республики бюджету сельского поселения, подлежит возврату в бюджет Аликовского района Чувашской Республики в течение первых 15 рабочих дней текущего финансового года.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В случае если неиспользованный остаток субсидии не перечислен в доход бюджета Аликовского района Чувашской Республики, указанные средства подлежат взысканию в доход бюджета Аликовского района Чувашской Республики в порядке, установленном финансовым отделом администрации Аликовского района.</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 xml:space="preserve">При наличии потребности в не использованном в текущем финансовом году остатке субсидии указанный остаток в соответствии с решением Администрации Аликовского района по согласованию с Министерством сельского хозяйства Чувашии, Министерством финансов и финансовым отделом администрации Аликовского района может быть использован сельским поселением в очередном финансовом году на те же цели в порядке, установленном </w:t>
      </w:r>
      <w:hyperlink r:id="rId55" w:history="1">
        <w:r w:rsidRPr="00D93494">
          <w:rPr>
            <w:rFonts w:cs="Times New Roman CYR"/>
            <w:bCs/>
            <w:color w:val="000000"/>
            <w:sz w:val="20"/>
            <w:szCs w:val="20"/>
            <w:lang w:eastAsia="ar-SA"/>
          </w:rPr>
          <w:t>бюджетным законодательством</w:t>
        </w:r>
      </w:hyperlink>
      <w:r w:rsidRPr="00D93494">
        <w:rPr>
          <w:color w:val="000000"/>
          <w:sz w:val="20"/>
          <w:szCs w:val="20"/>
          <w:lang w:eastAsia="ar-SA"/>
        </w:rPr>
        <w:t xml:space="preserve"> Российской Федерации для осуществления расходов бюджета сельского поселения, источником финансового обеспечения которых является указанная субсидия.</w:t>
      </w:r>
    </w:p>
    <w:p w:rsidR="00C06195" w:rsidRPr="00D93494" w:rsidRDefault="00C06195" w:rsidP="00C06195">
      <w:pPr>
        <w:keepNext/>
        <w:numPr>
          <w:ilvl w:val="0"/>
          <w:numId w:val="5"/>
        </w:numPr>
        <w:tabs>
          <w:tab w:val="clear" w:pos="720"/>
          <w:tab w:val="num" w:pos="0"/>
        </w:tabs>
        <w:suppressAutoHyphens/>
        <w:ind w:left="432" w:firstLine="709"/>
        <w:jc w:val="both"/>
        <w:outlineLvl w:val="0"/>
        <w:rPr>
          <w:bCs/>
          <w:color w:val="000000"/>
          <w:sz w:val="20"/>
          <w:szCs w:val="20"/>
          <w:lang w:eastAsia="ar-SA"/>
        </w:rPr>
      </w:pPr>
      <w:r w:rsidRPr="00D93494">
        <w:rPr>
          <w:bCs/>
          <w:color w:val="000000"/>
          <w:sz w:val="20"/>
          <w:szCs w:val="20"/>
          <w:lang w:eastAsia="ar-SA"/>
        </w:rPr>
        <w:lastRenderedPageBreak/>
        <w:t>IV. Осуществление контроля</w:t>
      </w:r>
    </w:p>
    <w:p w:rsidR="00C06195" w:rsidRPr="00D93494" w:rsidRDefault="00C06195" w:rsidP="00C06195">
      <w:pPr>
        <w:suppressAutoHyphens/>
        <w:ind w:firstLine="709"/>
        <w:jc w:val="both"/>
        <w:rPr>
          <w:color w:val="000000"/>
          <w:sz w:val="20"/>
          <w:szCs w:val="20"/>
          <w:lang w:eastAsia="ar-SA"/>
        </w:rPr>
      </w:pPr>
      <w:r w:rsidRPr="00D93494">
        <w:rPr>
          <w:color w:val="000000"/>
          <w:sz w:val="20"/>
          <w:szCs w:val="20"/>
          <w:lang w:eastAsia="ar-SA"/>
        </w:rPr>
        <w:t>Контроль за соблюдением администрацией сельского поселения условий предоставления субсидий осуществляется администрацией Аликовского района и органами муниципального финансового контроля.</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color w:val="000000"/>
          <w:sz w:val="20"/>
          <w:szCs w:val="20"/>
        </w:rPr>
      </w:pPr>
      <w:r w:rsidRPr="00D93494">
        <w:rPr>
          <w:color w:val="000000"/>
          <w:sz w:val="20"/>
          <w:szCs w:val="20"/>
        </w:rPr>
        <w:t xml:space="preserve">Решение </w:t>
      </w:r>
      <w:r w:rsidRPr="00D93494">
        <w:rPr>
          <w:bCs/>
          <w:color w:val="000000"/>
          <w:sz w:val="20"/>
          <w:szCs w:val="20"/>
        </w:rPr>
        <w:t>принято единогласно.</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
          <w:sz w:val="20"/>
          <w:szCs w:val="20"/>
        </w:rPr>
        <w:t>Слушали 6:</w:t>
      </w:r>
      <w:r w:rsidRPr="00D93494">
        <w:rPr>
          <w:bCs/>
          <w:sz w:val="20"/>
          <w:szCs w:val="20"/>
        </w:rPr>
        <w:t xml:space="preserve"> Об утверждении Положения о территориальном общественном самоуправлении на территории Аликовского муниципального округа Чувашской Республики и примерного Устава территориального общественного самоуправления</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sz w:val="20"/>
          <w:szCs w:val="20"/>
        </w:rPr>
      </w:pPr>
      <w:r w:rsidRPr="00D93494">
        <w:rPr>
          <w:sz w:val="20"/>
          <w:szCs w:val="20"/>
        </w:rPr>
        <w:t xml:space="preserve">В соответствии с </w:t>
      </w:r>
      <w:hyperlink r:id="rId56" w:history="1">
        <w:r w:rsidRPr="00D93494">
          <w:rPr>
            <w:rStyle w:val="af4"/>
            <w:color w:val="000000"/>
            <w:sz w:val="20"/>
            <w:szCs w:val="20"/>
          </w:rPr>
          <w:t>Федеральным законом</w:t>
        </w:r>
      </w:hyperlink>
      <w:r w:rsidRPr="00D93494">
        <w:rPr>
          <w:sz w:val="20"/>
          <w:szCs w:val="20"/>
        </w:rPr>
        <w:t xml:space="preserve"> от 6 октября 2003 г. № 131-ФЗ «Об общих принципах организации местного самоуправления в Российской Федерации», Законом Чувашской Республики от 18 ноября 2004 г. № 19 «Об организации местного самоуправления в Чувашской Республике», руководствуясь статьей 16 Устава Аликовского муниципального округа Чувашской Республики, Собрание депутатов Аликовского муниципального округа Чувашской Республики РЕШИЛО:</w:t>
      </w:r>
    </w:p>
    <w:p w:rsidR="00C06195" w:rsidRPr="00D93494" w:rsidRDefault="00C06195" w:rsidP="00C06195">
      <w:pPr>
        <w:ind w:firstLine="709"/>
        <w:jc w:val="both"/>
        <w:rPr>
          <w:sz w:val="20"/>
          <w:szCs w:val="20"/>
        </w:rPr>
      </w:pPr>
      <w:r w:rsidRPr="00D93494">
        <w:rPr>
          <w:sz w:val="20"/>
          <w:szCs w:val="20"/>
        </w:rPr>
        <w:t>1. Утвердить Положение о территориальном общественном самоуправлении на территории Аликовского муниципального округа Чувашской Республики в соответствии с приложением № 1 к настоящему решению.</w:t>
      </w:r>
    </w:p>
    <w:p w:rsidR="00C06195" w:rsidRPr="00D93494" w:rsidRDefault="00C06195" w:rsidP="00C06195">
      <w:pPr>
        <w:ind w:firstLine="709"/>
        <w:jc w:val="both"/>
        <w:rPr>
          <w:sz w:val="20"/>
          <w:szCs w:val="20"/>
        </w:rPr>
      </w:pPr>
      <w:r w:rsidRPr="00D93494">
        <w:rPr>
          <w:sz w:val="20"/>
          <w:szCs w:val="20"/>
        </w:rPr>
        <w:t>2. Утвердить примерный Устав территориального общественного самоуправления в соответствии с приложением № 2 к настоящему решению.</w:t>
      </w:r>
    </w:p>
    <w:p w:rsidR="00C06195" w:rsidRPr="00D93494" w:rsidRDefault="00C06195" w:rsidP="00C06195">
      <w:pPr>
        <w:ind w:firstLine="709"/>
        <w:jc w:val="both"/>
        <w:rPr>
          <w:sz w:val="20"/>
          <w:szCs w:val="20"/>
        </w:rPr>
      </w:pPr>
      <w:r w:rsidRPr="00D93494">
        <w:rPr>
          <w:sz w:val="20"/>
          <w:szCs w:val="20"/>
        </w:rPr>
        <w:t>3. Настоящее решение вступает в силу после его официального опубликования в издании «Аликовский вестник» и подлежит размещению на официальном сайте Аликовского муниципального округа в информационно-телекоммуникационной сети «Интернет».</w:t>
      </w:r>
    </w:p>
    <w:p w:rsidR="00C06195" w:rsidRPr="00D93494" w:rsidRDefault="00C06195" w:rsidP="00C06195">
      <w:pPr>
        <w:ind w:firstLine="709"/>
        <w:jc w:val="both"/>
        <w:rPr>
          <w:bCs/>
          <w:sz w:val="20"/>
          <w:szCs w:val="20"/>
        </w:rPr>
      </w:pPr>
    </w:p>
    <w:p w:rsidR="00C06195" w:rsidRPr="00D93494" w:rsidRDefault="00C06195" w:rsidP="00C06195">
      <w:pPr>
        <w:pStyle w:val="3"/>
        <w:ind w:firstLine="709"/>
        <w:rPr>
          <w:rFonts w:eastAsia="Times New Roman CYR"/>
          <w:b w:val="0"/>
          <w:szCs w:val="20"/>
        </w:rPr>
      </w:pPr>
    </w:p>
    <w:p w:rsidR="00C06195" w:rsidRPr="00D93494" w:rsidRDefault="00C06195" w:rsidP="00C06195">
      <w:pPr>
        <w:pStyle w:val="3"/>
        <w:ind w:firstLine="709"/>
        <w:rPr>
          <w:rFonts w:eastAsia="Times New Roman CYR"/>
          <w:b w:val="0"/>
          <w:szCs w:val="20"/>
        </w:rPr>
      </w:pPr>
      <w:r w:rsidRPr="00D93494">
        <w:rPr>
          <w:rFonts w:eastAsia="Times New Roman CYR"/>
          <w:b w:val="0"/>
          <w:szCs w:val="20"/>
        </w:rPr>
        <w:t>Положение</w:t>
      </w:r>
    </w:p>
    <w:p w:rsidR="00C06195" w:rsidRPr="00D93494" w:rsidRDefault="00C06195" w:rsidP="00C06195">
      <w:pPr>
        <w:pStyle w:val="3"/>
        <w:ind w:firstLine="709"/>
        <w:rPr>
          <w:rFonts w:eastAsia="Times New Roman CYR"/>
          <w:b w:val="0"/>
          <w:szCs w:val="20"/>
        </w:rPr>
      </w:pPr>
      <w:r w:rsidRPr="00D93494">
        <w:rPr>
          <w:rFonts w:eastAsia="Times New Roman CYR"/>
          <w:b w:val="0"/>
          <w:szCs w:val="20"/>
        </w:rPr>
        <w:t>о территориальном общественном самоуправлении</w:t>
      </w:r>
    </w:p>
    <w:p w:rsidR="00C06195" w:rsidRPr="00D93494" w:rsidRDefault="00C06195" w:rsidP="00C06195">
      <w:pPr>
        <w:pStyle w:val="3"/>
        <w:ind w:firstLine="709"/>
        <w:rPr>
          <w:rFonts w:eastAsia="Times New Roman CYR"/>
          <w:b w:val="0"/>
          <w:szCs w:val="20"/>
        </w:rPr>
      </w:pPr>
      <w:r w:rsidRPr="00D93494">
        <w:rPr>
          <w:rFonts w:eastAsia="Times New Roman CYR"/>
          <w:b w:val="0"/>
          <w:szCs w:val="20"/>
        </w:rPr>
        <w:t>на территории Аликовского муниципального округа</w:t>
      </w:r>
    </w:p>
    <w:p w:rsidR="00C06195" w:rsidRPr="00D93494" w:rsidRDefault="00C06195" w:rsidP="00C06195">
      <w:pPr>
        <w:pStyle w:val="3"/>
        <w:ind w:firstLine="709"/>
        <w:rPr>
          <w:rFonts w:eastAsia="Times New Roman CYR"/>
          <w:b w:val="0"/>
          <w:szCs w:val="20"/>
        </w:rPr>
      </w:pPr>
      <w:r w:rsidRPr="00D93494">
        <w:rPr>
          <w:rFonts w:eastAsia="Times New Roman CYR"/>
          <w:b w:val="0"/>
          <w:szCs w:val="20"/>
        </w:rPr>
        <w:t>Чувашской Республики</w:t>
      </w:r>
    </w:p>
    <w:p w:rsidR="00C06195" w:rsidRPr="00D93494" w:rsidRDefault="00C06195" w:rsidP="00C06195">
      <w:pPr>
        <w:ind w:firstLine="709"/>
        <w:jc w:val="center"/>
        <w:rPr>
          <w:sz w:val="20"/>
          <w:szCs w:val="20"/>
        </w:rPr>
      </w:pPr>
    </w:p>
    <w:p w:rsidR="00C06195" w:rsidRPr="00D93494" w:rsidRDefault="00C06195" w:rsidP="00C06195">
      <w:pPr>
        <w:pStyle w:val="3"/>
        <w:ind w:firstLine="709"/>
        <w:rPr>
          <w:rFonts w:eastAsia="Times New Roman CYR"/>
          <w:b w:val="0"/>
          <w:szCs w:val="20"/>
        </w:rPr>
      </w:pPr>
      <w:r w:rsidRPr="00D93494">
        <w:rPr>
          <w:rFonts w:eastAsia="Times New Roman CYR"/>
          <w:b w:val="0"/>
          <w:szCs w:val="20"/>
        </w:rPr>
        <w:t>I. Общие положения</w:t>
      </w:r>
    </w:p>
    <w:p w:rsidR="00C06195" w:rsidRPr="00D93494" w:rsidRDefault="00C06195" w:rsidP="00C06195">
      <w:pPr>
        <w:autoSpaceDE w:val="0"/>
        <w:autoSpaceDN w:val="0"/>
        <w:adjustRightInd w:val="0"/>
        <w:ind w:firstLine="709"/>
        <w:jc w:val="both"/>
        <w:rPr>
          <w:rFonts w:eastAsia="Times New Roman CYR"/>
          <w:sz w:val="20"/>
          <w:szCs w:val="20"/>
        </w:rPr>
      </w:pPr>
      <w:r w:rsidRPr="00D93494">
        <w:rPr>
          <w:rFonts w:eastAsia="Times New Roman CYR"/>
          <w:sz w:val="20"/>
          <w:szCs w:val="20"/>
        </w:rPr>
        <w:t xml:space="preserve">1.1. Положение о территориальном общественном самоуправлении на территории Аликовского муниципального округа Чувашской Республики (далее - Положение) разработано в соответствии с Европейской хартией местного самоуправления, </w:t>
      </w:r>
      <w:hyperlink r:id="rId57" w:history="1">
        <w:r w:rsidRPr="00D93494">
          <w:rPr>
            <w:rFonts w:eastAsia="Times New Roman CYR"/>
            <w:sz w:val="20"/>
            <w:szCs w:val="20"/>
          </w:rPr>
          <w:t>Конституцией Российской Федерации</w:t>
        </w:r>
      </w:hyperlink>
      <w:r w:rsidRPr="00D93494">
        <w:rPr>
          <w:rFonts w:eastAsia="Times New Roman CYR"/>
          <w:sz w:val="20"/>
          <w:szCs w:val="20"/>
        </w:rPr>
        <w:t xml:space="preserve">, Гражданским кодексом Российской Федерации, </w:t>
      </w:r>
      <w:hyperlink r:id="rId58" w:history="1">
        <w:r w:rsidRPr="00D93494">
          <w:rPr>
            <w:rFonts w:eastAsia="Times New Roman CYR"/>
            <w:sz w:val="20"/>
            <w:szCs w:val="20"/>
          </w:rPr>
          <w:t>Федеральным законом</w:t>
        </w:r>
      </w:hyperlink>
      <w:r w:rsidRPr="00D93494">
        <w:rPr>
          <w:rFonts w:eastAsia="Times New Roman CYR"/>
          <w:sz w:val="20"/>
          <w:szCs w:val="20"/>
        </w:rPr>
        <w:t xml:space="preserve"> от 06 октября 2003 г. № 131-ФЗ «Об общих принципах организации местного самоуправления в Российской Федерации», </w:t>
      </w:r>
      <w:r w:rsidRPr="00D93494">
        <w:rPr>
          <w:bCs/>
          <w:sz w:val="20"/>
          <w:szCs w:val="20"/>
        </w:rPr>
        <w:t xml:space="preserve">Федеральным законом от 19.05.1995 № 82-ФЗ "Об общественных объединениях", </w:t>
      </w:r>
      <w:r w:rsidRPr="00D93494">
        <w:rPr>
          <w:rFonts w:eastAsia="Times New Roman CYR"/>
          <w:sz w:val="20"/>
          <w:szCs w:val="20"/>
        </w:rPr>
        <w:t>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w:t>
      </w:r>
      <w:r w:rsidRPr="00D93494">
        <w:rPr>
          <w:sz w:val="20"/>
          <w:szCs w:val="20"/>
        </w:rPr>
        <w:t> </w:t>
      </w:r>
      <w:r w:rsidRPr="00D93494">
        <w:rPr>
          <w:rFonts w:eastAsia="Times New Roman CYR"/>
          <w:sz w:val="20"/>
          <w:szCs w:val="20"/>
        </w:rPr>
        <w:t>19 "Об организации местного самоуправления в Чувашской Республике" и Уставом Аликовского муниципального округа Чувашской Республики, определяет общие принципы и порядок организации, полномочия территориального общественного самоуправления на территории Аликовского муниципального округа Чувашской Республики.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1.2. Под территориальным общественным самоуправлением понимается самоорганизация граждан по месту их жительства на части территории Аликовского муниципального округа Чувашской Республики (далее соответственно – ТОС, муниципальный округ) для самостоятельного и под свою ответственность осуществления собственных инициатив по вопросам местного значения.</w:t>
      </w:r>
    </w:p>
    <w:p w:rsidR="00C06195" w:rsidRPr="00D93494" w:rsidRDefault="00C06195" w:rsidP="00C06195">
      <w:pPr>
        <w:ind w:firstLine="709"/>
        <w:jc w:val="both"/>
        <w:rPr>
          <w:sz w:val="20"/>
          <w:szCs w:val="20"/>
        </w:rPr>
      </w:pPr>
      <w:r w:rsidRPr="00D93494">
        <w:rPr>
          <w:rFonts w:eastAsia="Times New Roman CYR"/>
          <w:sz w:val="20"/>
          <w:szCs w:val="20"/>
        </w:rPr>
        <w:t>ТОС на территории муниципального округа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1.3. Основными принципами осуществления ТОС являются: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законность;</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гласность и учет общественного мнения;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выборность и подконтрольность органов ТОС гражданам;</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широкое участие граждан в выработке и принятии решений по вопросам, затрагивающим их интересы;</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взаимодействие с органами местного самоуправления муниципального округа;</w:t>
      </w:r>
    </w:p>
    <w:p w:rsidR="00C06195" w:rsidRPr="00D93494" w:rsidRDefault="00C06195" w:rsidP="00C06195">
      <w:pPr>
        <w:ind w:firstLine="709"/>
        <w:jc w:val="both"/>
        <w:rPr>
          <w:sz w:val="20"/>
          <w:szCs w:val="20"/>
        </w:rPr>
      </w:pPr>
      <w:r w:rsidRPr="00D93494">
        <w:rPr>
          <w:rFonts w:eastAsia="Times New Roman CYR"/>
          <w:sz w:val="20"/>
          <w:szCs w:val="20"/>
        </w:rPr>
        <w:t>- свобода выбора гражданами форм осуществления ТОС;</w:t>
      </w:r>
    </w:p>
    <w:p w:rsidR="00C06195" w:rsidRPr="00D93494" w:rsidRDefault="00C06195" w:rsidP="00C06195">
      <w:pPr>
        <w:ind w:firstLine="709"/>
        <w:jc w:val="both"/>
        <w:rPr>
          <w:sz w:val="20"/>
          <w:szCs w:val="20"/>
        </w:rPr>
      </w:pPr>
      <w:r w:rsidRPr="00D93494">
        <w:rPr>
          <w:rFonts w:eastAsia="Times New Roman CYR"/>
          <w:sz w:val="20"/>
          <w:szCs w:val="20"/>
        </w:rPr>
        <w:t>- сочетание интересов граждан, проживающих на соответствующей территории ТОС, с интересами граждан, проживающих в муниципальном округе.</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lastRenderedPageBreak/>
        <w:t>1.4. В осуществлении ТОС могут принимать участие граждане, проживающие на территории муниципального округа, достигшие шестнадцатилетнего возраста.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Гражданин, достигший шестнадцатилетнего возраста, проживающий на территории ТОС, имеет право быть инициатором и участвовать в учреждении ТОС, принимать участие в собраниях (конференциях) граждан, проводимых ТОС, избирать и быть избранным в органы ТОС.</w:t>
      </w:r>
    </w:p>
    <w:p w:rsidR="00C06195" w:rsidRPr="00D93494" w:rsidRDefault="00C06195" w:rsidP="00C06195">
      <w:pPr>
        <w:pStyle w:val="3"/>
        <w:ind w:firstLine="709"/>
        <w:rPr>
          <w:rFonts w:eastAsia="Times New Roman CYR"/>
          <w:b w:val="0"/>
          <w:szCs w:val="20"/>
        </w:rPr>
      </w:pPr>
    </w:p>
    <w:p w:rsidR="00C06195" w:rsidRPr="00D93494" w:rsidRDefault="00C06195" w:rsidP="00C06195">
      <w:pPr>
        <w:pStyle w:val="3"/>
        <w:ind w:firstLine="709"/>
        <w:rPr>
          <w:b w:val="0"/>
          <w:szCs w:val="20"/>
        </w:rPr>
      </w:pPr>
      <w:r w:rsidRPr="00D93494">
        <w:rPr>
          <w:rFonts w:eastAsia="Times New Roman CYR"/>
          <w:b w:val="0"/>
          <w:szCs w:val="20"/>
        </w:rPr>
        <w:t>II. Система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2.1. ТОС может осуществляться в пределах следующих территорий проживания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подъезд многоквартирного жилого дома;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многоквартирный жилой дом;</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группа жилых домов;</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жилой микрорайон;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улица с малоэтажными застройками (частный сектор);</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сельский населенный пункт, не являющийся поселением;</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иные территории проживания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2.2. Обязательные условия создания ТОС на определенной территории муниципального округа: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xml:space="preserve">- границы территории ТОС не могут выходить за пределы </w:t>
      </w:r>
      <w:proofErr w:type="gramStart"/>
      <w:r w:rsidRPr="00D93494">
        <w:rPr>
          <w:rFonts w:eastAsia="Times New Roman CYR"/>
          <w:sz w:val="20"/>
          <w:szCs w:val="20"/>
        </w:rPr>
        <w:t>территории  муниципального</w:t>
      </w:r>
      <w:proofErr w:type="gramEnd"/>
      <w:r w:rsidRPr="00D93494">
        <w:rPr>
          <w:rFonts w:eastAsia="Times New Roman CYR"/>
          <w:sz w:val="20"/>
          <w:szCs w:val="20"/>
        </w:rPr>
        <w:t xml:space="preserve"> округа;</w:t>
      </w:r>
    </w:p>
    <w:p w:rsidR="00C06195" w:rsidRPr="00D93494" w:rsidRDefault="00C06195" w:rsidP="00C06195">
      <w:pPr>
        <w:ind w:firstLine="709"/>
        <w:jc w:val="both"/>
        <w:rPr>
          <w:sz w:val="20"/>
          <w:szCs w:val="20"/>
        </w:rPr>
      </w:pPr>
      <w:r w:rsidRPr="00D93494">
        <w:rPr>
          <w:sz w:val="20"/>
          <w:szCs w:val="20"/>
        </w:rPr>
        <w:t>- </w:t>
      </w:r>
      <w:r w:rsidRPr="00D93494">
        <w:rPr>
          <w:rFonts w:eastAsia="Times New Roman CYR"/>
          <w:sz w:val="20"/>
          <w:szCs w:val="20"/>
        </w:rPr>
        <w:t>территория, на которой осуществляется ТОС, должна составлять единую территорию;</w:t>
      </w:r>
    </w:p>
    <w:p w:rsidR="00C06195" w:rsidRPr="00D93494" w:rsidRDefault="00C06195" w:rsidP="00C06195">
      <w:pPr>
        <w:ind w:firstLine="709"/>
        <w:jc w:val="both"/>
        <w:rPr>
          <w:sz w:val="20"/>
          <w:szCs w:val="20"/>
        </w:rPr>
      </w:pPr>
      <w:r w:rsidRPr="00D93494">
        <w:rPr>
          <w:sz w:val="20"/>
          <w:szCs w:val="20"/>
        </w:rPr>
        <w:t>- </w:t>
      </w:r>
      <w:r w:rsidRPr="00D93494">
        <w:rPr>
          <w:rFonts w:eastAsia="Times New Roman CYR"/>
          <w:sz w:val="20"/>
          <w:szCs w:val="20"/>
        </w:rPr>
        <w:t>на определенной территории не может быть более одного ТОС</w:t>
      </w:r>
      <w:r w:rsidRPr="00D93494">
        <w:rPr>
          <w:sz w:val="20"/>
          <w:szCs w:val="20"/>
        </w:rPr>
        <w:t>.</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2.3.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C06195" w:rsidRPr="00D93494" w:rsidRDefault="00C06195" w:rsidP="00C06195">
      <w:pPr>
        <w:pStyle w:val="3"/>
        <w:ind w:firstLine="709"/>
        <w:jc w:val="both"/>
        <w:rPr>
          <w:b w:val="0"/>
          <w:szCs w:val="20"/>
        </w:rPr>
      </w:pPr>
    </w:p>
    <w:p w:rsidR="00C06195" w:rsidRPr="00D93494" w:rsidRDefault="00C06195" w:rsidP="00C06195">
      <w:pPr>
        <w:pStyle w:val="3"/>
        <w:ind w:firstLine="709"/>
        <w:rPr>
          <w:b w:val="0"/>
          <w:szCs w:val="20"/>
        </w:rPr>
      </w:pPr>
      <w:r w:rsidRPr="00D93494">
        <w:rPr>
          <w:rFonts w:eastAsia="Times New Roman CYR"/>
          <w:b w:val="0"/>
          <w:szCs w:val="20"/>
        </w:rPr>
        <w:t>III. Порядок создания ТОС</w:t>
      </w:r>
    </w:p>
    <w:p w:rsidR="00C06195" w:rsidRPr="00D93494" w:rsidRDefault="00C06195" w:rsidP="00C06195">
      <w:pPr>
        <w:ind w:firstLine="709"/>
        <w:jc w:val="both"/>
        <w:rPr>
          <w:sz w:val="20"/>
          <w:szCs w:val="20"/>
        </w:rPr>
      </w:pPr>
      <w:r w:rsidRPr="00D93494">
        <w:rPr>
          <w:rFonts w:eastAsia="Times New Roman CYR"/>
          <w:sz w:val="20"/>
          <w:szCs w:val="20"/>
        </w:rPr>
        <w:t>3.1. Создание ТОС осуществляется по инициативе граждан, проживающих на определенной территории муниципального округа</w:t>
      </w:r>
      <w:r w:rsidRPr="00D93494">
        <w:rPr>
          <w:sz w:val="20"/>
          <w:szCs w:val="20"/>
        </w:rPr>
        <w:t>.</w:t>
      </w:r>
    </w:p>
    <w:p w:rsidR="00C06195" w:rsidRPr="00D93494" w:rsidRDefault="00C06195" w:rsidP="00C06195">
      <w:pPr>
        <w:ind w:firstLine="709"/>
        <w:jc w:val="both"/>
        <w:rPr>
          <w:sz w:val="20"/>
          <w:szCs w:val="20"/>
        </w:rPr>
      </w:pPr>
      <w:r w:rsidRPr="00D93494">
        <w:rPr>
          <w:rFonts w:eastAsia="Times New Roman CYR"/>
          <w:sz w:val="20"/>
          <w:szCs w:val="20"/>
        </w:rPr>
        <w:t>3.2. Инициативная группа граждан численностью не менее 3 человек, проживающих на соответствующей территории муниципального округа, письменно обращается в Собрание депутатов муниципального округа с заявлением о намерении создания ТОС, к которому прилагаются протокол собрания инициативной группы жителей по созданию ТОС и проект границ ТОС</w:t>
      </w:r>
      <w:r w:rsidRPr="00D93494">
        <w:rPr>
          <w:sz w:val="20"/>
          <w:szCs w:val="20"/>
        </w:rPr>
        <w:t>.</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В заявлении должен быть указан список инициативной группы граждан с указанием фамилии, имени, отчества (последнее - при наличии), места жительства и контактных телефонов ее членов.</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Заявление должно быть подписано всеми членами инициативной группы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3.3. Проверка соблюдения условий создания ТОС, установленных пунктом 2.2. настоящего Положения, и их законности осуществляется постоянной комиссией Собрания депутатов Аликовского муниципального округа по  законности, правопорядку, депутатской этике, местного самоуправления, торговле, предпринимательству (далее - Комиссия), при необходимости - с привлечением представителей администрации муниципального округа, участвующих в работе постоянной комиссии по вопросу проверки соблюдения условий создания ТОС и их законности.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3.4. По результатам проверки в соответствии с пунктом 3.3 настоящего Положения Собрание депутатов муниципального округа не позднее одного месяца после получения документов, указанных в пункте 3.2 настоящего Положения принимает решение об установлении границ (об отказе в установлении границ) территории ТОС и направляет копию решения уполномоченному лицу инициативной группы.</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3.5</w:t>
      </w:r>
      <w:r w:rsidRPr="00D93494">
        <w:rPr>
          <w:sz w:val="20"/>
          <w:szCs w:val="20"/>
        </w:rPr>
        <w:t>. </w:t>
      </w:r>
      <w:r w:rsidRPr="00D93494">
        <w:rPr>
          <w:rFonts w:eastAsia="Times New Roman CYR"/>
          <w:sz w:val="20"/>
          <w:szCs w:val="20"/>
        </w:rPr>
        <w:t>В течение одного месяца со дня получения решения Собрания депутатов муниципального округа об утверждении границ ТОС, инициативная группа граждан организует проведение собрания (конференции) граждан, проживающих на данной территории, на котором устанавливается структура органов ТОС, принимается устав, а также при необходимости рассматриваются другие вопросы повестки дня.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3.6</w:t>
      </w:r>
      <w:r w:rsidRPr="00D93494">
        <w:rPr>
          <w:sz w:val="20"/>
          <w:szCs w:val="20"/>
        </w:rPr>
        <w:t>. </w:t>
      </w:r>
      <w:r w:rsidRPr="00D93494">
        <w:rPr>
          <w:rFonts w:eastAsia="Times New Roman CYR"/>
          <w:sz w:val="20"/>
          <w:szCs w:val="20"/>
        </w:rPr>
        <w:t>В зависимости от числа граждан, достигших шестнадцатилетнего возраста, проживающих на территории создаваемого ТОС, проводится собрание граждан или конференция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При численности жителей (достигших шестнадцатилетнего возраста и проживающих на данной территории) менее 100 человек проводится собрание граждан, при численности жителей 100 человек и более - конференция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Норма представительства и порядок избрания делегатов конференции граждан устанавливается инициативной группой граждан с учетом численности граждан, имеющих право на участие в конференции.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3.7</w:t>
      </w:r>
      <w:r w:rsidRPr="00D93494">
        <w:rPr>
          <w:sz w:val="20"/>
          <w:szCs w:val="20"/>
        </w:rPr>
        <w:t>. </w:t>
      </w:r>
      <w:r w:rsidRPr="00D93494">
        <w:rPr>
          <w:rFonts w:eastAsia="Times New Roman CYR"/>
          <w:sz w:val="20"/>
          <w:szCs w:val="20"/>
        </w:rPr>
        <w:t>Инициативная группа: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 не менее чем за 10 дней до проведения собрания (конференции) граждан извещает администрацию муниципального округа и граждан, проживающих на территории создаваемого ТОС, о дате, месте и времени проведения учредительного собрания (конференции);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 организует проведение собрания граждан по выдвижению представителей на конференцию;</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 подготавливает проект повестки собрания (конференции)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 подготавливает проект устава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 проводит регистрацию жителей или их представителей, прибывших на собрание, и учет мандатов (выписок из протоколов);</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lastRenderedPageBreak/>
        <w:t>6) уполномочивает своего представителя для открытия и ведения собрания (конференции) граждан до избрания его председателя.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3.8</w:t>
      </w:r>
      <w:r w:rsidRPr="00D93494">
        <w:rPr>
          <w:sz w:val="20"/>
          <w:szCs w:val="20"/>
        </w:rPr>
        <w:t>. </w:t>
      </w:r>
      <w:r w:rsidRPr="00D93494">
        <w:rPr>
          <w:rFonts w:eastAsia="Times New Roman CYR"/>
          <w:sz w:val="20"/>
          <w:szCs w:val="20"/>
        </w:rPr>
        <w:t>Участники собрания (конференции) граждан избирают председательствующего и секретаря собрания (конференции) граждан и утверждают повестку дня.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3.9</w:t>
      </w:r>
      <w:r w:rsidRPr="00D93494">
        <w:rPr>
          <w:sz w:val="20"/>
          <w:szCs w:val="20"/>
        </w:rPr>
        <w:t>. </w:t>
      </w:r>
      <w:r w:rsidRPr="00D93494">
        <w:rPr>
          <w:rFonts w:eastAsia="Times New Roman CYR"/>
          <w:sz w:val="20"/>
          <w:szCs w:val="20"/>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6195" w:rsidRPr="00D93494" w:rsidRDefault="00C06195" w:rsidP="00C06195">
      <w:pPr>
        <w:ind w:firstLine="709"/>
        <w:jc w:val="both"/>
        <w:rPr>
          <w:sz w:val="20"/>
          <w:szCs w:val="20"/>
        </w:rPr>
      </w:pPr>
      <w:r w:rsidRPr="00D93494">
        <w:rPr>
          <w:rFonts w:eastAsia="Times New Roman CYR"/>
          <w:sz w:val="20"/>
          <w:szCs w:val="20"/>
        </w:rPr>
        <w:t xml:space="preserve"> 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председательствующим и секретарем собрания (конференции) граждан.</w:t>
      </w:r>
    </w:p>
    <w:p w:rsidR="00C06195" w:rsidRPr="00D93494" w:rsidRDefault="00C06195" w:rsidP="00C06195">
      <w:pPr>
        <w:ind w:firstLine="709"/>
        <w:jc w:val="both"/>
        <w:rPr>
          <w:sz w:val="20"/>
          <w:szCs w:val="20"/>
        </w:rPr>
      </w:pPr>
      <w:r w:rsidRPr="00D93494">
        <w:rPr>
          <w:rFonts w:eastAsia="Times New Roman CYR"/>
          <w:sz w:val="20"/>
          <w:szCs w:val="20"/>
        </w:rPr>
        <w:t>3.1</w:t>
      </w:r>
      <w:r w:rsidRPr="00D93494">
        <w:rPr>
          <w:sz w:val="20"/>
          <w:szCs w:val="20"/>
        </w:rPr>
        <w:t>0. </w:t>
      </w:r>
      <w:r w:rsidRPr="00D93494">
        <w:rPr>
          <w:rFonts w:eastAsia="Times New Roman CYR"/>
          <w:sz w:val="20"/>
          <w:szCs w:val="20"/>
        </w:rPr>
        <w:t xml:space="preserve">Количество жителей соответствующей территории, обладающих правом решающего голоса, определяется на основании официальной справки о количестве жителей данной территории, достигших шестнадцатилетнего возраста, </w:t>
      </w:r>
      <w:proofErr w:type="gramStart"/>
      <w:r w:rsidRPr="00D93494">
        <w:rPr>
          <w:rFonts w:eastAsia="Times New Roman CYR"/>
          <w:sz w:val="20"/>
          <w:szCs w:val="20"/>
        </w:rPr>
        <w:t>представленной  территориальным</w:t>
      </w:r>
      <w:proofErr w:type="gramEnd"/>
      <w:r w:rsidRPr="00D93494">
        <w:rPr>
          <w:rFonts w:eastAsia="Times New Roman CYR"/>
          <w:sz w:val="20"/>
          <w:szCs w:val="20"/>
        </w:rPr>
        <w:t xml:space="preserve"> отделом Аликовского муниципального округа соответствующей территории.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3.11</w:t>
      </w:r>
      <w:r w:rsidRPr="00D93494">
        <w:rPr>
          <w:sz w:val="20"/>
          <w:szCs w:val="20"/>
        </w:rPr>
        <w:t>. </w:t>
      </w:r>
      <w:r w:rsidRPr="00D93494">
        <w:rPr>
          <w:rFonts w:eastAsia="Times New Roman CYR"/>
          <w:sz w:val="20"/>
          <w:szCs w:val="20"/>
        </w:rPr>
        <w:t>Администрация муниципального округа вправе направить для участия в учредительном собрании (конференции) граждан своих представителей с правом совещательного голоса.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3.12</w:t>
      </w:r>
      <w:r w:rsidRPr="00D93494">
        <w:rPr>
          <w:sz w:val="20"/>
          <w:szCs w:val="20"/>
        </w:rPr>
        <w:t>. </w:t>
      </w:r>
      <w:r w:rsidRPr="00D93494">
        <w:rPr>
          <w:rFonts w:eastAsia="Times New Roman CYR"/>
          <w:sz w:val="20"/>
          <w:szCs w:val="20"/>
        </w:rPr>
        <w:t>В уставе ТОС устанавливаются: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 территория, на которой оно осуществляется;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 цели, задачи, формы и основные направления деятельности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 порядок принятия решений;</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 порядок прекращения осуществления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3.13</w:t>
      </w:r>
      <w:r w:rsidRPr="00D93494">
        <w:rPr>
          <w:sz w:val="20"/>
          <w:szCs w:val="20"/>
        </w:rPr>
        <w:t>. </w:t>
      </w:r>
      <w:r w:rsidRPr="00D93494">
        <w:rPr>
          <w:rFonts w:eastAsia="Times New Roman CYR"/>
          <w:sz w:val="20"/>
          <w:szCs w:val="20"/>
        </w:rPr>
        <w:t xml:space="preserve">Устав ТОС регистрируется администрацией муниципального округа в срок не более 10 дней со дня представления документов. Решение о регистрации устава ТОС принимается в форме постановления администрации муниципального округа. </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В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C06195" w:rsidRPr="00D93494" w:rsidRDefault="00C06195" w:rsidP="00C06195">
      <w:pPr>
        <w:ind w:firstLine="709"/>
        <w:jc w:val="both"/>
        <w:rPr>
          <w:sz w:val="20"/>
          <w:szCs w:val="20"/>
        </w:rPr>
      </w:pPr>
      <w:r w:rsidRPr="00D93494">
        <w:rPr>
          <w:rFonts w:eastAsia="Times New Roman CYR"/>
          <w:sz w:val="20"/>
          <w:szCs w:val="20"/>
        </w:rPr>
        <w:t>3.14</w:t>
      </w:r>
      <w:r w:rsidRPr="00D93494">
        <w:rPr>
          <w:sz w:val="20"/>
          <w:szCs w:val="20"/>
        </w:rPr>
        <w:t>. </w:t>
      </w:r>
      <w:r w:rsidRPr="00D93494">
        <w:rPr>
          <w:rFonts w:eastAsia="Times New Roman CYR"/>
          <w:sz w:val="20"/>
          <w:szCs w:val="20"/>
        </w:rPr>
        <w:t xml:space="preserve"> Администрация муниципального округа ведет единый реестр ТОС на территории муниципального округа.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3.15. Для регистрации устава ТОС в администрацию муниципального округа представляются: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 заявление на имя главы муниципального округа о регистрации устава ТОС, подписанное лицами (лицом), уполномоченными (уполномоченным) собранием (конференцией) граждан, с указанием их (его) места жительства;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xml:space="preserve">2) устав ТОС в 3 экземплярах с указанием в нем сведений, предусмотренных </w:t>
      </w:r>
      <w:hyperlink r:id="rId59" w:history="1">
        <w:r w:rsidRPr="00D93494">
          <w:rPr>
            <w:rFonts w:eastAsia="Times New Roman CYR"/>
            <w:sz w:val="20"/>
            <w:szCs w:val="20"/>
          </w:rPr>
          <w:t>пунктом 3.1</w:t>
        </w:r>
      </w:hyperlink>
      <w:r w:rsidRPr="00D93494">
        <w:rPr>
          <w:rFonts w:eastAsia="Times New Roman CYR"/>
          <w:sz w:val="20"/>
          <w:szCs w:val="20"/>
        </w:rPr>
        <w:t>2 настоящего Положения.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 протокол собрания (конференции) граждан с указанием даты и места проведения собрания (конференции) граждан, общего числа граждан, проживающих на соответствующей территории и имеющих право участвовать в собрании (конференции) граждан, количества зарегистрированных участников собрания (конференции) граждан, повестки дня, итогов голосования, принятых решений, подписанный председательствующим и секретарем собрания (конференции)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К протоколу собрания (конференции) граждан прилагаются: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а) протоколы собраний жителей, на которых были избраны делегаты конференции (если проведена конференция);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б) список зарегистрированных участников собрания (конференции) граждан с указанием их места жительства;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xml:space="preserve">в) сведения о количестве жителей данной территории, достигших шестнадцатилетнего возраста, предоставленные в порядке, установленном </w:t>
      </w:r>
      <w:hyperlink r:id="rId60" w:history="1">
        <w:r w:rsidRPr="00D93494">
          <w:rPr>
            <w:rFonts w:eastAsia="Times New Roman CYR"/>
            <w:sz w:val="20"/>
            <w:szCs w:val="20"/>
          </w:rPr>
          <w:t>пунктами 3.1</w:t>
        </w:r>
      </w:hyperlink>
      <w:r w:rsidRPr="00D93494">
        <w:rPr>
          <w:sz w:val="20"/>
          <w:szCs w:val="20"/>
        </w:rPr>
        <w:t>0</w:t>
      </w:r>
      <w:r w:rsidRPr="00D93494">
        <w:rPr>
          <w:rFonts w:eastAsia="Times New Roman CYR"/>
          <w:sz w:val="20"/>
          <w:szCs w:val="20"/>
        </w:rPr>
        <w:t xml:space="preserve"> настоящего Положения.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 правовой акт муниципального округа об установлении границ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 xml:space="preserve">3.16. ТОС считается учрежденным с момента регистрации устава ТОС администрацией муниципального округа. </w:t>
      </w:r>
    </w:p>
    <w:p w:rsidR="00C06195" w:rsidRPr="00D93494" w:rsidRDefault="00C06195" w:rsidP="00C06195">
      <w:pPr>
        <w:ind w:firstLine="709"/>
        <w:jc w:val="both"/>
        <w:rPr>
          <w:sz w:val="20"/>
          <w:szCs w:val="20"/>
        </w:rPr>
      </w:pPr>
      <w:r w:rsidRPr="00D93494">
        <w:rPr>
          <w:rFonts w:eastAsia="Times New Roman CYR"/>
          <w:sz w:val="20"/>
          <w:szCs w:val="20"/>
        </w:rPr>
        <w:t>3.17. Внесение изменений и дополнений в устав ТОС подлежит утверждению собранием (конференцией) граждан и регистрируется администрацией муниципального округа в том же порядке, что и устав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3.18.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6195" w:rsidRPr="00D93494" w:rsidRDefault="00C06195" w:rsidP="00C06195">
      <w:pPr>
        <w:ind w:firstLine="709"/>
        <w:jc w:val="both"/>
        <w:rPr>
          <w:sz w:val="20"/>
          <w:szCs w:val="20"/>
        </w:rPr>
      </w:pPr>
    </w:p>
    <w:p w:rsidR="00C06195" w:rsidRPr="00D93494" w:rsidRDefault="00C06195" w:rsidP="00C06195">
      <w:pPr>
        <w:pStyle w:val="3"/>
        <w:ind w:firstLine="709"/>
        <w:rPr>
          <w:b w:val="0"/>
          <w:szCs w:val="20"/>
        </w:rPr>
      </w:pPr>
      <w:r w:rsidRPr="00D93494">
        <w:rPr>
          <w:rFonts w:eastAsia="Times New Roman CYR"/>
          <w:b w:val="0"/>
          <w:szCs w:val="20"/>
          <w:lang w:val="en-US"/>
        </w:rPr>
        <w:lastRenderedPageBreak/>
        <w:t>I</w:t>
      </w:r>
      <w:r w:rsidRPr="00D93494">
        <w:rPr>
          <w:rFonts w:eastAsia="Times New Roman CYR"/>
          <w:b w:val="0"/>
          <w:szCs w:val="20"/>
        </w:rPr>
        <w:t>V. Организационные основы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4.1. Органы ТОС избираются на собраниях или конференциях граждан, проживающих на соответствующей территории.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4.2. К исключительным полномочиям собрания, конференции граждан, осуществляющих ТОС, относятся: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 установление структуры органов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 принятие устава ТОС, внесение в него изменений и дополнений;</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 избрание органов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 определение основных направлений деятельности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 утверждение сметы доходов и расходов ТОС и отчета о ее исполнении;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 рассмотрение и утверждение отчетов о деятельности органов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7) обсуждение инициативного проекта и принятие решения по вопросу о его одобрении.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4.3. Органы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1) представляют интересы населения, проживающего на соответствующей территории;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2) обеспечивают исполнение решений, принятых на собраниях и конференциях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4.4</w:t>
      </w:r>
      <w:r w:rsidRPr="00D93494">
        <w:rPr>
          <w:sz w:val="20"/>
          <w:szCs w:val="20"/>
        </w:rPr>
        <w:t>. </w:t>
      </w:r>
      <w:r w:rsidRPr="00D93494">
        <w:rPr>
          <w:rFonts w:eastAsia="Times New Roman CYR"/>
          <w:sz w:val="20"/>
          <w:szCs w:val="20"/>
        </w:rPr>
        <w:t>ТОС могут объединяться в союзы (ассоциации).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4.5</w:t>
      </w:r>
      <w:r w:rsidRPr="00D93494">
        <w:rPr>
          <w:sz w:val="20"/>
          <w:szCs w:val="20"/>
        </w:rPr>
        <w:t>. </w:t>
      </w:r>
      <w:r w:rsidRPr="00D93494">
        <w:rPr>
          <w:rFonts w:eastAsia="Times New Roman CYR"/>
          <w:sz w:val="20"/>
          <w:szCs w:val="20"/>
        </w:rPr>
        <w:t>В систему органов ТОС входят:</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совет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выборные уполномоченные лица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контрольно-ревизионная комиссия;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иные формы 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4.6</w:t>
      </w:r>
      <w:r w:rsidRPr="00D93494">
        <w:rPr>
          <w:sz w:val="20"/>
          <w:szCs w:val="20"/>
        </w:rPr>
        <w:t>. </w:t>
      </w:r>
      <w:r w:rsidRPr="00D93494">
        <w:rPr>
          <w:rFonts w:eastAsia="Times New Roman CYR"/>
          <w:sz w:val="20"/>
          <w:szCs w:val="20"/>
        </w:rPr>
        <w:t>Органы ТОС могут выдвигать инициативный проект в качестве инициаторов проекта.</w:t>
      </w:r>
    </w:p>
    <w:p w:rsidR="00C06195" w:rsidRPr="00D93494" w:rsidRDefault="00C06195" w:rsidP="00C06195">
      <w:pPr>
        <w:ind w:firstLine="709"/>
        <w:jc w:val="both"/>
        <w:rPr>
          <w:sz w:val="20"/>
          <w:szCs w:val="20"/>
        </w:rPr>
      </w:pPr>
    </w:p>
    <w:p w:rsidR="00C06195" w:rsidRPr="00D93494" w:rsidRDefault="00C06195" w:rsidP="00C06195">
      <w:pPr>
        <w:pStyle w:val="3"/>
        <w:ind w:firstLine="709"/>
        <w:rPr>
          <w:b w:val="0"/>
          <w:szCs w:val="20"/>
        </w:rPr>
      </w:pPr>
      <w:r w:rsidRPr="00D93494">
        <w:rPr>
          <w:rFonts w:eastAsia="Times New Roman CYR"/>
          <w:b w:val="0"/>
          <w:szCs w:val="20"/>
        </w:rPr>
        <w:t>V. Экономическая и финансовая основа ТОС</w:t>
      </w:r>
    </w:p>
    <w:p w:rsidR="00C06195" w:rsidRPr="00D93494" w:rsidRDefault="00C06195" w:rsidP="00C06195">
      <w:pPr>
        <w:ind w:firstLine="709"/>
        <w:jc w:val="both"/>
        <w:rPr>
          <w:sz w:val="20"/>
          <w:szCs w:val="20"/>
        </w:rPr>
      </w:pPr>
      <w:r w:rsidRPr="00D93494">
        <w:rPr>
          <w:rFonts w:eastAsia="Times New Roman CYR"/>
          <w:sz w:val="20"/>
          <w:szCs w:val="20"/>
        </w:rPr>
        <w:t xml:space="preserve">5.1. Органы </w:t>
      </w:r>
      <w:proofErr w:type="gramStart"/>
      <w:r w:rsidRPr="00D93494">
        <w:rPr>
          <w:rFonts w:eastAsia="Times New Roman CYR"/>
          <w:sz w:val="20"/>
          <w:szCs w:val="20"/>
        </w:rPr>
        <w:t>ТОС  могут</w:t>
      </w:r>
      <w:proofErr w:type="gramEnd"/>
      <w:r w:rsidRPr="00D93494">
        <w:rPr>
          <w:rFonts w:eastAsia="Times New Roman CYR"/>
          <w:sz w:val="20"/>
          <w:szCs w:val="20"/>
        </w:rPr>
        <w:t xml:space="preserve">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добровольных взносов и пожертвований организаций, граждан, а также средств, выделяемых органами государственной власти и местного самоуправления, средств, полученных от осуществления хозяйственной деятельности.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w:t>
      </w:r>
      <w:r w:rsidRPr="00D93494">
        <w:rPr>
          <w:sz w:val="20"/>
          <w:szCs w:val="20"/>
        </w:rPr>
        <w:t>.</w:t>
      </w:r>
      <w:r w:rsidRPr="00D93494">
        <w:rPr>
          <w:rFonts w:eastAsia="Times New Roman CYR"/>
          <w:sz w:val="20"/>
          <w:szCs w:val="20"/>
        </w:rPr>
        <w:t>2</w:t>
      </w:r>
      <w:r w:rsidRPr="00D93494">
        <w:rPr>
          <w:sz w:val="20"/>
          <w:szCs w:val="20"/>
        </w:rPr>
        <w:t>. </w:t>
      </w:r>
      <w:r w:rsidRPr="00D93494">
        <w:rPr>
          <w:rFonts w:eastAsia="Times New Roman CYR"/>
          <w:sz w:val="20"/>
          <w:szCs w:val="20"/>
        </w:rPr>
        <w:t>В собственности ТОС, являющегося юридическим лицом, могут находиться: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имущество и финансовые средства, приобретенные в результате хозяйственной деятельности.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имущество и финансовые средства, переданные ТОС органами государственной власти, местного самоуправления, гражданами и организациями.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5.3. Правом владения, пользования и распоряжения собственностью ТОС от имени населения обладают собрания, конференции граждан либо органы ТОС в соответствии с уставом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5.4. Условия и порядок выделения необходимых средств для осуществления ТОС из бюджета муниципального округа, а также муниципального имущества определяются правовым актом, принимаемым Собранием депутатов муниципального округа.</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5.5. По окончании финансового года органы ТОС отчитываются о финансовых результатах деятельности перед собранием, конференцией граждан.</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5.6. В случае использования имущества, бюджетных средств, переданных органами государственной власти и местного самоуправления, органами ТОС в соответствующие органы представляется отчет в порядке и сроки, установленные этими органами.</w:t>
      </w:r>
    </w:p>
    <w:p w:rsidR="00C06195" w:rsidRPr="00D93494" w:rsidRDefault="00C06195" w:rsidP="00C06195">
      <w:pPr>
        <w:ind w:firstLine="709"/>
        <w:jc w:val="both"/>
        <w:rPr>
          <w:sz w:val="20"/>
          <w:szCs w:val="20"/>
        </w:rPr>
      </w:pPr>
    </w:p>
    <w:p w:rsidR="00C06195" w:rsidRPr="00D93494" w:rsidRDefault="00C06195" w:rsidP="00C06195">
      <w:pPr>
        <w:pStyle w:val="3"/>
        <w:ind w:firstLine="709"/>
        <w:rPr>
          <w:b w:val="0"/>
          <w:szCs w:val="20"/>
        </w:rPr>
      </w:pPr>
      <w:r w:rsidRPr="00D93494">
        <w:rPr>
          <w:rFonts w:eastAsia="Times New Roman CYR"/>
          <w:b w:val="0"/>
          <w:szCs w:val="20"/>
        </w:rPr>
        <w:t>VI. Гарантии и ответственность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6.1.</w:t>
      </w:r>
      <w:r w:rsidRPr="00D93494">
        <w:rPr>
          <w:sz w:val="20"/>
          <w:szCs w:val="20"/>
        </w:rPr>
        <w:t> </w:t>
      </w:r>
      <w:r w:rsidRPr="00D93494">
        <w:rPr>
          <w:rFonts w:eastAsia="Times New Roman CYR"/>
          <w:sz w:val="20"/>
          <w:szCs w:val="20"/>
        </w:rPr>
        <w:t>Органы местного самоуправления муниципального округа предоставляют органам ТОС необходимую для развития соответствующей территории информацию.</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6.2. Органы местного самоуправления муниципального округа содействуют становлению и развитию ТОС в соответствии с действующим законодательством.</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6.3. Органы ТОС несут ответственность за соблюдение настоящего Положения, устава ТОС, за исполнение заключенных договоров и соглашений по исполнению взятых на себя обязательств и полномочий.</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6.4. Ответственность органов ТОС перед гражданами наступает в случае нарушения этими органами действующего законодательства, настоящего Положения, устава ТОС, либо утраты этими органами доверия со стороны граждан. Основания и виды ответственности органов ТОС определяются действующим законодательством.</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lastRenderedPageBreak/>
        <w:t>6.5. Орган местного самоуправления муниципального округа вправе осуществлять контроль за использованием органами ТОС переданных бюджетных средств и имущества, приобретенного на указанные средства или переданного органом местного самоуправления муниципального округа.</w:t>
      </w:r>
    </w:p>
    <w:p w:rsidR="00C06195" w:rsidRPr="00D93494" w:rsidRDefault="00C06195" w:rsidP="00C06195">
      <w:pPr>
        <w:ind w:firstLine="709"/>
        <w:jc w:val="both"/>
        <w:rPr>
          <w:sz w:val="20"/>
          <w:szCs w:val="20"/>
        </w:rPr>
      </w:pPr>
    </w:p>
    <w:p w:rsidR="00C06195" w:rsidRPr="00D93494" w:rsidRDefault="00C06195" w:rsidP="00C06195">
      <w:pPr>
        <w:ind w:firstLine="709"/>
        <w:jc w:val="center"/>
        <w:rPr>
          <w:sz w:val="20"/>
          <w:szCs w:val="20"/>
        </w:rPr>
      </w:pPr>
      <w:r w:rsidRPr="00D93494">
        <w:rPr>
          <w:rFonts w:eastAsia="Times New Roman CYR"/>
          <w:sz w:val="20"/>
          <w:szCs w:val="20"/>
        </w:rPr>
        <w:t>VII. Прекращение осуществления ТОС</w:t>
      </w:r>
    </w:p>
    <w:p w:rsidR="00C06195" w:rsidRPr="00D93494" w:rsidRDefault="00C06195" w:rsidP="00C06195">
      <w:pPr>
        <w:ind w:firstLine="709"/>
        <w:jc w:val="both"/>
        <w:rPr>
          <w:sz w:val="20"/>
          <w:szCs w:val="20"/>
        </w:rPr>
      </w:pPr>
      <w:r w:rsidRPr="00D93494">
        <w:rPr>
          <w:rFonts w:eastAsia="Times New Roman CYR"/>
          <w:sz w:val="20"/>
          <w:szCs w:val="20"/>
        </w:rPr>
        <w:t>7.1. Деятельность ТОС прекращается в соответствии с законодательством Российской Федерации на основании решения собрания, конференции граждан либо на основании решения суда в случае нарушения требований действующего законодательства Российской Федерации</w:t>
      </w:r>
      <w:r w:rsidRPr="00D93494">
        <w:rPr>
          <w:sz w:val="20"/>
          <w:szCs w:val="20"/>
        </w:rPr>
        <w:t>.</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7.2. При ликвидации ТОС, являющегося юридическим лицом,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соответствии с решением суда.</w:t>
      </w:r>
    </w:p>
    <w:p w:rsidR="00C06195" w:rsidRPr="00D93494" w:rsidRDefault="00C06195" w:rsidP="00C06195">
      <w:pPr>
        <w:ind w:firstLine="709"/>
        <w:jc w:val="both"/>
        <w:rPr>
          <w:sz w:val="20"/>
          <w:szCs w:val="20"/>
        </w:rPr>
      </w:pPr>
    </w:p>
    <w:p w:rsidR="00C06195" w:rsidRPr="00D93494" w:rsidRDefault="00C06195" w:rsidP="00C06195">
      <w:pPr>
        <w:ind w:firstLine="709"/>
        <w:jc w:val="right"/>
        <w:rPr>
          <w:rFonts w:eastAsia="Times New Roman CYR"/>
          <w:sz w:val="20"/>
          <w:szCs w:val="20"/>
        </w:rPr>
      </w:pPr>
    </w:p>
    <w:p w:rsidR="00C06195" w:rsidRPr="00D93494" w:rsidRDefault="00C06195" w:rsidP="00C06195">
      <w:pPr>
        <w:ind w:firstLine="709"/>
        <w:jc w:val="right"/>
        <w:rPr>
          <w:rFonts w:eastAsia="Times New Roman CYR"/>
          <w:sz w:val="20"/>
          <w:szCs w:val="20"/>
        </w:rPr>
      </w:pPr>
      <w:r w:rsidRPr="00D93494">
        <w:rPr>
          <w:rFonts w:eastAsia="Times New Roman CYR"/>
          <w:sz w:val="20"/>
          <w:szCs w:val="20"/>
        </w:rPr>
        <w:t>Приложение N 2</w:t>
      </w:r>
    </w:p>
    <w:p w:rsidR="00C06195" w:rsidRPr="00D93494" w:rsidRDefault="00C06195" w:rsidP="00C06195">
      <w:pPr>
        <w:ind w:firstLine="709"/>
        <w:jc w:val="right"/>
        <w:rPr>
          <w:sz w:val="20"/>
          <w:szCs w:val="20"/>
        </w:rPr>
      </w:pPr>
      <w:r w:rsidRPr="00D93494">
        <w:rPr>
          <w:rFonts w:eastAsia="Times New Roman CYR"/>
          <w:sz w:val="20"/>
          <w:szCs w:val="20"/>
        </w:rPr>
        <w:t>к решению Собрания депутатов</w:t>
      </w:r>
    </w:p>
    <w:p w:rsidR="00C06195" w:rsidRPr="00D93494" w:rsidRDefault="00C06195" w:rsidP="00C06195">
      <w:pPr>
        <w:ind w:firstLine="709"/>
        <w:jc w:val="right"/>
        <w:rPr>
          <w:rFonts w:eastAsia="Times New Roman CYR"/>
          <w:sz w:val="20"/>
          <w:szCs w:val="20"/>
        </w:rPr>
      </w:pPr>
      <w:r w:rsidRPr="00D93494">
        <w:rPr>
          <w:rFonts w:eastAsia="Times New Roman CYR"/>
          <w:sz w:val="20"/>
          <w:szCs w:val="20"/>
        </w:rPr>
        <w:t>Аликовского</w:t>
      </w:r>
    </w:p>
    <w:p w:rsidR="00C06195" w:rsidRPr="00D93494" w:rsidRDefault="00C06195" w:rsidP="00C06195">
      <w:pPr>
        <w:ind w:firstLine="709"/>
        <w:jc w:val="right"/>
        <w:rPr>
          <w:sz w:val="20"/>
          <w:szCs w:val="20"/>
        </w:rPr>
      </w:pPr>
      <w:r w:rsidRPr="00D93494">
        <w:rPr>
          <w:rFonts w:eastAsia="Times New Roman CYR"/>
          <w:sz w:val="20"/>
          <w:szCs w:val="20"/>
        </w:rPr>
        <w:t xml:space="preserve"> муниципального округа</w:t>
      </w:r>
    </w:p>
    <w:p w:rsidR="00C06195" w:rsidRPr="00D93494" w:rsidRDefault="00C06195" w:rsidP="00C06195">
      <w:pPr>
        <w:ind w:firstLine="709"/>
        <w:jc w:val="right"/>
        <w:rPr>
          <w:sz w:val="20"/>
          <w:szCs w:val="20"/>
        </w:rPr>
      </w:pPr>
      <w:r w:rsidRPr="00D93494">
        <w:rPr>
          <w:rFonts w:eastAsia="Times New Roman CYR"/>
          <w:sz w:val="20"/>
          <w:szCs w:val="20"/>
        </w:rPr>
        <w:t>Чувашской Республики</w:t>
      </w:r>
    </w:p>
    <w:p w:rsidR="00C06195" w:rsidRPr="00D93494" w:rsidRDefault="00C06195" w:rsidP="00C06195">
      <w:pPr>
        <w:ind w:firstLine="709"/>
        <w:jc w:val="right"/>
        <w:rPr>
          <w:sz w:val="20"/>
          <w:szCs w:val="20"/>
        </w:rPr>
      </w:pPr>
      <w:r w:rsidRPr="00D93494">
        <w:rPr>
          <w:rFonts w:eastAsia="Times New Roman CYR"/>
          <w:sz w:val="20"/>
          <w:szCs w:val="20"/>
        </w:rPr>
        <w:t>от 21.12.2022    № 68</w:t>
      </w:r>
    </w:p>
    <w:p w:rsidR="00C06195" w:rsidRPr="00D93494" w:rsidRDefault="00C06195" w:rsidP="00C06195">
      <w:pPr>
        <w:ind w:firstLine="709"/>
        <w:jc w:val="center"/>
        <w:rPr>
          <w:sz w:val="20"/>
          <w:szCs w:val="20"/>
        </w:rPr>
      </w:pPr>
    </w:p>
    <w:p w:rsidR="00C06195" w:rsidRPr="00D93494" w:rsidRDefault="00C06195" w:rsidP="00C06195">
      <w:pPr>
        <w:pStyle w:val="3"/>
        <w:ind w:firstLine="709"/>
        <w:rPr>
          <w:b w:val="0"/>
          <w:szCs w:val="20"/>
        </w:rPr>
      </w:pPr>
      <w:r w:rsidRPr="00D93494">
        <w:rPr>
          <w:rFonts w:eastAsia="Times New Roman CYR"/>
          <w:b w:val="0"/>
          <w:szCs w:val="20"/>
        </w:rPr>
        <w:t>Примерный устав</w:t>
      </w:r>
    </w:p>
    <w:p w:rsidR="00C06195" w:rsidRPr="00D93494" w:rsidRDefault="00C06195" w:rsidP="00C06195">
      <w:pPr>
        <w:pStyle w:val="3"/>
        <w:ind w:firstLine="709"/>
        <w:rPr>
          <w:b w:val="0"/>
          <w:szCs w:val="20"/>
        </w:rPr>
      </w:pPr>
      <w:r w:rsidRPr="00D93494">
        <w:rPr>
          <w:rFonts w:eastAsia="Times New Roman CYR"/>
          <w:b w:val="0"/>
          <w:szCs w:val="20"/>
        </w:rPr>
        <w:t>территориального общественного самоуправления</w:t>
      </w:r>
    </w:p>
    <w:p w:rsidR="00C06195" w:rsidRPr="00D93494" w:rsidRDefault="00C06195" w:rsidP="00C06195">
      <w:pPr>
        <w:pStyle w:val="aff9"/>
        <w:ind w:firstLine="709"/>
        <w:jc w:val="center"/>
      </w:pPr>
      <w:proofErr w:type="gramStart"/>
      <w:r w:rsidRPr="00D93494">
        <w:rPr>
          <w:lang w:val="en-US"/>
        </w:rPr>
        <w:t>I</w:t>
      </w:r>
      <w:r w:rsidRPr="00D93494">
        <w:t xml:space="preserve">. </w:t>
      </w:r>
      <w:r w:rsidRPr="00D93494">
        <w:rPr>
          <w:rFonts w:eastAsia="Calibri"/>
        </w:rPr>
        <w:t xml:space="preserve"> </w:t>
      </w:r>
      <w:r w:rsidRPr="00D93494">
        <w:t>Общие</w:t>
      </w:r>
      <w:proofErr w:type="gramEnd"/>
      <w:r w:rsidRPr="00D93494">
        <w:t xml:space="preserve"> положения</w:t>
      </w:r>
    </w:p>
    <w:p w:rsidR="00C06195" w:rsidRPr="00D93494" w:rsidRDefault="00C06195" w:rsidP="00C06195">
      <w:pPr>
        <w:pStyle w:val="aff9"/>
        <w:numPr>
          <w:ilvl w:val="1"/>
          <w:numId w:val="14"/>
        </w:numPr>
        <w:ind w:left="0" w:firstLine="709"/>
        <w:jc w:val="both"/>
        <w:rPr>
          <w:rFonts w:eastAsia="Times New Roman CYR"/>
        </w:rPr>
      </w:pPr>
      <w:r w:rsidRPr="00D93494">
        <w:rPr>
          <w:rFonts w:eastAsia="Times New Roman CYR"/>
        </w:rPr>
        <w:t xml:space="preserve">Общественная организация территориального общественного самоуправления «___________» </w:t>
      </w:r>
      <w:r w:rsidRPr="00D93494">
        <w:rPr>
          <w:rFonts w:eastAsia="Times New Roman CYR"/>
          <w:i/>
        </w:rPr>
        <w:t>(наименование ТОС)</w:t>
      </w:r>
      <w:r w:rsidRPr="00D93494">
        <w:rPr>
          <w:rFonts w:eastAsia="Times New Roman CYR"/>
        </w:rPr>
        <w:t xml:space="preserve"> населенного пункта ______________</w:t>
      </w:r>
      <w:r w:rsidRPr="00D93494">
        <w:rPr>
          <w:rFonts w:eastAsia="Times New Roman CYR"/>
          <w:i/>
        </w:rPr>
        <w:t>(наименование)</w:t>
      </w:r>
      <w:r w:rsidRPr="00D93494">
        <w:rPr>
          <w:rFonts w:eastAsia="Times New Roman CYR"/>
        </w:rPr>
        <w:t xml:space="preserve"> Аликовского муниципального округа Чувашской Республики (далее – ТОС «___________») - самоорганизация граждан по месту их жительства на части территории Аликовского муниципального округа Чувашской Республики для самостоятельного и под свою ответственность осуществления собственных инициатив по вопросам местного значения.</w:t>
      </w:r>
    </w:p>
    <w:p w:rsidR="00C06195" w:rsidRPr="00D93494" w:rsidRDefault="00C06195" w:rsidP="00C06195">
      <w:pPr>
        <w:pStyle w:val="aff9"/>
        <w:numPr>
          <w:ilvl w:val="1"/>
          <w:numId w:val="14"/>
        </w:numPr>
        <w:ind w:left="0" w:firstLine="709"/>
        <w:jc w:val="both"/>
        <w:rPr>
          <w:rFonts w:eastAsia="Times New Roman CYR"/>
        </w:rPr>
      </w:pPr>
      <w:r w:rsidRPr="00D93494">
        <w:rPr>
          <w:rFonts w:eastAsia="Times New Roman CYR"/>
        </w:rPr>
        <w:t xml:space="preserve">ТОС «________» </w:t>
      </w:r>
      <w:r w:rsidRPr="00D93494">
        <w:rPr>
          <w:rFonts w:eastAsia="Times New Roman CYR"/>
          <w:i/>
        </w:rPr>
        <w:t>(наименование ТОС)</w:t>
      </w:r>
      <w:r w:rsidRPr="00D93494">
        <w:rPr>
          <w:rFonts w:eastAsia="Times New Roman CYR"/>
        </w:rPr>
        <w:t xml:space="preserve">  создается и действует в соответствии с Европейской хартией местного самоуправления, </w:t>
      </w:r>
      <w:hyperlink r:id="rId61" w:history="1">
        <w:r w:rsidRPr="00D93494">
          <w:rPr>
            <w:rFonts w:eastAsia="Times New Roman CYR"/>
          </w:rPr>
          <w:t>Конституцией Российской Федерации</w:t>
        </w:r>
      </w:hyperlink>
      <w:r w:rsidRPr="00D93494">
        <w:rPr>
          <w:rFonts w:eastAsia="Times New Roman CYR"/>
        </w:rPr>
        <w:t xml:space="preserve">, Гражданским кодексом Российской Федерации, </w:t>
      </w:r>
      <w:hyperlink r:id="rId62" w:history="1">
        <w:r w:rsidRPr="00D93494">
          <w:rPr>
            <w:rFonts w:eastAsia="Times New Roman CYR"/>
          </w:rPr>
          <w:t>Федеральным законом</w:t>
        </w:r>
      </w:hyperlink>
      <w:r w:rsidRPr="00D93494">
        <w:rPr>
          <w:rFonts w:eastAsia="Times New Roman CYR"/>
        </w:rPr>
        <w:t xml:space="preserve"> от 06 октября 2003 г. № 131-ФЗ «Об общих принципах организации местного самоуправления в Российской Федерации», </w:t>
      </w:r>
      <w:r w:rsidRPr="00D93494">
        <w:rPr>
          <w:bCs/>
        </w:rPr>
        <w:t xml:space="preserve">Федеральным законом от 19.05.1995 № 82-ФЗ "Об общественных объединениях", </w:t>
      </w:r>
      <w:r w:rsidRPr="00D93494">
        <w:rPr>
          <w:rFonts w:eastAsia="Times New Roman CYR"/>
        </w:rPr>
        <w:t xml:space="preserve"> Федеральным законом от 12 января 1996 г. № 7-ФЗ «О некоммерческих организациях», Конституцией Чувашской Республики, Законом Чувашской Республики от 18 октября 2004 г. № 19 «Об организации местного самоуправления в Чувашской Республике» и Уставом Аликовского муниципального округа Чувашской Республики, а также настоящим Уставом.</w:t>
      </w:r>
    </w:p>
    <w:p w:rsidR="00C06195" w:rsidRPr="00D93494" w:rsidRDefault="00C06195" w:rsidP="00C06195">
      <w:pPr>
        <w:pStyle w:val="aff9"/>
        <w:numPr>
          <w:ilvl w:val="1"/>
          <w:numId w:val="14"/>
        </w:numPr>
        <w:ind w:left="0" w:firstLine="709"/>
        <w:jc w:val="both"/>
        <w:rPr>
          <w:rFonts w:eastAsia="Times New Roman CYR"/>
        </w:rPr>
      </w:pPr>
      <w:r w:rsidRPr="00D93494">
        <w:rPr>
          <w:rFonts w:eastAsia="Times New Roman CYR"/>
        </w:rPr>
        <w:t xml:space="preserve">Основными принципами осуществления деятельности ТОС «________» </w:t>
      </w:r>
      <w:r w:rsidRPr="00D93494">
        <w:rPr>
          <w:rFonts w:eastAsia="Times New Roman CYR"/>
          <w:i/>
        </w:rPr>
        <w:t>(наименование ТОС)</w:t>
      </w:r>
      <w:r w:rsidRPr="00D93494">
        <w:rPr>
          <w:rFonts w:eastAsia="Times New Roman CYR"/>
        </w:rPr>
        <w:t xml:space="preserve">   являются: законность, гласность и учет общественного мнения, выборность и подконтрольность органов общественной организации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Аликовского муниципального округа Чувашской Республики, свобода выбора гражданами форм осуществления общественной организации территориального  общественного самоуправления, сочетание  интересов граждан, проживающих на соответствующей территории, с интересами всего Аликовского муниципального округа Чувашской Республики (далее - Аликовского муниципального округа).</w:t>
      </w:r>
    </w:p>
    <w:p w:rsidR="00C06195" w:rsidRPr="00D93494" w:rsidRDefault="00C06195" w:rsidP="00C06195">
      <w:pPr>
        <w:pStyle w:val="aff9"/>
        <w:numPr>
          <w:ilvl w:val="1"/>
          <w:numId w:val="14"/>
        </w:numPr>
        <w:ind w:left="0" w:firstLine="709"/>
        <w:jc w:val="both"/>
        <w:rPr>
          <w:rFonts w:eastAsia="Times New Roman CYR"/>
        </w:rPr>
      </w:pPr>
      <w:r w:rsidRPr="00D93494">
        <w:rPr>
          <w:rFonts w:eastAsia="Times New Roman CYR"/>
        </w:rPr>
        <w:t xml:space="preserve">Полное наименование ТОС «________» </w:t>
      </w:r>
      <w:r w:rsidRPr="00D93494">
        <w:rPr>
          <w:rFonts w:eastAsia="Times New Roman CYR"/>
          <w:i/>
        </w:rPr>
        <w:t>(наименование ТОС)</w:t>
      </w:r>
      <w:r w:rsidRPr="00D93494">
        <w:rPr>
          <w:rFonts w:eastAsia="Times New Roman CYR"/>
        </w:rPr>
        <w:t xml:space="preserve"> на русском языке: Общественная организация территориального общественного самоуправления «________» </w:t>
      </w:r>
      <w:r w:rsidRPr="00D93494">
        <w:rPr>
          <w:rFonts w:eastAsia="Times New Roman CYR"/>
          <w:i/>
        </w:rPr>
        <w:t>(наименование ТОС)</w:t>
      </w:r>
      <w:r w:rsidRPr="00D93494">
        <w:rPr>
          <w:rFonts w:eastAsia="Times New Roman CYR"/>
        </w:rPr>
        <w:t xml:space="preserve"> населенного пункта ___________ (наименование населенного пункта) Аликовского муниципального округа Чувашской Республики.</w:t>
      </w:r>
    </w:p>
    <w:p w:rsidR="00C06195" w:rsidRPr="00D93494" w:rsidRDefault="00C06195" w:rsidP="00C06195">
      <w:pPr>
        <w:pStyle w:val="aff9"/>
        <w:ind w:firstLine="709"/>
        <w:jc w:val="both"/>
        <w:rPr>
          <w:rFonts w:eastAsia="Times New Roman CYR"/>
        </w:rPr>
      </w:pPr>
      <w:r w:rsidRPr="00D93494">
        <w:rPr>
          <w:rFonts w:eastAsia="Times New Roman CYR"/>
        </w:rPr>
        <w:t xml:space="preserve">Сокращенное наименование ТОС «________» </w:t>
      </w:r>
      <w:r w:rsidRPr="00D93494">
        <w:rPr>
          <w:rFonts w:eastAsia="Times New Roman CYR"/>
          <w:i/>
        </w:rPr>
        <w:t>(наименование ТОС)</w:t>
      </w:r>
      <w:r w:rsidRPr="00D93494">
        <w:rPr>
          <w:rFonts w:eastAsia="Times New Roman CYR"/>
        </w:rPr>
        <w:t xml:space="preserve"> на русском языке: ТОС «________»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Организационно-правовая форма – общественная организация.</w:t>
      </w:r>
    </w:p>
    <w:p w:rsidR="00C06195" w:rsidRPr="00D93494" w:rsidRDefault="00C06195" w:rsidP="00C06195">
      <w:pPr>
        <w:pStyle w:val="aff9"/>
        <w:ind w:firstLine="709"/>
        <w:jc w:val="both"/>
        <w:rPr>
          <w:rFonts w:eastAsia="Times New Roman CYR"/>
        </w:rPr>
      </w:pPr>
      <w:r w:rsidRPr="00D93494">
        <w:rPr>
          <w:rFonts w:eastAsia="Times New Roman CYR"/>
        </w:rPr>
        <w:t xml:space="preserve">1.5 Адрес (местонахождение) ТОС «________» </w:t>
      </w:r>
      <w:r w:rsidRPr="00D93494">
        <w:rPr>
          <w:rFonts w:eastAsia="Times New Roman CYR"/>
          <w:i/>
        </w:rPr>
        <w:t>(наименование ТОС)</w:t>
      </w:r>
      <w:r w:rsidRPr="00D93494">
        <w:rPr>
          <w:rFonts w:eastAsia="Times New Roman CYR"/>
        </w:rPr>
        <w:t>: _____________________________________________________________________</w:t>
      </w:r>
    </w:p>
    <w:p w:rsidR="00C06195" w:rsidRPr="00D93494" w:rsidRDefault="00C06195" w:rsidP="00C06195">
      <w:pPr>
        <w:pStyle w:val="aff9"/>
        <w:ind w:firstLine="709"/>
        <w:jc w:val="both"/>
        <w:rPr>
          <w:rFonts w:eastAsia="Times New Roman CYR"/>
        </w:rPr>
      </w:pPr>
      <w:r w:rsidRPr="00D93494">
        <w:rPr>
          <w:rFonts w:eastAsia="Times New Roman CYR"/>
        </w:rPr>
        <w:t xml:space="preserve">1.6. ТОС «________» </w:t>
      </w:r>
      <w:r w:rsidRPr="00D93494">
        <w:rPr>
          <w:rFonts w:eastAsia="Times New Roman CYR"/>
          <w:i/>
        </w:rPr>
        <w:t>(наименование ТОС)</w:t>
      </w:r>
      <w:r w:rsidRPr="00D93494">
        <w:rPr>
          <w:rFonts w:eastAsia="Times New Roman CYR"/>
        </w:rPr>
        <w:t xml:space="preserve"> является юридическим лицом с момента государственной регистрации в установленном законом порядке,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06195" w:rsidRPr="00D93494" w:rsidRDefault="00C06195" w:rsidP="00C06195">
      <w:pPr>
        <w:pStyle w:val="aff9"/>
        <w:ind w:firstLine="709"/>
        <w:jc w:val="both"/>
        <w:rPr>
          <w:rFonts w:eastAsia="Times New Roman CYR"/>
        </w:rPr>
      </w:pPr>
      <w:r w:rsidRPr="00D93494">
        <w:rPr>
          <w:rFonts w:eastAsia="Times New Roman CYR"/>
        </w:rPr>
        <w:t xml:space="preserve">1.7 ТОС «________» </w:t>
      </w:r>
      <w:r w:rsidRPr="00D93494">
        <w:rPr>
          <w:rFonts w:eastAsia="Times New Roman CYR"/>
          <w:i/>
        </w:rPr>
        <w:t>(наименование ТОС)</w:t>
      </w:r>
      <w:r w:rsidRPr="00D93494">
        <w:rPr>
          <w:rFonts w:eastAsia="Times New Roman CYR"/>
        </w:rPr>
        <w:t xml:space="preserve"> вправе в установленном порядке открывать счета в банках на территории Российской Федерации, имеет печать с полным наименованием на русском языке, вправе иметь штампы и бланки со своим наименованием.</w:t>
      </w:r>
    </w:p>
    <w:p w:rsidR="00C06195" w:rsidRPr="00D93494" w:rsidRDefault="00C06195" w:rsidP="00C06195">
      <w:pPr>
        <w:pStyle w:val="aff9"/>
        <w:ind w:firstLine="709"/>
        <w:jc w:val="both"/>
        <w:rPr>
          <w:rFonts w:eastAsia="Times New Roman CYR"/>
        </w:rPr>
      </w:pPr>
      <w:r w:rsidRPr="00D93494">
        <w:rPr>
          <w:rFonts w:eastAsia="Times New Roman CYR"/>
        </w:rPr>
        <w:t xml:space="preserve">1.8. ТОС «________» </w:t>
      </w:r>
      <w:r w:rsidRPr="00D93494">
        <w:rPr>
          <w:rFonts w:eastAsia="Times New Roman CYR"/>
          <w:i/>
        </w:rPr>
        <w:t>(наименование ТОС)</w:t>
      </w:r>
      <w:r w:rsidRPr="00D93494">
        <w:rPr>
          <w:rFonts w:eastAsia="Times New Roman CYR"/>
        </w:rPr>
        <w:t xml:space="preserve"> создан на неопределенный срок.</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II. Территория деятельности ТОС «_____________»</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 xml:space="preserve">2.1. Граница деятельности ТОС «________» </w:t>
      </w:r>
      <w:r w:rsidRPr="00D93494">
        <w:rPr>
          <w:rFonts w:eastAsia="Times New Roman CYR"/>
          <w:i/>
        </w:rPr>
        <w:t>(наименование ТОС)</w:t>
      </w:r>
      <w:r w:rsidRPr="00D93494">
        <w:rPr>
          <w:rFonts w:eastAsia="Times New Roman CYR"/>
        </w:rPr>
        <w:t xml:space="preserve"> охватывает территорию жилых домов, расположенных на улицах ______________населенного пункта ______________</w:t>
      </w:r>
      <w:proofErr w:type="gramStart"/>
      <w:r w:rsidRPr="00D93494">
        <w:rPr>
          <w:rFonts w:eastAsia="Times New Roman CYR"/>
        </w:rPr>
        <w:t>_  Чувашской</w:t>
      </w:r>
      <w:proofErr w:type="gramEnd"/>
      <w:r w:rsidRPr="00D93494">
        <w:rPr>
          <w:rFonts w:eastAsia="Times New Roman CYR"/>
        </w:rPr>
        <w:t xml:space="preserve"> Республики:</w:t>
      </w:r>
    </w:p>
    <w:p w:rsidR="00C06195" w:rsidRPr="00D93494" w:rsidRDefault="00C06195" w:rsidP="00C06195">
      <w:pPr>
        <w:pStyle w:val="aff9"/>
        <w:ind w:firstLine="709"/>
        <w:jc w:val="both"/>
        <w:rPr>
          <w:rFonts w:eastAsia="Times New Roman CYR"/>
        </w:rPr>
      </w:pPr>
      <w:r w:rsidRPr="00D93494">
        <w:rPr>
          <w:rFonts w:eastAsia="Times New Roman CYR"/>
        </w:rPr>
        <w:t>- _______________________________________________ (наименование улицы);</w:t>
      </w:r>
    </w:p>
    <w:p w:rsidR="00C06195" w:rsidRPr="00D93494" w:rsidRDefault="00C06195" w:rsidP="00C06195">
      <w:pPr>
        <w:pStyle w:val="aff9"/>
        <w:ind w:firstLine="709"/>
        <w:jc w:val="both"/>
        <w:rPr>
          <w:rFonts w:eastAsia="Times New Roman CYR"/>
        </w:rPr>
      </w:pPr>
      <w:r w:rsidRPr="00D93494">
        <w:rPr>
          <w:rFonts w:eastAsia="Times New Roman CYR"/>
        </w:rPr>
        <w:t xml:space="preserve">В ТОС «________» </w:t>
      </w:r>
      <w:r w:rsidRPr="00D93494">
        <w:rPr>
          <w:rFonts w:eastAsia="Times New Roman CYR"/>
          <w:i/>
        </w:rPr>
        <w:t>(наименование ТОС)</w:t>
      </w:r>
      <w:r w:rsidRPr="00D93494">
        <w:rPr>
          <w:rFonts w:eastAsia="Times New Roman CYR"/>
        </w:rPr>
        <w:t xml:space="preserve"> входят следующие дома:</w:t>
      </w:r>
    </w:p>
    <w:p w:rsidR="00C06195" w:rsidRPr="00D93494" w:rsidRDefault="00C06195" w:rsidP="00C06195">
      <w:pPr>
        <w:pStyle w:val="aff9"/>
        <w:ind w:firstLine="709"/>
        <w:jc w:val="both"/>
        <w:rPr>
          <w:rFonts w:eastAsia="Times New Roman CYR"/>
        </w:rPr>
      </w:pPr>
      <w:r w:rsidRPr="00D93494">
        <w:rPr>
          <w:rFonts w:eastAsia="Times New Roman CYR"/>
        </w:rPr>
        <w:t xml:space="preserve">- _________________ №№ 1, 2, 3, </w:t>
      </w:r>
      <w:proofErr w:type="gramStart"/>
      <w:r w:rsidRPr="00D93494">
        <w:rPr>
          <w:rFonts w:eastAsia="Times New Roman CYR"/>
        </w:rPr>
        <w:t>4….</w:t>
      </w:r>
      <w:proofErr w:type="gramEnd"/>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 _________________ №№ 1, 2, 3, </w:t>
      </w:r>
      <w:proofErr w:type="gramStart"/>
      <w:r w:rsidRPr="00D93494">
        <w:rPr>
          <w:rFonts w:eastAsia="Times New Roman CYR"/>
        </w:rPr>
        <w:t>4….</w:t>
      </w:r>
      <w:proofErr w:type="gramEnd"/>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 _________________ №№ 1, 2, 3, </w:t>
      </w:r>
      <w:proofErr w:type="gramStart"/>
      <w:r w:rsidRPr="00D93494">
        <w:rPr>
          <w:rFonts w:eastAsia="Times New Roman CYR"/>
        </w:rPr>
        <w:t>4….</w:t>
      </w:r>
      <w:proofErr w:type="gramEnd"/>
      <w:r w:rsidRPr="00D93494">
        <w:rPr>
          <w:rFonts w:eastAsia="Times New Roman CYR"/>
        </w:rPr>
        <w:t xml:space="preserve">.  </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2.2. Границы территории, на которой осуществляет деятельность ТОС, установлены решением Собрания депутатов Аликовского муниципального округа Чувашской Республики от ________ года № _____.</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i/>
        </w:rPr>
      </w:pPr>
      <w:r w:rsidRPr="00D93494">
        <w:rPr>
          <w:rFonts w:eastAsia="Times New Roman CYR"/>
        </w:rPr>
        <w:t xml:space="preserve">III. Право граждан на осуществление ТОС «________»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3.1. В осуществлении деятельности ТОС «________»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участвуют</w:t>
      </w:r>
      <w:proofErr w:type="gramEnd"/>
      <w:r w:rsidRPr="00D93494">
        <w:rPr>
          <w:rFonts w:eastAsia="Times New Roman CYR"/>
        </w:rPr>
        <w:t xml:space="preserve"> граждане Российской Федерации, проживающие на территории деятельности ТОС «________» </w:t>
      </w:r>
      <w:r w:rsidRPr="00D93494">
        <w:rPr>
          <w:rFonts w:eastAsia="Times New Roman CYR"/>
          <w:i/>
        </w:rPr>
        <w:t>(наименование ТОС)</w:t>
      </w:r>
      <w:r w:rsidRPr="00D93494">
        <w:rPr>
          <w:rFonts w:eastAsia="Times New Roman CYR"/>
        </w:rPr>
        <w:t xml:space="preserve"> в населенном пункте Аликовского муниципального округа, достигшие шестнадцатилетнего возраста. </w:t>
      </w:r>
    </w:p>
    <w:p w:rsidR="00C06195" w:rsidRPr="00D93494" w:rsidRDefault="00C06195" w:rsidP="00C06195">
      <w:pPr>
        <w:pStyle w:val="aff9"/>
        <w:ind w:firstLine="709"/>
        <w:jc w:val="both"/>
        <w:rPr>
          <w:rFonts w:eastAsia="Times New Roman CYR"/>
        </w:rPr>
      </w:pPr>
      <w:r w:rsidRPr="00D93494">
        <w:rPr>
          <w:rFonts w:eastAsia="Times New Roman CYR"/>
        </w:rPr>
        <w:t xml:space="preserve">3.2. Гражданин, достигший </w:t>
      </w:r>
      <w:proofErr w:type="gramStart"/>
      <w:r w:rsidRPr="00D93494">
        <w:rPr>
          <w:rFonts w:eastAsia="Times New Roman CYR"/>
        </w:rPr>
        <w:t>шестнадцатилетнего  возраста</w:t>
      </w:r>
      <w:proofErr w:type="gramEnd"/>
      <w:r w:rsidRPr="00D93494">
        <w:rPr>
          <w:rFonts w:eastAsia="Times New Roman CYR"/>
        </w:rPr>
        <w:t xml:space="preserve">, проживающий на территории деятельности ТОС «________» </w:t>
      </w:r>
      <w:r w:rsidRPr="00D93494">
        <w:rPr>
          <w:rFonts w:eastAsia="Times New Roman CYR"/>
          <w:i/>
        </w:rPr>
        <w:t>(наименование ТОС)</w:t>
      </w:r>
      <w:r w:rsidRPr="00D93494">
        <w:rPr>
          <w:rFonts w:eastAsia="Times New Roman CYR"/>
        </w:rPr>
        <w:t xml:space="preserve">   имеет право быть инициатором и участвовать  в учреждении ТОС «________» </w:t>
      </w:r>
      <w:r w:rsidRPr="00D93494">
        <w:rPr>
          <w:rFonts w:eastAsia="Times New Roman CYR"/>
          <w:i/>
        </w:rPr>
        <w:t>(наименование ТОС)</w:t>
      </w:r>
      <w:r w:rsidRPr="00D93494">
        <w:rPr>
          <w:rFonts w:eastAsia="Times New Roman CYR"/>
        </w:rPr>
        <w:t>, принимать участие в собраниях (конференциях) граждан, проводимых  территориальным общественным самоуправлением</w:t>
      </w:r>
      <w:r w:rsidRPr="00D93494">
        <w:rPr>
          <w:rFonts w:eastAsia="Calibri"/>
          <w:lang w:eastAsia="en-US"/>
        </w:rPr>
        <w:t xml:space="preserve"> </w:t>
      </w:r>
      <w:r w:rsidRPr="00D93494">
        <w:rPr>
          <w:rFonts w:eastAsia="Times New Roman CYR"/>
        </w:rPr>
        <w:t xml:space="preserve">избирать и быть избранным в органы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center"/>
        <w:rPr>
          <w:rFonts w:eastAsia="Times New Roman CYR"/>
        </w:rPr>
      </w:pPr>
      <w:r w:rsidRPr="00D93494">
        <w:rPr>
          <w:rFonts w:eastAsia="Times New Roman CYR"/>
        </w:rPr>
        <w:t xml:space="preserve">IV. Цели, задачи, формы и основные направления деятельности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4.1. Основной целью ТОС «________» </w:t>
      </w:r>
      <w:r w:rsidRPr="00D93494">
        <w:rPr>
          <w:rFonts w:eastAsia="Times New Roman CYR"/>
          <w:i/>
        </w:rPr>
        <w:t>(наименование ТОС)</w:t>
      </w:r>
      <w:r w:rsidRPr="00D93494">
        <w:rPr>
          <w:rFonts w:eastAsia="Times New Roman CYR"/>
        </w:rPr>
        <w:t xml:space="preserve"> является самостоятельное и под свою ответственность осуществление гражданами собственных инициатив по вопросам местного значения.</w:t>
      </w:r>
    </w:p>
    <w:p w:rsidR="00C06195" w:rsidRPr="00D93494" w:rsidRDefault="00C06195" w:rsidP="00C06195">
      <w:pPr>
        <w:pStyle w:val="aff9"/>
        <w:ind w:firstLine="709"/>
        <w:jc w:val="both"/>
        <w:rPr>
          <w:rFonts w:eastAsia="Times New Roman CYR"/>
        </w:rPr>
      </w:pPr>
      <w:r w:rsidRPr="00D93494">
        <w:rPr>
          <w:rFonts w:eastAsia="Times New Roman CYR"/>
        </w:rPr>
        <w:t xml:space="preserve">4.2. Основными задачами ТОС «________» </w:t>
      </w:r>
      <w:r w:rsidRPr="00D93494">
        <w:rPr>
          <w:rFonts w:eastAsia="Times New Roman CYR"/>
          <w:i/>
        </w:rPr>
        <w:t>(наименование ТОС)</w:t>
      </w:r>
      <w:r w:rsidRPr="00D93494">
        <w:rPr>
          <w:rFonts w:eastAsia="Times New Roman CYR"/>
        </w:rPr>
        <w:t xml:space="preserve"> являются:</w:t>
      </w:r>
    </w:p>
    <w:p w:rsidR="00C06195" w:rsidRPr="00D93494" w:rsidRDefault="00C06195" w:rsidP="00C06195">
      <w:pPr>
        <w:pStyle w:val="aff9"/>
        <w:ind w:firstLine="709"/>
        <w:jc w:val="both"/>
        <w:rPr>
          <w:rFonts w:eastAsia="Times New Roman CYR"/>
        </w:rPr>
      </w:pPr>
      <w:r w:rsidRPr="00D93494">
        <w:rPr>
          <w:rFonts w:eastAsia="Times New Roman CYR"/>
        </w:rPr>
        <w:t xml:space="preserve">- создание условий для комфортного проживания граждан; </w:t>
      </w:r>
    </w:p>
    <w:p w:rsidR="00C06195" w:rsidRPr="00D93494" w:rsidRDefault="00C06195" w:rsidP="00C06195">
      <w:pPr>
        <w:pStyle w:val="aff9"/>
        <w:ind w:firstLine="709"/>
        <w:jc w:val="both"/>
        <w:rPr>
          <w:rFonts w:eastAsia="Times New Roman CYR"/>
        </w:rPr>
      </w:pPr>
      <w:r w:rsidRPr="00D93494">
        <w:rPr>
          <w:rFonts w:eastAsia="Times New Roman CYR"/>
        </w:rPr>
        <w:t xml:space="preserve">- представление интересов населения; </w:t>
      </w:r>
    </w:p>
    <w:p w:rsidR="00C06195" w:rsidRPr="00D93494" w:rsidRDefault="00C06195" w:rsidP="00C06195">
      <w:pPr>
        <w:pStyle w:val="aff9"/>
        <w:ind w:firstLine="709"/>
        <w:jc w:val="both"/>
        <w:rPr>
          <w:rFonts w:eastAsia="Times New Roman CYR"/>
        </w:rPr>
      </w:pPr>
      <w:r w:rsidRPr="00D93494">
        <w:rPr>
          <w:rFonts w:eastAsia="Times New Roman CYR"/>
        </w:rPr>
        <w:t>- изучение потребностей жителей;</w:t>
      </w:r>
    </w:p>
    <w:p w:rsidR="00C06195" w:rsidRPr="00D93494" w:rsidRDefault="00C06195" w:rsidP="00C06195">
      <w:pPr>
        <w:pStyle w:val="aff9"/>
        <w:ind w:firstLine="709"/>
        <w:jc w:val="both"/>
        <w:rPr>
          <w:rFonts w:eastAsia="Times New Roman CYR"/>
        </w:rPr>
      </w:pPr>
      <w:r w:rsidRPr="00D93494">
        <w:rPr>
          <w:rFonts w:eastAsia="Times New Roman CYR"/>
        </w:rPr>
        <w:t>- обеспечение исполнения решений, принятых на конференциях (собраниях).</w:t>
      </w:r>
    </w:p>
    <w:p w:rsidR="00C06195" w:rsidRPr="00D93494" w:rsidRDefault="00C06195" w:rsidP="00C06195">
      <w:pPr>
        <w:pStyle w:val="aff9"/>
        <w:ind w:firstLine="709"/>
        <w:jc w:val="both"/>
        <w:rPr>
          <w:rFonts w:eastAsia="Times New Roman CYR"/>
        </w:rPr>
      </w:pPr>
      <w:r w:rsidRPr="00D93494">
        <w:rPr>
          <w:rFonts w:eastAsia="Times New Roman CYR"/>
        </w:rPr>
        <w:t xml:space="preserve">4.3. Формами осуществления деятельности ТОС «________» </w:t>
      </w:r>
      <w:r w:rsidRPr="00D93494">
        <w:rPr>
          <w:rFonts w:eastAsia="Times New Roman CYR"/>
          <w:i/>
        </w:rPr>
        <w:t>(наименование ТОС)</w:t>
      </w:r>
      <w:r w:rsidRPr="00D93494">
        <w:rPr>
          <w:rFonts w:eastAsia="Times New Roman CYR"/>
        </w:rPr>
        <w:t xml:space="preserve"> являются проводимые не реже одного раза в год конференции (собрания граждан), а также заседания Совета ТОС «________» </w:t>
      </w:r>
      <w:r w:rsidRPr="00D93494">
        <w:rPr>
          <w:rFonts w:eastAsia="Times New Roman CYR"/>
          <w:i/>
        </w:rPr>
        <w:t>(наименование ТОС)</w:t>
      </w:r>
      <w:r w:rsidRPr="00D93494">
        <w:rPr>
          <w:rFonts w:eastAsia="Times New Roman CYR"/>
        </w:rPr>
        <w:t xml:space="preserve"> и организуемые ими мероприятия.</w:t>
      </w:r>
    </w:p>
    <w:p w:rsidR="00C06195" w:rsidRPr="00D93494" w:rsidRDefault="00C06195" w:rsidP="00C06195">
      <w:pPr>
        <w:pStyle w:val="aff9"/>
        <w:ind w:firstLine="709"/>
        <w:jc w:val="both"/>
        <w:rPr>
          <w:rFonts w:eastAsia="Times New Roman CYR"/>
        </w:rPr>
      </w:pPr>
      <w:r w:rsidRPr="00D93494">
        <w:rPr>
          <w:rFonts w:eastAsia="Times New Roman CYR"/>
        </w:rPr>
        <w:t xml:space="preserve">4.4. В соответствии с решением граждан к </w:t>
      </w:r>
      <w:proofErr w:type="gramStart"/>
      <w:r w:rsidRPr="00D93494">
        <w:rPr>
          <w:rFonts w:eastAsia="Times New Roman CYR"/>
        </w:rPr>
        <w:t>основным  направлениям</w:t>
      </w:r>
      <w:proofErr w:type="gramEnd"/>
      <w:r w:rsidRPr="00D93494">
        <w:rPr>
          <w:rFonts w:eastAsia="Times New Roman CYR"/>
        </w:rPr>
        <w:t xml:space="preserve"> деятельности ТОС «________» </w:t>
      </w:r>
      <w:r w:rsidRPr="00D93494">
        <w:rPr>
          <w:rFonts w:eastAsia="Times New Roman CYR"/>
          <w:i/>
        </w:rPr>
        <w:t>(наименование ТОС)</w:t>
      </w:r>
      <w:r w:rsidRPr="00D93494">
        <w:rPr>
          <w:rFonts w:eastAsia="Times New Roman CYR"/>
        </w:rPr>
        <w:t xml:space="preserve"> относятся:</w:t>
      </w:r>
    </w:p>
    <w:p w:rsidR="00C06195" w:rsidRPr="00D93494" w:rsidRDefault="00C06195" w:rsidP="00C06195">
      <w:pPr>
        <w:pStyle w:val="aff9"/>
        <w:ind w:firstLine="709"/>
        <w:jc w:val="both"/>
        <w:rPr>
          <w:rFonts w:eastAsia="Times New Roman CYR"/>
        </w:rPr>
      </w:pPr>
      <w:r w:rsidRPr="00D93494">
        <w:rPr>
          <w:rFonts w:eastAsia="Times New Roman CYR"/>
        </w:rPr>
        <w:t xml:space="preserve">1) защита прав и законных интересов жителей, проживающих на территории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2) содействие в проведении акций милосердия и благотворительности органом местного самоуправления ___________ муниципального округа, благотворительными фондами, гражданами и их объединениями, участие в распределении гуманитарной и иной помощи;</w:t>
      </w:r>
    </w:p>
    <w:p w:rsidR="00C06195" w:rsidRPr="00D93494" w:rsidRDefault="00C06195" w:rsidP="00C06195">
      <w:pPr>
        <w:pStyle w:val="aff9"/>
        <w:ind w:firstLine="709"/>
        <w:jc w:val="both"/>
        <w:rPr>
          <w:rFonts w:eastAsia="Times New Roman CYR"/>
        </w:rPr>
      </w:pPr>
      <w:r w:rsidRPr="00D93494">
        <w:rPr>
          <w:rFonts w:eastAsia="Times New Roman CYR"/>
        </w:rPr>
        <w:t xml:space="preserve">3) в установленном законом порядке оказание содействия правоохранительным органам в поддержании общественного порядка на территории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4) работа с детьми и подростками, в том числе:</w:t>
      </w:r>
    </w:p>
    <w:p w:rsidR="00C06195" w:rsidRPr="00D93494" w:rsidRDefault="00C06195" w:rsidP="00C06195">
      <w:pPr>
        <w:pStyle w:val="aff9"/>
        <w:ind w:firstLine="709"/>
        <w:jc w:val="both"/>
        <w:rPr>
          <w:rFonts w:eastAsia="Times New Roman CYR"/>
        </w:rPr>
      </w:pPr>
      <w:r w:rsidRPr="00D93494">
        <w:rPr>
          <w:rFonts w:eastAsia="Times New Roman CYR"/>
        </w:rPr>
        <w:t>а) содействие в организации труда и отдыха в каникулярное время;</w:t>
      </w:r>
    </w:p>
    <w:p w:rsidR="00C06195" w:rsidRPr="00D93494" w:rsidRDefault="00C06195" w:rsidP="00C06195">
      <w:pPr>
        <w:pStyle w:val="aff9"/>
        <w:ind w:firstLine="709"/>
        <w:jc w:val="both"/>
        <w:rPr>
          <w:rFonts w:eastAsia="Times New Roman CYR"/>
        </w:rPr>
      </w:pPr>
      <w:r w:rsidRPr="00D93494">
        <w:rPr>
          <w:rFonts w:eastAsia="Times New Roman CYR"/>
        </w:rPr>
        <w:t xml:space="preserve">б) содействие в организации детских клубов </w:t>
      </w:r>
      <w:proofErr w:type="gramStart"/>
      <w:r w:rsidRPr="00D93494">
        <w:rPr>
          <w:rFonts w:eastAsia="Times New Roman CYR"/>
        </w:rPr>
        <w:t>на  территории</w:t>
      </w:r>
      <w:proofErr w:type="gramEnd"/>
      <w:r w:rsidRPr="00D93494">
        <w:rPr>
          <w:rFonts w:eastAsia="Times New Roman CYR"/>
        </w:rPr>
        <w:t xml:space="preserve">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5) внесение предложений в орган местного самоуправления ______</w:t>
      </w:r>
      <w:proofErr w:type="gramStart"/>
      <w:r w:rsidRPr="00D93494">
        <w:rPr>
          <w:rFonts w:eastAsia="Times New Roman CYR"/>
        </w:rPr>
        <w:t>_</w:t>
      </w:r>
      <w:r w:rsidRPr="00D93494">
        <w:rPr>
          <w:rFonts w:eastAsia="Times New Roman CYR"/>
          <w:i/>
        </w:rPr>
        <w:t>(</w:t>
      </w:r>
      <w:proofErr w:type="gramEnd"/>
      <w:r w:rsidRPr="00D93494">
        <w:rPr>
          <w:rFonts w:eastAsia="Times New Roman CYR"/>
          <w:i/>
        </w:rPr>
        <w:t>наименование МО)</w:t>
      </w:r>
      <w:r w:rsidRPr="00D93494">
        <w:rPr>
          <w:rFonts w:eastAsia="Times New Roman CYR"/>
        </w:rPr>
        <w:t xml:space="preserve">, по вопросам, затрагивающим интересы граждан,  по использованию земельных участков на территории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6) внесение предложений в орган местного самоуправления Аликовского муниципального округа, по вопросам организации детских и оздоровительных площадок, скверов, площадок для выгула собак, а также по другим общественно полезным мероприятиям;</w:t>
      </w:r>
    </w:p>
    <w:p w:rsidR="00C06195" w:rsidRPr="00D93494" w:rsidRDefault="00C06195" w:rsidP="00C06195">
      <w:pPr>
        <w:pStyle w:val="aff9"/>
        <w:ind w:firstLine="709"/>
        <w:jc w:val="both"/>
        <w:rPr>
          <w:rFonts w:eastAsia="Times New Roman CYR"/>
        </w:rPr>
      </w:pPr>
      <w:r w:rsidRPr="00D93494">
        <w:rPr>
          <w:rFonts w:eastAsia="Times New Roman CYR"/>
        </w:rPr>
        <w:t>7) общественный контроль за санитарно-эпидемиологической, экологической обстановкой и пожарной безопасностью;</w:t>
      </w:r>
    </w:p>
    <w:p w:rsidR="00C06195" w:rsidRPr="00D93494" w:rsidRDefault="00C06195" w:rsidP="00C06195">
      <w:pPr>
        <w:pStyle w:val="aff9"/>
        <w:ind w:firstLine="709"/>
        <w:jc w:val="both"/>
        <w:rPr>
          <w:rFonts w:eastAsia="Times New Roman CYR"/>
        </w:rPr>
      </w:pPr>
      <w:r w:rsidRPr="00D93494">
        <w:rPr>
          <w:rFonts w:eastAsia="Times New Roman CYR"/>
        </w:rPr>
        <w:t xml:space="preserve">8) организация участия населения в общественных мероприятиях по обеспечению сохранности жилищного фонда, </w:t>
      </w:r>
      <w:proofErr w:type="gramStart"/>
      <w:r w:rsidRPr="00D93494">
        <w:rPr>
          <w:rFonts w:eastAsia="Times New Roman CYR"/>
        </w:rPr>
        <w:t>благоустройству  территории</w:t>
      </w:r>
      <w:proofErr w:type="gramEnd"/>
      <w:r w:rsidRPr="00D93494">
        <w:rPr>
          <w:rFonts w:eastAsia="Times New Roman CYR"/>
        </w:rPr>
        <w:t xml:space="preserve">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9) информирование населения о решениях органа местного самоуправления Аликовского муниципального округа, принятых по предложению или при участии ТОС «________» </w:t>
      </w:r>
      <w:r w:rsidRPr="00D93494">
        <w:rPr>
          <w:rFonts w:eastAsia="Times New Roman CYR"/>
          <w:i/>
        </w:rPr>
        <w:t>(наименование ТОС)</w:t>
      </w:r>
      <w:r w:rsidRPr="00D93494">
        <w:rPr>
          <w:rFonts w:eastAsia="Times New Roman CYR"/>
        </w:rPr>
        <w:t xml:space="preserve"> и других решениях;</w:t>
      </w:r>
    </w:p>
    <w:p w:rsidR="00C06195" w:rsidRPr="00D93494" w:rsidRDefault="00C06195" w:rsidP="00C06195">
      <w:pPr>
        <w:pStyle w:val="aff9"/>
        <w:ind w:firstLine="709"/>
        <w:jc w:val="both"/>
        <w:rPr>
          <w:rFonts w:eastAsia="Times New Roman CYR"/>
        </w:rPr>
      </w:pPr>
      <w:r w:rsidRPr="00D93494">
        <w:rPr>
          <w:rFonts w:eastAsia="Times New Roman CYR"/>
        </w:rPr>
        <w:t xml:space="preserve">10) подготовка </w:t>
      </w:r>
      <w:proofErr w:type="gramStart"/>
      <w:r w:rsidRPr="00D93494">
        <w:rPr>
          <w:rFonts w:eastAsia="Times New Roman CYR"/>
        </w:rPr>
        <w:t>и  внесение</w:t>
      </w:r>
      <w:proofErr w:type="gramEnd"/>
      <w:r w:rsidRPr="00D93494">
        <w:rPr>
          <w:rFonts w:eastAsia="Times New Roman CYR"/>
        </w:rPr>
        <w:t xml:space="preserve"> предложений в планы и программы комплексного социально-экономического  развития органа местного самоуправления Аликовского муниципального округа;</w:t>
      </w:r>
    </w:p>
    <w:p w:rsidR="00C06195" w:rsidRPr="00D93494" w:rsidRDefault="00C06195" w:rsidP="00C06195">
      <w:pPr>
        <w:pStyle w:val="aff9"/>
        <w:ind w:firstLine="709"/>
        <w:jc w:val="both"/>
        <w:rPr>
          <w:rFonts w:eastAsia="Times New Roman CYR"/>
        </w:rPr>
      </w:pPr>
      <w:r w:rsidRPr="00D93494">
        <w:rPr>
          <w:rFonts w:eastAsia="Times New Roman CYR"/>
        </w:rPr>
        <w:lastRenderedPageBreak/>
        <w:t xml:space="preserve">11) внесение в орган местного самоуправления Аликовского муниципального </w:t>
      </w:r>
      <w:proofErr w:type="gramStart"/>
      <w:r w:rsidRPr="00D93494">
        <w:rPr>
          <w:rFonts w:eastAsia="Times New Roman CYR"/>
        </w:rPr>
        <w:t>округа,  проектов</w:t>
      </w:r>
      <w:proofErr w:type="gramEnd"/>
      <w:r w:rsidRPr="00D93494">
        <w:rPr>
          <w:rFonts w:eastAsia="Times New Roman CYR"/>
        </w:rPr>
        <w:t xml:space="preserve"> муниципальных правовых актов, подлежащих обязательному рассмотрению этим органом и должностными лицами местного самоуправления, к компетенции которых отнесено принятие указанных актов;</w:t>
      </w:r>
    </w:p>
    <w:p w:rsidR="00C06195" w:rsidRPr="00D93494" w:rsidRDefault="00C06195" w:rsidP="00C06195">
      <w:pPr>
        <w:pStyle w:val="aff9"/>
        <w:ind w:firstLine="709"/>
        <w:jc w:val="both"/>
        <w:rPr>
          <w:rFonts w:eastAsia="Times New Roman CYR"/>
        </w:rPr>
      </w:pPr>
      <w:r w:rsidRPr="00D93494">
        <w:rPr>
          <w:rFonts w:eastAsia="Times New Roman CYR"/>
        </w:rPr>
        <w:t>12) иные направления деятельности, не противоречащие действующему законодательству и служащие достижению уставных целей.</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i/>
        </w:rPr>
      </w:pPr>
      <w:r w:rsidRPr="00D93494">
        <w:rPr>
          <w:rFonts w:eastAsia="Times New Roman CYR"/>
        </w:rPr>
        <w:t xml:space="preserve">V. Членство в ТОС «________»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5.1. Учредители ТОС «________» </w:t>
      </w:r>
      <w:r w:rsidRPr="00D93494">
        <w:rPr>
          <w:rFonts w:eastAsia="Times New Roman CYR"/>
          <w:i/>
        </w:rPr>
        <w:t xml:space="preserve">(наименование </w:t>
      </w:r>
      <w:proofErr w:type="gramStart"/>
      <w:r w:rsidRPr="00D93494">
        <w:rPr>
          <w:rFonts w:eastAsia="Times New Roman CYR"/>
          <w:i/>
        </w:rPr>
        <w:t xml:space="preserve">ТОС) </w:t>
      </w:r>
      <w:r w:rsidRPr="00D93494">
        <w:rPr>
          <w:rFonts w:eastAsia="Times New Roman CYR"/>
        </w:rPr>
        <w:t xml:space="preserve"> приобретают</w:t>
      </w:r>
      <w:proofErr w:type="gramEnd"/>
      <w:r w:rsidRPr="00D93494">
        <w:rPr>
          <w:rFonts w:eastAsia="Times New Roman CYR"/>
        </w:rPr>
        <w:t xml:space="preserve"> членство после принятия решения о создании ТОС. После создания ТОС «________» </w:t>
      </w:r>
      <w:r w:rsidRPr="00D93494">
        <w:rPr>
          <w:rFonts w:eastAsia="Times New Roman CYR"/>
          <w:i/>
        </w:rPr>
        <w:t xml:space="preserve">(наименование </w:t>
      </w:r>
      <w:proofErr w:type="gramStart"/>
      <w:r w:rsidRPr="00D93494">
        <w:rPr>
          <w:rFonts w:eastAsia="Times New Roman CYR"/>
          <w:i/>
        </w:rPr>
        <w:t xml:space="preserve">ТОС) </w:t>
      </w:r>
      <w:r w:rsidRPr="00D93494">
        <w:rPr>
          <w:rFonts w:eastAsia="Times New Roman CYR"/>
        </w:rPr>
        <w:t xml:space="preserve"> в</w:t>
      </w:r>
      <w:proofErr w:type="gramEnd"/>
      <w:r w:rsidRPr="00D93494">
        <w:rPr>
          <w:rFonts w:eastAsia="Times New Roman CYR"/>
        </w:rPr>
        <w:t xml:space="preserve"> члены принимаются физические лица в порядке, определенном Уставом.</w:t>
      </w:r>
    </w:p>
    <w:p w:rsidR="00C06195" w:rsidRPr="00D93494" w:rsidRDefault="00C06195" w:rsidP="00C06195">
      <w:pPr>
        <w:pStyle w:val="aff9"/>
        <w:ind w:firstLine="709"/>
        <w:jc w:val="both"/>
        <w:rPr>
          <w:rFonts w:eastAsia="Times New Roman CYR"/>
        </w:rPr>
      </w:pPr>
      <w:r w:rsidRPr="00D93494">
        <w:rPr>
          <w:rFonts w:eastAsia="Times New Roman CYR"/>
        </w:rPr>
        <w:t>5.2. Членами организации вправе быть физические лица - граждане Российской Федерации, достигшие шестнадцатилетнего возраста, постоянно или преимущественно проживающие и зарегистрированные по месту жительства на соответствующей территории, изъявившие войти в ТОС, за исключением случаев, установленных действующим законодательством.</w:t>
      </w:r>
    </w:p>
    <w:p w:rsidR="00C06195" w:rsidRPr="00D93494" w:rsidRDefault="00C06195" w:rsidP="00C06195">
      <w:pPr>
        <w:pStyle w:val="aff9"/>
        <w:ind w:firstLine="709"/>
        <w:jc w:val="both"/>
        <w:rPr>
          <w:rFonts w:eastAsia="Times New Roman CYR"/>
        </w:rPr>
      </w:pPr>
      <w:r w:rsidRPr="00D93494">
        <w:rPr>
          <w:rFonts w:eastAsia="Times New Roman CYR"/>
        </w:rPr>
        <w:t xml:space="preserve">5.3. Члены организации имеют равные права и несут равные обязанности, вправе избирать и быть избранными в руководящие и контрольно-ревизионные органы ТОС «________»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VI. Порядок проведения Конференции, их полномочия, порядок принятия решений</w:t>
      </w:r>
    </w:p>
    <w:p w:rsidR="00C06195" w:rsidRPr="00D93494" w:rsidRDefault="00C06195" w:rsidP="00C06195">
      <w:pPr>
        <w:pStyle w:val="aff9"/>
        <w:ind w:firstLine="709"/>
        <w:jc w:val="both"/>
        <w:rPr>
          <w:rFonts w:eastAsia="Times New Roman CYR"/>
        </w:rPr>
      </w:pPr>
      <w:r w:rsidRPr="00D93494">
        <w:rPr>
          <w:rFonts w:eastAsia="Times New Roman CYR"/>
        </w:rPr>
        <w:t xml:space="preserve">6. Органы управления ТОС «________» </w:t>
      </w:r>
      <w:r w:rsidRPr="00D93494">
        <w:rPr>
          <w:rFonts w:eastAsia="Times New Roman CYR"/>
          <w:i/>
        </w:rPr>
        <w:t>(наименование ТОС</w:t>
      </w:r>
      <w:proofErr w:type="gramStart"/>
      <w:r w:rsidRPr="00D93494">
        <w:rPr>
          <w:rFonts w:eastAsia="Times New Roman CYR"/>
          <w:i/>
        </w:rPr>
        <w:t xml:space="preserve">) </w:t>
      </w:r>
      <w:r w:rsidRPr="00D93494">
        <w:rPr>
          <w:rFonts w:eastAsia="Times New Roman CYR"/>
        </w:rPr>
        <w:t>:</w:t>
      </w:r>
      <w:proofErr w:type="gramEnd"/>
    </w:p>
    <w:p w:rsidR="00C06195" w:rsidRPr="00D93494" w:rsidRDefault="00C06195" w:rsidP="00C06195">
      <w:pPr>
        <w:pStyle w:val="aff9"/>
        <w:ind w:firstLine="709"/>
        <w:jc w:val="both"/>
        <w:rPr>
          <w:rFonts w:eastAsia="Times New Roman CYR"/>
        </w:rPr>
      </w:pPr>
      <w:r w:rsidRPr="00D93494">
        <w:rPr>
          <w:rFonts w:eastAsia="Times New Roman CYR"/>
        </w:rPr>
        <w:t xml:space="preserve">6.1. Высшим органом управления ТОС «________» </w:t>
      </w:r>
      <w:r w:rsidRPr="00D93494">
        <w:rPr>
          <w:rFonts w:eastAsia="Times New Roman CYR"/>
          <w:i/>
        </w:rPr>
        <w:t xml:space="preserve">(наименование </w:t>
      </w:r>
      <w:proofErr w:type="gramStart"/>
      <w:r w:rsidRPr="00D93494">
        <w:rPr>
          <w:rFonts w:eastAsia="Times New Roman CYR"/>
          <w:i/>
        </w:rPr>
        <w:t xml:space="preserve">ТОС) </w:t>
      </w:r>
      <w:r w:rsidRPr="00D93494">
        <w:rPr>
          <w:rFonts w:eastAsia="Times New Roman CYR"/>
        </w:rPr>
        <w:t xml:space="preserve">  </w:t>
      </w:r>
      <w:proofErr w:type="gramEnd"/>
      <w:r w:rsidRPr="00D93494">
        <w:rPr>
          <w:rFonts w:eastAsia="Times New Roman CYR"/>
        </w:rPr>
        <w:t xml:space="preserve">является конференция (собрание граждан). Если на территории деятельности ТОС «________» </w:t>
      </w:r>
      <w:r w:rsidRPr="00D93494">
        <w:rPr>
          <w:rFonts w:eastAsia="Times New Roman CYR"/>
          <w:i/>
        </w:rPr>
        <w:t xml:space="preserve">(наименование ТОС) </w:t>
      </w:r>
      <w:r w:rsidRPr="00D93494">
        <w:rPr>
          <w:rFonts w:eastAsia="Times New Roman CYR"/>
        </w:rPr>
        <w:t>проживает более 100 граждан, достигших 16-летнего возраста, полномочия граждан могут осуществляться конференцией граждан, а если менее 100 граждан – собрание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6.2. Коллегиальным органом ТОС «________» </w:t>
      </w:r>
      <w:r w:rsidRPr="00D93494">
        <w:rPr>
          <w:rFonts w:eastAsia="Times New Roman CYR"/>
          <w:i/>
        </w:rPr>
        <w:t xml:space="preserve">(наименование ТОС) </w:t>
      </w:r>
      <w:proofErr w:type="gramStart"/>
      <w:r w:rsidRPr="00D93494">
        <w:rPr>
          <w:rFonts w:eastAsia="Times New Roman CYR"/>
        </w:rPr>
        <w:t>является  Совет</w:t>
      </w:r>
      <w:proofErr w:type="gramEnd"/>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6.3. Единоличным исполнительным органом ТОС «_______________» </w:t>
      </w:r>
      <w:r w:rsidRPr="00D93494">
        <w:rPr>
          <w:rFonts w:eastAsia="Times New Roman CYR"/>
          <w:i/>
        </w:rPr>
        <w:t xml:space="preserve">(наименование </w:t>
      </w:r>
      <w:proofErr w:type="gramStart"/>
      <w:r w:rsidRPr="00D93494">
        <w:rPr>
          <w:rFonts w:eastAsia="Times New Roman CYR"/>
          <w:i/>
        </w:rPr>
        <w:t xml:space="preserve">ТОС) </w:t>
      </w:r>
      <w:r w:rsidRPr="00D93494">
        <w:rPr>
          <w:rFonts w:eastAsia="Times New Roman CYR"/>
        </w:rPr>
        <w:t xml:space="preserve"> является</w:t>
      </w:r>
      <w:proofErr w:type="gramEnd"/>
      <w:r w:rsidRPr="00D93494">
        <w:rPr>
          <w:rFonts w:eastAsia="Times New Roman CYR"/>
        </w:rPr>
        <w:t xml:space="preserve"> Председатель.</w:t>
      </w:r>
    </w:p>
    <w:p w:rsidR="00C06195" w:rsidRPr="00D93494" w:rsidRDefault="00C06195" w:rsidP="00C06195">
      <w:pPr>
        <w:pStyle w:val="aff9"/>
        <w:ind w:firstLine="709"/>
        <w:jc w:val="both"/>
        <w:rPr>
          <w:rFonts w:eastAsia="Times New Roman CYR"/>
        </w:rPr>
      </w:pPr>
      <w:r w:rsidRPr="00D93494">
        <w:rPr>
          <w:rFonts w:eastAsia="Times New Roman CYR"/>
        </w:rPr>
        <w:t xml:space="preserve">6.4. Конференция (собрание граждан) может созываться Советом ТОС «_______________»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или</w:t>
      </w:r>
      <w:proofErr w:type="gramEnd"/>
      <w:r w:rsidRPr="00D93494">
        <w:rPr>
          <w:rFonts w:eastAsia="Times New Roman CYR"/>
        </w:rPr>
        <w:t xml:space="preserve"> инициативной группой граждан по мере необходимости, но не реже одного раза в год.</w:t>
      </w:r>
    </w:p>
    <w:p w:rsidR="00C06195" w:rsidRPr="00D93494" w:rsidRDefault="00C06195" w:rsidP="00C06195">
      <w:pPr>
        <w:pStyle w:val="aff9"/>
        <w:ind w:firstLine="709"/>
        <w:jc w:val="both"/>
        <w:rPr>
          <w:rFonts w:eastAsia="Times New Roman CYR"/>
        </w:rPr>
      </w:pPr>
      <w:r w:rsidRPr="00D93494">
        <w:rPr>
          <w:rFonts w:eastAsia="Times New Roman CYR"/>
        </w:rPr>
        <w:t xml:space="preserve">6.5. В случае созыва конференции (собрания граждан) инициативной группой граждан, численность такой группы не может быть менее 10% от числа жителей территории ТОС «_______________» </w:t>
      </w:r>
      <w:r w:rsidRPr="00D93494">
        <w:rPr>
          <w:rFonts w:eastAsia="Times New Roman CYR"/>
          <w:i/>
        </w:rPr>
        <w:t>(наименование ТОС)</w:t>
      </w:r>
      <w:r w:rsidRPr="00D93494">
        <w:rPr>
          <w:rFonts w:eastAsia="Times New Roman CYR"/>
        </w:rPr>
        <w:t xml:space="preserve">. Конференция (собрание граждан), созванное инициативной группой граждан, проводится не позднее чем за 30 дней со дня письменного обращения инициативной группы в Совет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6.6. Орган местного самоуправления _______</w:t>
      </w:r>
      <w:proofErr w:type="gramStart"/>
      <w:r w:rsidRPr="00D93494">
        <w:rPr>
          <w:rFonts w:eastAsia="Times New Roman CYR"/>
        </w:rPr>
        <w:t>_</w:t>
      </w:r>
      <w:r w:rsidRPr="00D93494">
        <w:rPr>
          <w:rFonts w:eastAsia="Times New Roman CYR"/>
          <w:i/>
        </w:rPr>
        <w:t>(</w:t>
      </w:r>
      <w:proofErr w:type="gramEnd"/>
      <w:r w:rsidRPr="00D93494">
        <w:rPr>
          <w:rFonts w:eastAsia="Times New Roman CYR"/>
          <w:i/>
        </w:rPr>
        <w:t xml:space="preserve">наименование МО) </w:t>
      </w:r>
      <w:r w:rsidRPr="00D93494">
        <w:rPr>
          <w:rFonts w:eastAsia="Times New Roman CYR"/>
        </w:rPr>
        <w:t xml:space="preserve">и граждане, проживающие на территории ТОС «_______________» </w:t>
      </w:r>
      <w:r w:rsidRPr="00D93494">
        <w:rPr>
          <w:rFonts w:eastAsia="Times New Roman CYR"/>
          <w:i/>
        </w:rPr>
        <w:t>(наименование ТОС)</w:t>
      </w:r>
      <w:r w:rsidRPr="00D93494">
        <w:rPr>
          <w:rFonts w:eastAsia="Times New Roman CYR"/>
        </w:rPr>
        <w:t>, уведомляются  о  проведении конференции (собрания граждан) не позднее, чем за 10 рабочих дней до дня проведения конференции (собрания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6.7. К исключительным полномочиям конференции (собрания граждан), осуществляющих ТОС «_______________» </w:t>
      </w:r>
      <w:r w:rsidRPr="00D93494">
        <w:rPr>
          <w:rFonts w:eastAsia="Times New Roman CYR"/>
          <w:i/>
        </w:rPr>
        <w:t>(наименование ТОС)</w:t>
      </w:r>
      <w:r w:rsidRPr="00D93494">
        <w:rPr>
          <w:rFonts w:eastAsia="Times New Roman CYR"/>
        </w:rPr>
        <w:t xml:space="preserve"> относятся: </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6.8. К исключительным полномочиям собрания, конференции граждан, осуществляющих территориальное общественное самоуправление, относятся: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установление структуры органов ТОС;</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принятие устава территориального общественного самоуправления, внесение в него изменений и дополнений;</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избрание органов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определение основных направлений деятельности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утверждение сметы доходов и расходов территориального общественного самоуправления и отчета о ее исполнении;</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рассмотрение и утверждение отчетов о деятельности органов территориального общественного самоуправления;</w:t>
      </w:r>
    </w:p>
    <w:p w:rsidR="00C06195" w:rsidRPr="00D93494" w:rsidRDefault="00C06195" w:rsidP="00C06195">
      <w:pPr>
        <w:ind w:firstLine="709"/>
        <w:jc w:val="both"/>
        <w:rPr>
          <w:rFonts w:eastAsia="Times New Roman CYR"/>
          <w:sz w:val="20"/>
          <w:szCs w:val="20"/>
        </w:rPr>
      </w:pPr>
      <w:r w:rsidRPr="00D93494">
        <w:rPr>
          <w:rFonts w:eastAsia="Times New Roman CYR"/>
          <w:sz w:val="20"/>
          <w:szCs w:val="20"/>
        </w:rPr>
        <w:t>обсуждение инициативного проекта и принятие решения по вопросу о его одобрении.</w:t>
      </w:r>
    </w:p>
    <w:p w:rsidR="00C06195" w:rsidRPr="00D93494" w:rsidRDefault="00C06195" w:rsidP="00C06195">
      <w:pPr>
        <w:pStyle w:val="aff9"/>
        <w:ind w:firstLine="709"/>
        <w:jc w:val="both"/>
        <w:rPr>
          <w:rFonts w:eastAsia="Times New Roman CYR"/>
        </w:rPr>
      </w:pPr>
      <w:r w:rsidRPr="00D93494">
        <w:rPr>
          <w:rFonts w:eastAsia="Times New Roman CYR"/>
        </w:rPr>
        <w:t xml:space="preserve">6.8. В работе конференций (собраний </w:t>
      </w:r>
      <w:proofErr w:type="gramStart"/>
      <w:r w:rsidRPr="00D93494">
        <w:rPr>
          <w:rFonts w:eastAsia="Times New Roman CYR"/>
        </w:rPr>
        <w:t>граждан)  могут</w:t>
      </w:r>
      <w:proofErr w:type="gramEnd"/>
      <w:r w:rsidRPr="00D93494">
        <w:rPr>
          <w:rFonts w:eastAsia="Times New Roman CYR"/>
        </w:rPr>
        <w:t xml:space="preserve"> принимать участие граждане, проживающие на территории деятельности ТОС «_______________» </w:t>
      </w:r>
      <w:r w:rsidRPr="00D93494">
        <w:rPr>
          <w:rFonts w:eastAsia="Times New Roman CYR"/>
          <w:i/>
        </w:rPr>
        <w:t>(наименование ТОС)</w:t>
      </w:r>
      <w:r w:rsidRPr="00D93494">
        <w:rPr>
          <w:rFonts w:eastAsia="Times New Roman CYR"/>
        </w:rPr>
        <w:t>, депутаты, избранные жителями соответствующей территории, представители органов государственной власти и местного самоуправления.</w:t>
      </w:r>
    </w:p>
    <w:p w:rsidR="00C06195" w:rsidRPr="00D93494" w:rsidRDefault="00C06195" w:rsidP="00C06195">
      <w:pPr>
        <w:pStyle w:val="aff9"/>
        <w:ind w:firstLine="709"/>
        <w:jc w:val="both"/>
        <w:rPr>
          <w:rFonts w:eastAsia="Times New Roman CYR"/>
        </w:rPr>
      </w:pPr>
      <w:r w:rsidRPr="00D93494">
        <w:rPr>
          <w:rFonts w:eastAsia="Times New Roman CYR"/>
        </w:rPr>
        <w:t xml:space="preserve">6.9. Собрание граждан по вопросам организации и осуществления ТОС «_______________»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считается</w:t>
      </w:r>
      <w:proofErr w:type="gramEnd"/>
      <w:r w:rsidRPr="00D93494">
        <w:rPr>
          <w:rFonts w:eastAsia="Times New Roman CYR"/>
        </w:rPr>
        <w:t xml:space="preserve"> правомочным, если в нем принимают участие не менее одной трети жителей соответствующей территории, достигших шестнадцатилетнего  возраста.</w:t>
      </w:r>
    </w:p>
    <w:p w:rsidR="00C06195" w:rsidRPr="00D93494" w:rsidRDefault="00C06195" w:rsidP="00C06195">
      <w:pPr>
        <w:pStyle w:val="aff9"/>
        <w:ind w:firstLine="709"/>
        <w:jc w:val="both"/>
        <w:rPr>
          <w:rFonts w:eastAsia="Times New Roman CYR"/>
        </w:rPr>
      </w:pPr>
      <w:r w:rsidRPr="00D93494">
        <w:rPr>
          <w:rFonts w:eastAsia="Times New Roman CYR"/>
        </w:rPr>
        <w:t xml:space="preserve">6.10. Конференция по вопросам организации и осуществления ТОС «_______________» </w:t>
      </w:r>
      <w:r w:rsidRPr="00D93494">
        <w:rPr>
          <w:rFonts w:eastAsia="Times New Roman CYR"/>
          <w:i/>
        </w:rPr>
        <w:t>(наименование ТОС)</w:t>
      </w:r>
      <w:r w:rsidRPr="00D93494">
        <w:rPr>
          <w:rFonts w:eastAsia="Times New Roman CYR"/>
        </w:rPr>
        <w:t xml:space="preserve">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6195" w:rsidRPr="00D93494" w:rsidRDefault="00C06195" w:rsidP="00C06195">
      <w:pPr>
        <w:pStyle w:val="aff9"/>
        <w:ind w:firstLine="709"/>
        <w:jc w:val="both"/>
        <w:rPr>
          <w:rFonts w:eastAsia="Times New Roman CYR"/>
        </w:rPr>
      </w:pPr>
      <w:r w:rsidRPr="00D93494">
        <w:rPr>
          <w:rFonts w:eastAsia="Times New Roman CYR"/>
        </w:rPr>
        <w:t>6.12. Делегаты конференции избираются собранием жителей соответствующей территории в форме _________</w:t>
      </w:r>
      <w:proofErr w:type="gramStart"/>
      <w:r w:rsidRPr="00D93494">
        <w:rPr>
          <w:rFonts w:eastAsia="Times New Roman CYR"/>
        </w:rPr>
        <w:t>_(</w:t>
      </w:r>
      <w:proofErr w:type="gramEnd"/>
      <w:r w:rsidRPr="00D93494">
        <w:rPr>
          <w:rFonts w:eastAsia="Times New Roman CYR"/>
        </w:rPr>
        <w:t>заочного голосования, опросным путем, др.).</w:t>
      </w:r>
    </w:p>
    <w:p w:rsidR="00C06195" w:rsidRPr="00D93494" w:rsidRDefault="00C06195" w:rsidP="00C06195">
      <w:pPr>
        <w:pStyle w:val="aff9"/>
        <w:ind w:firstLine="709"/>
        <w:jc w:val="both"/>
        <w:rPr>
          <w:rFonts w:eastAsia="Times New Roman CYR"/>
        </w:rPr>
      </w:pPr>
      <w:r w:rsidRPr="00D93494">
        <w:rPr>
          <w:rFonts w:eastAsia="Times New Roman CYR"/>
        </w:rPr>
        <w:lastRenderedPageBreak/>
        <w:t xml:space="preserve">6.13. Порядок назначения и проведения собрания в форме заочного голосования определяется решением Совета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6.14.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 Уведомления о проведении заочного голосования направляются с приложением бюллетеня для голосования по почте (в том числе электронной) или вручаются лично под роспись.</w:t>
      </w:r>
    </w:p>
    <w:p w:rsidR="00C06195" w:rsidRPr="00D93494" w:rsidRDefault="00C06195" w:rsidP="00C06195">
      <w:pPr>
        <w:pStyle w:val="aff9"/>
        <w:ind w:firstLine="709"/>
        <w:jc w:val="both"/>
        <w:rPr>
          <w:rFonts w:eastAsia="Times New Roman CYR"/>
        </w:rPr>
      </w:pPr>
      <w:r w:rsidRPr="00D93494">
        <w:rPr>
          <w:rFonts w:eastAsia="Times New Roman CYR"/>
        </w:rPr>
        <w:t>Уведомления о проведении заочного голосования направляются не позднее чем за 7 (семь) календарных дней до установленной даты представления заполненных бюллетеней.</w:t>
      </w:r>
    </w:p>
    <w:p w:rsidR="00C06195" w:rsidRPr="00D93494" w:rsidRDefault="00C06195" w:rsidP="00C06195">
      <w:pPr>
        <w:pStyle w:val="aff9"/>
        <w:ind w:firstLine="709"/>
        <w:jc w:val="both"/>
        <w:rPr>
          <w:rFonts w:eastAsia="Times New Roman CYR"/>
        </w:rPr>
      </w:pPr>
      <w:r w:rsidRPr="00D93494">
        <w:rPr>
          <w:rFonts w:eastAsia="Times New Roman CYR"/>
        </w:rPr>
        <w:t>6.15. В бюллетень для голосования (опросный лист) в алфавитном порядке включаются все выдвинутые кандидаты. Жители ставят свою подпись с указанием фамилии, имени, отчества, адреса проживания напротив фамилии кандидата, за которого они отдают свой голос.</w:t>
      </w:r>
    </w:p>
    <w:p w:rsidR="00C06195" w:rsidRPr="00D93494" w:rsidRDefault="00C06195" w:rsidP="00C06195">
      <w:pPr>
        <w:pStyle w:val="aff9"/>
        <w:ind w:firstLine="709"/>
        <w:jc w:val="both"/>
        <w:rPr>
          <w:rFonts w:eastAsia="Times New Roman CYR"/>
        </w:rPr>
      </w:pPr>
      <w:r w:rsidRPr="00D93494">
        <w:rPr>
          <w:rFonts w:eastAsia="Times New Roman CYR"/>
        </w:rPr>
        <w:t xml:space="preserve">В случае изменения повестки </w:t>
      </w:r>
      <w:proofErr w:type="gramStart"/>
      <w:r w:rsidRPr="00D93494">
        <w:rPr>
          <w:rFonts w:eastAsia="Times New Roman CYR"/>
        </w:rPr>
        <w:t>дня</w:t>
      </w:r>
      <w:proofErr w:type="gramEnd"/>
      <w:r w:rsidRPr="00D93494">
        <w:rPr>
          <w:rFonts w:eastAsia="Times New Roman CYR"/>
        </w:rPr>
        <w:t xml:space="preserve"> а также срока окончания процедуры голосования ТОС «_______________» </w:t>
      </w:r>
      <w:r w:rsidRPr="00D93494">
        <w:rPr>
          <w:rFonts w:eastAsia="Times New Roman CYR"/>
          <w:i/>
        </w:rPr>
        <w:t>(наименование ТОС)</w:t>
      </w:r>
      <w:r w:rsidRPr="00D93494">
        <w:rPr>
          <w:rFonts w:eastAsia="Times New Roman CYR"/>
        </w:rPr>
        <w:t xml:space="preserve"> в обязательном порядке уведомляет всех граждан.</w:t>
      </w:r>
    </w:p>
    <w:p w:rsidR="00C06195" w:rsidRPr="00D93494" w:rsidRDefault="00C06195" w:rsidP="00C06195">
      <w:pPr>
        <w:pStyle w:val="aff9"/>
        <w:ind w:firstLine="709"/>
        <w:jc w:val="both"/>
        <w:rPr>
          <w:rFonts w:eastAsia="Times New Roman CYR"/>
        </w:rPr>
      </w:pPr>
      <w:r w:rsidRPr="00D93494">
        <w:rPr>
          <w:rFonts w:eastAsia="Times New Roman CYR"/>
        </w:rPr>
        <w:t>Бюллетени, присланные гражданами после даты окончания приема бюллетеней, считаются недействительными.</w:t>
      </w:r>
    </w:p>
    <w:p w:rsidR="00C06195" w:rsidRPr="00D93494" w:rsidRDefault="00C06195" w:rsidP="00C06195">
      <w:pPr>
        <w:pStyle w:val="aff9"/>
        <w:ind w:firstLine="709"/>
        <w:jc w:val="both"/>
        <w:rPr>
          <w:rFonts w:eastAsia="Times New Roman CYR"/>
        </w:rPr>
      </w:pPr>
      <w:r w:rsidRPr="00D93494">
        <w:rPr>
          <w:rFonts w:eastAsia="Times New Roman CYR"/>
        </w:rPr>
        <w:t>6.16. Делегатом конференции признается кандидат, набравший наибольшее число голосов жителей, принявших участие в голосовании.</w:t>
      </w:r>
    </w:p>
    <w:p w:rsidR="00C06195" w:rsidRPr="00D93494" w:rsidRDefault="00C06195" w:rsidP="00C06195">
      <w:pPr>
        <w:pStyle w:val="aff9"/>
        <w:ind w:firstLine="709"/>
        <w:jc w:val="both"/>
        <w:rPr>
          <w:rFonts w:eastAsia="Times New Roman CYR"/>
        </w:rPr>
      </w:pPr>
      <w:r w:rsidRPr="00D93494">
        <w:rPr>
          <w:rFonts w:eastAsia="Times New Roman CYR"/>
        </w:rPr>
        <w:t>6.17. Решения конференции или собрания граждан по вопросам исключительных полномочий конференции (собрания граждан) принимаются путем открытого голосования квалифицированным большинством не менее двух третей голосов присутствующих граждан конференции или собрания. Решения конференции (собрания граждан) по другим вопросам принимаются простым большинством голосов, присутствующих граждан на конференции или собрании.</w:t>
      </w:r>
    </w:p>
    <w:p w:rsidR="00C06195" w:rsidRPr="00D93494" w:rsidRDefault="00C06195" w:rsidP="00C06195">
      <w:pPr>
        <w:pStyle w:val="aff9"/>
        <w:ind w:firstLine="709"/>
        <w:jc w:val="both"/>
        <w:rPr>
          <w:rFonts w:eastAsia="Times New Roman CYR"/>
        </w:rPr>
      </w:pPr>
      <w:r w:rsidRPr="00D93494">
        <w:rPr>
          <w:rFonts w:eastAsia="Times New Roman CYR"/>
        </w:rPr>
        <w:t>6.18. Процедура проведения конференции или собрания граждан отражается в протоколе, который ведется в свободной форме секретарем конференции (собрания граждан) и в течение 10 календарных дней доводится до жителей соответствующей территории, органа местного самоуправления _______</w:t>
      </w:r>
      <w:proofErr w:type="gramStart"/>
      <w:r w:rsidRPr="00D93494">
        <w:rPr>
          <w:rFonts w:eastAsia="Times New Roman CYR"/>
        </w:rPr>
        <w:t>_</w:t>
      </w:r>
      <w:r w:rsidRPr="00D93494">
        <w:rPr>
          <w:rFonts w:eastAsia="Times New Roman CYR"/>
          <w:i/>
        </w:rPr>
        <w:t>(</w:t>
      </w:r>
      <w:proofErr w:type="gramEnd"/>
      <w:r w:rsidRPr="00D93494">
        <w:rPr>
          <w:rFonts w:eastAsia="Times New Roman CYR"/>
          <w:i/>
        </w:rPr>
        <w:t>наименование МО)</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6.19. Решения, принимаемые на конференциях или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i/>
        </w:rPr>
      </w:pPr>
      <w:r w:rsidRPr="00D93494">
        <w:rPr>
          <w:rFonts w:eastAsia="Times New Roman CYR"/>
        </w:rPr>
        <w:t xml:space="preserve">VII. Совет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7.1. Для осуществления основных направлений деятельности, реализации целей и задач «_______________» </w:t>
      </w:r>
      <w:r w:rsidRPr="00D93494">
        <w:rPr>
          <w:rFonts w:eastAsia="Times New Roman CYR"/>
          <w:i/>
        </w:rPr>
        <w:t>(наименование ТОС)</w:t>
      </w:r>
      <w:r w:rsidRPr="00D93494">
        <w:rPr>
          <w:rFonts w:eastAsia="Times New Roman CYR"/>
        </w:rPr>
        <w:t xml:space="preserve"> в период между конференциями (собраниями граждан) избирается постоянно действующий коллегиальный орган «_______________»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w:t>
      </w:r>
      <w:proofErr w:type="gramEnd"/>
      <w:r w:rsidRPr="00D93494">
        <w:rPr>
          <w:rFonts w:eastAsia="Times New Roman CYR"/>
        </w:rPr>
        <w:t xml:space="preserve">  Совет.</w:t>
      </w:r>
    </w:p>
    <w:p w:rsidR="00C06195" w:rsidRPr="00D93494" w:rsidRDefault="00C06195" w:rsidP="00C06195">
      <w:pPr>
        <w:pStyle w:val="aff9"/>
        <w:ind w:firstLine="709"/>
        <w:jc w:val="both"/>
        <w:rPr>
          <w:rFonts w:eastAsia="Times New Roman CYR"/>
        </w:rPr>
      </w:pPr>
      <w:r w:rsidRPr="00D93494">
        <w:rPr>
          <w:rFonts w:eastAsia="Times New Roman CYR"/>
        </w:rPr>
        <w:t xml:space="preserve">7.2. Совет «_______________» </w:t>
      </w:r>
      <w:r w:rsidRPr="00D93494">
        <w:rPr>
          <w:rFonts w:eastAsia="Times New Roman CYR"/>
          <w:i/>
        </w:rPr>
        <w:t>(наименование ТОС)</w:t>
      </w:r>
      <w:r w:rsidRPr="00D93494">
        <w:rPr>
          <w:rFonts w:eastAsia="Times New Roman CYR"/>
        </w:rPr>
        <w:t xml:space="preserve"> подконтролен и подотчетен конференции (собранию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7.3. Совет «_______________» </w:t>
      </w:r>
      <w:r w:rsidRPr="00D93494">
        <w:rPr>
          <w:rFonts w:eastAsia="Times New Roman CYR"/>
          <w:i/>
        </w:rPr>
        <w:t xml:space="preserve">(наименование ТОС) </w:t>
      </w:r>
      <w:r w:rsidRPr="00D93494">
        <w:rPr>
          <w:rFonts w:eastAsia="Times New Roman CYR"/>
        </w:rPr>
        <w:t>отчитывается о своей деятельности не реже одного раза в год на конференции (собрании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7.4. Совет </w:t>
      </w:r>
      <w:proofErr w:type="gramStart"/>
      <w:r w:rsidRPr="00D93494">
        <w:rPr>
          <w:rFonts w:eastAsia="Times New Roman CYR"/>
        </w:rPr>
        <w:t>ТОС  «</w:t>
      </w:r>
      <w:proofErr w:type="gramEnd"/>
      <w:r w:rsidRPr="00D93494">
        <w:rPr>
          <w:rFonts w:eastAsia="Times New Roman CYR"/>
        </w:rPr>
        <w:t xml:space="preserve">_______________» </w:t>
      </w:r>
      <w:r w:rsidRPr="00D93494">
        <w:rPr>
          <w:rFonts w:eastAsia="Times New Roman CYR"/>
          <w:i/>
        </w:rPr>
        <w:t>(наименование ТОС)</w:t>
      </w:r>
      <w:r w:rsidRPr="00D93494">
        <w:rPr>
          <w:rFonts w:eastAsia="Times New Roman CYR"/>
        </w:rPr>
        <w:t xml:space="preserve"> избирается сроком на 5 лет и состоит не менее 5 человек, избираемых на конференции (собрании граждан) открытым голосованием. </w:t>
      </w:r>
    </w:p>
    <w:p w:rsidR="00C06195" w:rsidRPr="00D93494" w:rsidRDefault="00C06195" w:rsidP="00C06195">
      <w:pPr>
        <w:pStyle w:val="aff9"/>
        <w:ind w:firstLine="709"/>
        <w:jc w:val="both"/>
        <w:rPr>
          <w:rFonts w:eastAsia="Times New Roman CYR"/>
        </w:rPr>
      </w:pPr>
      <w:r w:rsidRPr="00D93494">
        <w:rPr>
          <w:rFonts w:eastAsia="Times New Roman CYR"/>
        </w:rPr>
        <w:t xml:space="preserve">7.5. Членом Совета «_______________» </w:t>
      </w:r>
      <w:r w:rsidRPr="00D93494">
        <w:rPr>
          <w:rFonts w:eastAsia="Times New Roman CYR"/>
          <w:i/>
        </w:rPr>
        <w:t>(наименование ТОС)</w:t>
      </w:r>
      <w:r w:rsidRPr="00D93494">
        <w:rPr>
          <w:rFonts w:eastAsia="Times New Roman CYR"/>
        </w:rPr>
        <w:t xml:space="preserve"> может быть избран гражданин, достигший шестнадцатилетнего возраста, проживающий на территории ТОС и выдвинувший свою кандидатуру в Совет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7.6. Члены Совета ТОС могут принимать участие в </w:t>
      </w:r>
      <w:proofErr w:type="gramStart"/>
      <w:r w:rsidRPr="00D93494">
        <w:rPr>
          <w:rFonts w:eastAsia="Times New Roman CYR"/>
        </w:rPr>
        <w:t>деятельности  органа</w:t>
      </w:r>
      <w:proofErr w:type="gramEnd"/>
      <w:r w:rsidRPr="00D93494">
        <w:rPr>
          <w:rFonts w:eastAsia="Times New Roman CYR"/>
        </w:rPr>
        <w:t xml:space="preserve"> местного самоуправления Аликовского муниципального округа по вопросам, затрагивающим интересы жителей соответствующей территории, с правом совещательного голоса.</w:t>
      </w:r>
    </w:p>
    <w:p w:rsidR="00C06195" w:rsidRPr="00D93494" w:rsidRDefault="00C06195" w:rsidP="00C06195">
      <w:pPr>
        <w:pStyle w:val="aff9"/>
        <w:ind w:firstLine="709"/>
        <w:jc w:val="both"/>
        <w:rPr>
          <w:rFonts w:eastAsia="Times New Roman CYR"/>
        </w:rPr>
      </w:pPr>
      <w:r w:rsidRPr="00D93494">
        <w:rPr>
          <w:rFonts w:eastAsia="Times New Roman CYR"/>
        </w:rPr>
        <w:t xml:space="preserve">7.7. </w:t>
      </w:r>
      <w:proofErr w:type="gramStart"/>
      <w:r w:rsidRPr="00D93494">
        <w:rPr>
          <w:rFonts w:eastAsia="Times New Roman CYR"/>
        </w:rPr>
        <w:t>Полномочия  члена</w:t>
      </w:r>
      <w:proofErr w:type="gramEnd"/>
      <w:r w:rsidRPr="00D93494">
        <w:rPr>
          <w:rFonts w:eastAsia="Times New Roman CYR"/>
        </w:rPr>
        <w:t xml:space="preserve"> Совета «_______________» </w:t>
      </w:r>
      <w:r w:rsidRPr="00D93494">
        <w:rPr>
          <w:rFonts w:eastAsia="Times New Roman CYR"/>
          <w:i/>
        </w:rPr>
        <w:t xml:space="preserve">(наименование ТОС) </w:t>
      </w:r>
      <w:r w:rsidRPr="00D93494">
        <w:rPr>
          <w:rFonts w:eastAsia="Times New Roman CYR"/>
        </w:rPr>
        <w:t>прекращаются досрочно в случае:</w:t>
      </w:r>
    </w:p>
    <w:p w:rsidR="00C06195" w:rsidRPr="00D93494" w:rsidRDefault="00C06195" w:rsidP="00C06195">
      <w:pPr>
        <w:pStyle w:val="aff9"/>
        <w:ind w:firstLine="709"/>
        <w:jc w:val="both"/>
        <w:rPr>
          <w:rFonts w:eastAsia="Times New Roman CYR"/>
        </w:rPr>
      </w:pPr>
      <w:r w:rsidRPr="00D93494">
        <w:rPr>
          <w:rFonts w:eastAsia="Times New Roman CYR"/>
        </w:rPr>
        <w:t xml:space="preserve">1) принятия решения членов Совета о самороспуске; </w:t>
      </w:r>
    </w:p>
    <w:p w:rsidR="00C06195" w:rsidRPr="00D93494" w:rsidRDefault="00C06195" w:rsidP="00C06195">
      <w:pPr>
        <w:pStyle w:val="aff9"/>
        <w:ind w:firstLine="709"/>
        <w:jc w:val="both"/>
        <w:rPr>
          <w:rFonts w:eastAsia="Times New Roman CYR"/>
        </w:rPr>
      </w:pPr>
      <w:r w:rsidRPr="00D93494">
        <w:rPr>
          <w:rFonts w:eastAsia="Times New Roman CYR"/>
        </w:rPr>
        <w:t>2) принятия соответствующего решения собранием (конференцией) граждан, в том числе в случае нарушения Советом действующего законодательства, муниципальных правовых актов, настоящего Устава;</w:t>
      </w:r>
    </w:p>
    <w:p w:rsidR="00C06195" w:rsidRPr="00D93494" w:rsidRDefault="00C06195" w:rsidP="00C06195">
      <w:pPr>
        <w:pStyle w:val="aff9"/>
        <w:ind w:firstLine="709"/>
        <w:jc w:val="both"/>
        <w:rPr>
          <w:rFonts w:eastAsia="Times New Roman CYR"/>
        </w:rPr>
      </w:pPr>
      <w:r w:rsidRPr="00D93494">
        <w:rPr>
          <w:rFonts w:eastAsia="Times New Roman CYR"/>
        </w:rPr>
        <w:t>3) смерти;</w:t>
      </w:r>
    </w:p>
    <w:p w:rsidR="00C06195" w:rsidRPr="00D93494" w:rsidRDefault="00C06195" w:rsidP="00C06195">
      <w:pPr>
        <w:pStyle w:val="aff9"/>
        <w:ind w:firstLine="709"/>
        <w:jc w:val="both"/>
        <w:rPr>
          <w:rFonts w:eastAsia="Times New Roman CYR"/>
        </w:rPr>
      </w:pPr>
      <w:r w:rsidRPr="00D93494">
        <w:rPr>
          <w:rFonts w:eastAsia="Times New Roman CYR"/>
        </w:rPr>
        <w:t>4) отставки по собственному желанию;</w:t>
      </w:r>
    </w:p>
    <w:p w:rsidR="00C06195" w:rsidRPr="00D93494" w:rsidRDefault="00C06195" w:rsidP="00C06195">
      <w:pPr>
        <w:pStyle w:val="aff9"/>
        <w:ind w:firstLine="709"/>
        <w:jc w:val="both"/>
        <w:rPr>
          <w:rFonts w:eastAsia="Times New Roman CYR"/>
        </w:rPr>
      </w:pPr>
      <w:r w:rsidRPr="00D93494">
        <w:rPr>
          <w:rFonts w:eastAsia="Times New Roman CYR"/>
        </w:rPr>
        <w:t xml:space="preserve">5) признания судом недееспособным или </w:t>
      </w:r>
      <w:proofErr w:type="gramStart"/>
      <w:r w:rsidRPr="00D93494">
        <w:rPr>
          <w:rFonts w:eastAsia="Times New Roman CYR"/>
        </w:rPr>
        <w:t>ограниченно  дееспособным</w:t>
      </w:r>
      <w:proofErr w:type="gramEnd"/>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6) признания судом безвестно отсутствующим или объявления умершим;</w:t>
      </w:r>
    </w:p>
    <w:p w:rsidR="00C06195" w:rsidRPr="00D93494" w:rsidRDefault="00C06195" w:rsidP="00C06195">
      <w:pPr>
        <w:pStyle w:val="aff9"/>
        <w:ind w:firstLine="709"/>
        <w:jc w:val="both"/>
        <w:rPr>
          <w:rFonts w:eastAsia="Times New Roman CYR"/>
        </w:rPr>
      </w:pPr>
      <w:r w:rsidRPr="00D93494">
        <w:rPr>
          <w:rFonts w:eastAsia="Times New Roman CYR"/>
        </w:rPr>
        <w:t>7) вступления в отношении его в законную силу обвинительного приговора суда;</w:t>
      </w:r>
    </w:p>
    <w:p w:rsidR="00C06195" w:rsidRPr="00D93494" w:rsidRDefault="00C06195" w:rsidP="00C06195">
      <w:pPr>
        <w:pStyle w:val="aff9"/>
        <w:ind w:firstLine="709"/>
        <w:jc w:val="both"/>
        <w:rPr>
          <w:rFonts w:eastAsia="Times New Roman CYR"/>
        </w:rPr>
      </w:pPr>
      <w:r w:rsidRPr="00D93494">
        <w:rPr>
          <w:rFonts w:eastAsia="Times New Roman CYR"/>
        </w:rPr>
        <w:t>8) выезда за пределы территории на постоянное место жительства;</w:t>
      </w:r>
    </w:p>
    <w:p w:rsidR="00C06195" w:rsidRPr="00D93494" w:rsidRDefault="00C06195" w:rsidP="00C06195">
      <w:pPr>
        <w:pStyle w:val="aff9"/>
        <w:ind w:firstLine="709"/>
        <w:jc w:val="both"/>
        <w:rPr>
          <w:rFonts w:eastAsia="Times New Roman CYR"/>
        </w:rPr>
      </w:pPr>
      <w:r w:rsidRPr="00D93494">
        <w:rPr>
          <w:rFonts w:eastAsia="Times New Roman CYR"/>
        </w:rPr>
        <w:t>9) отзыва конференцией или собранием граждан;</w:t>
      </w:r>
    </w:p>
    <w:p w:rsidR="00C06195" w:rsidRPr="00D93494" w:rsidRDefault="00C06195" w:rsidP="00C06195">
      <w:pPr>
        <w:pStyle w:val="aff9"/>
        <w:ind w:firstLine="709"/>
        <w:jc w:val="both"/>
        <w:rPr>
          <w:rFonts w:eastAsia="Times New Roman CYR"/>
        </w:rPr>
      </w:pPr>
      <w:r w:rsidRPr="00D93494">
        <w:rPr>
          <w:rFonts w:eastAsia="Times New Roman CYR"/>
        </w:rPr>
        <w:t>10) призыва на военную службу или направления на заменяющую ее альтернативную гражданскую службу;</w:t>
      </w:r>
    </w:p>
    <w:p w:rsidR="00C06195" w:rsidRPr="00D93494" w:rsidRDefault="00C06195" w:rsidP="00C06195">
      <w:pPr>
        <w:pStyle w:val="aff9"/>
        <w:ind w:firstLine="709"/>
        <w:jc w:val="both"/>
        <w:rPr>
          <w:rFonts w:eastAsia="Times New Roman CYR"/>
        </w:rPr>
      </w:pPr>
      <w:r w:rsidRPr="00D93494">
        <w:rPr>
          <w:rFonts w:eastAsia="Times New Roman CYR"/>
        </w:rPr>
        <w:t>11) в иных случаях, предусмотренных законодательством.</w:t>
      </w:r>
    </w:p>
    <w:p w:rsidR="00C06195" w:rsidRPr="00D93494" w:rsidRDefault="00C06195" w:rsidP="00C06195">
      <w:pPr>
        <w:pStyle w:val="aff9"/>
        <w:ind w:firstLine="709"/>
        <w:jc w:val="both"/>
        <w:rPr>
          <w:rFonts w:eastAsia="Times New Roman CYR"/>
        </w:rPr>
      </w:pPr>
      <w:r w:rsidRPr="00D93494">
        <w:rPr>
          <w:rFonts w:eastAsia="Times New Roman CYR"/>
        </w:rPr>
        <w:t>7.8. Совет:</w:t>
      </w:r>
    </w:p>
    <w:p w:rsidR="00C06195" w:rsidRPr="00D93494" w:rsidRDefault="00C06195" w:rsidP="00C06195">
      <w:pPr>
        <w:pStyle w:val="aff9"/>
        <w:ind w:firstLine="709"/>
        <w:jc w:val="both"/>
        <w:rPr>
          <w:rFonts w:eastAsia="Times New Roman CYR"/>
        </w:rPr>
      </w:pPr>
      <w:r w:rsidRPr="00D93494">
        <w:rPr>
          <w:rFonts w:eastAsia="Times New Roman CYR"/>
        </w:rPr>
        <w:t>1) представляет интересы населения, проживающего на территории деятельности ТОС;</w:t>
      </w:r>
    </w:p>
    <w:p w:rsidR="00C06195" w:rsidRPr="00D93494" w:rsidRDefault="00C06195" w:rsidP="00C06195">
      <w:pPr>
        <w:pStyle w:val="aff9"/>
        <w:ind w:firstLine="709"/>
        <w:jc w:val="both"/>
        <w:rPr>
          <w:rFonts w:eastAsia="Times New Roman CYR"/>
        </w:rPr>
      </w:pPr>
      <w:r w:rsidRPr="00D93494">
        <w:rPr>
          <w:rFonts w:eastAsia="Times New Roman CYR"/>
        </w:rPr>
        <w:lastRenderedPageBreak/>
        <w:t>2) обеспечивает исполнение решений, принятых на конференциях (собрании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«_______________» </w:t>
      </w:r>
      <w:r w:rsidRPr="00D93494">
        <w:rPr>
          <w:rFonts w:eastAsia="Times New Roman CYR"/>
          <w:i/>
        </w:rPr>
        <w:t>(наименование ТОС)</w:t>
      </w:r>
      <w:r w:rsidRPr="00D93494">
        <w:rPr>
          <w:rFonts w:eastAsia="Times New Roman CYR"/>
        </w:rPr>
        <w:t xml:space="preserve">, как за </w:t>
      </w:r>
      <w:proofErr w:type="gramStart"/>
      <w:r w:rsidRPr="00D93494">
        <w:rPr>
          <w:rFonts w:eastAsia="Times New Roman CYR"/>
        </w:rPr>
        <w:t>счет  средств</w:t>
      </w:r>
      <w:proofErr w:type="gramEnd"/>
      <w:r w:rsidRPr="00D93494">
        <w:rPr>
          <w:rFonts w:eastAsia="Times New Roman CYR"/>
        </w:rPr>
        <w:t xml:space="preserve"> указанных граждан,  так и на основании договора с органами  местного  самоуправления  с использованием средств местного бюджета Аликовского муниципального округа;</w:t>
      </w:r>
    </w:p>
    <w:p w:rsidR="00C06195" w:rsidRPr="00D93494" w:rsidRDefault="00C06195" w:rsidP="00C06195">
      <w:pPr>
        <w:pStyle w:val="aff9"/>
        <w:ind w:firstLine="709"/>
        <w:jc w:val="both"/>
        <w:rPr>
          <w:rFonts w:eastAsia="Times New Roman CYR"/>
        </w:rPr>
      </w:pPr>
      <w:r w:rsidRPr="00D93494">
        <w:rPr>
          <w:rFonts w:eastAsia="Times New Roman CYR"/>
        </w:rPr>
        <w:t>4) осуществляет взаимодействие с органами местного самоуправления Аликовского муниципального округа на основе заключаемых между ними договоров и соглашений;</w:t>
      </w:r>
    </w:p>
    <w:p w:rsidR="00C06195" w:rsidRPr="00D93494" w:rsidRDefault="00C06195" w:rsidP="00C06195">
      <w:pPr>
        <w:pStyle w:val="aff9"/>
        <w:ind w:firstLine="709"/>
        <w:jc w:val="both"/>
        <w:rPr>
          <w:rFonts w:eastAsia="Times New Roman CYR"/>
        </w:rPr>
      </w:pPr>
      <w:r w:rsidRPr="00D93494">
        <w:rPr>
          <w:rFonts w:eastAsia="Times New Roman CYR"/>
        </w:rPr>
        <w:t>5) осуществляет иные функции, предусмотренные законодательством Российской Федерации.</w:t>
      </w:r>
    </w:p>
    <w:p w:rsidR="00C06195" w:rsidRPr="00D93494" w:rsidRDefault="00C06195" w:rsidP="00C06195">
      <w:pPr>
        <w:pStyle w:val="aff9"/>
        <w:ind w:firstLine="709"/>
        <w:jc w:val="both"/>
        <w:rPr>
          <w:rFonts w:eastAsia="Times New Roman CYR"/>
        </w:rPr>
      </w:pPr>
      <w:r w:rsidRPr="00D93494">
        <w:rPr>
          <w:rFonts w:eastAsia="Times New Roman CYR"/>
        </w:rPr>
        <w:t xml:space="preserve">7.9. Совет вправе: </w:t>
      </w:r>
    </w:p>
    <w:p w:rsidR="00C06195" w:rsidRPr="00D93494" w:rsidRDefault="00C06195" w:rsidP="00C06195">
      <w:pPr>
        <w:pStyle w:val="aff9"/>
        <w:ind w:firstLine="709"/>
        <w:jc w:val="both"/>
        <w:rPr>
          <w:rFonts w:eastAsia="Times New Roman CYR"/>
        </w:rPr>
      </w:pPr>
      <w:r w:rsidRPr="00D93494">
        <w:rPr>
          <w:rFonts w:eastAsia="Times New Roman CYR"/>
        </w:rPr>
        <w:t xml:space="preserve">1) вносить в орган </w:t>
      </w:r>
      <w:proofErr w:type="gramStart"/>
      <w:r w:rsidRPr="00D93494">
        <w:rPr>
          <w:rFonts w:eastAsia="Times New Roman CYR"/>
        </w:rPr>
        <w:t>местного  самоуправления</w:t>
      </w:r>
      <w:proofErr w:type="gramEnd"/>
      <w:r w:rsidRPr="00D93494">
        <w:rPr>
          <w:rFonts w:eastAsia="Times New Roman CYR"/>
        </w:rPr>
        <w:t xml:space="preserve"> Аликовского муниципального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6195" w:rsidRPr="00D93494" w:rsidRDefault="00C06195" w:rsidP="00C06195">
      <w:pPr>
        <w:pStyle w:val="aff9"/>
        <w:ind w:firstLine="709"/>
        <w:jc w:val="both"/>
        <w:rPr>
          <w:rFonts w:eastAsia="Times New Roman CYR"/>
        </w:rPr>
      </w:pPr>
      <w:r w:rsidRPr="00D93494">
        <w:rPr>
          <w:rFonts w:eastAsia="Times New Roman CYR"/>
        </w:rPr>
        <w:t>2) созывать собрания граждан для обсуждения инициатив по вопросам местного значения на соответствующей территории;</w:t>
      </w:r>
    </w:p>
    <w:p w:rsidR="00C06195" w:rsidRPr="00D93494" w:rsidRDefault="00C06195" w:rsidP="00C06195">
      <w:pPr>
        <w:pStyle w:val="aff9"/>
        <w:ind w:firstLine="709"/>
        <w:jc w:val="both"/>
        <w:rPr>
          <w:rFonts w:eastAsia="Times New Roman CYR"/>
        </w:rPr>
      </w:pPr>
      <w:r w:rsidRPr="00D93494">
        <w:rPr>
          <w:rFonts w:eastAsia="Times New Roman CYR"/>
        </w:rPr>
        <w:t>3) выявлять мнение населения соответствующей территории по вопросам его жизнедеятельности;</w:t>
      </w:r>
    </w:p>
    <w:p w:rsidR="00C06195" w:rsidRPr="00D93494" w:rsidRDefault="00C06195" w:rsidP="00C06195">
      <w:pPr>
        <w:pStyle w:val="aff9"/>
        <w:ind w:firstLine="709"/>
        <w:jc w:val="both"/>
        <w:rPr>
          <w:rFonts w:eastAsia="Times New Roman CYR"/>
        </w:rPr>
      </w:pPr>
      <w:r w:rsidRPr="00D93494">
        <w:rPr>
          <w:rFonts w:eastAsia="Times New Roman CYR"/>
        </w:rPr>
        <w:t xml:space="preserve">4) свободно распространять информацию о своей деятельности; </w:t>
      </w:r>
    </w:p>
    <w:p w:rsidR="00C06195" w:rsidRPr="00D93494" w:rsidRDefault="00C06195" w:rsidP="00C06195">
      <w:pPr>
        <w:pStyle w:val="aff9"/>
        <w:ind w:firstLine="709"/>
        <w:jc w:val="both"/>
        <w:rPr>
          <w:rFonts w:eastAsia="Times New Roman CYR"/>
        </w:rPr>
      </w:pPr>
      <w:r w:rsidRPr="00D93494">
        <w:rPr>
          <w:rFonts w:eastAsia="Times New Roman CYR"/>
        </w:rPr>
        <w:t xml:space="preserve">5) участвовать в работах по благоустройству соответствующей территории, решать вопросы, связанные </w:t>
      </w:r>
      <w:proofErr w:type="gramStart"/>
      <w:r w:rsidRPr="00D93494">
        <w:rPr>
          <w:rFonts w:eastAsia="Times New Roman CYR"/>
        </w:rPr>
        <w:t>с  водоснабжением</w:t>
      </w:r>
      <w:proofErr w:type="gramEnd"/>
      <w:r w:rsidRPr="00D93494">
        <w:rPr>
          <w:rFonts w:eastAsia="Times New Roman CYR"/>
        </w:rPr>
        <w:t xml:space="preserve"> и водоотведением на территории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6) содействовать соответствующим органам государственной власти и местного самоуправления в осуществлении мер санитарного, эпидемиологического, экологического и пожарного контроля и безопасности;</w:t>
      </w:r>
    </w:p>
    <w:p w:rsidR="00C06195" w:rsidRPr="00D93494" w:rsidRDefault="00C06195" w:rsidP="00C06195">
      <w:pPr>
        <w:pStyle w:val="aff9"/>
        <w:ind w:firstLine="709"/>
        <w:jc w:val="both"/>
        <w:rPr>
          <w:rFonts w:eastAsia="Times New Roman CYR"/>
        </w:rPr>
      </w:pPr>
      <w:r w:rsidRPr="00D93494">
        <w:rPr>
          <w:rFonts w:eastAsia="Times New Roman CYR"/>
        </w:rPr>
        <w:t>7) содействовать правоохранительным органам в поддержании общественного порядка;</w:t>
      </w:r>
    </w:p>
    <w:p w:rsidR="00C06195" w:rsidRPr="00D93494" w:rsidRDefault="00C06195" w:rsidP="00C06195">
      <w:pPr>
        <w:pStyle w:val="aff9"/>
        <w:ind w:firstLine="709"/>
        <w:jc w:val="both"/>
        <w:rPr>
          <w:rFonts w:eastAsia="Times New Roman CYR"/>
        </w:rPr>
      </w:pPr>
      <w:r w:rsidRPr="00D93494">
        <w:rPr>
          <w:rFonts w:eastAsia="Times New Roman CYR"/>
        </w:rPr>
        <w:t>8) организовывать культурно-просветительную, спортивно-массовую работу среди жителей соответствующей территории;</w:t>
      </w:r>
    </w:p>
    <w:p w:rsidR="00C06195" w:rsidRPr="00D93494" w:rsidRDefault="00C06195" w:rsidP="00C06195">
      <w:pPr>
        <w:pStyle w:val="aff9"/>
        <w:ind w:firstLine="709"/>
        <w:jc w:val="both"/>
        <w:rPr>
          <w:rFonts w:eastAsia="Times New Roman CYR"/>
        </w:rPr>
      </w:pPr>
      <w:r w:rsidRPr="00D93494">
        <w:rPr>
          <w:rFonts w:eastAsia="Times New Roman CYR"/>
        </w:rPr>
        <w:t>9) организовывать работу с детьми и подростками, работу детских клубов на соответствующей территории;</w:t>
      </w:r>
    </w:p>
    <w:p w:rsidR="00C06195" w:rsidRPr="00D93494" w:rsidRDefault="00C06195" w:rsidP="00C06195">
      <w:pPr>
        <w:pStyle w:val="aff9"/>
        <w:ind w:firstLine="709"/>
        <w:jc w:val="both"/>
        <w:rPr>
          <w:rFonts w:eastAsia="Times New Roman CYR"/>
        </w:rPr>
      </w:pPr>
      <w:r w:rsidRPr="00D93494">
        <w:rPr>
          <w:rFonts w:eastAsia="Times New Roman CYR"/>
        </w:rPr>
        <w:t>10) осуществлять мероприятия, направленные на снижение потерь тепловой, электрической энергии, газа, воды;</w:t>
      </w:r>
    </w:p>
    <w:p w:rsidR="00C06195" w:rsidRPr="00D93494" w:rsidRDefault="00C06195" w:rsidP="00C06195">
      <w:pPr>
        <w:pStyle w:val="aff9"/>
        <w:ind w:firstLine="709"/>
        <w:jc w:val="both"/>
        <w:rPr>
          <w:rFonts w:eastAsia="Times New Roman CYR"/>
        </w:rPr>
      </w:pPr>
      <w:r w:rsidRPr="00D93494">
        <w:rPr>
          <w:rFonts w:eastAsia="Times New Roman CYR"/>
        </w:rPr>
        <w:t xml:space="preserve">11) иные полномочия, предусмотренные действующим законодательством, решениями собраний граждан, договором между органом ТОС «_______________» </w:t>
      </w:r>
      <w:r w:rsidRPr="00D93494">
        <w:rPr>
          <w:rFonts w:eastAsia="Times New Roman CYR"/>
          <w:i/>
        </w:rPr>
        <w:t>(наименование ТОС)</w:t>
      </w:r>
      <w:r w:rsidRPr="00D93494">
        <w:rPr>
          <w:rFonts w:eastAsia="Times New Roman CYR"/>
        </w:rPr>
        <w:t xml:space="preserve"> и органом местного самоуправления Аликовского муниципального округа.</w:t>
      </w:r>
    </w:p>
    <w:p w:rsidR="00C06195" w:rsidRPr="00D93494" w:rsidRDefault="00C06195" w:rsidP="00C06195">
      <w:pPr>
        <w:pStyle w:val="aff9"/>
        <w:ind w:firstLine="709"/>
        <w:jc w:val="both"/>
        <w:rPr>
          <w:rFonts w:eastAsia="Times New Roman CYR"/>
        </w:rPr>
      </w:pPr>
      <w:r w:rsidRPr="00D93494">
        <w:rPr>
          <w:rFonts w:eastAsia="Times New Roman CYR"/>
        </w:rPr>
        <w:t xml:space="preserve">7.10. Заседание Совета проводится по мере необходимости, но не реже 1 раза в квартал, в соответствии с утвержденным планом </w:t>
      </w:r>
      <w:proofErr w:type="gramStart"/>
      <w:r w:rsidRPr="00D93494">
        <w:rPr>
          <w:rFonts w:eastAsia="Times New Roman CYR"/>
        </w:rPr>
        <w:t>работы  Совета</w:t>
      </w:r>
      <w:proofErr w:type="gramEnd"/>
      <w:r w:rsidRPr="00D93494">
        <w:rPr>
          <w:rFonts w:eastAsia="Times New Roman CYR"/>
        </w:rPr>
        <w:t xml:space="preserve"> ТОС «_______________» </w:t>
      </w:r>
      <w:r w:rsidRPr="00D93494">
        <w:rPr>
          <w:rFonts w:eastAsia="Times New Roman CYR"/>
          <w:i/>
        </w:rPr>
        <w:t>(наименование ТОС)</w:t>
      </w:r>
      <w:r w:rsidRPr="00D93494">
        <w:rPr>
          <w:rFonts w:eastAsia="Times New Roman CYR"/>
        </w:rPr>
        <w:t xml:space="preserve"> и считается правомочным при участии в нем более половины членов Совета.</w:t>
      </w:r>
    </w:p>
    <w:p w:rsidR="00C06195" w:rsidRPr="00D93494" w:rsidRDefault="00C06195" w:rsidP="00C06195">
      <w:pPr>
        <w:pStyle w:val="aff9"/>
        <w:ind w:firstLine="709"/>
        <w:jc w:val="both"/>
        <w:rPr>
          <w:rFonts w:eastAsia="Times New Roman CYR"/>
        </w:rPr>
      </w:pPr>
      <w:r w:rsidRPr="00D93494">
        <w:rPr>
          <w:rFonts w:eastAsia="Times New Roman CYR"/>
        </w:rPr>
        <w:t xml:space="preserve">7.11 Совет ТОС «_______________» </w:t>
      </w:r>
      <w:r w:rsidRPr="00D93494">
        <w:rPr>
          <w:rFonts w:eastAsia="Times New Roman CYR"/>
          <w:i/>
        </w:rPr>
        <w:t>(наименование ТОС)</w:t>
      </w:r>
      <w:r w:rsidRPr="00D93494">
        <w:rPr>
          <w:rFonts w:eastAsia="Times New Roman CYR"/>
        </w:rPr>
        <w:t xml:space="preserve"> может быть распущен, а члены Совета ТОС «_______________» </w:t>
      </w:r>
      <w:r w:rsidRPr="00D93494">
        <w:rPr>
          <w:rFonts w:eastAsia="Times New Roman CYR"/>
          <w:i/>
        </w:rPr>
        <w:t>(наименование ТОС)</w:t>
      </w:r>
      <w:r w:rsidRPr="00D93494">
        <w:rPr>
          <w:rFonts w:eastAsia="Times New Roman CYR"/>
        </w:rPr>
        <w:t xml:space="preserve"> могут быть отозваны собранием (конференцией) в случае, если такое решение принято квалифицированным большинством в 2/3 голосов от числа присутствующих на заседании его членов путем открытого голосования.</w:t>
      </w:r>
    </w:p>
    <w:p w:rsidR="00C06195" w:rsidRPr="00D93494" w:rsidRDefault="00C06195" w:rsidP="00C06195">
      <w:pPr>
        <w:pStyle w:val="aff9"/>
        <w:ind w:firstLine="709"/>
        <w:jc w:val="both"/>
        <w:rPr>
          <w:rFonts w:eastAsia="Times New Roman CYR"/>
        </w:rPr>
      </w:pPr>
      <w:r w:rsidRPr="00D93494">
        <w:rPr>
          <w:rFonts w:eastAsia="Times New Roman CYR"/>
        </w:rPr>
        <w:t xml:space="preserve">7.12. Решения Совета ТОС «_______________» </w:t>
      </w:r>
      <w:r w:rsidRPr="00D93494">
        <w:rPr>
          <w:rFonts w:eastAsia="Times New Roman CYR"/>
          <w:i/>
        </w:rPr>
        <w:t>(наименование ТОС)</w:t>
      </w:r>
      <w:r w:rsidRPr="00D93494">
        <w:rPr>
          <w:rFonts w:eastAsia="Times New Roman CYR"/>
        </w:rPr>
        <w:t xml:space="preserve"> принимаются простым большинством голосов от общего числа присутствующих на заседании его членов путем открытого голосования.</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VIII. Председатель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8.1. ТОС «_______________» </w:t>
      </w:r>
      <w:r w:rsidRPr="00D93494">
        <w:rPr>
          <w:rFonts w:eastAsia="Times New Roman CYR"/>
          <w:i/>
        </w:rPr>
        <w:t>(наименование ТОС)</w:t>
      </w:r>
      <w:r w:rsidRPr="00D93494">
        <w:rPr>
          <w:rFonts w:eastAsia="Times New Roman CYR"/>
        </w:rPr>
        <w:t xml:space="preserve"> возглавляет Председатель, избираемый на заседании Конференции (Собрания граждан) из числа членов ТОС, сроком на 5 лет.  </w:t>
      </w:r>
    </w:p>
    <w:p w:rsidR="00C06195" w:rsidRPr="00D93494" w:rsidRDefault="00C06195" w:rsidP="00C06195">
      <w:pPr>
        <w:pStyle w:val="aff9"/>
        <w:ind w:firstLine="709"/>
        <w:jc w:val="both"/>
        <w:rPr>
          <w:rFonts w:eastAsia="Times New Roman CYR"/>
        </w:rPr>
      </w:pPr>
      <w:r w:rsidRPr="00D93494">
        <w:rPr>
          <w:rFonts w:eastAsia="Times New Roman CYR"/>
        </w:rPr>
        <w:t>8.2. Председатель:</w:t>
      </w:r>
    </w:p>
    <w:p w:rsidR="00C06195" w:rsidRPr="00D93494" w:rsidRDefault="00C06195" w:rsidP="00C06195">
      <w:pPr>
        <w:pStyle w:val="aff9"/>
        <w:ind w:firstLine="709"/>
        <w:jc w:val="both"/>
        <w:rPr>
          <w:rFonts w:eastAsia="Times New Roman CYR"/>
        </w:rPr>
      </w:pPr>
      <w:r w:rsidRPr="00D93494">
        <w:rPr>
          <w:rFonts w:eastAsia="Times New Roman CYR"/>
        </w:rPr>
        <w:t xml:space="preserve">1) без доверенности действует от имени ТОС «_______________» </w:t>
      </w:r>
      <w:r w:rsidRPr="00D93494">
        <w:rPr>
          <w:rFonts w:eastAsia="Times New Roman CYR"/>
          <w:i/>
        </w:rPr>
        <w:t>(наименование ТОС)</w:t>
      </w:r>
      <w:r w:rsidRPr="00D93494">
        <w:rPr>
          <w:rFonts w:eastAsia="Times New Roman CYR"/>
        </w:rPr>
        <w:t>, представляет его интересы в органах государственной власти, органах местного самоуправления, в суде, в отношениях с предприятиями, учреждениями, организациями независимо от их форм собственности, а также в отношениях с гражданами;</w:t>
      </w:r>
    </w:p>
    <w:p w:rsidR="00C06195" w:rsidRPr="00D93494" w:rsidRDefault="00C06195" w:rsidP="00C06195">
      <w:pPr>
        <w:pStyle w:val="aff9"/>
        <w:ind w:firstLine="709"/>
        <w:jc w:val="both"/>
        <w:rPr>
          <w:rFonts w:eastAsia="Times New Roman CYR"/>
        </w:rPr>
      </w:pPr>
      <w:r w:rsidRPr="00D93494">
        <w:rPr>
          <w:rFonts w:eastAsia="Times New Roman CYR"/>
        </w:rPr>
        <w:t xml:space="preserve">2) организует деятельность Совета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3) организует подготовку проведения конференций или собраний граждан, осуществляет </w:t>
      </w:r>
      <w:proofErr w:type="gramStart"/>
      <w:r w:rsidRPr="00D93494">
        <w:rPr>
          <w:rFonts w:eastAsia="Times New Roman CYR"/>
        </w:rPr>
        <w:t>контроль  за</w:t>
      </w:r>
      <w:proofErr w:type="gramEnd"/>
      <w:r w:rsidRPr="00D93494">
        <w:rPr>
          <w:rFonts w:eastAsia="Times New Roman CYR"/>
        </w:rPr>
        <w:t xml:space="preserve">  реализацией принятых решений;</w:t>
      </w:r>
    </w:p>
    <w:p w:rsidR="00C06195" w:rsidRPr="00D93494" w:rsidRDefault="00C06195" w:rsidP="00C06195">
      <w:pPr>
        <w:pStyle w:val="aff9"/>
        <w:ind w:firstLine="709"/>
        <w:jc w:val="both"/>
        <w:rPr>
          <w:rFonts w:eastAsia="Times New Roman CYR"/>
        </w:rPr>
      </w:pPr>
      <w:r w:rsidRPr="00D93494">
        <w:rPr>
          <w:rFonts w:eastAsia="Times New Roman CYR"/>
        </w:rPr>
        <w:t xml:space="preserve">4) информирует </w:t>
      </w:r>
      <w:proofErr w:type="gramStart"/>
      <w:r w:rsidRPr="00D93494">
        <w:rPr>
          <w:rFonts w:eastAsia="Times New Roman CYR"/>
        </w:rPr>
        <w:t>органы  местного</w:t>
      </w:r>
      <w:proofErr w:type="gramEnd"/>
      <w:r w:rsidRPr="00D93494">
        <w:rPr>
          <w:rFonts w:eastAsia="Times New Roman CYR"/>
        </w:rPr>
        <w:t xml:space="preserve">  самоуправления Аликовского муниципального округа о деятельности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5) обеспечивает контроль за соблюдением </w:t>
      </w:r>
      <w:proofErr w:type="gramStart"/>
      <w:r w:rsidRPr="00D93494">
        <w:rPr>
          <w:rFonts w:eastAsia="Times New Roman CYR"/>
        </w:rPr>
        <w:t>правил  противопожарной</w:t>
      </w:r>
      <w:proofErr w:type="gramEnd"/>
      <w:r w:rsidRPr="00D93494">
        <w:rPr>
          <w:rFonts w:eastAsia="Times New Roman CYR"/>
        </w:rPr>
        <w:t xml:space="preserve"> и экологической безопасности на территории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6) информирует </w:t>
      </w:r>
      <w:proofErr w:type="gramStart"/>
      <w:r w:rsidRPr="00D93494">
        <w:rPr>
          <w:rFonts w:eastAsia="Times New Roman CYR"/>
        </w:rPr>
        <w:t>органы  санитарного</w:t>
      </w:r>
      <w:proofErr w:type="gramEnd"/>
      <w:r w:rsidRPr="00D93494">
        <w:rPr>
          <w:rFonts w:eastAsia="Times New Roman CYR"/>
        </w:rPr>
        <w:t xml:space="preserve">, эпидемиологического  и экологического контроля о выявленных нарушениях на территории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7) подписывает решения, протоколы заседаний и другие документы Совета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8) решает иные вопросы, отнесенные к его компетенции собранием (конференцией) граждан, органом местного самоуправления Аликовского муниципального округа</w:t>
      </w:r>
      <w:r w:rsidRPr="00D93494">
        <w:rPr>
          <w:rFonts w:eastAsia="Times New Roman CYR"/>
          <w:i/>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8.3. Полномочия Председателя могут быть прекращены досрочно в случаях: </w:t>
      </w:r>
    </w:p>
    <w:p w:rsidR="00C06195" w:rsidRPr="00D93494" w:rsidRDefault="00C06195" w:rsidP="00C06195">
      <w:pPr>
        <w:pStyle w:val="aff9"/>
        <w:ind w:firstLine="709"/>
        <w:jc w:val="both"/>
        <w:rPr>
          <w:rFonts w:eastAsia="Times New Roman CYR"/>
        </w:rPr>
      </w:pPr>
      <w:r w:rsidRPr="00D93494">
        <w:rPr>
          <w:rFonts w:eastAsia="Times New Roman CYR"/>
        </w:rPr>
        <w:lastRenderedPageBreak/>
        <w:t>1) отставки по собственному желанию;</w:t>
      </w:r>
    </w:p>
    <w:p w:rsidR="00C06195" w:rsidRPr="00D93494" w:rsidRDefault="00C06195" w:rsidP="00C06195">
      <w:pPr>
        <w:pStyle w:val="aff9"/>
        <w:ind w:firstLine="709"/>
        <w:jc w:val="both"/>
        <w:rPr>
          <w:rFonts w:eastAsia="Times New Roman CYR"/>
        </w:rPr>
      </w:pPr>
      <w:r w:rsidRPr="00D93494">
        <w:rPr>
          <w:rFonts w:eastAsia="Times New Roman CYR"/>
        </w:rPr>
        <w:t>2) смерти;</w:t>
      </w:r>
    </w:p>
    <w:p w:rsidR="00C06195" w:rsidRPr="00D93494" w:rsidRDefault="00C06195" w:rsidP="00C06195">
      <w:pPr>
        <w:pStyle w:val="aff9"/>
        <w:ind w:firstLine="709"/>
        <w:jc w:val="both"/>
        <w:rPr>
          <w:rFonts w:eastAsia="Times New Roman CYR"/>
        </w:rPr>
      </w:pPr>
      <w:r w:rsidRPr="00D93494">
        <w:rPr>
          <w:rFonts w:eastAsia="Times New Roman CYR"/>
        </w:rPr>
        <w:t>3) признания судом недееспособным или ограниченно дееспособным;</w:t>
      </w:r>
    </w:p>
    <w:p w:rsidR="00C06195" w:rsidRPr="00D93494" w:rsidRDefault="00C06195" w:rsidP="00C06195">
      <w:pPr>
        <w:pStyle w:val="aff9"/>
        <w:ind w:firstLine="709"/>
        <w:jc w:val="both"/>
        <w:rPr>
          <w:rFonts w:eastAsia="Times New Roman CYR"/>
        </w:rPr>
      </w:pPr>
      <w:r w:rsidRPr="00D93494">
        <w:rPr>
          <w:rFonts w:eastAsia="Times New Roman CYR"/>
        </w:rPr>
        <w:t>4) признания судом безвестно отсутствующим или объявления умершим;</w:t>
      </w:r>
    </w:p>
    <w:p w:rsidR="00C06195" w:rsidRPr="00D93494" w:rsidRDefault="00C06195" w:rsidP="00C06195">
      <w:pPr>
        <w:pStyle w:val="aff9"/>
        <w:ind w:firstLine="709"/>
        <w:jc w:val="both"/>
        <w:rPr>
          <w:rFonts w:eastAsia="Times New Roman CYR"/>
        </w:rPr>
      </w:pPr>
      <w:r w:rsidRPr="00D93494">
        <w:rPr>
          <w:rFonts w:eastAsia="Times New Roman CYR"/>
        </w:rPr>
        <w:t xml:space="preserve">5) смены места жительства, если новое место жительство не входит в границы территории, на которой осуществляется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6) принятия соответствующего решения собранием граждан, в том числе в случае нарушения Председателем действующего законодательства, муниципальных правовых актов, настоящего Устава;</w:t>
      </w:r>
    </w:p>
    <w:p w:rsidR="00C06195" w:rsidRPr="00D93494" w:rsidRDefault="00C06195" w:rsidP="00C06195">
      <w:pPr>
        <w:pStyle w:val="aff9"/>
        <w:ind w:firstLine="709"/>
        <w:jc w:val="both"/>
        <w:rPr>
          <w:rFonts w:eastAsia="Times New Roman CYR"/>
        </w:rPr>
      </w:pPr>
      <w:r w:rsidRPr="00D93494">
        <w:rPr>
          <w:rFonts w:eastAsia="Times New Roman CYR"/>
        </w:rPr>
        <w:t>7)  в иных случаях, предусмотренных законодательством.</w:t>
      </w:r>
    </w:p>
    <w:p w:rsidR="00C06195" w:rsidRPr="00D93494" w:rsidRDefault="00C06195" w:rsidP="00C06195">
      <w:pPr>
        <w:pStyle w:val="aff9"/>
        <w:ind w:firstLine="709"/>
        <w:jc w:val="both"/>
        <w:rPr>
          <w:rFonts w:eastAsia="Times New Roman CYR"/>
        </w:rPr>
      </w:pPr>
      <w:r w:rsidRPr="00D93494">
        <w:rPr>
          <w:rFonts w:eastAsia="Times New Roman CYR"/>
        </w:rPr>
        <w:t xml:space="preserve">8.4. Председатель ТОС «_______________» </w:t>
      </w:r>
      <w:r w:rsidRPr="00D93494">
        <w:rPr>
          <w:rFonts w:eastAsia="Times New Roman CYR"/>
          <w:i/>
        </w:rPr>
        <w:t xml:space="preserve">(наименование ТОС) </w:t>
      </w:r>
      <w:r w:rsidRPr="00D93494">
        <w:rPr>
          <w:rFonts w:eastAsia="Times New Roman CYR"/>
        </w:rPr>
        <w:t xml:space="preserve">не реже, чем 1 раз в год отчитывается о проделанной работе перед Советом ТОС «_______________» </w:t>
      </w:r>
      <w:r w:rsidRPr="00D93494">
        <w:rPr>
          <w:rFonts w:eastAsia="Times New Roman CYR"/>
          <w:i/>
        </w:rPr>
        <w:t xml:space="preserve">(наименование ТОС) </w:t>
      </w:r>
      <w:r w:rsidRPr="00D93494">
        <w:rPr>
          <w:rFonts w:eastAsia="Times New Roman CYR"/>
        </w:rPr>
        <w:t xml:space="preserve">и Конференции (Собрания граждан). </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 xml:space="preserve">IX. Контрольно-ревизионная комиссия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9.1. Контрольно-ревизионная комиссия ТОС «_______________» </w:t>
      </w:r>
      <w:r w:rsidRPr="00D93494">
        <w:rPr>
          <w:rFonts w:eastAsia="Times New Roman CYR"/>
          <w:i/>
        </w:rPr>
        <w:t xml:space="preserve">(наименование ТОС) </w:t>
      </w:r>
      <w:r w:rsidRPr="00D93494">
        <w:rPr>
          <w:rFonts w:eastAsia="Times New Roman CYR"/>
        </w:rPr>
        <w:t xml:space="preserve">(далее комиссия), создается для контроля и </w:t>
      </w:r>
      <w:proofErr w:type="gramStart"/>
      <w:r w:rsidRPr="00D93494">
        <w:rPr>
          <w:rFonts w:eastAsia="Times New Roman CYR"/>
        </w:rPr>
        <w:t>проверки  финансово</w:t>
      </w:r>
      <w:proofErr w:type="gramEnd"/>
      <w:r w:rsidRPr="00D93494">
        <w:rPr>
          <w:rFonts w:eastAsia="Times New Roman CYR"/>
        </w:rPr>
        <w:t xml:space="preserve"> – хозяйственной деятельности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9.2. Комиссия состоит из ___ человек, избираемых на собрании (конференции) граждан ТОС «_______________» </w:t>
      </w:r>
      <w:r w:rsidRPr="00D93494">
        <w:rPr>
          <w:rFonts w:eastAsia="Times New Roman CYR"/>
          <w:i/>
        </w:rPr>
        <w:t xml:space="preserve">(наименование ТОС) </w:t>
      </w:r>
      <w:r w:rsidRPr="00D93494">
        <w:rPr>
          <w:rFonts w:eastAsia="Times New Roman CYR"/>
        </w:rPr>
        <w:t>открытым голосованием сроком на 5 лет.</w:t>
      </w:r>
    </w:p>
    <w:p w:rsidR="00C06195" w:rsidRPr="00D93494" w:rsidRDefault="00C06195" w:rsidP="00C06195">
      <w:pPr>
        <w:pStyle w:val="aff9"/>
        <w:ind w:firstLine="709"/>
        <w:jc w:val="both"/>
        <w:rPr>
          <w:rFonts w:eastAsia="Times New Roman CYR"/>
        </w:rPr>
      </w:pPr>
      <w:r w:rsidRPr="00D93494">
        <w:rPr>
          <w:rFonts w:eastAsia="Times New Roman CYR"/>
        </w:rPr>
        <w:t>9.3. Комиссия подотчетна конференции (</w:t>
      </w:r>
      <w:proofErr w:type="gramStart"/>
      <w:r w:rsidRPr="00D93494">
        <w:rPr>
          <w:rFonts w:eastAsia="Times New Roman CYR"/>
        </w:rPr>
        <w:t>собрании  граждан</w:t>
      </w:r>
      <w:proofErr w:type="gramEnd"/>
      <w:r w:rsidRPr="00D93494">
        <w:rPr>
          <w:rFonts w:eastAsia="Times New Roman CYR"/>
        </w:rPr>
        <w:t xml:space="preserve">)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9.4. Комиссия осуществляет проверку финансово–хозяйственной </w:t>
      </w:r>
      <w:proofErr w:type="gramStart"/>
      <w:r w:rsidRPr="00D93494">
        <w:rPr>
          <w:rFonts w:eastAsia="Times New Roman CYR"/>
        </w:rPr>
        <w:t>деятельности  ТОС</w:t>
      </w:r>
      <w:proofErr w:type="gramEnd"/>
      <w:r w:rsidRPr="00D93494">
        <w:rPr>
          <w:rFonts w:eastAsia="Times New Roman CYR"/>
        </w:rPr>
        <w:t xml:space="preserve"> «_______________» </w:t>
      </w:r>
      <w:r w:rsidRPr="00D93494">
        <w:rPr>
          <w:rFonts w:eastAsia="Times New Roman CYR"/>
          <w:i/>
        </w:rPr>
        <w:t xml:space="preserve">(наименование ТОС) </w:t>
      </w:r>
      <w:r w:rsidRPr="00D93494">
        <w:rPr>
          <w:rFonts w:eastAsia="Times New Roman CYR"/>
        </w:rPr>
        <w:t>по итогам работы за год, по поручению конференции граждан и по собственной инициативе.</w:t>
      </w:r>
    </w:p>
    <w:p w:rsidR="00C06195" w:rsidRPr="00D93494" w:rsidRDefault="00C06195" w:rsidP="00C06195">
      <w:pPr>
        <w:pStyle w:val="aff9"/>
        <w:ind w:firstLine="709"/>
        <w:jc w:val="both"/>
        <w:rPr>
          <w:rFonts w:eastAsia="Times New Roman CYR"/>
        </w:rPr>
      </w:pPr>
      <w:r w:rsidRPr="00D93494">
        <w:rPr>
          <w:rFonts w:eastAsia="Times New Roman CYR"/>
        </w:rPr>
        <w:t xml:space="preserve">9.5. На комиссию могут быть возложены функции контроля по исполнению Устава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9.6. Члены комиссии не могут являться членами Совета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9.7. Ревизия финансово-хозяйственной деятельности Совета ТОС «_______________» </w:t>
      </w:r>
      <w:r w:rsidRPr="00D93494">
        <w:rPr>
          <w:rFonts w:eastAsia="Times New Roman CYR"/>
          <w:i/>
        </w:rPr>
        <w:t xml:space="preserve">(наименование ТОС) </w:t>
      </w:r>
      <w:r w:rsidRPr="00D93494">
        <w:rPr>
          <w:rFonts w:eastAsia="Times New Roman CYR"/>
        </w:rPr>
        <w:t xml:space="preserve">проводится не реже одного раза в год, результаты проверок и отчеты комиссии доводятся до населения, проживающего на территории ТОС «_______________» </w:t>
      </w:r>
      <w:r w:rsidRPr="00D93494">
        <w:rPr>
          <w:rFonts w:eastAsia="Times New Roman CYR"/>
          <w:i/>
        </w:rPr>
        <w:t xml:space="preserve">(наименование </w:t>
      </w:r>
      <w:proofErr w:type="gramStart"/>
      <w:r w:rsidRPr="00D93494">
        <w:rPr>
          <w:rFonts w:eastAsia="Times New Roman CYR"/>
          <w:i/>
        </w:rPr>
        <w:t xml:space="preserve">ТОС) </w:t>
      </w:r>
      <w:r w:rsidRPr="00D93494">
        <w:rPr>
          <w:rFonts w:eastAsia="Times New Roman CYR"/>
        </w:rPr>
        <w:t xml:space="preserve"> и</w:t>
      </w:r>
      <w:proofErr w:type="gramEnd"/>
      <w:r w:rsidRPr="00D93494">
        <w:rPr>
          <w:rFonts w:eastAsia="Times New Roman CYR"/>
        </w:rPr>
        <w:t xml:space="preserve"> утверждаются на конференции (собрании граждан).</w:t>
      </w:r>
    </w:p>
    <w:p w:rsidR="00C06195" w:rsidRPr="00D93494" w:rsidRDefault="00C06195" w:rsidP="00C06195">
      <w:pPr>
        <w:pStyle w:val="aff9"/>
        <w:ind w:firstLine="709"/>
        <w:jc w:val="both"/>
        <w:rPr>
          <w:rFonts w:eastAsia="Times New Roman CYR"/>
        </w:rPr>
      </w:pPr>
      <w:r w:rsidRPr="00D93494">
        <w:rPr>
          <w:rFonts w:eastAsia="Times New Roman CYR"/>
        </w:rPr>
        <w:t xml:space="preserve">9.8. Для проверки финансовой деятельности Совета ТОС «_______________» </w:t>
      </w:r>
      <w:r w:rsidRPr="00D93494">
        <w:rPr>
          <w:rFonts w:eastAsia="Times New Roman CYR"/>
          <w:i/>
        </w:rPr>
        <w:t xml:space="preserve">(наименование ТОС) </w:t>
      </w:r>
      <w:r w:rsidRPr="00D93494">
        <w:rPr>
          <w:rFonts w:eastAsia="Times New Roman CYR"/>
        </w:rPr>
        <w:t>комиссией могут привлекаться аудиторские организации.</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 xml:space="preserve">X. Обязанности органов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10. Органы ТОС «_______________» (наименование ТОС) обязаны:</w:t>
      </w:r>
    </w:p>
    <w:p w:rsidR="00C06195" w:rsidRPr="00D93494" w:rsidRDefault="00C06195" w:rsidP="00C06195">
      <w:pPr>
        <w:pStyle w:val="aff9"/>
        <w:ind w:firstLine="709"/>
        <w:jc w:val="both"/>
        <w:rPr>
          <w:rFonts w:eastAsia="Times New Roman CYR"/>
        </w:rPr>
      </w:pPr>
      <w:r w:rsidRPr="00D93494">
        <w:rPr>
          <w:rFonts w:eastAsia="Times New Roman CYR"/>
        </w:rPr>
        <w:t>1) соблюдать федеральное и республиканское законодательство, муниципальные правовые акты, решения собраний (конференций) граждан;</w:t>
      </w:r>
    </w:p>
    <w:p w:rsidR="00C06195" w:rsidRPr="00D93494" w:rsidRDefault="00C06195" w:rsidP="00C06195">
      <w:pPr>
        <w:pStyle w:val="aff9"/>
        <w:ind w:firstLine="709"/>
        <w:jc w:val="both"/>
        <w:rPr>
          <w:rFonts w:eastAsia="Times New Roman CYR"/>
        </w:rPr>
      </w:pPr>
      <w:r w:rsidRPr="00D93494">
        <w:rPr>
          <w:rFonts w:eastAsia="Times New Roman CYR"/>
        </w:rPr>
        <w:t>2) учитывать мнение населения при принятии решений;</w:t>
      </w:r>
    </w:p>
    <w:p w:rsidR="00C06195" w:rsidRPr="00D93494" w:rsidRDefault="00C06195" w:rsidP="00C06195">
      <w:pPr>
        <w:pStyle w:val="aff9"/>
        <w:ind w:firstLine="709"/>
        <w:jc w:val="both"/>
        <w:rPr>
          <w:rFonts w:eastAsia="Times New Roman CYR"/>
        </w:rPr>
      </w:pPr>
      <w:r w:rsidRPr="00D93494">
        <w:rPr>
          <w:rFonts w:eastAsia="Times New Roman CYR"/>
        </w:rPr>
        <w:t>3) не реже одного раза в год отчитываться о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w:t>
      </w:r>
    </w:p>
    <w:p w:rsidR="00C06195" w:rsidRPr="00D93494" w:rsidRDefault="00C06195" w:rsidP="00C06195">
      <w:pPr>
        <w:pStyle w:val="aff9"/>
        <w:ind w:firstLine="709"/>
        <w:jc w:val="both"/>
        <w:rPr>
          <w:rFonts w:eastAsia="Times New Roman CYR"/>
        </w:rPr>
      </w:pPr>
      <w:r w:rsidRPr="00D93494">
        <w:rPr>
          <w:rFonts w:eastAsia="Times New Roman CYR"/>
        </w:rPr>
        <w:t xml:space="preserve">4) ежегодно представлять в администрацию ______________ </w:t>
      </w:r>
      <w:r w:rsidRPr="00D93494">
        <w:rPr>
          <w:rFonts w:eastAsia="Times New Roman CYR"/>
          <w:i/>
        </w:rPr>
        <w:t>(наименование МО)</w:t>
      </w:r>
      <w:r w:rsidRPr="00D93494">
        <w:rPr>
          <w:rFonts w:eastAsia="Times New Roman CYR"/>
        </w:rPr>
        <w:t xml:space="preserve"> отчет о деятельности органа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5)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X</w:t>
      </w:r>
      <w:r w:rsidRPr="00D93494">
        <w:rPr>
          <w:rFonts w:eastAsia="Times New Roman CYR"/>
          <w:lang w:val="en-US"/>
        </w:rPr>
        <w:t>I</w:t>
      </w:r>
      <w:r w:rsidRPr="00D93494">
        <w:rPr>
          <w:rFonts w:eastAsia="Times New Roman CYR"/>
        </w:rPr>
        <w:t>. Порядок приобретения имущества, а также порядок пользования</w:t>
      </w:r>
    </w:p>
    <w:p w:rsidR="00C06195" w:rsidRPr="00D93494" w:rsidRDefault="00C06195" w:rsidP="00C06195">
      <w:pPr>
        <w:pStyle w:val="aff9"/>
        <w:ind w:firstLine="709"/>
        <w:jc w:val="both"/>
        <w:rPr>
          <w:rFonts w:eastAsia="Times New Roman CYR"/>
        </w:rPr>
      </w:pPr>
      <w:r w:rsidRPr="00D93494">
        <w:rPr>
          <w:rFonts w:eastAsia="Times New Roman CYR"/>
        </w:rPr>
        <w:t>и распоряжения указанным имуществом и финансовыми средствами</w:t>
      </w:r>
    </w:p>
    <w:p w:rsidR="00C06195" w:rsidRPr="00D93494" w:rsidRDefault="00C06195" w:rsidP="00C06195">
      <w:pPr>
        <w:pStyle w:val="aff9"/>
        <w:ind w:firstLine="709"/>
        <w:jc w:val="both"/>
        <w:rPr>
          <w:rFonts w:eastAsia="Times New Roman CYR"/>
        </w:rPr>
      </w:pPr>
      <w:r w:rsidRPr="00D93494">
        <w:rPr>
          <w:rFonts w:eastAsia="Times New Roman CYR"/>
        </w:rPr>
        <w:t xml:space="preserve">11.1.  В собственности ТОС «_______________» </w:t>
      </w:r>
      <w:r w:rsidRPr="00D93494">
        <w:rPr>
          <w:rFonts w:eastAsia="Times New Roman CYR"/>
          <w:i/>
        </w:rPr>
        <w:t xml:space="preserve">(наименование ТОС) </w:t>
      </w:r>
      <w:r w:rsidRPr="00D93494">
        <w:rPr>
          <w:rFonts w:eastAsia="Times New Roman CYR"/>
        </w:rPr>
        <w:t xml:space="preserve">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и нежилые и отдельные вновь созданные производственные помещения, транспорт, оборудование, инвентарь, другое  имущество культурно – просветительного и оздоровительного назначения, в том числе переданное органом местного самоуправления в обеспечение деятельности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11.2. Источниками формирования имущества ТОС «_______________» </w:t>
      </w:r>
      <w:r w:rsidRPr="00D93494">
        <w:rPr>
          <w:rFonts w:eastAsia="Times New Roman CYR"/>
          <w:i/>
        </w:rPr>
        <w:t xml:space="preserve">(наименование ТОС) </w:t>
      </w:r>
      <w:r w:rsidRPr="00D93494">
        <w:rPr>
          <w:rFonts w:eastAsia="Times New Roman CYR"/>
        </w:rPr>
        <w:t>в денежных иных формах являются:</w:t>
      </w:r>
    </w:p>
    <w:p w:rsidR="00C06195" w:rsidRPr="00D93494" w:rsidRDefault="00C06195" w:rsidP="00C06195">
      <w:pPr>
        <w:pStyle w:val="aff9"/>
        <w:ind w:firstLine="709"/>
        <w:jc w:val="both"/>
        <w:rPr>
          <w:rFonts w:eastAsia="Times New Roman CYR"/>
        </w:rPr>
      </w:pPr>
      <w:r w:rsidRPr="00D93494">
        <w:rPr>
          <w:rFonts w:eastAsia="Times New Roman CYR"/>
        </w:rPr>
        <w:t>- добровольные имущественные взносы и пожертвования;</w:t>
      </w:r>
    </w:p>
    <w:p w:rsidR="00C06195" w:rsidRPr="00D93494" w:rsidRDefault="00C06195" w:rsidP="00C06195">
      <w:pPr>
        <w:pStyle w:val="aff9"/>
        <w:ind w:firstLine="709"/>
        <w:jc w:val="both"/>
        <w:rPr>
          <w:rFonts w:eastAsia="Times New Roman CYR"/>
        </w:rPr>
      </w:pPr>
      <w:r w:rsidRPr="00D93494">
        <w:rPr>
          <w:rFonts w:eastAsia="Times New Roman CYR"/>
        </w:rPr>
        <w:t>- доходы, получаемые от собственности;</w:t>
      </w:r>
    </w:p>
    <w:p w:rsidR="00C06195" w:rsidRPr="00D93494" w:rsidRDefault="00C06195" w:rsidP="00C06195">
      <w:pPr>
        <w:pStyle w:val="aff9"/>
        <w:ind w:firstLine="709"/>
        <w:jc w:val="both"/>
        <w:rPr>
          <w:rFonts w:eastAsia="Times New Roman CYR"/>
        </w:rPr>
      </w:pPr>
      <w:r w:rsidRPr="00D93494">
        <w:rPr>
          <w:rFonts w:eastAsia="Times New Roman CYR"/>
        </w:rPr>
        <w:t xml:space="preserve">- другие, не запрещенные действующим законодательством поступления.   </w:t>
      </w:r>
    </w:p>
    <w:p w:rsidR="00C06195" w:rsidRPr="00D93494" w:rsidRDefault="00C06195" w:rsidP="00C06195">
      <w:pPr>
        <w:pStyle w:val="aff9"/>
        <w:ind w:firstLine="709"/>
        <w:jc w:val="both"/>
        <w:rPr>
          <w:rFonts w:eastAsia="Times New Roman CYR"/>
        </w:rPr>
      </w:pPr>
      <w:r w:rsidRPr="00D93494">
        <w:rPr>
          <w:rFonts w:eastAsia="Times New Roman CYR"/>
        </w:rPr>
        <w:t xml:space="preserve">11.3. По решению Собрания депутатов ________ </w:t>
      </w:r>
      <w:r w:rsidRPr="00D93494">
        <w:rPr>
          <w:rFonts w:eastAsia="Times New Roman CYR"/>
          <w:i/>
        </w:rPr>
        <w:t xml:space="preserve">(наименование </w:t>
      </w:r>
      <w:proofErr w:type="gramStart"/>
      <w:r w:rsidRPr="00D93494">
        <w:rPr>
          <w:rFonts w:eastAsia="Times New Roman CYR"/>
          <w:i/>
        </w:rPr>
        <w:t>МО)</w:t>
      </w:r>
      <w:r w:rsidRPr="00D93494">
        <w:rPr>
          <w:rFonts w:eastAsia="Times New Roman CYR"/>
        </w:rPr>
        <w:t xml:space="preserve">  ТОС</w:t>
      </w:r>
      <w:proofErr w:type="gramEnd"/>
      <w:r w:rsidRPr="00D93494">
        <w:rPr>
          <w:rFonts w:eastAsia="Times New Roman CYR"/>
        </w:rPr>
        <w:t xml:space="preserve"> «_______________» </w:t>
      </w:r>
      <w:r w:rsidRPr="00D93494">
        <w:rPr>
          <w:rFonts w:eastAsia="Times New Roman CYR"/>
          <w:i/>
        </w:rPr>
        <w:t xml:space="preserve">(наименование ТОС) </w:t>
      </w:r>
      <w:r w:rsidRPr="00D93494">
        <w:rPr>
          <w:rFonts w:eastAsia="Times New Roman CYR"/>
        </w:rPr>
        <w:t xml:space="preserve"> может финансироваться за счет средств бюджета ________ </w:t>
      </w:r>
      <w:r w:rsidRPr="00D93494">
        <w:rPr>
          <w:rFonts w:eastAsia="Times New Roman CYR"/>
          <w:i/>
        </w:rPr>
        <w:t>(наименование МО)</w:t>
      </w:r>
      <w:r w:rsidRPr="00D93494">
        <w:rPr>
          <w:rFonts w:eastAsia="Times New Roman CYR"/>
        </w:rPr>
        <w:t>, если в бюджете такие затраты предусмотрены отдельной строкой.</w:t>
      </w:r>
    </w:p>
    <w:p w:rsidR="00C06195" w:rsidRPr="00D93494" w:rsidRDefault="00C06195" w:rsidP="00C06195">
      <w:pPr>
        <w:pStyle w:val="aff9"/>
        <w:ind w:firstLine="709"/>
        <w:jc w:val="both"/>
        <w:rPr>
          <w:rFonts w:eastAsia="Times New Roman CYR"/>
        </w:rPr>
      </w:pPr>
      <w:r w:rsidRPr="00D93494">
        <w:rPr>
          <w:rFonts w:eastAsia="Times New Roman CYR"/>
        </w:rPr>
        <w:lastRenderedPageBreak/>
        <w:t xml:space="preserve">11.4. Полученная ТОС «_______________»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прибыль</w:t>
      </w:r>
      <w:proofErr w:type="gramEnd"/>
      <w:r w:rsidRPr="00D93494">
        <w:rPr>
          <w:rFonts w:eastAsia="Times New Roman CYR"/>
        </w:rPr>
        <w:t xml:space="preserve"> направляется на осуществлении уставных целей ТОС «_______________» </w:t>
      </w:r>
      <w:r w:rsidRPr="00D93494">
        <w:rPr>
          <w:rFonts w:eastAsia="Times New Roman CYR"/>
          <w:i/>
        </w:rPr>
        <w:t xml:space="preserve">(наименование ТОС) </w:t>
      </w:r>
      <w:r w:rsidRPr="00D93494">
        <w:rPr>
          <w:rFonts w:eastAsia="Times New Roman CYR"/>
        </w:rPr>
        <w:t>и не подлежит распределению между членами ТОС «_________».</w:t>
      </w:r>
    </w:p>
    <w:p w:rsidR="00C06195" w:rsidRPr="00D93494" w:rsidRDefault="00C06195" w:rsidP="00C06195">
      <w:pPr>
        <w:pStyle w:val="aff9"/>
        <w:ind w:firstLine="709"/>
        <w:jc w:val="both"/>
        <w:rPr>
          <w:rFonts w:eastAsia="Times New Roman CYR"/>
        </w:rPr>
      </w:pPr>
      <w:r w:rsidRPr="00D93494">
        <w:rPr>
          <w:rFonts w:eastAsia="Times New Roman CYR"/>
        </w:rPr>
        <w:t xml:space="preserve">11.5. ТОС «_______________» </w:t>
      </w:r>
      <w:r w:rsidRPr="00D93494">
        <w:rPr>
          <w:rFonts w:eastAsia="Times New Roman CYR"/>
          <w:i/>
        </w:rPr>
        <w:t xml:space="preserve">(наименование ТОС) </w:t>
      </w:r>
      <w:r w:rsidRPr="00D93494">
        <w:rPr>
          <w:rFonts w:eastAsia="Times New Roman CYR"/>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C06195" w:rsidRPr="00D93494" w:rsidRDefault="00C06195" w:rsidP="00C06195">
      <w:pPr>
        <w:pStyle w:val="aff9"/>
        <w:ind w:firstLine="709"/>
        <w:jc w:val="both"/>
        <w:rPr>
          <w:rFonts w:eastAsia="Times New Roman CYR"/>
        </w:rPr>
      </w:pPr>
      <w:r w:rsidRPr="00D93494">
        <w:rPr>
          <w:rFonts w:eastAsia="Times New Roman CYR"/>
        </w:rPr>
        <w:t>11.6. Порядок отчуждения, передачи права собственности, объем и условия осуществления правомочий собственника устанавливаются законодательством.</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XI</w:t>
      </w:r>
      <w:r w:rsidRPr="00D93494">
        <w:rPr>
          <w:rFonts w:eastAsia="Times New Roman CYR"/>
          <w:lang w:val="en-US"/>
        </w:rPr>
        <w:t>I</w:t>
      </w:r>
      <w:r w:rsidRPr="00D93494">
        <w:rPr>
          <w:rFonts w:eastAsia="Times New Roman CYR"/>
        </w:rPr>
        <w:t xml:space="preserve">. Порядок внесения изменений и дополнений в Устав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12.1. Изменения и дополнения в настоящий Устав принимаются решением конференции (собрания граждан) путем открытого голосования квалифицированным большинством не менее 2/3 голосов присутствующих членов конференции (собрания граждан).</w:t>
      </w:r>
    </w:p>
    <w:p w:rsidR="00C06195" w:rsidRPr="00D93494" w:rsidRDefault="00C06195" w:rsidP="00C06195">
      <w:pPr>
        <w:pStyle w:val="aff9"/>
        <w:ind w:firstLine="709"/>
        <w:jc w:val="both"/>
        <w:rPr>
          <w:rFonts w:eastAsia="Times New Roman CYR"/>
        </w:rPr>
      </w:pPr>
      <w:r w:rsidRPr="00D93494">
        <w:rPr>
          <w:rFonts w:eastAsia="Times New Roman CYR"/>
        </w:rPr>
        <w:t>12.2. Изменения и дополнения в настоящий Устав подлежат государственной регистрации в порядке, установленном законодательством Российской Федерации и приобретают силу с момента государственной регистрации.</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 xml:space="preserve">XIII. Ответственность органа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13.1. </w:t>
      </w:r>
      <w:proofErr w:type="gramStart"/>
      <w:r w:rsidRPr="00D93494">
        <w:rPr>
          <w:rFonts w:eastAsia="Times New Roman CYR"/>
        </w:rPr>
        <w:t>Органы  ТОС</w:t>
      </w:r>
      <w:proofErr w:type="gramEnd"/>
      <w:r w:rsidRPr="00D93494">
        <w:rPr>
          <w:rFonts w:eastAsia="Times New Roman CYR"/>
        </w:rPr>
        <w:t xml:space="preserve"> «_______________» </w:t>
      </w:r>
      <w:r w:rsidRPr="00D93494">
        <w:rPr>
          <w:rFonts w:eastAsia="Times New Roman CYR"/>
          <w:i/>
        </w:rPr>
        <w:t xml:space="preserve">(наименование ТОС) </w:t>
      </w:r>
      <w:r w:rsidRPr="00D93494">
        <w:rPr>
          <w:rFonts w:eastAsia="Times New Roman CYR"/>
        </w:rPr>
        <w:t>несут ответственность перед населением соответствующей территории, органами государственной власти, органами местного самоуправления, физическими и юридическими лицами в случаях и в порядке, предусмотренных действующим законодательством, а также настоящим Уставом.</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 xml:space="preserve">XIV. Порядок ликвидации ТОС «_______________» </w:t>
      </w:r>
      <w:r w:rsidRPr="00D93494">
        <w:rPr>
          <w:rFonts w:eastAsia="Times New Roman CYR"/>
          <w:i/>
        </w:rPr>
        <w:t>(наименование ТОС)</w:t>
      </w:r>
    </w:p>
    <w:p w:rsidR="00C06195" w:rsidRPr="00D93494" w:rsidRDefault="00C06195" w:rsidP="00C06195">
      <w:pPr>
        <w:pStyle w:val="aff9"/>
        <w:ind w:firstLine="709"/>
        <w:jc w:val="both"/>
        <w:rPr>
          <w:rFonts w:eastAsia="Times New Roman CYR"/>
        </w:rPr>
      </w:pPr>
      <w:r w:rsidRPr="00D93494">
        <w:rPr>
          <w:rFonts w:eastAsia="Times New Roman CYR"/>
        </w:rPr>
        <w:t xml:space="preserve">14.1. ТОС «_______________» </w:t>
      </w:r>
      <w:r w:rsidRPr="00D93494">
        <w:rPr>
          <w:rFonts w:eastAsia="Times New Roman CYR"/>
          <w:i/>
        </w:rPr>
        <w:t>(наименование ТОС)</w:t>
      </w:r>
      <w:r w:rsidRPr="00D93494">
        <w:rPr>
          <w:rFonts w:eastAsia="Times New Roman CYR"/>
        </w:rPr>
        <w:t xml:space="preserve"> ликвидируется на основании соответствующего решения конференции (собрания граждан) либо на основании решения суда.</w:t>
      </w:r>
    </w:p>
    <w:p w:rsidR="00C06195" w:rsidRPr="00D93494" w:rsidRDefault="00C06195" w:rsidP="00C06195">
      <w:pPr>
        <w:pStyle w:val="aff9"/>
        <w:ind w:firstLine="709"/>
        <w:jc w:val="both"/>
        <w:rPr>
          <w:rFonts w:eastAsia="Times New Roman CYR"/>
        </w:rPr>
      </w:pPr>
      <w:r w:rsidRPr="00D93494">
        <w:rPr>
          <w:rFonts w:eastAsia="Times New Roman CYR"/>
        </w:rPr>
        <w:t xml:space="preserve">14.2. Конференция (собрание граждан), принявшая решение о ликвидации ТОС «_______________» </w:t>
      </w:r>
      <w:r w:rsidRPr="00D93494">
        <w:rPr>
          <w:rFonts w:eastAsia="Times New Roman CYR"/>
          <w:i/>
        </w:rPr>
        <w:t>(наименование ТОС)</w:t>
      </w:r>
      <w:r w:rsidRPr="00D93494">
        <w:rPr>
          <w:rFonts w:eastAsia="Times New Roman CYR"/>
        </w:rPr>
        <w:t>, назначает ликвидационную комиссию (ликвидатора) и устанавливают порядок и сроки ликвидации в соответствии с законом.</w:t>
      </w:r>
    </w:p>
    <w:p w:rsidR="00C06195" w:rsidRPr="00D93494" w:rsidRDefault="00C06195" w:rsidP="00C06195">
      <w:pPr>
        <w:pStyle w:val="aff9"/>
        <w:ind w:firstLine="709"/>
        <w:jc w:val="both"/>
        <w:rPr>
          <w:rFonts w:eastAsia="Times New Roman CYR"/>
        </w:rPr>
      </w:pPr>
      <w:r w:rsidRPr="00D93494">
        <w:rPr>
          <w:rFonts w:eastAsia="Times New Roman CYR"/>
        </w:rPr>
        <w:t xml:space="preserve">14.3. С момента назначения ликвидационной комиссии к ней переходят полномочия по управлению делами ТОС «_______________» </w:t>
      </w:r>
      <w:r w:rsidRPr="00D93494">
        <w:rPr>
          <w:rFonts w:eastAsia="Times New Roman CYR"/>
          <w:i/>
        </w:rPr>
        <w:t>(наименование ТОС)</w:t>
      </w:r>
      <w:r w:rsidRPr="00D93494">
        <w:rPr>
          <w:rFonts w:eastAsia="Times New Roman CYR"/>
        </w:rPr>
        <w:t xml:space="preserve">. Ликвидационная комиссия от имени ТОС «_______________» </w:t>
      </w:r>
      <w:r w:rsidRPr="00D93494">
        <w:rPr>
          <w:rFonts w:eastAsia="Times New Roman CYR"/>
          <w:i/>
        </w:rPr>
        <w:t>(наименование ТОС)</w:t>
      </w:r>
      <w:r w:rsidRPr="00D93494">
        <w:rPr>
          <w:rFonts w:eastAsia="Times New Roman CYR"/>
        </w:rPr>
        <w:t xml:space="preserve"> выступает в суде. Ликвидационная комиссия обязана действовать добросовестно и разумно в интересах ТОС «_______________» </w:t>
      </w:r>
      <w:r w:rsidRPr="00D93494">
        <w:rPr>
          <w:rFonts w:eastAsia="Times New Roman CYR"/>
          <w:i/>
        </w:rPr>
        <w:t>(наименование ТОС)</w:t>
      </w:r>
      <w:r w:rsidRPr="00D93494">
        <w:rPr>
          <w:rFonts w:eastAsia="Times New Roman CYR"/>
        </w:rPr>
        <w:t>, а также его кредиторов.</w:t>
      </w:r>
    </w:p>
    <w:p w:rsidR="00C06195" w:rsidRPr="00D93494" w:rsidRDefault="00C06195" w:rsidP="00C06195">
      <w:pPr>
        <w:pStyle w:val="aff9"/>
        <w:ind w:firstLine="709"/>
        <w:jc w:val="both"/>
        <w:rPr>
          <w:rFonts w:eastAsia="Times New Roman CYR"/>
        </w:rPr>
      </w:pPr>
      <w:r w:rsidRPr="00D93494">
        <w:rPr>
          <w:rFonts w:eastAsia="Times New Roman CYR"/>
        </w:rPr>
        <w:t xml:space="preserve">14.4. Ликвидационная комиссия опубликовывает в средствах массовой информации, в которых опубликовываются данные о государственной регистрации ТОС «_______________» </w:t>
      </w:r>
      <w:r w:rsidRPr="00D93494">
        <w:rPr>
          <w:rFonts w:eastAsia="Times New Roman CYR"/>
          <w:i/>
        </w:rPr>
        <w:t>(наименование ТОС)</w:t>
      </w:r>
      <w:r w:rsidRPr="00D93494">
        <w:rPr>
          <w:rFonts w:eastAsia="Times New Roman CYR"/>
        </w:rPr>
        <w:t>,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06195" w:rsidRPr="00D93494" w:rsidRDefault="00C06195" w:rsidP="00C06195">
      <w:pPr>
        <w:pStyle w:val="aff9"/>
        <w:ind w:firstLine="709"/>
        <w:jc w:val="both"/>
        <w:rPr>
          <w:rFonts w:eastAsia="Times New Roman CYR"/>
        </w:rPr>
      </w:pPr>
      <w:r w:rsidRPr="00D93494">
        <w:rPr>
          <w:rFonts w:eastAsia="Times New Roman CYR"/>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ТОС «_______________» </w:t>
      </w:r>
      <w:r w:rsidRPr="00D93494">
        <w:rPr>
          <w:rFonts w:eastAsia="Times New Roman CYR"/>
          <w:i/>
        </w:rPr>
        <w:t>(наименование ТОС)</w:t>
      </w:r>
      <w:r w:rsidRPr="00D93494">
        <w:rPr>
          <w:rFonts w:eastAsia="Times New Roman CYR"/>
        </w:rPr>
        <w:t>.</w:t>
      </w:r>
    </w:p>
    <w:p w:rsidR="00C06195" w:rsidRPr="00D93494" w:rsidRDefault="00C06195" w:rsidP="00C06195">
      <w:pPr>
        <w:pStyle w:val="aff9"/>
        <w:ind w:firstLine="709"/>
        <w:jc w:val="both"/>
        <w:rPr>
          <w:rFonts w:eastAsia="Times New Roman CYR"/>
        </w:rPr>
      </w:pPr>
      <w:r w:rsidRPr="00D93494">
        <w:rPr>
          <w:rFonts w:eastAsia="Times New Roman CYR"/>
        </w:rPr>
        <w:t xml:space="preserve">14.5.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ТОС «_______________» </w:t>
      </w:r>
      <w:r w:rsidRPr="00D93494">
        <w:rPr>
          <w:rFonts w:eastAsia="Times New Roman CYR"/>
          <w:i/>
        </w:rPr>
        <w:t>(наименование ТОС)</w:t>
      </w:r>
      <w:r w:rsidRPr="00D93494">
        <w:rPr>
          <w:rFonts w:eastAsia="Times New Roman CYR"/>
        </w:rPr>
        <w:t>,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06195" w:rsidRPr="00D93494" w:rsidRDefault="00C06195" w:rsidP="00C06195">
      <w:pPr>
        <w:pStyle w:val="aff9"/>
        <w:ind w:firstLine="709"/>
        <w:jc w:val="both"/>
        <w:rPr>
          <w:rFonts w:eastAsia="Times New Roman CYR"/>
        </w:rPr>
      </w:pPr>
      <w:r w:rsidRPr="00D93494">
        <w:rPr>
          <w:rFonts w:eastAsia="Times New Roman CYR"/>
        </w:rPr>
        <w:t xml:space="preserve">14.6. Промежуточный ликвидационный баланс утверждается Конференцией (собранием граждан) квалифицированным большинством не менее 2/3 голосов от числа присутствующих </w:t>
      </w:r>
      <w:proofErr w:type="gramStart"/>
      <w:r w:rsidRPr="00D93494">
        <w:rPr>
          <w:rFonts w:eastAsia="Times New Roman CYR"/>
        </w:rPr>
        <w:t>на  Конференции</w:t>
      </w:r>
      <w:proofErr w:type="gramEnd"/>
      <w:r w:rsidRPr="00D93494">
        <w:rPr>
          <w:rFonts w:eastAsia="Times New Roman CYR"/>
        </w:rPr>
        <w:t xml:space="preserve"> (Собрании  граждан).</w:t>
      </w:r>
    </w:p>
    <w:p w:rsidR="00C06195" w:rsidRPr="00D93494" w:rsidRDefault="00C06195" w:rsidP="00C06195">
      <w:pPr>
        <w:pStyle w:val="aff9"/>
        <w:ind w:firstLine="709"/>
        <w:jc w:val="both"/>
        <w:rPr>
          <w:rFonts w:eastAsia="Times New Roman CYR"/>
        </w:rPr>
      </w:pPr>
      <w:r w:rsidRPr="00D93494">
        <w:rPr>
          <w:rFonts w:eastAsia="Times New Roman CYR"/>
        </w:rPr>
        <w:t>14.7. После завершения расчетов с кредиторами ликвидационная комиссия составляет ликвидационный баланс, который утверждается Конференцией (собранием граждан) квалифицированным большинством не менее 2/3 голосов от числа присутствующих на Конференции (</w:t>
      </w:r>
      <w:proofErr w:type="gramStart"/>
      <w:r w:rsidRPr="00D93494">
        <w:rPr>
          <w:rFonts w:eastAsia="Times New Roman CYR"/>
        </w:rPr>
        <w:t>Собрании  граждан</w:t>
      </w:r>
      <w:proofErr w:type="gramEnd"/>
      <w:r w:rsidRPr="00D93494">
        <w:rPr>
          <w:rFonts w:eastAsia="Times New Roman CYR"/>
        </w:rPr>
        <w:t xml:space="preserve">). </w:t>
      </w:r>
    </w:p>
    <w:p w:rsidR="00C06195" w:rsidRPr="00D93494" w:rsidRDefault="00C06195" w:rsidP="00C06195">
      <w:pPr>
        <w:pStyle w:val="aff9"/>
        <w:ind w:firstLine="709"/>
        <w:jc w:val="both"/>
        <w:rPr>
          <w:rFonts w:eastAsia="Times New Roman CYR"/>
        </w:rPr>
      </w:pPr>
      <w:r w:rsidRPr="00D93494">
        <w:rPr>
          <w:rFonts w:eastAsia="Times New Roman CYR"/>
        </w:rPr>
        <w:t xml:space="preserve">14.8. При ликвидации ТОС «_______________» </w:t>
      </w:r>
      <w:r w:rsidRPr="00D93494">
        <w:rPr>
          <w:rFonts w:eastAsia="Times New Roman CYR"/>
          <w:i/>
        </w:rPr>
        <w:t xml:space="preserve">(наименование </w:t>
      </w:r>
      <w:proofErr w:type="gramStart"/>
      <w:r w:rsidRPr="00D93494">
        <w:rPr>
          <w:rFonts w:eastAsia="Times New Roman CYR"/>
          <w:i/>
        </w:rPr>
        <w:t>ТОС)</w:t>
      </w:r>
      <w:r w:rsidRPr="00D93494">
        <w:rPr>
          <w:rFonts w:eastAsia="Times New Roman CYR"/>
        </w:rPr>
        <w:t xml:space="preserve">  оставшееся</w:t>
      </w:r>
      <w:proofErr w:type="gramEnd"/>
      <w:r w:rsidRPr="00D93494">
        <w:rPr>
          <w:rFonts w:eastAsia="Times New Roman CYR"/>
        </w:rPr>
        <w:t xml:space="preserve"> после удовлетворения требований кредиторов имущество направляется в соответствии с уставом ТОС «_______________» </w:t>
      </w:r>
      <w:r w:rsidRPr="00D93494">
        <w:rPr>
          <w:rFonts w:eastAsia="Times New Roman CYR"/>
          <w:i/>
        </w:rPr>
        <w:t xml:space="preserve">(наименование ТОС) </w:t>
      </w:r>
      <w:r w:rsidRPr="00D93494">
        <w:rPr>
          <w:rFonts w:eastAsia="Times New Roman CYR"/>
        </w:rPr>
        <w:t>на цели, для достижения которых он был создан, и (или) на благотворительные цели.</w:t>
      </w:r>
    </w:p>
    <w:p w:rsidR="00C06195" w:rsidRPr="00D93494" w:rsidRDefault="00C06195" w:rsidP="00C06195">
      <w:pPr>
        <w:pStyle w:val="aff9"/>
        <w:ind w:firstLine="709"/>
        <w:jc w:val="both"/>
        <w:rPr>
          <w:rFonts w:eastAsia="Times New Roman CYR"/>
        </w:rPr>
      </w:pPr>
      <w:r w:rsidRPr="00D93494">
        <w:rPr>
          <w:rFonts w:eastAsia="Times New Roman CYR"/>
        </w:rPr>
        <w:t xml:space="preserve">14.9. Ликвидация ТОС «_______________» </w:t>
      </w:r>
      <w:r w:rsidRPr="00D93494">
        <w:rPr>
          <w:rFonts w:eastAsia="Times New Roman CYR"/>
          <w:i/>
        </w:rPr>
        <w:t>(наименование ТОС)</w:t>
      </w:r>
      <w:r w:rsidRPr="00D93494">
        <w:rPr>
          <w:rFonts w:eastAsia="Times New Roman CYR"/>
        </w:rPr>
        <w:t xml:space="preserve"> считается завершенным, а </w:t>
      </w:r>
      <w:proofErr w:type="gramStart"/>
      <w:r w:rsidRPr="00D93494">
        <w:rPr>
          <w:rFonts w:eastAsia="Times New Roman CYR"/>
        </w:rPr>
        <w:t>ТОС  «</w:t>
      </w:r>
      <w:proofErr w:type="gramEnd"/>
      <w:r w:rsidRPr="00D93494">
        <w:rPr>
          <w:rFonts w:eastAsia="Times New Roman CYR"/>
        </w:rPr>
        <w:t xml:space="preserve">_______________» </w:t>
      </w:r>
      <w:r w:rsidRPr="00D93494">
        <w:rPr>
          <w:rFonts w:eastAsia="Times New Roman CYR"/>
          <w:i/>
        </w:rPr>
        <w:t>(наименование ТОС)</w:t>
      </w:r>
      <w:r w:rsidRPr="00D93494">
        <w:rPr>
          <w:rFonts w:eastAsia="Times New Roman CYR"/>
        </w:rPr>
        <w:t xml:space="preserve">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lastRenderedPageBreak/>
        <w:t>Слушали 7:</w:t>
      </w:r>
      <w:r w:rsidRPr="00D93494">
        <w:rPr>
          <w:bCs/>
          <w:sz w:val="20"/>
          <w:szCs w:val="20"/>
        </w:rPr>
        <w:t xml:space="preserve"> О внесении изменений в решение Собрания депутатов Аликовского муниципального округа Чувашской Республики от 18.11.2022 г. № 49 «О прекращении полномочий главы Аликовского района Чувашской Республики, исполняющего обязанности главы администрации Аликовского района и глав сельских поселений Аликовского района Чувашской Республики»</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ff9"/>
        <w:ind w:firstLine="709"/>
        <w:jc w:val="both"/>
        <w:rPr>
          <w:rFonts w:eastAsia="Times New Roman CYR"/>
        </w:rPr>
      </w:pPr>
    </w:p>
    <w:p w:rsidR="00C06195" w:rsidRPr="00D93494" w:rsidRDefault="00C06195" w:rsidP="00C06195">
      <w:pPr>
        <w:ind w:firstLine="567"/>
        <w:jc w:val="both"/>
        <w:rPr>
          <w:bCs/>
          <w:sz w:val="20"/>
          <w:szCs w:val="20"/>
        </w:rPr>
      </w:pPr>
      <w:r w:rsidRPr="00D93494">
        <w:rPr>
          <w:bCs/>
          <w:sz w:val="20"/>
          <w:szCs w:val="20"/>
        </w:rPr>
        <w:t>В соответствии с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РЕШИЛО:</w:t>
      </w:r>
    </w:p>
    <w:p w:rsidR="00C06195" w:rsidRPr="00D93494" w:rsidRDefault="00C06195" w:rsidP="00C06195">
      <w:pPr>
        <w:numPr>
          <w:ilvl w:val="0"/>
          <w:numId w:val="15"/>
        </w:numPr>
        <w:suppressAutoHyphens/>
        <w:ind w:left="0" w:firstLine="709"/>
        <w:jc w:val="both"/>
        <w:rPr>
          <w:bCs/>
          <w:sz w:val="20"/>
          <w:szCs w:val="20"/>
        </w:rPr>
      </w:pPr>
      <w:r w:rsidRPr="00D93494">
        <w:rPr>
          <w:bCs/>
          <w:sz w:val="20"/>
          <w:szCs w:val="20"/>
        </w:rPr>
        <w:t>Внести в решение Собрания депутатов Аликовского муниципального округа Чувашской Республики от 18.11.2022 г. № 49 «О прекращении полномочий главы Аликовского района Чувашской Республики, исполняющего обязанности главы администрации Аликовского района и глав сельских поселений Аликовского района Чувашской Республики» следующие изменения:</w:t>
      </w:r>
    </w:p>
    <w:p w:rsidR="00C06195" w:rsidRPr="00D93494" w:rsidRDefault="00C06195" w:rsidP="00C06195">
      <w:pPr>
        <w:jc w:val="both"/>
        <w:rPr>
          <w:bCs/>
          <w:sz w:val="20"/>
          <w:szCs w:val="20"/>
        </w:rPr>
      </w:pPr>
      <w:r w:rsidRPr="00D93494">
        <w:rPr>
          <w:bCs/>
          <w:sz w:val="20"/>
          <w:szCs w:val="20"/>
        </w:rPr>
        <w:t>-  в пункте 2 слова «с 20 декабря» заменить словами «30 декабря».</w:t>
      </w:r>
    </w:p>
    <w:p w:rsidR="00C06195" w:rsidRPr="00D93494" w:rsidRDefault="00C06195" w:rsidP="00C06195">
      <w:pPr>
        <w:jc w:val="both"/>
        <w:rPr>
          <w:bCs/>
          <w:sz w:val="20"/>
          <w:szCs w:val="20"/>
        </w:rPr>
      </w:pPr>
      <w:r w:rsidRPr="00D93494">
        <w:rPr>
          <w:bCs/>
          <w:sz w:val="20"/>
          <w:szCs w:val="20"/>
        </w:rPr>
        <w:tab/>
        <w:t>2. Настоящее решение вступает в силу со дня его подписания.</w:t>
      </w:r>
    </w:p>
    <w:p w:rsidR="00C06195" w:rsidRPr="00D93494" w:rsidRDefault="00C06195" w:rsidP="00C06195">
      <w:pPr>
        <w:ind w:firstLine="567"/>
        <w:jc w:val="both"/>
        <w:rPr>
          <w:bCs/>
          <w:sz w:val="20"/>
          <w:szCs w:val="20"/>
        </w:rPr>
      </w:pPr>
      <w:r w:rsidRPr="00D93494">
        <w:rPr>
          <w:bCs/>
          <w:sz w:val="20"/>
          <w:szCs w:val="20"/>
        </w:rPr>
        <w:t xml:space="preserve">  3. Настоящее решение подлежит опубликованию в муниципальной газете «Аликовский вестник».</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8:</w:t>
      </w:r>
      <w:r w:rsidRPr="00D93494">
        <w:rPr>
          <w:bCs/>
          <w:sz w:val="20"/>
          <w:szCs w:val="20"/>
        </w:rPr>
        <w:t xml:space="preserve"> О ликвидации администрации Аликовского района Чувашской Республики как юридического лица</w:t>
      </w:r>
    </w:p>
    <w:p w:rsidR="00C06195" w:rsidRPr="00D93494" w:rsidRDefault="00C06195" w:rsidP="00C06195">
      <w:pPr>
        <w:ind w:firstLine="709"/>
        <w:jc w:val="both"/>
        <w:rPr>
          <w:rFonts w:eastAsia="Times New Roman CYR"/>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ff9"/>
        <w:ind w:firstLine="709"/>
        <w:jc w:val="both"/>
        <w:rPr>
          <w:rFonts w:eastAsia="Times New Roman CYR"/>
        </w:rPr>
      </w:pPr>
    </w:p>
    <w:p w:rsidR="00C06195" w:rsidRPr="00D93494" w:rsidRDefault="00C06195" w:rsidP="00C06195">
      <w:pPr>
        <w:autoSpaceDE w:val="0"/>
        <w:autoSpaceDN w:val="0"/>
        <w:adjustRightInd w:val="0"/>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w:t>
      </w:r>
    </w:p>
    <w:p w:rsidR="00C06195" w:rsidRPr="00D93494" w:rsidRDefault="00C06195" w:rsidP="00C06195">
      <w:pPr>
        <w:tabs>
          <w:tab w:val="left" w:pos="1134"/>
        </w:tabs>
        <w:autoSpaceDE w:val="0"/>
        <w:autoSpaceDN w:val="0"/>
        <w:adjustRightInd w:val="0"/>
        <w:rPr>
          <w:sz w:val="20"/>
          <w:szCs w:val="20"/>
        </w:rPr>
      </w:pPr>
      <w:r w:rsidRPr="00D93494">
        <w:rPr>
          <w:sz w:val="20"/>
          <w:szCs w:val="20"/>
        </w:rPr>
        <w:t>Чувашской Республики РЕШИЛО:</w:t>
      </w:r>
    </w:p>
    <w:p w:rsidR="00C06195" w:rsidRPr="00D93494" w:rsidRDefault="00C06195" w:rsidP="00C06195">
      <w:pPr>
        <w:tabs>
          <w:tab w:val="left" w:pos="10205"/>
        </w:tabs>
        <w:ind w:firstLine="709"/>
        <w:jc w:val="both"/>
        <w:rPr>
          <w:sz w:val="20"/>
          <w:szCs w:val="20"/>
        </w:rPr>
      </w:pPr>
      <w:r w:rsidRPr="00D93494">
        <w:rPr>
          <w:color w:val="000000"/>
          <w:sz w:val="20"/>
          <w:szCs w:val="20"/>
          <w:shd w:val="clear" w:color="auto" w:fill="FFFFFF"/>
        </w:rPr>
        <w:t xml:space="preserve">1. Ликвидировать администрацию </w:t>
      </w:r>
      <w:r w:rsidRPr="00D93494">
        <w:rPr>
          <w:sz w:val="20"/>
          <w:szCs w:val="20"/>
        </w:rPr>
        <w:t>Аликовского района Чувашской Республики (далее – администрация Аликовского района), ОГРН: 1022102030565, ИНН: 2102001180/210201001, адрес: 429250, Чувашская Республика - Чувашия, Аликовский район, с. Аликово, ул. Октябрьская д.21</w:t>
      </w:r>
      <w:r w:rsidRPr="00D93494">
        <w:rPr>
          <w:sz w:val="20"/>
          <w:szCs w:val="20"/>
          <w:shd w:val="clear" w:color="auto" w:fill="FFFFFF"/>
        </w:rPr>
        <w:t>.</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Аликовского района</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Аликовского района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администрации Аликовского района</w:t>
      </w:r>
      <w:r w:rsidRPr="00D93494">
        <w:rPr>
          <w:bCs/>
          <w:sz w:val="20"/>
          <w:szCs w:val="20"/>
        </w:rPr>
        <w:t xml:space="preserve"> в течение двух месяцев с момента опубликования информации о ликвидации </w:t>
      </w:r>
      <w:r w:rsidRPr="00D93494">
        <w:rPr>
          <w:sz w:val="20"/>
          <w:szCs w:val="20"/>
        </w:rPr>
        <w:t>администрации Аликовского района</w:t>
      </w:r>
      <w:r w:rsidRPr="00D93494">
        <w:rPr>
          <w:bCs/>
          <w:sz w:val="20"/>
          <w:szCs w:val="20"/>
        </w:rPr>
        <w:t xml:space="preserve"> 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 xml:space="preserve">7. Имущество </w:t>
      </w:r>
      <w:r w:rsidRPr="00D93494">
        <w:rPr>
          <w:sz w:val="20"/>
          <w:szCs w:val="20"/>
        </w:rPr>
        <w:t>администрации Аликовского района</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Аликовского района</w:t>
      </w:r>
      <w:r w:rsidRPr="00D93494">
        <w:rPr>
          <w:bCs/>
          <w:sz w:val="20"/>
          <w:szCs w:val="20"/>
        </w:rPr>
        <w:t xml:space="preserve"> до 31.12.2022 года производится за счет средств бюджета Аликовского района Чувашской Республики,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lastRenderedPageBreak/>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70</w:t>
      </w:r>
    </w:p>
    <w:p w:rsidR="00C06195" w:rsidRPr="00D93494" w:rsidRDefault="00C06195" w:rsidP="00C06195">
      <w:pPr>
        <w:contextualSpacing/>
        <w:jc w:val="center"/>
        <w:rPr>
          <w:sz w:val="20"/>
          <w:szCs w:val="20"/>
        </w:rPr>
      </w:pPr>
    </w:p>
    <w:p w:rsidR="00C06195" w:rsidRPr="00D93494" w:rsidRDefault="00C06195" w:rsidP="00C06195">
      <w:pPr>
        <w:contextualSpacing/>
        <w:jc w:val="center"/>
        <w:rPr>
          <w:color w:val="000000"/>
          <w:sz w:val="20"/>
          <w:szCs w:val="20"/>
          <w:shd w:val="clear" w:color="auto" w:fill="FFFFFF"/>
        </w:rPr>
      </w:pPr>
      <w:r w:rsidRPr="00D93494">
        <w:rPr>
          <w:color w:val="000000"/>
          <w:sz w:val="20"/>
          <w:szCs w:val="20"/>
          <w:shd w:val="clear" w:color="auto" w:fill="FFFFFF"/>
        </w:rPr>
        <w:t xml:space="preserve">ПОЛОЖЕНИЕ </w:t>
      </w:r>
    </w:p>
    <w:p w:rsidR="00C06195" w:rsidRPr="00D93494" w:rsidRDefault="00C06195" w:rsidP="00C06195">
      <w:pPr>
        <w:contextualSpacing/>
        <w:jc w:val="center"/>
        <w:rPr>
          <w:color w:val="000000"/>
          <w:sz w:val="20"/>
          <w:szCs w:val="20"/>
          <w:shd w:val="clear" w:color="auto" w:fill="FFFFFF"/>
        </w:rPr>
      </w:pPr>
      <w:r w:rsidRPr="00D93494">
        <w:rPr>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color w:val="000000"/>
          <w:sz w:val="20"/>
          <w:szCs w:val="20"/>
          <w:shd w:val="clear" w:color="auto" w:fill="FFFFFF"/>
        </w:rPr>
      </w:pPr>
      <w:r w:rsidRPr="00D93494">
        <w:rPr>
          <w:color w:val="000000"/>
          <w:sz w:val="20"/>
          <w:szCs w:val="20"/>
          <w:shd w:val="clear" w:color="auto" w:fill="FFFFFF"/>
        </w:rPr>
        <w:t>АЛИКОВСКОГО РАЙОНА</w:t>
      </w:r>
    </w:p>
    <w:p w:rsidR="00C06195" w:rsidRPr="00D93494" w:rsidRDefault="00C06195" w:rsidP="00C06195">
      <w:pPr>
        <w:pStyle w:val="default0"/>
        <w:spacing w:before="0" w:beforeAutospacing="0" w:after="0" w:afterAutospacing="0"/>
        <w:ind w:firstLine="567"/>
        <w:jc w:val="center"/>
        <w:rPr>
          <w:bCs/>
          <w:color w:val="000000"/>
          <w:sz w:val="20"/>
          <w:szCs w:val="20"/>
        </w:rPr>
      </w:pPr>
      <w:r w:rsidRPr="00D93494">
        <w:rPr>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обеспечивающая реализацию полномочий по управлению делами ликвидируемой </w:t>
      </w:r>
      <w:r w:rsidRPr="00D93494">
        <w:rPr>
          <w:color w:val="000000"/>
          <w:sz w:val="20"/>
          <w:szCs w:val="20"/>
          <w:shd w:val="clear" w:color="auto" w:fill="FFFFFF"/>
        </w:rPr>
        <w:t>администрации Аликовского района</w:t>
      </w:r>
      <w:r w:rsidRPr="00D93494">
        <w:rPr>
          <w:color w:val="000000"/>
          <w:sz w:val="20"/>
          <w:szCs w:val="20"/>
        </w:rPr>
        <w:t xml:space="preserve">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Аликовского района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Аликовского района до 31.12.2022 года производится за счет средств бюджета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до внесения в Единый государственный реестр юридических лиц записи о завершении ликвидации администрации Аликовского района,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Cs/>
          <w:color w:val="000000"/>
          <w:sz w:val="20"/>
          <w:szCs w:val="20"/>
        </w:rPr>
      </w:pPr>
    </w:p>
    <w:p w:rsidR="00C06195" w:rsidRPr="00D93494" w:rsidRDefault="00C06195" w:rsidP="00C06195">
      <w:pPr>
        <w:pStyle w:val="default0"/>
        <w:spacing w:before="0" w:beforeAutospacing="0" w:after="0" w:afterAutospacing="0"/>
        <w:ind w:firstLine="567"/>
        <w:jc w:val="center"/>
        <w:rPr>
          <w:bCs/>
          <w:color w:val="000000"/>
          <w:sz w:val="20"/>
          <w:szCs w:val="20"/>
        </w:rPr>
      </w:pPr>
      <w:r w:rsidRPr="00D93494">
        <w:rPr>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Аликовского района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выступает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bCs/>
          <w:color w:val="000000"/>
          <w:sz w:val="20"/>
          <w:szCs w:val="20"/>
        </w:rPr>
      </w:pP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Аликовского района</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Cs/>
          <w:color w:val="000000"/>
          <w:sz w:val="20"/>
          <w:szCs w:val="20"/>
        </w:rPr>
      </w:pPr>
      <w:r w:rsidRPr="00D93494">
        <w:rPr>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lastRenderedPageBreak/>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Аликовского района</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Аликовского района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Аликовского района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Аликовского района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Аликовского района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70</w:t>
      </w:r>
    </w:p>
    <w:p w:rsidR="00C06195" w:rsidRPr="00D93494" w:rsidRDefault="00C06195" w:rsidP="00C06195">
      <w:pPr>
        <w:contextualSpacing/>
        <w:jc w:val="center"/>
        <w:rPr>
          <w:color w:val="000000"/>
          <w:sz w:val="20"/>
          <w:szCs w:val="20"/>
          <w:shd w:val="clear" w:color="auto" w:fill="FFFFFF"/>
        </w:rPr>
      </w:pPr>
    </w:p>
    <w:p w:rsidR="00C06195" w:rsidRPr="00D93494" w:rsidRDefault="00C06195" w:rsidP="00C06195">
      <w:pPr>
        <w:contextualSpacing/>
        <w:jc w:val="center"/>
        <w:rPr>
          <w:color w:val="000000"/>
          <w:sz w:val="20"/>
          <w:szCs w:val="20"/>
          <w:shd w:val="clear" w:color="auto" w:fill="FFFFFF"/>
        </w:rPr>
      </w:pPr>
      <w:r w:rsidRPr="00D93494">
        <w:rPr>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color w:val="000000"/>
          <w:sz w:val="20"/>
          <w:szCs w:val="20"/>
          <w:shd w:val="clear" w:color="auto" w:fill="FFFFFF"/>
        </w:rPr>
      </w:pPr>
      <w:r w:rsidRPr="00D93494">
        <w:rPr>
          <w:color w:val="000000"/>
          <w:sz w:val="20"/>
          <w:szCs w:val="20"/>
          <w:shd w:val="clear" w:color="auto" w:fill="FFFFFF"/>
        </w:rPr>
        <w:t xml:space="preserve">АДМИНИСТРАЦИИ </w:t>
      </w:r>
      <w:proofErr w:type="gramStart"/>
      <w:r w:rsidRPr="00D93494">
        <w:rPr>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Васильева Светлана Геннадьевна – заместитель начальника – начальник отдела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Майорова Марина Валерьевна –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lastRenderedPageBreak/>
        <w:t>Васильев Владимир Спиридонович – управляющий делами – начальник отдела организационного - контрольной, кадровой и правовой работы;</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b/>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9:</w:t>
      </w:r>
      <w:r w:rsidRPr="00D93494">
        <w:rPr>
          <w:bCs/>
          <w:sz w:val="20"/>
          <w:szCs w:val="20"/>
        </w:rPr>
        <w:t xml:space="preserve"> О ликвидации администрации Аликовского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ff9"/>
        <w:ind w:firstLine="709"/>
        <w:jc w:val="both"/>
        <w:rPr>
          <w:rFonts w:eastAsia="Times New Roman CYR"/>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Аликовского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Аликовского сельского поселения), ОГРН: 1052133019619, ИНН: 2102420777, КПП: 210201001, адрес: 429250, Чувашская Республика - Чувашия, Аликовский район, с. Аликово, ул. Октябрьская д.15</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Аликовского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Аликовского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09"/>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Аликовского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09"/>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09"/>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Аликовского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Аликовского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09"/>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Аликовского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Аликовского сельского поселения</w:t>
      </w:r>
      <w:r w:rsidRPr="00D93494">
        <w:rPr>
          <w:bCs/>
          <w:sz w:val="20"/>
          <w:szCs w:val="20"/>
        </w:rPr>
        <w:t xml:space="preserve"> до 31.12.2022 года производится за счет средств, бюджета Аликовского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pStyle w:val="a3"/>
        <w:ind w:firstLine="720"/>
        <w:rPr>
          <w:b/>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71</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АЛИКОВСКОГО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lastRenderedPageBreak/>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Аликовского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Аликовского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Аликовского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Аликовского сельского поселения Аликовского района Чувашской Республики до 31.12.2022 года производится за счет средств бюджета Аликовского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до внесения в Единый государственный реестр юридических лиц записи о завершении ликвидации администрации Аликовского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Аликовского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 xml:space="preserve">4.3. Заседание ликвидационной комиссии правомочно при наличии не менее половины от общего числа </w:t>
      </w:r>
      <w:r w:rsidRPr="00D93494">
        <w:rPr>
          <w:color w:val="000000"/>
        </w:rPr>
        <w:lastRenderedPageBreak/>
        <w:t>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Аликовского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Аликовского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Аликовского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71</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АЛИКОВСКОГО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Члены комиссии:</w:t>
      </w:r>
    </w:p>
    <w:p w:rsidR="00C06195" w:rsidRPr="00D93494" w:rsidRDefault="00C06195" w:rsidP="00C06195">
      <w:pPr>
        <w:tabs>
          <w:tab w:val="left" w:pos="10205"/>
        </w:tabs>
        <w:ind w:firstLine="709"/>
        <w:jc w:val="both"/>
        <w:rPr>
          <w:sz w:val="20"/>
          <w:szCs w:val="20"/>
        </w:rPr>
      </w:pPr>
      <w:r w:rsidRPr="00D93494">
        <w:rPr>
          <w:sz w:val="20"/>
          <w:szCs w:val="20"/>
        </w:rPr>
        <w:t>Московченко Наталия Витальевна – главный бухгалтер – начальник отдела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lastRenderedPageBreak/>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10:</w:t>
      </w:r>
      <w:r w:rsidRPr="00D93494">
        <w:rPr>
          <w:bCs/>
          <w:sz w:val="20"/>
          <w:szCs w:val="20"/>
        </w:rPr>
        <w:t xml:space="preserve"> О ликвидации администрации Большевыльского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ind w:firstLine="540"/>
        <w:rPr>
          <w:sz w:val="20"/>
          <w:szCs w:val="20"/>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Большевыльского</w:t>
      </w:r>
      <w:r w:rsidRPr="00D93494">
        <w:rPr>
          <w:color w:val="000000"/>
          <w:sz w:val="20"/>
          <w:szCs w:val="20"/>
          <w:shd w:val="clear" w:color="auto" w:fill="FFFFFF"/>
        </w:rPr>
        <w:t xml:space="preserve"> сельского поселения </w:t>
      </w:r>
      <w:r w:rsidRPr="00D93494">
        <w:rPr>
          <w:sz w:val="20"/>
          <w:szCs w:val="20"/>
        </w:rPr>
        <w:t>Аликовского района Чувашской Республики (далее – администрация Большевыльского сельского поселения), ОГРН: 1052133019124, ИНН: 2102420713, КПП: 210201001, адрес: 429242, Чувашская Республика - Чувашия, Аликовский район, с. Большая Выла, ул. Калинина д.1</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Большевыльского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Большевыльского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09"/>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Большевыльского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09"/>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09"/>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администрации Большевыльского сельского поселения</w:t>
      </w:r>
      <w:r w:rsidRPr="00D93494">
        <w:rPr>
          <w:bCs/>
          <w:sz w:val="20"/>
          <w:szCs w:val="20"/>
        </w:rPr>
        <w:t xml:space="preserve"> в течение двух месяцев с момента опубликования информации о ликвидации </w:t>
      </w:r>
      <w:r w:rsidRPr="00D93494">
        <w:rPr>
          <w:sz w:val="20"/>
          <w:szCs w:val="20"/>
        </w:rPr>
        <w:t xml:space="preserve">администрации Большевыльского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09"/>
        <w:jc w:val="both"/>
        <w:rPr>
          <w:bCs/>
          <w:sz w:val="20"/>
          <w:szCs w:val="20"/>
        </w:rPr>
      </w:pPr>
      <w:r w:rsidRPr="00D93494">
        <w:rPr>
          <w:bCs/>
          <w:sz w:val="20"/>
          <w:szCs w:val="20"/>
        </w:rPr>
        <w:t>7. Имущество</w:t>
      </w:r>
      <w:r w:rsidRPr="00D93494">
        <w:rPr>
          <w:color w:val="000000"/>
          <w:sz w:val="20"/>
          <w:szCs w:val="20"/>
          <w:shd w:val="clear" w:color="auto" w:fill="FFFFFF"/>
        </w:rPr>
        <w:t xml:space="preserve"> </w:t>
      </w:r>
      <w:r w:rsidRPr="00D93494">
        <w:rPr>
          <w:sz w:val="20"/>
          <w:szCs w:val="20"/>
        </w:rPr>
        <w:t>администрации Большевыльского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Аликовского сельского поселения</w:t>
      </w:r>
      <w:r w:rsidRPr="00D93494">
        <w:rPr>
          <w:bCs/>
          <w:sz w:val="20"/>
          <w:szCs w:val="20"/>
        </w:rPr>
        <w:t xml:space="preserve"> до 31.12.2022 года производится за счет средств, бюджета Большевыльского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09"/>
        <w:jc w:val="both"/>
        <w:outlineLvl w:val="1"/>
        <w:rPr>
          <w:sz w:val="20"/>
          <w:szCs w:val="20"/>
        </w:rPr>
      </w:pPr>
    </w:p>
    <w:p w:rsidR="00C06195" w:rsidRPr="00D93494" w:rsidRDefault="00C06195" w:rsidP="00C06195">
      <w:pPr>
        <w:ind w:firstLine="709"/>
        <w:jc w:val="right"/>
        <w:rPr>
          <w:sz w:val="20"/>
          <w:szCs w:val="20"/>
        </w:rPr>
      </w:pPr>
      <w:r w:rsidRPr="00D93494">
        <w:rPr>
          <w:sz w:val="20"/>
          <w:szCs w:val="20"/>
        </w:rPr>
        <w:t>Приложение № 1</w:t>
      </w:r>
    </w:p>
    <w:p w:rsidR="00C06195" w:rsidRPr="00D93494" w:rsidRDefault="00C06195" w:rsidP="00C06195">
      <w:pPr>
        <w:ind w:firstLine="709"/>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ind w:firstLine="709"/>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ind w:firstLine="709"/>
        <w:jc w:val="right"/>
        <w:rPr>
          <w:sz w:val="20"/>
          <w:szCs w:val="20"/>
        </w:rPr>
      </w:pPr>
      <w:r w:rsidRPr="00D93494">
        <w:rPr>
          <w:sz w:val="20"/>
          <w:szCs w:val="20"/>
        </w:rPr>
        <w:t>от 21.12.2022 № 72</w:t>
      </w:r>
    </w:p>
    <w:p w:rsidR="00C06195" w:rsidRPr="00D93494" w:rsidRDefault="00C06195" w:rsidP="00C06195">
      <w:pPr>
        <w:ind w:firstLine="709"/>
        <w:jc w:val="center"/>
        <w:rPr>
          <w:b/>
          <w:color w:val="000000"/>
          <w:sz w:val="20"/>
          <w:szCs w:val="20"/>
          <w:shd w:val="clear" w:color="auto" w:fill="FFFFFF"/>
        </w:rPr>
      </w:pP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БОЛЬШЕВЫЛЬСКОГО СЕЛЬСКОГО ПОСЕЛЕНИЯ</w:t>
      </w:r>
    </w:p>
    <w:p w:rsidR="00C06195" w:rsidRPr="00D93494" w:rsidRDefault="00C06195" w:rsidP="00C06195">
      <w:pPr>
        <w:pStyle w:val="default0"/>
        <w:spacing w:before="0" w:beforeAutospacing="0" w:after="0" w:afterAutospacing="0"/>
        <w:ind w:firstLine="709"/>
        <w:jc w:val="center"/>
        <w:rPr>
          <w:b/>
          <w:bCs/>
          <w:color w:val="000000"/>
          <w:sz w:val="20"/>
          <w:szCs w:val="20"/>
        </w:rPr>
      </w:pP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709"/>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w:t>
      </w:r>
      <w:r w:rsidRPr="00D93494">
        <w:rPr>
          <w:color w:val="000000"/>
          <w:sz w:val="20"/>
          <w:szCs w:val="20"/>
        </w:rPr>
        <w:lastRenderedPageBreak/>
        <w:t xml:space="preserve">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Большевыльского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Большевыльского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Большевыльского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709"/>
        <w:jc w:val="both"/>
        <w:rPr>
          <w:color w:val="000000"/>
        </w:rPr>
      </w:pPr>
      <w:r w:rsidRPr="00D93494">
        <w:rPr>
          <w:color w:val="000000"/>
        </w:rPr>
        <w:t xml:space="preserve">1.5. Оплата расходов на мероприятия по ликвидации администрации Большевыльского сельского поселения Аликовского района Чувашской Республики до 31.12.2022 года производится за счет средств бюджета Большевыльского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до внесения в Единый государственный реестр юридических лиц записи о завершении ликвидации администрации Большевыльского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709"/>
        <w:jc w:val="center"/>
        <w:rPr>
          <w:b/>
          <w:bCs/>
          <w:color w:val="000000"/>
          <w:sz w:val="20"/>
          <w:szCs w:val="20"/>
        </w:rPr>
      </w:pP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709"/>
        <w:jc w:val="center"/>
        <w:rPr>
          <w:b/>
          <w:bCs/>
          <w:color w:val="000000"/>
          <w:sz w:val="20"/>
          <w:szCs w:val="20"/>
        </w:rPr>
      </w:pPr>
    </w:p>
    <w:p w:rsidR="00C06195" w:rsidRPr="00D93494" w:rsidRDefault="00C06195" w:rsidP="00C06195">
      <w:pPr>
        <w:pStyle w:val="default0"/>
        <w:spacing w:before="0" w:beforeAutospacing="0" w:after="0" w:afterAutospacing="0"/>
        <w:ind w:firstLine="709"/>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709"/>
        <w:jc w:val="center"/>
        <w:rPr>
          <w:b/>
          <w:bCs/>
          <w:color w:val="000000"/>
          <w:sz w:val="20"/>
          <w:szCs w:val="20"/>
        </w:rPr>
      </w:pP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709"/>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w:t>
      </w:r>
      <w:r w:rsidRPr="00D93494">
        <w:rPr>
          <w:color w:val="000000"/>
        </w:rPr>
        <w:lastRenderedPageBreak/>
        <w:t xml:space="preserve">необходимости. </w:t>
      </w:r>
    </w:p>
    <w:p w:rsidR="00C06195" w:rsidRPr="00D93494" w:rsidRDefault="00C06195" w:rsidP="00C06195">
      <w:pPr>
        <w:pStyle w:val="affffffa"/>
        <w:spacing w:before="0" w:after="0"/>
        <w:ind w:firstLine="709"/>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709"/>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709"/>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709"/>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709"/>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709"/>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709"/>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Большевыльского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Большевыльского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Большевыльского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ind w:firstLine="709"/>
        <w:contextualSpacing/>
        <w:jc w:val="center"/>
        <w:rPr>
          <w:sz w:val="20"/>
          <w:szCs w:val="20"/>
        </w:rPr>
      </w:pPr>
    </w:p>
    <w:p w:rsidR="00C06195" w:rsidRPr="00D93494" w:rsidRDefault="00C06195" w:rsidP="00C06195">
      <w:pPr>
        <w:ind w:firstLine="709"/>
        <w:contextualSpacing/>
        <w:jc w:val="right"/>
        <w:rPr>
          <w:sz w:val="20"/>
          <w:szCs w:val="20"/>
        </w:rPr>
      </w:pPr>
    </w:p>
    <w:p w:rsidR="00C06195" w:rsidRPr="00D93494" w:rsidRDefault="00C06195" w:rsidP="00C06195">
      <w:pPr>
        <w:ind w:firstLine="709"/>
        <w:contextualSpacing/>
        <w:jc w:val="right"/>
        <w:rPr>
          <w:sz w:val="20"/>
          <w:szCs w:val="20"/>
        </w:rPr>
      </w:pPr>
    </w:p>
    <w:p w:rsidR="00C06195" w:rsidRPr="00D93494" w:rsidRDefault="00C06195" w:rsidP="00C06195">
      <w:pPr>
        <w:ind w:firstLine="709"/>
        <w:contextualSpacing/>
        <w:jc w:val="right"/>
        <w:rPr>
          <w:sz w:val="20"/>
          <w:szCs w:val="20"/>
        </w:rPr>
      </w:pPr>
    </w:p>
    <w:p w:rsidR="00C06195" w:rsidRPr="00D93494" w:rsidRDefault="00C06195" w:rsidP="00C06195">
      <w:pPr>
        <w:ind w:firstLine="709"/>
        <w:contextualSpacing/>
        <w:jc w:val="right"/>
        <w:rPr>
          <w:sz w:val="20"/>
          <w:szCs w:val="20"/>
        </w:rPr>
      </w:pPr>
      <w:r w:rsidRPr="00D93494">
        <w:rPr>
          <w:sz w:val="20"/>
          <w:szCs w:val="20"/>
        </w:rPr>
        <w:t>Приложение № 2</w:t>
      </w:r>
    </w:p>
    <w:p w:rsidR="00C06195" w:rsidRPr="00D93494" w:rsidRDefault="00C06195" w:rsidP="00C06195">
      <w:pPr>
        <w:ind w:firstLine="709"/>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ind w:firstLine="709"/>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ind w:firstLine="709"/>
        <w:jc w:val="right"/>
        <w:rPr>
          <w:sz w:val="20"/>
          <w:szCs w:val="20"/>
        </w:rPr>
      </w:pPr>
      <w:r w:rsidRPr="00D93494">
        <w:rPr>
          <w:sz w:val="20"/>
          <w:szCs w:val="20"/>
        </w:rPr>
        <w:t>от 21.12.2022 № 72</w:t>
      </w:r>
    </w:p>
    <w:p w:rsidR="00C06195" w:rsidRPr="00D93494" w:rsidRDefault="00C06195" w:rsidP="00C06195">
      <w:pPr>
        <w:ind w:firstLine="709"/>
        <w:jc w:val="center"/>
        <w:rPr>
          <w:b/>
          <w:color w:val="000000"/>
          <w:sz w:val="20"/>
          <w:szCs w:val="20"/>
          <w:shd w:val="clear" w:color="auto" w:fill="FFFFFF"/>
        </w:rPr>
      </w:pP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БОЛЬШЕВЫЛЬСКОГО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lastRenderedPageBreak/>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proofErr w:type="spellStart"/>
      <w:r w:rsidRPr="00D93494">
        <w:rPr>
          <w:sz w:val="20"/>
          <w:szCs w:val="20"/>
        </w:rPr>
        <w:t>Савестьянова</w:t>
      </w:r>
      <w:proofErr w:type="spellEnd"/>
      <w:r w:rsidRPr="00D93494">
        <w:rPr>
          <w:sz w:val="20"/>
          <w:szCs w:val="20"/>
        </w:rPr>
        <w:t xml:space="preserve"> Валентина Павловна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09"/>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09"/>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09"/>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09"/>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11:</w:t>
      </w:r>
      <w:r w:rsidRPr="00D93494">
        <w:rPr>
          <w:bCs/>
          <w:sz w:val="20"/>
          <w:szCs w:val="20"/>
        </w:rPr>
        <w:t xml:space="preserve"> О ликвидации администрации Ефремкасинского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Ефремкасинского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Ефремкасинского сельского поселения), ОГРН: </w:t>
      </w:r>
      <w:r w:rsidRPr="00D93494">
        <w:rPr>
          <w:rFonts w:ascii="Tahoma" w:hAnsi="Tahoma" w:cs="Tahoma"/>
          <w:color w:val="000000"/>
          <w:sz w:val="20"/>
          <w:szCs w:val="20"/>
        </w:rPr>
        <w:t>1052133019630</w:t>
      </w:r>
      <w:r w:rsidRPr="00D93494">
        <w:rPr>
          <w:sz w:val="20"/>
          <w:szCs w:val="20"/>
        </w:rPr>
        <w:t xml:space="preserve">, ИНН: </w:t>
      </w:r>
      <w:r w:rsidRPr="00D93494">
        <w:rPr>
          <w:rFonts w:ascii="Tahoma" w:hAnsi="Tahoma" w:cs="Tahoma"/>
          <w:color w:val="000000"/>
          <w:sz w:val="20"/>
          <w:szCs w:val="20"/>
        </w:rPr>
        <w:t>2102420752</w:t>
      </w:r>
      <w:r w:rsidRPr="00D93494">
        <w:rPr>
          <w:sz w:val="20"/>
          <w:szCs w:val="20"/>
        </w:rPr>
        <w:t xml:space="preserve">, КПП: 210201001, адрес: 429245, Чувашская Республика - Чувашия, Аликовский район, д. </w:t>
      </w:r>
      <w:proofErr w:type="spellStart"/>
      <w:r w:rsidRPr="00D93494">
        <w:rPr>
          <w:sz w:val="20"/>
          <w:szCs w:val="20"/>
        </w:rPr>
        <w:t>Ефремкасы</w:t>
      </w:r>
      <w:proofErr w:type="spellEnd"/>
      <w:r w:rsidRPr="00D93494">
        <w:rPr>
          <w:sz w:val="20"/>
          <w:szCs w:val="20"/>
        </w:rPr>
        <w:t>,  ул. Советская д.2</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Ефремкасинского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Ефремкасинского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09"/>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Ефремкасинского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09"/>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09"/>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Ефремкасинского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Ефремкасинского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09"/>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Ефремкасинского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Ефремкасинского сельского поселения</w:t>
      </w:r>
      <w:r w:rsidRPr="00D93494">
        <w:rPr>
          <w:bCs/>
          <w:sz w:val="20"/>
          <w:szCs w:val="20"/>
        </w:rPr>
        <w:t xml:space="preserve"> до 31.12.2022 года производится за счет средств бюджета Ефремкасинского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73</w:t>
      </w:r>
    </w:p>
    <w:p w:rsidR="00C06195" w:rsidRPr="00D93494" w:rsidRDefault="00C06195" w:rsidP="00C06195">
      <w:pPr>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ЕФРЕМКАСИНСКОГО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Ефремкасинского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Ефремкасинского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Ефремкасинского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Ефремкасинского сельского поселения Аликовского района Чувашской Республики до 31.12.2022 года производится за счет средств бюджета Ефремкасинского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Ефремкасинского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w:t>
      </w:r>
      <w:r w:rsidRPr="00D93494">
        <w:rPr>
          <w:color w:val="000000"/>
          <w:sz w:val="20"/>
          <w:szCs w:val="20"/>
          <w:shd w:val="clear" w:color="auto" w:fill="FFFFFF"/>
        </w:rPr>
        <w:lastRenderedPageBreak/>
        <w:t xml:space="preserve">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Ефремкасинского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Ефремкасинского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Ефремкасинского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73</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ЕФРЕМКАСИНСКОГО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Дубинина Светлана Николаевна – бухгалтер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lastRenderedPageBreak/>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12:</w:t>
      </w:r>
      <w:r w:rsidRPr="00D93494">
        <w:rPr>
          <w:bCs/>
          <w:sz w:val="20"/>
          <w:szCs w:val="20"/>
        </w:rPr>
        <w:t xml:space="preserve"> О ликвидации администрации Илгышевского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Илгышевского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Илгышевского сельского поселения), ОГРН: </w:t>
      </w:r>
      <w:r w:rsidRPr="00D93494">
        <w:rPr>
          <w:rFonts w:ascii="Tahoma" w:hAnsi="Tahoma" w:cs="Tahoma"/>
          <w:color w:val="000000"/>
          <w:sz w:val="20"/>
          <w:szCs w:val="20"/>
        </w:rPr>
        <w:t>1052133019564</w:t>
      </w:r>
      <w:r w:rsidRPr="00D93494">
        <w:rPr>
          <w:sz w:val="20"/>
          <w:szCs w:val="20"/>
        </w:rPr>
        <w:t xml:space="preserve">, ИНН: 2102420826, КПП: 210201001, адрес: 429242, Чувашская Республика - Чувашия, Аликовский район, д. </w:t>
      </w:r>
      <w:proofErr w:type="spellStart"/>
      <w:r w:rsidRPr="00D93494">
        <w:rPr>
          <w:sz w:val="20"/>
          <w:szCs w:val="20"/>
        </w:rPr>
        <w:t>Илгышево</w:t>
      </w:r>
      <w:proofErr w:type="spellEnd"/>
      <w:r w:rsidRPr="00D93494">
        <w:rPr>
          <w:sz w:val="20"/>
          <w:szCs w:val="20"/>
        </w:rPr>
        <w:t xml:space="preserve">  ул. Школьная  д.1</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Илгышевского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Илгышевского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Илгышевского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Илгышевского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Илгышевского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7. Имущество</w:t>
      </w:r>
      <w:r w:rsidRPr="00D93494">
        <w:rPr>
          <w:color w:val="000000"/>
          <w:sz w:val="20"/>
          <w:szCs w:val="20"/>
          <w:shd w:val="clear" w:color="auto" w:fill="FFFFFF"/>
        </w:rPr>
        <w:t xml:space="preserve"> </w:t>
      </w:r>
      <w:r w:rsidRPr="00D93494">
        <w:rPr>
          <w:sz w:val="20"/>
          <w:szCs w:val="20"/>
        </w:rPr>
        <w:t>администрации Илгышевского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Илгышевского сельского поселения</w:t>
      </w:r>
      <w:r w:rsidRPr="00D93494">
        <w:rPr>
          <w:bCs/>
          <w:sz w:val="20"/>
          <w:szCs w:val="20"/>
        </w:rPr>
        <w:t xml:space="preserve"> до 31.12.2022 года производится за счет средств, бюджета Илгышевского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74</w:t>
      </w:r>
    </w:p>
    <w:p w:rsidR="00C06195" w:rsidRPr="00D93494" w:rsidRDefault="00C06195" w:rsidP="00C06195">
      <w:pPr>
        <w:contextualSpacing/>
        <w:jc w:val="center"/>
        <w:rPr>
          <w:sz w:val="20"/>
          <w:szCs w:val="20"/>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ИЛГЫШЕВСКОГО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lastRenderedPageBreak/>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Илгышевского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Илгышевского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Илгышевского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Илгышевского сельского поселения Аликовского района Чувашской Республики до 31.12.2022 года производится за счет средств бюджета Илгышевского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Илгышевского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lastRenderedPageBreak/>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Илгышевского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Илгышевского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Илгышевского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74</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ИЛГЫШЕВСКОГО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Дубинина Светлана Николаевна – бухгалтер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lastRenderedPageBreak/>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13:</w:t>
      </w:r>
      <w:r w:rsidRPr="00D93494">
        <w:rPr>
          <w:bCs/>
          <w:sz w:val="20"/>
          <w:szCs w:val="20"/>
        </w:rPr>
        <w:t xml:space="preserve"> О ликвидации администрации Крымзарайкинского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Крымзарайкинского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района Чувашской Республики (далее – администрация Крымзарайкинского сельского поселения), ОГРН: </w:t>
      </w:r>
      <w:r w:rsidRPr="00D93494">
        <w:rPr>
          <w:rFonts w:ascii="Tahoma" w:hAnsi="Tahoma" w:cs="Tahoma"/>
          <w:color w:val="000000"/>
          <w:sz w:val="20"/>
          <w:szCs w:val="20"/>
        </w:rPr>
        <w:t>1052133019036</w:t>
      </w:r>
      <w:r w:rsidRPr="00D93494">
        <w:rPr>
          <w:sz w:val="20"/>
          <w:szCs w:val="20"/>
        </w:rPr>
        <w:t xml:space="preserve">, ИНН: 2102420640, КПП: 210201001, адрес: 429245, Чувашская Республика - Чувашия, Аликовский район, с. </w:t>
      </w:r>
      <w:proofErr w:type="spellStart"/>
      <w:proofErr w:type="gramStart"/>
      <w:r w:rsidRPr="00D93494">
        <w:rPr>
          <w:sz w:val="20"/>
          <w:szCs w:val="20"/>
        </w:rPr>
        <w:t>Крымзарайкино</w:t>
      </w:r>
      <w:proofErr w:type="spellEnd"/>
      <w:r w:rsidRPr="00D93494">
        <w:rPr>
          <w:sz w:val="20"/>
          <w:szCs w:val="20"/>
        </w:rPr>
        <w:t>,  ул.</w:t>
      </w:r>
      <w:proofErr w:type="gramEnd"/>
      <w:r w:rsidRPr="00D93494">
        <w:rPr>
          <w:sz w:val="20"/>
          <w:szCs w:val="20"/>
        </w:rPr>
        <w:t xml:space="preserve"> Школьная  д.19</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Крымзарайкинского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Крымзарайкинского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09"/>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Крымзарайкинского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09"/>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09"/>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администрации Крымзарайкинского сельского поселения</w:t>
      </w:r>
      <w:r w:rsidRPr="00D93494">
        <w:rPr>
          <w:bCs/>
          <w:sz w:val="20"/>
          <w:szCs w:val="20"/>
        </w:rPr>
        <w:t xml:space="preserve"> в течение двух месяцев с момента опубликования информации о ликвидации </w:t>
      </w:r>
      <w:r w:rsidRPr="00D93494">
        <w:rPr>
          <w:sz w:val="20"/>
          <w:szCs w:val="20"/>
        </w:rPr>
        <w:t xml:space="preserve">администрации Крымзарайкинского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09"/>
        <w:jc w:val="both"/>
        <w:rPr>
          <w:bCs/>
          <w:sz w:val="20"/>
          <w:szCs w:val="20"/>
        </w:rPr>
      </w:pPr>
      <w:r w:rsidRPr="00D93494">
        <w:rPr>
          <w:bCs/>
          <w:sz w:val="20"/>
          <w:szCs w:val="20"/>
        </w:rPr>
        <w:t xml:space="preserve">7. Имущество </w:t>
      </w:r>
      <w:r w:rsidRPr="00D93494">
        <w:rPr>
          <w:sz w:val="20"/>
          <w:szCs w:val="20"/>
        </w:rPr>
        <w:t>администрации Крымзарайкинского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Крымзарайкинского сельского поселения</w:t>
      </w:r>
      <w:r w:rsidRPr="00D93494">
        <w:rPr>
          <w:bCs/>
          <w:sz w:val="20"/>
          <w:szCs w:val="20"/>
        </w:rPr>
        <w:t xml:space="preserve"> до 31.12.2022 года производится за счет средств бюджета Крымзарайкинского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09"/>
        <w:jc w:val="both"/>
        <w:rPr>
          <w:bCs/>
          <w:sz w:val="20"/>
          <w:szCs w:val="20"/>
        </w:rPr>
      </w:pPr>
    </w:p>
    <w:p w:rsidR="00C06195" w:rsidRPr="00D93494" w:rsidRDefault="00C06195" w:rsidP="00C06195">
      <w:pPr>
        <w:ind w:firstLine="709"/>
        <w:jc w:val="right"/>
        <w:rPr>
          <w:sz w:val="20"/>
          <w:szCs w:val="20"/>
        </w:rPr>
      </w:pPr>
      <w:r w:rsidRPr="00D93494">
        <w:rPr>
          <w:sz w:val="20"/>
          <w:szCs w:val="20"/>
        </w:rPr>
        <w:t>Приложение № 1</w:t>
      </w:r>
    </w:p>
    <w:p w:rsidR="00C06195" w:rsidRPr="00D93494" w:rsidRDefault="00C06195" w:rsidP="00C06195">
      <w:pPr>
        <w:ind w:firstLine="709"/>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ind w:firstLine="709"/>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75</w:t>
      </w:r>
    </w:p>
    <w:p w:rsidR="00C06195" w:rsidRPr="00D93494" w:rsidRDefault="00C06195" w:rsidP="00C06195">
      <w:pPr>
        <w:ind w:firstLine="709"/>
        <w:contextualSpacing/>
        <w:jc w:val="center"/>
        <w:rPr>
          <w:b/>
          <w:color w:val="000000"/>
          <w:sz w:val="20"/>
          <w:szCs w:val="20"/>
          <w:shd w:val="clear" w:color="auto" w:fill="FFFFFF"/>
        </w:rPr>
      </w:pP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КРЫМЗАРАЙКИНСКОГО СЕЛЬСКОГО ПОСЕЛЕНИЯ</w:t>
      </w: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709"/>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w:t>
      </w:r>
      <w:r w:rsidRPr="00D93494">
        <w:rPr>
          <w:sz w:val="20"/>
          <w:szCs w:val="20"/>
        </w:rPr>
        <w:lastRenderedPageBreak/>
        <w:t>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Крымзарайкинского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Крымзарайкинского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Крымзарайкинского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709"/>
        <w:jc w:val="both"/>
        <w:rPr>
          <w:color w:val="000000"/>
        </w:rPr>
      </w:pPr>
      <w:r w:rsidRPr="00D93494">
        <w:rPr>
          <w:color w:val="000000"/>
        </w:rPr>
        <w:t xml:space="preserve">1.5. Оплата расходов на мероприятия по ликвидации администрации Крымзарайкинского сельского поселения Аликовского района Чувашской Республики до 31.12.2022 года производится за счет средств бюджета Крымзарайкинского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Крымзарайкинского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709"/>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709"/>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709"/>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709"/>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709"/>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709"/>
        <w:jc w:val="both"/>
        <w:rPr>
          <w:color w:val="000000"/>
        </w:rPr>
      </w:pPr>
      <w:r w:rsidRPr="00D93494">
        <w:rPr>
          <w:color w:val="000000"/>
        </w:rPr>
        <w:lastRenderedPageBreak/>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709"/>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709"/>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709"/>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709"/>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Крымзарайкинского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Крымзарайкинского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Крымзарайкинского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709"/>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ind w:firstLine="709"/>
        <w:contextualSpacing/>
        <w:jc w:val="center"/>
        <w:rPr>
          <w:sz w:val="20"/>
          <w:szCs w:val="20"/>
        </w:rPr>
      </w:pPr>
    </w:p>
    <w:p w:rsidR="00C06195" w:rsidRPr="00D93494" w:rsidRDefault="00C06195" w:rsidP="00C06195">
      <w:pPr>
        <w:ind w:firstLine="709"/>
        <w:contextualSpacing/>
        <w:jc w:val="right"/>
        <w:rPr>
          <w:sz w:val="20"/>
          <w:szCs w:val="20"/>
        </w:rPr>
      </w:pPr>
      <w:r w:rsidRPr="00D93494">
        <w:rPr>
          <w:sz w:val="20"/>
          <w:szCs w:val="20"/>
        </w:rPr>
        <w:t>Приложение № 2</w:t>
      </w:r>
    </w:p>
    <w:p w:rsidR="00C06195" w:rsidRPr="00D93494" w:rsidRDefault="00C06195" w:rsidP="00C06195">
      <w:pPr>
        <w:ind w:firstLine="709"/>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ind w:firstLine="709"/>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75</w:t>
      </w:r>
    </w:p>
    <w:p w:rsidR="00C06195" w:rsidRPr="00D93494" w:rsidRDefault="00C06195" w:rsidP="00C06195">
      <w:pPr>
        <w:ind w:firstLine="709"/>
        <w:contextualSpacing/>
        <w:jc w:val="center"/>
        <w:rPr>
          <w:b/>
          <w:color w:val="000000"/>
          <w:sz w:val="20"/>
          <w:szCs w:val="20"/>
          <w:shd w:val="clear" w:color="auto" w:fill="FFFFFF"/>
        </w:rPr>
      </w:pP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ind w:firstLine="709"/>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КРЫМЗАРАЙКИНСКОГО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Зиновьева Алина Николаевна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09"/>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09"/>
        <w:rPr>
          <w:bCs/>
          <w:sz w:val="20"/>
          <w:szCs w:val="20"/>
        </w:rPr>
      </w:pPr>
      <w:r w:rsidRPr="00D93494">
        <w:rPr>
          <w:bCs/>
          <w:sz w:val="20"/>
          <w:szCs w:val="20"/>
        </w:rPr>
        <w:lastRenderedPageBreak/>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09"/>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09"/>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09"/>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14:</w:t>
      </w:r>
      <w:r w:rsidRPr="00D93494">
        <w:rPr>
          <w:bCs/>
          <w:sz w:val="20"/>
          <w:szCs w:val="20"/>
        </w:rPr>
        <w:t xml:space="preserve"> О ликвидации администрации Питишевского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jc w:val="both"/>
        <w:rPr>
          <w:b/>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Питишевского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района Чувашской Республики (далее – администрация Питишевского сельского поселения), ОГРН: </w:t>
      </w:r>
      <w:r w:rsidRPr="00D93494">
        <w:rPr>
          <w:rFonts w:ascii="Tahoma" w:hAnsi="Tahoma" w:cs="Tahoma"/>
          <w:color w:val="000000"/>
          <w:sz w:val="20"/>
          <w:szCs w:val="20"/>
        </w:rPr>
        <w:t>1052133019586</w:t>
      </w:r>
      <w:r w:rsidRPr="00D93494">
        <w:rPr>
          <w:sz w:val="20"/>
          <w:szCs w:val="20"/>
        </w:rPr>
        <w:t xml:space="preserve">, ИНН: </w:t>
      </w:r>
      <w:r w:rsidRPr="00D93494">
        <w:rPr>
          <w:color w:val="000000"/>
          <w:sz w:val="20"/>
          <w:szCs w:val="20"/>
        </w:rPr>
        <w:t>2102420819</w:t>
      </w:r>
      <w:r w:rsidRPr="00D93494">
        <w:rPr>
          <w:sz w:val="20"/>
          <w:szCs w:val="20"/>
        </w:rPr>
        <w:t xml:space="preserve">, КПП: 210201001, адрес: 429260, Чувашская Республика - Чувашия, Аликовский район, д. </w:t>
      </w:r>
      <w:proofErr w:type="gramStart"/>
      <w:r w:rsidRPr="00D93494">
        <w:rPr>
          <w:sz w:val="20"/>
          <w:szCs w:val="20"/>
        </w:rPr>
        <w:t>Питишево,  ул.</w:t>
      </w:r>
      <w:proofErr w:type="gramEnd"/>
      <w:r w:rsidRPr="00D93494">
        <w:rPr>
          <w:sz w:val="20"/>
          <w:szCs w:val="20"/>
        </w:rPr>
        <w:t xml:space="preserve"> Войкова д.58</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Питишевского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Питишевского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Питишевского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администрации Питишевского сельского поселения</w:t>
      </w:r>
      <w:r w:rsidRPr="00D93494">
        <w:rPr>
          <w:bCs/>
          <w:sz w:val="20"/>
          <w:szCs w:val="20"/>
        </w:rPr>
        <w:t xml:space="preserve"> в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Питишевского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7. Имущество</w:t>
      </w:r>
      <w:r w:rsidRPr="00D93494">
        <w:rPr>
          <w:color w:val="000000"/>
          <w:sz w:val="20"/>
          <w:szCs w:val="20"/>
          <w:shd w:val="clear" w:color="auto" w:fill="FFFFFF"/>
        </w:rPr>
        <w:t xml:space="preserve"> </w:t>
      </w:r>
      <w:r w:rsidRPr="00D93494">
        <w:rPr>
          <w:sz w:val="20"/>
          <w:szCs w:val="20"/>
        </w:rPr>
        <w:t>администрации Питишевского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Питишевского сельского поселения</w:t>
      </w:r>
      <w:r w:rsidRPr="00D93494">
        <w:rPr>
          <w:bCs/>
          <w:sz w:val="20"/>
          <w:szCs w:val="20"/>
        </w:rPr>
        <w:t xml:space="preserve"> до 31.12.2022 года производится за счет средств бюджета Питишевского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76</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ПИТИШЕВСКОГО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w:t>
      </w:r>
      <w:r w:rsidRPr="00D93494">
        <w:rPr>
          <w:sz w:val="20"/>
          <w:szCs w:val="20"/>
        </w:rPr>
        <w:lastRenderedPageBreak/>
        <w:t>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Питишевского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Питишевского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Питишевского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Питишевского сельского поселения Аликовского района Чувашской Республики до 31.12.2022 года производится за счет средств бюджета Питишевского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Питишевского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 xml:space="preserve">Передача голоса одним членом ликвидационной комиссии другому члену ликвидационной комиссии не </w:t>
      </w:r>
      <w:r w:rsidRPr="00D93494">
        <w:rPr>
          <w:color w:val="000000"/>
        </w:rPr>
        <w:lastRenderedPageBreak/>
        <w:t>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Питишевского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Питишевского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Питишевского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76</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ПИТИШЕВСКОГО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Терентьева Светлана Трофимовна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Майорова Марина Валерьевна –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15:</w:t>
      </w:r>
      <w:r w:rsidRPr="00D93494">
        <w:rPr>
          <w:bCs/>
          <w:sz w:val="20"/>
          <w:szCs w:val="20"/>
        </w:rPr>
        <w:t xml:space="preserve"> О ликвидации администрации Раскильдинского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ind w:firstLine="709"/>
        <w:jc w:val="both"/>
        <w:rPr>
          <w:b/>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Раскильдинского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Раскильдинского сельского поселения), ОГРН: </w:t>
      </w:r>
      <w:r w:rsidRPr="00D93494">
        <w:rPr>
          <w:color w:val="000000"/>
          <w:sz w:val="20"/>
          <w:szCs w:val="20"/>
        </w:rPr>
        <w:t>1052133019070</w:t>
      </w:r>
      <w:r w:rsidRPr="00D93494">
        <w:rPr>
          <w:sz w:val="20"/>
          <w:szCs w:val="20"/>
        </w:rPr>
        <w:t xml:space="preserve">, ИНН: </w:t>
      </w:r>
      <w:r w:rsidRPr="00D93494">
        <w:rPr>
          <w:color w:val="000000"/>
          <w:sz w:val="20"/>
          <w:szCs w:val="20"/>
        </w:rPr>
        <w:t>2102420696</w:t>
      </w:r>
      <w:r w:rsidRPr="00D93494">
        <w:rPr>
          <w:sz w:val="20"/>
          <w:szCs w:val="20"/>
        </w:rPr>
        <w:t>, КПП: 210201001, адрес: 429241, Чувашская Республика - Чувашия, Аликовский район, д. Раскильдино,  ул. Ленина д.70</w:t>
      </w:r>
      <w:r w:rsidRPr="00D93494">
        <w:rPr>
          <w:sz w:val="20"/>
          <w:szCs w:val="20"/>
          <w:shd w:val="clear" w:color="auto" w:fill="FFFFFF"/>
        </w:rPr>
        <w:t>.</w:t>
      </w:r>
      <w:r w:rsidRPr="00D93494">
        <w:rPr>
          <w:sz w:val="20"/>
          <w:szCs w:val="20"/>
        </w:rPr>
        <w:t xml:space="preserve">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Раскильдинского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Раскильдинского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Раскильдинского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Раскильдинского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Раскильдинского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Раскильдинского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Раскильдинского сельского поселения</w:t>
      </w:r>
      <w:r w:rsidRPr="00D93494">
        <w:rPr>
          <w:bCs/>
          <w:sz w:val="20"/>
          <w:szCs w:val="20"/>
        </w:rPr>
        <w:t xml:space="preserve"> до 31.12.2022 года производится за счет средств бюджета Раскильдинского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77</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РАСКИЛЬДИНСКОГО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w:t>
      </w:r>
      <w:r w:rsidRPr="00D93494">
        <w:rPr>
          <w:sz w:val="20"/>
          <w:szCs w:val="20"/>
        </w:rPr>
        <w:lastRenderedPageBreak/>
        <w:t>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Раскильдинского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Раскильдинского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Раскильдинского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Раскильдинского сельского поселения Аликовского района Чувашской Республики до 31.12.2022 года производится за счет средств бюджета Раскильдинского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Раскильдинского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 xml:space="preserve">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w:t>
      </w:r>
      <w:r w:rsidRPr="00D93494">
        <w:rPr>
          <w:color w:val="000000"/>
        </w:rPr>
        <w:lastRenderedPageBreak/>
        <w:t>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Раскильдинского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Раскильдинского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Раскильдинского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77</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РАСКИЛЬДИНСКОГО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Зиновьева Алина Николаевна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16:</w:t>
      </w:r>
      <w:r w:rsidRPr="00D93494">
        <w:rPr>
          <w:bCs/>
          <w:sz w:val="20"/>
          <w:szCs w:val="20"/>
        </w:rPr>
        <w:t xml:space="preserve"> О ликвидации администрации Таутовского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Таутовского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Таутовского сельского поселения), ОГРН: </w:t>
      </w:r>
      <w:r w:rsidRPr="00D93494">
        <w:rPr>
          <w:color w:val="000000"/>
          <w:sz w:val="20"/>
          <w:szCs w:val="20"/>
        </w:rPr>
        <w:t>1052133019663</w:t>
      </w:r>
      <w:r w:rsidRPr="00D93494">
        <w:rPr>
          <w:sz w:val="20"/>
          <w:szCs w:val="20"/>
        </w:rPr>
        <w:t xml:space="preserve">, ИНН: </w:t>
      </w:r>
      <w:r w:rsidRPr="00D93494">
        <w:rPr>
          <w:color w:val="000000"/>
          <w:sz w:val="20"/>
          <w:szCs w:val="20"/>
        </w:rPr>
        <w:t>2102420738</w:t>
      </w:r>
      <w:r w:rsidRPr="00D93494">
        <w:rPr>
          <w:sz w:val="20"/>
          <w:szCs w:val="20"/>
        </w:rPr>
        <w:t xml:space="preserve">, КПП: 210201001, адрес: 429260, Чувашская Республика - Чувашия, Аликовский район, д. </w:t>
      </w:r>
      <w:proofErr w:type="spellStart"/>
      <w:r w:rsidRPr="00D93494">
        <w:rPr>
          <w:sz w:val="20"/>
          <w:szCs w:val="20"/>
        </w:rPr>
        <w:t>Таутово</w:t>
      </w:r>
      <w:proofErr w:type="spellEnd"/>
      <w:r w:rsidRPr="00D93494">
        <w:rPr>
          <w:sz w:val="20"/>
          <w:szCs w:val="20"/>
        </w:rPr>
        <w:t xml:space="preserve">,  ул. Школьная д.1, к. Б.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Таутовского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Таутовского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09"/>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Таутовского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09"/>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09"/>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Таутовского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Таутовского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09"/>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Таутовского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Таутовского сельского поселения</w:t>
      </w:r>
      <w:r w:rsidRPr="00D93494">
        <w:rPr>
          <w:bCs/>
          <w:sz w:val="20"/>
          <w:szCs w:val="20"/>
        </w:rPr>
        <w:t xml:space="preserve"> до 31.12.2022 года производится за счет средств бюджета Таутовского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78</w:t>
      </w:r>
    </w:p>
    <w:p w:rsidR="00C06195" w:rsidRPr="00D93494" w:rsidRDefault="00C06195" w:rsidP="00C06195">
      <w:pPr>
        <w:contextualSpacing/>
        <w:jc w:val="center"/>
        <w:rPr>
          <w:sz w:val="20"/>
          <w:szCs w:val="20"/>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ТАУТОВСКОГО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lastRenderedPageBreak/>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Таутовского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Таутовского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Таутовского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Таутовского сельского поселения Аликовского района Чувашской Республики до 31.12.2022 года производится за счет средств бюджета Таутовского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Таутовского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Таутовского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lastRenderedPageBreak/>
        <w:t xml:space="preserve">4.6.1. организует работу по ликвидации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Таутовского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Таутовского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Таутовского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center"/>
        <w:rPr>
          <w:sz w:val="20"/>
          <w:szCs w:val="20"/>
        </w:rPr>
      </w:pPr>
    </w:p>
    <w:p w:rsidR="00C06195" w:rsidRPr="00D93494" w:rsidRDefault="00C06195" w:rsidP="00C06195">
      <w:pPr>
        <w:contextualSpacing/>
        <w:jc w:val="right"/>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78</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ТАУТОВСКОГО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Терентьева Светлана Трофимовна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17:</w:t>
      </w:r>
      <w:r w:rsidRPr="00D93494">
        <w:rPr>
          <w:bCs/>
          <w:sz w:val="20"/>
          <w:szCs w:val="20"/>
        </w:rPr>
        <w:t xml:space="preserve"> О ликвидации администрации Тенеевского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pStyle w:val="a3"/>
        <w:ind w:firstLine="720"/>
        <w:rPr>
          <w:b/>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pStyle w:val="a3"/>
        <w:ind w:firstLine="720"/>
        <w:rPr>
          <w:sz w:val="20"/>
          <w:szCs w:val="20"/>
        </w:rPr>
      </w:pPr>
      <w:r w:rsidRPr="00D93494">
        <w:rPr>
          <w:sz w:val="20"/>
          <w:szCs w:val="20"/>
        </w:rPr>
        <w:t xml:space="preserve">1. Ликвидировать администрацию Тенеевского сельского поселения Аликовского района Чувашской Республики (далее – администрация Тенеевского сельского поселения), ОГРН: 1052133019520, ИНН: 2102420865, КПП: 210201001, адрес: 429257, Чувашская Республика - Чувашия, Аликовский район, с. </w:t>
      </w:r>
      <w:proofErr w:type="gramStart"/>
      <w:r w:rsidRPr="00D93494">
        <w:rPr>
          <w:sz w:val="20"/>
          <w:szCs w:val="20"/>
        </w:rPr>
        <w:t>Тенеево,  ул.</w:t>
      </w:r>
      <w:proofErr w:type="gramEnd"/>
      <w:r w:rsidRPr="00D93494">
        <w:rPr>
          <w:sz w:val="20"/>
          <w:szCs w:val="20"/>
        </w:rPr>
        <w:t xml:space="preserve"> Школьная д. 36. </w:t>
      </w:r>
      <w:r w:rsidRPr="00D93494">
        <w:rPr>
          <w:sz w:val="20"/>
          <w:szCs w:val="20"/>
        </w:rPr>
        <w:tab/>
        <w:t>429242, Чувашская Республика - Чувашия, Аликовский р-н, БОЛЬШАЯ ВЫЛА С, КАЛИНИНА УЛ., Д.1</w:t>
      </w:r>
    </w:p>
    <w:p w:rsidR="00C06195" w:rsidRPr="00D93494" w:rsidRDefault="00C06195" w:rsidP="00C06195">
      <w:pPr>
        <w:pStyle w:val="a3"/>
        <w:ind w:firstLine="720"/>
        <w:rPr>
          <w:sz w:val="20"/>
          <w:szCs w:val="20"/>
        </w:rPr>
      </w:pPr>
      <w:r w:rsidRPr="00D93494">
        <w:rPr>
          <w:sz w:val="20"/>
          <w:szCs w:val="20"/>
        </w:rPr>
        <w:t>2. Утвердить Положение о ликвидационной комиссии администрации Тенеевского сельского поселения Аликовского района (Приложение № 1);</w:t>
      </w:r>
    </w:p>
    <w:p w:rsidR="00C06195" w:rsidRPr="00D93494" w:rsidRDefault="00C06195" w:rsidP="00C06195">
      <w:pPr>
        <w:pStyle w:val="a3"/>
        <w:ind w:firstLine="720"/>
        <w:rPr>
          <w:sz w:val="20"/>
          <w:szCs w:val="20"/>
        </w:rPr>
      </w:pPr>
      <w:r w:rsidRPr="00D93494">
        <w:rPr>
          <w:sz w:val="20"/>
          <w:szCs w:val="20"/>
        </w:rPr>
        <w:t>3. Утвердить состав ликвидационной комиссии администрации Тенеевского сельского поселения (Приложение № 2).</w:t>
      </w:r>
    </w:p>
    <w:p w:rsidR="00C06195" w:rsidRPr="00D93494" w:rsidRDefault="00C06195" w:rsidP="00C06195">
      <w:pPr>
        <w:pStyle w:val="a3"/>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Тенеевского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pStyle w:val="a3"/>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pStyle w:val="a3"/>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администрации Тенеевского сельского поселения</w:t>
      </w:r>
      <w:r w:rsidRPr="00D93494">
        <w:rPr>
          <w:bCs/>
          <w:sz w:val="20"/>
          <w:szCs w:val="20"/>
        </w:rPr>
        <w:t xml:space="preserve"> в течение двух месяцев с момента опубликования информации о ликвидации </w:t>
      </w:r>
      <w:r w:rsidRPr="00D93494">
        <w:rPr>
          <w:sz w:val="20"/>
          <w:szCs w:val="20"/>
        </w:rPr>
        <w:t xml:space="preserve">  администрации Тенеевского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pStyle w:val="a3"/>
        <w:rPr>
          <w:bCs/>
          <w:sz w:val="20"/>
          <w:szCs w:val="20"/>
        </w:rPr>
      </w:pPr>
      <w:r w:rsidRPr="00D93494">
        <w:rPr>
          <w:bCs/>
          <w:sz w:val="20"/>
          <w:szCs w:val="20"/>
        </w:rPr>
        <w:t>7. Имущество</w:t>
      </w:r>
      <w:r w:rsidRPr="00D93494">
        <w:rPr>
          <w:sz w:val="20"/>
          <w:szCs w:val="20"/>
        </w:rPr>
        <w:t xml:space="preserve"> администрации Тенеевского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pStyle w:val="a3"/>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Тенеевского сельского поселения</w:t>
      </w:r>
      <w:r w:rsidRPr="00D93494">
        <w:rPr>
          <w:bCs/>
          <w:sz w:val="20"/>
          <w:szCs w:val="20"/>
        </w:rPr>
        <w:t xml:space="preserve"> до 31.12.2022 года производится за счет средств бюджета Тенеевского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pStyle w:val="a3"/>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pStyle w:val="a3"/>
        <w:rPr>
          <w:bCs/>
          <w:sz w:val="20"/>
          <w:szCs w:val="20"/>
        </w:rPr>
      </w:pPr>
    </w:p>
    <w:p w:rsidR="00C06195" w:rsidRPr="00D93494" w:rsidRDefault="00C06195" w:rsidP="00C06195">
      <w:pPr>
        <w:pStyle w:val="a3"/>
        <w:ind w:firstLine="720"/>
        <w:jc w:val="right"/>
        <w:rPr>
          <w:sz w:val="20"/>
          <w:szCs w:val="20"/>
        </w:rPr>
      </w:pPr>
      <w:r w:rsidRPr="00D93494">
        <w:rPr>
          <w:sz w:val="20"/>
          <w:szCs w:val="20"/>
        </w:rPr>
        <w:t>Приложение № 1</w:t>
      </w:r>
    </w:p>
    <w:p w:rsidR="00C06195" w:rsidRPr="00D93494" w:rsidRDefault="00C06195" w:rsidP="00C06195">
      <w:pPr>
        <w:pStyle w:val="a3"/>
        <w:ind w:firstLine="720"/>
        <w:jc w:val="right"/>
        <w:rPr>
          <w:sz w:val="20"/>
          <w:szCs w:val="20"/>
        </w:rPr>
      </w:pPr>
      <w:r w:rsidRPr="00D93494">
        <w:rPr>
          <w:sz w:val="20"/>
          <w:szCs w:val="20"/>
        </w:rPr>
        <w:t xml:space="preserve">к решению Собрания депутатов </w:t>
      </w:r>
    </w:p>
    <w:p w:rsidR="00C06195" w:rsidRPr="00D93494" w:rsidRDefault="00C06195" w:rsidP="00C06195">
      <w:pPr>
        <w:pStyle w:val="a3"/>
        <w:ind w:firstLine="720"/>
        <w:jc w:val="right"/>
        <w:rPr>
          <w:sz w:val="20"/>
          <w:szCs w:val="20"/>
        </w:rPr>
      </w:pPr>
      <w:r w:rsidRPr="00D93494">
        <w:rPr>
          <w:sz w:val="20"/>
          <w:szCs w:val="20"/>
        </w:rPr>
        <w:t>Аликовского муниципального округа</w:t>
      </w:r>
    </w:p>
    <w:p w:rsidR="00C06195" w:rsidRPr="00D93494" w:rsidRDefault="00C06195" w:rsidP="00C06195">
      <w:pPr>
        <w:pStyle w:val="a3"/>
        <w:ind w:firstLine="720"/>
        <w:jc w:val="right"/>
        <w:rPr>
          <w:sz w:val="20"/>
          <w:szCs w:val="20"/>
        </w:rPr>
      </w:pPr>
      <w:r w:rsidRPr="00D93494">
        <w:rPr>
          <w:sz w:val="20"/>
          <w:szCs w:val="20"/>
        </w:rPr>
        <w:t>от 21.12.2022 № 79</w:t>
      </w:r>
    </w:p>
    <w:p w:rsidR="00C06195" w:rsidRPr="00D93494" w:rsidRDefault="00C06195" w:rsidP="00C06195">
      <w:pPr>
        <w:pStyle w:val="a3"/>
        <w:ind w:firstLine="720"/>
        <w:rPr>
          <w:b/>
          <w:sz w:val="20"/>
          <w:szCs w:val="20"/>
        </w:rPr>
      </w:pPr>
    </w:p>
    <w:p w:rsidR="00C06195" w:rsidRPr="00D93494" w:rsidRDefault="00C06195" w:rsidP="00C06195">
      <w:pPr>
        <w:pStyle w:val="a3"/>
        <w:ind w:firstLine="720"/>
        <w:jc w:val="center"/>
        <w:rPr>
          <w:sz w:val="20"/>
          <w:szCs w:val="20"/>
        </w:rPr>
      </w:pPr>
    </w:p>
    <w:p w:rsidR="00C06195" w:rsidRPr="00D93494" w:rsidRDefault="00C06195" w:rsidP="00C06195">
      <w:pPr>
        <w:pStyle w:val="a3"/>
        <w:ind w:firstLine="720"/>
        <w:jc w:val="center"/>
        <w:rPr>
          <w:b/>
          <w:sz w:val="20"/>
          <w:szCs w:val="20"/>
        </w:rPr>
      </w:pPr>
      <w:r w:rsidRPr="00D93494">
        <w:rPr>
          <w:b/>
          <w:sz w:val="20"/>
          <w:szCs w:val="20"/>
        </w:rPr>
        <w:t>ПОЛОЖЕНИЕ</w:t>
      </w:r>
    </w:p>
    <w:p w:rsidR="00C06195" w:rsidRPr="00D93494" w:rsidRDefault="00C06195" w:rsidP="00C06195">
      <w:pPr>
        <w:pStyle w:val="a3"/>
        <w:ind w:firstLine="720"/>
        <w:jc w:val="center"/>
        <w:rPr>
          <w:b/>
          <w:sz w:val="20"/>
          <w:szCs w:val="20"/>
        </w:rPr>
      </w:pPr>
      <w:r w:rsidRPr="00D93494">
        <w:rPr>
          <w:b/>
          <w:sz w:val="20"/>
          <w:szCs w:val="20"/>
        </w:rPr>
        <w:t>О ЛИКВИДАЦИОННОЙ КОМИССИИ АДМИНИСТРАЦИИ</w:t>
      </w:r>
    </w:p>
    <w:p w:rsidR="00C06195" w:rsidRPr="00D93494" w:rsidRDefault="00C06195" w:rsidP="00C06195">
      <w:pPr>
        <w:pStyle w:val="a3"/>
        <w:ind w:firstLine="720"/>
        <w:jc w:val="center"/>
        <w:rPr>
          <w:b/>
          <w:sz w:val="20"/>
          <w:szCs w:val="20"/>
        </w:rPr>
      </w:pPr>
      <w:r w:rsidRPr="00D93494">
        <w:rPr>
          <w:b/>
          <w:sz w:val="20"/>
          <w:szCs w:val="20"/>
        </w:rPr>
        <w:t>ТЕНЕЕВСКОГО СЕЛЬСКОГО ПОСЕЛЕНИЯ</w:t>
      </w:r>
    </w:p>
    <w:p w:rsidR="00C06195" w:rsidRPr="00D93494" w:rsidRDefault="00C06195" w:rsidP="00C06195">
      <w:pPr>
        <w:pStyle w:val="a3"/>
        <w:ind w:firstLine="720"/>
        <w:rPr>
          <w:b/>
          <w:bCs/>
          <w:sz w:val="20"/>
          <w:szCs w:val="20"/>
        </w:rPr>
      </w:pPr>
      <w:r w:rsidRPr="00D93494">
        <w:rPr>
          <w:b/>
          <w:bCs/>
          <w:sz w:val="20"/>
          <w:szCs w:val="20"/>
        </w:rPr>
        <w:t>I. Общие положения</w:t>
      </w:r>
    </w:p>
    <w:p w:rsidR="00C06195" w:rsidRPr="00D93494" w:rsidRDefault="00C06195" w:rsidP="00C06195">
      <w:pPr>
        <w:pStyle w:val="a3"/>
        <w:ind w:firstLine="720"/>
        <w:rPr>
          <w:sz w:val="20"/>
          <w:szCs w:val="20"/>
        </w:rPr>
      </w:pPr>
      <w:r w:rsidRPr="00D93494">
        <w:rPr>
          <w:sz w:val="20"/>
          <w:szCs w:val="20"/>
        </w:rPr>
        <w:t>1.1.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a3"/>
        <w:ind w:firstLine="720"/>
        <w:rPr>
          <w:sz w:val="20"/>
          <w:szCs w:val="20"/>
        </w:rPr>
      </w:pPr>
      <w:r w:rsidRPr="00D93494">
        <w:rPr>
          <w:sz w:val="20"/>
          <w:szCs w:val="20"/>
        </w:rPr>
        <w:t xml:space="preserve">1.2. Настоящее Положение определяет порядок формирования ликвидационной комиссии администрации Тенеевского сельского поселения Аликовского района Чувашской Республики (далее – </w:t>
      </w:r>
      <w:r w:rsidRPr="00D93494">
        <w:rPr>
          <w:sz w:val="20"/>
          <w:szCs w:val="20"/>
        </w:rPr>
        <w:lastRenderedPageBreak/>
        <w:t>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a3"/>
        <w:ind w:firstLine="720"/>
        <w:rPr>
          <w:sz w:val="20"/>
          <w:szCs w:val="20"/>
        </w:rPr>
      </w:pPr>
      <w:r w:rsidRPr="00D93494">
        <w:rPr>
          <w:sz w:val="20"/>
          <w:szCs w:val="20"/>
        </w:rPr>
        <w:t>1.3. Ликвидационная комиссия – уполномоченная Собранием депутатов Аликовского муниципального округа Чувашской Республики лицо, обеспечивающее реализацию полномочий по управлению делами ликвидируемой администрации Тенеевского сельского поселения Аликовского района Чувашской республики в течение всего периода ее ликвидации.</w:t>
      </w:r>
    </w:p>
    <w:p w:rsidR="00C06195" w:rsidRPr="00D93494" w:rsidRDefault="00C06195" w:rsidP="00C06195">
      <w:pPr>
        <w:pStyle w:val="a3"/>
        <w:ind w:firstLine="720"/>
        <w:rPr>
          <w:sz w:val="20"/>
          <w:szCs w:val="20"/>
        </w:rPr>
      </w:pPr>
      <w:r w:rsidRPr="00D93494">
        <w:rPr>
          <w:sz w:val="20"/>
          <w:szCs w:val="20"/>
        </w:rPr>
        <w:t>1.4. Ликвидация администрации Тенеевского сельского поселения Аликовского района считается завершенной, а администрация Тенеевского сельского поселения 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3"/>
        <w:ind w:firstLine="720"/>
        <w:rPr>
          <w:sz w:val="20"/>
          <w:szCs w:val="20"/>
        </w:rPr>
      </w:pPr>
      <w:r w:rsidRPr="00D93494">
        <w:rPr>
          <w:sz w:val="20"/>
          <w:szCs w:val="20"/>
        </w:rPr>
        <w:t>1.5. Оплата расходов на мероприятия по ликвидации администрации Тенеевского сельского поселения Аликовского района Чувашской Республики до 31.12.2022 года производится за счет средств бюджета Тенеевского сельского поселения Аликовского района Чувашской Республики, с 01.01.2023 года производится за счет средств бюджета Аликовского муниципального округа Чувашской Республики до внесения в Единый государственный реестр юридических лиц записи о завершении ликвидации администрации Тенеевского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3"/>
        <w:ind w:firstLine="720"/>
        <w:rPr>
          <w:b/>
          <w:bCs/>
          <w:sz w:val="20"/>
          <w:szCs w:val="20"/>
        </w:rPr>
      </w:pPr>
      <w:r w:rsidRPr="00D93494">
        <w:rPr>
          <w:b/>
          <w:bCs/>
          <w:sz w:val="20"/>
          <w:szCs w:val="20"/>
        </w:rPr>
        <w:t>II. Формирование ликвидационной комиссии</w:t>
      </w:r>
    </w:p>
    <w:p w:rsidR="00C06195" w:rsidRPr="00D93494" w:rsidRDefault="00C06195" w:rsidP="00C06195">
      <w:pPr>
        <w:pStyle w:val="a3"/>
        <w:ind w:firstLine="720"/>
        <w:rPr>
          <w:sz w:val="20"/>
          <w:szCs w:val="20"/>
        </w:rPr>
      </w:pPr>
      <w:r w:rsidRPr="00D93494">
        <w:rPr>
          <w:sz w:val="20"/>
          <w:szCs w:val="20"/>
        </w:rPr>
        <w:t>2.1. Решением Собрания депутатов Аликовского муниципального округа Чувашской Республики назначается персональный состав ликвидационной комиссии.</w:t>
      </w:r>
    </w:p>
    <w:p w:rsidR="00C06195" w:rsidRPr="00D93494" w:rsidRDefault="00C06195" w:rsidP="00C06195">
      <w:pPr>
        <w:pStyle w:val="a3"/>
        <w:ind w:firstLine="720"/>
        <w:rPr>
          <w:sz w:val="20"/>
          <w:szCs w:val="20"/>
        </w:rPr>
      </w:pPr>
      <w:r w:rsidRPr="00D93494">
        <w:rPr>
          <w:sz w:val="20"/>
          <w:szCs w:val="20"/>
        </w:rPr>
        <w:t>2.2. С момента назначения ликвидационной комиссии к ней переходят полномочия по управлению делами администрации Тенеевского сельского поселения Аликовского района Чувашской Республики как юридического лица.</w:t>
      </w:r>
    </w:p>
    <w:p w:rsidR="00C06195" w:rsidRPr="00D93494" w:rsidRDefault="00C06195" w:rsidP="00C06195">
      <w:pPr>
        <w:pStyle w:val="a3"/>
        <w:ind w:firstLine="720"/>
        <w:rPr>
          <w:sz w:val="20"/>
          <w:szCs w:val="20"/>
        </w:rPr>
      </w:pPr>
      <w:r w:rsidRPr="00D93494">
        <w:rPr>
          <w:sz w:val="20"/>
          <w:szCs w:val="20"/>
        </w:rPr>
        <w:t xml:space="preserve">2.3. Ликвидационная комиссия от имени администрации Тенеевского сельского поселения Аликовского района Чувашской </w:t>
      </w:r>
      <w:proofErr w:type="gramStart"/>
      <w:r w:rsidRPr="00D93494">
        <w:rPr>
          <w:sz w:val="20"/>
          <w:szCs w:val="20"/>
        </w:rPr>
        <w:t>Республики  выступает</w:t>
      </w:r>
      <w:proofErr w:type="gramEnd"/>
      <w:r w:rsidRPr="00D93494">
        <w:rPr>
          <w:sz w:val="20"/>
          <w:szCs w:val="20"/>
        </w:rPr>
        <w:t xml:space="preserve"> в суде.</w:t>
      </w:r>
    </w:p>
    <w:p w:rsidR="00C06195" w:rsidRPr="00D93494" w:rsidRDefault="00C06195" w:rsidP="00C06195">
      <w:pPr>
        <w:pStyle w:val="a3"/>
        <w:ind w:firstLine="720"/>
        <w:rPr>
          <w:sz w:val="20"/>
          <w:szCs w:val="20"/>
        </w:rPr>
      </w:pPr>
      <w:r w:rsidRPr="00D93494">
        <w:rPr>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a3"/>
        <w:ind w:firstLine="720"/>
        <w:rPr>
          <w:sz w:val="20"/>
          <w:szCs w:val="20"/>
        </w:rPr>
      </w:pPr>
      <w:r w:rsidRPr="00D93494">
        <w:rPr>
          <w:b/>
          <w:bCs/>
          <w:sz w:val="20"/>
          <w:szCs w:val="20"/>
        </w:rPr>
        <w:t>III. Функции ликвидационной комиссии</w:t>
      </w:r>
    </w:p>
    <w:p w:rsidR="00C06195" w:rsidRPr="00D93494" w:rsidRDefault="00C06195" w:rsidP="00C06195">
      <w:pPr>
        <w:pStyle w:val="a3"/>
        <w:ind w:firstLine="720"/>
        <w:rPr>
          <w:sz w:val="20"/>
          <w:szCs w:val="20"/>
        </w:rPr>
      </w:pPr>
      <w:r w:rsidRPr="00D93494">
        <w:rPr>
          <w:sz w:val="20"/>
          <w:szCs w:val="20"/>
        </w:rPr>
        <w:t>3.1. С целью осуществления полномочий по управлению делами ликвидируемой администрации Тенеевского сельского поселения Аликовского района Чувашской Республики в течение всего периода ее ликвидации, на ликвидационную комиссию возлагаются следующие функции:</w:t>
      </w:r>
    </w:p>
    <w:p w:rsidR="00C06195" w:rsidRPr="00D93494" w:rsidRDefault="00C06195" w:rsidP="00C06195">
      <w:pPr>
        <w:pStyle w:val="a3"/>
        <w:ind w:firstLine="720"/>
        <w:rPr>
          <w:sz w:val="20"/>
          <w:szCs w:val="20"/>
        </w:rPr>
      </w:pPr>
      <w:r w:rsidRPr="00D93494">
        <w:rPr>
          <w:sz w:val="20"/>
          <w:szCs w:val="20"/>
        </w:rPr>
        <w:t>3.1.1. в сфере правового обеспечения: организация юридического сопровождения деятельности ликвидируемой администрации Тенеевского сельского поселения Аликовского района Чувашской Республики, проведение правой экспертизы актов, принимаемых ликвидационной комиссией;</w:t>
      </w:r>
    </w:p>
    <w:p w:rsidR="00C06195" w:rsidRPr="00D93494" w:rsidRDefault="00C06195" w:rsidP="00C06195">
      <w:pPr>
        <w:pStyle w:val="a3"/>
        <w:ind w:firstLine="720"/>
        <w:rPr>
          <w:sz w:val="20"/>
          <w:szCs w:val="20"/>
        </w:rPr>
      </w:pPr>
      <w:r w:rsidRPr="00D93494">
        <w:rPr>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a3"/>
        <w:ind w:firstLine="720"/>
        <w:rPr>
          <w:sz w:val="20"/>
          <w:szCs w:val="20"/>
        </w:rPr>
      </w:pPr>
      <w:r w:rsidRPr="00D93494">
        <w:rPr>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a3"/>
        <w:ind w:firstLine="720"/>
        <w:rPr>
          <w:sz w:val="20"/>
          <w:szCs w:val="20"/>
        </w:rPr>
      </w:pPr>
      <w:r w:rsidRPr="00D93494">
        <w:rPr>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a3"/>
        <w:ind w:firstLine="720"/>
        <w:rPr>
          <w:sz w:val="20"/>
          <w:szCs w:val="20"/>
        </w:rPr>
      </w:pPr>
      <w:r w:rsidRPr="00D93494">
        <w:rPr>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a3"/>
        <w:ind w:firstLine="720"/>
        <w:rPr>
          <w:sz w:val="20"/>
          <w:szCs w:val="20"/>
        </w:rPr>
      </w:pPr>
      <w:r w:rsidRPr="00D93494">
        <w:rPr>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a3"/>
        <w:ind w:firstLine="720"/>
        <w:rPr>
          <w:b/>
          <w:bCs/>
          <w:sz w:val="20"/>
          <w:szCs w:val="20"/>
        </w:rPr>
      </w:pPr>
      <w:r w:rsidRPr="00D93494">
        <w:rPr>
          <w:b/>
          <w:bCs/>
          <w:sz w:val="20"/>
          <w:szCs w:val="20"/>
        </w:rPr>
        <w:t>IV. Порядок работы ликвидационной комиссии</w:t>
      </w:r>
    </w:p>
    <w:p w:rsidR="00C06195" w:rsidRPr="00D93494" w:rsidRDefault="00C06195" w:rsidP="00C06195">
      <w:pPr>
        <w:pStyle w:val="a3"/>
        <w:ind w:firstLine="720"/>
        <w:rPr>
          <w:sz w:val="20"/>
          <w:szCs w:val="20"/>
        </w:rPr>
      </w:pPr>
      <w:r w:rsidRPr="00D93494">
        <w:rPr>
          <w:sz w:val="20"/>
          <w:szCs w:val="20"/>
        </w:rPr>
        <w:t>4.1. Ликвидационная комиссия обеспечивает реализацию полномочий по управлению делами ликвидируемой администрации Тенеевского сельского поселения Аликовского района Чувашской Республики 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3"/>
        <w:ind w:firstLine="720"/>
        <w:rPr>
          <w:sz w:val="20"/>
          <w:szCs w:val="20"/>
        </w:rPr>
      </w:pPr>
      <w:r w:rsidRPr="00D93494">
        <w:rPr>
          <w:sz w:val="20"/>
          <w:szCs w:val="20"/>
        </w:rPr>
        <w:t>4.2.</w:t>
      </w:r>
      <w:r w:rsidRPr="00D93494">
        <w:rPr>
          <w:sz w:val="20"/>
          <w:szCs w:val="20"/>
          <w:vertAlign w:val="superscript"/>
        </w:rPr>
        <w:t> </w:t>
      </w:r>
      <w:r w:rsidRPr="00D93494">
        <w:rPr>
          <w:sz w:val="20"/>
          <w:szCs w:val="2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3"/>
        <w:ind w:firstLine="720"/>
        <w:rPr>
          <w:sz w:val="20"/>
          <w:szCs w:val="20"/>
        </w:rPr>
      </w:pPr>
      <w:r w:rsidRPr="00D93494">
        <w:rPr>
          <w:sz w:val="20"/>
          <w:szCs w:val="2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3"/>
        <w:ind w:firstLine="720"/>
        <w:rPr>
          <w:sz w:val="20"/>
          <w:szCs w:val="20"/>
        </w:rPr>
      </w:pPr>
      <w:r w:rsidRPr="00D93494">
        <w:rPr>
          <w:sz w:val="20"/>
          <w:szCs w:val="20"/>
        </w:rPr>
        <w:t>4.4. При решении вопросов каждый член ликвидационной комиссии обладает одним голосом.</w:t>
      </w:r>
    </w:p>
    <w:p w:rsidR="00C06195" w:rsidRPr="00D93494" w:rsidRDefault="00C06195" w:rsidP="00C06195">
      <w:pPr>
        <w:pStyle w:val="a3"/>
        <w:ind w:firstLine="720"/>
        <w:rPr>
          <w:sz w:val="20"/>
          <w:szCs w:val="20"/>
        </w:rPr>
      </w:pPr>
      <w:r w:rsidRPr="00D93494">
        <w:rPr>
          <w:sz w:val="20"/>
          <w:szCs w:val="2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3"/>
        <w:ind w:firstLine="720"/>
        <w:rPr>
          <w:sz w:val="20"/>
          <w:szCs w:val="20"/>
        </w:rPr>
      </w:pPr>
      <w:r w:rsidRPr="00D93494">
        <w:rPr>
          <w:sz w:val="20"/>
          <w:szCs w:val="20"/>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3"/>
        <w:ind w:firstLine="720"/>
        <w:rPr>
          <w:sz w:val="20"/>
          <w:szCs w:val="20"/>
        </w:rPr>
      </w:pPr>
      <w:r w:rsidRPr="00D93494">
        <w:rPr>
          <w:sz w:val="20"/>
          <w:szCs w:val="20"/>
        </w:rPr>
        <w:t>4.6. Председатель ликвидационной комиссии:</w:t>
      </w:r>
    </w:p>
    <w:p w:rsidR="00C06195" w:rsidRPr="00D93494" w:rsidRDefault="00C06195" w:rsidP="00C06195">
      <w:pPr>
        <w:pStyle w:val="a3"/>
        <w:ind w:firstLine="720"/>
        <w:rPr>
          <w:sz w:val="20"/>
          <w:szCs w:val="20"/>
        </w:rPr>
      </w:pPr>
      <w:r w:rsidRPr="00D93494">
        <w:rPr>
          <w:sz w:val="20"/>
          <w:szCs w:val="20"/>
        </w:rPr>
        <w:lastRenderedPageBreak/>
        <w:t>4.6.1. организует работу по ликвидации администрации Тенеевского сельского поселения Аликовского района Чувашской Республики;</w:t>
      </w:r>
    </w:p>
    <w:p w:rsidR="00C06195" w:rsidRPr="00D93494" w:rsidRDefault="00C06195" w:rsidP="00C06195">
      <w:pPr>
        <w:pStyle w:val="a3"/>
        <w:ind w:firstLine="720"/>
        <w:rPr>
          <w:sz w:val="20"/>
          <w:szCs w:val="20"/>
        </w:rPr>
      </w:pPr>
      <w:r w:rsidRPr="00D93494">
        <w:rPr>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a3"/>
        <w:ind w:firstLine="720"/>
        <w:rPr>
          <w:sz w:val="20"/>
          <w:szCs w:val="20"/>
        </w:rPr>
      </w:pPr>
      <w:r w:rsidRPr="00D93494">
        <w:rPr>
          <w:sz w:val="20"/>
          <w:szCs w:val="20"/>
        </w:rPr>
        <w:t>4.6.3. действует без доверенности от имени администрации Тенеевского сельского поселения Аликовского района Чувашской Республики;</w:t>
      </w:r>
    </w:p>
    <w:p w:rsidR="00C06195" w:rsidRPr="00D93494" w:rsidRDefault="00C06195" w:rsidP="00C06195">
      <w:pPr>
        <w:pStyle w:val="a3"/>
        <w:ind w:firstLine="720"/>
        <w:rPr>
          <w:sz w:val="20"/>
          <w:szCs w:val="20"/>
        </w:rPr>
      </w:pPr>
      <w:r w:rsidRPr="00D93494">
        <w:rPr>
          <w:sz w:val="20"/>
          <w:szCs w:val="20"/>
        </w:rPr>
        <w:t>4.6.4. распоряжается имуществом администрации Тенеевского сельского поселения Аликовского района Чувашской Республики 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a3"/>
        <w:ind w:firstLine="720"/>
        <w:rPr>
          <w:sz w:val="20"/>
          <w:szCs w:val="20"/>
        </w:rPr>
      </w:pPr>
      <w:r w:rsidRPr="00D93494">
        <w:rPr>
          <w:sz w:val="20"/>
          <w:szCs w:val="20"/>
        </w:rPr>
        <w:t>4.6.5. обеспечивает своевременную уплату администрацией Тенеевского сельского поселения Аликовского района Чувашской Республики 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a3"/>
        <w:ind w:firstLine="720"/>
        <w:rPr>
          <w:sz w:val="20"/>
          <w:szCs w:val="20"/>
        </w:rPr>
      </w:pPr>
      <w:r w:rsidRPr="00D93494">
        <w:rPr>
          <w:sz w:val="20"/>
          <w:szCs w:val="20"/>
        </w:rPr>
        <w:t>4.6.6. представляет отчетность в связи с ликвидацией администрации Тенеевского сельского поселения Аликовского района Чувашской Республики в порядке и сроки, установленные законодательством Российской Федерации;</w:t>
      </w:r>
    </w:p>
    <w:p w:rsidR="00C06195" w:rsidRPr="00D93494" w:rsidRDefault="00C06195" w:rsidP="00C06195">
      <w:pPr>
        <w:pStyle w:val="a3"/>
        <w:ind w:firstLine="720"/>
        <w:rPr>
          <w:sz w:val="20"/>
          <w:szCs w:val="20"/>
        </w:rPr>
      </w:pPr>
      <w:r w:rsidRPr="00D93494">
        <w:rPr>
          <w:sz w:val="20"/>
          <w:szCs w:val="20"/>
        </w:rPr>
        <w:t>4.6.7.  представляет Собранию депутатов Аликовского муниципального округа Чувашской Республики на утверждение промежуточный ликвидационный баланс и ликвидационный баланс.</w:t>
      </w:r>
    </w:p>
    <w:p w:rsidR="00C06195" w:rsidRPr="00D93494" w:rsidRDefault="00C06195" w:rsidP="00C06195">
      <w:pPr>
        <w:pStyle w:val="a3"/>
        <w:ind w:firstLine="720"/>
        <w:rPr>
          <w:sz w:val="20"/>
          <w:szCs w:val="20"/>
        </w:rPr>
      </w:pPr>
      <w:r w:rsidRPr="00D93494">
        <w:rPr>
          <w:sz w:val="20"/>
          <w:szCs w:val="20"/>
        </w:rPr>
        <w:t>4.6.8. 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a3"/>
        <w:ind w:firstLine="720"/>
        <w:rPr>
          <w:sz w:val="20"/>
          <w:szCs w:val="20"/>
        </w:rPr>
      </w:pPr>
      <w:r w:rsidRPr="00D93494">
        <w:rPr>
          <w:sz w:val="20"/>
          <w:szCs w:val="20"/>
        </w:rPr>
        <w:t>4.7. Член ликвидационной комиссии:</w:t>
      </w:r>
    </w:p>
    <w:p w:rsidR="00C06195" w:rsidRPr="00D93494" w:rsidRDefault="00C06195" w:rsidP="00C06195">
      <w:pPr>
        <w:pStyle w:val="a3"/>
        <w:ind w:firstLine="720"/>
        <w:rPr>
          <w:sz w:val="20"/>
          <w:szCs w:val="20"/>
        </w:rPr>
      </w:pPr>
      <w:r w:rsidRPr="00D93494">
        <w:rPr>
          <w:sz w:val="20"/>
          <w:szCs w:val="20"/>
        </w:rPr>
        <w:t>4.7.1. добросовестно и разумно исполняет свои обязанности, обеспечивает выполнение установленных для ликвидации администрации Тенеевского сельского поселения Аликовского района Чувашской Республики 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a3"/>
        <w:ind w:firstLine="720"/>
        <w:rPr>
          <w:sz w:val="20"/>
          <w:szCs w:val="20"/>
        </w:rPr>
      </w:pPr>
      <w:r w:rsidRPr="00D93494">
        <w:rPr>
          <w:sz w:val="20"/>
          <w:szCs w:val="20"/>
        </w:rPr>
        <w:t>4.7.2. представляет председателю ликвидационной комиссии отчеты о деятельности в связи с ликвидацией администрации Тенеевского сельского поселения Аликовского района Чувашской Республики;</w:t>
      </w:r>
    </w:p>
    <w:p w:rsidR="00C06195" w:rsidRPr="00D93494" w:rsidRDefault="00C06195" w:rsidP="00C06195">
      <w:pPr>
        <w:pStyle w:val="a3"/>
        <w:ind w:firstLine="720"/>
        <w:rPr>
          <w:sz w:val="20"/>
          <w:szCs w:val="20"/>
        </w:rPr>
      </w:pPr>
      <w:r w:rsidRPr="00D93494">
        <w:rPr>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a3"/>
        <w:ind w:firstLine="720"/>
        <w:rPr>
          <w:sz w:val="20"/>
          <w:szCs w:val="20"/>
        </w:rPr>
      </w:pPr>
      <w:r w:rsidRPr="00D93494">
        <w:rPr>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a3"/>
        <w:ind w:firstLine="720"/>
        <w:rPr>
          <w:sz w:val="20"/>
          <w:szCs w:val="20"/>
        </w:rPr>
      </w:pPr>
      <w:r w:rsidRPr="00D93494">
        <w:rPr>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a3"/>
        <w:ind w:firstLine="720"/>
        <w:rPr>
          <w:sz w:val="20"/>
          <w:szCs w:val="20"/>
        </w:rPr>
      </w:pPr>
      <w:r w:rsidRPr="00D93494">
        <w:rPr>
          <w:sz w:val="20"/>
          <w:szCs w:val="20"/>
        </w:rPr>
        <w:t>4.10. Член ликвидационной комиссии несет ответственность за причиненный ущерб администрации Тенеевского сельского поселения Аликовского района Чувашской Республики.</w:t>
      </w:r>
    </w:p>
    <w:p w:rsidR="00C06195" w:rsidRPr="00D93494" w:rsidRDefault="00C06195" w:rsidP="00C06195">
      <w:pPr>
        <w:pStyle w:val="a3"/>
        <w:ind w:firstLine="720"/>
        <w:rPr>
          <w:sz w:val="20"/>
          <w:szCs w:val="20"/>
        </w:rPr>
      </w:pPr>
      <w:r w:rsidRPr="00D93494">
        <w:rPr>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pStyle w:val="a3"/>
        <w:ind w:firstLine="720"/>
        <w:rPr>
          <w:sz w:val="20"/>
          <w:szCs w:val="20"/>
        </w:rPr>
      </w:pPr>
    </w:p>
    <w:p w:rsidR="00C06195" w:rsidRPr="00D93494" w:rsidRDefault="00C06195" w:rsidP="00C06195">
      <w:pPr>
        <w:pStyle w:val="a3"/>
        <w:ind w:firstLine="720"/>
        <w:jc w:val="right"/>
        <w:rPr>
          <w:sz w:val="20"/>
          <w:szCs w:val="20"/>
        </w:rPr>
      </w:pPr>
      <w:r w:rsidRPr="00D93494">
        <w:rPr>
          <w:sz w:val="20"/>
          <w:szCs w:val="20"/>
        </w:rPr>
        <w:t>Приложение № 2</w:t>
      </w:r>
    </w:p>
    <w:p w:rsidR="00C06195" w:rsidRPr="00D93494" w:rsidRDefault="00C06195" w:rsidP="00C06195">
      <w:pPr>
        <w:pStyle w:val="a3"/>
        <w:ind w:firstLine="720"/>
        <w:jc w:val="right"/>
        <w:rPr>
          <w:sz w:val="20"/>
          <w:szCs w:val="20"/>
        </w:rPr>
      </w:pPr>
      <w:r w:rsidRPr="00D93494">
        <w:rPr>
          <w:sz w:val="20"/>
          <w:szCs w:val="20"/>
        </w:rPr>
        <w:t xml:space="preserve">к решению Собрания депутатов </w:t>
      </w:r>
    </w:p>
    <w:p w:rsidR="00C06195" w:rsidRPr="00D93494" w:rsidRDefault="00C06195" w:rsidP="00C06195">
      <w:pPr>
        <w:pStyle w:val="a3"/>
        <w:ind w:firstLine="720"/>
        <w:jc w:val="right"/>
        <w:rPr>
          <w:sz w:val="20"/>
          <w:szCs w:val="20"/>
        </w:rPr>
      </w:pPr>
      <w:r w:rsidRPr="00D93494">
        <w:rPr>
          <w:sz w:val="20"/>
          <w:szCs w:val="20"/>
        </w:rPr>
        <w:t>Аликовского муниципального округа</w:t>
      </w:r>
    </w:p>
    <w:p w:rsidR="00C06195" w:rsidRPr="00D93494" w:rsidRDefault="00C06195" w:rsidP="00C06195">
      <w:pPr>
        <w:pStyle w:val="a3"/>
        <w:ind w:firstLine="720"/>
        <w:jc w:val="right"/>
        <w:rPr>
          <w:sz w:val="20"/>
          <w:szCs w:val="20"/>
        </w:rPr>
      </w:pPr>
      <w:r w:rsidRPr="00D93494">
        <w:rPr>
          <w:sz w:val="20"/>
          <w:szCs w:val="20"/>
        </w:rPr>
        <w:t>от 21.12.2022 № 79</w:t>
      </w:r>
    </w:p>
    <w:p w:rsidR="00C06195" w:rsidRPr="00D93494" w:rsidRDefault="00C06195" w:rsidP="00C06195">
      <w:pPr>
        <w:pStyle w:val="a3"/>
        <w:ind w:firstLine="720"/>
        <w:jc w:val="center"/>
        <w:rPr>
          <w:b/>
          <w:sz w:val="20"/>
          <w:szCs w:val="20"/>
        </w:rPr>
      </w:pPr>
    </w:p>
    <w:p w:rsidR="00C06195" w:rsidRPr="00D93494" w:rsidRDefault="00C06195" w:rsidP="00C06195">
      <w:pPr>
        <w:pStyle w:val="a3"/>
        <w:ind w:firstLine="720"/>
        <w:jc w:val="center"/>
        <w:rPr>
          <w:b/>
          <w:sz w:val="20"/>
          <w:szCs w:val="20"/>
        </w:rPr>
      </w:pPr>
      <w:r w:rsidRPr="00D93494">
        <w:rPr>
          <w:b/>
          <w:sz w:val="20"/>
          <w:szCs w:val="20"/>
        </w:rPr>
        <w:t>СОСТАВ ЛИКВИДАЦИОННОЙ КОМИССИИ</w:t>
      </w:r>
    </w:p>
    <w:p w:rsidR="00C06195" w:rsidRPr="00D93494" w:rsidRDefault="00C06195" w:rsidP="00C06195">
      <w:pPr>
        <w:pStyle w:val="a3"/>
        <w:ind w:firstLine="720"/>
        <w:jc w:val="center"/>
        <w:rPr>
          <w:b/>
          <w:sz w:val="20"/>
          <w:szCs w:val="20"/>
        </w:rPr>
      </w:pPr>
      <w:r w:rsidRPr="00D93494">
        <w:rPr>
          <w:b/>
          <w:sz w:val="20"/>
          <w:szCs w:val="20"/>
        </w:rPr>
        <w:t xml:space="preserve">АДМИНИСТРАЦИИ ТЕНЕЕВСКОГО СЕЛЬСКОГО ПОСЕЛЕНИЯ </w:t>
      </w:r>
      <w:proofErr w:type="gramStart"/>
      <w:r w:rsidRPr="00D93494">
        <w:rPr>
          <w:b/>
          <w:sz w:val="20"/>
          <w:szCs w:val="20"/>
        </w:rPr>
        <w:t>АЛИКОВСКОГО  РАЙОНА</w:t>
      </w:r>
      <w:proofErr w:type="gramEnd"/>
    </w:p>
    <w:p w:rsidR="00C06195" w:rsidRPr="00D93494" w:rsidRDefault="00C06195" w:rsidP="00C06195">
      <w:pPr>
        <w:pStyle w:val="a3"/>
        <w:ind w:firstLine="720"/>
        <w:jc w:val="center"/>
        <w:rPr>
          <w:sz w:val="20"/>
          <w:szCs w:val="20"/>
        </w:rPr>
      </w:pPr>
    </w:p>
    <w:p w:rsidR="00C06195" w:rsidRPr="00D93494" w:rsidRDefault="00C06195" w:rsidP="00C06195">
      <w:pPr>
        <w:pStyle w:val="a3"/>
        <w:ind w:firstLine="720"/>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pStyle w:val="a3"/>
        <w:ind w:firstLine="720"/>
        <w:rPr>
          <w:sz w:val="20"/>
          <w:szCs w:val="20"/>
        </w:rPr>
      </w:pPr>
    </w:p>
    <w:p w:rsidR="00C06195" w:rsidRPr="00D93494" w:rsidRDefault="00C06195" w:rsidP="00C06195">
      <w:pPr>
        <w:pStyle w:val="a3"/>
        <w:ind w:firstLine="720"/>
        <w:rPr>
          <w:sz w:val="20"/>
          <w:szCs w:val="20"/>
        </w:rPr>
      </w:pPr>
      <w:r w:rsidRPr="00D93494">
        <w:rPr>
          <w:sz w:val="20"/>
          <w:szCs w:val="20"/>
        </w:rPr>
        <w:t>Члены комиссии:</w:t>
      </w:r>
    </w:p>
    <w:p w:rsidR="00C06195" w:rsidRPr="00D93494" w:rsidRDefault="00C06195" w:rsidP="00C06195">
      <w:pPr>
        <w:pStyle w:val="a3"/>
        <w:ind w:firstLine="720"/>
        <w:rPr>
          <w:sz w:val="20"/>
          <w:szCs w:val="20"/>
        </w:rPr>
      </w:pPr>
      <w:r w:rsidRPr="00D93494">
        <w:rPr>
          <w:sz w:val="20"/>
          <w:szCs w:val="20"/>
        </w:rPr>
        <w:t>Московченко Наталия Витальевна – главный бухгалтер начальник отдела МБУ «Централизованная бухгалтерия Аликовского района»;</w:t>
      </w:r>
    </w:p>
    <w:p w:rsidR="00C06195" w:rsidRPr="00D93494" w:rsidRDefault="00C06195" w:rsidP="00C06195">
      <w:pPr>
        <w:pStyle w:val="a3"/>
        <w:ind w:firstLine="720"/>
        <w:rPr>
          <w:sz w:val="20"/>
          <w:szCs w:val="20"/>
        </w:rPr>
      </w:pPr>
      <w:r w:rsidRPr="00D93494">
        <w:rPr>
          <w:sz w:val="20"/>
          <w:szCs w:val="20"/>
        </w:rPr>
        <w:t xml:space="preserve">Майорова Марина </w:t>
      </w:r>
      <w:proofErr w:type="gramStart"/>
      <w:r w:rsidRPr="00D93494">
        <w:rPr>
          <w:sz w:val="20"/>
          <w:szCs w:val="20"/>
        </w:rPr>
        <w:t>Валерьевна  –</w:t>
      </w:r>
      <w:proofErr w:type="gramEnd"/>
      <w:r w:rsidRPr="00D93494">
        <w:rPr>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b/>
          <w:bCs/>
          <w:sz w:val="20"/>
          <w:szCs w:val="20"/>
        </w:rPr>
        <w:t xml:space="preserve"> </w:t>
      </w:r>
      <w:r w:rsidRPr="00D93494">
        <w:rPr>
          <w:sz w:val="20"/>
          <w:szCs w:val="20"/>
        </w:rPr>
        <w:t>Администрации Аликовского района;</w:t>
      </w:r>
    </w:p>
    <w:p w:rsidR="00C06195" w:rsidRPr="00D93494" w:rsidRDefault="00C06195" w:rsidP="00C06195">
      <w:pPr>
        <w:pStyle w:val="a3"/>
        <w:ind w:firstLine="720"/>
        <w:rPr>
          <w:sz w:val="20"/>
          <w:szCs w:val="20"/>
        </w:rPr>
      </w:pPr>
      <w:r w:rsidRPr="00D93494">
        <w:rPr>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
          <w:bCs/>
          <w:sz w:val="20"/>
          <w:szCs w:val="20"/>
        </w:rPr>
      </w:pPr>
      <w:r w:rsidRPr="00D93494">
        <w:rPr>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rPr>
          <w:b/>
          <w:bCs/>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18:</w:t>
      </w:r>
      <w:r w:rsidRPr="00D93494">
        <w:rPr>
          <w:bCs/>
          <w:sz w:val="20"/>
          <w:szCs w:val="20"/>
        </w:rPr>
        <w:t xml:space="preserve"> О ликвидации администрации Чувашско-Сорминского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rPr>
          <w:b/>
          <w:bCs/>
          <w:sz w:val="20"/>
          <w:szCs w:val="20"/>
        </w:rPr>
      </w:pPr>
    </w:p>
    <w:p w:rsidR="00C06195" w:rsidRPr="00D93494" w:rsidRDefault="00C06195" w:rsidP="00C06195">
      <w:pPr>
        <w:autoSpaceDE w:val="0"/>
        <w:autoSpaceDN w:val="0"/>
        <w:adjustRightInd w:val="0"/>
        <w:ind w:firstLine="709"/>
        <w:jc w:val="both"/>
        <w:rPr>
          <w:b/>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w:t>
      </w:r>
      <w:r w:rsidRPr="00D93494">
        <w:rPr>
          <w:b/>
          <w:sz w:val="20"/>
          <w:szCs w:val="20"/>
        </w:rPr>
        <w:t xml:space="preserve"> </w:t>
      </w:r>
      <w:r w:rsidRPr="00D93494">
        <w:rPr>
          <w:sz w:val="20"/>
          <w:szCs w:val="20"/>
        </w:rPr>
        <w:t>РЕШИЛО</w:t>
      </w:r>
      <w:r w:rsidRPr="00D93494">
        <w:rPr>
          <w:b/>
          <w:sz w:val="20"/>
          <w:szCs w:val="20"/>
        </w:rPr>
        <w:t>:</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Чувашско-Сорминского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района Чувашской Республики (далее – администрация Чувашско-Сорминского сельского поселения), ОГРН: </w:t>
      </w:r>
      <w:r w:rsidRPr="00D93494">
        <w:rPr>
          <w:color w:val="000000"/>
          <w:sz w:val="20"/>
          <w:szCs w:val="20"/>
        </w:rPr>
        <w:t>1052133019058</w:t>
      </w:r>
      <w:r w:rsidRPr="00D93494">
        <w:rPr>
          <w:sz w:val="20"/>
          <w:szCs w:val="20"/>
        </w:rPr>
        <w:t xml:space="preserve">, ИНН: </w:t>
      </w:r>
      <w:r w:rsidRPr="00D93494">
        <w:rPr>
          <w:color w:val="000000"/>
          <w:sz w:val="20"/>
          <w:szCs w:val="20"/>
        </w:rPr>
        <w:t>2102420625</w:t>
      </w:r>
      <w:r w:rsidRPr="00D93494">
        <w:rPr>
          <w:sz w:val="20"/>
          <w:szCs w:val="20"/>
        </w:rPr>
        <w:t xml:space="preserve">, КПП: 210201001, адрес: 429261, Чувашская Республика - Чувашия, Аликовский район, с. Чувашская </w:t>
      </w:r>
      <w:proofErr w:type="spellStart"/>
      <w:proofErr w:type="gramStart"/>
      <w:r w:rsidRPr="00D93494">
        <w:rPr>
          <w:sz w:val="20"/>
          <w:szCs w:val="20"/>
        </w:rPr>
        <w:t>Сорма</w:t>
      </w:r>
      <w:proofErr w:type="spellEnd"/>
      <w:r w:rsidRPr="00D93494">
        <w:rPr>
          <w:sz w:val="20"/>
          <w:szCs w:val="20"/>
        </w:rPr>
        <w:t>,  ул.</w:t>
      </w:r>
      <w:proofErr w:type="gramEnd"/>
      <w:r w:rsidRPr="00D93494">
        <w:rPr>
          <w:sz w:val="20"/>
          <w:szCs w:val="20"/>
        </w:rPr>
        <w:t xml:space="preserve"> Советская д. 26.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Чувашско-Сорминского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Чувашско-Сорминского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Чувашско-Сорминского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Чувашско-Сорминского сельского поселения </w:t>
      </w:r>
      <w:r w:rsidRPr="00D93494">
        <w:rPr>
          <w:bCs/>
          <w:sz w:val="20"/>
          <w:szCs w:val="20"/>
        </w:rPr>
        <w:t xml:space="preserve">в течение двух месяцев с момента опубликования информации о ликвидации </w:t>
      </w:r>
      <w:r w:rsidRPr="00D93494">
        <w:rPr>
          <w:sz w:val="20"/>
          <w:szCs w:val="20"/>
        </w:rPr>
        <w:t>администрации Чувашско-</w:t>
      </w:r>
      <w:proofErr w:type="gramStart"/>
      <w:r w:rsidRPr="00D93494">
        <w:rPr>
          <w:sz w:val="20"/>
          <w:szCs w:val="20"/>
        </w:rPr>
        <w:t>Сорминского  сельского</w:t>
      </w:r>
      <w:proofErr w:type="gramEnd"/>
      <w:r w:rsidRPr="00D93494">
        <w:rPr>
          <w:sz w:val="20"/>
          <w:szCs w:val="20"/>
        </w:rPr>
        <w:t xml:space="preserve">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 xml:space="preserve">7. Имущество </w:t>
      </w:r>
      <w:r w:rsidRPr="00D93494">
        <w:rPr>
          <w:sz w:val="20"/>
          <w:szCs w:val="20"/>
        </w:rPr>
        <w:t>администрации Чувашско-Сорминского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Чувашско-</w:t>
      </w:r>
      <w:proofErr w:type="gramStart"/>
      <w:r w:rsidRPr="00D93494">
        <w:rPr>
          <w:sz w:val="20"/>
          <w:szCs w:val="20"/>
        </w:rPr>
        <w:t>Сорминского  сельского</w:t>
      </w:r>
      <w:proofErr w:type="gramEnd"/>
      <w:r w:rsidRPr="00D93494">
        <w:rPr>
          <w:sz w:val="20"/>
          <w:szCs w:val="20"/>
        </w:rPr>
        <w:t xml:space="preserve"> поселения</w:t>
      </w:r>
      <w:r w:rsidRPr="00D93494">
        <w:rPr>
          <w:bCs/>
          <w:sz w:val="20"/>
          <w:szCs w:val="20"/>
        </w:rPr>
        <w:t xml:space="preserve"> до 31.12.2022 года производится за счет средств бюджета Чувашско-Сорминского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80</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ЧУВАШСКО-</w:t>
      </w:r>
      <w:proofErr w:type="gramStart"/>
      <w:r w:rsidRPr="00D93494">
        <w:rPr>
          <w:b/>
          <w:color w:val="000000"/>
          <w:sz w:val="20"/>
          <w:szCs w:val="20"/>
          <w:shd w:val="clear" w:color="auto" w:fill="FFFFFF"/>
        </w:rPr>
        <w:t>СОРМИНСКОГО  СЕЛЬСКОГО</w:t>
      </w:r>
      <w:proofErr w:type="gramEnd"/>
      <w:r w:rsidRPr="00D93494">
        <w:rPr>
          <w:b/>
          <w:color w:val="000000"/>
          <w:sz w:val="20"/>
          <w:szCs w:val="20"/>
          <w:shd w:val="clear" w:color="auto" w:fill="FFFFFF"/>
        </w:rPr>
        <w:t xml:space="preserve">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w:t>
      </w:r>
      <w:r w:rsidRPr="00D93494">
        <w:rPr>
          <w:sz w:val="20"/>
          <w:szCs w:val="20"/>
        </w:rPr>
        <w:lastRenderedPageBreak/>
        <w:t>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Чувашско-Сорминского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Чувашско-Сорминского  сельского поселения Аликовского района Чувашской Республики до 31.12.2022 года производится за счет средств бюджета Чувашско-Сорминского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Чувашско-Сорминского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выступает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 xml:space="preserve">4.5. Решения ликвидационной комиссии утверждаются простым большинством голосов присутствующих </w:t>
      </w:r>
      <w:r w:rsidRPr="00D93494">
        <w:rPr>
          <w:color w:val="000000"/>
        </w:rPr>
        <w:lastRenderedPageBreak/>
        <w:t>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администрацией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Чувашско-</w:t>
      </w:r>
      <w:proofErr w:type="gramStart"/>
      <w:r w:rsidRPr="00D93494">
        <w:rPr>
          <w:color w:val="000000"/>
          <w:sz w:val="20"/>
          <w:szCs w:val="20"/>
          <w:shd w:val="clear" w:color="auto" w:fill="FFFFFF"/>
        </w:rPr>
        <w:t>Сорминского  сельского</w:t>
      </w:r>
      <w:proofErr w:type="gramEnd"/>
      <w:r w:rsidRPr="00D93494">
        <w:rPr>
          <w:color w:val="000000"/>
          <w:sz w:val="20"/>
          <w:szCs w:val="20"/>
          <w:shd w:val="clear" w:color="auto" w:fill="FFFFFF"/>
        </w:rPr>
        <w:t xml:space="preserve">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center"/>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80</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АДМИНИСТРАЦИИ ЧУВАШСКО-</w:t>
      </w:r>
      <w:proofErr w:type="gramStart"/>
      <w:r w:rsidRPr="00D93494">
        <w:rPr>
          <w:b/>
          <w:color w:val="000000"/>
          <w:sz w:val="20"/>
          <w:szCs w:val="20"/>
          <w:shd w:val="clear" w:color="auto" w:fill="FFFFFF"/>
        </w:rPr>
        <w:t>СОРМИНСКОГО  СЕЛЬСКОГО</w:t>
      </w:r>
      <w:proofErr w:type="gramEnd"/>
      <w:r w:rsidRPr="00D93494">
        <w:rPr>
          <w:b/>
          <w:color w:val="000000"/>
          <w:sz w:val="20"/>
          <w:szCs w:val="20"/>
          <w:shd w:val="clear" w:color="auto" w:fill="FFFFFF"/>
        </w:rPr>
        <w:t xml:space="preserve"> ПОСЕЛЕНИЯ АЛИКОВСКОГО  РАЙОНА</w:t>
      </w:r>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proofErr w:type="spellStart"/>
      <w:r w:rsidRPr="00D93494">
        <w:rPr>
          <w:sz w:val="20"/>
          <w:szCs w:val="20"/>
        </w:rPr>
        <w:t>Савестьянова</w:t>
      </w:r>
      <w:proofErr w:type="spellEnd"/>
      <w:r w:rsidRPr="00D93494">
        <w:rPr>
          <w:sz w:val="20"/>
          <w:szCs w:val="20"/>
        </w:rPr>
        <w:t xml:space="preserve"> Валентина Павловна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19:</w:t>
      </w:r>
      <w:r w:rsidRPr="00D93494">
        <w:rPr>
          <w:bCs/>
          <w:sz w:val="20"/>
          <w:szCs w:val="20"/>
        </w:rPr>
        <w:t xml:space="preserve"> О ликвидации администрации Шумшевашского сельского поселения Аликовского района Чувашской Республики как юридического лица </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rPr>
          <w:b/>
          <w:bCs/>
          <w:sz w:val="20"/>
          <w:szCs w:val="20"/>
        </w:rPr>
      </w:pPr>
    </w:p>
    <w:p w:rsidR="00C06195" w:rsidRPr="00D93494" w:rsidRDefault="00C06195" w:rsidP="00C06195">
      <w:pPr>
        <w:autoSpaceDE w:val="0"/>
        <w:autoSpaceDN w:val="0"/>
        <w:adjustRightInd w:val="0"/>
        <w:ind w:firstLine="567"/>
        <w:jc w:val="both"/>
        <w:rPr>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Шумшевашского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Шумшевашского сельского поселения), ОГРН: </w:t>
      </w:r>
      <w:r w:rsidRPr="00D93494">
        <w:rPr>
          <w:color w:val="000000"/>
          <w:sz w:val="20"/>
          <w:szCs w:val="20"/>
        </w:rPr>
        <w:t>1052133019608</w:t>
      </w:r>
      <w:r w:rsidRPr="00D93494">
        <w:rPr>
          <w:sz w:val="20"/>
          <w:szCs w:val="20"/>
        </w:rPr>
        <w:t xml:space="preserve">, ИНН: </w:t>
      </w:r>
      <w:r w:rsidRPr="00D93494">
        <w:rPr>
          <w:color w:val="000000"/>
          <w:sz w:val="20"/>
          <w:szCs w:val="20"/>
        </w:rPr>
        <w:t>2102420791</w:t>
      </w:r>
      <w:r w:rsidRPr="00D93494">
        <w:rPr>
          <w:sz w:val="20"/>
          <w:szCs w:val="20"/>
        </w:rPr>
        <w:t xml:space="preserve">, КПП: 210201001, адрес: 429243, Чувашская Республика - Чувашия, Аликовский район, с. Шумшеваши,  ул. Молодежная д. 72.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Шумшевашского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Шумшевашского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Шумшевашского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Шумшевашского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Шумшевашского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Шумшевашского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Шумшевашского сельского поселения</w:t>
      </w:r>
      <w:r w:rsidRPr="00D93494">
        <w:rPr>
          <w:bCs/>
          <w:sz w:val="20"/>
          <w:szCs w:val="20"/>
        </w:rPr>
        <w:t xml:space="preserve"> до 31.12.2022 года производится за счет средств бюджета Шумшевашского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81</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ШУМШЕВАШСКОГО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w:t>
      </w:r>
      <w:r w:rsidRPr="00D93494">
        <w:rPr>
          <w:sz w:val="20"/>
          <w:szCs w:val="20"/>
        </w:rPr>
        <w:lastRenderedPageBreak/>
        <w:t>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Шумшевашского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Шумшевашского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Шумшевашского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Шумшевашского сельского поселения Аликовского района Чувашской Республики до 31.12.2022 года производится за счет средств бюджета Шумшевашского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Шумшевашского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 xml:space="preserve">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w:t>
      </w:r>
      <w:r w:rsidRPr="00D93494">
        <w:rPr>
          <w:color w:val="000000"/>
        </w:rPr>
        <w:lastRenderedPageBreak/>
        <w:t>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Шумшевашского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Шумшевашского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Шумшевашского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center"/>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81</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ШУМШЕВАШСКОГО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Николаева Людмила Леонидовна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20:</w:t>
      </w:r>
      <w:r w:rsidRPr="00D93494">
        <w:rPr>
          <w:bCs/>
          <w:sz w:val="20"/>
          <w:szCs w:val="20"/>
        </w:rPr>
        <w:t xml:space="preserve"> О ликвидации администрации Яндобинского сельского поселения Аликовского района Чувашской Республики как юридического лица</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jc w:val="both"/>
        <w:rPr>
          <w:b/>
          <w:sz w:val="20"/>
          <w:szCs w:val="20"/>
        </w:rPr>
      </w:pPr>
      <w:r w:rsidRPr="00D93494">
        <w:rPr>
          <w:sz w:val="20"/>
          <w:szCs w:val="20"/>
        </w:rPr>
        <w:t>В соответствии со статьей 41 Федерального закона от 06.10.2003 № 131-ФЗ «Об общих принципах организации местного самоуправления в Российской Федерации», статями 61 – 64 Гражданского кодекса Российской Федерации, 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tabs>
          <w:tab w:val="left" w:pos="10205"/>
        </w:tabs>
        <w:ind w:firstLine="709"/>
        <w:jc w:val="both"/>
        <w:rPr>
          <w:sz w:val="20"/>
          <w:szCs w:val="20"/>
          <w:shd w:val="clear" w:color="auto" w:fill="FFFFFF"/>
        </w:rPr>
      </w:pPr>
      <w:r w:rsidRPr="00D93494">
        <w:rPr>
          <w:color w:val="000000"/>
          <w:sz w:val="20"/>
          <w:szCs w:val="20"/>
          <w:shd w:val="clear" w:color="auto" w:fill="FFFFFF"/>
        </w:rPr>
        <w:t xml:space="preserve">1. Ликвидировать администрацию </w:t>
      </w:r>
      <w:r w:rsidRPr="00D93494">
        <w:rPr>
          <w:sz w:val="20"/>
          <w:szCs w:val="20"/>
          <w:shd w:val="clear" w:color="auto" w:fill="FFFFFF"/>
        </w:rPr>
        <w:t>Яндобинского</w:t>
      </w:r>
      <w:r w:rsidRPr="00D93494">
        <w:rPr>
          <w:color w:val="000000"/>
          <w:sz w:val="20"/>
          <w:szCs w:val="20"/>
          <w:shd w:val="clear" w:color="auto" w:fill="FFFFFF"/>
        </w:rPr>
        <w:t xml:space="preserve"> сельского поселения </w:t>
      </w:r>
      <w:r w:rsidRPr="00D93494">
        <w:rPr>
          <w:sz w:val="20"/>
          <w:szCs w:val="20"/>
        </w:rPr>
        <w:t xml:space="preserve">Аликовского </w:t>
      </w:r>
      <w:proofErr w:type="gramStart"/>
      <w:r w:rsidRPr="00D93494">
        <w:rPr>
          <w:sz w:val="20"/>
          <w:szCs w:val="20"/>
        </w:rPr>
        <w:t>района  Чувашской</w:t>
      </w:r>
      <w:proofErr w:type="gramEnd"/>
      <w:r w:rsidRPr="00D93494">
        <w:rPr>
          <w:sz w:val="20"/>
          <w:szCs w:val="20"/>
        </w:rPr>
        <w:t xml:space="preserve"> Республики (далее – администрация Яндобинского сельского поселения), ОГРН: </w:t>
      </w:r>
      <w:r w:rsidRPr="00D93494">
        <w:rPr>
          <w:color w:val="000000"/>
          <w:sz w:val="20"/>
          <w:szCs w:val="20"/>
        </w:rPr>
        <w:t>1052133019014</w:t>
      </w:r>
      <w:r w:rsidRPr="00D93494">
        <w:rPr>
          <w:sz w:val="20"/>
          <w:szCs w:val="20"/>
        </w:rPr>
        <w:t xml:space="preserve">, ИНН: </w:t>
      </w:r>
      <w:r w:rsidRPr="00D93494">
        <w:rPr>
          <w:color w:val="000000"/>
          <w:sz w:val="20"/>
          <w:szCs w:val="20"/>
        </w:rPr>
        <w:t>2102420664</w:t>
      </w:r>
      <w:r w:rsidRPr="00D93494">
        <w:rPr>
          <w:sz w:val="20"/>
          <w:szCs w:val="20"/>
        </w:rPr>
        <w:t xml:space="preserve">, КПП: 210201001, адрес: 429256, Чувашская Республика - Чувашия, Аликовский район, с. Яндоба,  ул. Школьная д. 8. </w:t>
      </w:r>
      <w:r w:rsidRPr="00D93494">
        <w:rPr>
          <w:sz w:val="20"/>
          <w:szCs w:val="20"/>
          <w:shd w:val="clear" w:color="auto" w:fill="FFFFFF"/>
        </w:rPr>
        <w:tab/>
        <w:t>429242, Чувашская Республика - Чувашия, Аликовский р-н, БОЛЬШАЯ ВЫЛА С, КАЛИНИНА УЛ., Д.1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2. Утвердить Положение о ликвидационной комиссии </w:t>
      </w:r>
      <w:r w:rsidRPr="00D93494">
        <w:rPr>
          <w:sz w:val="20"/>
          <w:szCs w:val="20"/>
        </w:rPr>
        <w:t>администрации Яндобинского сельского поселения Аликовского района</w:t>
      </w:r>
      <w:r w:rsidRPr="00D93494">
        <w:rPr>
          <w:color w:val="000000"/>
          <w:sz w:val="20"/>
          <w:szCs w:val="20"/>
          <w:shd w:val="clear" w:color="auto" w:fill="FFFFFF"/>
        </w:rPr>
        <w:t xml:space="preserve"> (Приложение № 1);</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shd w:val="clear" w:color="auto" w:fill="FFFFFF"/>
        </w:rPr>
        <w:t xml:space="preserve">3. Утвердить состав ликвидационной комиссии </w:t>
      </w:r>
      <w:r w:rsidRPr="00D93494">
        <w:rPr>
          <w:sz w:val="20"/>
          <w:szCs w:val="20"/>
        </w:rPr>
        <w:t>администрации Яндобинского сельского поселения</w:t>
      </w:r>
      <w:r w:rsidRPr="00D93494">
        <w:rPr>
          <w:color w:val="000000"/>
          <w:sz w:val="20"/>
          <w:szCs w:val="20"/>
          <w:shd w:val="clear" w:color="auto" w:fill="FFFFFF"/>
        </w:rPr>
        <w:t xml:space="preserve"> (Приложение № 2).</w:t>
      </w:r>
    </w:p>
    <w:p w:rsidR="00C06195" w:rsidRPr="00D93494" w:rsidRDefault="00C06195" w:rsidP="00C06195">
      <w:pPr>
        <w:ind w:firstLine="720"/>
        <w:jc w:val="both"/>
        <w:rPr>
          <w:bCs/>
          <w:sz w:val="20"/>
          <w:szCs w:val="20"/>
        </w:rPr>
      </w:pPr>
      <w:r w:rsidRPr="00D93494">
        <w:rPr>
          <w:bCs/>
          <w:sz w:val="20"/>
          <w:szCs w:val="20"/>
        </w:rPr>
        <w:t xml:space="preserve">4. Делегировать полномочия по уведомлению налоговых органов и </w:t>
      </w:r>
      <w:proofErr w:type="gramStart"/>
      <w:r w:rsidRPr="00D93494">
        <w:rPr>
          <w:bCs/>
          <w:sz w:val="20"/>
          <w:szCs w:val="20"/>
        </w:rPr>
        <w:t>иных органов</w:t>
      </w:r>
      <w:proofErr w:type="gramEnd"/>
      <w:r w:rsidRPr="00D93494">
        <w:rPr>
          <w:bCs/>
          <w:sz w:val="20"/>
          <w:szCs w:val="20"/>
        </w:rPr>
        <w:t xml:space="preserve"> и учреждений о ликвидации и подаче документов о прекращении деятельности администрации Яндобинского сельского поселения начальнику - главному бухгалтеру МБУ «Централизованная бухгалтерия Аликовского района» Львовой Татьяне Валериановне, председателю ликвидационной комиссии.</w:t>
      </w:r>
    </w:p>
    <w:p w:rsidR="00C06195" w:rsidRPr="00D93494" w:rsidRDefault="00C06195" w:rsidP="00C06195">
      <w:pPr>
        <w:ind w:firstLine="720"/>
        <w:jc w:val="both"/>
        <w:rPr>
          <w:bCs/>
          <w:sz w:val="20"/>
          <w:szCs w:val="20"/>
        </w:rPr>
      </w:pPr>
      <w:r w:rsidRPr="00D93494">
        <w:rPr>
          <w:bCs/>
          <w:sz w:val="20"/>
          <w:szCs w:val="20"/>
        </w:rPr>
        <w:t xml:space="preserve">5. Установить, что с момента назначения ликвидационной комиссии к ней переходят полномочия по управлению делами ликвидируемого юридического лица. </w:t>
      </w:r>
    </w:p>
    <w:p w:rsidR="00C06195" w:rsidRPr="00D93494" w:rsidRDefault="00C06195" w:rsidP="00C06195">
      <w:pPr>
        <w:ind w:firstLine="720"/>
        <w:jc w:val="both"/>
        <w:rPr>
          <w:bCs/>
          <w:sz w:val="20"/>
          <w:szCs w:val="20"/>
        </w:rPr>
      </w:pPr>
      <w:r w:rsidRPr="00D93494">
        <w:rPr>
          <w:bCs/>
          <w:sz w:val="20"/>
          <w:szCs w:val="20"/>
        </w:rPr>
        <w:t xml:space="preserve">6. Установить срок заявления требований кредиторами к </w:t>
      </w:r>
      <w:r w:rsidRPr="00D93494">
        <w:rPr>
          <w:sz w:val="20"/>
          <w:szCs w:val="20"/>
        </w:rPr>
        <w:t xml:space="preserve">администрации Яндобинского сельского </w:t>
      </w:r>
      <w:proofErr w:type="gramStart"/>
      <w:r w:rsidRPr="00D93494">
        <w:rPr>
          <w:sz w:val="20"/>
          <w:szCs w:val="20"/>
        </w:rPr>
        <w:t xml:space="preserve">поселения </w:t>
      </w:r>
      <w:r w:rsidRPr="00D93494">
        <w:rPr>
          <w:bCs/>
          <w:sz w:val="20"/>
          <w:szCs w:val="20"/>
        </w:rPr>
        <w:t xml:space="preserve"> в</w:t>
      </w:r>
      <w:proofErr w:type="gramEnd"/>
      <w:r w:rsidRPr="00D93494">
        <w:rPr>
          <w:bCs/>
          <w:sz w:val="20"/>
          <w:szCs w:val="20"/>
        </w:rPr>
        <w:t xml:space="preserve"> течение двух месяцев с момента опубликования информации о ликвидации </w:t>
      </w:r>
      <w:r w:rsidRPr="00D93494">
        <w:rPr>
          <w:color w:val="000000"/>
          <w:sz w:val="20"/>
          <w:szCs w:val="20"/>
          <w:shd w:val="clear" w:color="auto" w:fill="FFFFFF"/>
        </w:rPr>
        <w:t xml:space="preserve">  </w:t>
      </w:r>
      <w:r w:rsidRPr="00D93494">
        <w:rPr>
          <w:sz w:val="20"/>
          <w:szCs w:val="20"/>
        </w:rPr>
        <w:t xml:space="preserve">администрации Яндобинского сельского поселения </w:t>
      </w:r>
      <w:r w:rsidRPr="00D93494">
        <w:rPr>
          <w:bCs/>
          <w:sz w:val="20"/>
          <w:szCs w:val="20"/>
        </w:rPr>
        <w:t xml:space="preserve">в журнале «Вестник государственной регистрации». </w:t>
      </w:r>
    </w:p>
    <w:p w:rsidR="00C06195" w:rsidRPr="00D93494" w:rsidRDefault="00C06195" w:rsidP="00C06195">
      <w:pPr>
        <w:ind w:firstLine="720"/>
        <w:jc w:val="both"/>
        <w:rPr>
          <w:bCs/>
          <w:sz w:val="20"/>
          <w:szCs w:val="20"/>
        </w:rPr>
      </w:pPr>
      <w:r w:rsidRPr="00D93494">
        <w:rPr>
          <w:bCs/>
          <w:sz w:val="20"/>
          <w:szCs w:val="20"/>
        </w:rPr>
        <w:t xml:space="preserve">7. </w:t>
      </w:r>
      <w:proofErr w:type="gramStart"/>
      <w:r w:rsidRPr="00D93494">
        <w:rPr>
          <w:bCs/>
          <w:sz w:val="20"/>
          <w:szCs w:val="20"/>
        </w:rPr>
        <w:t xml:space="preserve">Имущество </w:t>
      </w:r>
      <w:r w:rsidRPr="00D93494">
        <w:rPr>
          <w:color w:val="000000"/>
          <w:sz w:val="20"/>
          <w:szCs w:val="20"/>
          <w:shd w:val="clear" w:color="auto" w:fill="FFFFFF"/>
        </w:rPr>
        <w:t xml:space="preserve"> </w:t>
      </w:r>
      <w:r w:rsidRPr="00D93494">
        <w:rPr>
          <w:sz w:val="20"/>
          <w:szCs w:val="20"/>
        </w:rPr>
        <w:t>администрации</w:t>
      </w:r>
      <w:proofErr w:type="gramEnd"/>
      <w:r w:rsidRPr="00D93494">
        <w:rPr>
          <w:sz w:val="20"/>
          <w:szCs w:val="20"/>
        </w:rPr>
        <w:t xml:space="preserve"> Яндобинского сельского поселения</w:t>
      </w:r>
      <w:r w:rsidRPr="00D93494">
        <w:rPr>
          <w:bCs/>
          <w:sz w:val="20"/>
          <w:szCs w:val="20"/>
        </w:rPr>
        <w:t xml:space="preserve">, оставшееся после проведения ликвидационных процедур, передать в казну Аликовского муниципального округа Чувашской Республики. </w:t>
      </w:r>
    </w:p>
    <w:p w:rsidR="00C06195" w:rsidRPr="00D93494" w:rsidRDefault="00C06195" w:rsidP="00C06195">
      <w:pPr>
        <w:ind w:firstLine="720"/>
        <w:jc w:val="both"/>
        <w:rPr>
          <w:bCs/>
          <w:sz w:val="20"/>
          <w:szCs w:val="20"/>
        </w:rPr>
      </w:pPr>
      <w:r w:rsidRPr="00D93494">
        <w:rPr>
          <w:bCs/>
          <w:sz w:val="20"/>
          <w:szCs w:val="20"/>
        </w:rPr>
        <w:t xml:space="preserve">8. Финансирование расходов, связанных с ликвидацией </w:t>
      </w:r>
      <w:r w:rsidRPr="00D93494">
        <w:rPr>
          <w:sz w:val="20"/>
          <w:szCs w:val="20"/>
        </w:rPr>
        <w:t>администрации Яндобинского сельского поселения</w:t>
      </w:r>
      <w:r w:rsidRPr="00D93494">
        <w:rPr>
          <w:bCs/>
          <w:sz w:val="20"/>
          <w:szCs w:val="20"/>
        </w:rPr>
        <w:t xml:space="preserve"> до 31.12.2022 года производится за счет средств бюджета Яндобинского сельского поселения, с 01.01.2023 года производится за счет средств бюджета Аликовского муниципального округа Чувашской Республики.</w:t>
      </w:r>
    </w:p>
    <w:p w:rsidR="00C06195" w:rsidRPr="00D93494" w:rsidRDefault="00C06195" w:rsidP="00C06195">
      <w:pPr>
        <w:ind w:firstLine="720"/>
        <w:jc w:val="both"/>
        <w:rPr>
          <w:bCs/>
          <w:sz w:val="20"/>
          <w:szCs w:val="20"/>
        </w:rPr>
      </w:pPr>
      <w:r w:rsidRPr="00D93494">
        <w:rPr>
          <w:bCs/>
          <w:sz w:val="20"/>
          <w:szCs w:val="20"/>
        </w:rPr>
        <w:t>9. Настоящее решение вступает в силу с 30 декабря 2022 года.</w:t>
      </w:r>
    </w:p>
    <w:p w:rsidR="00C06195" w:rsidRPr="00D93494" w:rsidRDefault="00C06195" w:rsidP="00C06195">
      <w:pPr>
        <w:ind w:firstLine="720"/>
        <w:jc w:val="both"/>
        <w:rPr>
          <w:bCs/>
          <w:sz w:val="20"/>
          <w:szCs w:val="20"/>
        </w:rPr>
      </w:pPr>
    </w:p>
    <w:p w:rsidR="00C06195" w:rsidRPr="00D93494" w:rsidRDefault="00C06195" w:rsidP="00C06195">
      <w:pPr>
        <w:ind w:firstLine="720"/>
        <w:jc w:val="both"/>
        <w:rPr>
          <w:bCs/>
          <w:sz w:val="20"/>
          <w:szCs w:val="20"/>
        </w:rPr>
      </w:pPr>
    </w:p>
    <w:p w:rsidR="00C06195" w:rsidRPr="00D93494" w:rsidRDefault="00C06195" w:rsidP="00C06195">
      <w:pPr>
        <w:jc w:val="right"/>
        <w:rPr>
          <w:sz w:val="20"/>
          <w:szCs w:val="20"/>
        </w:rPr>
      </w:pPr>
    </w:p>
    <w:p w:rsidR="00C06195" w:rsidRPr="00D93494" w:rsidRDefault="00C06195" w:rsidP="00C06195">
      <w:pPr>
        <w:jc w:val="right"/>
        <w:rPr>
          <w:sz w:val="20"/>
          <w:szCs w:val="20"/>
        </w:rPr>
      </w:pPr>
      <w:r w:rsidRPr="00D93494">
        <w:rPr>
          <w:sz w:val="20"/>
          <w:szCs w:val="20"/>
        </w:rPr>
        <w:t>Приложение № 1</w:t>
      </w:r>
    </w:p>
    <w:p w:rsidR="00C06195" w:rsidRPr="00D93494" w:rsidRDefault="00C06195" w:rsidP="00C06195">
      <w:pPr>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82</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sz w:val="20"/>
          <w:szCs w:val="20"/>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ПОЛОЖЕНИЕ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О ЛИКВИДАЦИОННОЙ КОМИССИИ АДМИНИСТРАЦИИ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ЯНДОБИНСКОГО СЕЛЬСКОГО ПОСЕЛЕНИЯ</w:t>
      </w:r>
    </w:p>
    <w:p w:rsidR="00C06195" w:rsidRPr="00D93494" w:rsidRDefault="00C06195" w:rsidP="00C06195">
      <w:pPr>
        <w:pStyle w:val="default0"/>
        <w:spacing w:before="0" w:beforeAutospacing="0" w:after="0" w:afterAutospacing="0"/>
        <w:ind w:firstLine="567"/>
        <w:jc w:val="center"/>
        <w:rPr>
          <w:b/>
          <w:bCs/>
          <w:color w:val="000000"/>
          <w:sz w:val="20"/>
          <w:szCs w:val="20"/>
        </w:rPr>
      </w:pP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 Общие положения</w:t>
      </w:r>
    </w:p>
    <w:p w:rsidR="00C06195" w:rsidRPr="00D93494" w:rsidRDefault="00C06195" w:rsidP="00C06195">
      <w:pPr>
        <w:autoSpaceDE w:val="0"/>
        <w:autoSpaceDN w:val="0"/>
        <w:adjustRightInd w:val="0"/>
        <w:ind w:firstLine="567"/>
        <w:jc w:val="both"/>
        <w:rPr>
          <w:sz w:val="20"/>
          <w:szCs w:val="20"/>
        </w:rPr>
      </w:pPr>
      <w:r w:rsidRPr="00D93494">
        <w:rPr>
          <w:color w:val="000000"/>
          <w:sz w:val="20"/>
          <w:szCs w:val="20"/>
        </w:rPr>
        <w:t xml:space="preserve">1.1. Настоящее Положение разработано в соответствии с Гражданским кодексом Российской Федерации, Федеральным законом от </w:t>
      </w:r>
      <w:r w:rsidRPr="00D93494">
        <w:rPr>
          <w:sz w:val="20"/>
          <w:szCs w:val="20"/>
        </w:rPr>
        <w:t>06.10.2003</w:t>
      </w:r>
      <w:r w:rsidRPr="00D93494">
        <w:rPr>
          <w:color w:val="000000"/>
          <w:sz w:val="20"/>
          <w:szCs w:val="20"/>
        </w:rPr>
        <w:t xml:space="preserve"> № 131-ФЗ «Об общих принципах организации местного самоуправления в Российской Федерации», </w:t>
      </w:r>
      <w:r w:rsidRPr="00D93494">
        <w:rPr>
          <w:sz w:val="20"/>
          <w:szCs w:val="20"/>
        </w:rPr>
        <w:t xml:space="preserve">Федеральным законом от 08.08.2001 № 129-ФЗ «О государственной регистрации юридических лиц и индивидуальных предпринимателей»,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w:t>
      </w:r>
      <w:r w:rsidRPr="00D93494">
        <w:rPr>
          <w:sz w:val="20"/>
          <w:szCs w:val="20"/>
        </w:rPr>
        <w:lastRenderedPageBreak/>
        <w:t>Республики и наделении их статусом городского, сельского поселения, муниципального района, муниципального округа и городского округа».</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1.2. Настоящее Положение определяет порядок формирования ликвидационной комиссии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(далее – ликвидационная комиссия), ее функции, порядок работы и принятия решений, а также правовой статус членов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1.3. Ликвидационная комиссия – уполномоченная </w:t>
      </w:r>
      <w:r w:rsidRPr="00D93494">
        <w:rPr>
          <w:color w:val="000000"/>
          <w:sz w:val="20"/>
          <w:szCs w:val="20"/>
          <w:shd w:val="clear" w:color="auto" w:fill="FFFFFF"/>
        </w:rPr>
        <w:t>Собранием депутатов Аликовского муниципального округа Чувашской Республики</w:t>
      </w:r>
      <w:r w:rsidRPr="00D93494">
        <w:rPr>
          <w:color w:val="000000"/>
          <w:sz w:val="20"/>
          <w:szCs w:val="20"/>
        </w:rPr>
        <w:t xml:space="preserve"> лицо, обеспечивающее реализацию полномочий по управлению делами ликвидируемой </w:t>
      </w:r>
      <w:r w:rsidRPr="00D93494">
        <w:rPr>
          <w:color w:val="000000"/>
          <w:sz w:val="20"/>
          <w:szCs w:val="20"/>
          <w:shd w:val="clear" w:color="auto" w:fill="FFFFFF"/>
        </w:rPr>
        <w:t>администрации Яндобинского сельского поселения Аликовского района</w:t>
      </w:r>
      <w:r w:rsidRPr="00D93494">
        <w:rPr>
          <w:color w:val="000000"/>
          <w:sz w:val="20"/>
          <w:szCs w:val="20"/>
        </w:rPr>
        <w:t xml:space="preserve"> Чувашской республики в течение всего периода ее ликвидации.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1.4. Ликвидация </w:t>
      </w:r>
      <w:r w:rsidRPr="00D93494">
        <w:rPr>
          <w:color w:val="000000"/>
          <w:sz w:val="20"/>
          <w:szCs w:val="20"/>
          <w:shd w:val="clear" w:color="auto" w:fill="FFFFFF"/>
        </w:rPr>
        <w:t xml:space="preserve">администрации Яндобинского сельского поселения Аликовского района </w:t>
      </w:r>
      <w:r w:rsidRPr="00D93494">
        <w:rPr>
          <w:color w:val="000000"/>
          <w:sz w:val="20"/>
          <w:szCs w:val="20"/>
        </w:rPr>
        <w:t xml:space="preserve">считается завершенной, а </w:t>
      </w:r>
      <w:r w:rsidRPr="00D93494">
        <w:rPr>
          <w:color w:val="000000"/>
          <w:sz w:val="20"/>
          <w:szCs w:val="20"/>
          <w:shd w:val="clear" w:color="auto" w:fill="FFFFFF"/>
        </w:rPr>
        <w:t xml:space="preserve">администрация Яндобинского сельского поселения </w:t>
      </w:r>
      <w:r w:rsidRPr="00D93494">
        <w:rPr>
          <w:color w:val="000000"/>
          <w:sz w:val="20"/>
          <w:szCs w:val="20"/>
        </w:rPr>
        <w:t>прекратившим существование, после внесения об этом записи в Единый государственный реестр юридических лиц, в порядке установленным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affffffa"/>
        <w:spacing w:before="0" w:after="0"/>
        <w:ind w:firstLine="567"/>
        <w:jc w:val="both"/>
        <w:rPr>
          <w:color w:val="000000"/>
        </w:rPr>
      </w:pPr>
      <w:r w:rsidRPr="00D93494">
        <w:rPr>
          <w:color w:val="000000"/>
        </w:rPr>
        <w:t xml:space="preserve">1.5. Оплата расходов на мероприятия по ликвидации администрации Яндобинского сельского поселения Аликовского района Чувашской Республики до 31.12.2022 года производится за счет средств бюджета Яндобинского сельского поселения Аликовского района Чувашской Республики, с 01.01.2023 года производится за счет средств бюджета </w:t>
      </w:r>
      <w:r w:rsidRPr="00D93494">
        <w:rPr>
          <w:color w:val="000000"/>
          <w:shd w:val="clear" w:color="auto" w:fill="FFFFFF"/>
        </w:rPr>
        <w:t>Аликовского муниципального округа Чувашской Республики</w:t>
      </w:r>
      <w:r w:rsidRPr="00D93494">
        <w:rPr>
          <w:color w:val="000000"/>
        </w:rPr>
        <w:t xml:space="preserve"> до внесения в Единый государственный реестр юридических лиц записи о завершении ликвидации администрации Яндобинского сельского поселения Аликовского района Чувашской Республики, в порядке, установленном Федеральным законом от 08.08.2001 № 129-ФЗ «О государственной регистрации юридических лиц и индивидуальных предпринимателей».</w:t>
      </w:r>
    </w:p>
    <w:p w:rsidR="00C06195" w:rsidRPr="00D93494" w:rsidRDefault="00C06195" w:rsidP="00C06195">
      <w:pPr>
        <w:pStyle w:val="default0"/>
        <w:spacing w:before="0" w:beforeAutospacing="0" w:after="0" w:afterAutospacing="0"/>
        <w:ind w:firstLine="567"/>
        <w:jc w:val="center"/>
        <w:rPr>
          <w:b/>
          <w:bCs/>
          <w:color w:val="000000"/>
          <w:sz w:val="20"/>
          <w:szCs w:val="20"/>
        </w:rPr>
      </w:pP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II. Формирование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2.1. Решением </w:t>
      </w:r>
      <w:r w:rsidRPr="00D93494">
        <w:rPr>
          <w:color w:val="000000"/>
          <w:sz w:val="20"/>
          <w:szCs w:val="20"/>
          <w:shd w:val="clear" w:color="auto" w:fill="FFFFFF"/>
        </w:rPr>
        <w:t>Собрания депутатов Аликовского муниципального округа Чувашской Республики</w:t>
      </w:r>
      <w:r w:rsidRPr="00D93494">
        <w:rPr>
          <w:color w:val="000000"/>
          <w:sz w:val="20"/>
          <w:szCs w:val="20"/>
        </w:rPr>
        <w:t xml:space="preserve"> назначается персональный состав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2.2. С момента назначения ликвидационной комиссии к ней переходят полномочия по управлению делами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 как юридического лица</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2.3. Ликвидационная комиссия от имени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w:t>
      </w:r>
      <w:proofErr w:type="gramStart"/>
      <w:r w:rsidRPr="00D93494">
        <w:rPr>
          <w:color w:val="000000"/>
          <w:sz w:val="20"/>
          <w:szCs w:val="20"/>
          <w:shd w:val="clear" w:color="auto" w:fill="FFFFFF"/>
        </w:rPr>
        <w:t xml:space="preserve">Республики  </w:t>
      </w:r>
      <w:r w:rsidRPr="00D93494">
        <w:rPr>
          <w:color w:val="000000"/>
          <w:sz w:val="20"/>
          <w:szCs w:val="20"/>
        </w:rPr>
        <w:t>выступает</w:t>
      </w:r>
      <w:proofErr w:type="gramEnd"/>
      <w:r w:rsidRPr="00D93494">
        <w:rPr>
          <w:color w:val="000000"/>
          <w:sz w:val="20"/>
          <w:szCs w:val="20"/>
        </w:rPr>
        <w:t xml:space="preserve"> в суде.</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2.4. Ликвидационная комиссия обязана действовать добросовестно и разумно в интересах ликвидируемого юридического лица, а также его кредиторов.</w:t>
      </w:r>
    </w:p>
    <w:p w:rsidR="00C06195" w:rsidRPr="00D93494" w:rsidRDefault="00C06195" w:rsidP="00C06195">
      <w:pPr>
        <w:pStyle w:val="default0"/>
        <w:spacing w:before="0" w:beforeAutospacing="0" w:after="0" w:afterAutospacing="0"/>
        <w:ind w:firstLine="567"/>
        <w:jc w:val="center"/>
        <w:rPr>
          <w:color w:val="000000"/>
          <w:sz w:val="20"/>
          <w:szCs w:val="20"/>
        </w:rPr>
      </w:pPr>
      <w:r w:rsidRPr="00D93494">
        <w:rPr>
          <w:b/>
          <w:bCs/>
          <w:color w:val="000000"/>
          <w:sz w:val="20"/>
          <w:szCs w:val="20"/>
        </w:rPr>
        <w:t>III. Функции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 С целью осуществления полномочий по управлению делами ликвидируемой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в течение всего периода ее ликвидации, на ликвидационную комиссию возлагаются следующие функции: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3.1.1. в сфере правового обеспечения: организация юридического сопровождения деятельности ликвидируемой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w:t>
      </w:r>
      <w:r w:rsidRPr="00D93494">
        <w:rPr>
          <w:color w:val="000000"/>
          <w:sz w:val="20"/>
          <w:szCs w:val="20"/>
        </w:rPr>
        <w:t>, проведение правой экспертизы актов, принимаемых ликвидационной комиссией;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3.1.2. в сфере документационного обеспечения: координация документационного обеспечения и формирование архивных фондов;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3.1.4. в сфере кадрового обеспечения: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3.1.5. Ликвидационная комиссия осуществляет и иные полномочия, установленные действующим законодательством.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3.2. При исполнении функций ликвидационная комиссия руководствуется действующим законодательством, планом ликвидационных мероприятий и настоящим Положением.</w:t>
      </w:r>
    </w:p>
    <w:p w:rsidR="00C06195" w:rsidRPr="00D93494" w:rsidRDefault="00C06195" w:rsidP="00C06195">
      <w:pPr>
        <w:pStyle w:val="default0"/>
        <w:spacing w:before="0" w:beforeAutospacing="0" w:after="0" w:afterAutospacing="0"/>
        <w:ind w:firstLine="567"/>
        <w:jc w:val="center"/>
        <w:rPr>
          <w:b/>
          <w:bCs/>
          <w:color w:val="000000"/>
          <w:sz w:val="20"/>
          <w:szCs w:val="20"/>
        </w:rPr>
      </w:pPr>
      <w:r w:rsidRPr="00D93494">
        <w:rPr>
          <w:b/>
          <w:bCs/>
          <w:color w:val="000000"/>
          <w:sz w:val="20"/>
          <w:szCs w:val="20"/>
        </w:rPr>
        <w:t>IV. Порядок работы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 Ликвидационная комиссия обеспечивает реализацию полномочий по управлению делами ликвидируемой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в течение всего периода ее ликвидации согласно действующему законодательству, плану ликвидационных мероприятий и настоящему Положению.</w:t>
      </w:r>
    </w:p>
    <w:p w:rsidR="00C06195" w:rsidRPr="00D93494" w:rsidRDefault="00C06195" w:rsidP="00C06195">
      <w:pPr>
        <w:pStyle w:val="affffffa"/>
        <w:spacing w:before="0" w:after="0"/>
        <w:ind w:firstLine="567"/>
        <w:jc w:val="both"/>
        <w:rPr>
          <w:color w:val="000000"/>
        </w:rPr>
      </w:pPr>
      <w:r w:rsidRPr="00D93494">
        <w:rPr>
          <w:color w:val="000000"/>
        </w:rPr>
        <w:t>4.2.</w:t>
      </w:r>
      <w:r w:rsidRPr="00D93494">
        <w:rPr>
          <w:color w:val="000000"/>
          <w:vertAlign w:val="superscript"/>
        </w:rPr>
        <w:t> </w:t>
      </w:r>
      <w:r w:rsidRPr="00D93494">
        <w:rPr>
          <w:color w:val="000000"/>
        </w:rPr>
        <w:t xml:space="preserve">Ликвидационная комиссия решает все вопросы на своих заседаниях, собираемых по мере необходимости. </w:t>
      </w:r>
    </w:p>
    <w:p w:rsidR="00C06195" w:rsidRPr="00D93494" w:rsidRDefault="00C06195" w:rsidP="00C06195">
      <w:pPr>
        <w:pStyle w:val="affffffa"/>
        <w:spacing w:before="0" w:after="0"/>
        <w:ind w:firstLine="567"/>
        <w:jc w:val="both"/>
        <w:rPr>
          <w:color w:val="000000"/>
        </w:rPr>
      </w:pPr>
      <w:r w:rsidRPr="00D93494">
        <w:rPr>
          <w:color w:val="000000"/>
        </w:rPr>
        <w:t>4.3. Заседание ликвидационной комиссии правомочно при наличии не менее половины от общего числа членов ликвидационной комиссии.</w:t>
      </w:r>
    </w:p>
    <w:p w:rsidR="00C06195" w:rsidRPr="00D93494" w:rsidRDefault="00C06195" w:rsidP="00C06195">
      <w:pPr>
        <w:pStyle w:val="affffffa"/>
        <w:spacing w:before="0" w:after="0"/>
        <w:ind w:firstLine="567"/>
        <w:jc w:val="both"/>
        <w:rPr>
          <w:color w:val="000000"/>
        </w:rPr>
      </w:pPr>
      <w:r w:rsidRPr="00D93494">
        <w:rPr>
          <w:color w:val="000000"/>
        </w:rPr>
        <w:t>4.4. При решении вопросов каждый член ликвидационной комиссии обладает одним голосом.</w:t>
      </w:r>
    </w:p>
    <w:p w:rsidR="00C06195" w:rsidRPr="00D93494" w:rsidRDefault="00C06195" w:rsidP="00C06195">
      <w:pPr>
        <w:pStyle w:val="affffffa"/>
        <w:spacing w:before="0" w:after="0"/>
        <w:ind w:firstLine="567"/>
        <w:jc w:val="both"/>
        <w:rPr>
          <w:color w:val="000000"/>
        </w:rPr>
      </w:pPr>
      <w:r w:rsidRPr="00D93494">
        <w:rPr>
          <w:color w:val="000000"/>
        </w:rPr>
        <w:t>Передача голоса одним членом ликвидационной комиссии другому члену ликвидационной комиссии не допускается.</w:t>
      </w:r>
    </w:p>
    <w:p w:rsidR="00C06195" w:rsidRPr="00D93494" w:rsidRDefault="00C06195" w:rsidP="00C06195">
      <w:pPr>
        <w:pStyle w:val="affffffa"/>
        <w:spacing w:before="0" w:after="0"/>
        <w:ind w:firstLine="567"/>
        <w:jc w:val="both"/>
        <w:rPr>
          <w:color w:val="000000"/>
        </w:rPr>
      </w:pPr>
      <w:r w:rsidRPr="00D93494">
        <w:rPr>
          <w:color w:val="000000"/>
        </w:rPr>
        <w:t xml:space="preserve">4.5. Решения ликвидационной комиссии утверждаются простым большинством голосов присутствующих </w:t>
      </w:r>
      <w:r w:rsidRPr="00D93494">
        <w:rPr>
          <w:color w:val="000000"/>
        </w:rPr>
        <w:lastRenderedPageBreak/>
        <w:t>на заседании членов ликвидационной комиссии. При равенстве голосов голос председателя ликвидационной комиссии является решающим.</w:t>
      </w:r>
    </w:p>
    <w:p w:rsidR="00C06195" w:rsidRPr="00D93494" w:rsidRDefault="00C06195" w:rsidP="00C06195">
      <w:pPr>
        <w:pStyle w:val="affffffa"/>
        <w:spacing w:before="0" w:after="0"/>
        <w:ind w:firstLine="567"/>
        <w:jc w:val="both"/>
        <w:rPr>
          <w:color w:val="000000"/>
        </w:rPr>
      </w:pPr>
      <w:r w:rsidRPr="00D93494">
        <w:rPr>
          <w:color w:val="000000"/>
        </w:rPr>
        <w:t>4.6. Председатель ликвидационной комиссии:</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4.6.1. организует работу по ликвидации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contextualSpacing/>
        <w:rPr>
          <w:color w:val="000000"/>
          <w:sz w:val="20"/>
          <w:szCs w:val="20"/>
        </w:rPr>
      </w:pPr>
      <w:r w:rsidRPr="00D93494">
        <w:rPr>
          <w:color w:val="000000"/>
          <w:sz w:val="20"/>
          <w:szCs w:val="20"/>
        </w:rPr>
        <w:t>4.6.2. является единоличным исполнительным органом юридического лица, действует на основе единоначалия;</w:t>
      </w:r>
    </w:p>
    <w:p w:rsidR="00C06195" w:rsidRPr="00D93494" w:rsidRDefault="00C06195" w:rsidP="00C06195">
      <w:pPr>
        <w:pStyle w:val="default0"/>
        <w:spacing w:before="0" w:beforeAutospacing="0" w:after="0" w:afterAutospacing="0"/>
        <w:ind w:firstLine="567"/>
        <w:contextualSpacing/>
        <w:jc w:val="both"/>
        <w:rPr>
          <w:color w:val="000000"/>
          <w:sz w:val="20"/>
          <w:szCs w:val="20"/>
        </w:rPr>
      </w:pPr>
      <w:r w:rsidRPr="00D93494">
        <w:rPr>
          <w:color w:val="000000"/>
          <w:sz w:val="20"/>
          <w:szCs w:val="20"/>
        </w:rPr>
        <w:t xml:space="preserve">4.6.3. действует без доверенности от имени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4.6.4. распоряжается имуществом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в порядке и пределах, установленных законодательством Российской Федерации, муниципальными актами, выдает доверенности, совершает иные юридические действия;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4.6.5. обеспечивает своевременную уплату </w:t>
      </w:r>
      <w:r w:rsidRPr="00D93494">
        <w:rPr>
          <w:color w:val="000000"/>
          <w:sz w:val="20"/>
          <w:szCs w:val="20"/>
          <w:shd w:val="clear" w:color="auto" w:fill="FFFFFF"/>
        </w:rPr>
        <w:t xml:space="preserve">администрацией Яндобинского сельского поселения Аликовского района Чувашской Республики </w:t>
      </w:r>
      <w:r w:rsidRPr="00D93494">
        <w:rPr>
          <w:color w:val="000000"/>
          <w:sz w:val="20"/>
          <w:szCs w:val="20"/>
        </w:rPr>
        <w:t>в полном объеме всех установленных действующим законодательством налогов, сборов и обязательных платежей;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4.6.6. представляет отчетность в связи с ликвидацией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в порядке и сроки, установленные законодательством Российской Федерации;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4.6.7.  представляет </w:t>
      </w:r>
      <w:r w:rsidRPr="00D93494">
        <w:rPr>
          <w:color w:val="000000"/>
          <w:sz w:val="20"/>
          <w:szCs w:val="20"/>
          <w:shd w:val="clear" w:color="auto" w:fill="FFFFFF"/>
        </w:rPr>
        <w:t>Собранию депутатов Аликовского муниципального округа Чувашской Республики</w:t>
      </w:r>
      <w:r w:rsidRPr="00D93494">
        <w:rPr>
          <w:color w:val="000000"/>
          <w:sz w:val="20"/>
          <w:szCs w:val="20"/>
        </w:rPr>
        <w:t xml:space="preserve"> на утверждение промежуточный ликвидационный баланс и ликвидационный баланс.</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4.6.8. </w:t>
      </w:r>
      <w:r w:rsidRPr="00D93494">
        <w:rPr>
          <w:sz w:val="20"/>
          <w:szCs w:val="20"/>
        </w:rPr>
        <w:t>решает иные вопросы, связанные с ликвидацией юридического лица, в соответствии с действующим законодательством Российской Федерации, планом мероприятий по ликвидации и настоящим Положением.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 Член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4.7.1. добросовестно и разумно исполняет свои обязанности, обеспечивает выполнение установленных для ликвидации </w:t>
      </w:r>
      <w:r w:rsidRPr="00D93494">
        <w:rPr>
          <w:color w:val="000000"/>
          <w:sz w:val="20"/>
          <w:szCs w:val="20"/>
          <w:shd w:val="clear" w:color="auto" w:fill="FFFFFF"/>
        </w:rPr>
        <w:t xml:space="preserve">администрации Яндобинского сельского поселения Аликовского района Чувашской Республики </w:t>
      </w:r>
      <w:r w:rsidRPr="00D93494">
        <w:rPr>
          <w:color w:val="000000"/>
          <w:sz w:val="20"/>
          <w:szCs w:val="20"/>
        </w:rPr>
        <w:t>мероприятий, согласно действующему законодательству Российской Федерации, настоящему Положению, плану ликвидационных мероприятий;</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4.7.2. представляет председателю ликвидационной комиссии отчеты о деятельности в связи с ликвидацией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4.7.3. решает иные вопросы, отнесенные законодательством Российской Федерации к компетенции члена ликвидационной комиссии.</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4.8.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4.9. Документы, исходящие от имени ликвидационной комиссии, подписываются ее председателем.</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 xml:space="preserve">4.10. Член ликвидационной комиссии несет ответственность за причиненный ущерб </w:t>
      </w:r>
      <w:r w:rsidRPr="00D93494">
        <w:rPr>
          <w:color w:val="000000"/>
          <w:sz w:val="20"/>
          <w:szCs w:val="20"/>
          <w:shd w:val="clear" w:color="auto" w:fill="FFFFFF"/>
        </w:rPr>
        <w:t>администрации Яндобинского сельского поселения Аликовского района Чувашской Республики</w:t>
      </w:r>
      <w:r w:rsidRPr="00D93494">
        <w:rPr>
          <w:color w:val="000000"/>
          <w:sz w:val="20"/>
          <w:szCs w:val="20"/>
        </w:rPr>
        <w:t>.</w:t>
      </w:r>
    </w:p>
    <w:p w:rsidR="00C06195" w:rsidRPr="00D93494" w:rsidRDefault="00C06195" w:rsidP="00C06195">
      <w:pPr>
        <w:pStyle w:val="default0"/>
        <w:spacing w:before="0" w:beforeAutospacing="0" w:after="0" w:afterAutospacing="0"/>
        <w:ind w:firstLine="567"/>
        <w:jc w:val="both"/>
        <w:rPr>
          <w:color w:val="000000"/>
          <w:sz w:val="20"/>
          <w:szCs w:val="20"/>
        </w:rPr>
      </w:pPr>
      <w:r w:rsidRPr="00D93494">
        <w:rPr>
          <w:color w:val="000000"/>
          <w:sz w:val="20"/>
          <w:szCs w:val="20"/>
        </w:rPr>
        <w:t>4.11. Член ликвидационной комиссии может быть привлечен к гражданской, административной и уголовной ответственности в случаях, предусмотренных действующим законодательством Российской Федерации.</w:t>
      </w:r>
    </w:p>
    <w:p w:rsidR="00C06195" w:rsidRPr="00D93494" w:rsidRDefault="00C06195" w:rsidP="00C06195">
      <w:pPr>
        <w:contextualSpacing/>
        <w:jc w:val="right"/>
        <w:rPr>
          <w:sz w:val="20"/>
          <w:szCs w:val="20"/>
        </w:rPr>
      </w:pPr>
    </w:p>
    <w:p w:rsidR="00C06195" w:rsidRPr="00D93494" w:rsidRDefault="00C06195" w:rsidP="00C06195">
      <w:pPr>
        <w:contextualSpacing/>
        <w:jc w:val="right"/>
        <w:rPr>
          <w:sz w:val="20"/>
          <w:szCs w:val="20"/>
        </w:rPr>
      </w:pPr>
      <w:r w:rsidRPr="00D93494">
        <w:rPr>
          <w:sz w:val="20"/>
          <w:szCs w:val="20"/>
        </w:rPr>
        <w:t>Приложение № 2</w:t>
      </w:r>
    </w:p>
    <w:p w:rsidR="00C06195" w:rsidRPr="00D93494" w:rsidRDefault="00C06195" w:rsidP="00C06195">
      <w:pPr>
        <w:contextualSpacing/>
        <w:jc w:val="right"/>
        <w:outlineLvl w:val="1"/>
        <w:rPr>
          <w:sz w:val="20"/>
          <w:szCs w:val="20"/>
        </w:rPr>
      </w:pPr>
      <w:r w:rsidRPr="00D93494">
        <w:rPr>
          <w:sz w:val="20"/>
          <w:szCs w:val="20"/>
        </w:rPr>
        <w:t xml:space="preserve">к решению Собрания депутатов </w:t>
      </w:r>
    </w:p>
    <w:p w:rsidR="00C06195" w:rsidRPr="00D93494" w:rsidRDefault="00C06195" w:rsidP="00C06195">
      <w:pPr>
        <w:contextualSpacing/>
        <w:jc w:val="right"/>
        <w:outlineLvl w:val="1"/>
        <w:rPr>
          <w:sz w:val="20"/>
          <w:szCs w:val="20"/>
          <w:highlight w:val="yellow"/>
        </w:rPr>
      </w:pPr>
      <w:r w:rsidRPr="00D93494">
        <w:rPr>
          <w:sz w:val="20"/>
          <w:szCs w:val="20"/>
        </w:rPr>
        <w:t>Аликовского муниципального округа</w:t>
      </w:r>
    </w:p>
    <w:p w:rsidR="00C06195" w:rsidRPr="00D93494" w:rsidRDefault="00C06195" w:rsidP="00C06195">
      <w:pPr>
        <w:jc w:val="right"/>
        <w:rPr>
          <w:sz w:val="20"/>
          <w:szCs w:val="20"/>
        </w:rPr>
      </w:pPr>
      <w:r w:rsidRPr="00D93494">
        <w:rPr>
          <w:sz w:val="20"/>
          <w:szCs w:val="20"/>
        </w:rPr>
        <w:t>от 21.12.2022 № 82</w:t>
      </w:r>
    </w:p>
    <w:p w:rsidR="00C06195" w:rsidRPr="00D93494" w:rsidRDefault="00C06195" w:rsidP="00C06195">
      <w:pPr>
        <w:contextualSpacing/>
        <w:jc w:val="center"/>
        <w:rPr>
          <w:b/>
          <w:color w:val="000000"/>
          <w:sz w:val="20"/>
          <w:szCs w:val="20"/>
          <w:shd w:val="clear" w:color="auto" w:fill="FFFFFF"/>
        </w:rPr>
      </w:pP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СОСТАВ ЛИКВИДАЦИОННОЙ КОМИССИИ </w:t>
      </w:r>
    </w:p>
    <w:p w:rsidR="00C06195" w:rsidRPr="00D93494" w:rsidRDefault="00C06195" w:rsidP="00C06195">
      <w:pPr>
        <w:contextualSpacing/>
        <w:jc w:val="center"/>
        <w:rPr>
          <w:b/>
          <w:color w:val="000000"/>
          <w:sz w:val="20"/>
          <w:szCs w:val="20"/>
          <w:shd w:val="clear" w:color="auto" w:fill="FFFFFF"/>
        </w:rPr>
      </w:pPr>
      <w:r w:rsidRPr="00D93494">
        <w:rPr>
          <w:b/>
          <w:color w:val="000000"/>
          <w:sz w:val="20"/>
          <w:szCs w:val="20"/>
          <w:shd w:val="clear" w:color="auto" w:fill="FFFFFF"/>
        </w:rPr>
        <w:t xml:space="preserve">АДМИНИСТРАЦИИ ЯНДОБИНСКОГО СЕЛЬСКОГО ПОСЕЛЕНИЯ </w:t>
      </w:r>
      <w:proofErr w:type="gramStart"/>
      <w:r w:rsidRPr="00D93494">
        <w:rPr>
          <w:b/>
          <w:color w:val="000000"/>
          <w:sz w:val="20"/>
          <w:szCs w:val="20"/>
          <w:shd w:val="clear" w:color="auto" w:fill="FFFFFF"/>
        </w:rPr>
        <w:t>АЛИКОВСКОГО  РАЙОНА</w:t>
      </w:r>
      <w:proofErr w:type="gramEnd"/>
    </w:p>
    <w:p w:rsidR="00C06195" w:rsidRPr="00D93494" w:rsidRDefault="00C06195" w:rsidP="00C06195">
      <w:pPr>
        <w:tabs>
          <w:tab w:val="left" w:pos="10205"/>
        </w:tabs>
        <w:ind w:firstLine="709"/>
        <w:jc w:val="both"/>
        <w:rPr>
          <w:sz w:val="20"/>
          <w:szCs w:val="20"/>
        </w:rPr>
      </w:pPr>
    </w:p>
    <w:p w:rsidR="00C06195" w:rsidRPr="00D93494" w:rsidRDefault="00C06195" w:rsidP="00C06195">
      <w:pPr>
        <w:tabs>
          <w:tab w:val="left" w:pos="10205"/>
        </w:tabs>
        <w:ind w:firstLine="709"/>
        <w:jc w:val="both"/>
        <w:rPr>
          <w:sz w:val="20"/>
          <w:szCs w:val="20"/>
        </w:rPr>
      </w:pPr>
      <w:r w:rsidRPr="00D93494">
        <w:rPr>
          <w:sz w:val="20"/>
          <w:szCs w:val="20"/>
        </w:rPr>
        <w:t>Львова Татьяна Валериановна – начальник - главный бухгалтер МБУ «Централизованная бухгалтерия Аликовского района», председатель ликвидационной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 </w:t>
      </w:r>
    </w:p>
    <w:p w:rsidR="00C06195" w:rsidRPr="00D93494" w:rsidRDefault="00C06195" w:rsidP="00C06195">
      <w:pPr>
        <w:tabs>
          <w:tab w:val="left" w:pos="10205"/>
        </w:tabs>
        <w:ind w:firstLine="709"/>
        <w:jc w:val="both"/>
        <w:rPr>
          <w:sz w:val="20"/>
          <w:szCs w:val="20"/>
        </w:rPr>
      </w:pPr>
      <w:r w:rsidRPr="00D93494">
        <w:rPr>
          <w:sz w:val="20"/>
          <w:szCs w:val="20"/>
        </w:rPr>
        <w:t>Члены комиссии:</w:t>
      </w:r>
    </w:p>
    <w:p w:rsidR="00C06195" w:rsidRPr="00D93494" w:rsidRDefault="00C06195" w:rsidP="00C06195">
      <w:pPr>
        <w:tabs>
          <w:tab w:val="left" w:pos="10205"/>
        </w:tabs>
        <w:ind w:firstLine="709"/>
        <w:jc w:val="both"/>
        <w:rPr>
          <w:sz w:val="20"/>
          <w:szCs w:val="20"/>
        </w:rPr>
      </w:pPr>
      <w:r w:rsidRPr="00D93494">
        <w:rPr>
          <w:sz w:val="20"/>
          <w:szCs w:val="20"/>
        </w:rPr>
        <w:t xml:space="preserve">Терентьева Светлана Трофимовна – бухгалтер </w:t>
      </w:r>
      <w:r w:rsidRPr="00D93494">
        <w:rPr>
          <w:sz w:val="20"/>
          <w:szCs w:val="20"/>
          <w:lang w:val="en-US"/>
        </w:rPr>
        <w:t>II</w:t>
      </w:r>
      <w:r w:rsidRPr="00D93494">
        <w:rPr>
          <w:sz w:val="20"/>
          <w:szCs w:val="20"/>
        </w:rPr>
        <w:t xml:space="preserve"> категории МБУ «Централизованная бухгалтерия Аликовского района»;</w:t>
      </w:r>
    </w:p>
    <w:p w:rsidR="00C06195" w:rsidRPr="00D93494" w:rsidRDefault="00C06195" w:rsidP="00C06195">
      <w:pPr>
        <w:pStyle w:val="a3"/>
        <w:ind w:firstLine="720"/>
        <w:rPr>
          <w:bCs/>
          <w:sz w:val="20"/>
          <w:szCs w:val="20"/>
        </w:rPr>
      </w:pPr>
      <w:r w:rsidRPr="00D93494">
        <w:rPr>
          <w:bCs/>
          <w:sz w:val="20"/>
          <w:szCs w:val="20"/>
        </w:rPr>
        <w:t xml:space="preserve">Майорова Марина </w:t>
      </w:r>
      <w:proofErr w:type="gramStart"/>
      <w:r w:rsidRPr="00D93494">
        <w:rPr>
          <w:bCs/>
          <w:sz w:val="20"/>
          <w:szCs w:val="20"/>
        </w:rPr>
        <w:t>Валерьевна  –</w:t>
      </w:r>
      <w:proofErr w:type="gramEnd"/>
      <w:r w:rsidRPr="00D93494">
        <w:rPr>
          <w:bCs/>
          <w:sz w:val="20"/>
          <w:szCs w:val="20"/>
        </w:rPr>
        <w:t xml:space="preserve"> заместитель начальника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Васильев Владимир Спиридонович – управляющий делами – начальник отдела организационного - контрольной, кадровой и правовой работы</w:t>
      </w:r>
      <w:r w:rsidRPr="00D93494">
        <w:rPr>
          <w:sz w:val="20"/>
          <w:szCs w:val="20"/>
        </w:rPr>
        <w:t xml:space="preserve"> </w:t>
      </w:r>
      <w:r w:rsidRPr="00D93494">
        <w:rPr>
          <w:bCs/>
          <w:sz w:val="20"/>
          <w:szCs w:val="20"/>
        </w:rPr>
        <w:t>Администрации Аликовского района;</w:t>
      </w:r>
    </w:p>
    <w:p w:rsidR="00C06195" w:rsidRPr="00D93494" w:rsidRDefault="00C06195" w:rsidP="00C06195">
      <w:pPr>
        <w:pStyle w:val="a3"/>
        <w:ind w:firstLine="720"/>
        <w:rPr>
          <w:bCs/>
          <w:sz w:val="20"/>
          <w:szCs w:val="20"/>
        </w:rPr>
      </w:pPr>
      <w:r w:rsidRPr="00D93494">
        <w:rPr>
          <w:bCs/>
          <w:sz w:val="20"/>
          <w:szCs w:val="20"/>
        </w:rPr>
        <w:t>Воинова Вероника Федоровна – ведущий специалист – эксперт отдела экономики, земельных и имущественных отношений Администрации Аликовского района;</w:t>
      </w:r>
    </w:p>
    <w:p w:rsidR="00C06195" w:rsidRPr="00D93494" w:rsidRDefault="00C06195" w:rsidP="00C06195">
      <w:pPr>
        <w:pStyle w:val="a3"/>
        <w:ind w:firstLine="720"/>
        <w:rPr>
          <w:sz w:val="20"/>
          <w:szCs w:val="20"/>
        </w:rPr>
      </w:pPr>
      <w:r w:rsidRPr="00D93494">
        <w:rPr>
          <w:bCs/>
          <w:sz w:val="20"/>
          <w:szCs w:val="20"/>
        </w:rPr>
        <w:t>Дубинина Татьяна Александровна – ведущий специалист - эксперт сектора социального развития, культуры и архивного дела Администрации Аликовского района.</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lastRenderedPageBreak/>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21:</w:t>
      </w:r>
      <w:r w:rsidRPr="00D93494">
        <w:rPr>
          <w:bCs/>
          <w:sz w:val="20"/>
          <w:szCs w:val="20"/>
        </w:rPr>
        <w:t xml:space="preserve"> О прекращении полномочий администрации Аликовского района Чувашской Республики и администраций сельских поселений Аликовского района Чувашской Республики  </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autoSpaceDE w:val="0"/>
        <w:autoSpaceDN w:val="0"/>
        <w:adjustRightInd w:val="0"/>
        <w:ind w:firstLine="709"/>
        <w:jc w:val="both"/>
        <w:rPr>
          <w:sz w:val="20"/>
          <w:szCs w:val="20"/>
        </w:rPr>
      </w:pPr>
      <w:r w:rsidRPr="00D93494">
        <w:rPr>
          <w:sz w:val="20"/>
          <w:szCs w:val="20"/>
        </w:rPr>
        <w:t>В соответствии с частью 5 статьи 34 Федерального закона от 06.10.2003 № 131-ФЗ «Об общих принципах организации местного самоуправления в Российской Федерации»,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Собрание депутатов Аликовского муниципального округа Чувашской Республики РЕШИЛО:</w:t>
      </w:r>
    </w:p>
    <w:p w:rsidR="00C06195" w:rsidRPr="00D93494" w:rsidRDefault="00C06195" w:rsidP="00C06195">
      <w:pPr>
        <w:autoSpaceDE w:val="0"/>
        <w:autoSpaceDN w:val="0"/>
        <w:adjustRightInd w:val="0"/>
        <w:ind w:firstLine="709"/>
        <w:jc w:val="both"/>
        <w:rPr>
          <w:rFonts w:eastAsia="Calibri"/>
          <w:sz w:val="20"/>
          <w:szCs w:val="20"/>
        </w:rPr>
      </w:pPr>
      <w:r w:rsidRPr="00D93494">
        <w:rPr>
          <w:sz w:val="20"/>
          <w:szCs w:val="20"/>
        </w:rPr>
        <w:t xml:space="preserve">1. Прекратить </w:t>
      </w:r>
      <w:r w:rsidRPr="00D93494">
        <w:rPr>
          <w:rFonts w:eastAsia="Calibri"/>
          <w:sz w:val="20"/>
          <w:szCs w:val="20"/>
        </w:rPr>
        <w:t>30 декабря 2022 года</w:t>
      </w:r>
      <w:r w:rsidRPr="00D93494">
        <w:rPr>
          <w:sz w:val="20"/>
          <w:szCs w:val="20"/>
        </w:rPr>
        <w:t xml:space="preserve"> полномочия администрации 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sz w:val="20"/>
          <w:szCs w:val="20"/>
        </w:rPr>
      </w:pPr>
      <w:r w:rsidRPr="00D93494">
        <w:rPr>
          <w:rFonts w:eastAsia="Calibri"/>
          <w:sz w:val="20"/>
          <w:szCs w:val="20"/>
        </w:rPr>
        <w:t xml:space="preserve">2. </w:t>
      </w:r>
      <w:r w:rsidRPr="00D93494">
        <w:rPr>
          <w:sz w:val="20"/>
          <w:szCs w:val="20"/>
        </w:rPr>
        <w:t xml:space="preserve">Прекратить </w:t>
      </w:r>
      <w:r w:rsidRPr="00D93494">
        <w:rPr>
          <w:rFonts w:eastAsia="Calibri"/>
          <w:sz w:val="20"/>
          <w:szCs w:val="20"/>
        </w:rPr>
        <w:t>30 декабря 2022 года</w:t>
      </w:r>
      <w:r w:rsidRPr="00D93494">
        <w:rPr>
          <w:sz w:val="20"/>
          <w:szCs w:val="20"/>
        </w:rPr>
        <w:t xml:space="preserve"> полномочия администраций сельских поселений Аликовского</w:t>
      </w:r>
      <w:r w:rsidRPr="00D93494">
        <w:rPr>
          <w:rFonts w:eastAsia="Calibri"/>
          <w:sz w:val="20"/>
          <w:szCs w:val="20"/>
        </w:rPr>
        <w:t xml:space="preserve"> района </w:t>
      </w:r>
      <w:r w:rsidRPr="00D93494">
        <w:rPr>
          <w:sz w:val="20"/>
          <w:szCs w:val="20"/>
        </w:rPr>
        <w:t>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sz w:val="20"/>
          <w:szCs w:val="20"/>
        </w:rPr>
        <w:t>2.1. администрации</w:t>
      </w:r>
      <w:r w:rsidRPr="00D93494">
        <w:rPr>
          <w:rFonts w:eastAsia="Calibri"/>
          <w:sz w:val="20"/>
          <w:szCs w:val="20"/>
        </w:rPr>
        <w:t xml:space="preserve"> </w:t>
      </w:r>
      <w:r w:rsidRPr="00D93494">
        <w:rPr>
          <w:rFonts w:eastAsia="Calibri"/>
          <w:bCs/>
          <w:iCs/>
          <w:sz w:val="20"/>
          <w:szCs w:val="20"/>
        </w:rPr>
        <w:t>Аликовского</w:t>
      </w:r>
      <w:r w:rsidRPr="00D93494">
        <w:rPr>
          <w:rFonts w:eastAsia="Calibri"/>
          <w:sz w:val="20"/>
          <w:szCs w:val="20"/>
        </w:rPr>
        <w:t xml:space="preserve">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2.2. </w:t>
      </w:r>
      <w:r w:rsidRPr="00D93494">
        <w:rPr>
          <w:sz w:val="20"/>
          <w:szCs w:val="20"/>
        </w:rPr>
        <w:t>администрации</w:t>
      </w:r>
      <w:r w:rsidRPr="00D93494">
        <w:rPr>
          <w:rFonts w:eastAsia="Calibri"/>
          <w:sz w:val="20"/>
          <w:szCs w:val="20"/>
        </w:rPr>
        <w:t xml:space="preserve"> Большевыльского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sz w:val="20"/>
          <w:szCs w:val="20"/>
        </w:rPr>
        <w:t>2.3. администрации</w:t>
      </w:r>
      <w:r w:rsidRPr="00D93494">
        <w:rPr>
          <w:rFonts w:eastAsia="Calibri"/>
          <w:sz w:val="20"/>
          <w:szCs w:val="20"/>
        </w:rPr>
        <w:t xml:space="preserve"> Ефремкасинского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2.4. </w:t>
      </w:r>
      <w:r w:rsidRPr="00D93494">
        <w:rPr>
          <w:sz w:val="20"/>
          <w:szCs w:val="20"/>
        </w:rPr>
        <w:t>администрации</w:t>
      </w:r>
      <w:r w:rsidRPr="00D93494">
        <w:rPr>
          <w:rFonts w:eastAsia="Calibri"/>
          <w:sz w:val="20"/>
          <w:szCs w:val="20"/>
        </w:rPr>
        <w:t xml:space="preserve"> Илгышевского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2.5. </w:t>
      </w:r>
      <w:r w:rsidRPr="00D93494">
        <w:rPr>
          <w:sz w:val="20"/>
          <w:szCs w:val="20"/>
        </w:rPr>
        <w:t>администрации</w:t>
      </w:r>
      <w:r w:rsidRPr="00D93494">
        <w:rPr>
          <w:rFonts w:eastAsia="Calibri"/>
          <w:sz w:val="20"/>
          <w:szCs w:val="20"/>
        </w:rPr>
        <w:t xml:space="preserve"> Крымзарайкинского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sz w:val="20"/>
          <w:szCs w:val="20"/>
        </w:rPr>
        <w:t>2.6. администрации</w:t>
      </w:r>
      <w:r w:rsidRPr="00D93494">
        <w:rPr>
          <w:rFonts w:eastAsia="Calibri"/>
          <w:sz w:val="20"/>
          <w:szCs w:val="20"/>
        </w:rPr>
        <w:t xml:space="preserve"> Питишевского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2.7. </w:t>
      </w:r>
      <w:r w:rsidRPr="00D93494">
        <w:rPr>
          <w:sz w:val="20"/>
          <w:szCs w:val="20"/>
        </w:rPr>
        <w:t>администрации</w:t>
      </w:r>
      <w:r w:rsidRPr="00D93494">
        <w:rPr>
          <w:rFonts w:eastAsia="Calibri"/>
          <w:sz w:val="20"/>
          <w:szCs w:val="20"/>
        </w:rPr>
        <w:t xml:space="preserve"> Раскильдинского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2.8. </w:t>
      </w:r>
      <w:r w:rsidRPr="00D93494">
        <w:rPr>
          <w:sz w:val="20"/>
          <w:szCs w:val="20"/>
        </w:rPr>
        <w:t>администрации</w:t>
      </w:r>
      <w:r w:rsidRPr="00D93494">
        <w:rPr>
          <w:rFonts w:eastAsia="Calibri"/>
          <w:sz w:val="20"/>
          <w:szCs w:val="20"/>
        </w:rPr>
        <w:t xml:space="preserve"> Таутовского сельского поселения </w:t>
      </w:r>
      <w:r w:rsidRPr="00D93494">
        <w:rPr>
          <w:sz w:val="20"/>
          <w:szCs w:val="20"/>
        </w:rPr>
        <w:t>Аликовского</w:t>
      </w:r>
      <w:r w:rsidRPr="00D93494">
        <w:rPr>
          <w:rFonts w:eastAsia="Calibri"/>
          <w:sz w:val="20"/>
          <w:szCs w:val="20"/>
        </w:rPr>
        <w:t xml:space="preserve">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2.9. </w:t>
      </w:r>
      <w:r w:rsidRPr="00D93494">
        <w:rPr>
          <w:sz w:val="20"/>
          <w:szCs w:val="20"/>
        </w:rPr>
        <w:t>администрации</w:t>
      </w:r>
      <w:r w:rsidRPr="00D93494">
        <w:rPr>
          <w:rFonts w:eastAsia="Calibri"/>
          <w:sz w:val="20"/>
          <w:szCs w:val="20"/>
        </w:rPr>
        <w:t xml:space="preserve"> Тенеевского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2.10. </w:t>
      </w:r>
      <w:r w:rsidRPr="00D93494">
        <w:rPr>
          <w:sz w:val="20"/>
          <w:szCs w:val="20"/>
        </w:rPr>
        <w:t>администрации</w:t>
      </w:r>
      <w:r w:rsidRPr="00D93494">
        <w:rPr>
          <w:rFonts w:eastAsia="Calibri"/>
          <w:sz w:val="20"/>
          <w:szCs w:val="20"/>
        </w:rPr>
        <w:t xml:space="preserve"> Чувашско-Сорминского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 xml:space="preserve">2.11. </w:t>
      </w:r>
      <w:r w:rsidRPr="00D93494">
        <w:rPr>
          <w:sz w:val="20"/>
          <w:szCs w:val="20"/>
        </w:rPr>
        <w:t>администрации</w:t>
      </w:r>
      <w:r w:rsidRPr="00D93494">
        <w:rPr>
          <w:rFonts w:eastAsia="Calibri"/>
          <w:sz w:val="20"/>
          <w:szCs w:val="20"/>
        </w:rPr>
        <w:t xml:space="preserve"> Шумшевашского сельского поселения </w:t>
      </w:r>
      <w:r w:rsidRPr="00D93494">
        <w:rPr>
          <w:sz w:val="20"/>
          <w:szCs w:val="20"/>
        </w:rPr>
        <w:t>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rFonts w:eastAsia="Calibri"/>
          <w:sz w:val="20"/>
          <w:szCs w:val="20"/>
        </w:rPr>
        <w:t>2.12 администрации Яндобинского поселения</w:t>
      </w:r>
      <w:r w:rsidRPr="00D93494">
        <w:rPr>
          <w:sz w:val="20"/>
          <w:szCs w:val="20"/>
        </w:rPr>
        <w:t xml:space="preserve"> Аликовского</w:t>
      </w:r>
      <w:r w:rsidRPr="00D93494">
        <w:rPr>
          <w:rFonts w:eastAsia="Calibri"/>
          <w:sz w:val="20"/>
          <w:szCs w:val="20"/>
        </w:rPr>
        <w:t xml:space="preserve"> района Чувашской Республики.</w:t>
      </w:r>
    </w:p>
    <w:p w:rsidR="00C06195" w:rsidRPr="00D93494" w:rsidRDefault="00C06195" w:rsidP="00C06195">
      <w:pPr>
        <w:autoSpaceDE w:val="0"/>
        <w:autoSpaceDN w:val="0"/>
        <w:adjustRightInd w:val="0"/>
        <w:ind w:firstLine="709"/>
        <w:jc w:val="both"/>
        <w:rPr>
          <w:rFonts w:eastAsia="Calibri"/>
          <w:sz w:val="20"/>
          <w:szCs w:val="20"/>
        </w:rPr>
      </w:pPr>
      <w:r w:rsidRPr="00D93494">
        <w:rPr>
          <w:color w:val="000000"/>
          <w:sz w:val="20"/>
          <w:szCs w:val="20"/>
        </w:rPr>
        <w:t>2.</w:t>
      </w:r>
      <w:r w:rsidRPr="00D93494">
        <w:rPr>
          <w:sz w:val="20"/>
          <w:szCs w:val="20"/>
        </w:rPr>
        <w:t xml:space="preserve"> </w:t>
      </w:r>
      <w:r w:rsidRPr="00D93494">
        <w:rPr>
          <w:color w:val="000000"/>
          <w:sz w:val="20"/>
          <w:szCs w:val="20"/>
        </w:rPr>
        <w:t xml:space="preserve">Настоящее решение подлежит опубликованию в муниципальной газете «Аликовский Вестник» и размещению на официальном сайте </w:t>
      </w:r>
      <w:r w:rsidRPr="00D93494">
        <w:rPr>
          <w:sz w:val="20"/>
          <w:szCs w:val="20"/>
        </w:rPr>
        <w:t>Аликовского</w:t>
      </w:r>
      <w:r w:rsidRPr="00D93494">
        <w:rPr>
          <w:color w:val="000000"/>
          <w:sz w:val="20"/>
          <w:szCs w:val="20"/>
        </w:rPr>
        <w:t xml:space="preserve"> района в сети «Интернет».</w:t>
      </w:r>
    </w:p>
    <w:p w:rsidR="00C06195" w:rsidRPr="00D93494" w:rsidRDefault="00C06195" w:rsidP="00C06195">
      <w:pPr>
        <w:tabs>
          <w:tab w:val="left" w:pos="10205"/>
        </w:tabs>
        <w:ind w:firstLine="709"/>
        <w:jc w:val="both"/>
        <w:rPr>
          <w:color w:val="000000"/>
          <w:sz w:val="20"/>
          <w:szCs w:val="20"/>
          <w:shd w:val="clear" w:color="auto" w:fill="FFFFFF"/>
        </w:rPr>
      </w:pPr>
      <w:r w:rsidRPr="00D93494">
        <w:rPr>
          <w:color w:val="000000"/>
          <w:sz w:val="20"/>
          <w:szCs w:val="20"/>
        </w:rPr>
        <w:t xml:space="preserve">3. </w:t>
      </w:r>
      <w:r w:rsidRPr="00D93494">
        <w:rPr>
          <w:color w:val="000000"/>
          <w:sz w:val="20"/>
          <w:szCs w:val="20"/>
          <w:shd w:val="clear" w:color="auto" w:fill="FFFFFF"/>
        </w:rPr>
        <w:t>Настоящее решение вступает в силу после его подписания.</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22:</w:t>
      </w:r>
      <w:r w:rsidRPr="00D93494">
        <w:rPr>
          <w:bCs/>
          <w:sz w:val="20"/>
          <w:szCs w:val="20"/>
        </w:rPr>
        <w:t xml:space="preserve"> О возложении исполнения полномочий глав администраций сельских поселений Аликовского района Чувашской Республики</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ind w:firstLine="709"/>
        <w:jc w:val="both"/>
        <w:rPr>
          <w:b/>
          <w:bCs/>
          <w:sz w:val="20"/>
          <w:szCs w:val="20"/>
        </w:rPr>
      </w:pPr>
      <w:r w:rsidRPr="00D93494">
        <w:rPr>
          <w:bCs/>
          <w:sz w:val="20"/>
          <w:szCs w:val="20"/>
        </w:rPr>
        <w:t>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связи с завершением процесса формирования администрации Аликовского муниципального округа Чувашской Республики 30 декабря 2022 года и в целях обеспечения в переходный период исполнения органами местного самоуправления полномочий по решению вопросов местного значения на территории Аликовского района Чувашской Республики, Собрание депутатов Аликовского муниципального округа Чувашской Республики</w:t>
      </w:r>
      <w:r w:rsidRPr="00D93494">
        <w:rPr>
          <w:b/>
          <w:bCs/>
          <w:sz w:val="20"/>
          <w:szCs w:val="20"/>
        </w:rPr>
        <w:t xml:space="preserve"> </w:t>
      </w:r>
      <w:r w:rsidRPr="00D93494">
        <w:rPr>
          <w:bCs/>
          <w:sz w:val="20"/>
          <w:szCs w:val="20"/>
        </w:rPr>
        <w:t>РЕШИЛО:</w:t>
      </w:r>
    </w:p>
    <w:p w:rsidR="00C06195" w:rsidRPr="00D93494" w:rsidRDefault="00C06195" w:rsidP="00C06195">
      <w:pPr>
        <w:tabs>
          <w:tab w:val="left" w:pos="142"/>
        </w:tabs>
        <w:ind w:firstLine="709"/>
        <w:jc w:val="both"/>
        <w:rPr>
          <w:bCs/>
          <w:sz w:val="20"/>
          <w:szCs w:val="20"/>
        </w:rPr>
      </w:pPr>
      <w:r w:rsidRPr="00D93494">
        <w:rPr>
          <w:bCs/>
          <w:sz w:val="20"/>
          <w:szCs w:val="20"/>
        </w:rPr>
        <w:t>1. Возложить с 21 декабря по 30 декабря 2022 года исполнение полномочий глав администраций сельских поселений Аликовского района Чувашской Республики на следующих лиц:</w:t>
      </w:r>
    </w:p>
    <w:p w:rsidR="00C06195" w:rsidRPr="00D93494" w:rsidRDefault="00C06195" w:rsidP="00C06195">
      <w:pPr>
        <w:tabs>
          <w:tab w:val="left" w:pos="142"/>
        </w:tabs>
        <w:ind w:firstLine="709"/>
        <w:jc w:val="both"/>
        <w:rPr>
          <w:bCs/>
          <w:sz w:val="20"/>
          <w:szCs w:val="20"/>
        </w:rPr>
      </w:pPr>
      <w:r w:rsidRPr="00D93494">
        <w:rPr>
          <w:bCs/>
          <w:sz w:val="20"/>
          <w:szCs w:val="20"/>
        </w:rPr>
        <w:lastRenderedPageBreak/>
        <w:t xml:space="preserve">1.1. главы администрации Аликовского сельского поселения Аликовского района Чувашской Республики на </w:t>
      </w:r>
      <w:proofErr w:type="spellStart"/>
      <w:r w:rsidRPr="00D93494">
        <w:rPr>
          <w:bCs/>
          <w:sz w:val="20"/>
          <w:szCs w:val="20"/>
        </w:rPr>
        <w:t>Сусликову</w:t>
      </w:r>
      <w:proofErr w:type="spellEnd"/>
      <w:r w:rsidRPr="00D93494">
        <w:rPr>
          <w:bCs/>
          <w:sz w:val="20"/>
          <w:szCs w:val="20"/>
        </w:rPr>
        <w:t xml:space="preserve"> Ирину </w:t>
      </w:r>
      <w:proofErr w:type="spellStart"/>
      <w:r w:rsidRPr="00D93494">
        <w:rPr>
          <w:bCs/>
          <w:sz w:val="20"/>
          <w:szCs w:val="20"/>
        </w:rPr>
        <w:t>Августовну</w:t>
      </w:r>
      <w:proofErr w:type="spellEnd"/>
      <w:r w:rsidRPr="00D93494">
        <w:rPr>
          <w:bCs/>
          <w:sz w:val="20"/>
          <w:szCs w:val="20"/>
        </w:rPr>
        <w:t>;</w:t>
      </w:r>
    </w:p>
    <w:p w:rsidR="00C06195" w:rsidRPr="00D93494" w:rsidRDefault="00C06195" w:rsidP="00C06195">
      <w:pPr>
        <w:tabs>
          <w:tab w:val="left" w:pos="142"/>
        </w:tabs>
        <w:ind w:firstLine="709"/>
        <w:jc w:val="both"/>
        <w:rPr>
          <w:bCs/>
          <w:sz w:val="20"/>
          <w:szCs w:val="20"/>
        </w:rPr>
      </w:pPr>
      <w:r w:rsidRPr="00D93494">
        <w:rPr>
          <w:bCs/>
          <w:sz w:val="20"/>
          <w:szCs w:val="20"/>
        </w:rPr>
        <w:t xml:space="preserve">2.2. главы администрации </w:t>
      </w:r>
      <w:proofErr w:type="gramStart"/>
      <w:r w:rsidRPr="00D93494">
        <w:rPr>
          <w:bCs/>
          <w:sz w:val="20"/>
          <w:szCs w:val="20"/>
        </w:rPr>
        <w:t>Большевыльского  сельского</w:t>
      </w:r>
      <w:proofErr w:type="gramEnd"/>
      <w:r w:rsidRPr="00D93494">
        <w:rPr>
          <w:bCs/>
          <w:sz w:val="20"/>
          <w:szCs w:val="20"/>
        </w:rPr>
        <w:t xml:space="preserve"> поселения Аликовского района Чувашской Республики на Александрову Олесю Юрьевну;</w:t>
      </w:r>
    </w:p>
    <w:p w:rsidR="00C06195" w:rsidRPr="00D93494" w:rsidRDefault="00C06195" w:rsidP="00C06195">
      <w:pPr>
        <w:tabs>
          <w:tab w:val="left" w:pos="142"/>
        </w:tabs>
        <w:ind w:firstLine="709"/>
        <w:jc w:val="both"/>
        <w:rPr>
          <w:bCs/>
          <w:sz w:val="20"/>
          <w:szCs w:val="20"/>
        </w:rPr>
      </w:pPr>
      <w:r w:rsidRPr="00D93494">
        <w:rPr>
          <w:bCs/>
          <w:sz w:val="20"/>
          <w:szCs w:val="20"/>
        </w:rPr>
        <w:t>2.3. главы администрации Ефремкасинского сельского поселения Аликовского района Чувашской Республики на Моисееву Алину Петровну;</w:t>
      </w:r>
    </w:p>
    <w:p w:rsidR="00C06195" w:rsidRPr="00D93494" w:rsidRDefault="00C06195" w:rsidP="00C06195">
      <w:pPr>
        <w:tabs>
          <w:tab w:val="left" w:pos="142"/>
        </w:tabs>
        <w:ind w:firstLine="709"/>
        <w:jc w:val="both"/>
        <w:rPr>
          <w:bCs/>
          <w:sz w:val="20"/>
          <w:szCs w:val="20"/>
        </w:rPr>
      </w:pPr>
      <w:r w:rsidRPr="00D93494">
        <w:rPr>
          <w:bCs/>
          <w:sz w:val="20"/>
          <w:szCs w:val="20"/>
        </w:rPr>
        <w:t>2.4. главы администрации Илгышевского сельского поселения Аликовского района Чувашской Республики на Николаеву Надежду Юрьевну;</w:t>
      </w:r>
    </w:p>
    <w:p w:rsidR="00C06195" w:rsidRPr="00D93494" w:rsidRDefault="00C06195" w:rsidP="00C06195">
      <w:pPr>
        <w:tabs>
          <w:tab w:val="left" w:pos="142"/>
        </w:tabs>
        <w:ind w:firstLine="709"/>
        <w:jc w:val="both"/>
        <w:rPr>
          <w:bCs/>
          <w:sz w:val="20"/>
          <w:szCs w:val="20"/>
        </w:rPr>
      </w:pPr>
      <w:r w:rsidRPr="00D93494">
        <w:rPr>
          <w:bCs/>
          <w:sz w:val="20"/>
          <w:szCs w:val="20"/>
        </w:rPr>
        <w:t>2.5. главы администрации Крымзарайкинского сельского поселения Аликовского района Чувашской Республики на Павлову Татьяну Петровну;</w:t>
      </w:r>
    </w:p>
    <w:p w:rsidR="00C06195" w:rsidRPr="00D93494" w:rsidRDefault="00C06195" w:rsidP="00C06195">
      <w:pPr>
        <w:tabs>
          <w:tab w:val="left" w:pos="142"/>
        </w:tabs>
        <w:ind w:firstLine="709"/>
        <w:jc w:val="both"/>
        <w:rPr>
          <w:bCs/>
          <w:sz w:val="20"/>
          <w:szCs w:val="20"/>
        </w:rPr>
      </w:pPr>
      <w:r w:rsidRPr="00D93494">
        <w:rPr>
          <w:bCs/>
          <w:sz w:val="20"/>
          <w:szCs w:val="20"/>
        </w:rPr>
        <w:t>2.6. главы администрации Питишевского сельского поселения Аликовского района Чувашской Республики на Никандрову Марину Петровну;</w:t>
      </w:r>
    </w:p>
    <w:p w:rsidR="00C06195" w:rsidRPr="00D93494" w:rsidRDefault="00C06195" w:rsidP="00C06195">
      <w:pPr>
        <w:tabs>
          <w:tab w:val="left" w:pos="142"/>
        </w:tabs>
        <w:ind w:firstLine="709"/>
        <w:jc w:val="both"/>
        <w:rPr>
          <w:bCs/>
          <w:sz w:val="20"/>
          <w:szCs w:val="20"/>
        </w:rPr>
      </w:pPr>
      <w:r w:rsidRPr="00D93494">
        <w:rPr>
          <w:bCs/>
          <w:sz w:val="20"/>
          <w:szCs w:val="20"/>
        </w:rPr>
        <w:t>2.7. главы администрации Раскильдинского сельского поселения Аликовского района Чувашской Республики на Филиппову Ларису Вениаминовну;</w:t>
      </w:r>
    </w:p>
    <w:p w:rsidR="00C06195" w:rsidRPr="00D93494" w:rsidRDefault="00C06195" w:rsidP="00C06195">
      <w:pPr>
        <w:tabs>
          <w:tab w:val="left" w:pos="142"/>
        </w:tabs>
        <w:ind w:firstLine="709"/>
        <w:jc w:val="both"/>
        <w:rPr>
          <w:bCs/>
          <w:sz w:val="20"/>
          <w:szCs w:val="20"/>
        </w:rPr>
      </w:pPr>
      <w:r w:rsidRPr="00D93494">
        <w:rPr>
          <w:bCs/>
          <w:sz w:val="20"/>
          <w:szCs w:val="20"/>
        </w:rPr>
        <w:t>2.8. главы администрации Таутовского сельского поселения Аликовского Чувашской Республики на Григорьеву Раису Аркадьевну;</w:t>
      </w:r>
    </w:p>
    <w:p w:rsidR="00C06195" w:rsidRPr="00D93494" w:rsidRDefault="00C06195" w:rsidP="00C06195">
      <w:pPr>
        <w:tabs>
          <w:tab w:val="left" w:pos="142"/>
        </w:tabs>
        <w:ind w:firstLine="709"/>
        <w:jc w:val="both"/>
        <w:rPr>
          <w:bCs/>
          <w:sz w:val="20"/>
          <w:szCs w:val="20"/>
        </w:rPr>
      </w:pPr>
      <w:r w:rsidRPr="00D93494">
        <w:rPr>
          <w:bCs/>
          <w:sz w:val="20"/>
          <w:szCs w:val="20"/>
        </w:rPr>
        <w:t>2.9. главы администрации Тенеевского сельского поселения Аликовского района Чувашской Республики на Васильеву Татьяну Николаевну;</w:t>
      </w:r>
    </w:p>
    <w:p w:rsidR="00C06195" w:rsidRPr="00D93494" w:rsidRDefault="00C06195" w:rsidP="00C06195">
      <w:pPr>
        <w:tabs>
          <w:tab w:val="left" w:pos="142"/>
        </w:tabs>
        <w:ind w:firstLine="709"/>
        <w:jc w:val="both"/>
        <w:rPr>
          <w:bCs/>
          <w:sz w:val="20"/>
          <w:szCs w:val="20"/>
        </w:rPr>
      </w:pPr>
      <w:r w:rsidRPr="00D93494">
        <w:rPr>
          <w:bCs/>
          <w:sz w:val="20"/>
          <w:szCs w:val="20"/>
        </w:rPr>
        <w:t>2.10. главы администрации Чувашско-Сорминского сельского поселения Аликовского района Чувашской Республики на Емельянову Оксану Николаевну;</w:t>
      </w:r>
    </w:p>
    <w:p w:rsidR="00C06195" w:rsidRPr="00D93494" w:rsidRDefault="00C06195" w:rsidP="00C06195">
      <w:pPr>
        <w:tabs>
          <w:tab w:val="left" w:pos="142"/>
        </w:tabs>
        <w:ind w:firstLine="709"/>
        <w:jc w:val="both"/>
        <w:rPr>
          <w:bCs/>
          <w:sz w:val="20"/>
          <w:szCs w:val="20"/>
        </w:rPr>
      </w:pPr>
      <w:r w:rsidRPr="00D93494">
        <w:rPr>
          <w:bCs/>
          <w:sz w:val="20"/>
          <w:szCs w:val="20"/>
        </w:rPr>
        <w:t>2.11. главы администрации Шумшевашского сельского поселения Аликовского района Чувашской Республики на Крылову Татьяну Васильевну;</w:t>
      </w:r>
    </w:p>
    <w:p w:rsidR="00C06195" w:rsidRPr="00D93494" w:rsidRDefault="00C06195" w:rsidP="00C06195">
      <w:pPr>
        <w:tabs>
          <w:tab w:val="left" w:pos="142"/>
        </w:tabs>
        <w:ind w:firstLine="709"/>
        <w:jc w:val="both"/>
        <w:rPr>
          <w:bCs/>
          <w:sz w:val="20"/>
          <w:szCs w:val="20"/>
        </w:rPr>
      </w:pPr>
      <w:r w:rsidRPr="00D93494">
        <w:rPr>
          <w:bCs/>
          <w:sz w:val="20"/>
          <w:szCs w:val="20"/>
        </w:rPr>
        <w:t>2.12 главы администрации Яндобинского поселения Аликовского района Чувашской Республики на Иванову Дину Владиславовну.</w:t>
      </w:r>
    </w:p>
    <w:p w:rsidR="00C06195" w:rsidRPr="00D93494" w:rsidRDefault="00C06195" w:rsidP="00C06195">
      <w:pPr>
        <w:tabs>
          <w:tab w:val="left" w:pos="142"/>
        </w:tabs>
        <w:ind w:firstLine="709"/>
        <w:jc w:val="both"/>
        <w:rPr>
          <w:bCs/>
          <w:sz w:val="20"/>
          <w:szCs w:val="20"/>
        </w:rPr>
      </w:pPr>
      <w:r w:rsidRPr="00D93494">
        <w:rPr>
          <w:bCs/>
          <w:sz w:val="20"/>
          <w:szCs w:val="20"/>
        </w:rPr>
        <w:t>2. Оплата труда указанных должностных лиц осуществляется в размере и порядке, установленном для денежного содержания глав сельских поселений Аликовского района Чувашской Республики, за счет сметы расходов соответствующих администраций сельских поселений Аликовского района Чувашской Республики.</w:t>
      </w:r>
    </w:p>
    <w:p w:rsidR="00C06195" w:rsidRPr="00D93494" w:rsidRDefault="00C06195" w:rsidP="00C06195">
      <w:pPr>
        <w:tabs>
          <w:tab w:val="left" w:pos="142"/>
        </w:tabs>
        <w:ind w:firstLine="709"/>
        <w:jc w:val="both"/>
        <w:rPr>
          <w:bCs/>
          <w:sz w:val="20"/>
          <w:szCs w:val="20"/>
        </w:rPr>
      </w:pPr>
      <w:r w:rsidRPr="00D93494">
        <w:rPr>
          <w:bCs/>
          <w:sz w:val="20"/>
          <w:szCs w:val="20"/>
        </w:rPr>
        <w:t>3. Настоящее решение вступает в силу после его подписания.</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23:</w:t>
      </w:r>
      <w:r w:rsidRPr="00D93494">
        <w:rPr>
          <w:bCs/>
          <w:sz w:val="20"/>
          <w:szCs w:val="20"/>
        </w:rPr>
        <w:t xml:space="preserve"> О правопреемстве органов местного самоуправления Аликовского муниципального округа Чувашской Республики</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ind w:firstLine="709"/>
        <w:jc w:val="both"/>
        <w:rPr>
          <w:bCs/>
          <w:sz w:val="20"/>
          <w:szCs w:val="20"/>
        </w:rPr>
      </w:pPr>
      <w:r w:rsidRPr="00D93494">
        <w:rPr>
          <w:bCs/>
          <w:sz w:val="20"/>
          <w:szCs w:val="20"/>
        </w:rPr>
        <w:t xml:space="preserve">В соответствии с Федеральным законом от 6 октября 2003г. № 131-ФЗ «Об общих принципах организации местного самоуправления в Российской Федерации», Законом Чувашской Республики от 18 октября 2004г. № 19 «Об организации местного самоуправления в Чувашской Республике», </w:t>
      </w:r>
      <w:r w:rsidRPr="00D93494">
        <w:rPr>
          <w:sz w:val="20"/>
          <w:szCs w:val="20"/>
        </w:rPr>
        <w:t>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D93494">
        <w:rPr>
          <w:bCs/>
          <w:sz w:val="20"/>
          <w:szCs w:val="20"/>
        </w:rPr>
        <w:t>, Собрание депутатов Аликовского муниципального округа Чувашской Республики РЕШИЛО:</w:t>
      </w:r>
    </w:p>
    <w:p w:rsidR="00C06195" w:rsidRPr="00D93494" w:rsidRDefault="00C06195" w:rsidP="00C06195">
      <w:pPr>
        <w:ind w:firstLine="709"/>
        <w:jc w:val="both"/>
        <w:rPr>
          <w:bCs/>
          <w:sz w:val="20"/>
          <w:szCs w:val="20"/>
        </w:rPr>
      </w:pPr>
      <w:r w:rsidRPr="00D93494">
        <w:rPr>
          <w:bCs/>
          <w:sz w:val="20"/>
          <w:szCs w:val="20"/>
        </w:rPr>
        <w:t>1. Считать администрацию Аликовского муниципального округа Чувашской Республики в отношениях с органами государственной власти Российской Федерации, органами государственной власти Чувашской Республики, органами местного самоуправления, физическими и юридическими лицами правопреемником:</w:t>
      </w:r>
    </w:p>
    <w:p w:rsidR="00C06195" w:rsidRPr="00D93494" w:rsidRDefault="00C06195" w:rsidP="00C06195">
      <w:pPr>
        <w:ind w:firstLine="709"/>
        <w:jc w:val="both"/>
        <w:rPr>
          <w:bCs/>
          <w:sz w:val="20"/>
          <w:szCs w:val="20"/>
        </w:rPr>
      </w:pPr>
      <w:r w:rsidRPr="00D93494">
        <w:rPr>
          <w:bCs/>
          <w:sz w:val="20"/>
          <w:szCs w:val="20"/>
        </w:rPr>
        <w:t>- администрации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Аликовского сельского поселения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Большевыльского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Ефремкасинского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Илгышевского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Крымзарайкинского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Питишевского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Раскильдинского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Таутовского сельского поселения Аликовского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Тенеевского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Чувашско-Сорминского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 администрации Шумшевашского сельского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lastRenderedPageBreak/>
        <w:t>- администрации Яндобинского поселения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2. Муниципальные правовые акты, принятые органами местного самоуправления Аликовского района, которые на день создания Аликовского муниципального округа Чувашской Республики осуществляли полномочия по решению вопросов местного значения на соответствующей территории, до вступления в силу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а также в период со дня вступления в силу Закона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до дня формирования органов местного самоуправления Аликовского муниципального округа Чувашской Республики, действуют в части, не противоречащей Конституции Российской Федерации, федеральным законам и иным нормативным правовым актам Российской Федерации, Конституции Чувашской Республики, законам и иным нормативным правовым актам Чувашской Республики, а также Уставу Аликовского муниципального округа Чувашской Республики, муниципальным правовым актам Аликовского муниципального округа Чувашской Республики, до дня признания их утратившими силу в установленном порядке и могут быть отменены и изменены соответственно главой Аликовского муниципального округа Чувашской Республики, Собранием депутатов Аликовского муниципального округа Чувашской Республики, администрацией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3. Определить, что имущество (в том числе земельные участки), находящиеся в собственности преобразованных муниципальных образований Аликовского района Чувашской Республики переходит в собственность вновь образованного муниципального образования Аликовский муниципальный округ Чувашской Республики.</w:t>
      </w:r>
    </w:p>
    <w:p w:rsidR="00C06195" w:rsidRPr="00D93494" w:rsidRDefault="00C06195" w:rsidP="00C06195">
      <w:pPr>
        <w:ind w:firstLine="709"/>
        <w:jc w:val="both"/>
        <w:rPr>
          <w:bCs/>
          <w:sz w:val="20"/>
          <w:szCs w:val="20"/>
        </w:rPr>
      </w:pPr>
      <w:r w:rsidRPr="00D93494">
        <w:rPr>
          <w:bCs/>
          <w:sz w:val="20"/>
          <w:szCs w:val="20"/>
        </w:rPr>
        <w:t>Перечень имущества, в том числе земельных участков, право собственности на которые возникло у Аликовского муниципального округа Чувашской Республики в порядке правопреемства, утверждается решением Собрания депутатов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Имущественные обязательства, права и обязанности органов местного самоуправления Аликовского муниципального округа Чувашской Республики, возникающие в силу правопреемства, определяются действующим законодательством Российской Федерации.</w:t>
      </w:r>
    </w:p>
    <w:p w:rsidR="00C06195" w:rsidRPr="00D93494" w:rsidRDefault="00C06195" w:rsidP="00C06195">
      <w:pPr>
        <w:ind w:firstLine="709"/>
        <w:jc w:val="both"/>
        <w:rPr>
          <w:bCs/>
          <w:sz w:val="20"/>
          <w:szCs w:val="20"/>
        </w:rPr>
      </w:pPr>
      <w:r w:rsidRPr="00D93494">
        <w:rPr>
          <w:bCs/>
          <w:sz w:val="20"/>
          <w:szCs w:val="20"/>
        </w:rPr>
        <w:t>4. Со дня формирования администрация Аликовского муниципального округа Чувашской Республики осуществляет следующие полномочия:</w:t>
      </w:r>
    </w:p>
    <w:p w:rsidR="00C06195" w:rsidRPr="00D93494" w:rsidRDefault="00C06195" w:rsidP="00C06195">
      <w:pPr>
        <w:ind w:firstLine="709"/>
        <w:jc w:val="both"/>
        <w:rPr>
          <w:bCs/>
          <w:sz w:val="20"/>
          <w:szCs w:val="20"/>
        </w:rPr>
      </w:pPr>
      <w:r w:rsidRPr="00D93494">
        <w:rPr>
          <w:bCs/>
          <w:sz w:val="20"/>
          <w:szCs w:val="20"/>
        </w:rPr>
        <w:t>1) полномочия, связанные с исполнением бюджетов Аликовского района Чувашской Республики, сельских поселений, входящих в состав Аликовского района Чувашской Республики, на 2022 год;</w:t>
      </w:r>
    </w:p>
    <w:p w:rsidR="00C06195" w:rsidRPr="00D93494" w:rsidRDefault="00C06195" w:rsidP="00C06195">
      <w:pPr>
        <w:ind w:firstLine="709"/>
        <w:jc w:val="both"/>
        <w:rPr>
          <w:bCs/>
          <w:sz w:val="20"/>
          <w:szCs w:val="20"/>
        </w:rPr>
      </w:pPr>
      <w:r w:rsidRPr="00D93494">
        <w:rPr>
          <w:bCs/>
          <w:sz w:val="20"/>
          <w:szCs w:val="20"/>
        </w:rPr>
        <w:t xml:space="preserve">2) составление бюджетной и иной отчетности Аликовского района Чувашской Республики, сельских поселений, входящих в состав Аликовского района Чувашской Республики, составление консолидированной отчетности Аликовского района Чувашской Республики и контроль за исполнением указанных бюджетов за 2022 год: </w:t>
      </w:r>
    </w:p>
    <w:p w:rsidR="00C06195" w:rsidRPr="00D93494" w:rsidRDefault="00C06195" w:rsidP="00C06195">
      <w:pPr>
        <w:ind w:firstLine="709"/>
        <w:jc w:val="both"/>
        <w:rPr>
          <w:bCs/>
          <w:sz w:val="20"/>
          <w:szCs w:val="20"/>
        </w:rPr>
      </w:pPr>
      <w:r w:rsidRPr="00D93494">
        <w:rPr>
          <w:bCs/>
          <w:sz w:val="20"/>
          <w:szCs w:val="20"/>
        </w:rPr>
        <w:t xml:space="preserve">в соответствии с соглашениями, заключенными между органами местного самоуправления сельских поселений, входящих в состав Аликовского района Чувашской Республики, и органами местного самоуправления Аликовского района Чувашской Республики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Аликовского района Чувашской Республики, и (или) за счет межбюджетных трансфертов, предоставляемых из бюджета Аликовского района Чувашской Республики в бюджеты соответствующих поселений в соответствии с Бюджетным кодексом Российской Федерации; </w:t>
      </w:r>
    </w:p>
    <w:p w:rsidR="00C06195" w:rsidRPr="00D93494" w:rsidRDefault="00C06195" w:rsidP="00C06195">
      <w:pPr>
        <w:ind w:firstLine="709"/>
        <w:jc w:val="both"/>
        <w:rPr>
          <w:bCs/>
          <w:sz w:val="20"/>
          <w:szCs w:val="20"/>
        </w:rPr>
      </w:pPr>
      <w:r w:rsidRPr="00D93494">
        <w:rPr>
          <w:bCs/>
          <w:sz w:val="20"/>
          <w:szCs w:val="20"/>
        </w:rPr>
        <w:t xml:space="preserve">в соответствии с соглашениями, заключенными между органами государственной власти Чувашской Республики и органами местного самоуправления Аликовского района Чувашской Республики, сельских поселений, входящих в состав Аликовского района Чувашской Республики, о предоставлении из бюджета Чувашской Республики бюджетам Аликовского района Чувашской Республики, сельских поселений, входящих в состав Аликовского района Чувашской Республики межбюджетных трансфертов, имеющих целевое значение; </w:t>
      </w:r>
    </w:p>
    <w:p w:rsidR="00C06195" w:rsidRPr="00D93494" w:rsidRDefault="00C06195" w:rsidP="00C06195">
      <w:pPr>
        <w:ind w:firstLine="709"/>
        <w:jc w:val="both"/>
        <w:rPr>
          <w:bCs/>
          <w:sz w:val="20"/>
          <w:szCs w:val="20"/>
        </w:rPr>
      </w:pPr>
      <w:r w:rsidRPr="00D93494">
        <w:rPr>
          <w:bCs/>
          <w:sz w:val="20"/>
          <w:szCs w:val="20"/>
        </w:rPr>
        <w:t xml:space="preserve">3) финансовое обеспечение деятельности муниципальных казенных учреждений, финансовое обеспечение выполнения муниципального задания муниципальными бюджетными и автономными учреждениями Аликовского района Чувашской Республики, сельских поселений, входящих в состав Аликовского района Чувашской Республики, предоставление указанным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денежное содержание, осуществление закупок товаров, работ и услуг для обеспечения муниципальных нужд органов местного самоуправления Аликовского района Чувашской Республики, сельских поселений, входящих в состав Аликовского района Чувашской Республики до 31 декабря 2022 года. </w:t>
      </w:r>
    </w:p>
    <w:p w:rsidR="00C06195" w:rsidRPr="00D93494" w:rsidRDefault="00C06195" w:rsidP="00C06195">
      <w:pPr>
        <w:ind w:firstLine="709"/>
        <w:jc w:val="both"/>
        <w:rPr>
          <w:bCs/>
          <w:sz w:val="20"/>
          <w:szCs w:val="20"/>
        </w:rPr>
      </w:pPr>
      <w:r w:rsidRPr="00D93494">
        <w:rPr>
          <w:bCs/>
          <w:sz w:val="20"/>
          <w:szCs w:val="20"/>
        </w:rPr>
        <w:t xml:space="preserve">5. Остатки средств, находящиеся на единых счетах бюджетов Аликовского района Чувашской Республики, сельских поселений, входящих в состав Аликовского района Чувашской Республики по состоянию </w:t>
      </w:r>
      <w:r w:rsidRPr="00D93494">
        <w:rPr>
          <w:bCs/>
          <w:sz w:val="20"/>
          <w:szCs w:val="20"/>
        </w:rPr>
        <w:lastRenderedPageBreak/>
        <w:t xml:space="preserve">на 31 декабря 2022 года, включая заключительные обороты по доходам, поступившим в бюджеты Аликовского района Чувашской Республики, сельских поселений, входящих в состав Аликовского района Чувашской Республики в 2022 году, подлежащих отражению в отчетности об исполнении бюджетов за 2022 год, подлежат перечислению на единый счет бюджета Аликовского муниципального округа Чувашской Республики не позднее 20 января 2023 года. </w:t>
      </w:r>
    </w:p>
    <w:p w:rsidR="00C06195" w:rsidRPr="00D93494" w:rsidRDefault="00C06195" w:rsidP="00C06195">
      <w:pPr>
        <w:ind w:firstLine="709"/>
        <w:jc w:val="both"/>
        <w:rPr>
          <w:bCs/>
          <w:sz w:val="20"/>
          <w:szCs w:val="20"/>
        </w:rPr>
      </w:pPr>
      <w:r w:rsidRPr="00D93494">
        <w:rPr>
          <w:bCs/>
          <w:sz w:val="20"/>
          <w:szCs w:val="20"/>
        </w:rPr>
        <w:t xml:space="preserve">6. Остатки средств, невостребованные в 2022 году, находящиеся на лицевых счетах муниципальных учреждений Аликовского района Чувашской Республики, сельских поселений, входящих в состав Аликовского района Чувашской Республики в части неиспользованных субсидий, предоставленных указанным учреждениям, на финансовое обеспечение выполнения муниципального задания,  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в бюджет Аликовского муниципального округа Чувашской Республики до 31 декабря 2022 года. </w:t>
      </w:r>
    </w:p>
    <w:p w:rsidR="00C06195" w:rsidRPr="00D93494" w:rsidRDefault="00C06195" w:rsidP="00C06195">
      <w:pPr>
        <w:ind w:firstLine="709"/>
        <w:jc w:val="both"/>
        <w:rPr>
          <w:bCs/>
          <w:sz w:val="20"/>
          <w:szCs w:val="20"/>
        </w:rPr>
      </w:pPr>
      <w:r w:rsidRPr="00D93494">
        <w:rPr>
          <w:bCs/>
          <w:sz w:val="20"/>
          <w:szCs w:val="20"/>
        </w:rPr>
        <w:t xml:space="preserve">7. Администрация Аликовского муниципального округа Чувашской Республики осуществляет управление муниципальным долгом преобразованных муниципальных образований Аликовского района Чувашской Республики. </w:t>
      </w:r>
    </w:p>
    <w:p w:rsidR="00C06195" w:rsidRPr="00D93494" w:rsidRDefault="00C06195" w:rsidP="00C06195">
      <w:pPr>
        <w:ind w:firstLine="709"/>
        <w:jc w:val="both"/>
        <w:rPr>
          <w:bCs/>
          <w:sz w:val="20"/>
          <w:szCs w:val="20"/>
        </w:rPr>
      </w:pPr>
      <w:r w:rsidRPr="00D93494">
        <w:rPr>
          <w:bCs/>
          <w:sz w:val="20"/>
          <w:szCs w:val="20"/>
        </w:rPr>
        <w:t>8. Муниципальные учреждения, предприятия и организации, ранее созданные органами местного самоуправления Аликовского района Чувашской Республики, продолжают осуществлять свою деятельность с сохранением их прежней организационно-правовой формы.</w:t>
      </w:r>
    </w:p>
    <w:p w:rsidR="00C06195" w:rsidRPr="00D93494" w:rsidRDefault="00C06195" w:rsidP="00C06195">
      <w:pPr>
        <w:ind w:firstLine="709"/>
        <w:jc w:val="both"/>
        <w:rPr>
          <w:bCs/>
          <w:sz w:val="20"/>
          <w:szCs w:val="20"/>
        </w:rPr>
      </w:pPr>
      <w:r w:rsidRPr="00D93494">
        <w:rPr>
          <w:bCs/>
          <w:sz w:val="20"/>
          <w:szCs w:val="20"/>
        </w:rPr>
        <w:t>Функции учредителя муниципальных учреждений, предприятий и организаций, ранее созданных органами местного самоуправления Аликовского района Чувашской Республики, а также вопросы приема и увольнения руководителей данных муниципальных учреждений, предприятий и организаций, решения иных вопросов, осуществляет администрация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Структурные подразделения администрации Аликовского района Чувашской Республики, зарегистрированные в качестве юридических лиц, продолжают осуществлять свою деятельность как органы администрации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Изменения в учредительные документы муниципальных учреждений, предприятий, а также в учредительные и другие документы иных организаций в связи с переходом права собственности, иных прав и обязанностей к вновь образованному муниципальному образованию Аликовский муниципальный округ Чувашской Республики, вносятся в порядке, установленном законодательством Российской Федерации.</w:t>
      </w:r>
    </w:p>
    <w:p w:rsidR="00C06195" w:rsidRPr="00D93494" w:rsidRDefault="00C06195" w:rsidP="00C06195">
      <w:pPr>
        <w:ind w:firstLine="709"/>
        <w:jc w:val="both"/>
        <w:rPr>
          <w:bCs/>
          <w:sz w:val="20"/>
          <w:szCs w:val="20"/>
        </w:rPr>
      </w:pPr>
      <w:r w:rsidRPr="00D93494">
        <w:rPr>
          <w:bCs/>
          <w:sz w:val="20"/>
          <w:szCs w:val="20"/>
        </w:rPr>
        <w:t>9. Определить, что правопреемником по делам, находящимся в процессе рассмотрения судебных органов, а также по делам, находящимся в стадии исполнения, выступает:</w:t>
      </w:r>
    </w:p>
    <w:p w:rsidR="00C06195" w:rsidRPr="00D93494" w:rsidRDefault="00C06195" w:rsidP="00C06195">
      <w:pPr>
        <w:ind w:firstLine="709"/>
        <w:jc w:val="both"/>
        <w:rPr>
          <w:bCs/>
          <w:sz w:val="20"/>
          <w:szCs w:val="20"/>
        </w:rPr>
      </w:pPr>
      <w:r w:rsidRPr="00D93494">
        <w:rPr>
          <w:bCs/>
          <w:sz w:val="20"/>
          <w:szCs w:val="20"/>
        </w:rPr>
        <w:t xml:space="preserve">9.1. Собрание депутатов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 по спорам в отношении нормативных правовых актов, принятых представительными органами местного самоуправления преобразованных муниципальных образований </w:t>
      </w:r>
      <w:r w:rsidRPr="00D93494">
        <w:rPr>
          <w:rFonts w:eastAsia="Calibri"/>
          <w:sz w:val="20"/>
          <w:szCs w:val="20"/>
        </w:rPr>
        <w:t>Аликовского района Чувашской Республики</w:t>
      </w:r>
      <w:r w:rsidRPr="00D93494">
        <w:rPr>
          <w:bCs/>
          <w:sz w:val="20"/>
          <w:szCs w:val="20"/>
        </w:rPr>
        <w:t>;</w:t>
      </w:r>
    </w:p>
    <w:p w:rsidR="00C06195" w:rsidRPr="00D93494" w:rsidRDefault="00C06195" w:rsidP="00C06195">
      <w:pPr>
        <w:ind w:firstLine="709"/>
        <w:jc w:val="both"/>
        <w:rPr>
          <w:bCs/>
          <w:sz w:val="20"/>
          <w:szCs w:val="20"/>
        </w:rPr>
      </w:pPr>
      <w:r w:rsidRPr="00D93494">
        <w:rPr>
          <w:bCs/>
          <w:sz w:val="20"/>
          <w:szCs w:val="20"/>
        </w:rPr>
        <w:t xml:space="preserve">- по исполнительным производствам, стороной по которым являются представительные органы местного самоуправления преобразованных муниципальных образований </w:t>
      </w:r>
      <w:r w:rsidRPr="00D93494">
        <w:rPr>
          <w:rFonts w:eastAsia="Calibri"/>
          <w:sz w:val="20"/>
          <w:szCs w:val="20"/>
        </w:rPr>
        <w:t>Аликовского района Чувашской Республики</w:t>
      </w:r>
      <w:r w:rsidRPr="00D93494">
        <w:rPr>
          <w:bCs/>
          <w:sz w:val="20"/>
          <w:szCs w:val="20"/>
        </w:rPr>
        <w:t>.</w:t>
      </w:r>
    </w:p>
    <w:p w:rsidR="00C06195" w:rsidRPr="00D93494" w:rsidRDefault="00C06195" w:rsidP="00C06195">
      <w:pPr>
        <w:ind w:firstLine="709"/>
        <w:jc w:val="both"/>
        <w:rPr>
          <w:bCs/>
          <w:sz w:val="20"/>
          <w:szCs w:val="20"/>
        </w:rPr>
      </w:pPr>
      <w:r w:rsidRPr="00D93494">
        <w:rPr>
          <w:bCs/>
          <w:sz w:val="20"/>
          <w:szCs w:val="20"/>
        </w:rPr>
        <w:t xml:space="preserve">9.2. Администрация Аликовского муниципального округа Чувашской Республики: </w:t>
      </w:r>
    </w:p>
    <w:p w:rsidR="00C06195" w:rsidRPr="00D93494" w:rsidRDefault="00C06195" w:rsidP="00C06195">
      <w:pPr>
        <w:ind w:firstLine="709"/>
        <w:jc w:val="both"/>
        <w:rPr>
          <w:bCs/>
          <w:sz w:val="20"/>
          <w:szCs w:val="20"/>
        </w:rPr>
      </w:pPr>
      <w:r w:rsidRPr="00D93494">
        <w:rPr>
          <w:bCs/>
          <w:sz w:val="20"/>
          <w:szCs w:val="20"/>
        </w:rPr>
        <w:t xml:space="preserve">- в отношении споров </w:t>
      </w:r>
      <w:proofErr w:type="gramStart"/>
      <w:r w:rsidRPr="00D93494">
        <w:rPr>
          <w:bCs/>
          <w:sz w:val="20"/>
          <w:szCs w:val="20"/>
        </w:rPr>
        <w:t>с  исполнительно</w:t>
      </w:r>
      <w:proofErr w:type="gramEnd"/>
      <w:r w:rsidRPr="00D93494">
        <w:rPr>
          <w:bCs/>
          <w:sz w:val="20"/>
          <w:szCs w:val="20"/>
        </w:rPr>
        <w:t>-распорядительными органами местного самоуправления (администрациями) преобразованных муниципальных образований Аликовского района Чувашской;</w:t>
      </w:r>
    </w:p>
    <w:p w:rsidR="00C06195" w:rsidRPr="00D93494" w:rsidRDefault="00C06195" w:rsidP="00C06195">
      <w:pPr>
        <w:ind w:firstLine="709"/>
        <w:jc w:val="both"/>
        <w:rPr>
          <w:bCs/>
          <w:sz w:val="20"/>
          <w:szCs w:val="20"/>
        </w:rPr>
      </w:pPr>
      <w:r w:rsidRPr="00D93494">
        <w:rPr>
          <w:bCs/>
          <w:sz w:val="20"/>
          <w:szCs w:val="20"/>
        </w:rPr>
        <w:t>- по исполнительным производствам, стороной по которым являются исполнительно – распорядительные органы местного самоуправления (администрации) преобразованных муниципальных образований Аликовского района Чувашской Республики.</w:t>
      </w:r>
    </w:p>
    <w:p w:rsidR="00C06195" w:rsidRPr="00D93494" w:rsidRDefault="00C06195" w:rsidP="00C06195">
      <w:pPr>
        <w:ind w:firstLine="709"/>
        <w:jc w:val="both"/>
        <w:rPr>
          <w:bCs/>
          <w:sz w:val="20"/>
          <w:szCs w:val="20"/>
        </w:rPr>
      </w:pPr>
      <w:r w:rsidRPr="00D93494">
        <w:rPr>
          <w:bCs/>
          <w:sz w:val="20"/>
          <w:szCs w:val="20"/>
        </w:rPr>
        <w:t>10. Правопреемником администраций преобразованных муниципальных образований Аликовского района Чувашской Республики   по муниципальным контрактам и гражданско-правовым договорам является администрация Аликовского муниципального округа Чувашской Республики.</w:t>
      </w:r>
    </w:p>
    <w:p w:rsidR="00C06195" w:rsidRPr="00D93494" w:rsidRDefault="00C06195" w:rsidP="00C06195">
      <w:pPr>
        <w:ind w:firstLine="709"/>
        <w:jc w:val="both"/>
        <w:rPr>
          <w:bCs/>
          <w:sz w:val="20"/>
          <w:szCs w:val="20"/>
        </w:rPr>
      </w:pPr>
      <w:r w:rsidRPr="00D93494">
        <w:rPr>
          <w:bCs/>
          <w:sz w:val="20"/>
          <w:szCs w:val="20"/>
        </w:rPr>
        <w:t>11. Вопросы правопреемства, не урегулированные настоящим решением, рассматриваются в соответствии с действующим законодательством Российской Федерации и Чувашской Республики.</w:t>
      </w:r>
    </w:p>
    <w:p w:rsidR="00C06195" w:rsidRPr="00D93494" w:rsidRDefault="00C06195" w:rsidP="00C06195">
      <w:pPr>
        <w:ind w:firstLine="709"/>
        <w:jc w:val="both"/>
        <w:rPr>
          <w:bCs/>
          <w:sz w:val="20"/>
          <w:szCs w:val="20"/>
        </w:rPr>
      </w:pPr>
      <w:r w:rsidRPr="00D93494">
        <w:rPr>
          <w:bCs/>
          <w:sz w:val="20"/>
          <w:szCs w:val="20"/>
        </w:rPr>
        <w:t>12. Настоящее решение вступает в силу со дня его официального опубликования в муниципальной газете «Аликовский вестник».</w:t>
      </w:r>
    </w:p>
    <w:p w:rsidR="00C06195" w:rsidRPr="00D93494" w:rsidRDefault="00C06195" w:rsidP="00C06195">
      <w:pPr>
        <w:pStyle w:val="a3"/>
        <w:ind w:firstLine="720"/>
        <w:rPr>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ff9"/>
        <w:ind w:firstLine="709"/>
        <w:jc w:val="both"/>
        <w:rPr>
          <w:rFonts w:eastAsia="Times New Roman CYR"/>
        </w:rPr>
      </w:pPr>
    </w:p>
    <w:p w:rsidR="00C06195" w:rsidRPr="00D93494" w:rsidRDefault="00C06195" w:rsidP="00C06195">
      <w:pPr>
        <w:pStyle w:val="aff9"/>
        <w:ind w:firstLine="709"/>
        <w:jc w:val="both"/>
        <w:rPr>
          <w:rFonts w:eastAsia="Times New Roman CYR"/>
        </w:rPr>
      </w:pPr>
    </w:p>
    <w:p w:rsidR="00C06195" w:rsidRPr="00D93494" w:rsidRDefault="00C06195" w:rsidP="00C06195">
      <w:pPr>
        <w:ind w:firstLine="709"/>
        <w:jc w:val="both"/>
        <w:rPr>
          <w:bCs/>
          <w:sz w:val="20"/>
          <w:szCs w:val="20"/>
        </w:rPr>
      </w:pPr>
      <w:r w:rsidRPr="00D93494">
        <w:rPr>
          <w:b/>
          <w:sz w:val="20"/>
          <w:szCs w:val="20"/>
        </w:rPr>
        <w:t>Слушали 24:</w:t>
      </w:r>
      <w:r w:rsidRPr="00D93494">
        <w:rPr>
          <w:bCs/>
          <w:sz w:val="20"/>
          <w:szCs w:val="20"/>
        </w:rPr>
        <w:t xml:space="preserve">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w:t>
      </w:r>
    </w:p>
    <w:p w:rsidR="00C06195" w:rsidRPr="00D93494" w:rsidRDefault="00C06195" w:rsidP="00C06195">
      <w:pPr>
        <w:ind w:firstLine="709"/>
        <w:jc w:val="both"/>
        <w:rPr>
          <w:bCs/>
          <w:sz w:val="20"/>
          <w:szCs w:val="20"/>
        </w:rPr>
      </w:pPr>
    </w:p>
    <w:p w:rsidR="00C06195" w:rsidRPr="00D93494" w:rsidRDefault="00C06195" w:rsidP="00C06195">
      <w:pPr>
        <w:ind w:firstLine="709"/>
        <w:jc w:val="both"/>
        <w:rPr>
          <w:bCs/>
          <w:sz w:val="20"/>
          <w:szCs w:val="20"/>
        </w:rPr>
      </w:pPr>
      <w:r w:rsidRPr="00D93494">
        <w:rPr>
          <w:bCs/>
          <w:sz w:val="20"/>
          <w:szCs w:val="20"/>
        </w:rPr>
        <w:t>С докладом выступил: Васильев Владимир Спиридонович – управляющий делами-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C06195" w:rsidRPr="00D93494" w:rsidRDefault="00C06195" w:rsidP="00C06195">
      <w:pPr>
        <w:pStyle w:val="a3"/>
        <w:ind w:firstLine="720"/>
        <w:rPr>
          <w:sz w:val="20"/>
          <w:szCs w:val="20"/>
        </w:rPr>
      </w:pPr>
    </w:p>
    <w:p w:rsidR="00C06195" w:rsidRPr="00D93494" w:rsidRDefault="00C06195" w:rsidP="00C06195">
      <w:pPr>
        <w:ind w:firstLine="720"/>
        <w:contextualSpacing/>
        <w:jc w:val="both"/>
        <w:rPr>
          <w:sz w:val="20"/>
          <w:szCs w:val="20"/>
        </w:rPr>
      </w:pPr>
      <w:r w:rsidRPr="00D93494">
        <w:rPr>
          <w:sz w:val="20"/>
          <w:szCs w:val="20"/>
        </w:rPr>
        <w:lastRenderedPageBreak/>
        <w:t xml:space="preserve">В соответствии с </w:t>
      </w:r>
      <w:hyperlink r:id="rId63" w:history="1">
        <w:r w:rsidRPr="00D93494">
          <w:rPr>
            <w:sz w:val="20"/>
            <w:szCs w:val="20"/>
          </w:rPr>
          <w:t>частью 12</w:t>
        </w:r>
      </w:hyperlink>
      <w:r w:rsidRPr="00D93494">
        <w:rPr>
          <w:sz w:val="20"/>
          <w:szCs w:val="20"/>
        </w:rPr>
        <w:t xml:space="preserve"> </w:t>
      </w:r>
      <w:hyperlink r:id="rId64" w:history="1">
        <w:r w:rsidRPr="00D93494">
          <w:rPr>
            <w:sz w:val="20"/>
            <w:szCs w:val="20"/>
          </w:rPr>
          <w:t xml:space="preserve">статьи </w:t>
        </w:r>
      </w:hyperlink>
      <w:r w:rsidRPr="00D93494">
        <w:rPr>
          <w:sz w:val="20"/>
          <w:szCs w:val="20"/>
        </w:rPr>
        <w:t>3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частью 2</w:t>
      </w:r>
      <w:r w:rsidRPr="00D93494">
        <w:rPr>
          <w:sz w:val="20"/>
          <w:szCs w:val="20"/>
          <w:vertAlign w:val="superscript"/>
        </w:rPr>
        <w:t xml:space="preserve">1 </w:t>
      </w:r>
      <w:r w:rsidRPr="00D93494">
        <w:rPr>
          <w:sz w:val="20"/>
          <w:szCs w:val="20"/>
        </w:rPr>
        <w:t>статьи 8, статьи 9</w:t>
      </w:r>
      <w:r w:rsidRPr="00D93494">
        <w:rPr>
          <w:sz w:val="20"/>
          <w:szCs w:val="20"/>
          <w:vertAlign w:val="superscript"/>
        </w:rPr>
        <w:t>1</w:t>
      </w:r>
      <w:r w:rsidRPr="00D93494">
        <w:rPr>
          <w:sz w:val="20"/>
          <w:szCs w:val="20"/>
        </w:rPr>
        <w:t xml:space="preserve"> Закона Чувашской Республики от 13 сентября 2011 г. № 58 «О Контрольно-счетной палате Чувашской Республики», Собрание депутатов Аликовского муниципального округа Чувашской Республики РЕШИЛО:</w:t>
      </w:r>
    </w:p>
    <w:p w:rsidR="00C06195" w:rsidRPr="00D93494" w:rsidRDefault="00C06195" w:rsidP="00C06195">
      <w:pPr>
        <w:pStyle w:val="aff5"/>
        <w:numPr>
          <w:ilvl w:val="0"/>
          <w:numId w:val="16"/>
        </w:numPr>
        <w:ind w:left="0" w:firstLine="851"/>
        <w:jc w:val="both"/>
        <w:rPr>
          <w:sz w:val="20"/>
          <w:szCs w:val="20"/>
        </w:rPr>
      </w:pPr>
      <w:r w:rsidRPr="00D93494">
        <w:rPr>
          <w:sz w:val="20"/>
          <w:szCs w:val="20"/>
        </w:rPr>
        <w:t>Обратиться в Контрольно-счетную палату Чувашской Республики с предложением о заключении соглашения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 (далее – также Соглашение о передаче полномочий).</w:t>
      </w:r>
    </w:p>
    <w:p w:rsidR="00C06195" w:rsidRPr="00D93494" w:rsidRDefault="00C06195" w:rsidP="00C06195">
      <w:pPr>
        <w:pStyle w:val="aff5"/>
        <w:ind w:left="0" w:firstLine="851"/>
        <w:jc w:val="both"/>
        <w:rPr>
          <w:sz w:val="20"/>
          <w:szCs w:val="20"/>
        </w:rPr>
      </w:pPr>
      <w:r w:rsidRPr="00D93494">
        <w:rPr>
          <w:sz w:val="20"/>
          <w:szCs w:val="20"/>
        </w:rPr>
        <w:t>2.  Одобрить прилагаемое к настоящему решению Соглашение о передаче полномочий по осуществлению внешнего муниципального финансового контроля в муниципальном образовании Аликовский муниципальный округ Чувашской Республики.</w:t>
      </w:r>
    </w:p>
    <w:p w:rsidR="00C06195" w:rsidRPr="00D93494" w:rsidRDefault="00C06195" w:rsidP="00C06195">
      <w:pPr>
        <w:pStyle w:val="aff5"/>
        <w:ind w:left="0" w:firstLine="851"/>
        <w:jc w:val="both"/>
        <w:rPr>
          <w:sz w:val="20"/>
          <w:szCs w:val="20"/>
        </w:rPr>
      </w:pPr>
      <w:r w:rsidRPr="00D93494">
        <w:rPr>
          <w:sz w:val="20"/>
          <w:szCs w:val="20"/>
        </w:rPr>
        <w:t xml:space="preserve">3. Направить в </w:t>
      </w:r>
      <w:proofErr w:type="spellStart"/>
      <w:r w:rsidRPr="00D93494">
        <w:rPr>
          <w:sz w:val="20"/>
          <w:szCs w:val="20"/>
        </w:rPr>
        <w:t>Контрольно</w:t>
      </w:r>
      <w:proofErr w:type="spellEnd"/>
      <w:r w:rsidRPr="00D93494">
        <w:rPr>
          <w:sz w:val="20"/>
          <w:szCs w:val="20"/>
        </w:rPr>
        <w:t xml:space="preserve"> – счетную палату Чувашской Республики настоящее решение с приложением подписанного главой Аликовского муниципального округа Чувашской Республики Соглашения о передаче полномочий в течение трех рабочих дней со дня его принятия.</w:t>
      </w:r>
    </w:p>
    <w:p w:rsidR="00C06195" w:rsidRPr="00D93494" w:rsidRDefault="00C06195" w:rsidP="00C06195">
      <w:pPr>
        <w:pStyle w:val="aff5"/>
        <w:ind w:left="0" w:firstLine="851"/>
        <w:jc w:val="both"/>
        <w:rPr>
          <w:sz w:val="20"/>
          <w:szCs w:val="20"/>
        </w:rPr>
      </w:pPr>
      <w:r w:rsidRPr="00D93494">
        <w:rPr>
          <w:sz w:val="20"/>
          <w:szCs w:val="20"/>
        </w:rPr>
        <w:t>4. Признать утратившим силу Решение Собрания депутатов Аликовского района Чувашской Республики от 30 сентября 2021 г. N 51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Аликовского района Чувашской Республики"</w:t>
      </w:r>
    </w:p>
    <w:p w:rsidR="00C06195" w:rsidRPr="00D93494" w:rsidRDefault="00C06195" w:rsidP="00C06195">
      <w:pPr>
        <w:pStyle w:val="aff5"/>
        <w:ind w:left="0" w:firstLine="851"/>
        <w:jc w:val="both"/>
        <w:rPr>
          <w:sz w:val="20"/>
          <w:szCs w:val="20"/>
        </w:rPr>
      </w:pPr>
      <w:r w:rsidRPr="00D93494">
        <w:rPr>
          <w:sz w:val="20"/>
          <w:szCs w:val="20"/>
        </w:rPr>
        <w:t xml:space="preserve"> 5. Настоящее решение вступает в силу после его подписания.</w:t>
      </w:r>
    </w:p>
    <w:p w:rsidR="00C06195" w:rsidRPr="00D93494" w:rsidRDefault="00C06195" w:rsidP="00C06195">
      <w:pPr>
        <w:pStyle w:val="a3"/>
        <w:rPr>
          <w:b/>
          <w:bCs/>
          <w:sz w:val="20"/>
          <w:szCs w:val="20"/>
        </w:rPr>
      </w:pPr>
    </w:p>
    <w:p w:rsidR="00C06195" w:rsidRPr="00D93494" w:rsidRDefault="00C06195" w:rsidP="00C06195">
      <w:pPr>
        <w:pStyle w:val="aff9"/>
        <w:ind w:firstLine="709"/>
        <w:jc w:val="both"/>
        <w:rPr>
          <w:rFonts w:eastAsia="Times New Roman CYR"/>
        </w:rPr>
      </w:pPr>
      <w:r w:rsidRPr="00D93494">
        <w:rPr>
          <w:rFonts w:eastAsia="Times New Roman CYR"/>
        </w:rPr>
        <w:t>Решение принято единогласно.</w:t>
      </w:r>
    </w:p>
    <w:p w:rsidR="00C06195" w:rsidRPr="00D93494" w:rsidRDefault="00C06195" w:rsidP="00C06195">
      <w:pPr>
        <w:pStyle w:val="a3"/>
        <w:rPr>
          <w:b/>
          <w:bCs/>
          <w:sz w:val="20"/>
          <w:szCs w:val="20"/>
        </w:rPr>
      </w:pPr>
    </w:p>
    <w:p w:rsidR="00C06195" w:rsidRPr="00D93494" w:rsidRDefault="00C06195" w:rsidP="00C06195">
      <w:pPr>
        <w:pStyle w:val="a3"/>
        <w:rPr>
          <w:b/>
          <w:bCs/>
          <w:sz w:val="20"/>
          <w:szCs w:val="20"/>
        </w:rPr>
      </w:pPr>
    </w:p>
    <w:p w:rsidR="00C06195" w:rsidRPr="00D93494" w:rsidRDefault="00C06195" w:rsidP="00C06195">
      <w:pPr>
        <w:pStyle w:val="a3"/>
        <w:ind w:firstLine="720"/>
        <w:rPr>
          <w:sz w:val="20"/>
          <w:szCs w:val="20"/>
        </w:rPr>
      </w:pPr>
      <w:r w:rsidRPr="00D93494">
        <w:rPr>
          <w:sz w:val="20"/>
          <w:szCs w:val="20"/>
        </w:rPr>
        <w:t>25. Разное</w:t>
      </w:r>
    </w:p>
    <w:p w:rsidR="00C06195" w:rsidRPr="00D93494" w:rsidRDefault="00C06195" w:rsidP="00C06195">
      <w:pPr>
        <w:pStyle w:val="a3"/>
        <w:rPr>
          <w:b/>
          <w:bCs/>
          <w:sz w:val="20"/>
          <w:szCs w:val="20"/>
        </w:rPr>
      </w:pPr>
    </w:p>
    <w:p w:rsidR="00C06195" w:rsidRPr="00D93494" w:rsidRDefault="00C06195" w:rsidP="00C06195">
      <w:pPr>
        <w:pStyle w:val="a3"/>
        <w:ind w:firstLine="720"/>
        <w:rPr>
          <w:sz w:val="20"/>
          <w:szCs w:val="20"/>
        </w:rPr>
      </w:pPr>
    </w:p>
    <w:p w:rsidR="00C06195" w:rsidRPr="00D93494" w:rsidRDefault="00C06195" w:rsidP="00C06195">
      <w:pPr>
        <w:widowControl w:val="0"/>
        <w:ind w:left="720"/>
        <w:jc w:val="both"/>
        <w:rPr>
          <w:bCs/>
          <w:sz w:val="20"/>
          <w:szCs w:val="20"/>
        </w:rPr>
      </w:pPr>
      <w:r w:rsidRPr="00D93494">
        <w:rPr>
          <w:bCs/>
          <w:sz w:val="20"/>
          <w:szCs w:val="20"/>
        </w:rPr>
        <w:t xml:space="preserve"> Разное</w:t>
      </w:r>
    </w:p>
    <w:p w:rsidR="00C06195" w:rsidRPr="00D93494" w:rsidRDefault="00C06195" w:rsidP="00C06195">
      <w:pPr>
        <w:pStyle w:val="1f0"/>
        <w:tabs>
          <w:tab w:val="num" w:pos="709"/>
        </w:tabs>
        <w:spacing w:before="0" w:after="0"/>
        <w:jc w:val="both"/>
        <w:rPr>
          <w:rFonts w:eastAsia="Calibri"/>
          <w:bCs/>
          <w:color w:val="000000"/>
          <w:sz w:val="20"/>
          <w:szCs w:val="20"/>
          <w:lang w:bidi="ru-RU"/>
        </w:rPr>
      </w:pPr>
    </w:p>
    <w:p w:rsidR="00C06195" w:rsidRPr="00D93494" w:rsidRDefault="00C06195" w:rsidP="00C06195">
      <w:pPr>
        <w:pStyle w:val="1f0"/>
        <w:widowControl/>
        <w:spacing w:before="0" w:after="0"/>
        <w:jc w:val="both"/>
        <w:rPr>
          <w:color w:val="000000"/>
          <w:sz w:val="20"/>
          <w:szCs w:val="20"/>
        </w:rPr>
      </w:pPr>
      <w:r w:rsidRPr="00D93494">
        <w:rPr>
          <w:color w:val="000000"/>
          <w:sz w:val="20"/>
          <w:szCs w:val="20"/>
        </w:rPr>
        <w:t xml:space="preserve">Председатель </w:t>
      </w:r>
    </w:p>
    <w:p w:rsidR="00C06195" w:rsidRPr="00D93494" w:rsidRDefault="00C06195" w:rsidP="00C06195">
      <w:pPr>
        <w:pStyle w:val="1f0"/>
        <w:widowControl/>
        <w:spacing w:before="0" w:after="0"/>
        <w:jc w:val="both"/>
        <w:rPr>
          <w:color w:val="000000"/>
          <w:sz w:val="20"/>
          <w:szCs w:val="20"/>
        </w:rPr>
      </w:pPr>
      <w:r>
        <w:rPr>
          <w:color w:val="000000"/>
          <w:sz w:val="20"/>
          <w:szCs w:val="20"/>
        </w:rPr>
        <w:t>Собрания депутатов</w:t>
      </w:r>
    </w:p>
    <w:p w:rsidR="00C06195" w:rsidRPr="00D93494" w:rsidRDefault="00C06195" w:rsidP="00C06195">
      <w:pPr>
        <w:pStyle w:val="1f0"/>
        <w:widowControl/>
        <w:spacing w:before="0" w:after="0"/>
        <w:jc w:val="both"/>
        <w:rPr>
          <w:color w:val="000000"/>
          <w:sz w:val="20"/>
          <w:szCs w:val="20"/>
        </w:rPr>
      </w:pPr>
      <w:r w:rsidRPr="00D93494">
        <w:rPr>
          <w:color w:val="000000"/>
          <w:sz w:val="20"/>
          <w:szCs w:val="20"/>
        </w:rPr>
        <w:t>Аликовского муниципального округа</w:t>
      </w:r>
      <w:r>
        <w:rPr>
          <w:color w:val="000000"/>
          <w:sz w:val="20"/>
          <w:szCs w:val="20"/>
        </w:rPr>
        <w:t xml:space="preserve">           </w:t>
      </w:r>
      <w:r w:rsidRPr="00D93494">
        <w:rPr>
          <w:color w:val="000000"/>
          <w:sz w:val="20"/>
          <w:szCs w:val="20"/>
        </w:rPr>
        <w:t xml:space="preserve">               Э.К. Волков</w:t>
      </w:r>
    </w:p>
    <w:p w:rsidR="00C06195" w:rsidRPr="00D93494" w:rsidRDefault="00C06195" w:rsidP="00C06195">
      <w:pPr>
        <w:pStyle w:val="1f0"/>
        <w:widowControl/>
        <w:spacing w:before="0" w:after="0"/>
        <w:jc w:val="both"/>
        <w:rPr>
          <w:color w:val="000000"/>
          <w:sz w:val="20"/>
          <w:szCs w:val="20"/>
        </w:rPr>
      </w:pPr>
    </w:p>
    <w:p w:rsidR="00C06195" w:rsidRPr="00D93494" w:rsidRDefault="00C06195" w:rsidP="00C06195">
      <w:pPr>
        <w:pStyle w:val="1f0"/>
        <w:widowControl/>
        <w:spacing w:before="0" w:after="0"/>
        <w:jc w:val="both"/>
        <w:rPr>
          <w:color w:val="000000"/>
          <w:sz w:val="20"/>
          <w:szCs w:val="20"/>
        </w:rPr>
      </w:pPr>
      <w:proofErr w:type="gramStart"/>
      <w:r w:rsidRPr="00D93494">
        <w:rPr>
          <w:color w:val="000000"/>
          <w:sz w:val="20"/>
          <w:szCs w:val="20"/>
        </w:rPr>
        <w:t xml:space="preserve">Секретариат:   </w:t>
      </w:r>
      <w:proofErr w:type="gramEnd"/>
      <w:r w:rsidRPr="00D93494">
        <w:rPr>
          <w:color w:val="000000"/>
          <w:sz w:val="20"/>
          <w:szCs w:val="20"/>
        </w:rPr>
        <w:t xml:space="preserve">                                               </w:t>
      </w:r>
      <w:r>
        <w:rPr>
          <w:color w:val="000000"/>
          <w:sz w:val="20"/>
          <w:szCs w:val="20"/>
        </w:rPr>
        <w:t xml:space="preserve">         </w:t>
      </w:r>
      <w:r w:rsidRPr="00D93494">
        <w:rPr>
          <w:color w:val="000000"/>
          <w:sz w:val="20"/>
          <w:szCs w:val="20"/>
        </w:rPr>
        <w:t xml:space="preserve">   А.И. Борисова</w:t>
      </w:r>
    </w:p>
    <w:p w:rsidR="00C06195" w:rsidRPr="00D93494" w:rsidRDefault="00C06195" w:rsidP="00C06195">
      <w:pPr>
        <w:pStyle w:val="1f0"/>
        <w:widowControl/>
        <w:spacing w:before="0" w:after="0"/>
        <w:jc w:val="both"/>
        <w:rPr>
          <w:color w:val="000000"/>
          <w:sz w:val="20"/>
          <w:szCs w:val="20"/>
        </w:rPr>
      </w:pPr>
    </w:p>
    <w:p w:rsidR="00C06195" w:rsidRPr="00D93494" w:rsidRDefault="00C06195" w:rsidP="00C06195">
      <w:pPr>
        <w:pStyle w:val="1f0"/>
        <w:widowControl/>
        <w:spacing w:before="0" w:after="0"/>
        <w:jc w:val="center"/>
        <w:rPr>
          <w:color w:val="000000"/>
          <w:sz w:val="20"/>
          <w:szCs w:val="20"/>
        </w:rPr>
      </w:pPr>
      <w:r w:rsidRPr="00D93494">
        <w:rPr>
          <w:color w:val="000000"/>
          <w:sz w:val="20"/>
          <w:szCs w:val="20"/>
        </w:rPr>
        <w:t xml:space="preserve">М.М. Леонтьева </w:t>
      </w:r>
    </w:p>
    <w:bookmarkEnd w:id="30"/>
    <w:p w:rsidR="00C06195" w:rsidRPr="00D93494" w:rsidRDefault="00C06195" w:rsidP="00C06195">
      <w:pPr>
        <w:pStyle w:val="1f0"/>
        <w:widowControl/>
        <w:spacing w:before="0" w:after="0"/>
        <w:jc w:val="both"/>
        <w:rPr>
          <w:color w:val="000000"/>
          <w:sz w:val="20"/>
          <w:szCs w:val="20"/>
        </w:rPr>
      </w:pPr>
    </w:p>
    <w:p w:rsidR="00AF439D" w:rsidRPr="00957FC5" w:rsidRDefault="00AF439D" w:rsidP="00AF439D">
      <w:pPr>
        <w:jc w:val="both"/>
        <w:rPr>
          <w:b/>
          <w:bCs/>
          <w:sz w:val="20"/>
          <w:szCs w:val="20"/>
        </w:rPr>
      </w:pPr>
    </w:p>
    <w:p w:rsidR="00A076C0" w:rsidRPr="00A076C0" w:rsidRDefault="00C06195" w:rsidP="00A076C0">
      <w:pPr>
        <w:pStyle w:val="a3"/>
        <w:ind w:right="4393" w:firstLine="567"/>
        <w:jc w:val="both"/>
        <w:rPr>
          <w:sz w:val="20"/>
          <w:szCs w:val="20"/>
        </w:rPr>
      </w:pPr>
      <w:r>
        <w:rPr>
          <w:sz w:val="20"/>
          <w:szCs w:val="20"/>
        </w:rPr>
        <w:t xml:space="preserve">Постановление </w:t>
      </w:r>
      <w:r w:rsidR="00A076C0">
        <w:rPr>
          <w:sz w:val="20"/>
          <w:szCs w:val="20"/>
        </w:rPr>
        <w:t xml:space="preserve">Собрания депутатов </w:t>
      </w:r>
      <w:r>
        <w:rPr>
          <w:sz w:val="20"/>
          <w:szCs w:val="20"/>
        </w:rPr>
        <w:t>Аликовского муниципального округа Чувашской Республики от</w:t>
      </w:r>
      <w:r w:rsidR="00A076C0">
        <w:rPr>
          <w:sz w:val="20"/>
          <w:szCs w:val="20"/>
        </w:rPr>
        <w:t xml:space="preserve"> 22.12.2022 г. № 8 «</w:t>
      </w:r>
      <w:r w:rsidR="00A076C0" w:rsidRPr="00A076C0">
        <w:rPr>
          <w:sz w:val="20"/>
          <w:szCs w:val="20"/>
        </w:rPr>
        <w:t xml:space="preserve">О созыве внеочередного </w:t>
      </w:r>
      <w:r w:rsidR="00A076C0" w:rsidRPr="00A076C0">
        <w:rPr>
          <w:sz w:val="20"/>
          <w:szCs w:val="20"/>
          <w:lang w:val="en-US"/>
        </w:rPr>
        <w:t>VII</w:t>
      </w:r>
      <w:r w:rsidR="00A076C0" w:rsidRPr="00A076C0">
        <w:rPr>
          <w:sz w:val="20"/>
          <w:szCs w:val="20"/>
        </w:rPr>
        <w:t xml:space="preserve"> заседания Собрания депутатов Аликовского муниципального округа первого созыва</w:t>
      </w:r>
      <w:r w:rsidR="00A076C0">
        <w:rPr>
          <w:sz w:val="20"/>
          <w:szCs w:val="20"/>
        </w:rPr>
        <w:t>»</w:t>
      </w:r>
    </w:p>
    <w:p w:rsidR="00AF439D" w:rsidRDefault="00AF439D" w:rsidP="00B5369B">
      <w:pPr>
        <w:pStyle w:val="a3"/>
        <w:ind w:right="4393" w:firstLine="567"/>
        <w:jc w:val="both"/>
        <w:rPr>
          <w:sz w:val="20"/>
          <w:szCs w:val="20"/>
        </w:rPr>
      </w:pPr>
    </w:p>
    <w:p w:rsidR="00A076C0" w:rsidRPr="008A010A" w:rsidRDefault="00A076C0" w:rsidP="00A076C0">
      <w:pPr>
        <w:ind w:firstLine="567"/>
        <w:jc w:val="both"/>
        <w:rPr>
          <w:sz w:val="20"/>
          <w:szCs w:val="20"/>
        </w:rPr>
      </w:pPr>
    </w:p>
    <w:p w:rsidR="00A076C0" w:rsidRPr="008A010A" w:rsidRDefault="00A076C0" w:rsidP="00A076C0">
      <w:pPr>
        <w:ind w:right="-1" w:firstLine="709"/>
        <w:jc w:val="both"/>
        <w:rPr>
          <w:sz w:val="20"/>
          <w:szCs w:val="20"/>
        </w:rPr>
      </w:pPr>
      <w:r w:rsidRPr="008A010A">
        <w:rPr>
          <w:sz w:val="20"/>
          <w:szCs w:val="20"/>
        </w:rPr>
        <w:t>В соответствии с пунктом 3 статьи 22 Устава Аликовского района ПОСТАНОВЛЯЮ:</w:t>
      </w:r>
    </w:p>
    <w:p w:rsidR="00A076C0" w:rsidRPr="008A010A" w:rsidRDefault="00A076C0" w:rsidP="00A076C0">
      <w:pPr>
        <w:numPr>
          <w:ilvl w:val="0"/>
          <w:numId w:val="38"/>
        </w:numPr>
        <w:ind w:left="0" w:right="-1" w:firstLine="709"/>
        <w:jc w:val="both"/>
        <w:rPr>
          <w:sz w:val="20"/>
          <w:szCs w:val="20"/>
        </w:rPr>
      </w:pPr>
      <w:r w:rsidRPr="008A010A">
        <w:rPr>
          <w:sz w:val="20"/>
          <w:szCs w:val="20"/>
        </w:rPr>
        <w:t xml:space="preserve">Созвать 28 декабря 2022 года внеочередное </w:t>
      </w:r>
      <w:r w:rsidRPr="008A010A">
        <w:rPr>
          <w:sz w:val="20"/>
          <w:szCs w:val="20"/>
          <w:lang w:val="en-US"/>
        </w:rPr>
        <w:t>VII</w:t>
      </w:r>
      <w:r w:rsidRPr="008A010A">
        <w:rPr>
          <w:sz w:val="20"/>
          <w:szCs w:val="20"/>
        </w:rPr>
        <w:t xml:space="preserve"> заседание Собрания депутатов Аликовского муниципального округа первого созыва в с. Аликово в актовом зале администрации Аликовского района. Начало в 10 часов.</w:t>
      </w:r>
    </w:p>
    <w:p w:rsidR="00A076C0" w:rsidRPr="008A010A" w:rsidRDefault="00A076C0" w:rsidP="00A076C0">
      <w:pPr>
        <w:ind w:right="-1" w:firstLine="709"/>
        <w:jc w:val="both"/>
        <w:rPr>
          <w:sz w:val="20"/>
          <w:szCs w:val="20"/>
        </w:rPr>
      </w:pPr>
      <w:r w:rsidRPr="008A010A">
        <w:rPr>
          <w:sz w:val="20"/>
          <w:szCs w:val="20"/>
        </w:rPr>
        <w:t>2. Предложить на рассмотрение заседания следующую повестку дня:</w:t>
      </w:r>
    </w:p>
    <w:p w:rsidR="00A076C0" w:rsidRPr="008A010A" w:rsidRDefault="00A076C0" w:rsidP="00A076C0">
      <w:pPr>
        <w:numPr>
          <w:ilvl w:val="0"/>
          <w:numId w:val="5"/>
        </w:numPr>
        <w:tabs>
          <w:tab w:val="clear" w:pos="720"/>
          <w:tab w:val="num" w:pos="0"/>
        </w:tabs>
        <w:ind w:left="0" w:right="-1" w:firstLine="709"/>
        <w:jc w:val="both"/>
        <w:rPr>
          <w:color w:val="000000"/>
          <w:sz w:val="20"/>
          <w:szCs w:val="20"/>
        </w:rPr>
      </w:pPr>
      <w:r w:rsidRPr="008A010A">
        <w:rPr>
          <w:bCs/>
          <w:color w:val="000000"/>
          <w:sz w:val="20"/>
          <w:szCs w:val="20"/>
        </w:rPr>
        <w:t xml:space="preserve">- </w:t>
      </w:r>
      <w:r w:rsidRPr="008A010A">
        <w:rPr>
          <w:color w:val="000000"/>
          <w:sz w:val="20"/>
          <w:szCs w:val="20"/>
        </w:rPr>
        <w:t>О внесении изменений в решение Собрания депутатов Аликовского района от 09.12.2022 г. № 64«О бюджете Аликовского района Чувашской Республики на 2022 год и на плановый период 2023 и 2024 годов»</w:t>
      </w:r>
      <w:r w:rsidRPr="008A010A">
        <w:rPr>
          <w:bCs/>
          <w:color w:val="000000"/>
          <w:sz w:val="20"/>
          <w:szCs w:val="20"/>
        </w:rPr>
        <w:t>;</w:t>
      </w:r>
    </w:p>
    <w:p w:rsidR="00A076C0" w:rsidRPr="008A010A" w:rsidRDefault="00A076C0" w:rsidP="00A076C0">
      <w:pPr>
        <w:ind w:right="-1" w:firstLine="709"/>
        <w:jc w:val="both"/>
        <w:rPr>
          <w:bCs/>
          <w:sz w:val="20"/>
          <w:szCs w:val="20"/>
        </w:rPr>
      </w:pPr>
      <w:r w:rsidRPr="008A010A">
        <w:rPr>
          <w:bCs/>
          <w:sz w:val="20"/>
          <w:szCs w:val="20"/>
        </w:rPr>
        <w:t>- Об утверждении Положения об основах организации и деятельности общественной палаты Аликовского муниципального округа Чувашской Республики;</w:t>
      </w:r>
    </w:p>
    <w:p w:rsidR="00A076C0" w:rsidRPr="008A010A" w:rsidRDefault="00A076C0" w:rsidP="00A076C0">
      <w:pPr>
        <w:ind w:right="-1" w:firstLine="709"/>
        <w:jc w:val="both"/>
        <w:rPr>
          <w:bCs/>
          <w:sz w:val="20"/>
          <w:szCs w:val="20"/>
        </w:rPr>
      </w:pPr>
      <w:r w:rsidRPr="008A010A">
        <w:rPr>
          <w:bCs/>
          <w:sz w:val="20"/>
          <w:szCs w:val="20"/>
        </w:rPr>
        <w:t>- Об утверждении Положения о проведении конкурса на замещение должности муниципальной службы в администрации Аликовского муниципального округа Чувашской Республики;</w:t>
      </w:r>
    </w:p>
    <w:p w:rsidR="00A076C0" w:rsidRPr="008A010A" w:rsidRDefault="00A076C0" w:rsidP="00A076C0">
      <w:pPr>
        <w:ind w:right="-1" w:firstLine="709"/>
        <w:jc w:val="both"/>
        <w:rPr>
          <w:bCs/>
          <w:sz w:val="20"/>
          <w:szCs w:val="20"/>
        </w:rPr>
      </w:pPr>
      <w:r w:rsidRPr="008A010A">
        <w:rPr>
          <w:bCs/>
          <w:sz w:val="20"/>
          <w:szCs w:val="20"/>
        </w:rPr>
        <w:t>- О внесении изменений в решение Собрания депутатов Аликовского района от 09.12.2022 г. № 64 «О бюджете Аликовского района Чувашской Республики на 2022 год и на плановый период 2023 и 2024 годов»;</w:t>
      </w:r>
    </w:p>
    <w:p w:rsidR="00A076C0" w:rsidRPr="008A010A" w:rsidRDefault="00A076C0" w:rsidP="00A076C0">
      <w:pPr>
        <w:ind w:right="-1" w:firstLine="709"/>
        <w:jc w:val="both"/>
        <w:rPr>
          <w:bCs/>
          <w:sz w:val="20"/>
          <w:szCs w:val="20"/>
        </w:rPr>
      </w:pPr>
      <w:r w:rsidRPr="008A010A">
        <w:rPr>
          <w:bCs/>
          <w:sz w:val="20"/>
          <w:szCs w:val="20"/>
        </w:rPr>
        <w:t>-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A076C0" w:rsidRPr="008A010A" w:rsidRDefault="00A076C0" w:rsidP="00A076C0">
      <w:pPr>
        <w:ind w:right="-1" w:firstLine="709"/>
        <w:jc w:val="both"/>
        <w:rPr>
          <w:bCs/>
          <w:sz w:val="20"/>
          <w:szCs w:val="20"/>
        </w:rPr>
      </w:pPr>
      <w:r w:rsidRPr="008A010A">
        <w:rPr>
          <w:bCs/>
          <w:sz w:val="20"/>
          <w:szCs w:val="20"/>
        </w:rPr>
        <w:t xml:space="preserve">- О приеме муниципального имущества в собственность Аликовского муниципального округа Чувашской Республики  </w:t>
      </w:r>
    </w:p>
    <w:p w:rsidR="00A076C0" w:rsidRPr="008A010A" w:rsidRDefault="00A076C0" w:rsidP="00A076C0">
      <w:pPr>
        <w:ind w:right="-1" w:firstLine="709"/>
        <w:jc w:val="both"/>
        <w:rPr>
          <w:sz w:val="20"/>
          <w:szCs w:val="20"/>
        </w:rPr>
      </w:pPr>
      <w:r w:rsidRPr="008A010A">
        <w:rPr>
          <w:bCs/>
          <w:sz w:val="20"/>
          <w:szCs w:val="20"/>
        </w:rPr>
        <w:lastRenderedPageBreak/>
        <w:t>- Разное.</w:t>
      </w:r>
    </w:p>
    <w:p w:rsidR="00A076C0" w:rsidRPr="008A010A" w:rsidRDefault="00A076C0" w:rsidP="00A076C0">
      <w:pPr>
        <w:ind w:right="-1" w:firstLine="709"/>
        <w:jc w:val="both"/>
        <w:rPr>
          <w:sz w:val="20"/>
          <w:szCs w:val="20"/>
        </w:rPr>
      </w:pPr>
      <w:r w:rsidRPr="008A010A">
        <w:rPr>
          <w:sz w:val="20"/>
          <w:szCs w:val="20"/>
        </w:rPr>
        <w:t>3. Пригласить на заседание Собрания депутатов Аликовского муниципального округа первого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A076C0" w:rsidRPr="008A010A" w:rsidRDefault="00A076C0" w:rsidP="00A076C0">
      <w:pPr>
        <w:ind w:right="-1" w:firstLine="567"/>
        <w:jc w:val="both"/>
        <w:rPr>
          <w:sz w:val="20"/>
          <w:szCs w:val="20"/>
        </w:rPr>
      </w:pPr>
    </w:p>
    <w:p w:rsidR="00A076C0" w:rsidRPr="008A010A" w:rsidRDefault="00A076C0" w:rsidP="00A076C0">
      <w:pPr>
        <w:ind w:right="-1" w:firstLine="567"/>
        <w:jc w:val="both"/>
        <w:rPr>
          <w:sz w:val="20"/>
          <w:szCs w:val="20"/>
        </w:rPr>
      </w:pPr>
    </w:p>
    <w:p w:rsidR="00A076C0" w:rsidRPr="008A010A" w:rsidRDefault="00A076C0" w:rsidP="00A076C0">
      <w:pPr>
        <w:pStyle w:val="aff6"/>
        <w:jc w:val="both"/>
        <w:rPr>
          <w:sz w:val="20"/>
          <w:szCs w:val="20"/>
        </w:rPr>
      </w:pPr>
      <w:r w:rsidRPr="008A010A">
        <w:rPr>
          <w:sz w:val="20"/>
          <w:szCs w:val="20"/>
        </w:rPr>
        <w:t>Председатель</w:t>
      </w:r>
    </w:p>
    <w:p w:rsidR="00A076C0" w:rsidRPr="008A010A" w:rsidRDefault="00A076C0" w:rsidP="00A076C0">
      <w:pPr>
        <w:pStyle w:val="aff6"/>
        <w:jc w:val="both"/>
        <w:rPr>
          <w:sz w:val="20"/>
          <w:szCs w:val="20"/>
        </w:rPr>
      </w:pPr>
      <w:r w:rsidRPr="008A010A">
        <w:rPr>
          <w:sz w:val="20"/>
          <w:szCs w:val="20"/>
        </w:rPr>
        <w:t xml:space="preserve">Собрания депутатов Аликовского </w:t>
      </w:r>
    </w:p>
    <w:p w:rsidR="00A076C0" w:rsidRPr="008A010A" w:rsidRDefault="00A076C0" w:rsidP="00A076C0">
      <w:pPr>
        <w:pStyle w:val="aff6"/>
        <w:jc w:val="both"/>
        <w:rPr>
          <w:sz w:val="20"/>
          <w:szCs w:val="20"/>
        </w:rPr>
      </w:pPr>
      <w:r w:rsidRPr="008A010A">
        <w:rPr>
          <w:sz w:val="20"/>
          <w:szCs w:val="20"/>
        </w:rPr>
        <w:t>муниципального округа Чувашской Республики                                                         Э.К. Волков</w:t>
      </w:r>
    </w:p>
    <w:p w:rsidR="00A076C0" w:rsidRPr="008A010A" w:rsidRDefault="00A076C0" w:rsidP="00A076C0">
      <w:pPr>
        <w:pStyle w:val="16"/>
        <w:ind w:left="20" w:firstLine="720"/>
        <w:rPr>
          <w:sz w:val="20"/>
          <w:szCs w:val="20"/>
        </w:rPr>
      </w:pPr>
    </w:p>
    <w:p w:rsidR="00A076C0" w:rsidRPr="008A010A" w:rsidRDefault="00A076C0" w:rsidP="00A076C0">
      <w:pPr>
        <w:rPr>
          <w:sz w:val="20"/>
          <w:szCs w:val="20"/>
        </w:rPr>
      </w:pPr>
    </w:p>
    <w:p w:rsidR="00A076C0" w:rsidRPr="00B5369B" w:rsidRDefault="00A076C0" w:rsidP="00B5369B">
      <w:pPr>
        <w:pStyle w:val="a3"/>
        <w:ind w:right="4393" w:firstLine="567"/>
        <w:jc w:val="both"/>
        <w:rPr>
          <w:sz w:val="20"/>
          <w:szCs w:val="20"/>
        </w:rPr>
      </w:pPr>
      <w:bookmarkStart w:id="32" w:name="_GoBack"/>
      <w:bookmarkEnd w:id="32"/>
    </w:p>
    <w:p w:rsidR="00B5369B" w:rsidRPr="00B5369B" w:rsidRDefault="00B5369B" w:rsidP="00B5369B">
      <w:pPr>
        <w:ind w:left="5940" w:firstLine="709"/>
        <w:jc w:val="both"/>
        <w:rPr>
          <w:sz w:val="20"/>
          <w:szCs w:val="20"/>
        </w:rPr>
      </w:pPr>
    </w:p>
    <w:p w:rsidR="004A409D" w:rsidRPr="0032410A" w:rsidRDefault="004A409D" w:rsidP="004A409D">
      <w:pPr>
        <w:ind w:left="5940" w:firstLine="709"/>
        <w:jc w:val="both"/>
        <w:rPr>
          <w:sz w:val="20"/>
          <w:szCs w:val="20"/>
        </w:rPr>
      </w:pPr>
    </w:p>
    <w:p w:rsidR="004A409D" w:rsidRPr="003A437F" w:rsidRDefault="004A409D" w:rsidP="004A409D">
      <w:pPr>
        <w:pStyle w:val="310"/>
        <w:rPr>
          <w:sz w:val="20"/>
        </w:rPr>
      </w:pPr>
    </w:p>
    <w:p w:rsidR="004A409D" w:rsidRPr="00DA0E1B" w:rsidRDefault="004A409D" w:rsidP="004A409D">
      <w:pPr>
        <w:pStyle w:val="310"/>
        <w:tabs>
          <w:tab w:val="left" w:pos="3969"/>
        </w:tabs>
        <w:spacing w:before="240" w:after="240"/>
        <w:ind w:right="4960" w:firstLine="567"/>
        <w:rPr>
          <w:sz w:val="20"/>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AF439D">
            <w:pPr>
              <w:rPr>
                <w:sz w:val="18"/>
                <w:szCs w:val="18"/>
              </w:rPr>
            </w:pPr>
            <w:r>
              <w:rPr>
                <w:sz w:val="18"/>
                <w:szCs w:val="18"/>
              </w:rPr>
              <w:t xml:space="preserve">Подписано в печать  </w:t>
            </w:r>
            <w:r w:rsidR="00AF439D">
              <w:rPr>
                <w:sz w:val="18"/>
                <w:szCs w:val="18"/>
              </w:rPr>
              <w:t>30</w:t>
            </w:r>
            <w:r w:rsidR="006B37AE">
              <w:rPr>
                <w:sz w:val="18"/>
                <w:szCs w:val="18"/>
              </w:rPr>
              <w:t>.</w:t>
            </w:r>
            <w:r w:rsidR="00AF439D">
              <w:rPr>
                <w:sz w:val="18"/>
                <w:szCs w:val="18"/>
              </w:rPr>
              <w:t>12</w:t>
            </w:r>
            <w:r w:rsidR="006F62D8">
              <w:rPr>
                <w:sz w:val="18"/>
                <w:szCs w:val="18"/>
              </w:rPr>
              <w:t>.202</w:t>
            </w:r>
            <w:r w:rsidR="00AF439D">
              <w:rPr>
                <w:sz w:val="18"/>
                <w:szCs w:val="18"/>
              </w:rPr>
              <w:t>2</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3A437F">
      <w:headerReference w:type="even" r:id="rId65"/>
      <w:footerReference w:type="default" r:id="rId66"/>
      <w:footerReference w:type="first" r:id="rId67"/>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E5" w:rsidRDefault="005206E5" w:rsidP="00F23871">
      <w:r>
        <w:separator/>
      </w:r>
    </w:p>
  </w:endnote>
  <w:endnote w:type="continuationSeparator" w:id="0">
    <w:p w:rsidR="005206E5" w:rsidRDefault="005206E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Content>
      <w:p w:rsidR="004F7815" w:rsidRDefault="004F7815">
        <w:pPr>
          <w:pStyle w:val="ac"/>
          <w:jc w:val="center"/>
        </w:pPr>
        <w:r>
          <w:fldChar w:fldCharType="begin"/>
        </w:r>
        <w:r>
          <w:instrText xml:space="preserve"> PAGE   \* MERGEFORMAT </w:instrText>
        </w:r>
        <w:r>
          <w:fldChar w:fldCharType="separate"/>
        </w:r>
        <w:r w:rsidR="00A076C0">
          <w:rPr>
            <w:noProof/>
          </w:rPr>
          <w:t>448</w:t>
        </w:r>
        <w:r>
          <w:rPr>
            <w:noProof/>
          </w:rPr>
          <w:fldChar w:fldCharType="end"/>
        </w:r>
      </w:p>
    </w:sdtContent>
  </w:sdt>
  <w:p w:rsidR="004F7815" w:rsidRDefault="004F78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15" w:rsidRDefault="004F7815">
    <w:pPr>
      <w:pStyle w:val="ac"/>
    </w:pPr>
  </w:p>
  <w:p w:rsidR="004F7815" w:rsidRDefault="004F781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E5" w:rsidRDefault="005206E5" w:rsidP="00F23871">
      <w:r>
        <w:separator/>
      </w:r>
    </w:p>
  </w:footnote>
  <w:footnote w:type="continuationSeparator" w:id="0">
    <w:p w:rsidR="005206E5" w:rsidRDefault="005206E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815" w:rsidRDefault="004F78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F7815" w:rsidRDefault="004F7815">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902567"/>
    <w:multiLevelType w:val="multilevel"/>
    <w:tmpl w:val="1A8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11807"/>
    <w:multiLevelType w:val="hybridMultilevel"/>
    <w:tmpl w:val="7F16D30E"/>
    <w:lvl w:ilvl="0" w:tplc="E6561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79B76A8"/>
    <w:multiLevelType w:val="multilevel"/>
    <w:tmpl w:val="C6A89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6E0748"/>
    <w:multiLevelType w:val="multilevel"/>
    <w:tmpl w:val="1A688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F340D"/>
    <w:multiLevelType w:val="multilevel"/>
    <w:tmpl w:val="43B8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92E3C"/>
    <w:multiLevelType w:val="multilevel"/>
    <w:tmpl w:val="F12A8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63453"/>
    <w:multiLevelType w:val="hybridMultilevel"/>
    <w:tmpl w:val="275406BC"/>
    <w:lvl w:ilvl="0" w:tplc="BC3277CC">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4EC56D9"/>
    <w:multiLevelType w:val="multilevel"/>
    <w:tmpl w:val="185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732DC"/>
    <w:multiLevelType w:val="singleLevel"/>
    <w:tmpl w:val="C1EAB66A"/>
    <w:lvl w:ilvl="0">
      <w:start w:val="1"/>
      <w:numFmt w:val="decimal"/>
      <w:lvlText w:val="%1."/>
      <w:lvlJc w:val="left"/>
      <w:pPr>
        <w:ind w:left="360" w:hanging="360"/>
      </w:pPr>
      <w:rPr>
        <w:rFonts w:cs="Times New Roman"/>
        <w:rtl w:val="0"/>
      </w:rPr>
    </w:lvl>
  </w:abstractNum>
  <w:abstractNum w:abstractNumId="12"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3C57C8"/>
    <w:multiLevelType w:val="hybridMultilevel"/>
    <w:tmpl w:val="65BA0716"/>
    <w:lvl w:ilvl="0" w:tplc="0B0649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27AE4"/>
    <w:multiLevelType w:val="hybridMultilevel"/>
    <w:tmpl w:val="0B2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34B20"/>
    <w:multiLevelType w:val="multilevel"/>
    <w:tmpl w:val="B762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95E5F"/>
    <w:multiLevelType w:val="multilevel"/>
    <w:tmpl w:val="6F685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4E0E37"/>
    <w:multiLevelType w:val="hybridMultilevel"/>
    <w:tmpl w:val="106206D6"/>
    <w:lvl w:ilvl="0" w:tplc="51021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93917"/>
    <w:multiLevelType w:val="multilevel"/>
    <w:tmpl w:val="D162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A54087"/>
    <w:multiLevelType w:val="multilevel"/>
    <w:tmpl w:val="60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968C0"/>
    <w:multiLevelType w:val="multilevel"/>
    <w:tmpl w:val="C25CDA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804266"/>
    <w:multiLevelType w:val="multilevel"/>
    <w:tmpl w:val="0FFA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EB23FA"/>
    <w:multiLevelType w:val="multilevel"/>
    <w:tmpl w:val="E9447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57089A"/>
    <w:multiLevelType w:val="multilevel"/>
    <w:tmpl w:val="5680D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94867"/>
    <w:multiLevelType w:val="multilevel"/>
    <w:tmpl w:val="C068F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50EDD"/>
    <w:multiLevelType w:val="hybridMultilevel"/>
    <w:tmpl w:val="F3BADD38"/>
    <w:lvl w:ilvl="0" w:tplc="487658D8">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68EB4BB3"/>
    <w:multiLevelType w:val="multilevel"/>
    <w:tmpl w:val="D19A9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B7B66"/>
    <w:multiLevelType w:val="multilevel"/>
    <w:tmpl w:val="7292A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4A0E29"/>
    <w:multiLevelType w:val="multilevel"/>
    <w:tmpl w:val="CFA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1F3551D"/>
    <w:multiLevelType w:val="multilevel"/>
    <w:tmpl w:val="124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9032DEC"/>
    <w:multiLevelType w:val="hybridMultilevel"/>
    <w:tmpl w:val="92D6C756"/>
    <w:lvl w:ilvl="0" w:tplc="3E885B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E8F0447"/>
    <w:multiLevelType w:val="multilevel"/>
    <w:tmpl w:val="8642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2"/>
  </w:num>
  <w:num w:numId="8">
    <w:abstractNumId w:val="21"/>
  </w:num>
  <w:num w:numId="9">
    <w:abstractNumId w:val="28"/>
  </w:num>
  <w:num w:numId="10">
    <w:abstractNumId w:val="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5"/>
  </w:num>
  <w:num w:numId="16">
    <w:abstractNumId w:val="4"/>
  </w:num>
  <w:num w:numId="17">
    <w:abstractNumId w:val="13"/>
  </w:num>
  <w:num w:numId="18">
    <w:abstractNumId w:val="30"/>
  </w:num>
  <w:num w:numId="19">
    <w:abstractNumId w:val="22"/>
  </w:num>
  <w:num w:numId="20">
    <w:abstractNumId w:val="23"/>
  </w:num>
  <w:num w:numId="21">
    <w:abstractNumId w:val="20"/>
  </w:num>
  <w:num w:numId="22">
    <w:abstractNumId w:val="19"/>
  </w:num>
  <w:num w:numId="23">
    <w:abstractNumId w:val="31"/>
  </w:num>
  <w:num w:numId="24">
    <w:abstractNumId w:val="3"/>
  </w:num>
  <w:num w:numId="25">
    <w:abstractNumId w:val="5"/>
  </w:num>
  <w:num w:numId="26">
    <w:abstractNumId w:val="38"/>
  </w:num>
  <w:num w:numId="27">
    <w:abstractNumId w:val="29"/>
  </w:num>
  <w:num w:numId="28">
    <w:abstractNumId w:val="10"/>
  </w:num>
  <w:num w:numId="29">
    <w:abstractNumId w:val="32"/>
  </w:num>
  <w:num w:numId="30">
    <w:abstractNumId w:val="18"/>
  </w:num>
  <w:num w:numId="31">
    <w:abstractNumId w:val="25"/>
  </w:num>
  <w:num w:numId="32">
    <w:abstractNumId w:val="33"/>
  </w:num>
  <w:num w:numId="33">
    <w:abstractNumId w:val="6"/>
  </w:num>
  <w:num w:numId="34">
    <w:abstractNumId w:val="35"/>
  </w:num>
  <w:num w:numId="35">
    <w:abstractNumId w:val="24"/>
  </w:num>
  <w:num w:numId="36">
    <w:abstractNumId w:val="7"/>
  </w:num>
  <w:num w:numId="37">
    <w:abstractNumId w:val="27"/>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A437F"/>
    <w:rsid w:val="00404687"/>
    <w:rsid w:val="00404EF1"/>
    <w:rsid w:val="0046308E"/>
    <w:rsid w:val="00463571"/>
    <w:rsid w:val="00472F70"/>
    <w:rsid w:val="00477CE3"/>
    <w:rsid w:val="004A375D"/>
    <w:rsid w:val="004A409D"/>
    <w:rsid w:val="004E5012"/>
    <w:rsid w:val="004F7815"/>
    <w:rsid w:val="00501901"/>
    <w:rsid w:val="005206E5"/>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B44B1"/>
    <w:rsid w:val="009F3360"/>
    <w:rsid w:val="00A005BC"/>
    <w:rsid w:val="00A076C0"/>
    <w:rsid w:val="00A13774"/>
    <w:rsid w:val="00A21EA1"/>
    <w:rsid w:val="00A27369"/>
    <w:rsid w:val="00A34B00"/>
    <w:rsid w:val="00A55DB6"/>
    <w:rsid w:val="00AA1BE9"/>
    <w:rsid w:val="00AC03AB"/>
    <w:rsid w:val="00AC78F2"/>
    <w:rsid w:val="00AF439D"/>
    <w:rsid w:val="00B12EFD"/>
    <w:rsid w:val="00B14261"/>
    <w:rsid w:val="00B1535B"/>
    <w:rsid w:val="00B174B6"/>
    <w:rsid w:val="00B42235"/>
    <w:rsid w:val="00B5369B"/>
    <w:rsid w:val="00B61F93"/>
    <w:rsid w:val="00B768A3"/>
    <w:rsid w:val="00B81DE4"/>
    <w:rsid w:val="00BC5023"/>
    <w:rsid w:val="00C06195"/>
    <w:rsid w:val="00C1309B"/>
    <w:rsid w:val="00C217FB"/>
    <w:rsid w:val="00C351EB"/>
    <w:rsid w:val="00C37415"/>
    <w:rsid w:val="00C50E39"/>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99F4"/>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Основной текст_ Знак"/>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NoSpacing">
    <w:name w:val="No Spacing"/>
    <w:rsid w:val="004A409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f7">
    <w:name w:val="Внимание: Криминал!!"/>
    <w:basedOn w:val="a"/>
    <w:next w:val="a"/>
    <w:rsid w:val="004A409D"/>
    <w:pPr>
      <w:widowControl w:val="0"/>
      <w:autoSpaceDE w:val="0"/>
      <w:autoSpaceDN w:val="0"/>
      <w:adjustRightInd w:val="0"/>
      <w:jc w:val="both"/>
    </w:pPr>
    <w:rPr>
      <w:rFonts w:ascii="Arial" w:hAnsi="Arial" w:cs="Arial"/>
    </w:rPr>
  </w:style>
  <w:style w:type="character" w:customStyle="1" w:styleId="WW8Num1z0">
    <w:name w:val="WW8Num1z0"/>
    <w:rsid w:val="004A409D"/>
    <w:rPr>
      <w:rFonts w:hint="default"/>
    </w:rPr>
  </w:style>
  <w:style w:type="character" w:customStyle="1" w:styleId="WW8Num1z1">
    <w:name w:val="WW8Num1z1"/>
    <w:rsid w:val="004A409D"/>
  </w:style>
  <w:style w:type="character" w:customStyle="1" w:styleId="WW8Num1z2">
    <w:name w:val="WW8Num1z2"/>
    <w:rsid w:val="004A409D"/>
  </w:style>
  <w:style w:type="character" w:customStyle="1" w:styleId="WW8Num1z3">
    <w:name w:val="WW8Num1z3"/>
    <w:rsid w:val="004A409D"/>
  </w:style>
  <w:style w:type="character" w:customStyle="1" w:styleId="WW8Num1z4">
    <w:name w:val="WW8Num1z4"/>
    <w:rsid w:val="004A409D"/>
  </w:style>
  <w:style w:type="character" w:customStyle="1" w:styleId="WW8Num1z5">
    <w:name w:val="WW8Num1z5"/>
    <w:rsid w:val="004A409D"/>
  </w:style>
  <w:style w:type="character" w:customStyle="1" w:styleId="WW8Num1z6">
    <w:name w:val="WW8Num1z6"/>
    <w:rsid w:val="004A409D"/>
  </w:style>
  <w:style w:type="character" w:customStyle="1" w:styleId="WW8Num1z7">
    <w:name w:val="WW8Num1z7"/>
    <w:rsid w:val="004A409D"/>
  </w:style>
  <w:style w:type="character" w:customStyle="1" w:styleId="WW8Num1z8">
    <w:name w:val="WW8Num1z8"/>
    <w:rsid w:val="004A409D"/>
  </w:style>
  <w:style w:type="character" w:customStyle="1" w:styleId="WW8Num2z0">
    <w:name w:val="WW8Num2z0"/>
    <w:rsid w:val="004A409D"/>
    <w:rPr>
      <w:rFonts w:hint="default"/>
    </w:rPr>
  </w:style>
  <w:style w:type="character" w:customStyle="1" w:styleId="29">
    <w:name w:val="Основной шрифт абзаца2"/>
    <w:rsid w:val="004A409D"/>
  </w:style>
  <w:style w:type="character" w:customStyle="1" w:styleId="1d">
    <w:name w:val="Основной шрифт абзаца1"/>
    <w:rsid w:val="004A409D"/>
  </w:style>
  <w:style w:type="paragraph" w:styleId="affffff8">
    <w:name w:val="List"/>
    <w:basedOn w:val="a3"/>
    <w:rsid w:val="004A409D"/>
    <w:pPr>
      <w:suppressAutoHyphens/>
    </w:pPr>
    <w:rPr>
      <w:rFonts w:cs="Arial"/>
      <w:b/>
      <w:bCs/>
      <w:sz w:val="24"/>
      <w:szCs w:val="20"/>
      <w:lang w:eastAsia="ar-SA"/>
    </w:rPr>
  </w:style>
  <w:style w:type="paragraph" w:customStyle="1" w:styleId="2a">
    <w:name w:val="Название2"/>
    <w:basedOn w:val="a"/>
    <w:rsid w:val="004A409D"/>
    <w:pPr>
      <w:suppressLineNumbers/>
      <w:suppressAutoHyphens/>
      <w:spacing w:before="120" w:after="120"/>
    </w:pPr>
    <w:rPr>
      <w:rFonts w:cs="Mangal"/>
      <w:i/>
      <w:iCs/>
      <w:lang w:eastAsia="ar-SA"/>
    </w:rPr>
  </w:style>
  <w:style w:type="paragraph" w:customStyle="1" w:styleId="2b">
    <w:name w:val="Указатель2"/>
    <w:basedOn w:val="a"/>
    <w:rsid w:val="004A409D"/>
    <w:pPr>
      <w:suppressLineNumbers/>
      <w:suppressAutoHyphens/>
    </w:pPr>
    <w:rPr>
      <w:rFonts w:cs="Mangal"/>
      <w:lang w:eastAsia="ar-SA"/>
    </w:rPr>
  </w:style>
  <w:style w:type="paragraph" w:customStyle="1" w:styleId="1e">
    <w:name w:val="Название1"/>
    <w:basedOn w:val="a"/>
    <w:rsid w:val="004A409D"/>
    <w:pPr>
      <w:suppressLineNumbers/>
      <w:suppressAutoHyphens/>
      <w:spacing w:before="120" w:after="120"/>
    </w:pPr>
    <w:rPr>
      <w:rFonts w:cs="Arial"/>
      <w:i/>
      <w:iCs/>
      <w:lang w:eastAsia="ar-SA"/>
    </w:rPr>
  </w:style>
  <w:style w:type="paragraph" w:customStyle="1" w:styleId="1f">
    <w:name w:val="Указатель1"/>
    <w:basedOn w:val="a"/>
    <w:rsid w:val="004A409D"/>
    <w:pPr>
      <w:suppressLineNumbers/>
      <w:suppressAutoHyphens/>
    </w:pPr>
    <w:rPr>
      <w:rFonts w:cs="Arial"/>
      <w:lang w:eastAsia="ar-SA"/>
    </w:rPr>
  </w:style>
  <w:style w:type="paragraph" w:customStyle="1" w:styleId="211">
    <w:name w:val="Основной текст с отступом 21"/>
    <w:basedOn w:val="a"/>
    <w:rsid w:val="004A409D"/>
    <w:pPr>
      <w:suppressAutoHyphens/>
      <w:spacing w:after="120" w:line="480" w:lineRule="auto"/>
      <w:ind w:left="283"/>
    </w:pPr>
    <w:rPr>
      <w:spacing w:val="-2"/>
      <w:sz w:val="28"/>
      <w:lang w:eastAsia="ar-SA"/>
    </w:rPr>
  </w:style>
  <w:style w:type="paragraph" w:customStyle="1" w:styleId="affffff9">
    <w:name w:val="Содержимое врезки"/>
    <w:basedOn w:val="a3"/>
    <w:rsid w:val="004A409D"/>
    <w:pPr>
      <w:suppressAutoHyphens/>
    </w:pPr>
    <w:rPr>
      <w:b/>
      <w:bCs/>
      <w:sz w:val="24"/>
      <w:szCs w:val="20"/>
      <w:lang w:eastAsia="ar-SA"/>
    </w:rPr>
  </w:style>
  <w:style w:type="paragraph" w:customStyle="1" w:styleId="msonormalbullet1gif">
    <w:name w:val="msonormalbullet1.gif"/>
    <w:basedOn w:val="a"/>
    <w:rsid w:val="004A409D"/>
    <w:pPr>
      <w:spacing w:before="280" w:after="280"/>
    </w:pPr>
    <w:rPr>
      <w:lang w:eastAsia="ar-SA"/>
    </w:rPr>
  </w:style>
  <w:style w:type="paragraph" w:customStyle="1" w:styleId="msonormalbullet3gif">
    <w:name w:val="msonormalbullet3.gif"/>
    <w:basedOn w:val="a"/>
    <w:rsid w:val="004A409D"/>
    <w:pPr>
      <w:spacing w:before="280" w:after="280"/>
    </w:pPr>
    <w:rPr>
      <w:lang w:eastAsia="ar-SA"/>
    </w:rPr>
  </w:style>
  <w:style w:type="character" w:customStyle="1" w:styleId="Bodytext">
    <w:name w:val="Body text_"/>
    <w:link w:val="16"/>
    <w:rsid w:val="004A409D"/>
    <w:rPr>
      <w:rFonts w:ascii="Times New Roman" w:eastAsia="Times New Roman" w:hAnsi="Times New Roman" w:cs="Times New Roman"/>
      <w:sz w:val="27"/>
      <w:szCs w:val="27"/>
      <w:shd w:val="clear" w:color="auto" w:fill="FFFFFF"/>
      <w:lang w:eastAsia="ru-RU"/>
    </w:rPr>
  </w:style>
  <w:style w:type="paragraph" w:customStyle="1" w:styleId="ListParagraph">
    <w:name w:val="List Paragraph"/>
    <w:basedOn w:val="a"/>
    <w:rsid w:val="004A409D"/>
    <w:pPr>
      <w:ind w:left="720"/>
    </w:pPr>
  </w:style>
  <w:style w:type="paragraph" w:customStyle="1" w:styleId="BodyTextIndent">
    <w:name w:val="Body Text Indent"/>
    <w:basedOn w:val="a"/>
    <w:rsid w:val="004A409D"/>
    <w:pPr>
      <w:ind w:firstLine="709"/>
      <w:jc w:val="both"/>
    </w:pPr>
    <w:rPr>
      <w:sz w:val="28"/>
    </w:rPr>
  </w:style>
  <w:style w:type="paragraph" w:customStyle="1" w:styleId="xl206">
    <w:name w:val="xl206"/>
    <w:basedOn w:val="a"/>
    <w:rsid w:val="004A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A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A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A409D"/>
    <w:pPr>
      <w:spacing w:before="100" w:beforeAutospacing="1" w:after="100" w:afterAutospacing="1"/>
      <w:textAlignment w:val="center"/>
    </w:pPr>
    <w:rPr>
      <w:b/>
      <w:bCs/>
    </w:rPr>
  </w:style>
  <w:style w:type="paragraph" w:customStyle="1" w:styleId="xl210">
    <w:name w:val="xl210"/>
    <w:basedOn w:val="a"/>
    <w:rsid w:val="004A409D"/>
    <w:pPr>
      <w:spacing w:before="100" w:beforeAutospacing="1" w:after="100" w:afterAutospacing="1"/>
      <w:jc w:val="center"/>
      <w:textAlignment w:val="center"/>
    </w:pPr>
    <w:rPr>
      <w:b/>
      <w:bCs/>
    </w:rPr>
  </w:style>
  <w:style w:type="paragraph" w:customStyle="1" w:styleId="xl211">
    <w:name w:val="xl211"/>
    <w:basedOn w:val="a"/>
    <w:rsid w:val="004A409D"/>
    <w:pPr>
      <w:spacing w:before="100" w:beforeAutospacing="1" w:after="100" w:afterAutospacing="1"/>
      <w:jc w:val="right"/>
      <w:textAlignment w:val="center"/>
    </w:pPr>
    <w:rPr>
      <w:b/>
      <w:bCs/>
    </w:rPr>
  </w:style>
  <w:style w:type="paragraph" w:customStyle="1" w:styleId="xl212">
    <w:name w:val="xl212"/>
    <w:basedOn w:val="a"/>
    <w:rsid w:val="004A409D"/>
    <w:pPr>
      <w:spacing w:before="100" w:beforeAutospacing="1" w:after="100" w:afterAutospacing="1"/>
      <w:textAlignment w:val="center"/>
    </w:pPr>
  </w:style>
  <w:style w:type="paragraph" w:customStyle="1" w:styleId="xl213">
    <w:name w:val="xl213"/>
    <w:basedOn w:val="a"/>
    <w:rsid w:val="004A409D"/>
    <w:pPr>
      <w:spacing w:before="100" w:beforeAutospacing="1" w:after="100" w:afterAutospacing="1"/>
      <w:jc w:val="center"/>
      <w:textAlignment w:val="center"/>
    </w:pPr>
  </w:style>
  <w:style w:type="paragraph" w:customStyle="1" w:styleId="xl214">
    <w:name w:val="xl214"/>
    <w:basedOn w:val="a"/>
    <w:rsid w:val="004A409D"/>
    <w:pPr>
      <w:spacing w:before="100" w:beforeAutospacing="1" w:after="100" w:afterAutospacing="1"/>
      <w:jc w:val="right"/>
      <w:textAlignment w:val="center"/>
    </w:pPr>
  </w:style>
  <w:style w:type="paragraph" w:customStyle="1" w:styleId="xl215">
    <w:name w:val="xl215"/>
    <w:basedOn w:val="a"/>
    <w:rsid w:val="004A40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rsid w:val="004A40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4A40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4A40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9">
    <w:name w:val="xl219"/>
    <w:basedOn w:val="a"/>
    <w:rsid w:val="004A40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rsid w:val="004A40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4A40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4A409D"/>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A4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A40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A409D"/>
    <w:pPr>
      <w:pBdr>
        <w:left w:val="single" w:sz="4" w:space="0" w:color="auto"/>
        <w:right w:val="single" w:sz="4" w:space="0" w:color="auto"/>
      </w:pBdr>
      <w:spacing w:before="100" w:beforeAutospacing="1" w:after="100" w:afterAutospacing="1"/>
      <w:jc w:val="center"/>
      <w:textAlignment w:val="center"/>
    </w:pPr>
  </w:style>
  <w:style w:type="paragraph" w:customStyle="1" w:styleId="default0">
    <w:name w:val="default"/>
    <w:basedOn w:val="a"/>
    <w:rsid w:val="003A437F"/>
    <w:pPr>
      <w:spacing w:before="100" w:beforeAutospacing="1" w:after="100" w:afterAutospacing="1"/>
    </w:pPr>
  </w:style>
  <w:style w:type="paragraph" w:customStyle="1" w:styleId="1f0">
    <w:name w:val="Обычный (веб)1"/>
    <w:basedOn w:val="a"/>
    <w:rsid w:val="00C06195"/>
    <w:pPr>
      <w:widowControl w:val="0"/>
      <w:spacing w:before="100" w:after="100"/>
    </w:pPr>
    <w:rPr>
      <w:kern w:val="1"/>
      <w:lang w:eastAsia="ar-SA"/>
    </w:rPr>
  </w:style>
  <w:style w:type="paragraph" w:styleId="affffffa">
    <w:basedOn w:val="a"/>
    <w:next w:val="aa"/>
    <w:uiPriority w:val="99"/>
    <w:rsid w:val="00C06195"/>
    <w:pPr>
      <w:widowControl w:val="0"/>
      <w:spacing w:before="280" w:after="280"/>
    </w:pPr>
    <w:rPr>
      <w:rFonts w:eastAsia="SimSun"/>
      <w:kern w:val="1"/>
      <w:sz w:val="20"/>
      <w:szCs w:val="20"/>
      <w:lang w:eastAsia="en-US"/>
    </w:rPr>
  </w:style>
  <w:style w:type="numbering" w:customStyle="1" w:styleId="1f1">
    <w:name w:val="Нет списка1"/>
    <w:next w:val="a2"/>
    <w:uiPriority w:val="99"/>
    <w:semiHidden/>
    <w:unhideWhenUsed/>
    <w:rsid w:val="00C06195"/>
  </w:style>
  <w:style w:type="character" w:customStyle="1" w:styleId="1f2">
    <w:name w:val="Гиперссылка1"/>
    <w:rsid w:val="00C06195"/>
  </w:style>
  <w:style w:type="paragraph" w:customStyle="1" w:styleId="bodytext0">
    <w:name w:val="bodytext"/>
    <w:basedOn w:val="a"/>
    <w:rsid w:val="00C06195"/>
    <w:pPr>
      <w:spacing w:before="100" w:beforeAutospacing="1" w:after="100" w:afterAutospacing="1"/>
    </w:pPr>
  </w:style>
  <w:style w:type="character" w:customStyle="1" w:styleId="2c">
    <w:name w:val="Гиперссылка2"/>
    <w:rsid w:val="00C06195"/>
  </w:style>
  <w:style w:type="paragraph" w:customStyle="1" w:styleId="heading8">
    <w:name w:val="heading8"/>
    <w:basedOn w:val="a"/>
    <w:rsid w:val="00C06195"/>
    <w:pPr>
      <w:spacing w:before="100" w:beforeAutospacing="1" w:after="100" w:afterAutospacing="1"/>
    </w:pPr>
  </w:style>
  <w:style w:type="paragraph" w:customStyle="1" w:styleId="normalweb">
    <w:name w:val="normalweb"/>
    <w:basedOn w:val="a"/>
    <w:rsid w:val="00C06195"/>
    <w:pPr>
      <w:spacing w:before="100" w:beforeAutospacing="1" w:after="100" w:afterAutospacing="1"/>
    </w:pPr>
  </w:style>
  <w:style w:type="paragraph" w:customStyle="1" w:styleId="bodytext2">
    <w:name w:val="bodytext2"/>
    <w:basedOn w:val="a"/>
    <w:rsid w:val="00C06195"/>
    <w:pPr>
      <w:spacing w:before="100" w:beforeAutospacing="1" w:after="100" w:afterAutospacing="1"/>
    </w:pPr>
  </w:style>
  <w:style w:type="numbering" w:customStyle="1" w:styleId="2d">
    <w:name w:val="Нет списка2"/>
    <w:next w:val="a2"/>
    <w:uiPriority w:val="99"/>
    <w:semiHidden/>
    <w:unhideWhenUsed/>
    <w:rsid w:val="00C06195"/>
  </w:style>
  <w:style w:type="character" w:customStyle="1" w:styleId="100">
    <w:name w:val="100"/>
    <w:rsid w:val="00C06195"/>
  </w:style>
  <w:style w:type="character" w:customStyle="1" w:styleId="101">
    <w:name w:val="10"/>
    <w:rsid w:val="00C06195"/>
  </w:style>
  <w:style w:type="character" w:customStyle="1" w:styleId="1f3">
    <w:name w:val="1"/>
    <w:rsid w:val="00C06195"/>
  </w:style>
  <w:style w:type="paragraph" w:customStyle="1" w:styleId="normalweb1">
    <w:name w:val="normalweb1"/>
    <w:basedOn w:val="a"/>
    <w:rsid w:val="00C06195"/>
    <w:pPr>
      <w:spacing w:before="100" w:beforeAutospacing="1" w:after="100" w:afterAutospacing="1"/>
    </w:pPr>
  </w:style>
  <w:style w:type="paragraph" w:customStyle="1" w:styleId="2e">
    <w:name w:val="2"/>
    <w:basedOn w:val="a"/>
    <w:next w:val="aa"/>
    <w:rsid w:val="00C06195"/>
    <w:pPr>
      <w:spacing w:before="100" w:beforeAutospacing="1" w:after="100" w:afterAutospacing="1"/>
    </w:pPr>
  </w:style>
  <w:style w:type="character" w:customStyle="1" w:styleId="affffffb">
    <w:name w:val="Цветовое выделение для Текст"/>
    <w:uiPriority w:val="99"/>
    <w:rsid w:val="00C06195"/>
    <w:rPr>
      <w:rFonts w:ascii="Times New Roman CYR" w:hAnsi="Times New Roman CYR"/>
    </w:rPr>
  </w:style>
  <w:style w:type="character" w:customStyle="1" w:styleId="affffffc">
    <w:name w:val="Неразрешенное упоминание"/>
    <w:uiPriority w:val="99"/>
    <w:semiHidden/>
    <w:unhideWhenUsed/>
    <w:rsid w:val="00C06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hyperlink" Target="http://pandia.ru/text/category/byudzhet_mestnij/" TargetMode="External"/><Relationship Id="rId47" Type="http://schemas.openxmlformats.org/officeDocument/2006/relationships/hyperlink" Target="http://www.pandia.ru/text/category/15_fevralya/" TargetMode="External"/><Relationship Id="rId63" Type="http://schemas.openxmlformats.org/officeDocument/2006/relationships/hyperlink" Target="consultantplus://offline/ref=13AFC3675B7A69B8E10426FB903FE3B0FE7D90097E93EE7D1670578C44483396B924123F0A77E1F8725EAA67107BF26C97B77C4A5B9BBCECtFD1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hyperlink" Target="http://municipal.garant.ru/document/redirect/186367/0" TargetMode="External"/><Relationship Id="rId11" Type="http://schemas.openxmlformats.org/officeDocument/2006/relationships/hyperlink" Target="http://internet.garant.ru/document/redirect/400773886/1000" TargetMode="External"/><Relationship Id="rId24" Type="http://schemas.openxmlformats.org/officeDocument/2006/relationships/image" Target="media/image15.emf"/><Relationship Id="rId32" Type="http://schemas.openxmlformats.org/officeDocument/2006/relationships/hyperlink" Target="consultantplus://offline/ref=18C3AB4C164A311DC501AA022F1674424F5ACBF633F156C0CC94ED241FCED5CC567C640ED98F954BDDF84D1406A9F42A3CB6DB50B952859839E89554R8V6L" TargetMode="External"/><Relationship Id="rId37" Type="http://schemas.openxmlformats.org/officeDocument/2006/relationships/hyperlink" Target="consultantplus://offline/ref=13AFC3675B7A69B8E10426FB903FE3B0FE7D90097E93EE7D1670578C44483396B924123F0A77E0F17C5EAA67107BF26C97B77C4A5B9BBCECtFD1K" TargetMode="External"/><Relationship Id="rId40" Type="http://schemas.openxmlformats.org/officeDocument/2006/relationships/hyperlink" Target="http://www.pandia.ru/text/category/konstitutciya_rossijskoj_federatcii/" TargetMode="External"/><Relationship Id="rId45" Type="http://schemas.openxmlformats.org/officeDocument/2006/relationships/hyperlink" Target="http://pandia.ru/text/category/pravovie_akti/" TargetMode="External"/><Relationship Id="rId53" Type="http://schemas.openxmlformats.org/officeDocument/2006/relationships/hyperlink" Target="http://internet.garant.ru/document/redirect/400773886/1000" TargetMode="External"/><Relationship Id="rId58" Type="http://schemas.openxmlformats.org/officeDocument/2006/relationships/hyperlink" Target="http://municipal.garant.ru/document/redirect/186367/0"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municipal.garant.ru/document/redirect/10103000/0" TargetMode="Externa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municipal.garant.ru/document/redirect/10103000/0" TargetMode="External"/><Relationship Id="rId35" Type="http://schemas.openxmlformats.org/officeDocument/2006/relationships/hyperlink" Target="http://municipal.garant.ru/document/redirect/186367/0" TargetMode="External"/><Relationship Id="rId43" Type="http://schemas.openxmlformats.org/officeDocument/2006/relationships/hyperlink" Target="mailto:kcp@cap.ru" TargetMode="External"/><Relationship Id="rId48" Type="http://schemas.openxmlformats.org/officeDocument/2006/relationships/hyperlink" Target="http://www.pandia.ru/text/category/ezhegodnie_otcheti/" TargetMode="External"/><Relationship Id="rId56" Type="http://schemas.openxmlformats.org/officeDocument/2006/relationships/hyperlink" Target="http://municipal.garant.ru/document/redirect/186367/0" TargetMode="External"/><Relationship Id="rId64" Type="http://schemas.openxmlformats.org/officeDocument/2006/relationships/hyperlink" Target="consultantplus://offline/ref=13AFC3675B7A69B8E10426FB903FE3B0FE7D90097E93EE7D1670578C44483396B924123F0A77E0F17C5EAA67107BF26C97B77C4A5B9BBCECtFD1K"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D39BA863796CFF0C8B03C7E1964680E95563279B4DC773BE4453D1B3683DBA4A33FA9BADB957AC6994AB7B49688277F30DA85EFD31C39zCH" TargetMode="External"/><Relationship Id="rId3" Type="http://schemas.openxmlformats.org/officeDocument/2006/relationships/styles" Target="styles.xml"/><Relationship Id="rId12" Type="http://schemas.openxmlformats.org/officeDocument/2006/relationships/hyperlink" Target="http://internet.garant.ru/document/redirect/400773886/0" TargetMode="Externa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consultantplus://offline/ref=18C3AB4C164A311DC501AA022F1674424F5ACBF633F156C0CC94ED241FCED5CC567C640ED98F954BDDF84D1501A9F42A3CB6DB50B952859839E89554R8V6L" TargetMode="External"/><Relationship Id="rId38" Type="http://schemas.openxmlformats.org/officeDocument/2006/relationships/hyperlink" Target="consultantplus://offline/ref=13AFC3675B7A69B8E10426FB903FE3B0FE7D90097E93EE7D1670578C44483396B924123F0A77E1F8725EAA67107BF26C97B77C4A5B9BBCECtFD1K" TargetMode="External"/><Relationship Id="rId46" Type="http://schemas.openxmlformats.org/officeDocument/2006/relationships/hyperlink" Target="http://www.pandia.ru/text/category/10_dekabrya/" TargetMode="External"/><Relationship Id="rId59" Type="http://schemas.openxmlformats.org/officeDocument/2006/relationships/hyperlink" Target="consultantplus://offline/ref=18C3AB4C164A311DC501AA022F1674424F5ACBF633F156C0CC94ED241FCED5CC567C640ED98F954BDDF84D1406A9F42A3CB6DB50B952859839E89554R8V6L" TargetMode="External"/><Relationship Id="rId67" Type="http://schemas.openxmlformats.org/officeDocument/2006/relationships/footer" Target="footer2.xml"/><Relationship Id="rId20" Type="http://schemas.openxmlformats.org/officeDocument/2006/relationships/image" Target="media/image11.emf"/><Relationship Id="rId41" Type="http://schemas.openxmlformats.org/officeDocument/2006/relationships/hyperlink" Target="http://www.pandia.ru/text/category/zakoni_v_rossii/" TargetMode="External"/><Relationship Id="rId54" Type="http://schemas.openxmlformats.org/officeDocument/2006/relationships/hyperlink" Target="http://internet.garant.ru/document/redirect/400773886/0" TargetMode="External"/><Relationship Id="rId62"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internet.garant.ru/document/redirect/12112604/2" TargetMode="External"/><Relationship Id="rId36" Type="http://schemas.openxmlformats.org/officeDocument/2006/relationships/hyperlink" Target="consultantplus://offline/ref=13AFC3675B7A69B8E10426FB903FE3B0FE7D90097E93EE7D1670578C44483396B924123F0A77E1F8725EAA67107BF26C97B77C4A5B9BBCECtFD1K" TargetMode="External"/><Relationship Id="rId49" Type="http://schemas.openxmlformats.org/officeDocument/2006/relationships/hyperlink" Target="http://pandia.ru/text/category/munitcipalmznaya_sobstvennostmz/" TargetMode="External"/><Relationship Id="rId57" Type="http://schemas.openxmlformats.org/officeDocument/2006/relationships/hyperlink" Target="http://municipal.garant.ru/document/redirect/10103000/0" TargetMode="External"/><Relationship Id="rId10" Type="http://schemas.openxmlformats.org/officeDocument/2006/relationships/image" Target="media/image3.emf"/><Relationship Id="rId31" Type="http://schemas.openxmlformats.org/officeDocument/2006/relationships/hyperlink" Target="http://municipal.garant.ru/document/redirect/186367/0" TargetMode="External"/><Relationship Id="rId44" Type="http://schemas.openxmlformats.org/officeDocument/2006/relationships/hyperlink" Target="http://www.pandia.ru/text/category/yekspertiza_proektov/" TargetMode="External"/><Relationship Id="rId52" Type="http://schemas.openxmlformats.org/officeDocument/2006/relationships/hyperlink" Target="https://mintrud.cap.ru/about/structure/e9b75cf1-5651-4f68-a9b0-d6a0b90ed3b5/" TargetMode="External"/><Relationship Id="rId60" Type="http://schemas.openxmlformats.org/officeDocument/2006/relationships/hyperlink" Target="consultantplus://offline/ref=18C3AB4C164A311DC501AA022F1674424F5ACBF633F156C0CC94ED241FCED5CC567C640ED98F954BDDF84D1501A9F42A3CB6DB50B952859839E89554R8V6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hyperlink" Target="consultantplus://offline/ref=13AFC3675B7A69B8E10426FB903FE3B0FE7D90097E93EE7D1670578C44483396B924123F0A77E0F17C5EAA67107BF26C97B77C4A5B9BBCECtFD1K" TargetMode="External"/><Relationship Id="rId34" Type="http://schemas.openxmlformats.org/officeDocument/2006/relationships/hyperlink" Target="http://municipal.garant.ru/document/redirect/10103000/0" TargetMode="External"/><Relationship Id="rId50" Type="http://schemas.openxmlformats.org/officeDocument/2006/relationships/hyperlink" Target="http://pandia.ru/text/category/individualmznoe_predprinimatelmzstvo/" TargetMode="External"/><Relationship Id="rId55" Type="http://schemas.openxmlformats.org/officeDocument/2006/relationships/hyperlink" Target="http://internet.garant.ru/document/redirect/121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DF260-1B88-40D1-8E31-A92E7AB4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448</Pages>
  <Words>181558</Words>
  <Characters>1034886</Characters>
  <Application>Microsoft Office Word</Application>
  <DocSecurity>0</DocSecurity>
  <Lines>8624</Lines>
  <Paragraphs>2428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8</cp:revision>
  <dcterms:created xsi:type="dcterms:W3CDTF">2023-01-05T07:12:00Z</dcterms:created>
  <dcterms:modified xsi:type="dcterms:W3CDTF">2023-01-05T10:19:00Z</dcterms:modified>
</cp:coreProperties>
</file>