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3A" w:rsidRPr="006F62D8" w:rsidRDefault="0026003A" w:rsidP="0026003A">
      <w:pPr>
        <w:ind w:left="-993"/>
        <w:rPr>
          <w:rFonts w:ascii="Arial Narrow" w:hAnsi="Arial Narrow"/>
          <w:b/>
          <w:bCs/>
          <w:i/>
          <w:iCs/>
          <w:sz w:val="22"/>
          <w:lang w:val="en-US"/>
        </w:rPr>
      </w:pPr>
    </w:p>
    <w:p w:rsidR="0026003A" w:rsidRPr="002049FE" w:rsidRDefault="00B467FD" w:rsidP="0026003A">
      <w:pPr>
        <w:jc w:val="center"/>
        <w:rPr>
          <w:b/>
          <w:bCs/>
          <w:sz w:val="28"/>
        </w:rPr>
      </w:pPr>
      <w:r>
        <w:rPr>
          <w:b/>
          <w:noProof/>
          <w:sz w:val="20"/>
        </w:rPr>
        <mc:AlternateContent>
          <mc:Choice Requires="wps">
            <w:drawing>
              <wp:anchor distT="0" distB="0" distL="114300" distR="114300" simplePos="0" relativeHeight="251660288" behindDoc="0" locked="0" layoutInCell="1" allowOverlap="1">
                <wp:simplePos x="0" y="0"/>
                <wp:positionH relativeFrom="column">
                  <wp:posOffset>6648450</wp:posOffset>
                </wp:positionH>
                <wp:positionV relativeFrom="paragraph">
                  <wp:posOffset>42545</wp:posOffset>
                </wp:positionV>
                <wp:extent cx="1143000" cy="1143000"/>
                <wp:effectExtent l="13335" t="10160" r="5715" b="889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9CF6" id="Rectangle 2" o:spid="_x0000_s1026" style="position:absolute;margin-left:523.5pt;margin-top:3.35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" strokecolor="white"/>
            </w:pict>
          </mc:Fallback>
        </mc:AlternateContent>
      </w:r>
    </w:p>
    <w:p w:rsidR="0026003A" w:rsidRDefault="00B467FD" w:rsidP="0026003A">
      <w:pPr>
        <w:ind w:left="-993"/>
        <w:rPr>
          <w:rFonts w:ascii="Arial Narrow" w:hAnsi="Arial Narrow"/>
          <w:b/>
          <w:bCs/>
          <w:i/>
          <w:iCs/>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567690</wp:posOffset>
                </wp:positionH>
                <wp:positionV relativeFrom="paragraph">
                  <wp:posOffset>114300</wp:posOffset>
                </wp:positionV>
                <wp:extent cx="4619625" cy="800100"/>
                <wp:effectExtent l="28575" t="10160" r="57150" b="37465"/>
                <wp:wrapNone/>
                <wp:docPr id="2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800100"/>
                        </a:xfrm>
                        <a:prstGeom prst="rect">
                          <a:avLst/>
                        </a:prstGeom>
                      </wps:spPr>
                      <wps:txbx>
                        <w:txbxContent>
                          <w:p w:rsidR="00B467FD" w:rsidRDefault="00B467FD" w:rsidP="00B467FD">
                            <w:pPr>
                              <w:pStyle w:val="aa"/>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44.7pt;margin-top:9pt;width:363.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" filled="f" stroked="f">
                <o:lock v:ext="edit" shapetype="t"/>
                <v:textbox style="mso-fit-shape-to-text:t">
                  <w:txbxContent>
                    <w:p w:rsidR="00B467FD" w:rsidRDefault="00B467FD" w:rsidP="00B467FD">
                      <w:pPr>
                        <w:pStyle w:val="aa"/>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v:textbox>
              </v:shape>
            </w:pict>
          </mc:Fallback>
        </mc:AlternateContent>
      </w:r>
      <w:r w:rsidR="0026003A">
        <w:rPr>
          <w:rFonts w:ascii="Arial Narrow" w:hAnsi="Arial Narrow"/>
          <w:b/>
          <w:bCs/>
          <w:i/>
          <w:iCs/>
          <w:noProof/>
          <w:sz w:val="22"/>
        </w:rPr>
        <w:drawing>
          <wp:inline distT="0" distB="0" distL="0" distR="0">
            <wp:extent cx="1352550" cy="1123950"/>
            <wp:effectExtent l="19050" t="0" r="0" b="0"/>
            <wp:docPr id="1" name="Рисунок 2" descr="Рисунок1ГЕРБ И ФЛАГ АЛИК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1ГЕРБ И ФЛАГ АЛИКОВСКОГО РАЙОНА"/>
                    <pic:cNvPicPr>
                      <a:picLocks noChangeAspect="1" noChangeArrowheads="1"/>
                    </pic:cNvPicPr>
                  </pic:nvPicPr>
                  <pic:blipFill>
                    <a:blip r:embed="rId8" cstate="print"/>
                    <a:srcRect t="8559" b="41032"/>
                    <a:stretch>
                      <a:fillRect/>
                    </a:stretch>
                  </pic:blipFill>
                  <pic:spPr bwMode="auto">
                    <a:xfrm>
                      <a:off x="0" y="0"/>
                      <a:ext cx="1352550" cy="1123950"/>
                    </a:xfrm>
                    <a:prstGeom prst="rect">
                      <a:avLst/>
                    </a:prstGeom>
                    <a:solidFill>
                      <a:srgbClr val="FFFFFF"/>
                    </a:solidFill>
                    <a:ln w="9525">
                      <a:noFill/>
                      <a:miter lim="800000"/>
                      <a:headEnd/>
                      <a:tailEnd/>
                    </a:ln>
                  </pic:spPr>
                </pic:pic>
              </a:graphicData>
            </a:graphic>
          </wp:inline>
        </w:drawing>
      </w:r>
      <w:r>
        <w:rPr>
          <w:noProof/>
        </w:rPr>
        <mc:AlternateContent>
          <mc:Choice Requires="wps">
            <w:drawing>
              <wp:anchor distT="0" distB="0" distL="114300" distR="114300" simplePos="0" relativeHeight="251664384" behindDoc="0" locked="0" layoutInCell="1" allowOverlap="1">
                <wp:simplePos x="0" y="0"/>
                <wp:positionH relativeFrom="column">
                  <wp:posOffset>5300980</wp:posOffset>
                </wp:positionH>
                <wp:positionV relativeFrom="paragraph">
                  <wp:posOffset>114300</wp:posOffset>
                </wp:positionV>
                <wp:extent cx="918845" cy="1028700"/>
                <wp:effectExtent l="8890" t="10160" r="5715" b="889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28700"/>
                        </a:xfrm>
                        <a:prstGeom prst="rect">
                          <a:avLst/>
                        </a:prstGeom>
                        <a:solidFill>
                          <a:srgbClr val="FFFFFF"/>
                        </a:solidFill>
                        <a:ln w="9525">
                          <a:solidFill>
                            <a:srgbClr val="FFFFFF"/>
                          </a:solidFill>
                          <a:miter lim="800000"/>
                          <a:headEnd/>
                          <a:tailEnd/>
                        </a:ln>
                      </wps:spPr>
                      <wps:txbx>
                        <w:txbxContent>
                          <w:p w:rsidR="00C1309B" w:rsidRPr="00864A66" w:rsidRDefault="00B467FD" w:rsidP="00C1309B">
                            <w:pPr>
                              <w:jc w:val="center"/>
                              <w:rPr>
                                <w:rFonts w:ascii="Book Antiqua" w:hAnsi="Book Antiqua"/>
                                <w:b/>
                                <w:bCs/>
                              </w:rPr>
                            </w:pPr>
                            <w:r>
                              <w:rPr>
                                <w:rFonts w:ascii="Book Antiqua" w:hAnsi="Book Antiqua"/>
                                <w:b/>
                                <w:bCs/>
                              </w:rPr>
                              <w:t>23.01.</w:t>
                            </w:r>
                            <w:r w:rsidR="0020671C">
                              <w:rPr>
                                <w:rFonts w:ascii="Book Antiqua" w:hAnsi="Book Antiqua"/>
                                <w:b/>
                                <w:bCs/>
                              </w:rPr>
                              <w:t>202</w:t>
                            </w:r>
                            <w:r>
                              <w:rPr>
                                <w:rFonts w:ascii="Book Antiqua" w:hAnsi="Book Antiqua"/>
                                <w:b/>
                                <w:bCs/>
                              </w:rPr>
                              <w:t>3</w:t>
                            </w:r>
                            <w:r w:rsidR="00C1309B" w:rsidRPr="00864A66">
                              <w:rPr>
                                <w:rFonts w:ascii="Book Antiqua" w:hAnsi="Book Antiqua"/>
                                <w:b/>
                                <w:bCs/>
                              </w:rPr>
                              <w:t xml:space="preserve"> г.</w:t>
                            </w:r>
                          </w:p>
                          <w:p w:rsidR="00C1309B" w:rsidRPr="006F62D8" w:rsidRDefault="00C1309B" w:rsidP="00C1309B">
                            <w:pPr>
                              <w:jc w:val="center"/>
                              <w:rPr>
                                <w:lang w:val="en-US"/>
                              </w:rPr>
                            </w:pPr>
                            <w:r w:rsidRPr="00864A66">
                              <w:rPr>
                                <w:rFonts w:ascii="Book Antiqua" w:hAnsi="Book Antiqua"/>
                                <w:b/>
                                <w:bCs/>
                              </w:rPr>
                              <w:t xml:space="preserve">№ </w:t>
                            </w:r>
                            <w:r w:rsidR="00B467FD">
                              <w:rPr>
                                <w:rFonts w:ascii="Book Antiqua" w:hAnsi="Book Antiqua"/>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7.4pt;margin-top:9pt;width:72.3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" strokecolor="white">
                <v:textbox>
                  <w:txbxContent>
                    <w:p w:rsidR="00C1309B" w:rsidRPr="00864A66" w:rsidRDefault="00B467FD" w:rsidP="00C1309B">
                      <w:pPr>
                        <w:jc w:val="center"/>
                        <w:rPr>
                          <w:rFonts w:ascii="Book Antiqua" w:hAnsi="Book Antiqua"/>
                          <w:b/>
                          <w:bCs/>
                        </w:rPr>
                      </w:pPr>
                      <w:r>
                        <w:rPr>
                          <w:rFonts w:ascii="Book Antiqua" w:hAnsi="Book Antiqua"/>
                          <w:b/>
                          <w:bCs/>
                        </w:rPr>
                        <w:t>23.01.</w:t>
                      </w:r>
                      <w:r w:rsidR="0020671C">
                        <w:rPr>
                          <w:rFonts w:ascii="Book Antiqua" w:hAnsi="Book Antiqua"/>
                          <w:b/>
                          <w:bCs/>
                        </w:rPr>
                        <w:t>202</w:t>
                      </w:r>
                      <w:r>
                        <w:rPr>
                          <w:rFonts w:ascii="Book Antiqua" w:hAnsi="Book Antiqua"/>
                          <w:b/>
                          <w:bCs/>
                        </w:rPr>
                        <w:t>3</w:t>
                      </w:r>
                      <w:r w:rsidR="00C1309B" w:rsidRPr="00864A66">
                        <w:rPr>
                          <w:rFonts w:ascii="Book Antiqua" w:hAnsi="Book Antiqua"/>
                          <w:b/>
                          <w:bCs/>
                        </w:rPr>
                        <w:t xml:space="preserve"> г.</w:t>
                      </w:r>
                    </w:p>
                    <w:p w:rsidR="00C1309B" w:rsidRPr="006F62D8" w:rsidRDefault="00C1309B" w:rsidP="00C1309B">
                      <w:pPr>
                        <w:jc w:val="center"/>
                        <w:rPr>
                          <w:lang w:val="en-US"/>
                        </w:rPr>
                      </w:pPr>
                      <w:r w:rsidRPr="00864A66">
                        <w:rPr>
                          <w:rFonts w:ascii="Book Antiqua" w:hAnsi="Book Antiqua"/>
                          <w:b/>
                          <w:bCs/>
                        </w:rPr>
                        <w:t xml:space="preserve">№ </w:t>
                      </w:r>
                      <w:r w:rsidR="00B467FD">
                        <w:rPr>
                          <w:rFonts w:ascii="Book Antiqua" w:hAnsi="Book Antiqua"/>
                          <w:b/>
                          <w:bCs/>
                        </w:rPr>
                        <w:t>2</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5097780</wp:posOffset>
                </wp:positionH>
                <wp:positionV relativeFrom="paragraph">
                  <wp:posOffset>-171450</wp:posOffset>
                </wp:positionV>
                <wp:extent cx="1345565" cy="1371600"/>
                <wp:effectExtent l="5715" t="10160" r="10795" b="889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13716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822B"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style="position:absolute;margin-left:401.4pt;margin-top:-13.5pt;width:105.9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"/>
            </w:pict>
          </mc:Fallback>
        </mc:AlternateContent>
      </w:r>
      <w:r w:rsidR="0026003A">
        <w:rPr>
          <w:rFonts w:ascii="Arial Narrow" w:hAnsi="Arial Narrow"/>
          <w:b/>
          <w:bCs/>
          <w:i/>
          <w:iCs/>
          <w:sz w:val="22"/>
        </w:rPr>
        <w:t xml:space="preserve">         </w:t>
      </w:r>
    </w:p>
    <w:p w:rsidR="0026003A" w:rsidRDefault="0026003A" w:rsidP="0026003A">
      <w:pPr>
        <w:rPr>
          <w:rFonts w:ascii="Arial Narrow" w:hAnsi="Arial Narrow"/>
          <w:b/>
          <w:bCs/>
          <w:i/>
          <w:iCs/>
          <w:sz w:val="22"/>
        </w:rPr>
      </w:pPr>
    </w:p>
    <w:p w:rsidR="0026003A" w:rsidRPr="001E1E14" w:rsidRDefault="0026003A" w:rsidP="0026003A">
      <w:pPr>
        <w:jc w:val="center"/>
        <w:rPr>
          <w:b/>
          <w:bCs/>
        </w:rPr>
      </w:pPr>
      <w:r>
        <w:rPr>
          <w:rFonts w:ascii="Book Antiqua" w:hAnsi="Book Antiqua"/>
          <w:b/>
          <w:bCs/>
          <w:i/>
          <w:iCs/>
        </w:rPr>
        <w:t>Муниципальная  газета Аликовского   района  Чувашской Республики</w:t>
      </w:r>
      <w:r>
        <w:t xml:space="preserve">  </w:t>
      </w:r>
      <w:r w:rsidRPr="001E1E14">
        <w:rPr>
          <w:b/>
          <w:bCs/>
        </w:rPr>
        <w:t>________________________________________________________________</w:t>
      </w:r>
      <w:r w:rsidR="00B467FD">
        <w:rPr>
          <w:noProof/>
        </w:rPr>
        <mc:AlternateContent>
          <mc:Choice Requires="wps">
            <w:drawing>
              <wp:anchor distT="0" distB="0" distL="114300" distR="114300" simplePos="0" relativeHeight="251662336" behindDoc="0" locked="0" layoutInCell="1" allowOverlap="1">
                <wp:simplePos x="0" y="0"/>
                <wp:positionH relativeFrom="column">
                  <wp:posOffset>6648450</wp:posOffset>
                </wp:positionH>
                <wp:positionV relativeFrom="paragraph">
                  <wp:posOffset>42545</wp:posOffset>
                </wp:positionV>
                <wp:extent cx="1143000" cy="1143000"/>
                <wp:effectExtent l="13335" t="13335" r="5715" b="571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9A74" id="Rectangle 4" o:spid="_x0000_s1026" style="position:absolute;margin-left:523.5pt;margin-top:3.35pt;width:9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" strokecolor="white"/>
            </w:pict>
          </mc:Fallback>
        </mc:AlternateContent>
      </w:r>
    </w:p>
    <w:p w:rsidR="00C217FB" w:rsidRDefault="00C217FB" w:rsidP="00C217FB">
      <w:pPr>
        <w:rPr>
          <w:sz w:val="20"/>
          <w:szCs w:val="20"/>
        </w:rPr>
      </w:pPr>
    </w:p>
    <w:p w:rsidR="00B13A85" w:rsidRPr="00B13A85" w:rsidRDefault="00B13A85" w:rsidP="00B13A85">
      <w:pPr>
        <w:ind w:right="4535" w:firstLine="567"/>
        <w:jc w:val="both"/>
        <w:rPr>
          <w:sz w:val="20"/>
          <w:szCs w:val="20"/>
        </w:rPr>
      </w:pPr>
      <w:r>
        <w:rPr>
          <w:sz w:val="20"/>
          <w:szCs w:val="20"/>
        </w:rPr>
        <w:t>Постановление главы Аликовского муниципального округа Чувашской Республики от 13.01.2023 г. № 1 «</w:t>
      </w:r>
      <w:r w:rsidRPr="00B13A85">
        <w:rPr>
          <w:sz w:val="20"/>
          <w:szCs w:val="20"/>
        </w:rPr>
        <w:t xml:space="preserve">О созыве очередного </w:t>
      </w:r>
      <w:r w:rsidRPr="00B13A85">
        <w:rPr>
          <w:sz w:val="20"/>
          <w:szCs w:val="20"/>
          <w:lang w:val="en-US"/>
        </w:rPr>
        <w:t>VIII</w:t>
      </w:r>
      <w:r w:rsidRPr="00B13A85">
        <w:rPr>
          <w:sz w:val="20"/>
          <w:szCs w:val="20"/>
        </w:rPr>
        <w:t xml:space="preserve"> заседания Собрания депутатов Аликовского муниципального округа первого созыва</w:t>
      </w:r>
      <w:r>
        <w:rPr>
          <w:sz w:val="20"/>
          <w:szCs w:val="20"/>
        </w:rPr>
        <w:t>»</w:t>
      </w:r>
    </w:p>
    <w:p w:rsidR="00B13A85" w:rsidRDefault="00B13A85" w:rsidP="00C217FB">
      <w:pPr>
        <w:rPr>
          <w:sz w:val="20"/>
          <w:szCs w:val="20"/>
        </w:rPr>
      </w:pPr>
    </w:p>
    <w:p w:rsidR="00B13A85" w:rsidRPr="00C86488" w:rsidRDefault="00B13A85" w:rsidP="00B13A85">
      <w:pPr>
        <w:ind w:right="-1" w:firstLine="709"/>
        <w:jc w:val="both"/>
        <w:rPr>
          <w:sz w:val="20"/>
          <w:szCs w:val="20"/>
        </w:rPr>
      </w:pPr>
      <w:r w:rsidRPr="00C86488">
        <w:rPr>
          <w:sz w:val="20"/>
          <w:szCs w:val="20"/>
        </w:rPr>
        <w:t>В соответствии с Уставом Аликовского муниципального округа, Регламентом Собрания депутатов Аликовского муниципального округа ПОСТАНОВЛЯЮ:</w:t>
      </w:r>
    </w:p>
    <w:p w:rsidR="00B13A85" w:rsidRPr="00C86488" w:rsidRDefault="00B13A85" w:rsidP="00220628">
      <w:pPr>
        <w:numPr>
          <w:ilvl w:val="0"/>
          <w:numId w:val="13"/>
        </w:numPr>
        <w:ind w:left="0" w:right="-1" w:firstLine="709"/>
        <w:jc w:val="both"/>
        <w:rPr>
          <w:sz w:val="20"/>
          <w:szCs w:val="20"/>
        </w:rPr>
      </w:pPr>
      <w:r w:rsidRPr="00C86488">
        <w:rPr>
          <w:sz w:val="20"/>
          <w:szCs w:val="20"/>
        </w:rPr>
        <w:t xml:space="preserve">Созвать 27 января 2023 года очередное </w:t>
      </w:r>
      <w:r w:rsidRPr="00C86488">
        <w:rPr>
          <w:sz w:val="20"/>
          <w:szCs w:val="20"/>
          <w:lang w:val="en-US"/>
        </w:rPr>
        <w:t>VIII</w:t>
      </w:r>
      <w:r w:rsidRPr="00C86488">
        <w:rPr>
          <w:sz w:val="20"/>
          <w:szCs w:val="20"/>
        </w:rPr>
        <w:t xml:space="preserve"> заседание Собрания депутатов Аликовского муниципального округа первого созыва в с. Аликово в актовом зале администрации Аликовского муниципального округа. Начало в 10 часов.</w:t>
      </w:r>
    </w:p>
    <w:p w:rsidR="00B13A85" w:rsidRPr="00C86488" w:rsidRDefault="00B13A85" w:rsidP="00B13A85">
      <w:pPr>
        <w:ind w:right="-1" w:firstLine="709"/>
        <w:jc w:val="both"/>
        <w:rPr>
          <w:sz w:val="20"/>
          <w:szCs w:val="20"/>
        </w:rPr>
      </w:pPr>
      <w:r w:rsidRPr="00C86488">
        <w:rPr>
          <w:sz w:val="20"/>
          <w:szCs w:val="20"/>
        </w:rPr>
        <w:t>2. Предложить на рассмотрение заседания следующую повестку дня:</w:t>
      </w:r>
    </w:p>
    <w:p w:rsidR="00B13A85" w:rsidRPr="00C86488" w:rsidRDefault="00B13A85" w:rsidP="00B13A85">
      <w:pPr>
        <w:ind w:right="-1" w:firstLine="709"/>
        <w:jc w:val="both"/>
        <w:rPr>
          <w:bCs/>
          <w:sz w:val="20"/>
          <w:szCs w:val="20"/>
        </w:rPr>
      </w:pPr>
      <w:r w:rsidRPr="00C86488">
        <w:rPr>
          <w:bCs/>
          <w:sz w:val="20"/>
          <w:szCs w:val="20"/>
        </w:rPr>
        <w:t>- О положении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Аликовского муниципального округа Чувашской Республики;</w:t>
      </w:r>
    </w:p>
    <w:p w:rsidR="00B13A85" w:rsidRPr="00C86488" w:rsidRDefault="00B13A85" w:rsidP="00B13A85">
      <w:pPr>
        <w:ind w:right="-1" w:firstLine="709"/>
        <w:jc w:val="both"/>
        <w:rPr>
          <w:bCs/>
          <w:sz w:val="20"/>
          <w:szCs w:val="20"/>
        </w:rPr>
      </w:pPr>
      <w:r w:rsidRPr="00C86488">
        <w:rPr>
          <w:bCs/>
          <w:sz w:val="20"/>
          <w:szCs w:val="20"/>
        </w:rPr>
        <w:t>- О положении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Аликовского муниципального округа Чувашской Республики;</w:t>
      </w:r>
    </w:p>
    <w:p w:rsidR="00B13A85" w:rsidRPr="00C86488" w:rsidRDefault="00B13A85" w:rsidP="00B13A85">
      <w:pPr>
        <w:ind w:right="-1" w:firstLine="709"/>
        <w:jc w:val="both"/>
        <w:rPr>
          <w:bCs/>
          <w:sz w:val="20"/>
          <w:szCs w:val="20"/>
        </w:rPr>
      </w:pPr>
      <w:r w:rsidRPr="00C86488">
        <w:rPr>
          <w:bCs/>
          <w:sz w:val="20"/>
          <w:szCs w:val="20"/>
        </w:rPr>
        <w:t>-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в Собрании депутатов Аликовского муниципального округа Чувашской Республики, и членов их семей для размещения на официальном сайте Аликовского муниципального округа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B13A85" w:rsidRPr="00C86488" w:rsidRDefault="00B13A85" w:rsidP="00B13A85">
      <w:pPr>
        <w:ind w:right="-1" w:firstLine="709"/>
        <w:jc w:val="both"/>
        <w:rPr>
          <w:bCs/>
          <w:sz w:val="20"/>
          <w:szCs w:val="20"/>
        </w:rPr>
      </w:pPr>
      <w:r w:rsidRPr="00C86488">
        <w:rPr>
          <w:bCs/>
          <w:sz w:val="20"/>
          <w:szCs w:val="20"/>
        </w:rPr>
        <w:t>- О Совете по противодействию коррупции в Аликовском муниципальном округе Чувашской Республики;</w:t>
      </w:r>
    </w:p>
    <w:p w:rsidR="00B13A85" w:rsidRPr="00C86488" w:rsidRDefault="00B13A85" w:rsidP="00B13A85">
      <w:pPr>
        <w:ind w:right="-1" w:firstLine="709"/>
        <w:jc w:val="both"/>
        <w:rPr>
          <w:sz w:val="20"/>
          <w:szCs w:val="20"/>
        </w:rPr>
      </w:pPr>
      <w:r w:rsidRPr="00C86488">
        <w:rPr>
          <w:bCs/>
          <w:sz w:val="20"/>
          <w:szCs w:val="20"/>
        </w:rPr>
        <w:t>- Разное.</w:t>
      </w:r>
    </w:p>
    <w:p w:rsidR="00B13A85" w:rsidRPr="00C86488" w:rsidRDefault="00B13A85" w:rsidP="00B13A85">
      <w:pPr>
        <w:ind w:right="-1" w:firstLine="709"/>
        <w:jc w:val="both"/>
        <w:rPr>
          <w:sz w:val="20"/>
          <w:szCs w:val="20"/>
        </w:rPr>
      </w:pPr>
      <w:r w:rsidRPr="00C86488">
        <w:rPr>
          <w:sz w:val="20"/>
          <w:szCs w:val="20"/>
        </w:rPr>
        <w:t>3. Пригласить на заседание Собрания депутатов Аликовского муниципального округа первого созыва руководителей организаций, предприятий, учреждений, руководителей структурных подразделений администрации муниципального округа, представителей органов государственной власти, средств массовой информации.</w:t>
      </w:r>
    </w:p>
    <w:p w:rsidR="00B13A85" w:rsidRPr="00C86488" w:rsidRDefault="00B13A85" w:rsidP="00B13A85">
      <w:pPr>
        <w:ind w:right="-1" w:firstLine="567"/>
        <w:jc w:val="both"/>
        <w:rPr>
          <w:sz w:val="20"/>
          <w:szCs w:val="20"/>
        </w:rPr>
      </w:pPr>
    </w:p>
    <w:p w:rsidR="00B13A85" w:rsidRPr="00C86488" w:rsidRDefault="00B13A85" w:rsidP="00B13A85">
      <w:pPr>
        <w:ind w:right="-1" w:firstLine="567"/>
        <w:jc w:val="both"/>
        <w:rPr>
          <w:sz w:val="20"/>
          <w:szCs w:val="20"/>
        </w:rPr>
      </w:pPr>
    </w:p>
    <w:p w:rsidR="00B13A85" w:rsidRPr="00C86488" w:rsidRDefault="00B13A85" w:rsidP="00B13A85">
      <w:pPr>
        <w:pStyle w:val="aff6"/>
        <w:jc w:val="both"/>
        <w:rPr>
          <w:sz w:val="20"/>
          <w:szCs w:val="20"/>
        </w:rPr>
      </w:pPr>
      <w:r w:rsidRPr="00C86488">
        <w:rPr>
          <w:sz w:val="20"/>
          <w:szCs w:val="20"/>
        </w:rPr>
        <w:t xml:space="preserve">Глава Аликовского </w:t>
      </w:r>
    </w:p>
    <w:p w:rsidR="00B13A85" w:rsidRPr="00C86488" w:rsidRDefault="00B13A85" w:rsidP="00B13A85">
      <w:pPr>
        <w:pStyle w:val="aff6"/>
        <w:jc w:val="both"/>
        <w:rPr>
          <w:sz w:val="20"/>
          <w:szCs w:val="20"/>
        </w:rPr>
      </w:pPr>
      <w:r w:rsidRPr="00C86488">
        <w:rPr>
          <w:sz w:val="20"/>
          <w:szCs w:val="20"/>
        </w:rPr>
        <w:t>муниципального округа                                                                                               С. Н. Морозов</w:t>
      </w:r>
    </w:p>
    <w:p w:rsidR="00B13A85" w:rsidRDefault="00B13A85" w:rsidP="00C217FB">
      <w:pPr>
        <w:rPr>
          <w:sz w:val="20"/>
          <w:szCs w:val="20"/>
        </w:rPr>
      </w:pPr>
    </w:p>
    <w:p w:rsidR="00B13A85" w:rsidRPr="001E1E14" w:rsidRDefault="00B13A85" w:rsidP="00C217FB">
      <w:pPr>
        <w:rPr>
          <w:sz w:val="20"/>
          <w:szCs w:val="20"/>
        </w:rPr>
      </w:pPr>
    </w:p>
    <w:p w:rsidR="00B467FD" w:rsidRPr="00B467FD" w:rsidRDefault="00B467FD" w:rsidP="00B467FD">
      <w:pPr>
        <w:ind w:right="4818" w:firstLine="567"/>
        <w:jc w:val="both"/>
        <w:rPr>
          <w:sz w:val="22"/>
          <w:szCs w:val="22"/>
        </w:rPr>
      </w:pPr>
      <w:r>
        <w:rPr>
          <w:sz w:val="22"/>
          <w:szCs w:val="22"/>
        </w:rPr>
        <w:t>Постановление администрации Аликовского муниципального округа Чувашской Республики от 16.01.2023 г. № 63 «</w:t>
      </w:r>
      <w:r w:rsidRPr="00B467FD">
        <w:rPr>
          <w:sz w:val="22"/>
          <w:szCs w:val="22"/>
        </w:rPr>
        <w:t>Об изменении наименования и утверждении Устава Муниципального автономного общеобразовательного учреждения «Чувашско-Сорминская средняя общеобразовательная школа» Аликовского муниципального округа Чувашской Республики</w:t>
      </w:r>
      <w:r>
        <w:rPr>
          <w:sz w:val="22"/>
          <w:szCs w:val="22"/>
        </w:rPr>
        <w:t>»</w:t>
      </w:r>
    </w:p>
    <w:p w:rsidR="00B467FD" w:rsidRPr="00EE398D" w:rsidRDefault="00B467FD" w:rsidP="00B467FD">
      <w:pPr>
        <w:pStyle w:val="310"/>
        <w:tabs>
          <w:tab w:val="left" w:pos="170"/>
        </w:tabs>
        <w:ind w:firstLine="709"/>
        <w:rPr>
          <w:sz w:val="20"/>
        </w:rPr>
      </w:pPr>
    </w:p>
    <w:p w:rsidR="00B467FD" w:rsidRPr="00EE398D" w:rsidRDefault="00B467FD" w:rsidP="00B467FD">
      <w:pPr>
        <w:ind w:firstLine="709"/>
        <w:jc w:val="both"/>
        <w:rPr>
          <w:sz w:val="20"/>
          <w:szCs w:val="20"/>
          <w:lang w:eastAsia="ar-SA"/>
        </w:rPr>
      </w:pPr>
      <w:r w:rsidRPr="00EE398D">
        <w:rPr>
          <w:sz w:val="20"/>
          <w:szCs w:val="20"/>
          <w:lang w:eastAsia="ar-SA"/>
        </w:rPr>
        <w:lastRenderedPageBreak/>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EE398D">
        <w:rPr>
          <w:bCs/>
          <w:sz w:val="20"/>
          <w:szCs w:val="20"/>
          <w:lang w:eastAsia="ar-SA"/>
        </w:rPr>
        <w:t xml:space="preserve">администрация Аликовского муниципального округа Чувашской Республики </w:t>
      </w:r>
      <w:r w:rsidRPr="00EE398D">
        <w:rPr>
          <w:sz w:val="20"/>
          <w:szCs w:val="20"/>
          <w:lang w:eastAsia="ar-SA"/>
        </w:rPr>
        <w:t>п о с т а н о в л я е т:</w:t>
      </w:r>
    </w:p>
    <w:p w:rsidR="00B467FD" w:rsidRPr="00EE398D" w:rsidRDefault="00B467FD" w:rsidP="00B467FD">
      <w:pPr>
        <w:ind w:firstLine="709"/>
        <w:jc w:val="both"/>
        <w:rPr>
          <w:sz w:val="20"/>
          <w:szCs w:val="20"/>
          <w:lang w:eastAsia="ar-SA"/>
        </w:rPr>
      </w:pPr>
      <w:r w:rsidRPr="00EE398D">
        <w:rPr>
          <w:sz w:val="20"/>
          <w:szCs w:val="20"/>
          <w:lang w:eastAsia="ar-SA"/>
        </w:rPr>
        <w:t>1. Изменить наименование Муниципального автономного общеобразовательного учреждения «Чувашско-Сорминская средняя общеобразовательная школа» Аликовского района Чувашской Республики на Муниципальное автономное общеобразовательное учреждение «Чувашско-Сорминская средняя общеобразовательная школа» Аликовского муниципального округа Чувашской Республики.</w:t>
      </w:r>
      <w:r w:rsidRPr="00EE398D">
        <w:rPr>
          <w:sz w:val="20"/>
          <w:szCs w:val="20"/>
          <w:lang w:eastAsia="ar-SA"/>
        </w:rPr>
        <w:tab/>
      </w:r>
    </w:p>
    <w:p w:rsidR="00B467FD" w:rsidRPr="00EE398D" w:rsidRDefault="00B467FD" w:rsidP="00B467FD">
      <w:pPr>
        <w:ind w:firstLine="709"/>
        <w:jc w:val="both"/>
        <w:rPr>
          <w:sz w:val="20"/>
          <w:szCs w:val="20"/>
          <w:lang w:eastAsia="ar-SA"/>
        </w:rPr>
      </w:pPr>
      <w:r w:rsidRPr="00EE398D">
        <w:rPr>
          <w:sz w:val="20"/>
          <w:szCs w:val="20"/>
          <w:lang w:eastAsia="ar-SA"/>
        </w:rPr>
        <w:t>2. Утвердить прилагаемый Устав Муниципального автономного общеобразовательного учреждения «Чувашско-Сорминская средняя общеобразовательная школа» Аликовского муниципального округа Чувашской Республики.</w:t>
      </w:r>
    </w:p>
    <w:p w:rsidR="00B467FD" w:rsidRPr="00EE398D" w:rsidRDefault="00B467FD" w:rsidP="00B467FD">
      <w:pPr>
        <w:ind w:firstLine="709"/>
        <w:jc w:val="both"/>
        <w:rPr>
          <w:sz w:val="20"/>
          <w:szCs w:val="20"/>
          <w:lang w:eastAsia="ar-SA"/>
        </w:rPr>
      </w:pPr>
      <w:r w:rsidRPr="00EE398D">
        <w:rPr>
          <w:sz w:val="20"/>
          <w:szCs w:val="20"/>
          <w:lang w:eastAsia="ar-SA"/>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автономного общеобразовательного учреждения «Чувашско-Сорминская средняя общеобразовательная школа» Аликовского района Чувашской Республики Васильеву Зою Федоровну.</w:t>
      </w:r>
    </w:p>
    <w:p w:rsidR="00B467FD" w:rsidRPr="00EE398D" w:rsidRDefault="00B467FD" w:rsidP="00B467FD">
      <w:pPr>
        <w:ind w:firstLine="709"/>
        <w:jc w:val="both"/>
        <w:rPr>
          <w:sz w:val="20"/>
          <w:szCs w:val="20"/>
          <w:lang w:eastAsia="ar-SA"/>
        </w:rPr>
      </w:pPr>
      <w:r w:rsidRPr="00EE398D">
        <w:rPr>
          <w:sz w:val="20"/>
          <w:szCs w:val="20"/>
          <w:lang w:eastAsia="ar-SA"/>
        </w:rPr>
        <w:t>4. Признать утратившим силу п. 2 постановления администрации Аликовского района Чувашской Республики от 23.12.2016 г. № 773 «О создании муниципального автономного общеобразовательного учреждения «Чувашско-Сорминская средняя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«Чувашско-Сорминская средняя общеобразовательная школа» Аликовского района Чувашской Республики».</w:t>
      </w:r>
    </w:p>
    <w:p w:rsidR="00B467FD" w:rsidRPr="00EE398D" w:rsidRDefault="00B467FD" w:rsidP="00B467FD">
      <w:pPr>
        <w:ind w:firstLine="709"/>
        <w:jc w:val="both"/>
        <w:rPr>
          <w:sz w:val="20"/>
          <w:szCs w:val="20"/>
          <w:lang w:eastAsia="ar-SA"/>
        </w:rPr>
      </w:pPr>
      <w:r w:rsidRPr="00EE398D">
        <w:rPr>
          <w:sz w:val="20"/>
          <w:szCs w:val="20"/>
          <w:lang w:eastAsia="ar-SA"/>
        </w:rPr>
        <w:t>5. Настоящее постановление вступает в силу со дня его подписания.</w:t>
      </w:r>
    </w:p>
    <w:p w:rsidR="00B467FD" w:rsidRPr="00EE398D" w:rsidRDefault="00B467FD" w:rsidP="00B467FD">
      <w:pPr>
        <w:ind w:firstLine="709"/>
        <w:jc w:val="both"/>
        <w:rPr>
          <w:sz w:val="20"/>
          <w:szCs w:val="20"/>
        </w:rPr>
      </w:pPr>
    </w:p>
    <w:p w:rsidR="00B467FD" w:rsidRPr="00EE398D" w:rsidRDefault="00B467FD" w:rsidP="00B467FD">
      <w:pPr>
        <w:ind w:firstLine="709"/>
        <w:jc w:val="both"/>
        <w:rPr>
          <w:sz w:val="20"/>
          <w:szCs w:val="20"/>
        </w:rPr>
      </w:pPr>
    </w:p>
    <w:p w:rsidR="00B467FD" w:rsidRPr="00EE398D" w:rsidRDefault="00B467FD" w:rsidP="00B467FD">
      <w:pPr>
        <w:jc w:val="both"/>
        <w:rPr>
          <w:sz w:val="20"/>
          <w:szCs w:val="20"/>
        </w:rPr>
      </w:pPr>
      <w:r w:rsidRPr="00EE398D">
        <w:rPr>
          <w:sz w:val="20"/>
          <w:szCs w:val="20"/>
        </w:rPr>
        <w:t xml:space="preserve">Глава Аликовского </w:t>
      </w:r>
    </w:p>
    <w:p w:rsidR="00B467FD" w:rsidRPr="00EE398D" w:rsidRDefault="00B467FD" w:rsidP="00B467FD">
      <w:pPr>
        <w:jc w:val="both"/>
        <w:rPr>
          <w:sz w:val="20"/>
          <w:szCs w:val="20"/>
        </w:rPr>
      </w:pPr>
      <w:r w:rsidRPr="00EE398D">
        <w:rPr>
          <w:sz w:val="20"/>
          <w:szCs w:val="20"/>
        </w:rPr>
        <w:t>муниципального округа                                                                                   С.Н. Морозов</w:t>
      </w:r>
    </w:p>
    <w:p w:rsidR="00B467FD" w:rsidRPr="00EE398D" w:rsidRDefault="00B467FD" w:rsidP="00B467FD">
      <w:pPr>
        <w:jc w:val="both"/>
        <w:rPr>
          <w:sz w:val="20"/>
          <w:szCs w:val="20"/>
        </w:rPr>
      </w:pPr>
    </w:p>
    <w:p w:rsidR="00B467FD" w:rsidRPr="00EE398D" w:rsidRDefault="00B467FD" w:rsidP="00B467FD">
      <w:pPr>
        <w:tabs>
          <w:tab w:val="left" w:pos="5040"/>
        </w:tabs>
        <w:ind w:left="5580"/>
        <w:jc w:val="right"/>
        <w:rPr>
          <w:iCs/>
          <w:sz w:val="20"/>
          <w:szCs w:val="20"/>
        </w:rPr>
      </w:pPr>
      <w:r w:rsidRPr="00EE398D">
        <w:rPr>
          <w:iCs/>
          <w:sz w:val="20"/>
          <w:szCs w:val="20"/>
        </w:rPr>
        <w:t xml:space="preserve">                                  </w:t>
      </w:r>
    </w:p>
    <w:p w:rsidR="00B467FD" w:rsidRPr="00EE398D" w:rsidRDefault="00B467FD" w:rsidP="00B467FD">
      <w:pPr>
        <w:autoSpaceDE w:val="0"/>
        <w:autoSpaceDN w:val="0"/>
        <w:adjustRightInd w:val="0"/>
        <w:ind w:firstLine="540"/>
        <w:jc w:val="right"/>
        <w:rPr>
          <w:color w:val="000000"/>
          <w:sz w:val="20"/>
          <w:szCs w:val="20"/>
        </w:rPr>
      </w:pPr>
      <w:r w:rsidRPr="00EE398D">
        <w:rPr>
          <w:color w:val="000000"/>
          <w:sz w:val="20"/>
          <w:szCs w:val="20"/>
        </w:rPr>
        <w:t xml:space="preserve">                                           УТВЕРЖДЕН</w:t>
      </w:r>
    </w:p>
    <w:p w:rsidR="00B467FD" w:rsidRPr="00EE398D" w:rsidRDefault="00B467FD" w:rsidP="00B467FD">
      <w:pPr>
        <w:tabs>
          <w:tab w:val="left" w:pos="4395"/>
        </w:tabs>
        <w:autoSpaceDE w:val="0"/>
        <w:autoSpaceDN w:val="0"/>
        <w:adjustRightInd w:val="0"/>
        <w:ind w:left="556" w:right="-2" w:hanging="16"/>
        <w:jc w:val="right"/>
        <w:rPr>
          <w:color w:val="000000"/>
          <w:sz w:val="20"/>
          <w:szCs w:val="20"/>
        </w:rPr>
      </w:pPr>
      <w:r w:rsidRPr="00EE398D">
        <w:rPr>
          <w:color w:val="000000"/>
          <w:sz w:val="20"/>
          <w:szCs w:val="20"/>
        </w:rPr>
        <w:t xml:space="preserve">                               постановлением администрации</w:t>
      </w:r>
    </w:p>
    <w:p w:rsidR="00B467FD" w:rsidRPr="00EE398D" w:rsidRDefault="00B467FD" w:rsidP="00B467FD">
      <w:pPr>
        <w:autoSpaceDE w:val="0"/>
        <w:autoSpaceDN w:val="0"/>
        <w:adjustRightInd w:val="0"/>
        <w:ind w:firstLine="540"/>
        <w:jc w:val="right"/>
        <w:rPr>
          <w:color w:val="000000"/>
          <w:sz w:val="20"/>
          <w:szCs w:val="20"/>
        </w:rPr>
      </w:pPr>
      <w:r w:rsidRPr="00EE398D">
        <w:rPr>
          <w:color w:val="000000"/>
          <w:sz w:val="20"/>
          <w:szCs w:val="20"/>
        </w:rPr>
        <w:t>Аликовского муниципального округа</w:t>
      </w:r>
    </w:p>
    <w:p w:rsidR="00B467FD" w:rsidRPr="00EE398D" w:rsidRDefault="00B467FD" w:rsidP="00B467FD">
      <w:pPr>
        <w:autoSpaceDE w:val="0"/>
        <w:autoSpaceDN w:val="0"/>
        <w:adjustRightInd w:val="0"/>
        <w:ind w:firstLine="540"/>
        <w:jc w:val="right"/>
        <w:rPr>
          <w:color w:val="000000"/>
          <w:sz w:val="20"/>
          <w:szCs w:val="20"/>
        </w:rPr>
      </w:pPr>
      <w:r w:rsidRPr="00EE398D">
        <w:rPr>
          <w:color w:val="000000"/>
          <w:sz w:val="20"/>
          <w:szCs w:val="20"/>
        </w:rPr>
        <w:t>Чувашской Республики</w:t>
      </w:r>
    </w:p>
    <w:p w:rsidR="00B467FD" w:rsidRPr="00EE398D" w:rsidRDefault="00B467FD" w:rsidP="00B467FD">
      <w:pPr>
        <w:jc w:val="right"/>
        <w:rPr>
          <w:color w:val="000000"/>
          <w:sz w:val="20"/>
          <w:szCs w:val="20"/>
        </w:rPr>
      </w:pPr>
      <w:r w:rsidRPr="00EE398D">
        <w:rPr>
          <w:color w:val="000000"/>
          <w:sz w:val="20"/>
          <w:szCs w:val="20"/>
        </w:rPr>
        <w:t>от 16.01.2023 г. № 63</w:t>
      </w:r>
    </w:p>
    <w:p w:rsidR="00B467FD" w:rsidRPr="00EE398D" w:rsidRDefault="00B467FD" w:rsidP="00220628">
      <w:pPr>
        <w:pStyle w:val="8"/>
        <w:keepNext w:val="0"/>
        <w:numPr>
          <w:ilvl w:val="0"/>
          <w:numId w:val="2"/>
        </w:numPr>
        <w:ind w:left="0" w:firstLine="709"/>
        <w:jc w:val="center"/>
        <w:rPr>
          <w:bCs w:val="0"/>
          <w:i/>
          <w:iCs/>
          <w:sz w:val="20"/>
          <w:szCs w:val="20"/>
        </w:rPr>
      </w:pPr>
      <w:r w:rsidRPr="00EE398D">
        <w:rPr>
          <w:bCs w:val="0"/>
          <w:i/>
          <w:iCs/>
          <w:sz w:val="20"/>
          <w:szCs w:val="20"/>
        </w:rPr>
        <w:t>ОБЩИЕ ПОЛОЖЕНИЯ</w:t>
      </w:r>
    </w:p>
    <w:p w:rsidR="00B467FD" w:rsidRPr="00EE398D" w:rsidRDefault="00B467FD" w:rsidP="00B467FD">
      <w:pPr>
        <w:ind w:firstLine="709"/>
        <w:jc w:val="both"/>
        <w:rPr>
          <w:sz w:val="20"/>
          <w:szCs w:val="20"/>
        </w:rPr>
      </w:pPr>
      <w:r w:rsidRPr="00EE398D">
        <w:rPr>
          <w:sz w:val="20"/>
          <w:szCs w:val="20"/>
        </w:rPr>
        <w:t>1.1. Настоящий Устав регулирует деятельность муниципального автономного общеобразовательного учреждения «Чувашско-Сорминская средняя общеобразовательная школа» Аликовского муниципального округа Чувашской Республики (далее – Учреждение) является образовательной организацией, осуществляющей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начального общего, основного общего и среднего общего образования, дополнительного образования детей и взрослых.</w:t>
      </w:r>
    </w:p>
    <w:p w:rsidR="00B467FD" w:rsidRPr="00EE398D" w:rsidRDefault="00B467FD" w:rsidP="00B467FD">
      <w:pPr>
        <w:ind w:firstLine="709"/>
        <w:jc w:val="both"/>
        <w:rPr>
          <w:sz w:val="20"/>
          <w:szCs w:val="20"/>
        </w:rPr>
      </w:pPr>
      <w:r w:rsidRPr="00EE398D">
        <w:rPr>
          <w:sz w:val="20"/>
          <w:szCs w:val="20"/>
        </w:rPr>
        <w:t>Учреждение  создано постановлением администрации Аликовского района Чувашской Республики от 23.12.2016 г. № 773  «О создании муниципального автономного общеобразовательного учреждения «Чувашско-Сорминская средняя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«Чувашско-Сорминская средняя общеобразовательная школа» Аликовского района Чувашской Республики» и является правопреемником муниципального автономного общеобразовательного учреждения «Чувашско-Сорминская средняя общеобразовательная школа» Аликовского района Чувашской Республики.</w:t>
      </w:r>
    </w:p>
    <w:p w:rsidR="00B467FD" w:rsidRPr="00EE398D" w:rsidRDefault="00B467FD" w:rsidP="00B467FD">
      <w:pPr>
        <w:pStyle w:val="aff5"/>
        <w:widowControl w:val="0"/>
        <w:tabs>
          <w:tab w:val="left" w:pos="1525"/>
        </w:tabs>
        <w:ind w:left="0" w:firstLine="709"/>
        <w:jc w:val="both"/>
        <w:rPr>
          <w:sz w:val="20"/>
          <w:szCs w:val="20"/>
        </w:rPr>
      </w:pPr>
      <w:r w:rsidRPr="00EE398D">
        <w:rPr>
          <w:sz w:val="20"/>
          <w:szCs w:val="20"/>
        </w:rPr>
        <w:t>Учреждение является некоммерческой организацией, созданной муниципальным образованием «Аликовский муниципальный округ Чувашской Республики»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w:t>
      </w:r>
      <w:r w:rsidRPr="00EE398D">
        <w:rPr>
          <w:spacing w:val="-24"/>
          <w:sz w:val="20"/>
          <w:szCs w:val="20"/>
        </w:rPr>
        <w:t xml:space="preserve"> </w:t>
      </w:r>
      <w:r w:rsidRPr="00EE398D">
        <w:rPr>
          <w:sz w:val="20"/>
          <w:szCs w:val="20"/>
        </w:rPr>
        <w:t>образования.</w:t>
      </w:r>
    </w:p>
    <w:p w:rsidR="00B467FD" w:rsidRPr="00EE398D" w:rsidRDefault="00B467FD" w:rsidP="00B467FD">
      <w:pPr>
        <w:pStyle w:val="a3"/>
        <w:tabs>
          <w:tab w:val="left" w:pos="0"/>
        </w:tabs>
        <w:ind w:firstLine="709"/>
        <w:jc w:val="both"/>
        <w:rPr>
          <w:b/>
          <w:sz w:val="20"/>
          <w:szCs w:val="20"/>
        </w:rPr>
      </w:pPr>
      <w:r w:rsidRPr="00EE398D">
        <w:rPr>
          <w:b/>
          <w:sz w:val="20"/>
          <w:szCs w:val="20"/>
        </w:rPr>
        <w:t xml:space="preserve">1.2.  Организационно-правовая форма – учреждение. </w:t>
      </w:r>
    </w:p>
    <w:p w:rsidR="00B467FD" w:rsidRPr="00EE398D" w:rsidRDefault="00B467FD" w:rsidP="00B467FD">
      <w:pPr>
        <w:pStyle w:val="a3"/>
        <w:tabs>
          <w:tab w:val="left" w:pos="4875"/>
        </w:tabs>
        <w:ind w:firstLine="709"/>
        <w:jc w:val="both"/>
        <w:rPr>
          <w:b/>
          <w:sz w:val="20"/>
          <w:szCs w:val="20"/>
        </w:rPr>
      </w:pPr>
      <w:r w:rsidRPr="00EE398D">
        <w:rPr>
          <w:b/>
          <w:sz w:val="20"/>
          <w:szCs w:val="20"/>
        </w:rPr>
        <w:t>1.3. Тип учреждения - автономное.</w:t>
      </w:r>
      <w:r w:rsidRPr="00EE398D">
        <w:rPr>
          <w:b/>
          <w:sz w:val="20"/>
          <w:szCs w:val="20"/>
        </w:rPr>
        <w:tab/>
      </w:r>
    </w:p>
    <w:p w:rsidR="00B467FD" w:rsidRPr="00EE398D" w:rsidRDefault="00B467FD" w:rsidP="00B467FD">
      <w:pPr>
        <w:pStyle w:val="a3"/>
        <w:ind w:firstLine="709"/>
        <w:jc w:val="both"/>
        <w:rPr>
          <w:b/>
          <w:sz w:val="20"/>
          <w:szCs w:val="20"/>
        </w:rPr>
      </w:pPr>
      <w:r w:rsidRPr="00EE398D">
        <w:rPr>
          <w:b/>
          <w:sz w:val="20"/>
          <w:szCs w:val="20"/>
        </w:rPr>
        <w:t>1.4. Тип образовательной организации - общеобразовательная организация.</w:t>
      </w:r>
    </w:p>
    <w:p w:rsidR="00B467FD" w:rsidRPr="00EE398D" w:rsidRDefault="00B467FD" w:rsidP="00B467FD">
      <w:pPr>
        <w:pStyle w:val="a3"/>
        <w:ind w:firstLine="709"/>
        <w:jc w:val="both"/>
        <w:rPr>
          <w:b/>
          <w:sz w:val="20"/>
          <w:szCs w:val="20"/>
        </w:rPr>
      </w:pPr>
      <w:r w:rsidRPr="00EE398D">
        <w:rPr>
          <w:b/>
          <w:sz w:val="20"/>
          <w:szCs w:val="20"/>
        </w:rPr>
        <w:t xml:space="preserve">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начального общего, основного общего, </w:t>
      </w:r>
      <w:r w:rsidRPr="00EE398D">
        <w:rPr>
          <w:b/>
          <w:sz w:val="20"/>
          <w:szCs w:val="20"/>
        </w:rPr>
        <w:lastRenderedPageBreak/>
        <w:t>среднего общего образования по основным общеобразовательным программам на территории Аликовского муниципального округа Чувашской Республики.</w:t>
      </w:r>
    </w:p>
    <w:p w:rsidR="00B467FD" w:rsidRPr="00EE398D" w:rsidRDefault="00B467FD" w:rsidP="00B467FD">
      <w:pPr>
        <w:pStyle w:val="a3"/>
        <w:ind w:firstLine="709"/>
        <w:jc w:val="both"/>
        <w:rPr>
          <w:b/>
          <w:sz w:val="20"/>
          <w:szCs w:val="20"/>
        </w:rPr>
      </w:pPr>
      <w:r w:rsidRPr="00EE398D">
        <w:rPr>
          <w:b/>
          <w:sz w:val="20"/>
          <w:szCs w:val="20"/>
        </w:rPr>
        <w:t>1.5. Официальное наименование Учреждения:</w:t>
      </w:r>
    </w:p>
    <w:p w:rsidR="00B467FD" w:rsidRPr="00EE398D" w:rsidRDefault="00B467FD" w:rsidP="00B467FD">
      <w:pPr>
        <w:pStyle w:val="a3"/>
        <w:ind w:firstLine="709"/>
        <w:jc w:val="both"/>
        <w:rPr>
          <w:b/>
          <w:sz w:val="20"/>
          <w:szCs w:val="20"/>
        </w:rPr>
      </w:pPr>
      <w:r w:rsidRPr="00EE398D">
        <w:rPr>
          <w:b/>
          <w:sz w:val="20"/>
          <w:szCs w:val="20"/>
        </w:rPr>
        <w:t xml:space="preserve"> Полное:</w:t>
      </w:r>
    </w:p>
    <w:p w:rsidR="00B467FD" w:rsidRPr="00EE398D" w:rsidRDefault="00B467FD" w:rsidP="00B467FD">
      <w:pPr>
        <w:pStyle w:val="a3"/>
        <w:ind w:firstLine="709"/>
        <w:jc w:val="both"/>
        <w:rPr>
          <w:b/>
          <w:color w:val="000000"/>
          <w:sz w:val="20"/>
          <w:szCs w:val="20"/>
          <w:lang w:val="bg-BG"/>
        </w:rPr>
      </w:pPr>
      <w:r w:rsidRPr="00EE398D">
        <w:rPr>
          <w:b/>
          <w:sz w:val="20"/>
          <w:szCs w:val="20"/>
        </w:rPr>
        <w:t xml:space="preserve">на чувашском языке: </w:t>
      </w:r>
      <w:r w:rsidRPr="00EE398D">
        <w:rPr>
          <w:b/>
          <w:color w:val="000000"/>
          <w:sz w:val="20"/>
          <w:szCs w:val="20"/>
          <w:lang w:val="bg-BG"/>
        </w:rPr>
        <w:t>Чăваш Республикин Элĕк муниципаллă округĕн «Пĕтĕмĕшле пĕлÿ паракан Чăваш Сурăм вăтам шкулĕ» муниципаллă пĕтĕмĕшле вĕренÿ автономи учрежденийĕ.</w:t>
      </w:r>
    </w:p>
    <w:p w:rsidR="00B467FD" w:rsidRPr="00EE398D" w:rsidRDefault="00B467FD" w:rsidP="00B467FD">
      <w:pPr>
        <w:pStyle w:val="a3"/>
        <w:ind w:firstLine="709"/>
        <w:jc w:val="both"/>
        <w:rPr>
          <w:b/>
          <w:sz w:val="20"/>
          <w:szCs w:val="20"/>
        </w:rPr>
      </w:pPr>
      <w:r w:rsidRPr="00EE398D">
        <w:rPr>
          <w:b/>
          <w:sz w:val="20"/>
          <w:szCs w:val="20"/>
        </w:rPr>
        <w:t xml:space="preserve"> </w:t>
      </w:r>
      <w:r w:rsidRPr="00EE398D">
        <w:rPr>
          <w:b/>
          <w:bCs/>
          <w:sz w:val="20"/>
          <w:szCs w:val="20"/>
        </w:rPr>
        <w:t>на русском языке:</w:t>
      </w:r>
      <w:r w:rsidRPr="00EE398D">
        <w:rPr>
          <w:b/>
          <w:sz w:val="20"/>
          <w:szCs w:val="20"/>
        </w:rPr>
        <w:t xml:space="preserve"> Муниципальное автономное общеобразовательное учреждение «Чувашско-Сорминская средняя общеобразовательная школа» Аликовского муниципального округа Чувашской Республики.</w:t>
      </w:r>
    </w:p>
    <w:p w:rsidR="00B467FD" w:rsidRPr="00EE398D" w:rsidRDefault="00B467FD" w:rsidP="00B467FD">
      <w:pPr>
        <w:pStyle w:val="a3"/>
        <w:ind w:firstLine="709"/>
        <w:jc w:val="both"/>
        <w:rPr>
          <w:b/>
          <w:sz w:val="20"/>
          <w:szCs w:val="20"/>
        </w:rPr>
      </w:pPr>
      <w:r w:rsidRPr="00EE398D">
        <w:rPr>
          <w:b/>
          <w:sz w:val="20"/>
          <w:szCs w:val="20"/>
        </w:rPr>
        <w:t xml:space="preserve"> Сокращенное: </w:t>
      </w:r>
    </w:p>
    <w:p w:rsidR="00B467FD" w:rsidRPr="00EE398D" w:rsidRDefault="00B467FD" w:rsidP="00B467FD">
      <w:pPr>
        <w:pStyle w:val="a3"/>
        <w:ind w:firstLine="709"/>
        <w:jc w:val="both"/>
        <w:rPr>
          <w:b/>
          <w:sz w:val="20"/>
          <w:szCs w:val="20"/>
        </w:rPr>
      </w:pPr>
      <w:r w:rsidRPr="00EE398D">
        <w:rPr>
          <w:b/>
          <w:sz w:val="20"/>
          <w:szCs w:val="20"/>
        </w:rPr>
        <w:t xml:space="preserve">на русском языке: МАОУ «Чувашско-Сорминская СОШ». </w:t>
      </w:r>
    </w:p>
    <w:p w:rsidR="00B467FD" w:rsidRPr="00EE398D" w:rsidRDefault="00B467FD" w:rsidP="00B467FD">
      <w:pPr>
        <w:pStyle w:val="a3"/>
        <w:ind w:firstLine="709"/>
        <w:jc w:val="both"/>
        <w:rPr>
          <w:b/>
          <w:sz w:val="20"/>
          <w:szCs w:val="20"/>
        </w:rPr>
      </w:pPr>
      <w:r w:rsidRPr="00EE398D">
        <w:rPr>
          <w:b/>
          <w:sz w:val="20"/>
          <w:szCs w:val="20"/>
        </w:rPr>
        <w:t>Сокращенное наименование применяется наравне с полным наименованием.</w:t>
      </w:r>
    </w:p>
    <w:p w:rsidR="00B467FD" w:rsidRPr="00EE398D" w:rsidRDefault="00B467FD" w:rsidP="00B467FD">
      <w:pPr>
        <w:suppressAutoHyphens/>
        <w:autoSpaceDE w:val="0"/>
        <w:autoSpaceDN w:val="0"/>
        <w:adjustRightInd w:val="0"/>
        <w:ind w:firstLine="709"/>
        <w:jc w:val="both"/>
        <w:rPr>
          <w:sz w:val="20"/>
          <w:szCs w:val="20"/>
        </w:rPr>
      </w:pPr>
      <w:r w:rsidRPr="00EE398D">
        <w:rPr>
          <w:bCs/>
          <w:iCs/>
          <w:sz w:val="20"/>
          <w:szCs w:val="20"/>
        </w:rPr>
        <w:t xml:space="preserve">1.6.  </w:t>
      </w:r>
      <w:r w:rsidRPr="00EE398D">
        <w:rPr>
          <w:sz w:val="20"/>
          <w:szCs w:val="20"/>
        </w:rPr>
        <w:t>Местонахождение Учреждения:</w:t>
      </w:r>
    </w:p>
    <w:p w:rsidR="00B467FD" w:rsidRPr="00EE398D" w:rsidRDefault="00B467FD" w:rsidP="00B467FD">
      <w:pPr>
        <w:suppressAutoHyphens/>
        <w:autoSpaceDE w:val="0"/>
        <w:autoSpaceDN w:val="0"/>
        <w:adjustRightInd w:val="0"/>
        <w:ind w:firstLine="709"/>
        <w:jc w:val="both"/>
        <w:rPr>
          <w:sz w:val="20"/>
          <w:szCs w:val="20"/>
        </w:rPr>
      </w:pPr>
      <w:r w:rsidRPr="00EE398D">
        <w:rPr>
          <w:sz w:val="20"/>
          <w:szCs w:val="20"/>
        </w:rPr>
        <w:t>юридический адрес: 429261, Чувашская Республика, Аликовский муниципальный округ, с. Чувашская Сорма, ул. Советская, д. 16;</w:t>
      </w:r>
    </w:p>
    <w:p w:rsidR="00B467FD" w:rsidRPr="00EE398D" w:rsidRDefault="00B467FD" w:rsidP="00B467FD">
      <w:pPr>
        <w:suppressAutoHyphens/>
        <w:autoSpaceDE w:val="0"/>
        <w:autoSpaceDN w:val="0"/>
        <w:adjustRightInd w:val="0"/>
        <w:ind w:firstLine="709"/>
        <w:jc w:val="both"/>
        <w:rPr>
          <w:sz w:val="20"/>
          <w:szCs w:val="20"/>
        </w:rPr>
      </w:pPr>
      <w:r w:rsidRPr="00EE398D">
        <w:rPr>
          <w:sz w:val="20"/>
          <w:szCs w:val="20"/>
        </w:rPr>
        <w:t>фактический адрес: 429261, Чувашская Республика, Аликовский муниципальный округ, с. Чувашская Сорма, ул. Советская, д. 16;</w:t>
      </w:r>
    </w:p>
    <w:p w:rsidR="00B467FD" w:rsidRPr="00EE398D" w:rsidRDefault="00B467FD" w:rsidP="00B467FD">
      <w:pPr>
        <w:pStyle w:val="8"/>
        <w:ind w:firstLine="709"/>
        <w:jc w:val="both"/>
        <w:rPr>
          <w:i/>
          <w:iCs/>
          <w:sz w:val="20"/>
          <w:szCs w:val="20"/>
        </w:rPr>
      </w:pPr>
      <w:r w:rsidRPr="00EE398D">
        <w:rPr>
          <w:i/>
          <w:iCs/>
          <w:sz w:val="20"/>
          <w:szCs w:val="20"/>
        </w:rPr>
        <w:t xml:space="preserve">1.7. Учредителем Учреждения является муниципальное образование - Аликовский муниципальный округ Чувашской Республики (далее - Аликовский муниципальный округ). </w:t>
      </w:r>
    </w:p>
    <w:p w:rsidR="00B467FD" w:rsidRPr="00EE398D" w:rsidRDefault="00B467FD" w:rsidP="00B467FD">
      <w:pPr>
        <w:pStyle w:val="aff5"/>
        <w:widowControl w:val="0"/>
        <w:tabs>
          <w:tab w:val="left" w:pos="1700"/>
        </w:tabs>
        <w:ind w:left="0" w:firstLine="709"/>
        <w:jc w:val="both"/>
        <w:rPr>
          <w:sz w:val="20"/>
          <w:szCs w:val="20"/>
        </w:rPr>
      </w:pPr>
      <w:r w:rsidRPr="00EE398D">
        <w:rPr>
          <w:sz w:val="20"/>
          <w:szCs w:val="20"/>
        </w:rPr>
        <w:t xml:space="preserve"> 1.8. Администрация Аликовского муниципального округа Чувашской Республики осуществляет функции и полномочия учредителя Учреждения от имени Аликовского муниципального округа по вопросам:</w:t>
      </w:r>
    </w:p>
    <w:p w:rsidR="00B467FD" w:rsidRPr="00EE398D" w:rsidRDefault="00B467FD" w:rsidP="00B467FD">
      <w:pPr>
        <w:pStyle w:val="aff5"/>
        <w:widowControl w:val="0"/>
        <w:tabs>
          <w:tab w:val="left" w:pos="1700"/>
        </w:tabs>
        <w:ind w:left="0" w:firstLine="709"/>
        <w:jc w:val="both"/>
        <w:rPr>
          <w:sz w:val="20"/>
          <w:szCs w:val="20"/>
        </w:rPr>
      </w:pPr>
      <w:r w:rsidRPr="00EE398D">
        <w:rPr>
          <w:sz w:val="20"/>
          <w:szCs w:val="20"/>
        </w:rPr>
        <w:t>- создания, реорганизации, изменении типа, ликвидации Учреждения;</w:t>
      </w:r>
    </w:p>
    <w:p w:rsidR="00B467FD" w:rsidRPr="00EE398D" w:rsidRDefault="00B467FD" w:rsidP="00B467FD">
      <w:pPr>
        <w:pStyle w:val="aff5"/>
        <w:widowControl w:val="0"/>
        <w:tabs>
          <w:tab w:val="left" w:pos="1700"/>
        </w:tabs>
        <w:ind w:left="0" w:firstLine="709"/>
        <w:jc w:val="both"/>
        <w:rPr>
          <w:sz w:val="20"/>
          <w:szCs w:val="20"/>
        </w:rPr>
      </w:pPr>
      <w:r w:rsidRPr="00EE398D">
        <w:rPr>
          <w:sz w:val="20"/>
          <w:szCs w:val="20"/>
        </w:rPr>
        <w:t>- назначения на должность и освобождения от должности руководителя муниципального образовательного учреждения;</w:t>
      </w:r>
    </w:p>
    <w:p w:rsidR="00B467FD" w:rsidRPr="00EE398D" w:rsidRDefault="00B467FD" w:rsidP="00B467FD">
      <w:pPr>
        <w:pStyle w:val="aff5"/>
        <w:widowControl w:val="0"/>
        <w:tabs>
          <w:tab w:val="left" w:pos="1700"/>
        </w:tabs>
        <w:ind w:left="0" w:firstLine="709"/>
        <w:jc w:val="both"/>
        <w:rPr>
          <w:sz w:val="20"/>
          <w:szCs w:val="20"/>
        </w:rPr>
      </w:pPr>
      <w:r w:rsidRPr="00EE398D">
        <w:rPr>
          <w:sz w:val="20"/>
          <w:szCs w:val="20"/>
        </w:rPr>
        <w:t>- определения перечня особо ценного имущества, закрепленного за Учреждением, за счет средств Администрации Аликовского муниципального округа, а также внесения в него изменений;</w:t>
      </w:r>
    </w:p>
    <w:p w:rsidR="00B467FD" w:rsidRPr="00EE398D" w:rsidRDefault="00B467FD" w:rsidP="00B467FD">
      <w:pPr>
        <w:pStyle w:val="aff5"/>
        <w:widowControl w:val="0"/>
        <w:tabs>
          <w:tab w:val="left" w:pos="1700"/>
        </w:tabs>
        <w:ind w:left="0" w:firstLine="709"/>
        <w:jc w:val="both"/>
        <w:rPr>
          <w:sz w:val="20"/>
          <w:szCs w:val="20"/>
        </w:rPr>
      </w:pPr>
      <w:r w:rsidRPr="00EE398D">
        <w:rPr>
          <w:sz w:val="20"/>
          <w:szCs w:val="20"/>
        </w:rPr>
        <w:t>- управления и распоряжения недвижимым имуществом, в том числе сдачи его в аренду.</w:t>
      </w:r>
    </w:p>
    <w:p w:rsidR="00B467FD" w:rsidRPr="00EE398D" w:rsidRDefault="00B467FD" w:rsidP="00B467FD">
      <w:pPr>
        <w:pStyle w:val="aff5"/>
        <w:widowControl w:val="0"/>
        <w:tabs>
          <w:tab w:val="left" w:pos="1700"/>
        </w:tabs>
        <w:ind w:left="0" w:firstLine="709"/>
        <w:jc w:val="both"/>
        <w:rPr>
          <w:sz w:val="20"/>
          <w:szCs w:val="20"/>
        </w:rPr>
      </w:pPr>
      <w:r w:rsidRPr="00EE398D">
        <w:rPr>
          <w:sz w:val="20"/>
          <w:szCs w:val="20"/>
        </w:rPr>
        <w:t>Функции и полномочия Учредителя в пределах своей компетенции осуществляет Отдел образования, социального развития, молодежной политики и спорта администрации Аликовского муниципального округа.</w:t>
      </w:r>
    </w:p>
    <w:p w:rsidR="00B467FD" w:rsidRPr="00EE398D" w:rsidRDefault="00B467FD" w:rsidP="00B467FD">
      <w:pPr>
        <w:pStyle w:val="8"/>
        <w:ind w:firstLine="709"/>
        <w:jc w:val="both"/>
        <w:rPr>
          <w:i/>
          <w:iCs/>
          <w:sz w:val="20"/>
          <w:szCs w:val="20"/>
        </w:rPr>
      </w:pPr>
      <w:r w:rsidRPr="00EE398D">
        <w:rPr>
          <w:bCs w:val="0"/>
          <w:i/>
          <w:iCs/>
          <w:sz w:val="20"/>
          <w:szCs w:val="20"/>
        </w:rPr>
        <w:t>1.9.</w:t>
      </w:r>
      <w:r w:rsidRPr="00EE398D">
        <w:rPr>
          <w:i/>
          <w:iCs/>
          <w:sz w:val="20"/>
          <w:szCs w:val="20"/>
        </w:rPr>
        <w:t xml:space="preserve"> Учреждение является юридическим лицом. Имеет в оперативном управлении обособленное имущество, самостоятельный баланс, лицевые счета в Территориальном органе Федерального казначейства и в финансовом отделе администрации Аликовского муниципального округа, план финансово-хозяйственной деятельности.</w:t>
      </w:r>
    </w:p>
    <w:p w:rsidR="00B467FD" w:rsidRPr="00EE398D" w:rsidRDefault="00B467FD" w:rsidP="00B467FD">
      <w:pPr>
        <w:suppressAutoHyphens/>
        <w:autoSpaceDE w:val="0"/>
        <w:autoSpaceDN w:val="0"/>
        <w:adjustRightInd w:val="0"/>
        <w:ind w:firstLine="709"/>
        <w:jc w:val="both"/>
        <w:rPr>
          <w:sz w:val="20"/>
          <w:szCs w:val="20"/>
        </w:rPr>
      </w:pPr>
      <w:r w:rsidRPr="00EE398D">
        <w:rPr>
          <w:sz w:val="20"/>
          <w:szCs w:val="20"/>
        </w:rPr>
        <w:t>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w:t>
      </w:r>
    </w:p>
    <w:p w:rsidR="00B467FD" w:rsidRPr="00EE398D" w:rsidRDefault="00B467FD" w:rsidP="00B467FD">
      <w:pPr>
        <w:ind w:firstLine="709"/>
        <w:jc w:val="both"/>
        <w:rPr>
          <w:bCs/>
          <w:sz w:val="20"/>
          <w:szCs w:val="20"/>
        </w:rPr>
      </w:pPr>
      <w:r w:rsidRPr="00EE398D">
        <w:rPr>
          <w:sz w:val="20"/>
          <w:szCs w:val="20"/>
        </w:rPr>
        <w:t>Учреждение имеет круглые печати с изображением герба Российской Федерации и своего наименования, изображением герба Чувашской Республики и своего наименования; штампы, вывеску установленного образца.</w:t>
      </w:r>
    </w:p>
    <w:p w:rsidR="00B467FD" w:rsidRPr="00EE398D" w:rsidRDefault="00B467FD" w:rsidP="00B467FD">
      <w:pPr>
        <w:suppressAutoHyphens/>
        <w:autoSpaceDE w:val="0"/>
        <w:autoSpaceDN w:val="0"/>
        <w:adjustRightInd w:val="0"/>
        <w:ind w:firstLine="709"/>
        <w:jc w:val="both"/>
        <w:rPr>
          <w:sz w:val="20"/>
          <w:szCs w:val="20"/>
        </w:rPr>
      </w:pPr>
      <w:r w:rsidRPr="00EE398D">
        <w:rPr>
          <w:bCs/>
          <w:sz w:val="20"/>
          <w:szCs w:val="20"/>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r w:rsidRPr="00EE398D">
        <w:rPr>
          <w:sz w:val="20"/>
          <w:szCs w:val="20"/>
        </w:rPr>
        <w:t>.</w:t>
      </w:r>
    </w:p>
    <w:p w:rsidR="00B467FD" w:rsidRPr="00EE398D" w:rsidRDefault="00B467FD" w:rsidP="00B467FD">
      <w:pPr>
        <w:pStyle w:val="8"/>
        <w:ind w:firstLine="709"/>
        <w:jc w:val="both"/>
        <w:rPr>
          <w:i/>
          <w:sz w:val="20"/>
          <w:szCs w:val="20"/>
        </w:rPr>
      </w:pPr>
      <w:r w:rsidRPr="00EE398D">
        <w:rPr>
          <w:bCs w:val="0"/>
          <w:i/>
          <w:iCs/>
          <w:sz w:val="20"/>
          <w:szCs w:val="20"/>
        </w:rPr>
        <w:t xml:space="preserve">1.10. </w:t>
      </w:r>
      <w:r w:rsidRPr="00EE398D">
        <w:rPr>
          <w:i/>
          <w:iCs/>
          <w:sz w:val="20"/>
          <w:szCs w:val="20"/>
        </w:rPr>
        <w:t>Учреждение в своей деятельности руководствуется Конституцией Российской Федерации, З</w:t>
      </w:r>
      <w:r w:rsidRPr="00EE398D">
        <w:rPr>
          <w:i/>
          <w:sz w:val="20"/>
          <w:szCs w:val="20"/>
        </w:rPr>
        <w:t>аконом Российской Федерации «Об образовании в Российской Федерации», Федеральным законом «О некоммерческих организациях», Федеральным законом «Об автономных учреждениях»,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муниципальными правовыми актами Аликовского муниципального округа,  настоящим Уставом.</w:t>
      </w:r>
    </w:p>
    <w:p w:rsidR="00B467FD" w:rsidRPr="00EE398D" w:rsidRDefault="00B467FD" w:rsidP="00B467FD">
      <w:pPr>
        <w:suppressAutoHyphens/>
        <w:autoSpaceDE w:val="0"/>
        <w:autoSpaceDN w:val="0"/>
        <w:adjustRightInd w:val="0"/>
        <w:ind w:firstLine="709"/>
        <w:jc w:val="both"/>
        <w:rPr>
          <w:sz w:val="20"/>
          <w:szCs w:val="20"/>
        </w:rPr>
      </w:pPr>
      <w:r w:rsidRPr="00EE398D">
        <w:rPr>
          <w:bCs/>
          <w:sz w:val="20"/>
          <w:szCs w:val="20"/>
        </w:rPr>
        <w:t>1.11.</w:t>
      </w:r>
      <w:r w:rsidRPr="00EE398D">
        <w:rPr>
          <w:sz w:val="20"/>
          <w:szCs w:val="20"/>
        </w:rPr>
        <w:t xml:space="preserve"> Учреждение создается на неограниченный срок. </w:t>
      </w:r>
    </w:p>
    <w:p w:rsidR="00B467FD" w:rsidRPr="00EE398D" w:rsidRDefault="00B467FD" w:rsidP="00B467FD">
      <w:pPr>
        <w:suppressAutoHyphens/>
        <w:autoSpaceDE w:val="0"/>
        <w:autoSpaceDN w:val="0"/>
        <w:adjustRightInd w:val="0"/>
        <w:ind w:firstLine="709"/>
        <w:jc w:val="both"/>
        <w:rPr>
          <w:sz w:val="20"/>
          <w:szCs w:val="20"/>
        </w:rPr>
      </w:pPr>
      <w:r w:rsidRPr="00EE398D">
        <w:rPr>
          <w:sz w:val="20"/>
          <w:szCs w:val="20"/>
        </w:rPr>
        <w:t xml:space="preserve">1.12. В Учреждении не допускается создание и деятельность политических партий, религиозных организаций (объединений). </w:t>
      </w:r>
    </w:p>
    <w:p w:rsidR="00B467FD" w:rsidRPr="00EE398D" w:rsidRDefault="00B467FD" w:rsidP="00B467FD">
      <w:pPr>
        <w:suppressAutoHyphens/>
        <w:autoSpaceDE w:val="0"/>
        <w:autoSpaceDN w:val="0"/>
        <w:adjustRightInd w:val="0"/>
        <w:ind w:firstLine="709"/>
        <w:jc w:val="both"/>
        <w:rPr>
          <w:sz w:val="20"/>
          <w:szCs w:val="20"/>
        </w:rPr>
      </w:pPr>
      <w:r w:rsidRPr="00EE398D">
        <w:rPr>
          <w:sz w:val="20"/>
          <w:szCs w:val="20"/>
        </w:rPr>
        <w:t xml:space="preserve"> </w:t>
      </w:r>
    </w:p>
    <w:p w:rsidR="00B467FD" w:rsidRPr="00EE398D" w:rsidRDefault="00B467FD" w:rsidP="00220628">
      <w:pPr>
        <w:pStyle w:val="61"/>
        <w:numPr>
          <w:ilvl w:val="0"/>
          <w:numId w:val="1"/>
        </w:numPr>
        <w:suppressAutoHyphens/>
        <w:autoSpaceDE w:val="0"/>
        <w:autoSpaceDN w:val="0"/>
        <w:adjustRightInd w:val="0"/>
        <w:spacing w:after="0" w:line="240" w:lineRule="auto"/>
        <w:ind w:left="0" w:firstLine="709"/>
        <w:contextualSpacing w:val="0"/>
        <w:jc w:val="center"/>
        <w:rPr>
          <w:rFonts w:ascii="Times New Roman" w:hAnsi="Times New Roman"/>
          <w:bCs/>
          <w:sz w:val="20"/>
          <w:szCs w:val="20"/>
          <w:lang w:val="ru-RU"/>
        </w:rPr>
      </w:pPr>
      <w:r w:rsidRPr="00EE398D">
        <w:rPr>
          <w:rFonts w:ascii="Times New Roman" w:hAnsi="Times New Roman"/>
          <w:bCs/>
          <w:sz w:val="20"/>
          <w:szCs w:val="20"/>
          <w:lang w:val="ru-RU"/>
        </w:rPr>
        <w:t>ПРЕДМЕТ, ЦЕЛИ И ВИДЫ ДЕЯТЕЛЬНОСТИ УЧРЕЖДЕНИЯ</w:t>
      </w:r>
    </w:p>
    <w:p w:rsidR="00B467FD" w:rsidRPr="00EE398D" w:rsidRDefault="00B467FD" w:rsidP="00B467FD">
      <w:pPr>
        <w:widowControl w:val="0"/>
        <w:tabs>
          <w:tab w:val="left" w:pos="720"/>
        </w:tabs>
        <w:ind w:firstLine="709"/>
        <w:jc w:val="both"/>
        <w:rPr>
          <w:sz w:val="20"/>
          <w:szCs w:val="20"/>
        </w:rPr>
      </w:pPr>
      <w:r w:rsidRPr="00EE398D">
        <w:rPr>
          <w:bCs/>
          <w:sz w:val="20"/>
          <w:szCs w:val="20"/>
        </w:rPr>
        <w:t>2.1.</w:t>
      </w:r>
      <w:r w:rsidRPr="00EE398D">
        <w:rPr>
          <w:sz w:val="20"/>
          <w:szCs w:val="20"/>
        </w:rPr>
        <w:t xml:space="preserve">  Учреждение осуществляет свою деятельность в сфере образования в соответствии с предметом и целями деятельности, определенными в соответствии с федеральными законами,  нормативными правовыми актами Российской Федерации, законами, иными нормативными правовыми актами Чувашской Республики, муниципальными правовыми актами Аликовского  муниципального округа и  настоящим Уставом.</w:t>
      </w:r>
    </w:p>
    <w:p w:rsidR="00B467FD" w:rsidRPr="00EE398D" w:rsidRDefault="00B467FD" w:rsidP="00B467FD">
      <w:pPr>
        <w:ind w:firstLine="709"/>
        <w:jc w:val="both"/>
        <w:rPr>
          <w:sz w:val="20"/>
          <w:szCs w:val="20"/>
        </w:rPr>
      </w:pPr>
      <w:r w:rsidRPr="00EE398D">
        <w:rPr>
          <w:sz w:val="20"/>
          <w:szCs w:val="20"/>
        </w:rPr>
        <w:t xml:space="preserve">2.2. </w:t>
      </w:r>
      <w:r w:rsidRPr="00EE398D">
        <w:rPr>
          <w:bCs/>
          <w:sz w:val="20"/>
          <w:szCs w:val="20"/>
        </w:rPr>
        <w:t>Предметом деятельности Учреждения</w:t>
      </w:r>
      <w:r w:rsidRPr="00EE398D">
        <w:rPr>
          <w:sz w:val="20"/>
          <w:szCs w:val="20"/>
        </w:rPr>
        <w:t xml:space="preserve"> является право осуществления образовательной деятельности по основным общеобразовательным программам, указанными в приложении к лицензии:</w:t>
      </w:r>
    </w:p>
    <w:p w:rsidR="00B467FD" w:rsidRPr="00EE398D" w:rsidRDefault="00B467FD" w:rsidP="00B467FD">
      <w:pPr>
        <w:ind w:firstLine="709"/>
        <w:jc w:val="both"/>
        <w:rPr>
          <w:sz w:val="20"/>
          <w:szCs w:val="20"/>
        </w:rPr>
      </w:pPr>
      <w:r w:rsidRPr="00EE398D">
        <w:rPr>
          <w:sz w:val="20"/>
          <w:szCs w:val="20"/>
        </w:rPr>
        <w:lastRenderedPageBreak/>
        <w:t xml:space="preserve"> дошкольное образование, начальное общее, основное общее, среднее общее и дополнительное образование детей и молодежи.  </w:t>
      </w:r>
    </w:p>
    <w:p w:rsidR="00B467FD" w:rsidRPr="00EE398D" w:rsidRDefault="00B467FD" w:rsidP="00B467FD">
      <w:pPr>
        <w:pStyle w:val="a3"/>
        <w:tabs>
          <w:tab w:val="left" w:pos="720"/>
        </w:tabs>
        <w:ind w:firstLine="709"/>
        <w:jc w:val="both"/>
        <w:rPr>
          <w:b/>
          <w:sz w:val="20"/>
          <w:szCs w:val="20"/>
        </w:rPr>
      </w:pPr>
      <w:r w:rsidRPr="00EE398D">
        <w:rPr>
          <w:b/>
          <w:sz w:val="20"/>
          <w:szCs w:val="20"/>
        </w:rPr>
        <w:t xml:space="preserve">2.3. Основные цели деятельности   Учреждения: </w:t>
      </w:r>
    </w:p>
    <w:p w:rsidR="00B467FD" w:rsidRPr="00EE398D" w:rsidRDefault="00B467FD" w:rsidP="00B467FD">
      <w:pPr>
        <w:ind w:firstLine="709"/>
        <w:jc w:val="both"/>
        <w:rPr>
          <w:sz w:val="20"/>
          <w:szCs w:val="20"/>
        </w:rPr>
      </w:pPr>
      <w:r w:rsidRPr="00EE398D">
        <w:rPr>
          <w:sz w:val="20"/>
          <w:szCs w:val="20"/>
        </w:rPr>
        <w:t xml:space="preserve">- формирование здорового образа  жизни. </w:t>
      </w:r>
    </w:p>
    <w:p w:rsidR="00B467FD" w:rsidRPr="00EE398D" w:rsidRDefault="00B467FD" w:rsidP="00B467FD">
      <w:pPr>
        <w:tabs>
          <w:tab w:val="left" w:pos="720"/>
        </w:tabs>
        <w:suppressAutoHyphens/>
        <w:ind w:firstLine="709"/>
        <w:jc w:val="both"/>
        <w:rPr>
          <w:sz w:val="20"/>
          <w:szCs w:val="20"/>
        </w:rPr>
      </w:pPr>
      <w:r w:rsidRPr="00EE398D">
        <w:rPr>
          <w:sz w:val="20"/>
          <w:szCs w:val="20"/>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B467FD" w:rsidRPr="00EE398D" w:rsidRDefault="00B467FD" w:rsidP="00B467FD">
      <w:pPr>
        <w:tabs>
          <w:tab w:val="left" w:pos="720"/>
        </w:tabs>
        <w:suppressAutoHyphens/>
        <w:ind w:firstLine="709"/>
        <w:jc w:val="both"/>
        <w:rPr>
          <w:sz w:val="20"/>
          <w:szCs w:val="20"/>
        </w:rPr>
      </w:pPr>
      <w:r w:rsidRPr="00EE398D">
        <w:rPr>
          <w:sz w:val="20"/>
          <w:szCs w:val="20"/>
        </w:rPr>
        <w:t>- создание основы для осознанного выбора и последующего освоения профессиональных образовательных программ;</w:t>
      </w:r>
    </w:p>
    <w:p w:rsidR="00B467FD" w:rsidRPr="00EE398D" w:rsidRDefault="00B467FD" w:rsidP="00B467FD">
      <w:pPr>
        <w:tabs>
          <w:tab w:val="left" w:pos="720"/>
        </w:tabs>
        <w:suppressAutoHyphens/>
        <w:ind w:firstLine="709"/>
        <w:jc w:val="both"/>
        <w:rPr>
          <w:sz w:val="20"/>
          <w:szCs w:val="20"/>
        </w:rPr>
      </w:pPr>
      <w:r w:rsidRPr="00EE398D">
        <w:rPr>
          <w:sz w:val="20"/>
          <w:szCs w:val="20"/>
        </w:rPr>
        <w:t>- воспитание гражданственности, трудолюбия, уважения к правам и свободам человека, любви к окружающей природе, Родине, семье.</w:t>
      </w:r>
    </w:p>
    <w:p w:rsidR="00B467FD" w:rsidRPr="00EE398D" w:rsidRDefault="00B467FD" w:rsidP="00B467FD">
      <w:pPr>
        <w:widowControl w:val="0"/>
        <w:tabs>
          <w:tab w:val="left" w:pos="720"/>
        </w:tabs>
        <w:ind w:firstLine="709"/>
        <w:jc w:val="both"/>
        <w:rPr>
          <w:sz w:val="20"/>
          <w:szCs w:val="20"/>
        </w:rPr>
      </w:pPr>
      <w:r w:rsidRPr="00EE398D">
        <w:rPr>
          <w:sz w:val="20"/>
          <w:szCs w:val="20"/>
        </w:rPr>
        <w:t>2.4. Для достижения поставленных целей, указанных в настоящем Уставе, Учреждение вправе оказывать дополнительные образовательные услуги, в том числе и платные, наличие которых определяется решением Педагогического совета учреждения. Учреждение может оказывать на договорной основе обучающимся, иным физическим и юридическим лицам, организациям дополнительные образовательные услуги, не предусмотренные соответствующими основными общеобразовательными программами и федеральными государственными образовательными стандартами, устанавливаемыми в соответствии с законом Российской Федерации «Об образовании в Российской Федерации».</w:t>
      </w:r>
    </w:p>
    <w:p w:rsidR="00B467FD" w:rsidRPr="00EE398D" w:rsidRDefault="00B467FD" w:rsidP="00B467FD">
      <w:pPr>
        <w:widowControl w:val="0"/>
        <w:tabs>
          <w:tab w:val="left" w:pos="720"/>
        </w:tabs>
        <w:ind w:firstLine="709"/>
        <w:jc w:val="both"/>
        <w:rPr>
          <w:sz w:val="20"/>
          <w:szCs w:val="20"/>
        </w:rPr>
      </w:pPr>
      <w:r w:rsidRPr="00EE398D">
        <w:rPr>
          <w:sz w:val="20"/>
          <w:szCs w:val="20"/>
        </w:rPr>
        <w:t>Предоставление желающим дополнительных образовательных услуг, в том числе платных (на договорной основе), определяются Положением об организации платных образовательных услуг, утверждаемым приказом Учреждения.</w:t>
      </w:r>
    </w:p>
    <w:p w:rsidR="00B467FD" w:rsidRPr="00EE398D" w:rsidRDefault="00B467FD" w:rsidP="00B467FD">
      <w:pPr>
        <w:widowControl w:val="0"/>
        <w:tabs>
          <w:tab w:val="left" w:pos="720"/>
        </w:tabs>
        <w:ind w:firstLine="709"/>
        <w:jc w:val="both"/>
        <w:rPr>
          <w:sz w:val="20"/>
          <w:szCs w:val="20"/>
        </w:rPr>
      </w:pPr>
      <w:r w:rsidRPr="00EE398D">
        <w:rPr>
          <w:sz w:val="20"/>
          <w:szCs w:val="20"/>
        </w:rPr>
        <w:t>2.5. Муниципальное задание для Учреждения в соответствии предусмотренными его учредительными документами основными видами деятельности формирует и утверждает Отдел образования, социального развития, молодежной политики и спорта администрации Аликовского муниципального округа Чувашской Республики.</w:t>
      </w:r>
    </w:p>
    <w:p w:rsidR="00B467FD" w:rsidRPr="00EE398D" w:rsidRDefault="00B467FD" w:rsidP="00B467FD">
      <w:pPr>
        <w:widowControl w:val="0"/>
        <w:tabs>
          <w:tab w:val="left" w:pos="720"/>
        </w:tabs>
        <w:ind w:firstLine="709"/>
        <w:jc w:val="both"/>
        <w:rPr>
          <w:sz w:val="20"/>
          <w:szCs w:val="20"/>
        </w:rPr>
      </w:pPr>
      <w:r w:rsidRPr="00EE398D">
        <w:rPr>
          <w:sz w:val="20"/>
          <w:szCs w:val="20"/>
        </w:rPr>
        <w:t>2.6. Учреждение не вправе отказаться от выполнения муниципального задания.</w:t>
      </w:r>
    </w:p>
    <w:p w:rsidR="00B467FD" w:rsidRPr="00EE398D" w:rsidRDefault="00B467FD" w:rsidP="00B467FD">
      <w:pPr>
        <w:ind w:firstLine="709"/>
        <w:jc w:val="both"/>
        <w:rPr>
          <w:sz w:val="20"/>
          <w:szCs w:val="20"/>
        </w:rPr>
      </w:pPr>
      <w:r w:rsidRPr="00EE398D">
        <w:rPr>
          <w:sz w:val="20"/>
          <w:szCs w:val="20"/>
        </w:rPr>
        <w:t>2.7. Учреждение реализует следующие основные общеобразовательные программы:</w:t>
      </w:r>
    </w:p>
    <w:p w:rsidR="00B467FD" w:rsidRPr="00EE398D" w:rsidRDefault="00B467FD" w:rsidP="00B467FD">
      <w:pPr>
        <w:ind w:firstLine="709"/>
        <w:jc w:val="both"/>
        <w:rPr>
          <w:sz w:val="20"/>
          <w:szCs w:val="20"/>
        </w:rPr>
      </w:pPr>
      <w:r w:rsidRPr="00EE398D">
        <w:rPr>
          <w:sz w:val="20"/>
          <w:szCs w:val="20"/>
        </w:rPr>
        <w:t>- образовательные программы дошкольного образования</w:t>
      </w:r>
    </w:p>
    <w:p w:rsidR="00B467FD" w:rsidRPr="00EE398D" w:rsidRDefault="00B467FD" w:rsidP="00B467FD">
      <w:pPr>
        <w:ind w:firstLine="709"/>
        <w:jc w:val="both"/>
        <w:rPr>
          <w:sz w:val="20"/>
          <w:szCs w:val="20"/>
        </w:rPr>
      </w:pPr>
      <w:r w:rsidRPr="00EE398D">
        <w:rPr>
          <w:sz w:val="20"/>
          <w:szCs w:val="20"/>
        </w:rPr>
        <w:t>- образовательные программы начального общего образования</w:t>
      </w:r>
    </w:p>
    <w:p w:rsidR="00B467FD" w:rsidRPr="00EE398D" w:rsidRDefault="00B467FD" w:rsidP="00B467FD">
      <w:pPr>
        <w:ind w:firstLine="709"/>
        <w:jc w:val="both"/>
        <w:rPr>
          <w:sz w:val="20"/>
          <w:szCs w:val="20"/>
        </w:rPr>
      </w:pPr>
      <w:r w:rsidRPr="00EE398D">
        <w:rPr>
          <w:sz w:val="20"/>
          <w:szCs w:val="20"/>
        </w:rPr>
        <w:t>- образовательные программы основного общего образования</w:t>
      </w:r>
    </w:p>
    <w:p w:rsidR="00B467FD" w:rsidRPr="00EE398D" w:rsidRDefault="00B467FD" w:rsidP="00B467FD">
      <w:pPr>
        <w:ind w:firstLine="709"/>
        <w:jc w:val="both"/>
        <w:rPr>
          <w:sz w:val="20"/>
          <w:szCs w:val="20"/>
        </w:rPr>
      </w:pPr>
      <w:r w:rsidRPr="00EE398D">
        <w:rPr>
          <w:sz w:val="20"/>
          <w:szCs w:val="20"/>
        </w:rPr>
        <w:t>- образовательные программы среднего общего образования</w:t>
      </w:r>
    </w:p>
    <w:p w:rsidR="00B467FD" w:rsidRPr="00EE398D" w:rsidRDefault="00B467FD" w:rsidP="00B467FD">
      <w:pPr>
        <w:ind w:firstLine="709"/>
        <w:jc w:val="both"/>
        <w:rPr>
          <w:sz w:val="20"/>
          <w:szCs w:val="20"/>
        </w:rPr>
      </w:pPr>
      <w:r w:rsidRPr="00EE398D">
        <w:rPr>
          <w:sz w:val="20"/>
          <w:szCs w:val="20"/>
        </w:rPr>
        <w:t>2.8. Учреждение может реализовать дополнительные образовательные программы при наличии соответствующих лицензий.</w:t>
      </w:r>
    </w:p>
    <w:p w:rsidR="00B467FD" w:rsidRPr="00EE398D" w:rsidRDefault="00B467FD" w:rsidP="00B467FD">
      <w:pPr>
        <w:ind w:firstLine="709"/>
        <w:jc w:val="both"/>
        <w:rPr>
          <w:sz w:val="20"/>
          <w:szCs w:val="20"/>
        </w:rPr>
      </w:pPr>
      <w:r w:rsidRPr="00EE398D">
        <w:rPr>
          <w:sz w:val="20"/>
          <w:szCs w:val="20"/>
        </w:rPr>
        <w:t xml:space="preserve">2.9. Обучение и воспитание в Учреждении ведется на чувашском языке и русском языке с учетом мнения родителей (законных представителей) несовершеннолетних обучающихся и самих несовершеннолетних обучающихся. Преподавание и изучение чувашского языка и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w:t>
      </w:r>
    </w:p>
    <w:p w:rsidR="00B467FD" w:rsidRPr="00EE398D" w:rsidRDefault="00B467FD" w:rsidP="00B467FD">
      <w:pPr>
        <w:ind w:firstLine="709"/>
        <w:jc w:val="both"/>
        <w:rPr>
          <w:sz w:val="20"/>
          <w:szCs w:val="20"/>
        </w:rPr>
      </w:pPr>
      <w:r w:rsidRPr="00EE398D">
        <w:rPr>
          <w:sz w:val="20"/>
          <w:szCs w:val="20"/>
        </w:rPr>
        <w:t>Преподавание и изучение чувашского языка не должны осуществляться в ущерб преподаванию и изучению русского языка. Язык, языки образования определяются положением о языке, языках обучения Учреждения в соответствии с законодательством Российской Федерации.</w:t>
      </w:r>
    </w:p>
    <w:p w:rsidR="00B467FD" w:rsidRPr="00EE398D" w:rsidRDefault="00B467FD" w:rsidP="00B467FD">
      <w:pPr>
        <w:ind w:firstLine="709"/>
        <w:jc w:val="both"/>
        <w:rPr>
          <w:sz w:val="20"/>
          <w:szCs w:val="20"/>
        </w:rPr>
      </w:pPr>
      <w:r w:rsidRPr="00EE398D">
        <w:rPr>
          <w:sz w:val="20"/>
          <w:szCs w:val="20"/>
        </w:rPr>
        <w:t>2.10. Учреждение осуществляет образовательный процесс в соответствии со следующими уровнями общего образования:</w:t>
      </w:r>
    </w:p>
    <w:p w:rsidR="00B467FD" w:rsidRPr="00EE398D" w:rsidRDefault="00B467FD" w:rsidP="00B467FD">
      <w:pPr>
        <w:ind w:firstLine="709"/>
        <w:jc w:val="both"/>
        <w:rPr>
          <w:sz w:val="20"/>
          <w:szCs w:val="20"/>
        </w:rPr>
      </w:pPr>
      <w:r w:rsidRPr="00EE398D">
        <w:rPr>
          <w:sz w:val="20"/>
          <w:szCs w:val="20"/>
        </w:rPr>
        <w:t>- дошкольное образование (нормативный срок освоения 7 лет);</w:t>
      </w:r>
    </w:p>
    <w:p w:rsidR="00B467FD" w:rsidRPr="00EE398D" w:rsidRDefault="00B467FD" w:rsidP="00B467FD">
      <w:pPr>
        <w:ind w:firstLine="709"/>
        <w:jc w:val="both"/>
        <w:rPr>
          <w:sz w:val="20"/>
          <w:szCs w:val="20"/>
        </w:rPr>
      </w:pPr>
      <w:r w:rsidRPr="00EE398D">
        <w:rPr>
          <w:sz w:val="20"/>
          <w:szCs w:val="20"/>
        </w:rPr>
        <w:t>- начальное общее образование (нормативный срок освоения 4 года);</w:t>
      </w:r>
    </w:p>
    <w:p w:rsidR="00B467FD" w:rsidRPr="00EE398D" w:rsidRDefault="00B467FD" w:rsidP="00B467FD">
      <w:pPr>
        <w:ind w:firstLine="709"/>
        <w:jc w:val="both"/>
        <w:rPr>
          <w:sz w:val="20"/>
          <w:szCs w:val="20"/>
        </w:rPr>
      </w:pPr>
      <w:r w:rsidRPr="00EE398D">
        <w:rPr>
          <w:sz w:val="20"/>
          <w:szCs w:val="20"/>
        </w:rPr>
        <w:t>- основное общее образование (нормативный срок освоения 5 лет);</w:t>
      </w:r>
    </w:p>
    <w:p w:rsidR="00B467FD" w:rsidRPr="00EE398D" w:rsidRDefault="00B467FD" w:rsidP="00B467FD">
      <w:pPr>
        <w:ind w:firstLine="709"/>
        <w:jc w:val="both"/>
        <w:rPr>
          <w:sz w:val="20"/>
          <w:szCs w:val="20"/>
        </w:rPr>
      </w:pPr>
      <w:r w:rsidRPr="00EE398D">
        <w:rPr>
          <w:sz w:val="20"/>
          <w:szCs w:val="20"/>
        </w:rPr>
        <w:t>- среднее общее образование (нормативный срок освоения 2 года); </w:t>
      </w:r>
    </w:p>
    <w:p w:rsidR="00B467FD" w:rsidRPr="00EE398D" w:rsidRDefault="00B467FD" w:rsidP="00B467FD">
      <w:pPr>
        <w:widowControl w:val="0"/>
        <w:tabs>
          <w:tab w:val="left" w:pos="720"/>
        </w:tabs>
        <w:ind w:firstLine="709"/>
        <w:jc w:val="both"/>
        <w:rPr>
          <w:sz w:val="20"/>
          <w:szCs w:val="20"/>
        </w:rPr>
      </w:pPr>
      <w:r w:rsidRPr="00EE398D">
        <w:rPr>
          <w:sz w:val="20"/>
          <w:szCs w:val="20"/>
        </w:rPr>
        <w:t>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B467FD" w:rsidRPr="00EE398D" w:rsidRDefault="00B467FD" w:rsidP="00B467FD">
      <w:pPr>
        <w:widowControl w:val="0"/>
        <w:tabs>
          <w:tab w:val="left" w:pos="720"/>
        </w:tabs>
        <w:ind w:firstLine="709"/>
        <w:jc w:val="both"/>
        <w:rPr>
          <w:sz w:val="20"/>
          <w:szCs w:val="20"/>
        </w:rPr>
      </w:pPr>
      <w:r w:rsidRPr="00EE398D">
        <w:rPr>
          <w:sz w:val="20"/>
          <w:szCs w:val="20"/>
        </w:rPr>
        <w:t>2.11. Для осуществления образовательного процесса Учреждение разрабатывает годовой календарный учебный график, учебный план и расписание занятий.</w:t>
      </w:r>
    </w:p>
    <w:p w:rsidR="00B467FD" w:rsidRPr="00EE398D" w:rsidRDefault="00B467FD" w:rsidP="00B467FD">
      <w:pPr>
        <w:widowControl w:val="0"/>
        <w:tabs>
          <w:tab w:val="left" w:pos="720"/>
        </w:tabs>
        <w:ind w:firstLine="709"/>
        <w:jc w:val="both"/>
        <w:rPr>
          <w:sz w:val="20"/>
          <w:szCs w:val="20"/>
        </w:rPr>
      </w:pPr>
      <w:r w:rsidRPr="00EE398D">
        <w:rPr>
          <w:sz w:val="20"/>
          <w:szCs w:val="20"/>
        </w:rPr>
        <w:t>2.12.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467FD" w:rsidRPr="00EE398D" w:rsidRDefault="00B467FD" w:rsidP="00B467FD">
      <w:pPr>
        <w:widowControl w:val="0"/>
        <w:tabs>
          <w:tab w:val="left" w:pos="720"/>
        </w:tabs>
        <w:ind w:firstLine="709"/>
        <w:jc w:val="both"/>
        <w:rPr>
          <w:sz w:val="20"/>
          <w:szCs w:val="20"/>
        </w:rPr>
      </w:pPr>
      <w:r w:rsidRPr="00EE398D">
        <w:rPr>
          <w:sz w:val="20"/>
          <w:szCs w:val="20"/>
        </w:rPr>
        <w:t>2.12.1.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 В Учреждении создаются специальные условия для получения образования указанными обучающимися.</w:t>
      </w:r>
    </w:p>
    <w:p w:rsidR="00B467FD" w:rsidRPr="00EE398D" w:rsidRDefault="00B467FD" w:rsidP="00B467FD">
      <w:pPr>
        <w:widowControl w:val="0"/>
        <w:tabs>
          <w:tab w:val="left" w:pos="720"/>
        </w:tabs>
        <w:ind w:firstLine="709"/>
        <w:jc w:val="both"/>
        <w:rPr>
          <w:sz w:val="20"/>
          <w:szCs w:val="20"/>
        </w:rPr>
      </w:pPr>
      <w:r w:rsidRPr="00EE398D">
        <w:rPr>
          <w:sz w:val="20"/>
          <w:szCs w:val="20"/>
        </w:rPr>
        <w:t>2.12.2.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p>
    <w:p w:rsidR="00B467FD" w:rsidRPr="00EE398D" w:rsidRDefault="00B467FD" w:rsidP="00B467FD">
      <w:pPr>
        <w:widowControl w:val="0"/>
        <w:tabs>
          <w:tab w:val="left" w:pos="720"/>
        </w:tabs>
        <w:ind w:firstLine="709"/>
        <w:jc w:val="both"/>
        <w:rPr>
          <w:sz w:val="20"/>
          <w:szCs w:val="20"/>
        </w:rPr>
      </w:pPr>
      <w:r w:rsidRPr="00EE398D">
        <w:rPr>
          <w:sz w:val="20"/>
          <w:szCs w:val="20"/>
        </w:rPr>
        <w:t xml:space="preserve">2.13.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образовательной программы, сопровождается промежуточной аттестацией обучающихся. Проводимой в формах. Определенным учебным </w:t>
      </w:r>
      <w:r w:rsidRPr="00EE398D">
        <w:rPr>
          <w:sz w:val="20"/>
          <w:szCs w:val="20"/>
        </w:rPr>
        <w:lastRenderedPageBreak/>
        <w:t>планом, и в порядке, установленным Учреждением.</w:t>
      </w:r>
    </w:p>
    <w:p w:rsidR="00B467FD" w:rsidRPr="00EE398D" w:rsidRDefault="00B467FD" w:rsidP="00B467FD">
      <w:pPr>
        <w:widowControl w:val="0"/>
        <w:tabs>
          <w:tab w:val="left" w:pos="720"/>
        </w:tabs>
        <w:ind w:firstLine="709"/>
        <w:jc w:val="both"/>
        <w:rPr>
          <w:sz w:val="20"/>
          <w:szCs w:val="20"/>
        </w:rPr>
      </w:pPr>
      <w:r w:rsidRPr="00EE398D">
        <w:rPr>
          <w:sz w:val="20"/>
          <w:szCs w:val="20"/>
        </w:rPr>
        <w:t>2.14. С учетом потребностей и возможностей личности образовательные программы могут осваиваться в следующих формах: в Учреждении – в форме очной, очно-заочной, заочной; в форме семейного образования, самообразования.</w:t>
      </w:r>
    </w:p>
    <w:p w:rsidR="00B467FD" w:rsidRPr="00EE398D" w:rsidRDefault="00B467FD" w:rsidP="00B467FD">
      <w:pPr>
        <w:widowControl w:val="0"/>
        <w:tabs>
          <w:tab w:val="left" w:pos="720"/>
        </w:tabs>
        <w:ind w:firstLine="709"/>
        <w:jc w:val="both"/>
        <w:rPr>
          <w:sz w:val="20"/>
          <w:szCs w:val="20"/>
        </w:rPr>
      </w:pPr>
      <w:r w:rsidRPr="00EE398D">
        <w:rPr>
          <w:sz w:val="20"/>
          <w:szCs w:val="20"/>
        </w:rPr>
        <w:t>2.15.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67FD" w:rsidRPr="00EE398D" w:rsidRDefault="00B467FD" w:rsidP="00B467FD">
      <w:pPr>
        <w:widowControl w:val="0"/>
        <w:tabs>
          <w:tab w:val="left" w:pos="720"/>
        </w:tabs>
        <w:ind w:firstLine="709"/>
        <w:jc w:val="both"/>
        <w:rPr>
          <w:sz w:val="20"/>
          <w:szCs w:val="20"/>
        </w:rPr>
      </w:pPr>
      <w:r w:rsidRPr="00EE398D">
        <w:rPr>
          <w:sz w:val="20"/>
          <w:szCs w:val="20"/>
        </w:rPr>
        <w:t>2.16. Учреждение оказывает помощь родителям в создании условий для получения их детьми среднего общего образования в форме семейного образования, самообразования.</w:t>
      </w:r>
    </w:p>
    <w:p w:rsidR="00B467FD" w:rsidRPr="00EE398D" w:rsidRDefault="00B467FD" w:rsidP="00B467FD">
      <w:pPr>
        <w:widowControl w:val="0"/>
        <w:tabs>
          <w:tab w:val="left" w:pos="720"/>
        </w:tabs>
        <w:ind w:firstLine="709"/>
        <w:jc w:val="both"/>
        <w:rPr>
          <w:sz w:val="20"/>
          <w:szCs w:val="20"/>
        </w:rPr>
      </w:pPr>
      <w:r w:rsidRPr="00EE398D">
        <w:rPr>
          <w:sz w:val="20"/>
          <w:szCs w:val="20"/>
        </w:rPr>
        <w:t>Порядок организации получения образования в семье определяется положением о получении образования в семье, утвержденным приказом Учреждения.</w:t>
      </w:r>
    </w:p>
    <w:p w:rsidR="00B467FD" w:rsidRPr="00EE398D" w:rsidRDefault="00B467FD" w:rsidP="00B467FD">
      <w:pPr>
        <w:widowControl w:val="0"/>
        <w:tabs>
          <w:tab w:val="left" w:pos="720"/>
        </w:tabs>
        <w:ind w:firstLine="709"/>
        <w:jc w:val="both"/>
        <w:rPr>
          <w:sz w:val="20"/>
          <w:szCs w:val="20"/>
        </w:rPr>
      </w:pPr>
      <w:r w:rsidRPr="00EE398D">
        <w:rPr>
          <w:sz w:val="20"/>
          <w:szCs w:val="20"/>
        </w:rPr>
        <w:t>Учреждение обеспечивает занятия на дому с обучающимися, в соответствии с медицинским заключением о состоянии здоровья. В соответствии с правовыми актами Министерства просвещения Российской Федерации выделяется количество учебных часов в неделю, составляется расписание, приказом учреждения определяется персональный состав педагогов, ведется журнал проведенных занятий.</w:t>
      </w:r>
    </w:p>
    <w:p w:rsidR="00B467FD" w:rsidRPr="00EE398D" w:rsidRDefault="00B467FD" w:rsidP="00B467FD">
      <w:pPr>
        <w:widowControl w:val="0"/>
        <w:tabs>
          <w:tab w:val="left" w:pos="720"/>
        </w:tabs>
        <w:ind w:firstLine="709"/>
        <w:jc w:val="both"/>
        <w:rPr>
          <w:sz w:val="20"/>
          <w:szCs w:val="20"/>
        </w:rPr>
      </w:pPr>
      <w:r w:rsidRPr="00EE398D">
        <w:rPr>
          <w:sz w:val="20"/>
          <w:szCs w:val="20"/>
        </w:rPr>
        <w:t xml:space="preserve">2.17.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осуществляешься Учреждением. Организация оказания первичной медико-санитарной помощи обучающимися осуществляется органами исполнительной власти в сфере здравоохранения. </w:t>
      </w:r>
    </w:p>
    <w:p w:rsidR="00B467FD" w:rsidRPr="00EE398D" w:rsidRDefault="00B467FD" w:rsidP="00B467FD">
      <w:pPr>
        <w:widowControl w:val="0"/>
        <w:tabs>
          <w:tab w:val="left" w:pos="720"/>
        </w:tabs>
        <w:ind w:firstLine="709"/>
        <w:jc w:val="both"/>
        <w:rPr>
          <w:sz w:val="20"/>
          <w:szCs w:val="20"/>
        </w:rPr>
      </w:pPr>
      <w:r w:rsidRPr="00EE398D">
        <w:rPr>
          <w:sz w:val="20"/>
          <w:szCs w:val="20"/>
        </w:rPr>
        <w:t>2.18. Организация питания возлагается на Учреждение. Обучающиеся по образовательным программам начального общего образования в Учреждении обеспечиваются Учредителем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бюджета Чувашской Республики, бюджета Аликовского муниципального округа и иных источников финансирования. Предусмотренных законодательством Российской Федерации.</w:t>
      </w:r>
    </w:p>
    <w:p w:rsidR="00B467FD" w:rsidRPr="00EE398D" w:rsidRDefault="00B467FD" w:rsidP="00B467FD">
      <w:pPr>
        <w:widowControl w:val="0"/>
        <w:tabs>
          <w:tab w:val="left" w:pos="720"/>
        </w:tabs>
        <w:ind w:firstLine="709"/>
        <w:jc w:val="both"/>
        <w:rPr>
          <w:sz w:val="20"/>
          <w:szCs w:val="20"/>
        </w:rPr>
      </w:pPr>
      <w:r w:rsidRPr="00EE398D">
        <w:rPr>
          <w:sz w:val="20"/>
          <w:szCs w:val="20"/>
        </w:rPr>
        <w:t>2.19. Учреждение организует прием детей в пришкольный лагерь с дневным пребыванием в период комплектования оздоровительных лагерей в каникулярное время.</w:t>
      </w:r>
    </w:p>
    <w:p w:rsidR="00B467FD" w:rsidRPr="00EE398D" w:rsidRDefault="00B467FD" w:rsidP="00B467FD">
      <w:pPr>
        <w:widowControl w:val="0"/>
        <w:tabs>
          <w:tab w:val="left" w:pos="720"/>
        </w:tabs>
        <w:ind w:firstLine="709"/>
        <w:jc w:val="both"/>
        <w:rPr>
          <w:sz w:val="20"/>
          <w:szCs w:val="20"/>
        </w:rPr>
      </w:pPr>
      <w:r w:rsidRPr="00EE398D">
        <w:rPr>
          <w:sz w:val="20"/>
          <w:szCs w:val="20"/>
        </w:rPr>
        <w:t>2.20. Деятельность учреждения регламентируется законодательством Российской Федерации, законодательством Чувашской Республики, муниципальными правовыми актами Аликовского муниципального округа, настоящим уставом и принимаемыми в соответствии с ним иными локальными нормативными актами.</w:t>
      </w:r>
    </w:p>
    <w:p w:rsidR="00B467FD" w:rsidRPr="00EE398D" w:rsidRDefault="00B467FD" w:rsidP="00B467FD">
      <w:pPr>
        <w:pStyle w:val="33"/>
        <w:suppressAutoHyphens/>
        <w:autoSpaceDE w:val="0"/>
        <w:autoSpaceDN w:val="0"/>
        <w:adjustRightInd w:val="0"/>
        <w:ind w:firstLine="709"/>
        <w:jc w:val="center"/>
        <w:rPr>
          <w:bCs/>
          <w:szCs w:val="20"/>
        </w:rPr>
      </w:pPr>
      <w:r w:rsidRPr="00EE398D">
        <w:rPr>
          <w:bCs/>
          <w:szCs w:val="20"/>
          <w:lang w:val="en-US"/>
        </w:rPr>
        <w:t>III</w:t>
      </w:r>
      <w:r w:rsidRPr="00EE398D">
        <w:rPr>
          <w:bCs/>
          <w:szCs w:val="20"/>
        </w:rPr>
        <w:t>. УПРАВЛЕНИЕ УЧРЕЖДЕНИЕМ</w:t>
      </w:r>
    </w:p>
    <w:p w:rsidR="00B467FD" w:rsidRPr="00EE398D" w:rsidRDefault="00B467FD" w:rsidP="00B467FD">
      <w:pPr>
        <w:suppressAutoHyphens/>
        <w:autoSpaceDE w:val="0"/>
        <w:autoSpaceDN w:val="0"/>
        <w:adjustRightInd w:val="0"/>
        <w:ind w:firstLine="709"/>
        <w:jc w:val="both"/>
        <w:rPr>
          <w:sz w:val="20"/>
          <w:szCs w:val="20"/>
          <w:lang w:eastAsia="en-US" w:bidi="en-US"/>
        </w:rPr>
      </w:pPr>
      <w:r w:rsidRPr="00EE398D">
        <w:rPr>
          <w:bCs/>
          <w:sz w:val="20"/>
          <w:szCs w:val="20"/>
          <w:lang w:eastAsia="en-US" w:bidi="en-US"/>
        </w:rPr>
        <w:t xml:space="preserve">3.1. </w:t>
      </w:r>
      <w:r w:rsidRPr="00EE398D">
        <w:rPr>
          <w:sz w:val="20"/>
          <w:szCs w:val="20"/>
          <w:lang w:eastAsia="en-US" w:bidi="en-US"/>
        </w:rPr>
        <w:t>Управление учреждением осуществляется на основе сочетания принципов единоначалия и коллегиальности.</w:t>
      </w:r>
    </w:p>
    <w:p w:rsidR="00B467FD" w:rsidRPr="00EE398D" w:rsidRDefault="00B467FD" w:rsidP="00B467FD">
      <w:pPr>
        <w:suppressAutoHyphens/>
        <w:autoSpaceDE w:val="0"/>
        <w:autoSpaceDN w:val="0"/>
        <w:adjustRightInd w:val="0"/>
        <w:ind w:firstLine="709"/>
        <w:jc w:val="both"/>
        <w:rPr>
          <w:sz w:val="20"/>
          <w:szCs w:val="20"/>
          <w:lang w:eastAsia="en-US" w:bidi="en-US"/>
        </w:rPr>
      </w:pPr>
      <w:r w:rsidRPr="00EE398D">
        <w:rPr>
          <w:bCs/>
          <w:sz w:val="20"/>
          <w:szCs w:val="20"/>
          <w:lang w:eastAsia="en-US" w:bidi="en-US"/>
        </w:rPr>
        <w:t xml:space="preserve">3.2. </w:t>
      </w:r>
      <w:r w:rsidRPr="00EE398D">
        <w:rPr>
          <w:sz w:val="20"/>
          <w:szCs w:val="20"/>
          <w:lang w:eastAsia="en-US" w:bidi="en-US"/>
        </w:rPr>
        <w:t xml:space="preserve">Единоличным исполнительным органом Учреждения является директор, </w:t>
      </w:r>
      <w:r w:rsidRPr="00EE398D">
        <w:rPr>
          <w:spacing w:val="-2"/>
          <w:sz w:val="20"/>
          <w:szCs w:val="20"/>
          <w:lang w:eastAsia="en-US" w:bidi="en-US"/>
        </w:rPr>
        <w:t>назначаемый на должность и освобождаемый от должности Главой Аликовского муниципального округа Чувашской Республики.</w:t>
      </w:r>
    </w:p>
    <w:p w:rsidR="00B467FD" w:rsidRPr="00EE398D" w:rsidRDefault="00B467FD" w:rsidP="00B467FD">
      <w:pPr>
        <w:ind w:firstLine="709"/>
        <w:jc w:val="both"/>
        <w:rPr>
          <w:sz w:val="20"/>
          <w:szCs w:val="20"/>
          <w:lang w:eastAsia="en-US" w:bidi="en-US"/>
        </w:rPr>
      </w:pPr>
      <w:r w:rsidRPr="00EE398D">
        <w:rPr>
          <w:sz w:val="20"/>
          <w:szCs w:val="20"/>
          <w:lang w:eastAsia="en-US" w:bidi="en-US"/>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467FD" w:rsidRPr="00EE398D" w:rsidRDefault="00B467FD" w:rsidP="00B467FD">
      <w:pPr>
        <w:widowControl w:val="0"/>
        <w:tabs>
          <w:tab w:val="left" w:pos="720"/>
        </w:tabs>
        <w:ind w:firstLine="709"/>
        <w:jc w:val="both"/>
        <w:rPr>
          <w:sz w:val="20"/>
          <w:szCs w:val="20"/>
          <w:lang w:eastAsia="en-US" w:bidi="en-US"/>
        </w:rPr>
      </w:pPr>
      <w:r w:rsidRPr="00EE398D">
        <w:rPr>
          <w:sz w:val="20"/>
          <w:szCs w:val="20"/>
          <w:lang w:eastAsia="en-US" w:bidi="en-US"/>
        </w:rPr>
        <w:t xml:space="preserve">3.3. Директор осуществляет текущее руководство деятельностью Учреждения в порядке, установленным Федеральным законом «Об образовании в Российской Федерации», нормативно-правовыми актами Российской Федерации, Чувашской Республики, муниципальными правовыми актами Аликовского муниципального округа, настоящим Уставом, трудовым договором, локальными правовыми актами Учреждения и подотчетен в своей деятельности </w:t>
      </w:r>
      <w:r w:rsidRPr="00EE398D">
        <w:rPr>
          <w:sz w:val="20"/>
          <w:szCs w:val="20"/>
        </w:rPr>
        <w:t>Отделу образования, социального развития, молодежной политики и спорта администрации Аликовского муниципального округа Чувашской Республики.</w:t>
      </w:r>
    </w:p>
    <w:p w:rsidR="00B467FD" w:rsidRPr="00EE398D" w:rsidRDefault="00B467FD" w:rsidP="00B467FD">
      <w:pPr>
        <w:ind w:firstLine="709"/>
        <w:jc w:val="both"/>
        <w:rPr>
          <w:sz w:val="20"/>
          <w:szCs w:val="20"/>
          <w:lang w:eastAsia="en-US" w:bidi="en-US"/>
        </w:rPr>
      </w:pPr>
      <w:r w:rsidRPr="00EE398D">
        <w:rPr>
          <w:sz w:val="20"/>
          <w:szCs w:val="20"/>
          <w:lang w:eastAsia="en-US" w:bidi="en-US"/>
        </w:rPr>
        <w:t xml:space="preserve">3.4.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 </w:t>
      </w:r>
    </w:p>
    <w:p w:rsidR="00B467FD" w:rsidRPr="00EE398D" w:rsidRDefault="00B467FD" w:rsidP="00B467FD">
      <w:pPr>
        <w:ind w:firstLine="709"/>
        <w:jc w:val="both"/>
        <w:rPr>
          <w:sz w:val="20"/>
          <w:szCs w:val="20"/>
          <w:lang w:eastAsia="en-US" w:bidi="en-US"/>
        </w:rPr>
      </w:pPr>
      <w:r w:rsidRPr="00EE398D">
        <w:rPr>
          <w:sz w:val="20"/>
          <w:szCs w:val="20"/>
          <w:lang w:eastAsia="en-US" w:bidi="en-US"/>
        </w:rPr>
        <w:t>3.5. Директор учреждения имеет право:</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осуществление действий без доверенности от имени Учреждения;</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выдачу доверенности, совершение иных юридически значимых действий,</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 xml:space="preserve">открытие (закрытие) в установленном порядке счетов Учреждения; </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распределение обязанностей между работниками;</w:t>
      </w:r>
    </w:p>
    <w:p w:rsidR="00B467FD" w:rsidRPr="00EE398D" w:rsidRDefault="00B467FD" w:rsidP="00220628">
      <w:pPr>
        <w:numPr>
          <w:ilvl w:val="0"/>
          <w:numId w:val="3"/>
        </w:numPr>
        <w:ind w:left="0" w:firstLine="709"/>
        <w:jc w:val="both"/>
        <w:rPr>
          <w:color w:val="000000"/>
          <w:sz w:val="20"/>
          <w:szCs w:val="20"/>
          <w:lang w:eastAsia="en-US"/>
        </w:rPr>
      </w:pPr>
      <w:r w:rsidRPr="00EE398D">
        <w:rPr>
          <w:noProof/>
          <w:color w:val="000000"/>
          <w:sz w:val="20"/>
          <w:szCs w:val="20"/>
          <w:lang w:eastAsia="en-US"/>
        </w:rPr>
        <w:t xml:space="preserve"> </w:t>
      </w:r>
      <w:r w:rsidRPr="00EE398D">
        <w:rPr>
          <w:color w:val="000000"/>
          <w:sz w:val="20"/>
          <w:szCs w:val="20"/>
          <w:lang w:eastAsia="en-US"/>
        </w:rPr>
        <w:t>утверждение в установленном порядке структуры и штатного расписания</w:t>
      </w:r>
      <w:r w:rsidRPr="00EE398D">
        <w:rPr>
          <w:noProof/>
          <w:color w:val="000000"/>
          <w:sz w:val="20"/>
          <w:szCs w:val="20"/>
          <w:lang w:eastAsia="en-US"/>
        </w:rPr>
        <w:t xml:space="preserve"> Учреждения</w:t>
      </w:r>
      <w:r w:rsidRPr="00EE398D">
        <w:rPr>
          <w:color w:val="000000"/>
          <w:sz w:val="20"/>
          <w:szCs w:val="20"/>
          <w:lang w:eastAsia="en-US"/>
        </w:rPr>
        <w:t>, принятие локальных нормативных актов;</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ведение коллективных переговоров и заключение коллективных договоров;</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 xml:space="preserve">поощрение работников Учреждения; </w:t>
      </w:r>
    </w:p>
    <w:p w:rsidR="00B467FD" w:rsidRPr="00EE398D" w:rsidRDefault="00B467FD" w:rsidP="00220628">
      <w:pPr>
        <w:numPr>
          <w:ilvl w:val="0"/>
          <w:numId w:val="3"/>
        </w:numPr>
        <w:ind w:left="0" w:firstLine="709"/>
        <w:jc w:val="both"/>
        <w:rPr>
          <w:color w:val="000000"/>
          <w:sz w:val="20"/>
          <w:szCs w:val="20"/>
          <w:lang w:eastAsia="en-US"/>
        </w:rPr>
      </w:pPr>
      <w:r w:rsidRPr="00EE398D">
        <w:rPr>
          <w:noProof/>
          <w:color w:val="000000"/>
          <w:sz w:val="20"/>
          <w:szCs w:val="20"/>
          <w:lang w:eastAsia="en-US"/>
        </w:rPr>
        <w:lastRenderedPageBreak/>
        <w:t xml:space="preserve"> </w:t>
      </w:r>
      <w:r w:rsidRPr="00EE398D">
        <w:rPr>
          <w:color w:val="000000"/>
          <w:sz w:val="20"/>
          <w:szCs w:val="20"/>
          <w:lang w:eastAsia="en-US"/>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получение своевременно и в полном объеме заработной платы;</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предоставление ему ежегодного оплачиваемого отпуска;</w:t>
      </w:r>
    </w:p>
    <w:p w:rsidR="00B467FD" w:rsidRPr="00EE398D" w:rsidRDefault="00B467FD" w:rsidP="00220628">
      <w:pPr>
        <w:numPr>
          <w:ilvl w:val="0"/>
          <w:numId w:val="3"/>
        </w:numPr>
        <w:ind w:left="0" w:firstLine="709"/>
        <w:jc w:val="both"/>
        <w:rPr>
          <w:color w:val="000000"/>
          <w:sz w:val="20"/>
          <w:szCs w:val="20"/>
          <w:lang w:val="en-US" w:eastAsia="en-US"/>
        </w:rPr>
      </w:pPr>
      <w:r w:rsidRPr="00EE398D">
        <w:rPr>
          <w:noProof/>
          <w:color w:val="000000"/>
          <w:sz w:val="20"/>
          <w:szCs w:val="20"/>
        </w:rPr>
        <w:drawing>
          <wp:anchor distT="0" distB="0" distL="114300" distR="114300" simplePos="0" relativeHeight="251666432" behindDoc="0" locked="0" layoutInCell="1" allowOverlap="0">
            <wp:simplePos x="0" y="0"/>
            <wp:positionH relativeFrom="page">
              <wp:posOffset>7199630</wp:posOffset>
            </wp:positionH>
            <wp:positionV relativeFrom="page">
              <wp:posOffset>1701165</wp:posOffset>
            </wp:positionV>
            <wp:extent cx="8890" cy="8890"/>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color w:val="000000"/>
          <w:sz w:val="20"/>
          <w:szCs w:val="20"/>
          <w:lang w:val="en-US" w:eastAsia="en-US"/>
        </w:rPr>
        <w:t>повышение квалификации;</w:t>
      </w:r>
    </w:p>
    <w:p w:rsidR="00B467FD" w:rsidRPr="00EE398D" w:rsidRDefault="00B467FD" w:rsidP="00220628">
      <w:pPr>
        <w:numPr>
          <w:ilvl w:val="0"/>
          <w:numId w:val="3"/>
        </w:numPr>
        <w:ind w:left="0" w:firstLine="709"/>
        <w:jc w:val="both"/>
        <w:rPr>
          <w:color w:val="000000"/>
          <w:sz w:val="20"/>
          <w:szCs w:val="20"/>
          <w:lang w:eastAsia="en-US"/>
        </w:rPr>
      </w:pPr>
      <w:r w:rsidRPr="00EE398D">
        <w:rPr>
          <w:color w:val="000000"/>
          <w:sz w:val="20"/>
          <w:szCs w:val="20"/>
          <w:lang w:eastAsia="en-US"/>
        </w:rPr>
        <w:t xml:space="preserve">право на основной удлиненный оплачиваемый отпуск; </w:t>
      </w:r>
      <w:r w:rsidRPr="00EE398D">
        <w:rPr>
          <w:noProof/>
          <w:color w:val="000000"/>
          <w:sz w:val="20"/>
          <w:szCs w:val="20"/>
        </w:rPr>
        <w:drawing>
          <wp:inline distT="0" distB="0" distL="0" distR="0">
            <wp:extent cx="42545" cy="209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45" cy="20955"/>
                    </a:xfrm>
                    <a:prstGeom prst="rect">
                      <a:avLst/>
                    </a:prstGeom>
                    <a:noFill/>
                    <a:ln>
                      <a:noFill/>
                    </a:ln>
                  </pic:spPr>
                </pic:pic>
              </a:graphicData>
            </a:graphic>
          </wp:inline>
        </w:drawing>
      </w:r>
      <w:r w:rsidRPr="00EE398D">
        <w:rPr>
          <w:color w:val="000000"/>
          <w:sz w:val="20"/>
          <w:szCs w:val="20"/>
          <w:lang w:eastAsia="en-US"/>
        </w:rPr>
        <w:t>право на досрочное назначение трудовой пенсии (т.н. пенсия по выслуге).</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3.6. Директор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Директор Учреждения несет полную материальную ответственность за прямой действительный ущерб, причиненный Учреждению.</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В случаях, предусмотренных федеральными законами, Директор Учреждения возмещает Учреждения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Директор несет ответственность за неисполнение или ненадлежащее исполнение обязанностей, предусмотренных законодательством Российской Федерации и трудовым договором.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Директор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Грубыми нарушениями должностных обязанностей Директором Учреждения,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о порядке подготовки и представления отчетов о деятельности и об использовании имущества Учреждения, а также невыполнение муниципального задания.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3.7. Директор Учреждения обязан:</w:t>
      </w:r>
    </w:p>
    <w:p w:rsidR="00B467FD" w:rsidRPr="00EE398D" w:rsidRDefault="00B467FD" w:rsidP="00B467FD">
      <w:pPr>
        <w:widowControl w:val="0"/>
        <w:tabs>
          <w:tab w:val="left" w:pos="720"/>
        </w:tabs>
        <w:ind w:firstLine="709"/>
        <w:jc w:val="both"/>
        <w:rPr>
          <w:noProof/>
          <w:color w:val="000000"/>
          <w:sz w:val="20"/>
          <w:szCs w:val="20"/>
          <w:lang w:eastAsia="en-US"/>
        </w:rPr>
      </w:pPr>
      <w:r w:rsidRPr="00EE398D">
        <w:rPr>
          <w:noProof/>
          <w:color w:val="000000"/>
          <w:sz w:val="20"/>
          <w:szCs w:val="20"/>
        </w:rPr>
        <w:drawing>
          <wp:inline distT="0" distB="0" distL="0" distR="0">
            <wp:extent cx="42545" cy="209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45" cy="20955"/>
                    </a:xfrm>
                    <a:prstGeom prst="rect">
                      <a:avLst/>
                    </a:prstGeom>
                    <a:noFill/>
                    <a:ln>
                      <a:noFill/>
                    </a:ln>
                  </pic:spPr>
                </pic:pic>
              </a:graphicData>
            </a:graphic>
          </wp:inline>
        </w:drawing>
      </w:r>
      <w:r w:rsidRPr="00EE398D">
        <w:rPr>
          <w:color w:val="000000"/>
          <w:sz w:val="20"/>
          <w:szCs w:val="20"/>
          <w:lang w:eastAsia="en-US"/>
        </w:rPr>
        <w:t xml:space="preserve"> соблюдать при исполнении должностных обязанностей требования законодательства Российской Федерации, законодательства Чувашской Республики, нормативных правовых актов Аликовского муниципального округа, </w:t>
      </w:r>
      <w:r w:rsidRPr="00EE398D">
        <w:rPr>
          <w:sz w:val="20"/>
          <w:szCs w:val="20"/>
        </w:rPr>
        <w:t>Отдела образования, социального развития, молодежной политики и спорта администрации Аликовского муниципального округа Чувашской Республики</w:t>
      </w:r>
      <w:r w:rsidRPr="00EE398D">
        <w:rPr>
          <w:color w:val="000000"/>
          <w:sz w:val="20"/>
          <w:szCs w:val="20"/>
          <w:lang w:eastAsia="en-US"/>
        </w:rPr>
        <w:t xml:space="preserve">, Устава Учреждения, коллективного договора, соглашений, локальных нормативных актов и трудового договора; </w:t>
      </w:r>
    </w:p>
    <w:p w:rsidR="00B467FD" w:rsidRPr="00EE398D" w:rsidRDefault="00B467FD" w:rsidP="00B467FD">
      <w:pPr>
        <w:pStyle w:val="aff9"/>
        <w:ind w:firstLine="709"/>
        <w:jc w:val="both"/>
      </w:pPr>
      <w:r w:rsidRPr="00EE398D">
        <w:t xml:space="preserve"> </w:t>
      </w:r>
      <w:r w:rsidRPr="00EE398D">
        <w:tab/>
        <w:t>- обеспечивать</w:t>
      </w:r>
      <w:r w:rsidRPr="00EE398D">
        <w:tab/>
        <w:t xml:space="preserve">эффективную деятельность   Учреждения, </w:t>
      </w:r>
      <w:r w:rsidRPr="00EE398D">
        <w:tab/>
        <w:t>организацию административно-хозяйственной, финансовой и иной деятельности Учреждения;</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обеспечивать своевременное и качественное выполнение всех договоров и обязательств Учреждения;</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обеспечивать разработку в установленном порядке правил внутреннего трудового распорядка;</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требовать соблюдения работниками Учреждения правил внутреннего трудового распорядка;</w:t>
      </w:r>
    </w:p>
    <w:p w:rsidR="00B467FD" w:rsidRPr="00EE398D" w:rsidRDefault="00B467FD" w:rsidP="00220628">
      <w:pPr>
        <w:numPr>
          <w:ilvl w:val="0"/>
          <w:numId w:val="4"/>
        </w:numPr>
        <w:ind w:left="0" w:firstLine="709"/>
        <w:jc w:val="both"/>
        <w:rPr>
          <w:color w:val="000000"/>
          <w:sz w:val="20"/>
          <w:szCs w:val="20"/>
          <w:lang w:eastAsia="en-US"/>
        </w:rPr>
      </w:pPr>
      <w:r w:rsidRPr="00EE398D">
        <w:rPr>
          <w:noProof/>
          <w:color w:val="000000"/>
          <w:sz w:val="20"/>
          <w:szCs w:val="20"/>
        </w:rPr>
        <w:drawing>
          <wp:anchor distT="0" distB="0" distL="114300" distR="114300" simplePos="0" relativeHeight="251667456" behindDoc="0" locked="0" layoutInCell="1" allowOverlap="0">
            <wp:simplePos x="0" y="0"/>
            <wp:positionH relativeFrom="page">
              <wp:posOffset>7258050</wp:posOffset>
            </wp:positionH>
            <wp:positionV relativeFrom="page">
              <wp:posOffset>6687820</wp:posOffset>
            </wp:positionV>
            <wp:extent cx="6350" cy="635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noProof/>
          <w:color w:val="000000"/>
          <w:sz w:val="20"/>
          <w:szCs w:val="20"/>
        </w:rPr>
        <w:drawing>
          <wp:anchor distT="0" distB="0" distL="114300" distR="114300" simplePos="0" relativeHeight="251668480" behindDoc="0" locked="0" layoutInCell="1" allowOverlap="0">
            <wp:simplePos x="0" y="0"/>
            <wp:positionH relativeFrom="page">
              <wp:posOffset>7193915</wp:posOffset>
            </wp:positionH>
            <wp:positionV relativeFrom="page">
              <wp:posOffset>3743325</wp:posOffset>
            </wp:positionV>
            <wp:extent cx="18415" cy="2159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noProof/>
          <w:color w:val="000000"/>
          <w:sz w:val="20"/>
          <w:szCs w:val="20"/>
        </w:rPr>
        <w:drawing>
          <wp:anchor distT="0" distB="0" distL="114300" distR="114300" simplePos="0" relativeHeight="251669504" behindDoc="0" locked="0" layoutInCell="1" allowOverlap="0">
            <wp:simplePos x="0" y="0"/>
            <wp:positionH relativeFrom="page">
              <wp:posOffset>7212330</wp:posOffset>
            </wp:positionH>
            <wp:positionV relativeFrom="page">
              <wp:posOffset>3767455</wp:posOffset>
            </wp:positionV>
            <wp:extent cx="6350" cy="635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noProof/>
          <w:color w:val="000000"/>
          <w:sz w:val="20"/>
          <w:szCs w:val="20"/>
        </w:rPr>
        <w:drawing>
          <wp:anchor distT="0" distB="0" distL="114300" distR="114300" simplePos="0" relativeHeight="251670528" behindDoc="0" locked="0" layoutInCell="1" allowOverlap="0">
            <wp:simplePos x="0" y="0"/>
            <wp:positionH relativeFrom="page">
              <wp:posOffset>7221220</wp:posOffset>
            </wp:positionH>
            <wp:positionV relativeFrom="page">
              <wp:posOffset>3779520</wp:posOffset>
            </wp:positionV>
            <wp:extent cx="3175"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color w:val="000000"/>
          <w:sz w:val="20"/>
          <w:szCs w:val="20"/>
          <w:lang w:eastAsia="en-US"/>
        </w:rPr>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обеспечивать выполнение требований законодательства Российской Федерации по гражданской обороне и мобилизационной подготовке;</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B467FD" w:rsidRPr="00EE398D" w:rsidRDefault="00B467FD" w:rsidP="00B467FD">
      <w:pPr>
        <w:widowControl w:val="0"/>
        <w:tabs>
          <w:tab w:val="left" w:pos="720"/>
        </w:tabs>
        <w:ind w:firstLine="709"/>
        <w:jc w:val="both"/>
        <w:rPr>
          <w:color w:val="000000"/>
          <w:sz w:val="20"/>
          <w:szCs w:val="20"/>
          <w:lang w:eastAsia="en-US"/>
        </w:rPr>
      </w:pPr>
      <w:r w:rsidRPr="00EE398D">
        <w:rPr>
          <w:color w:val="000000"/>
          <w:sz w:val="20"/>
          <w:szCs w:val="20"/>
          <w:lang w:eastAsia="en-US"/>
        </w:rPr>
        <w:t xml:space="preserve">- представлять </w:t>
      </w:r>
      <w:r w:rsidRPr="00EE398D">
        <w:rPr>
          <w:sz w:val="20"/>
          <w:szCs w:val="20"/>
        </w:rPr>
        <w:t xml:space="preserve">Отделу образования, социального развития, молодежной политики и спорта администрации Аликовского муниципального округа Чувашской Республики </w:t>
      </w:r>
      <w:r w:rsidRPr="00EE398D">
        <w:rPr>
          <w:color w:val="000000"/>
          <w:sz w:val="20"/>
          <w:szCs w:val="20"/>
          <w:lang w:eastAsia="en-US"/>
        </w:rPr>
        <w:t>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lastRenderedPageBreak/>
        <w:t>обеспечивать выполнение всех плановых показателей деятельности Учреждения,</w:t>
      </w:r>
    </w:p>
    <w:p w:rsidR="00B467FD" w:rsidRPr="00EE398D" w:rsidRDefault="00B467FD" w:rsidP="00B467FD">
      <w:pPr>
        <w:widowControl w:val="0"/>
        <w:tabs>
          <w:tab w:val="left" w:pos="720"/>
        </w:tabs>
        <w:ind w:firstLine="709"/>
        <w:jc w:val="both"/>
        <w:rPr>
          <w:color w:val="000000"/>
          <w:sz w:val="20"/>
          <w:szCs w:val="20"/>
          <w:lang w:eastAsia="en-US"/>
        </w:rPr>
      </w:pPr>
      <w:r w:rsidRPr="00EE398D">
        <w:rPr>
          <w:color w:val="000000"/>
          <w:sz w:val="20"/>
          <w:szCs w:val="20"/>
          <w:lang w:eastAsia="en-US"/>
        </w:rPr>
        <w:t xml:space="preserve">- своевременно информировать </w:t>
      </w:r>
      <w:r w:rsidRPr="00EE398D">
        <w:rPr>
          <w:sz w:val="20"/>
          <w:szCs w:val="20"/>
        </w:rPr>
        <w:t xml:space="preserve">Отдел образования, социального развития, молодежной политики и спорта администрации Аликовского муниципального округа Чувашской Республики </w:t>
      </w:r>
      <w:r w:rsidRPr="00EE398D">
        <w:rPr>
          <w:color w:val="000000"/>
          <w:sz w:val="20"/>
          <w:szCs w:val="20"/>
          <w:lang w:eastAsia="en-US"/>
        </w:rPr>
        <w:t xml:space="preserve">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обучающихся и работников,</w:t>
      </w:r>
    </w:p>
    <w:p w:rsidR="00B467FD" w:rsidRPr="00EE398D" w:rsidRDefault="00B467FD" w:rsidP="00B467FD">
      <w:pPr>
        <w:widowControl w:val="0"/>
        <w:tabs>
          <w:tab w:val="left" w:pos="720"/>
        </w:tabs>
        <w:ind w:firstLine="709"/>
        <w:jc w:val="both"/>
        <w:rPr>
          <w:color w:val="000000"/>
          <w:sz w:val="20"/>
          <w:szCs w:val="20"/>
          <w:lang w:eastAsia="en-US"/>
        </w:rPr>
      </w:pPr>
      <w:r w:rsidRPr="00EE398D">
        <w:rPr>
          <w:color w:val="000000"/>
          <w:sz w:val="20"/>
          <w:szCs w:val="20"/>
          <w:lang w:eastAsia="en-US"/>
        </w:rPr>
        <w:t xml:space="preserve">- представлять </w:t>
      </w:r>
      <w:r w:rsidRPr="00EE398D">
        <w:rPr>
          <w:sz w:val="20"/>
          <w:szCs w:val="20"/>
        </w:rPr>
        <w:t xml:space="preserve">Отделу образования, социального развития, молодежной политики и спорта администрации Аликовского муниципального округа Чувашской Республики </w:t>
      </w:r>
      <w:r w:rsidRPr="00EE398D">
        <w:rPr>
          <w:color w:val="000000"/>
          <w:sz w:val="20"/>
          <w:szCs w:val="20"/>
          <w:lang w:eastAsia="en-US"/>
        </w:rPr>
        <w:t xml:space="preserve">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выполнять иные обязанности, предусмотренные законодательством Российской Федерации и настоящим Уставом</w:t>
      </w:r>
      <w:r w:rsidRPr="00EE398D">
        <w:rPr>
          <w:noProof/>
          <w:color w:val="000000"/>
          <w:sz w:val="20"/>
          <w:szCs w:val="20"/>
        </w:rPr>
        <w:drawing>
          <wp:inline distT="0" distB="0" distL="0" distR="0">
            <wp:extent cx="361315" cy="425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42545"/>
                    </a:xfrm>
                    <a:prstGeom prst="rect">
                      <a:avLst/>
                    </a:prstGeom>
                    <a:noFill/>
                    <a:ln>
                      <a:noFill/>
                    </a:ln>
                  </pic:spPr>
                </pic:pic>
              </a:graphicData>
            </a:graphic>
          </wp:inline>
        </w:drawing>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xml:space="preserve">3.8. Компетенция и условия деятельности Директора Учреждения, а также его ответственность определяются в трудовом договоре, заключаемом между администрацией Аликовского муниципального округа и Директором Учреждения.  </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Компетенция Директора Учреждения:</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осуществляет руководство Учреждением в соответствии с законами и иными нормативными правовыми актами, настоящим Уставом;</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обеспечивает системную образовательную (учебно-воспитательную) и административно-хозяйственную (производственную) работу Учреждения; реализацию федерального</w:t>
      </w:r>
      <w:r w:rsidRPr="00EE398D">
        <w:rPr>
          <w:color w:val="000000"/>
          <w:sz w:val="20"/>
          <w:szCs w:val="20"/>
          <w:lang w:eastAsia="en-US"/>
        </w:rPr>
        <w:tab/>
        <w:t>государственного</w:t>
      </w:r>
      <w:r w:rsidRPr="00EE398D">
        <w:rPr>
          <w:color w:val="000000"/>
          <w:sz w:val="20"/>
          <w:szCs w:val="20"/>
          <w:lang w:eastAsia="en-US"/>
        </w:rPr>
        <w:tab/>
        <w:t>образовательного</w:t>
      </w:r>
      <w:r w:rsidRPr="00EE398D">
        <w:rPr>
          <w:color w:val="000000"/>
          <w:sz w:val="20"/>
          <w:szCs w:val="20"/>
          <w:lang w:eastAsia="en-US"/>
        </w:rPr>
        <w:tab/>
        <w:t>стандарта, федеральных государственных требований;</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Учреждения в установленном законодательством РФ порядке;</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 xml:space="preserve">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 </w:t>
      </w:r>
    </w:p>
    <w:p w:rsidR="00B467FD" w:rsidRPr="00EE398D" w:rsidRDefault="00B467FD" w:rsidP="00220628">
      <w:pPr>
        <w:numPr>
          <w:ilvl w:val="0"/>
          <w:numId w:val="4"/>
        </w:numPr>
        <w:ind w:left="0" w:firstLine="709"/>
        <w:jc w:val="both"/>
        <w:rPr>
          <w:color w:val="000000"/>
          <w:sz w:val="20"/>
          <w:szCs w:val="20"/>
          <w:lang w:eastAsia="en-US"/>
        </w:rPr>
      </w:pPr>
      <w:r w:rsidRPr="00EE398D">
        <w:rPr>
          <w:color w:val="000000"/>
          <w:sz w:val="20"/>
          <w:szCs w:val="20"/>
          <w:lang w:eastAsia="en-US"/>
        </w:rPr>
        <w:t>обеспечивает объективность оценки качества образования обучающихся (воспитанников, детей) в Учреждении;</w:t>
      </w:r>
    </w:p>
    <w:p w:rsidR="00B467FD" w:rsidRPr="00EE398D" w:rsidRDefault="00B467FD" w:rsidP="00220628">
      <w:pPr>
        <w:numPr>
          <w:ilvl w:val="0"/>
          <w:numId w:val="4"/>
        </w:numPr>
        <w:ind w:left="0" w:firstLine="709"/>
        <w:jc w:val="both"/>
        <w:rPr>
          <w:color w:val="000000"/>
          <w:sz w:val="20"/>
          <w:szCs w:val="20"/>
          <w:lang w:eastAsia="en-US"/>
        </w:rPr>
      </w:pPr>
      <w:r w:rsidRPr="00EE398D">
        <w:rPr>
          <w:noProof/>
          <w:color w:val="000000"/>
          <w:sz w:val="20"/>
          <w:szCs w:val="20"/>
        </w:rPr>
        <w:drawing>
          <wp:anchor distT="0" distB="0" distL="114300" distR="114300" simplePos="0" relativeHeight="251671552" behindDoc="0" locked="0" layoutInCell="1" allowOverlap="0">
            <wp:simplePos x="0" y="0"/>
            <wp:positionH relativeFrom="page">
              <wp:posOffset>7197090</wp:posOffset>
            </wp:positionH>
            <wp:positionV relativeFrom="page">
              <wp:posOffset>3819525</wp:posOffset>
            </wp:positionV>
            <wp:extent cx="8890" cy="889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color w:val="000000"/>
          <w:sz w:val="20"/>
          <w:szCs w:val="20"/>
          <w:lang w:eastAsia="en-US"/>
        </w:rPr>
        <w:t>решает иные вопросы, отнесенные законодательством Российской Федерации, Уставом Учреждения и трудовым договором к компетенции руководителя.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3.9. Директор принимает решения самостоятельно, если иное не установлено настоящей главой, и выступает от имени Учреждения без доверенности.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3.10. В Учреждении формируются коллегиальные органы управления, к которым относятся Общее собрание работников, Педагогический совет, Наблюдательный совет. Коллегиальные органы управления Учреждением создаются и действуют в соответствии с настоящим Уставом.</w:t>
      </w:r>
    </w:p>
    <w:p w:rsidR="00B467FD" w:rsidRPr="00EE398D" w:rsidRDefault="00B467FD" w:rsidP="00220628">
      <w:pPr>
        <w:numPr>
          <w:ilvl w:val="1"/>
          <w:numId w:val="5"/>
        </w:numPr>
        <w:ind w:left="0" w:firstLine="709"/>
        <w:jc w:val="both"/>
        <w:rPr>
          <w:color w:val="000000"/>
          <w:sz w:val="20"/>
          <w:szCs w:val="20"/>
          <w:lang w:eastAsia="en-US"/>
        </w:rPr>
      </w:pPr>
      <w:r w:rsidRPr="00EE398D">
        <w:rPr>
          <w:color w:val="000000"/>
          <w:sz w:val="20"/>
          <w:szCs w:val="20"/>
          <w:lang w:eastAsia="en-US"/>
        </w:rPr>
        <w:t>Общее собрание работников (далее - Общее собрание) - коллегиальный орган управления, обеспечивающий возможность участия всех работников в управлении Учреждением.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Общее собрание составляют все штатные работники, работающие в Учреждении на основании трудовых договоров.</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Общее собрание действует на постоянной (бессрочной) основе.</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Общее собрание является правомочным, если на его заседании присутствовало не менее половины от общего числа работников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Общее собрание собирается по мере надобности, но не реже 2 раза в год. Инициатором созыва Общего собрания может быть Учредитель, директор Учреждения, представители работников.</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Для проведения своих заседаний Общее собрание избирает из своего состава председателя и секретаря. Председатель организует и ведёт его заседания, секретарь ведёт и оформляет протокол заседания Общего собрания. Протоколы Общего собрания хранятся у директора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К компетенции Общего собрания работников относится.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разработка и принятие коллективного договора, правил внутреннего трудового распорядка, Устава Учреждения, представление его на утверждение;</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согласование локальных актов Учреждения, принятие которых в соответствии с законодательством Российской Федерации отнесено к его компетенции;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xml:space="preserve">- избрание представителей работников в комиссию по трудовым спорам Учреждения, </w:t>
      </w:r>
    </w:p>
    <w:p w:rsidR="00B467FD" w:rsidRPr="00EE398D" w:rsidRDefault="00B467FD" w:rsidP="00B467FD">
      <w:pPr>
        <w:ind w:firstLine="709"/>
        <w:jc w:val="both"/>
        <w:rPr>
          <w:color w:val="000000"/>
          <w:sz w:val="20"/>
          <w:szCs w:val="20"/>
          <w:lang w:eastAsia="en-US"/>
        </w:rPr>
      </w:pPr>
      <w:r w:rsidRPr="00EE398D">
        <w:rPr>
          <w:noProof/>
          <w:color w:val="000000"/>
          <w:sz w:val="20"/>
          <w:szCs w:val="20"/>
          <w:lang w:eastAsia="en-US"/>
        </w:rPr>
        <w:t xml:space="preserve">- </w:t>
      </w:r>
      <w:r w:rsidRPr="00EE398D">
        <w:rPr>
          <w:color w:val="000000"/>
          <w:sz w:val="20"/>
          <w:szCs w:val="20"/>
          <w:lang w:eastAsia="en-US"/>
        </w:rPr>
        <w:t xml:space="preserve">определение тайным голосованием первичной профсоюзной организации, которой поручается формирование представительного органа на переговорах с работодателем при заключении коллективного </w:t>
      </w:r>
      <w:r w:rsidRPr="00EE398D">
        <w:rPr>
          <w:color w:val="000000"/>
          <w:sz w:val="20"/>
          <w:szCs w:val="20"/>
          <w:lang w:eastAsia="en-US"/>
        </w:rPr>
        <w:lastRenderedPageBreak/>
        <w:t>договора, если ни одна из первичных профсоюзных организаций не объединяет более половины работников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рассмотрение и выдвижение кандидатуры для награждения работников из числа их членов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иные вопросы деятельности Учреждения, отнесенные законодательством Российской Федерации к компетенции Общего собрания работников.</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Решение считается принятым, если за него проголосовало более половины работников, присутствующих на собрании. В случае равенства голосов решающим является голос директора. В случае, если директор Учреждения не согласен с решением Общего собрания работников, он выносит вопрос на рассмотрение Учредителя.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Решения Общего собрания работников, принятые в пределах его полномочий, являются обязательными для всех работников Учреждения. Решения могут реализовываться приказами по Учреждению</w:t>
      </w:r>
      <w:r w:rsidRPr="00EE398D">
        <w:rPr>
          <w:noProof/>
          <w:color w:val="000000"/>
          <w:sz w:val="20"/>
          <w:szCs w:val="20"/>
        </w:rPr>
        <w:drawing>
          <wp:inline distT="0" distB="0" distL="0" distR="0">
            <wp:extent cx="10795" cy="209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Процедура голосования определяется простым большинством голосов.</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Общее собрание работников не вправе выступать от имени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3.12.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а также для решения вопросов организации учебно-воспитательного процесса, повышения квалификации педагогических работников в Учреждении создается Педагогический совет является постоянно действующим коллегиальным органом управления Учреждением для рассмотрения основных вопросов организации образовательной деятельности.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Членами Педагогического совета являются все педагогические и административные работники. Председателем Педагогического совета является директор Учреждения. Директор Учреждения своим приказом назначает на учебный год секретаря Педагогического совета.</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xml:space="preserve">Педагогический совет действует на постоянной (бессрочной) основе. </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К компетенции Педагогического совета относится:</w:t>
      </w:r>
    </w:p>
    <w:p w:rsidR="00B467FD" w:rsidRPr="00EE398D" w:rsidRDefault="00B467FD" w:rsidP="00B467FD">
      <w:pPr>
        <w:ind w:firstLine="709"/>
        <w:jc w:val="both"/>
        <w:rPr>
          <w:color w:val="000000"/>
          <w:sz w:val="20"/>
          <w:szCs w:val="20"/>
          <w:lang w:eastAsia="en-US"/>
        </w:rPr>
      </w:pPr>
      <w:r w:rsidRPr="00EE398D">
        <w:rPr>
          <w:noProof/>
          <w:color w:val="000000"/>
          <w:sz w:val="20"/>
          <w:szCs w:val="20"/>
          <w:lang w:eastAsia="en-US"/>
        </w:rPr>
        <w:t xml:space="preserve">- </w:t>
      </w:r>
      <w:r w:rsidRPr="00EE398D">
        <w:rPr>
          <w:color w:val="000000"/>
          <w:sz w:val="20"/>
          <w:szCs w:val="20"/>
          <w:lang w:eastAsia="en-US"/>
        </w:rPr>
        <w:t xml:space="preserve">обсуждение и выбор различных вариантов содержания образования, форм, методов учебно-воспитательного процесса и способов их реализации; </w:t>
      </w:r>
    </w:p>
    <w:p w:rsidR="00B467FD" w:rsidRPr="00EE398D" w:rsidRDefault="00B467FD" w:rsidP="00B467FD">
      <w:pPr>
        <w:ind w:firstLine="709"/>
        <w:jc w:val="both"/>
        <w:rPr>
          <w:color w:val="000000"/>
          <w:sz w:val="20"/>
          <w:szCs w:val="20"/>
          <w:lang w:eastAsia="en-US"/>
        </w:rPr>
      </w:pPr>
      <w:r w:rsidRPr="00EE398D">
        <w:rPr>
          <w:noProof/>
          <w:color w:val="000000"/>
          <w:sz w:val="20"/>
          <w:szCs w:val="20"/>
          <w:lang w:eastAsia="en-US"/>
        </w:rPr>
        <w:t xml:space="preserve">- </w:t>
      </w:r>
      <w:r w:rsidRPr="00EE398D">
        <w:rPr>
          <w:color w:val="000000"/>
          <w:sz w:val="20"/>
          <w:szCs w:val="20"/>
          <w:lang w:eastAsia="en-US"/>
        </w:rPr>
        <w:t xml:space="preserve">обсуждение годового календарного учебного графика; </w:t>
      </w:r>
    </w:p>
    <w:p w:rsidR="00B467FD" w:rsidRPr="00EE398D" w:rsidRDefault="00B467FD" w:rsidP="00B467FD">
      <w:pPr>
        <w:ind w:firstLine="709"/>
        <w:jc w:val="both"/>
        <w:rPr>
          <w:noProof/>
          <w:color w:val="000000"/>
          <w:sz w:val="20"/>
          <w:szCs w:val="20"/>
          <w:lang w:eastAsia="en-US"/>
        </w:rPr>
      </w:pPr>
      <w:r w:rsidRPr="00EE398D">
        <w:rPr>
          <w:noProof/>
          <w:color w:val="000000"/>
          <w:sz w:val="20"/>
          <w:szCs w:val="20"/>
          <w:lang w:eastAsia="en-US"/>
        </w:rPr>
        <w:t xml:space="preserve">- </w:t>
      </w:r>
      <w:r w:rsidRPr="00EE398D">
        <w:rPr>
          <w:color w:val="000000"/>
          <w:sz w:val="20"/>
          <w:szCs w:val="20"/>
          <w:lang w:eastAsia="en-US"/>
        </w:rPr>
        <w:t xml:space="preserve">организация работы по повышению квалификации педагогических работников и развитию их творческих инициатив </w:t>
      </w:r>
      <w:r w:rsidRPr="00EE398D">
        <w:rPr>
          <w:noProof/>
          <w:color w:val="000000"/>
          <w:sz w:val="20"/>
          <w:szCs w:val="20"/>
        </w:rPr>
        <w:drawing>
          <wp:inline distT="0" distB="0" distL="0" distR="0">
            <wp:extent cx="20955" cy="958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 cy="95885"/>
                    </a:xfrm>
                    <a:prstGeom prst="rect">
                      <a:avLst/>
                    </a:prstGeom>
                    <a:noFill/>
                    <a:ln>
                      <a:noFill/>
                    </a:ln>
                  </pic:spPr>
                </pic:pic>
              </a:graphicData>
            </a:graphic>
          </wp:inline>
        </w:drawing>
      </w:r>
    </w:p>
    <w:p w:rsidR="00B467FD" w:rsidRPr="00EE398D" w:rsidRDefault="00B467FD" w:rsidP="00B467FD">
      <w:pPr>
        <w:ind w:firstLine="709"/>
        <w:jc w:val="both"/>
        <w:rPr>
          <w:noProof/>
          <w:color w:val="000000"/>
          <w:sz w:val="20"/>
          <w:szCs w:val="20"/>
          <w:lang w:eastAsia="en-US"/>
        </w:rPr>
      </w:pPr>
      <w:r w:rsidRPr="00EE398D">
        <w:rPr>
          <w:noProof/>
          <w:color w:val="000000"/>
          <w:sz w:val="20"/>
          <w:szCs w:val="20"/>
          <w:lang w:eastAsia="en-US"/>
        </w:rPr>
        <w:t xml:space="preserve">- </w:t>
      </w:r>
      <w:r w:rsidRPr="00EE398D">
        <w:rPr>
          <w:color w:val="000000"/>
          <w:sz w:val="20"/>
          <w:szCs w:val="20"/>
          <w:lang w:eastAsia="en-US"/>
        </w:rPr>
        <w:t xml:space="preserve">принятие решения о проведении в текущем учебном году промежуточной аттестации; </w:t>
      </w:r>
    </w:p>
    <w:p w:rsidR="00B467FD" w:rsidRPr="00EE398D" w:rsidRDefault="00B467FD" w:rsidP="00B467FD">
      <w:pPr>
        <w:ind w:firstLine="709"/>
        <w:jc w:val="both"/>
        <w:rPr>
          <w:color w:val="000000"/>
          <w:sz w:val="20"/>
          <w:szCs w:val="20"/>
          <w:lang w:eastAsia="en-US"/>
        </w:rPr>
      </w:pPr>
      <w:r w:rsidRPr="00EE398D">
        <w:rPr>
          <w:noProof/>
          <w:color w:val="000000"/>
          <w:sz w:val="20"/>
          <w:szCs w:val="20"/>
          <w:lang w:eastAsia="en-US"/>
        </w:rPr>
        <w:t xml:space="preserve">- </w:t>
      </w:r>
      <w:r w:rsidRPr="00EE398D">
        <w:rPr>
          <w:color w:val="000000"/>
          <w:sz w:val="20"/>
          <w:szCs w:val="20"/>
          <w:lang w:eastAsia="en-US"/>
        </w:rPr>
        <w:t>принятие решения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или продолжении обучения в иных формах;</w:t>
      </w:r>
    </w:p>
    <w:p w:rsidR="00B467FD" w:rsidRPr="00EE398D" w:rsidRDefault="00B467FD" w:rsidP="00B467FD">
      <w:pPr>
        <w:ind w:firstLine="709"/>
        <w:jc w:val="both"/>
        <w:rPr>
          <w:noProof/>
          <w:color w:val="000000"/>
          <w:sz w:val="20"/>
          <w:szCs w:val="20"/>
          <w:lang w:eastAsia="en-US"/>
        </w:rPr>
      </w:pPr>
      <w:r w:rsidRPr="00EE398D">
        <w:rPr>
          <w:color w:val="000000"/>
          <w:sz w:val="20"/>
          <w:szCs w:val="20"/>
          <w:lang w:eastAsia="en-US"/>
        </w:rPr>
        <w:t xml:space="preserve">- принятие решения о награждении выпускников Учреждения медалью «За особые успехи в учении», похвальной грамотой «За особые успехи в изучении отдельных предметов»; </w:t>
      </w:r>
    </w:p>
    <w:p w:rsidR="00B467FD" w:rsidRPr="00EE398D" w:rsidRDefault="00B467FD" w:rsidP="00B467FD">
      <w:pPr>
        <w:ind w:firstLine="709"/>
        <w:jc w:val="both"/>
        <w:rPr>
          <w:color w:val="000000"/>
          <w:sz w:val="20"/>
          <w:szCs w:val="20"/>
          <w:lang w:eastAsia="en-US"/>
        </w:rPr>
      </w:pPr>
      <w:r w:rsidRPr="00EE398D">
        <w:rPr>
          <w:noProof/>
          <w:color w:val="000000"/>
          <w:sz w:val="20"/>
          <w:szCs w:val="20"/>
          <w:lang w:eastAsia="en-US"/>
        </w:rPr>
        <w:t>-</w:t>
      </w:r>
      <w:r w:rsidRPr="00EE398D">
        <w:rPr>
          <w:color w:val="000000"/>
          <w:sz w:val="20"/>
          <w:szCs w:val="20"/>
          <w:lang w:eastAsia="en-US"/>
        </w:rPr>
        <w:t xml:space="preserve"> принятие решения об исключении из Учреждения за совершенные неоднократно грубые нарушения устава Учреждения обучающегося, достигшего возраста пятнадцати лет; </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w:t>
      </w:r>
      <w:r w:rsidRPr="00EE398D">
        <w:rPr>
          <w:noProof/>
          <w:color w:val="000000"/>
          <w:sz w:val="20"/>
          <w:szCs w:val="20"/>
          <w:lang w:eastAsia="en-US"/>
        </w:rPr>
        <w:t xml:space="preserve"> </w:t>
      </w:r>
      <w:r w:rsidRPr="00EE398D">
        <w:rPr>
          <w:color w:val="000000"/>
          <w:sz w:val="20"/>
          <w:szCs w:val="20"/>
          <w:lang w:eastAsia="en-US"/>
        </w:rPr>
        <w:t xml:space="preserve">утверждение формы документа о соответствующем образовании, в соответствии с лицензией, выпускникам Учреждения, прошедшим государственную итоговую аттестацию, в случае если Учреждение не прошло государственную аккредитацию, </w:t>
      </w:r>
    </w:p>
    <w:p w:rsidR="00B467FD" w:rsidRPr="00EE398D" w:rsidRDefault="00B467FD" w:rsidP="00B467FD">
      <w:pPr>
        <w:ind w:firstLine="709"/>
        <w:jc w:val="both"/>
        <w:rPr>
          <w:color w:val="000000"/>
          <w:sz w:val="20"/>
          <w:szCs w:val="20"/>
          <w:lang w:eastAsia="en-US"/>
        </w:rPr>
      </w:pPr>
      <w:r w:rsidRPr="00EE398D">
        <w:rPr>
          <w:noProof/>
          <w:color w:val="000000"/>
          <w:sz w:val="20"/>
          <w:szCs w:val="20"/>
          <w:lang w:eastAsia="en-US"/>
        </w:rPr>
        <w:t>-</w:t>
      </w:r>
      <w:r w:rsidRPr="00EE398D">
        <w:rPr>
          <w:color w:val="000000"/>
          <w:sz w:val="20"/>
          <w:szCs w:val="20"/>
          <w:lang w:eastAsia="en-US"/>
        </w:rPr>
        <w:t xml:space="preserve"> принятие решения о ходатайстве перед Отделом образования, социального развития, молодежной политики и спорта администрации Аликовского муниципального округа Чувашской Республики о представлении учителей к награждению знаками отличия в сфере образования и науки Российской Федерации, Почетной грамотой Министерства образования и молодежной политики Чувашской Республики;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обучающихся, в том числе по укреплению здоровья и организации питания.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Заседания педагогического совета проводятся в соответствии с планом работы, но не реже четырех раз в течение учебного года. Внеочередные заседания Педагогического совета проводятся по требованию директора Учреждения либо не менее одной трети педагогических работников Учреждения, оформленному в письменном виде.</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Заседания Педагогического совета протоколируются. Протоколы подписываются Председателем Педагогического совета и секретарем. Журнал (папка) протоколов Педагогических советов хранится в делах Учреждения 5 лет.</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 В случае если директор Учреждения не согласен с решением Педагогического совета, он выносит вопрос на рассмотрение Учредителя.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Процедура голосования определяется Педагогическим советом.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Решения Педагогического совета реализуются приказами директора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Педагогический совет не вправе выступать от имени Учреждения и не вправе представлять интересы Учреждения.</w:t>
      </w:r>
    </w:p>
    <w:p w:rsidR="00B467FD" w:rsidRPr="00EE398D" w:rsidRDefault="00B467FD" w:rsidP="00B467FD">
      <w:pPr>
        <w:suppressAutoHyphens/>
        <w:ind w:firstLine="709"/>
        <w:jc w:val="both"/>
        <w:rPr>
          <w:bCs/>
          <w:color w:val="000000"/>
          <w:sz w:val="20"/>
          <w:szCs w:val="20"/>
        </w:rPr>
      </w:pPr>
      <w:r w:rsidRPr="00EE398D">
        <w:rPr>
          <w:noProof/>
          <w:color w:val="000000"/>
          <w:sz w:val="20"/>
          <w:szCs w:val="20"/>
        </w:rPr>
        <w:lastRenderedPageBreak/>
        <w:drawing>
          <wp:anchor distT="0" distB="0" distL="114300" distR="114300" simplePos="0" relativeHeight="251672576" behindDoc="0" locked="0" layoutInCell="1" allowOverlap="0">
            <wp:simplePos x="0" y="0"/>
            <wp:positionH relativeFrom="page">
              <wp:posOffset>7245350</wp:posOffset>
            </wp:positionH>
            <wp:positionV relativeFrom="page">
              <wp:posOffset>3834765</wp:posOffset>
            </wp:positionV>
            <wp:extent cx="8890" cy="635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color w:val="000000"/>
          <w:sz w:val="20"/>
          <w:szCs w:val="20"/>
          <w:lang w:eastAsia="en-US"/>
        </w:rPr>
        <w:t xml:space="preserve">3.13. </w:t>
      </w:r>
      <w:r w:rsidRPr="00EE398D">
        <w:rPr>
          <w:bCs/>
          <w:color w:val="000000"/>
          <w:sz w:val="20"/>
          <w:szCs w:val="20"/>
        </w:rPr>
        <w:t>В Учреждении создается наблюдательный совет (далее – Совет) в составе не менее чем пять и не более чем одиннадцать членов. В состав Совета Учреждения входят представители Учредителя, представители общественности, в том числе лица, имеющие заслуги и достижения в соответствующей сфере деятельности. В состав Совета входят представители работников Учреждения. Количество представителей Учредителя в составе Совета должно превышать одну треть от общего числа членов Совета Учреждения. Количество представителей работников Учреждения не может превышать одну треть от общего числа членов.</w:t>
      </w:r>
    </w:p>
    <w:p w:rsidR="00B467FD" w:rsidRPr="00EE398D" w:rsidRDefault="00B467FD" w:rsidP="00B467FD">
      <w:pPr>
        <w:ind w:firstLine="709"/>
        <w:jc w:val="both"/>
        <w:rPr>
          <w:bCs/>
          <w:color w:val="000000"/>
          <w:sz w:val="20"/>
          <w:szCs w:val="20"/>
        </w:rPr>
      </w:pPr>
      <w:r w:rsidRPr="00EE398D">
        <w:rPr>
          <w:bCs/>
          <w:color w:val="000000"/>
          <w:sz w:val="20"/>
          <w:szCs w:val="20"/>
        </w:rPr>
        <w:t>3.13.1. Срок полномочий Совета составляет пять лет.</w:t>
      </w:r>
    </w:p>
    <w:p w:rsidR="00B467FD" w:rsidRPr="00EE398D" w:rsidRDefault="00B467FD" w:rsidP="00B467FD">
      <w:pPr>
        <w:ind w:firstLine="709"/>
        <w:jc w:val="both"/>
        <w:rPr>
          <w:bCs/>
          <w:color w:val="000000"/>
          <w:sz w:val="20"/>
          <w:szCs w:val="20"/>
        </w:rPr>
      </w:pPr>
      <w:r w:rsidRPr="00EE398D">
        <w:rPr>
          <w:bCs/>
          <w:color w:val="000000"/>
          <w:sz w:val="20"/>
          <w:szCs w:val="20"/>
        </w:rPr>
        <w:t>Одно и то же лицо может быть членом Совета Учреждения неограниченное число раз.</w:t>
      </w:r>
    </w:p>
    <w:p w:rsidR="00B467FD" w:rsidRPr="00EE398D" w:rsidRDefault="00B467FD" w:rsidP="00B467FD">
      <w:pPr>
        <w:ind w:firstLine="709"/>
        <w:jc w:val="both"/>
        <w:rPr>
          <w:bCs/>
          <w:color w:val="000000"/>
          <w:sz w:val="20"/>
          <w:szCs w:val="20"/>
        </w:rPr>
      </w:pPr>
      <w:r w:rsidRPr="00EE398D">
        <w:rPr>
          <w:bCs/>
          <w:color w:val="000000"/>
          <w:sz w:val="20"/>
          <w:szCs w:val="20"/>
        </w:rPr>
        <w:t>Руководитель Учреждения и его заместители не могут быть членами Совета. Членами Совета Учреждения не могут быть лица, имеющие неснятую или непогашенную судимость.</w:t>
      </w:r>
    </w:p>
    <w:p w:rsidR="00B467FD" w:rsidRPr="00EE398D" w:rsidRDefault="00B467FD" w:rsidP="00B467FD">
      <w:pPr>
        <w:ind w:firstLine="709"/>
        <w:jc w:val="both"/>
        <w:rPr>
          <w:bCs/>
          <w:color w:val="000000"/>
          <w:sz w:val="20"/>
          <w:szCs w:val="20"/>
        </w:rPr>
      </w:pPr>
      <w:r w:rsidRPr="00EE398D">
        <w:rPr>
          <w:bCs/>
          <w:color w:val="000000"/>
          <w:sz w:val="20"/>
          <w:szCs w:val="20"/>
        </w:rPr>
        <w:t xml:space="preserve"> 3.13.2. Учреждение не вправе выплачивать членам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Совета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 xml:space="preserve"> Члены Совета Учреждения пользуются услугами Учреждения только на равных условиях с другими гражданами.</w:t>
      </w:r>
    </w:p>
    <w:p w:rsidR="00B467FD" w:rsidRPr="00EE398D" w:rsidRDefault="00B467FD" w:rsidP="00B467FD">
      <w:pPr>
        <w:ind w:firstLine="709"/>
        <w:jc w:val="both"/>
        <w:rPr>
          <w:bCs/>
          <w:color w:val="000000"/>
          <w:sz w:val="20"/>
          <w:szCs w:val="20"/>
        </w:rPr>
      </w:pPr>
      <w:r w:rsidRPr="00EE398D">
        <w:rPr>
          <w:bCs/>
          <w:color w:val="000000"/>
          <w:sz w:val="20"/>
          <w:szCs w:val="20"/>
        </w:rPr>
        <w:t>3.13.3. Решение о назначении членов Совета Учреждения или досрочном прекращении их полномочий принимается Учредителем. Решение о назначении представителя работников Учреждения членом Совета или досрочном прекращении его полномочий принимается в порядке, предусмотренном настоящим Уставом.</w:t>
      </w:r>
    </w:p>
    <w:p w:rsidR="00B467FD" w:rsidRPr="00EE398D" w:rsidRDefault="00B467FD" w:rsidP="00B467FD">
      <w:pPr>
        <w:ind w:firstLine="709"/>
        <w:jc w:val="both"/>
        <w:rPr>
          <w:bCs/>
          <w:color w:val="000000"/>
          <w:sz w:val="20"/>
          <w:szCs w:val="20"/>
        </w:rPr>
      </w:pPr>
      <w:r w:rsidRPr="00EE398D">
        <w:rPr>
          <w:bCs/>
          <w:color w:val="000000"/>
          <w:sz w:val="20"/>
          <w:szCs w:val="20"/>
        </w:rPr>
        <w:t xml:space="preserve"> Полномочия члена Совета могут быть прекращены досрочно:</w:t>
      </w:r>
    </w:p>
    <w:p w:rsidR="00B467FD" w:rsidRPr="00EE398D" w:rsidRDefault="00B467FD" w:rsidP="00B467FD">
      <w:pPr>
        <w:ind w:firstLine="709"/>
        <w:jc w:val="both"/>
        <w:rPr>
          <w:bCs/>
          <w:color w:val="000000"/>
          <w:sz w:val="20"/>
          <w:szCs w:val="20"/>
        </w:rPr>
      </w:pPr>
      <w:r w:rsidRPr="00EE398D">
        <w:rPr>
          <w:bCs/>
          <w:color w:val="000000"/>
          <w:sz w:val="20"/>
          <w:szCs w:val="20"/>
        </w:rPr>
        <w:t>1) по просьбе члена Совета;</w:t>
      </w:r>
    </w:p>
    <w:p w:rsidR="00B467FD" w:rsidRPr="00EE398D" w:rsidRDefault="00B467FD" w:rsidP="00B467FD">
      <w:pPr>
        <w:ind w:firstLine="709"/>
        <w:jc w:val="both"/>
        <w:rPr>
          <w:bCs/>
          <w:color w:val="000000"/>
          <w:sz w:val="20"/>
          <w:szCs w:val="20"/>
        </w:rPr>
      </w:pPr>
      <w:r w:rsidRPr="00EE398D">
        <w:rPr>
          <w:bCs/>
          <w:color w:val="000000"/>
          <w:sz w:val="20"/>
          <w:szCs w:val="20"/>
        </w:rPr>
        <w:t>2) в случае невозможности исполнения членом Совета своих обязанностей по состоянию здоровья или по причине его отсутствия в месте нахождения Учреждения в течение четырех месяцев;</w:t>
      </w:r>
    </w:p>
    <w:p w:rsidR="00B467FD" w:rsidRPr="00EE398D" w:rsidRDefault="00B467FD" w:rsidP="00B467FD">
      <w:pPr>
        <w:ind w:firstLine="709"/>
        <w:jc w:val="both"/>
        <w:rPr>
          <w:bCs/>
          <w:color w:val="000000"/>
          <w:sz w:val="20"/>
          <w:szCs w:val="20"/>
        </w:rPr>
      </w:pPr>
      <w:r w:rsidRPr="00EE398D">
        <w:rPr>
          <w:bCs/>
          <w:color w:val="000000"/>
          <w:sz w:val="20"/>
          <w:szCs w:val="20"/>
        </w:rPr>
        <w:t>3) в случае привлечения члена Совета к уголовной ответственности.</w:t>
      </w:r>
    </w:p>
    <w:p w:rsidR="00B467FD" w:rsidRPr="00EE398D" w:rsidRDefault="00B467FD" w:rsidP="00B467FD">
      <w:pPr>
        <w:ind w:firstLine="709"/>
        <w:jc w:val="both"/>
        <w:rPr>
          <w:bCs/>
          <w:color w:val="000000"/>
          <w:sz w:val="20"/>
          <w:szCs w:val="20"/>
        </w:rPr>
      </w:pPr>
      <w:r w:rsidRPr="00EE398D">
        <w:rPr>
          <w:bCs/>
          <w:color w:val="000000"/>
          <w:sz w:val="20"/>
          <w:szCs w:val="20"/>
        </w:rPr>
        <w:t xml:space="preserve"> Полномочия Совета Учреждения, являющегося представителем Учредителя и состоящего с ним в трудовых отношениях, могут быть также прекращены досрочно в случае прекращения трудовых отношений.</w:t>
      </w:r>
    </w:p>
    <w:p w:rsidR="00B467FD" w:rsidRPr="00EE398D" w:rsidRDefault="00B467FD" w:rsidP="00B467FD">
      <w:pPr>
        <w:ind w:firstLine="709"/>
        <w:jc w:val="both"/>
        <w:rPr>
          <w:bCs/>
          <w:color w:val="000000"/>
          <w:sz w:val="20"/>
          <w:szCs w:val="20"/>
        </w:rPr>
      </w:pPr>
      <w:r w:rsidRPr="00EE398D">
        <w:rPr>
          <w:bCs/>
          <w:color w:val="000000"/>
          <w:sz w:val="20"/>
          <w:szCs w:val="20"/>
        </w:rPr>
        <w:t>Вакантные места, образовавшиеся в Совете Учреждения в связи со смертью или с досрочным прекращением полномочий его членов, замещаются на оставшийся срок полномочий Совета.</w:t>
      </w:r>
    </w:p>
    <w:p w:rsidR="00B467FD" w:rsidRPr="00EE398D" w:rsidRDefault="00B467FD" w:rsidP="00B467FD">
      <w:pPr>
        <w:ind w:firstLine="709"/>
        <w:jc w:val="both"/>
        <w:rPr>
          <w:bCs/>
          <w:color w:val="000000"/>
          <w:sz w:val="20"/>
          <w:szCs w:val="20"/>
        </w:rPr>
      </w:pPr>
      <w:r w:rsidRPr="00EE398D">
        <w:rPr>
          <w:bCs/>
          <w:color w:val="000000"/>
          <w:sz w:val="20"/>
          <w:szCs w:val="20"/>
        </w:rPr>
        <w:t xml:space="preserve"> 3.13.4. Председатель Совета Учреждения избирается на срок полномочий Совета членами Совета из их числа простым большинством голосов от общего числа голосов членов. Представитель работников Учреждения не может быть избран председателем Совета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Совет Учреждения в любое время вправе переизбрать своего председателя.</w:t>
      </w:r>
    </w:p>
    <w:p w:rsidR="00B467FD" w:rsidRPr="00EE398D" w:rsidRDefault="00B467FD" w:rsidP="00B467FD">
      <w:pPr>
        <w:ind w:firstLine="709"/>
        <w:jc w:val="both"/>
        <w:rPr>
          <w:bCs/>
          <w:color w:val="000000"/>
          <w:sz w:val="20"/>
          <w:szCs w:val="20"/>
        </w:rPr>
      </w:pPr>
      <w:r w:rsidRPr="00EE398D">
        <w:rPr>
          <w:bCs/>
          <w:color w:val="000000"/>
          <w:sz w:val="20"/>
          <w:szCs w:val="20"/>
        </w:rPr>
        <w:t>Председатель Совета Учреждения организует работу Совета, созывает его заседания, председательствует на них и организует ведение протокола. В отсутствие председателя Совета Учреждения его функции осуществляет старший по возрасту член Совета, за исключением представителя работников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3.13.5. Совет Учреждения рассматривает:</w:t>
      </w:r>
    </w:p>
    <w:p w:rsidR="00B467FD" w:rsidRPr="00EE398D" w:rsidRDefault="00B467FD" w:rsidP="00B467FD">
      <w:pPr>
        <w:ind w:firstLine="709"/>
        <w:jc w:val="both"/>
        <w:rPr>
          <w:bCs/>
          <w:color w:val="000000"/>
          <w:sz w:val="20"/>
          <w:szCs w:val="20"/>
        </w:rPr>
      </w:pPr>
      <w:r w:rsidRPr="00EE398D">
        <w:rPr>
          <w:bCs/>
          <w:color w:val="000000"/>
          <w:sz w:val="20"/>
          <w:szCs w:val="20"/>
        </w:rPr>
        <w:t>1) предложения Учредителя или руководителя Учреждения о внесении изменений в Устав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B467FD" w:rsidRPr="00EE398D" w:rsidRDefault="00B467FD" w:rsidP="00B467FD">
      <w:pPr>
        <w:ind w:firstLine="709"/>
        <w:jc w:val="both"/>
        <w:rPr>
          <w:bCs/>
          <w:color w:val="000000"/>
          <w:sz w:val="20"/>
          <w:szCs w:val="20"/>
        </w:rPr>
      </w:pPr>
      <w:r w:rsidRPr="00EE398D">
        <w:rPr>
          <w:bCs/>
          <w:color w:val="000000"/>
          <w:sz w:val="20"/>
          <w:szCs w:val="20"/>
        </w:rPr>
        <w:t>3) предложения Учредителя или руководителя Учреждения о реорганизации Учреждения или о его ликвидации;</w:t>
      </w:r>
    </w:p>
    <w:p w:rsidR="00B467FD" w:rsidRPr="00EE398D" w:rsidRDefault="00B467FD" w:rsidP="00B467FD">
      <w:pPr>
        <w:ind w:firstLine="709"/>
        <w:jc w:val="both"/>
        <w:rPr>
          <w:bCs/>
          <w:color w:val="000000"/>
          <w:sz w:val="20"/>
          <w:szCs w:val="20"/>
        </w:rPr>
      </w:pPr>
      <w:r w:rsidRPr="00EE398D">
        <w:rPr>
          <w:bCs/>
          <w:color w:val="000000"/>
          <w:sz w:val="20"/>
          <w:szCs w:val="20"/>
        </w:rPr>
        <w:t>4) предложения Учредителя или руководителя Учреждения об изъятии имущества, закрепленного за Учреждением на праве оперативного управления;</w:t>
      </w:r>
    </w:p>
    <w:p w:rsidR="00B467FD" w:rsidRPr="00EE398D" w:rsidRDefault="00B467FD" w:rsidP="00B467FD">
      <w:pPr>
        <w:ind w:firstLine="709"/>
        <w:jc w:val="both"/>
        <w:rPr>
          <w:bCs/>
          <w:color w:val="000000"/>
          <w:sz w:val="20"/>
          <w:szCs w:val="20"/>
        </w:rPr>
      </w:pPr>
      <w:r w:rsidRPr="00EE398D">
        <w:rPr>
          <w:bCs/>
          <w:color w:val="000000"/>
          <w:sz w:val="20"/>
          <w:szCs w:val="20"/>
        </w:rPr>
        <w:t>5) предложения руководителя Учреждения об участии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467FD" w:rsidRPr="00EE398D" w:rsidRDefault="00B467FD" w:rsidP="00B467FD">
      <w:pPr>
        <w:ind w:firstLine="709"/>
        <w:jc w:val="both"/>
        <w:rPr>
          <w:bCs/>
          <w:color w:val="000000"/>
          <w:sz w:val="20"/>
          <w:szCs w:val="20"/>
        </w:rPr>
      </w:pPr>
      <w:r w:rsidRPr="00EE398D">
        <w:rPr>
          <w:bCs/>
          <w:color w:val="000000"/>
          <w:sz w:val="20"/>
          <w:szCs w:val="20"/>
        </w:rPr>
        <w:t>6) проект плана финансово-хозяйственной деятельности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B467FD" w:rsidRPr="00EE398D" w:rsidRDefault="00B467FD" w:rsidP="00B467FD">
      <w:pPr>
        <w:ind w:firstLine="709"/>
        <w:jc w:val="both"/>
        <w:rPr>
          <w:bCs/>
          <w:color w:val="000000"/>
          <w:sz w:val="20"/>
          <w:szCs w:val="20"/>
        </w:rPr>
      </w:pPr>
      <w:r w:rsidRPr="00EE398D">
        <w:rPr>
          <w:bCs/>
          <w:color w:val="000000"/>
          <w:sz w:val="20"/>
          <w:szCs w:val="20"/>
        </w:rPr>
        <w:t>9) предложения руководителя Учреждения о совершении крупных сделок;</w:t>
      </w:r>
    </w:p>
    <w:p w:rsidR="00B467FD" w:rsidRPr="00EE398D" w:rsidRDefault="00B467FD" w:rsidP="00B467FD">
      <w:pPr>
        <w:ind w:firstLine="709"/>
        <w:jc w:val="both"/>
        <w:rPr>
          <w:bCs/>
          <w:color w:val="000000"/>
          <w:sz w:val="20"/>
          <w:szCs w:val="20"/>
        </w:rPr>
      </w:pPr>
      <w:r w:rsidRPr="00EE398D">
        <w:rPr>
          <w:bCs/>
          <w:color w:val="000000"/>
          <w:sz w:val="20"/>
          <w:szCs w:val="20"/>
        </w:rPr>
        <w:t>10) предложения руководителя Учреждения о совершении сделок, в совершении которых имеется заинтересованность;</w:t>
      </w:r>
    </w:p>
    <w:p w:rsidR="00B467FD" w:rsidRPr="00EE398D" w:rsidRDefault="00B467FD" w:rsidP="00B467FD">
      <w:pPr>
        <w:ind w:firstLine="709"/>
        <w:jc w:val="both"/>
        <w:rPr>
          <w:bCs/>
          <w:color w:val="000000"/>
          <w:sz w:val="20"/>
          <w:szCs w:val="20"/>
        </w:rPr>
      </w:pPr>
      <w:r w:rsidRPr="00EE398D">
        <w:rPr>
          <w:bCs/>
          <w:color w:val="000000"/>
          <w:sz w:val="20"/>
          <w:szCs w:val="20"/>
        </w:rPr>
        <w:t>11) предложения руководителя Учреждения о выборе кредитных организаций, в которых Учреждение может открыть банковские счета;</w:t>
      </w:r>
    </w:p>
    <w:p w:rsidR="00B467FD" w:rsidRPr="00EE398D" w:rsidRDefault="00B467FD" w:rsidP="00B467FD">
      <w:pPr>
        <w:ind w:firstLine="709"/>
        <w:jc w:val="both"/>
        <w:rPr>
          <w:bCs/>
          <w:color w:val="000000"/>
          <w:sz w:val="20"/>
          <w:szCs w:val="20"/>
        </w:rPr>
      </w:pPr>
      <w:r w:rsidRPr="00EE398D">
        <w:rPr>
          <w:bCs/>
          <w:color w:val="000000"/>
          <w:sz w:val="20"/>
          <w:szCs w:val="20"/>
        </w:rPr>
        <w:t>12) вопросы проведения аудита годовой бухгалтерской отчетности Учреждения и утверждения аудиторской организации.</w:t>
      </w:r>
    </w:p>
    <w:p w:rsidR="00B467FD" w:rsidRPr="00EE398D" w:rsidRDefault="00B467FD" w:rsidP="00B467FD">
      <w:pPr>
        <w:ind w:firstLine="709"/>
        <w:jc w:val="both"/>
        <w:rPr>
          <w:bCs/>
          <w:color w:val="000000"/>
          <w:sz w:val="20"/>
          <w:szCs w:val="20"/>
        </w:rPr>
      </w:pPr>
      <w:r w:rsidRPr="00EE398D">
        <w:rPr>
          <w:bCs/>
          <w:color w:val="000000"/>
          <w:sz w:val="20"/>
          <w:szCs w:val="20"/>
        </w:rPr>
        <w:t>3.13.6. По вопросам, указанным в подпунктах 1-5 и 8 предыдущего пункта, Совет Учреждения дает рекомендации. Учредитель Учреждения принимает по этим вопросам решения после рассмотрения рекомендаций Совета Учреждения.</w:t>
      </w:r>
    </w:p>
    <w:p w:rsidR="00B467FD" w:rsidRPr="00EE398D" w:rsidRDefault="00B467FD" w:rsidP="00B467FD">
      <w:pPr>
        <w:ind w:firstLine="709"/>
        <w:jc w:val="both"/>
        <w:rPr>
          <w:bCs/>
          <w:color w:val="000000"/>
          <w:sz w:val="20"/>
          <w:szCs w:val="20"/>
        </w:rPr>
      </w:pPr>
      <w:r w:rsidRPr="00EE398D">
        <w:rPr>
          <w:bCs/>
          <w:color w:val="000000"/>
          <w:sz w:val="20"/>
          <w:szCs w:val="20"/>
        </w:rPr>
        <w:lastRenderedPageBreak/>
        <w:t>3.13.7. По вопросу, указанному в подпункте пункте 6 пункта 3.13.5, Совет Учреждения дает заключение, копия которого направляется Учредителю. По вопросу, указанному в подпункте пункте 11 предыдущего пункта, Совет Учреждения дает заключение. Руководитель Учреждения принимает по этим вопросам решения после рассмотрения заключений Совета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3.13.8. Документы, представляемые в соответствии с подпунктом 7 пункта 3.13.5, утверждаются Советом Учреждения. Копии указанных документов направляются Учредителю.</w:t>
      </w:r>
    </w:p>
    <w:p w:rsidR="00B467FD" w:rsidRPr="00EE398D" w:rsidRDefault="00B467FD" w:rsidP="00B467FD">
      <w:pPr>
        <w:ind w:firstLine="709"/>
        <w:jc w:val="both"/>
        <w:rPr>
          <w:bCs/>
          <w:color w:val="000000"/>
          <w:sz w:val="20"/>
          <w:szCs w:val="20"/>
        </w:rPr>
      </w:pPr>
      <w:r w:rsidRPr="00EE398D">
        <w:rPr>
          <w:bCs/>
          <w:color w:val="000000"/>
          <w:sz w:val="20"/>
          <w:szCs w:val="20"/>
        </w:rPr>
        <w:t>3.13.9. По вопросам, указанным в подпунктах 9, 10 и 12 пункта 3.13.5, Совет принимает решения, обязательные для руководителя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 xml:space="preserve">3.13.10. Рекомендации и заключения по вопросам, указанным в подпунктах 1-8 и 11 </w:t>
      </w:r>
      <w:r w:rsidRPr="00EE398D">
        <w:rPr>
          <w:bCs/>
          <w:color w:val="000000"/>
          <w:sz w:val="20"/>
          <w:szCs w:val="20"/>
          <w:shd w:val="clear" w:color="auto" w:fill="FFFFFF"/>
        </w:rPr>
        <w:t xml:space="preserve">пункта 3.13.5. </w:t>
      </w:r>
      <w:r w:rsidRPr="00EE398D">
        <w:rPr>
          <w:bCs/>
          <w:color w:val="000000"/>
          <w:sz w:val="20"/>
          <w:szCs w:val="20"/>
        </w:rPr>
        <w:t>даются большинством голосов от общего числа голосов членов Совета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3.13.11. Решения по вопросам, указанным в пунктах 9 и 12 пункта 3.13.5, принимаются Советом большинством в две трети голосов от общего числа голосов членов Совета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3.13.12. Решение по вопросу, указанному в подпункте 10 пункта 3.13.5, принимается Советом Учреждения в порядке, установленном частями 1 и 2 статьи 17 Федерального закона «Об автономных учреждениях».</w:t>
      </w:r>
    </w:p>
    <w:p w:rsidR="00B467FD" w:rsidRPr="00EE398D" w:rsidRDefault="00B467FD" w:rsidP="00B467FD">
      <w:pPr>
        <w:ind w:firstLine="709"/>
        <w:jc w:val="both"/>
        <w:rPr>
          <w:bCs/>
          <w:color w:val="000000"/>
          <w:sz w:val="20"/>
          <w:szCs w:val="20"/>
        </w:rPr>
      </w:pPr>
      <w:r w:rsidRPr="00EE398D">
        <w:rPr>
          <w:bCs/>
          <w:color w:val="000000"/>
          <w:sz w:val="20"/>
          <w:szCs w:val="20"/>
        </w:rPr>
        <w:t>3.13.13. Вопросы, относящиеся к компетенции Совета Учреждения, не могут быть переданы на рассмотрение других органов Учреждения.</w:t>
      </w:r>
    </w:p>
    <w:p w:rsidR="00B467FD" w:rsidRPr="00EE398D" w:rsidRDefault="00B467FD" w:rsidP="00B467FD">
      <w:pPr>
        <w:ind w:firstLine="709"/>
        <w:jc w:val="both"/>
        <w:rPr>
          <w:bCs/>
          <w:color w:val="000000"/>
          <w:sz w:val="20"/>
          <w:szCs w:val="20"/>
        </w:rPr>
      </w:pPr>
      <w:r w:rsidRPr="00EE398D">
        <w:rPr>
          <w:bCs/>
          <w:color w:val="000000"/>
          <w:sz w:val="20"/>
          <w:szCs w:val="20"/>
        </w:rPr>
        <w:t>3.13.14. По требованию Совета Учреждения или любого из его членов другие органы Учреждения обязаны предоставить информацию по вопросам, относящимся к компетенции Совета.</w:t>
      </w:r>
    </w:p>
    <w:p w:rsidR="00B467FD" w:rsidRPr="00EE398D" w:rsidRDefault="00B467FD" w:rsidP="00B467FD">
      <w:pPr>
        <w:ind w:firstLine="709"/>
        <w:jc w:val="both"/>
        <w:rPr>
          <w:bCs/>
          <w:color w:val="000000"/>
          <w:sz w:val="20"/>
          <w:szCs w:val="20"/>
        </w:rPr>
      </w:pPr>
      <w:r w:rsidRPr="00EE398D">
        <w:rPr>
          <w:bCs/>
          <w:color w:val="000000"/>
          <w:sz w:val="20"/>
          <w:szCs w:val="20"/>
        </w:rPr>
        <w:t>Заседания Совета Учреждения проводятся по мере необходимости, но не реже одного раза в квартал. Заседание Совета созывается его председателем по собственной инициативе, по требованию Учредителя, члена Совета или руководителя Учреждения.  Порядок и сроки подготовки, созыва и проведения заседаний Совета определяются настоящим Уставом. В заседании Совета Учреждения вправе участвовать руководитель Учреждения. Иные приглашенные председателем Совета лица могут участвовать в заседании, если против их присутствия не возражает более чем одна треть от общего числа членов.</w:t>
      </w:r>
    </w:p>
    <w:p w:rsidR="00B467FD" w:rsidRPr="00EE398D" w:rsidRDefault="00B467FD" w:rsidP="00B467FD">
      <w:pPr>
        <w:ind w:firstLine="709"/>
        <w:jc w:val="both"/>
        <w:rPr>
          <w:bCs/>
          <w:color w:val="000000"/>
          <w:sz w:val="20"/>
          <w:szCs w:val="20"/>
        </w:rPr>
      </w:pPr>
      <w:r w:rsidRPr="00EE398D">
        <w:rPr>
          <w:bCs/>
          <w:color w:val="000000"/>
          <w:sz w:val="20"/>
          <w:szCs w:val="20"/>
        </w:rPr>
        <w:t>Заседание Совета Учреждения является правомочным, если все члены извещены о времени и месте его проведения и на заседании присутствует более половины. Передача членом Совета своего голоса другому лицу не допускается.</w:t>
      </w:r>
    </w:p>
    <w:p w:rsidR="00B467FD" w:rsidRPr="00EE398D" w:rsidRDefault="00B467FD" w:rsidP="00B467FD">
      <w:pPr>
        <w:ind w:firstLine="709"/>
        <w:jc w:val="both"/>
        <w:rPr>
          <w:bCs/>
          <w:color w:val="000000"/>
          <w:sz w:val="20"/>
          <w:szCs w:val="20"/>
        </w:rPr>
      </w:pPr>
      <w:r w:rsidRPr="00EE398D">
        <w:rPr>
          <w:bCs/>
          <w:color w:val="000000"/>
          <w:sz w:val="20"/>
          <w:szCs w:val="20"/>
        </w:rPr>
        <w:t xml:space="preserve"> Каждый член Совета Учреждения имеет при голосовании один голос. В случае равенства голосов решающим является голос председателя Совета.</w:t>
      </w:r>
    </w:p>
    <w:p w:rsidR="00B467FD" w:rsidRPr="00EE398D" w:rsidRDefault="00B467FD" w:rsidP="00B467FD">
      <w:pPr>
        <w:ind w:firstLine="709"/>
        <w:jc w:val="both"/>
        <w:rPr>
          <w:bCs/>
          <w:color w:val="4F6228"/>
          <w:sz w:val="20"/>
          <w:szCs w:val="20"/>
        </w:rPr>
      </w:pPr>
      <w:r w:rsidRPr="00EE398D">
        <w:rPr>
          <w:bCs/>
          <w:sz w:val="20"/>
          <w:szCs w:val="20"/>
        </w:rPr>
        <w:t>В случае возникновения необходимости выступления от имени Учреждения простым голосованием определяют уполномоченное лицо, которое наделяется правом выступать от имени данного учреждения</w:t>
      </w:r>
      <w:r w:rsidRPr="00EE398D">
        <w:rPr>
          <w:bCs/>
          <w:color w:val="4F6228"/>
          <w:sz w:val="20"/>
          <w:szCs w:val="20"/>
        </w:rPr>
        <w:t>.</w:t>
      </w:r>
    </w:p>
    <w:p w:rsidR="00B467FD" w:rsidRPr="00EE398D" w:rsidRDefault="00B467FD" w:rsidP="00B467FD">
      <w:pPr>
        <w:ind w:firstLine="709"/>
        <w:jc w:val="both"/>
        <w:rPr>
          <w:bCs/>
          <w:color w:val="000000"/>
          <w:sz w:val="20"/>
          <w:szCs w:val="20"/>
        </w:rPr>
      </w:pPr>
      <w:r w:rsidRPr="00EE398D">
        <w:rPr>
          <w:bCs/>
          <w:color w:val="000000"/>
          <w:sz w:val="20"/>
          <w:szCs w:val="20"/>
        </w:rPr>
        <w:t xml:space="preserve"> Первое заседание Совета Учреждения  после его создания, а также первое заседание нового состава Совета созывается по требованию Учредителя. До избрания председателя Совета Учреждения на таком заседании председательствует старший по возрасту член Совета, за исключением представителя работников</w:t>
      </w:r>
    </w:p>
    <w:p w:rsidR="00B467FD" w:rsidRPr="00EE398D" w:rsidRDefault="00B467FD" w:rsidP="00B467FD">
      <w:pPr>
        <w:pStyle w:val="33"/>
        <w:suppressAutoHyphens/>
        <w:autoSpaceDE w:val="0"/>
        <w:autoSpaceDN w:val="0"/>
        <w:adjustRightInd w:val="0"/>
        <w:ind w:left="0" w:firstLine="709"/>
        <w:jc w:val="both"/>
        <w:rPr>
          <w:color w:val="000000"/>
          <w:szCs w:val="20"/>
        </w:rPr>
      </w:pPr>
      <w:bookmarkStart w:id="0" w:name="p466"/>
      <w:bookmarkEnd w:id="0"/>
      <w:r w:rsidRPr="00EE398D">
        <w:rPr>
          <w:color w:val="000000"/>
          <w:szCs w:val="20"/>
        </w:rPr>
        <w:t>3.13.15. В Учреждении по инициативе работников могут создаваться профессиональные союзы.</w:t>
      </w:r>
    </w:p>
    <w:p w:rsidR="00B467FD" w:rsidRPr="00EE398D" w:rsidRDefault="00B467FD" w:rsidP="00B467FD">
      <w:pPr>
        <w:pStyle w:val="aff5"/>
        <w:widowControl w:val="0"/>
        <w:tabs>
          <w:tab w:val="left" w:pos="1497"/>
        </w:tabs>
        <w:ind w:left="0" w:firstLine="709"/>
        <w:jc w:val="both"/>
        <w:rPr>
          <w:sz w:val="20"/>
          <w:szCs w:val="20"/>
        </w:rPr>
      </w:pPr>
      <w:r w:rsidRPr="00EE398D">
        <w:rPr>
          <w:sz w:val="20"/>
          <w:szCs w:val="20"/>
        </w:rPr>
        <w:t>3.13.16. Законодательное право обучающихся, родителей (законных представителей) обучающихся на участие в управлении школой осуществляется путем создания по инициативе обучающихся, их родителей (законных представителей) общественных органов – совета обучающихся и совета родителей.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представителей) обучающихся закрепляются в соответствующих положениях</w:t>
      </w:r>
      <w:r w:rsidRPr="00EE398D">
        <w:rPr>
          <w:spacing w:val="-8"/>
          <w:sz w:val="20"/>
          <w:szCs w:val="20"/>
        </w:rPr>
        <w:t xml:space="preserve"> </w:t>
      </w:r>
      <w:r w:rsidRPr="00EE398D">
        <w:rPr>
          <w:sz w:val="20"/>
          <w:szCs w:val="20"/>
        </w:rPr>
        <w:t>Школы.</w:t>
      </w:r>
    </w:p>
    <w:p w:rsidR="00B467FD" w:rsidRPr="00EE398D" w:rsidRDefault="00B467FD" w:rsidP="00B467FD">
      <w:pPr>
        <w:pStyle w:val="33"/>
        <w:ind w:left="0" w:firstLine="709"/>
        <w:jc w:val="both"/>
        <w:rPr>
          <w:color w:val="000000"/>
          <w:szCs w:val="20"/>
        </w:rPr>
      </w:pPr>
      <w:r w:rsidRPr="00EE398D">
        <w:rPr>
          <w:szCs w:val="20"/>
        </w:rPr>
        <w:t>Права, обязанности, ответственность педагогических работников и иных работников Школы устанавливаются законодательством Российской Федерации, правилами внутреннего распорядка, локальными нормативными актами Школы, должностными инструкциями и трудовыми</w:t>
      </w:r>
      <w:r w:rsidRPr="00EE398D">
        <w:rPr>
          <w:spacing w:val="-25"/>
          <w:szCs w:val="20"/>
        </w:rPr>
        <w:t xml:space="preserve"> </w:t>
      </w:r>
      <w:r w:rsidRPr="00EE398D">
        <w:rPr>
          <w:szCs w:val="20"/>
        </w:rPr>
        <w:t>договорами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xml:space="preserve">3.14. Отношения Учреждения с родителями (законными представителями) регламентируются и оформляются при помощи совещательных органов: </w:t>
      </w:r>
    </w:p>
    <w:p w:rsidR="00B467FD" w:rsidRPr="00EE398D" w:rsidRDefault="00B467FD" w:rsidP="00B467FD">
      <w:pPr>
        <w:ind w:firstLine="709"/>
        <w:jc w:val="both"/>
        <w:rPr>
          <w:color w:val="000000"/>
          <w:sz w:val="20"/>
          <w:szCs w:val="20"/>
          <w:lang w:eastAsia="en-US"/>
        </w:rPr>
      </w:pPr>
      <w:r w:rsidRPr="00EE398D">
        <w:rPr>
          <w:noProof/>
          <w:color w:val="000000"/>
          <w:sz w:val="20"/>
          <w:szCs w:val="20"/>
          <w:lang w:eastAsia="en-US"/>
        </w:rPr>
        <w:t xml:space="preserve">- </w:t>
      </w:r>
      <w:r w:rsidRPr="00EE398D">
        <w:rPr>
          <w:color w:val="000000"/>
          <w:sz w:val="20"/>
          <w:szCs w:val="20"/>
          <w:lang w:eastAsia="en-US"/>
        </w:rPr>
        <w:t xml:space="preserve">общешкольный родительский комитет; </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родительские комитеты классов, групп.</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Задачами совещательных органов является содействие Учреждению, обеспечение единства педагогических требований к учащимся, оказание помощи в воспитании и обучении обучающихся.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Общешкольный родительский комитет избирается общешкольным родительским собранием в начале каждого учебного года сроком на один год. Количество его членов устанавливается решением общего собрания родителей в зависимости от условий работы Учреждения. В состав общешкольного родительского комитета входят по одному представителю от каждой параллели (каждой группы).</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Родительские комитеты классов, групп избирается родительскими собраниями классов, групп в начале каждого учебного или календарного года сроком на один год.</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xml:space="preserve">Заседания родительского комитета школы и классов (группы) проводятся по мере необходимости, но не реже двух раз в год. Кворумом для принятия решений является присутствие на заседании более половины членов комитета. 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 </w:t>
      </w:r>
      <w:r w:rsidRPr="00EE398D">
        <w:rPr>
          <w:color w:val="000000"/>
          <w:sz w:val="20"/>
          <w:szCs w:val="20"/>
          <w:lang w:eastAsia="en-US"/>
        </w:rPr>
        <w:lastRenderedPageBreak/>
        <w:t>Непосредственное руководство деятельностью родительского комитета осуществляет его председатель, избираемый на первом заседании родительского комитета.</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Родительские комитеты школы и класса по мере необходимости отчитываются о своей работе перед родительским собранием школы, класса соответственно.</w:t>
      </w:r>
    </w:p>
    <w:p w:rsidR="00B467FD" w:rsidRPr="00B467FD" w:rsidRDefault="00B467FD" w:rsidP="00B467FD">
      <w:pPr>
        <w:ind w:firstLine="709"/>
        <w:jc w:val="center"/>
        <w:rPr>
          <w:color w:val="000000"/>
          <w:sz w:val="20"/>
          <w:szCs w:val="20"/>
          <w:lang w:eastAsia="en-US"/>
        </w:rPr>
      </w:pPr>
    </w:p>
    <w:p w:rsidR="00B467FD" w:rsidRPr="00EE398D" w:rsidRDefault="00B467FD" w:rsidP="00B467FD">
      <w:pPr>
        <w:ind w:firstLine="709"/>
        <w:jc w:val="center"/>
        <w:rPr>
          <w:color w:val="000000"/>
          <w:sz w:val="20"/>
          <w:szCs w:val="20"/>
          <w:lang w:eastAsia="en-US"/>
        </w:rPr>
      </w:pPr>
      <w:r w:rsidRPr="00EE398D">
        <w:rPr>
          <w:color w:val="000000"/>
          <w:sz w:val="20"/>
          <w:szCs w:val="20"/>
          <w:lang w:val="en-US" w:eastAsia="en-US"/>
        </w:rPr>
        <w:t>IV</w:t>
      </w:r>
      <w:r w:rsidRPr="00EE398D">
        <w:rPr>
          <w:color w:val="000000"/>
          <w:sz w:val="20"/>
          <w:szCs w:val="20"/>
          <w:lang w:eastAsia="en-US"/>
        </w:rPr>
        <w:t>. УЧАСТНИКИ ОБРАЗОВАТЕЛЬНОГО ПРОЦЕССА.</w:t>
      </w:r>
    </w:p>
    <w:p w:rsidR="00B467FD" w:rsidRPr="00EE398D" w:rsidRDefault="00B467FD" w:rsidP="00B467FD">
      <w:pPr>
        <w:keepNext/>
        <w:keepLines/>
        <w:ind w:firstLine="709"/>
        <w:jc w:val="center"/>
        <w:outlineLvl w:val="0"/>
        <w:rPr>
          <w:color w:val="000000"/>
          <w:sz w:val="20"/>
          <w:szCs w:val="20"/>
          <w:lang w:eastAsia="en-US"/>
        </w:rPr>
      </w:pPr>
      <w:r w:rsidRPr="00EE398D">
        <w:rPr>
          <w:color w:val="000000"/>
          <w:sz w:val="20"/>
          <w:szCs w:val="20"/>
          <w:lang w:eastAsia="en-US"/>
        </w:rPr>
        <w:t>ИНЫЕ РАБОТНИКИ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4.1. Участниками образовательного процесса являются обучающиеся, педагогические работники Учреждения, родители (законные представители) обучающихся.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Права и обязанности участников образовательного процесса устанавливаются Федеральным законом «Об образовании в Российской Федерации», локальными нормативными актами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4.2. 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Право на занятие должностей, предусмотренных абзацем первым настоящего пункта, имеют лица, отвечающие квалификационным требованиям, указанным в квалификационных справочниках, (или) профессиональным стандартам.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4.3. Правовой статус (права, обязанности и ответственность) вспомогательного (административно-хозяйственного, учебно-вспомогательного) персонала закреплен в соответствии с Федеральным законом от 29.12.2012 № 273-ФЗ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w:t>
      </w:r>
    </w:p>
    <w:p w:rsidR="00B467FD" w:rsidRPr="00EE398D" w:rsidRDefault="00B467FD" w:rsidP="00B467FD">
      <w:pPr>
        <w:keepNext/>
        <w:keepLines/>
        <w:ind w:firstLine="709"/>
        <w:jc w:val="center"/>
        <w:outlineLvl w:val="0"/>
        <w:rPr>
          <w:color w:val="000000"/>
          <w:sz w:val="20"/>
          <w:szCs w:val="20"/>
          <w:lang w:eastAsia="en-US"/>
        </w:rPr>
      </w:pPr>
      <w:r w:rsidRPr="00EE398D">
        <w:rPr>
          <w:color w:val="000000"/>
          <w:sz w:val="20"/>
          <w:szCs w:val="20"/>
          <w:lang w:val="en-US" w:eastAsia="en-US"/>
        </w:rPr>
        <w:t>V</w:t>
      </w:r>
      <w:r w:rsidRPr="00EE398D">
        <w:rPr>
          <w:color w:val="000000"/>
          <w:sz w:val="20"/>
          <w:szCs w:val="20"/>
          <w:lang w:eastAsia="en-US"/>
        </w:rPr>
        <w:t>. ФИНАНСОВОЕ ОБЕСПЕЧЕНИЕ ДЕЯТЕЛЬНОСТИ УЧРЕЖДЕНИЯ И ИМУЩЕСТВО</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5.1. Имущество Учреждения закрепляется за ним на праве оперативного управления. Собственником имущества является муниципальное образование «Аликовский муниципальный округ Чувашской Республики».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5.2. Имущество, отнесенное к категории особо ценного движимого имущества, закрепленное за Учреждением собственником или приобретенное Учреждением за счет средств, выделенных Учреждению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5.3.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5.5. Учреждение без согласия собственника не вправе распоряжаться особо ценным движимым имуществом, закрепленным за ним собственником или приобретенным школой за счет средств, выделенных Учреждению собственником на приобретение такого имущества, а также недвижимым имуществом.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5.7. Учреждение использует закрепленное за ним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5.8.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администрации Аликовского муниципального округа.</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ее основным видам деятельности и предусмотренных настоящим Уставом.</w:t>
      </w:r>
    </w:p>
    <w:p w:rsidR="00B467FD" w:rsidRPr="00EE398D" w:rsidRDefault="00B467FD" w:rsidP="00B467FD">
      <w:pPr>
        <w:ind w:firstLine="709"/>
        <w:rPr>
          <w:color w:val="000000"/>
          <w:sz w:val="20"/>
          <w:szCs w:val="20"/>
          <w:lang w:eastAsia="en-US"/>
        </w:rPr>
      </w:pPr>
      <w:r w:rsidRPr="00EE398D">
        <w:rPr>
          <w:color w:val="000000"/>
          <w:sz w:val="20"/>
          <w:szCs w:val="20"/>
          <w:lang w:eastAsia="en-US"/>
        </w:rPr>
        <w:t>5.10. Учреждение не вправе отказаться от выполнения муниципального задания.</w:t>
      </w:r>
      <w:r w:rsidRPr="00EE398D">
        <w:rPr>
          <w:noProof/>
          <w:color w:val="000000"/>
          <w:sz w:val="20"/>
          <w:szCs w:val="20"/>
        </w:rPr>
        <w:drawing>
          <wp:inline distT="0" distB="0" distL="0" distR="0">
            <wp:extent cx="127635" cy="533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53340"/>
                    </a:xfrm>
                    <a:prstGeom prst="rect">
                      <a:avLst/>
                    </a:prstGeom>
                    <a:noFill/>
                    <a:ln>
                      <a:noFill/>
                    </a:ln>
                  </pic:spPr>
                </pic:pic>
              </a:graphicData>
            </a:graphic>
          </wp:inline>
        </w:drawing>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5.11.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B467FD" w:rsidRPr="00EE398D" w:rsidRDefault="00B467FD" w:rsidP="00B467FD">
      <w:pPr>
        <w:ind w:firstLine="709"/>
        <w:jc w:val="both"/>
        <w:rPr>
          <w:color w:val="000000"/>
          <w:sz w:val="20"/>
          <w:szCs w:val="20"/>
          <w:lang w:eastAsia="en-US"/>
        </w:rPr>
      </w:pPr>
      <w:r w:rsidRPr="00EE398D">
        <w:rPr>
          <w:noProof/>
          <w:color w:val="000000"/>
          <w:sz w:val="20"/>
          <w:szCs w:val="20"/>
        </w:rPr>
        <w:drawing>
          <wp:anchor distT="0" distB="0" distL="114300" distR="114300" simplePos="0" relativeHeight="251673600" behindDoc="0" locked="0" layoutInCell="1" allowOverlap="0">
            <wp:simplePos x="0" y="0"/>
            <wp:positionH relativeFrom="page">
              <wp:posOffset>7193915</wp:posOffset>
            </wp:positionH>
            <wp:positionV relativeFrom="page">
              <wp:posOffset>3813175</wp:posOffset>
            </wp:positionV>
            <wp:extent cx="33655" cy="2159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55"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noProof/>
          <w:color w:val="000000"/>
          <w:sz w:val="20"/>
          <w:szCs w:val="20"/>
        </w:rPr>
        <w:drawing>
          <wp:anchor distT="0" distB="0" distL="114300" distR="114300" simplePos="0" relativeHeight="251674624" behindDoc="0" locked="0" layoutInCell="1" allowOverlap="0">
            <wp:simplePos x="0" y="0"/>
            <wp:positionH relativeFrom="page">
              <wp:posOffset>7227570</wp:posOffset>
            </wp:positionH>
            <wp:positionV relativeFrom="page">
              <wp:posOffset>3840480</wp:posOffset>
            </wp:positionV>
            <wp:extent cx="8890" cy="889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color w:val="000000"/>
          <w:sz w:val="20"/>
          <w:szCs w:val="20"/>
          <w:lang w:eastAsia="en-US"/>
        </w:rPr>
        <w:t>5.12.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Учреждением.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5.13.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имущества, за исключением случаев, если совершение таких сделок допускается федеральными законами.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lastRenderedPageBreak/>
        <w:t xml:space="preserve">5.14. В соответствии с Федеральным законом «О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w:t>
      </w:r>
      <w:r w:rsidRPr="00EE398D">
        <w:rPr>
          <w:noProof/>
          <w:color w:val="000000"/>
          <w:sz w:val="20"/>
          <w:szCs w:val="20"/>
        </w:rPr>
        <w:drawing>
          <wp:inline distT="0" distB="0" distL="0" distR="0">
            <wp:extent cx="10795" cy="10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E398D">
        <w:rPr>
          <w:color w:val="000000"/>
          <w:sz w:val="20"/>
          <w:szCs w:val="20"/>
          <w:lang w:eastAsia="en-US"/>
        </w:rPr>
        <w:t>условиями их предоставления) и иное имущество, за исключением особо ценного движимого имущества, закрепленного за ней собственником или приобретенного Учреждением за счет средств, выделенных ей собственником на приобретение такого имущества, а также недвижимого имущества.</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5.15.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5.16.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5.17.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отделе администрации Аликовского муниципального округа.</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5.18.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5.19.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5.20.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Учреждения финансовых ресурсов.</w:t>
      </w:r>
    </w:p>
    <w:p w:rsidR="00B467FD" w:rsidRPr="00EE398D" w:rsidRDefault="00B467FD" w:rsidP="00B467FD">
      <w:pPr>
        <w:keepNext/>
        <w:keepLines/>
        <w:ind w:firstLine="709"/>
        <w:jc w:val="center"/>
        <w:outlineLvl w:val="0"/>
        <w:rPr>
          <w:color w:val="000000"/>
          <w:sz w:val="20"/>
          <w:szCs w:val="20"/>
          <w:lang w:eastAsia="en-US"/>
        </w:rPr>
      </w:pPr>
      <w:r w:rsidRPr="00EE398D">
        <w:rPr>
          <w:color w:val="000000"/>
          <w:sz w:val="20"/>
          <w:szCs w:val="20"/>
          <w:lang w:val="en-US" w:eastAsia="en-US"/>
        </w:rPr>
        <w:t>VI</w:t>
      </w:r>
      <w:r w:rsidRPr="00EE398D">
        <w:rPr>
          <w:color w:val="000000"/>
          <w:sz w:val="20"/>
          <w:szCs w:val="20"/>
          <w:lang w:eastAsia="en-US"/>
        </w:rPr>
        <w:t>. РЕОРГАНИЗАЦИЯ И ЛИКВИДАЦИЯ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 xml:space="preserve">6.1. Учреждение реорганизуется или ликвидируется в порядке, установленном гражданским законодательством, с учетом особенностей, предусмотренных </w:t>
      </w:r>
      <w:r w:rsidRPr="00EE398D">
        <w:rPr>
          <w:noProof/>
          <w:color w:val="000000"/>
          <w:sz w:val="20"/>
          <w:szCs w:val="20"/>
        </w:rPr>
        <w:drawing>
          <wp:inline distT="0" distB="0" distL="0" distR="0">
            <wp:extent cx="10795" cy="209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r w:rsidRPr="00EE398D">
        <w:rPr>
          <w:color w:val="000000"/>
          <w:sz w:val="20"/>
          <w:szCs w:val="20"/>
          <w:lang w:eastAsia="en-US"/>
        </w:rPr>
        <w:t>законодательством об образовании.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6.2. Принятие администрацией Аликовского муниципального округа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6.3. Принятие решения о реорганизации или ликвидации Учреждения не допускается без учета мнения жителей сельского поселения, закрепленного за Учреждением.</w:t>
      </w:r>
    </w:p>
    <w:p w:rsidR="00B467FD" w:rsidRPr="00EE398D" w:rsidRDefault="00B467FD" w:rsidP="00B467FD">
      <w:pPr>
        <w:ind w:firstLine="709"/>
        <w:jc w:val="both"/>
        <w:rPr>
          <w:color w:val="000000"/>
          <w:sz w:val="20"/>
          <w:szCs w:val="20"/>
          <w:lang w:eastAsia="en-US"/>
        </w:rPr>
      </w:pPr>
      <w:r w:rsidRPr="00EE398D">
        <w:rPr>
          <w:noProof/>
          <w:color w:val="000000"/>
          <w:sz w:val="20"/>
          <w:szCs w:val="20"/>
        </w:rPr>
        <w:drawing>
          <wp:anchor distT="0" distB="0" distL="114300" distR="114300" simplePos="0" relativeHeight="251675648" behindDoc="0" locked="0" layoutInCell="1" allowOverlap="0">
            <wp:simplePos x="0" y="0"/>
            <wp:positionH relativeFrom="page">
              <wp:posOffset>7242810</wp:posOffset>
            </wp:positionH>
            <wp:positionV relativeFrom="page">
              <wp:posOffset>3846830</wp:posOffset>
            </wp:positionV>
            <wp:extent cx="18415"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98D">
        <w:rPr>
          <w:color w:val="000000"/>
          <w:sz w:val="20"/>
          <w:szCs w:val="20"/>
          <w:lang w:eastAsia="en-US"/>
        </w:rPr>
        <w:t>6.4. Порядок проведения оценки последствий принятия решения о реорганизации или ликвидации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Министерством образования и молодежной политики Чувашской Республики.</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6.5.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467FD" w:rsidRPr="00EE398D" w:rsidRDefault="00B467FD" w:rsidP="00B467FD">
      <w:pPr>
        <w:keepNext/>
        <w:keepLines/>
        <w:ind w:firstLine="709"/>
        <w:jc w:val="center"/>
        <w:outlineLvl w:val="0"/>
        <w:rPr>
          <w:color w:val="000000"/>
          <w:sz w:val="20"/>
          <w:szCs w:val="20"/>
          <w:lang w:eastAsia="en-US"/>
        </w:rPr>
      </w:pPr>
      <w:r w:rsidRPr="00EE398D">
        <w:rPr>
          <w:color w:val="000000"/>
          <w:sz w:val="20"/>
          <w:szCs w:val="20"/>
          <w:lang w:val="en-US" w:eastAsia="en-US"/>
        </w:rPr>
        <w:t>VII</w:t>
      </w:r>
      <w:r w:rsidRPr="00EE398D">
        <w:rPr>
          <w:color w:val="000000"/>
          <w:sz w:val="20"/>
          <w:szCs w:val="20"/>
          <w:lang w:eastAsia="en-US"/>
        </w:rPr>
        <w:t>. ЛОКАЛЬНЫЕ НОРМАТИВНЫЕ АКТЫ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законодательством Чувашской Республики, муниципальными правовыми актами Аликовского муниципального округа в порядке, установленном Уставом.</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обучающихся.</w:t>
      </w:r>
      <w:r w:rsidRPr="00EE398D">
        <w:rPr>
          <w:noProof/>
          <w:color w:val="000000"/>
          <w:sz w:val="20"/>
          <w:szCs w:val="20"/>
        </w:rPr>
        <w:drawing>
          <wp:inline distT="0" distB="0" distL="0" distR="0">
            <wp:extent cx="10795" cy="10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7.3.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7.4.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467FD" w:rsidRPr="00B467FD" w:rsidRDefault="00B467FD" w:rsidP="00B467FD">
      <w:pPr>
        <w:keepNext/>
        <w:keepLines/>
        <w:ind w:firstLine="709"/>
        <w:jc w:val="center"/>
        <w:outlineLvl w:val="0"/>
        <w:rPr>
          <w:color w:val="000000"/>
          <w:sz w:val="20"/>
          <w:szCs w:val="20"/>
          <w:lang w:eastAsia="en-US"/>
        </w:rPr>
      </w:pPr>
    </w:p>
    <w:p w:rsidR="00B467FD" w:rsidRPr="00EE398D" w:rsidRDefault="00B467FD" w:rsidP="00B467FD">
      <w:pPr>
        <w:keepNext/>
        <w:keepLines/>
        <w:ind w:firstLine="709"/>
        <w:jc w:val="center"/>
        <w:outlineLvl w:val="0"/>
        <w:rPr>
          <w:color w:val="000000"/>
          <w:sz w:val="20"/>
          <w:szCs w:val="20"/>
          <w:lang w:eastAsia="en-US"/>
        </w:rPr>
      </w:pPr>
      <w:r w:rsidRPr="00EE398D">
        <w:rPr>
          <w:color w:val="000000"/>
          <w:sz w:val="20"/>
          <w:szCs w:val="20"/>
          <w:lang w:val="en-US" w:eastAsia="en-US"/>
        </w:rPr>
        <w:t>VIII</w:t>
      </w:r>
      <w:r w:rsidRPr="00EE398D">
        <w:rPr>
          <w:color w:val="000000"/>
          <w:sz w:val="20"/>
          <w:szCs w:val="20"/>
          <w:lang w:eastAsia="en-US"/>
        </w:rPr>
        <w:t xml:space="preserve">. </w:t>
      </w:r>
      <w:r>
        <w:rPr>
          <w:color w:val="000000"/>
          <w:sz w:val="20"/>
          <w:szCs w:val="20"/>
          <w:lang w:eastAsia="en-US"/>
        </w:rPr>
        <w:t>ПОРЯДОК ВНЕСЕНИЯ ИЗМЕНЕНИЙ,</w:t>
      </w:r>
      <w:r w:rsidRPr="00EE398D">
        <w:rPr>
          <w:color w:val="000000"/>
          <w:sz w:val="20"/>
          <w:szCs w:val="20"/>
          <w:lang w:eastAsia="en-US"/>
        </w:rPr>
        <w:t xml:space="preserve"> ДОПОЛНЕНИЙ В УСТАВ УЧРЕЖДЕНИЯ</w:t>
      </w:r>
    </w:p>
    <w:p w:rsidR="00B467FD" w:rsidRPr="00EE398D" w:rsidRDefault="00B467FD" w:rsidP="00B467FD">
      <w:pPr>
        <w:ind w:firstLine="709"/>
        <w:jc w:val="both"/>
        <w:rPr>
          <w:color w:val="000000"/>
          <w:sz w:val="20"/>
          <w:szCs w:val="20"/>
          <w:lang w:eastAsia="en-US"/>
        </w:rPr>
      </w:pPr>
      <w:r w:rsidRPr="00EE398D">
        <w:rPr>
          <w:color w:val="000000"/>
          <w:sz w:val="20"/>
          <w:szCs w:val="20"/>
          <w:lang w:eastAsia="en-US"/>
        </w:rPr>
        <w:t>8.1. Изменения и дополнения в настоящий Устав утверждаются администрацией Аликовского муниципального округа в порядке, установленном законодательством Российской Федерации.</w:t>
      </w:r>
    </w:p>
    <w:p w:rsidR="00B467FD" w:rsidRPr="00EE398D" w:rsidRDefault="00B467FD" w:rsidP="00B467FD">
      <w:pPr>
        <w:ind w:firstLine="709"/>
        <w:jc w:val="both"/>
        <w:rPr>
          <w:color w:val="0D0D0D"/>
          <w:sz w:val="20"/>
          <w:szCs w:val="20"/>
        </w:rPr>
      </w:pPr>
      <w:r w:rsidRPr="00EE398D">
        <w:rPr>
          <w:color w:val="000000"/>
          <w:sz w:val="20"/>
          <w:szCs w:val="20"/>
          <w:lang w:eastAsia="en-US"/>
        </w:rPr>
        <w:t>8.2. Изменения и дополнения в настоящем Уставе подлежат государственной регистрации в порядке и сроки, установленные законодательством Российской Федерации, и вступают в силу с момента их государственной регистрации.</w:t>
      </w:r>
      <w:r w:rsidRPr="00EE398D">
        <w:rPr>
          <w:color w:val="0D0D0D"/>
          <w:sz w:val="20"/>
          <w:szCs w:val="20"/>
        </w:rPr>
        <w:t xml:space="preserve">   </w:t>
      </w:r>
    </w:p>
    <w:p w:rsidR="00B467FD" w:rsidRDefault="00B467FD" w:rsidP="00B467FD">
      <w:pPr>
        <w:jc w:val="both"/>
        <w:rPr>
          <w:sz w:val="20"/>
          <w:szCs w:val="20"/>
        </w:rPr>
      </w:pPr>
    </w:p>
    <w:p w:rsidR="00B467FD" w:rsidRDefault="00B467FD" w:rsidP="00B467FD">
      <w:pPr>
        <w:jc w:val="both"/>
        <w:rPr>
          <w:sz w:val="20"/>
          <w:szCs w:val="20"/>
        </w:rPr>
      </w:pPr>
    </w:p>
    <w:p w:rsidR="00B467FD" w:rsidRPr="00EE398D" w:rsidRDefault="00B467FD" w:rsidP="00B467FD">
      <w:pPr>
        <w:ind w:right="4818" w:firstLine="567"/>
        <w:jc w:val="both"/>
        <w:rPr>
          <w:sz w:val="20"/>
          <w:szCs w:val="20"/>
        </w:rPr>
      </w:pPr>
      <w:r>
        <w:rPr>
          <w:sz w:val="22"/>
          <w:szCs w:val="22"/>
        </w:rPr>
        <w:t>Постановление администрации Аликовского муниципального округа Чувашской Республики от 17.01.2023 г. № 72 «</w:t>
      </w:r>
      <w:r w:rsidRPr="00B467FD">
        <w:rPr>
          <w:sz w:val="22"/>
          <w:szCs w:val="22"/>
        </w:rPr>
        <w:t>О проведении месячника оборонно-массовой, спортивной и патриотической работы, посвященного 80-летию разгрома Советскими войсками немецко-фашистских войск в Сталинградской битве, 78-й годовщине Победы в Великой Отечественной войне и специальной военной операции «Знай наших» в Аликовском муниципальном округе Чувашской Республики в 2023 году</w:t>
      </w:r>
    </w:p>
    <w:p w:rsidR="00C1309B" w:rsidRDefault="00C1309B" w:rsidP="00796FA7">
      <w:pPr>
        <w:rPr>
          <w:sz w:val="22"/>
          <w:szCs w:val="22"/>
        </w:rPr>
      </w:pPr>
    </w:p>
    <w:p w:rsidR="00B467FD" w:rsidRPr="001C6412" w:rsidRDefault="00B467FD" w:rsidP="00B467FD">
      <w:pPr>
        <w:ind w:firstLine="709"/>
        <w:jc w:val="both"/>
        <w:rPr>
          <w:sz w:val="20"/>
          <w:szCs w:val="20"/>
        </w:rPr>
      </w:pPr>
      <w:r w:rsidRPr="001C6412">
        <w:rPr>
          <w:sz w:val="20"/>
          <w:szCs w:val="20"/>
        </w:rPr>
        <w:t xml:space="preserve">В целях реализации подпрограммы «Молодежь» муниципальная программа Аликовского муниципального округа Чувашской Республики «Развитие образования» 2023-2035 годы, и воспитания гражданственности и патриотизма, сохранения и приумножения нравственных ценностей, увековечения памяти защитников Отечества администрация Аликовского муниципального округа Чувашской Республики </w:t>
      </w:r>
      <w:r>
        <w:rPr>
          <w:sz w:val="20"/>
          <w:szCs w:val="20"/>
        </w:rPr>
        <w:t xml:space="preserve">                           </w:t>
      </w:r>
      <w:r w:rsidRPr="001C6412">
        <w:rPr>
          <w:sz w:val="20"/>
          <w:szCs w:val="20"/>
        </w:rPr>
        <w:t>п о с т а н о в л я е т:</w:t>
      </w:r>
    </w:p>
    <w:p w:rsidR="00B467FD" w:rsidRPr="001C6412" w:rsidRDefault="00B467FD" w:rsidP="00B467FD">
      <w:pPr>
        <w:ind w:firstLine="709"/>
        <w:jc w:val="both"/>
        <w:rPr>
          <w:sz w:val="20"/>
          <w:szCs w:val="20"/>
        </w:rPr>
      </w:pPr>
      <w:r w:rsidRPr="001C6412">
        <w:rPr>
          <w:sz w:val="20"/>
          <w:szCs w:val="20"/>
        </w:rPr>
        <w:t>1. Провести с 21 января по 01 марта 2023 года месячник оборонно-массовой, спортивной и патриотической работы.</w:t>
      </w:r>
    </w:p>
    <w:p w:rsidR="00B467FD" w:rsidRPr="001C6412" w:rsidRDefault="00B467FD" w:rsidP="00B467FD">
      <w:pPr>
        <w:ind w:firstLine="709"/>
        <w:jc w:val="both"/>
        <w:rPr>
          <w:sz w:val="20"/>
          <w:szCs w:val="20"/>
        </w:rPr>
      </w:pPr>
      <w:r w:rsidRPr="001C6412">
        <w:rPr>
          <w:sz w:val="20"/>
          <w:szCs w:val="20"/>
        </w:rPr>
        <w:t>2. Утвердить план мероприятий по проведению месячника оборонно-массовой, спортивной и патриотической работы в Аликовском муниципальном округе (приложение №1);</w:t>
      </w:r>
    </w:p>
    <w:p w:rsidR="00B467FD" w:rsidRPr="001C6412" w:rsidRDefault="00B467FD" w:rsidP="00B467FD">
      <w:pPr>
        <w:ind w:firstLine="709"/>
        <w:jc w:val="both"/>
        <w:rPr>
          <w:sz w:val="20"/>
          <w:szCs w:val="20"/>
        </w:rPr>
      </w:pPr>
      <w:r w:rsidRPr="001C6412">
        <w:rPr>
          <w:sz w:val="20"/>
          <w:szCs w:val="20"/>
        </w:rPr>
        <w:t>3. Рекомендовать руководителям учреждений, организаций всех форм собственности, территориальным отделам Аликовского муниципального округа принять активное участие в месячнике оборонно-массовой, спортивной и патриотической работы.</w:t>
      </w:r>
    </w:p>
    <w:p w:rsidR="00B467FD" w:rsidRPr="001C6412" w:rsidRDefault="00B467FD" w:rsidP="00B467FD">
      <w:pPr>
        <w:ind w:firstLine="709"/>
        <w:jc w:val="both"/>
        <w:rPr>
          <w:sz w:val="20"/>
          <w:szCs w:val="20"/>
        </w:rPr>
      </w:pPr>
      <w:r w:rsidRPr="001C6412">
        <w:rPr>
          <w:sz w:val="20"/>
          <w:szCs w:val="20"/>
        </w:rPr>
        <w:t>4. Контроль за исполнением настоящего постановления возложить на врио заместителя главы – начальника отдела образования, социального развития, молодежной политики и спорта администрации Аликовского муниципального округа Николаеву Н.В.</w:t>
      </w:r>
    </w:p>
    <w:p w:rsidR="00B467FD" w:rsidRPr="001C6412" w:rsidRDefault="00B467FD" w:rsidP="00B467FD">
      <w:pPr>
        <w:pStyle w:val="FR3"/>
        <w:tabs>
          <w:tab w:val="left" w:pos="1134"/>
        </w:tabs>
        <w:ind w:right="-8" w:firstLine="709"/>
        <w:jc w:val="both"/>
        <w:rPr>
          <w:sz w:val="20"/>
        </w:rPr>
      </w:pPr>
    </w:p>
    <w:p w:rsidR="00B467FD" w:rsidRPr="001C6412" w:rsidRDefault="00B467FD" w:rsidP="00B467FD">
      <w:pPr>
        <w:pStyle w:val="FR3"/>
        <w:tabs>
          <w:tab w:val="left" w:pos="1134"/>
        </w:tabs>
        <w:ind w:right="-8"/>
        <w:jc w:val="both"/>
        <w:rPr>
          <w:sz w:val="20"/>
        </w:rPr>
      </w:pPr>
    </w:p>
    <w:p w:rsidR="00B467FD" w:rsidRPr="001C6412" w:rsidRDefault="00B467FD" w:rsidP="00B467FD">
      <w:pPr>
        <w:pStyle w:val="FR3"/>
        <w:tabs>
          <w:tab w:val="left" w:pos="1134"/>
        </w:tabs>
        <w:ind w:right="-8"/>
        <w:jc w:val="both"/>
        <w:rPr>
          <w:sz w:val="20"/>
        </w:rPr>
      </w:pPr>
      <w:r w:rsidRPr="001C6412">
        <w:rPr>
          <w:sz w:val="20"/>
        </w:rPr>
        <w:t>Глава Аликовского</w:t>
      </w:r>
    </w:p>
    <w:p w:rsidR="00B467FD" w:rsidRPr="001C6412" w:rsidRDefault="00B467FD" w:rsidP="00B467FD">
      <w:pPr>
        <w:pStyle w:val="FR3"/>
        <w:tabs>
          <w:tab w:val="left" w:pos="1134"/>
        </w:tabs>
        <w:ind w:right="-8"/>
        <w:jc w:val="both"/>
        <w:rPr>
          <w:sz w:val="20"/>
        </w:rPr>
      </w:pPr>
      <w:r w:rsidRPr="001C6412">
        <w:rPr>
          <w:sz w:val="20"/>
        </w:rPr>
        <w:t>муниципального округа                                                                                   С.Н. Морозов</w:t>
      </w:r>
    </w:p>
    <w:p w:rsidR="00B467FD" w:rsidRPr="001C6412" w:rsidRDefault="00B467FD" w:rsidP="00B467FD">
      <w:pPr>
        <w:rPr>
          <w:sz w:val="20"/>
          <w:szCs w:val="20"/>
        </w:rPr>
      </w:pPr>
    </w:p>
    <w:p w:rsidR="00B467FD" w:rsidRPr="001C6412" w:rsidRDefault="00B467FD" w:rsidP="00B467FD">
      <w:pPr>
        <w:jc w:val="right"/>
        <w:rPr>
          <w:sz w:val="20"/>
          <w:szCs w:val="20"/>
        </w:rPr>
      </w:pPr>
    </w:p>
    <w:p w:rsidR="00B467FD" w:rsidRPr="001C6412" w:rsidRDefault="00B467FD" w:rsidP="00B467FD">
      <w:pPr>
        <w:jc w:val="right"/>
        <w:rPr>
          <w:sz w:val="20"/>
          <w:szCs w:val="20"/>
        </w:rPr>
      </w:pPr>
      <w:r w:rsidRPr="001C6412">
        <w:rPr>
          <w:sz w:val="20"/>
          <w:szCs w:val="20"/>
        </w:rPr>
        <w:t>Приложение №1</w:t>
      </w:r>
    </w:p>
    <w:p w:rsidR="00B467FD" w:rsidRPr="001C6412" w:rsidRDefault="00B467FD" w:rsidP="00B467FD">
      <w:pPr>
        <w:jc w:val="right"/>
        <w:rPr>
          <w:sz w:val="20"/>
          <w:szCs w:val="20"/>
        </w:rPr>
      </w:pPr>
    </w:p>
    <w:p w:rsidR="00B467FD" w:rsidRPr="001C6412" w:rsidRDefault="00B467FD" w:rsidP="00B467FD">
      <w:pPr>
        <w:jc w:val="right"/>
        <w:rPr>
          <w:sz w:val="20"/>
          <w:szCs w:val="20"/>
        </w:rPr>
      </w:pPr>
      <w:r w:rsidRPr="001C6412">
        <w:rPr>
          <w:sz w:val="20"/>
          <w:szCs w:val="20"/>
        </w:rPr>
        <w:t xml:space="preserve">УТВЕРЖДЕН </w:t>
      </w:r>
    </w:p>
    <w:p w:rsidR="00B467FD" w:rsidRPr="001C6412" w:rsidRDefault="00B467FD" w:rsidP="00B467FD">
      <w:pPr>
        <w:ind w:firstLine="426"/>
        <w:jc w:val="right"/>
        <w:rPr>
          <w:sz w:val="20"/>
          <w:szCs w:val="20"/>
        </w:rPr>
      </w:pPr>
      <w:r w:rsidRPr="001C6412">
        <w:rPr>
          <w:sz w:val="20"/>
          <w:szCs w:val="20"/>
        </w:rPr>
        <w:t>постановлением администрации</w:t>
      </w:r>
    </w:p>
    <w:p w:rsidR="00B467FD" w:rsidRPr="001C6412" w:rsidRDefault="00B467FD" w:rsidP="00B467FD">
      <w:pPr>
        <w:ind w:firstLine="426"/>
        <w:jc w:val="right"/>
        <w:rPr>
          <w:sz w:val="20"/>
          <w:szCs w:val="20"/>
        </w:rPr>
      </w:pPr>
      <w:r w:rsidRPr="001C6412">
        <w:rPr>
          <w:sz w:val="20"/>
          <w:szCs w:val="20"/>
        </w:rPr>
        <w:t>Аликовского муниципального округа</w:t>
      </w:r>
    </w:p>
    <w:p w:rsidR="00B467FD" w:rsidRPr="001C6412" w:rsidRDefault="00B467FD" w:rsidP="00B467FD">
      <w:pPr>
        <w:ind w:firstLine="426"/>
        <w:jc w:val="right"/>
        <w:rPr>
          <w:sz w:val="20"/>
          <w:szCs w:val="20"/>
        </w:rPr>
      </w:pPr>
      <w:r w:rsidRPr="001C6412">
        <w:rPr>
          <w:sz w:val="20"/>
          <w:szCs w:val="20"/>
        </w:rPr>
        <w:t>Чувашской Республики</w:t>
      </w:r>
    </w:p>
    <w:p w:rsidR="00B467FD" w:rsidRPr="001C6412" w:rsidRDefault="00B467FD" w:rsidP="00220628">
      <w:pPr>
        <w:pStyle w:val="9"/>
        <w:keepNext w:val="0"/>
        <w:widowControl/>
        <w:numPr>
          <w:ilvl w:val="8"/>
          <w:numId w:val="6"/>
        </w:numPr>
        <w:tabs>
          <w:tab w:val="clear" w:pos="16815"/>
          <w:tab w:val="clear" w:pos="18585"/>
          <w:tab w:val="left" w:pos="5355"/>
          <w:tab w:val="right" w:pos="9355"/>
        </w:tabs>
        <w:autoSpaceDE/>
        <w:autoSpaceDN/>
        <w:adjustRightInd/>
        <w:jc w:val="right"/>
        <w:rPr>
          <w:sz w:val="20"/>
          <w:szCs w:val="20"/>
        </w:rPr>
      </w:pPr>
      <w:r w:rsidRPr="001C6412">
        <w:rPr>
          <w:sz w:val="20"/>
          <w:szCs w:val="20"/>
        </w:rPr>
        <w:t>от «17» января 2023 г. № 72</w:t>
      </w:r>
    </w:p>
    <w:p w:rsidR="00B467FD" w:rsidRPr="001C6412" w:rsidRDefault="00B467FD" w:rsidP="00B467FD">
      <w:pPr>
        <w:rPr>
          <w:sz w:val="20"/>
          <w:szCs w:val="20"/>
        </w:rPr>
      </w:pPr>
    </w:p>
    <w:p w:rsidR="00B467FD" w:rsidRPr="001C6412" w:rsidRDefault="00B467FD" w:rsidP="00B467FD">
      <w:pPr>
        <w:ind w:firstLine="426"/>
        <w:jc w:val="center"/>
        <w:rPr>
          <w:rFonts w:ascii="Calibri" w:eastAsia="Calibri" w:hAnsi="Calibri"/>
          <w:sz w:val="20"/>
          <w:szCs w:val="20"/>
          <w:lang w:eastAsia="en-US"/>
        </w:rPr>
      </w:pPr>
      <w:r w:rsidRPr="001C6412">
        <w:rPr>
          <w:bCs/>
          <w:sz w:val="20"/>
          <w:szCs w:val="20"/>
        </w:rPr>
        <w:t>План</w:t>
      </w:r>
    </w:p>
    <w:p w:rsidR="00B467FD" w:rsidRPr="001C6412" w:rsidRDefault="00B467FD" w:rsidP="00B467FD">
      <w:pPr>
        <w:ind w:firstLine="426"/>
        <w:jc w:val="center"/>
        <w:rPr>
          <w:bCs/>
          <w:sz w:val="20"/>
          <w:szCs w:val="20"/>
        </w:rPr>
      </w:pPr>
      <w:r w:rsidRPr="001C6412">
        <w:rPr>
          <w:bCs/>
          <w:sz w:val="20"/>
          <w:szCs w:val="20"/>
        </w:rPr>
        <w:t>проведения месячника оборонно-массовой, спортивной и патриотической работы, посвященного 80-летию разгрома Советскими войсками немецко-фашистских войск в Сталинградской битве, 78-й годовщине Победы в Великой Отечественной войне и специальной военной операции «Знай наших» в Аликовском муниципальном округе Чувашской Республики в 2023 году</w:t>
      </w:r>
    </w:p>
    <w:p w:rsidR="00B467FD" w:rsidRPr="001C6412" w:rsidRDefault="00B467FD" w:rsidP="00B467FD">
      <w:pPr>
        <w:rPr>
          <w:b/>
          <w:bCs/>
          <w:sz w:val="20"/>
          <w:szCs w:val="20"/>
        </w:rPr>
      </w:pPr>
    </w:p>
    <w:tbl>
      <w:tblPr>
        <w:tblW w:w="10178" w:type="dxa"/>
        <w:tblInd w:w="-431" w:type="dxa"/>
        <w:tblLook w:val="04A0" w:firstRow="1" w:lastRow="0" w:firstColumn="1" w:lastColumn="0" w:noHBand="0" w:noVBand="1"/>
      </w:tblPr>
      <w:tblGrid>
        <w:gridCol w:w="568"/>
        <w:gridCol w:w="3444"/>
        <w:gridCol w:w="1401"/>
        <w:gridCol w:w="2010"/>
        <w:gridCol w:w="2755"/>
      </w:tblGrid>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center"/>
              <w:rPr>
                <w:b/>
                <w:sz w:val="20"/>
                <w:szCs w:val="20"/>
              </w:rPr>
            </w:pPr>
            <w:r w:rsidRPr="001C6412">
              <w:rPr>
                <w:b/>
                <w:sz w:val="20"/>
                <w:szCs w:val="20"/>
              </w:rPr>
              <w:t>№</w:t>
            </w:r>
          </w:p>
          <w:p w:rsidR="00B467FD" w:rsidRPr="001C6412" w:rsidRDefault="00B467FD" w:rsidP="00C35AC4">
            <w:pPr>
              <w:jc w:val="center"/>
              <w:rPr>
                <w:b/>
                <w:sz w:val="20"/>
                <w:szCs w:val="20"/>
              </w:rPr>
            </w:pPr>
            <w:r w:rsidRPr="001C6412">
              <w:rPr>
                <w:b/>
                <w:sz w:val="20"/>
                <w:szCs w:val="20"/>
              </w:rPr>
              <w:t>п/п</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center"/>
              <w:rPr>
                <w:rFonts w:eastAsia="Calibri"/>
                <w:b/>
                <w:sz w:val="20"/>
                <w:szCs w:val="20"/>
                <w:lang w:eastAsia="en-US"/>
              </w:rPr>
            </w:pPr>
            <w:r w:rsidRPr="001C6412">
              <w:rPr>
                <w:b/>
                <w:sz w:val="20"/>
                <w:szCs w:val="20"/>
              </w:rPr>
              <w:t>Наименование мероприятий</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center"/>
              <w:rPr>
                <w:b/>
                <w:sz w:val="20"/>
                <w:szCs w:val="20"/>
              </w:rPr>
            </w:pPr>
            <w:r w:rsidRPr="001C6412">
              <w:rPr>
                <w:b/>
                <w:sz w:val="20"/>
                <w:szCs w:val="20"/>
              </w:rPr>
              <w:t>Дата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center"/>
              <w:rPr>
                <w:b/>
                <w:sz w:val="20"/>
                <w:szCs w:val="20"/>
              </w:rPr>
            </w:pPr>
            <w:r w:rsidRPr="001C6412">
              <w:rPr>
                <w:b/>
                <w:sz w:val="20"/>
                <w:szCs w:val="20"/>
              </w:rPr>
              <w:t>Место проведения</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center"/>
              <w:rPr>
                <w:b/>
                <w:sz w:val="20"/>
                <w:szCs w:val="20"/>
              </w:rPr>
            </w:pPr>
            <w:r w:rsidRPr="001C6412">
              <w:rPr>
                <w:b/>
                <w:sz w:val="20"/>
                <w:szCs w:val="20"/>
              </w:rPr>
              <w:t>Ответственные</w:t>
            </w:r>
          </w:p>
        </w:tc>
      </w:tr>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1.</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 xml:space="preserve">Торжественное открытие месячника оборонно-массовой, спортивной и патриотической работы, </w:t>
            </w:r>
            <w:r w:rsidRPr="001C6412">
              <w:rPr>
                <w:sz w:val="20"/>
                <w:szCs w:val="20"/>
              </w:rPr>
              <w:lastRenderedPageBreak/>
              <w:t>посвященного 80-летию разгрома Советскими войсками немецко-фашистских войск, 78-й годовщине Победы в Великой Отечественной войне и специальной военной операции «Знай наших» в Аликовском муниципальном округе в 2023 году</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lang w:val="en-US"/>
              </w:rPr>
            </w:pPr>
            <w:r w:rsidRPr="001C6412">
              <w:rPr>
                <w:sz w:val="20"/>
                <w:szCs w:val="20"/>
              </w:rPr>
              <w:lastRenderedPageBreak/>
              <w:t>21 января 2023 г.</w:t>
            </w:r>
          </w:p>
          <w:p w:rsidR="00B467FD" w:rsidRPr="001C6412" w:rsidRDefault="00B467FD" w:rsidP="00C35AC4">
            <w:pPr>
              <w:jc w:val="both"/>
              <w:rPr>
                <w:sz w:val="20"/>
                <w:szCs w:val="20"/>
              </w:rPr>
            </w:pPr>
            <w:r w:rsidRPr="001C6412">
              <w:rPr>
                <w:sz w:val="20"/>
                <w:szCs w:val="20"/>
              </w:rPr>
              <w:lastRenderedPageBreak/>
              <w:t>Начало в 10:00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lastRenderedPageBreak/>
              <w:t>МАУДО «ДЮСШ «Хелхем»</w:t>
            </w:r>
          </w:p>
          <w:p w:rsidR="00B467FD" w:rsidRPr="001C6412" w:rsidRDefault="00B467FD" w:rsidP="00C35AC4">
            <w:pPr>
              <w:jc w:val="both"/>
              <w:rPr>
                <w:sz w:val="20"/>
                <w:szCs w:val="20"/>
              </w:rPr>
            </w:pP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Образовательные учреждения Аликовского муниципального округа</w:t>
            </w:r>
          </w:p>
          <w:p w:rsidR="00B467FD" w:rsidRPr="001C6412" w:rsidRDefault="00B467FD" w:rsidP="00C35AC4">
            <w:pPr>
              <w:jc w:val="both"/>
              <w:rPr>
                <w:sz w:val="20"/>
                <w:szCs w:val="20"/>
              </w:rPr>
            </w:pPr>
            <w:r w:rsidRPr="001C6412">
              <w:rPr>
                <w:sz w:val="20"/>
                <w:szCs w:val="20"/>
              </w:rPr>
              <w:lastRenderedPageBreak/>
              <w:t>Учреждения культуры и библиотек Аликовского муниципального округа</w:t>
            </w:r>
          </w:p>
        </w:tc>
      </w:tr>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sz w:val="20"/>
                <w:szCs w:val="20"/>
              </w:rPr>
              <w:lastRenderedPageBreak/>
              <w:t>2.</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sz w:val="20"/>
                <w:szCs w:val="20"/>
              </w:rPr>
              <w:t>Организация в образовательных учреждениях, учреждениях культуры и библиотек округа встреч с ветеранами и участниками, вдовами Великой Отечественной войны и тружениками тыла. Также воинами-афганцами, воинами, прошедшими службу в «горячих точках», ветеранами Вооруженных Сил и участниками специальной военной операции</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в течение месячника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sz w:val="20"/>
                <w:szCs w:val="20"/>
              </w:rPr>
              <w:t>Образовательные учреждения, учреждения культуры и библиотек Аликовского муниципального округа</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Образовательные учреждения, учреждения культуры и библиотек Аликовского муниципального округа</w:t>
            </w:r>
          </w:p>
        </w:tc>
      </w:tr>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sz w:val="20"/>
                <w:szCs w:val="20"/>
              </w:rPr>
              <w:t>3.</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sz w:val="20"/>
                <w:szCs w:val="20"/>
              </w:rPr>
              <w:t>Проведение уроков мужества, тематических вечеров, посвященных памятным датам военной истории</w:t>
            </w:r>
          </w:p>
          <w:p w:rsidR="00B467FD" w:rsidRPr="001C6412" w:rsidRDefault="00B467FD" w:rsidP="00C35AC4">
            <w:pPr>
              <w:jc w:val="both"/>
              <w:rPr>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в течение месячника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Образовательные учреждения, учреждения культуры и библиотек Аликовского муниципального округа</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Образовательные учреждения, учреждения культуры и библиотек Аликовского муниципального округа</w:t>
            </w:r>
          </w:p>
        </w:tc>
      </w:tr>
      <w:tr w:rsidR="00B467FD" w:rsidRPr="001C6412" w:rsidTr="00C35AC4">
        <w:trPr>
          <w:trHeight w:val="142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sz w:val="20"/>
                <w:szCs w:val="20"/>
              </w:rPr>
              <w:t>4.</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Pr>
          <w:p w:rsidR="00B467FD" w:rsidRPr="001C6412" w:rsidRDefault="00B467FD" w:rsidP="00C35AC4">
            <w:pPr>
              <w:jc w:val="both"/>
              <w:rPr>
                <w:rFonts w:eastAsia="Calibri"/>
                <w:sz w:val="20"/>
                <w:szCs w:val="20"/>
                <w:lang w:eastAsia="en-US"/>
              </w:rPr>
            </w:pPr>
            <w:r w:rsidRPr="001C6412">
              <w:rPr>
                <w:sz w:val="20"/>
                <w:szCs w:val="20"/>
              </w:rPr>
              <w:t>Освещение проведения месячника</w:t>
            </w:r>
            <w:r w:rsidRPr="001C6412">
              <w:rPr>
                <w:b/>
                <w:bCs/>
                <w:sz w:val="20"/>
                <w:szCs w:val="20"/>
              </w:rPr>
              <w:t xml:space="preserve"> </w:t>
            </w:r>
            <w:r w:rsidRPr="001C6412">
              <w:rPr>
                <w:sz w:val="20"/>
                <w:szCs w:val="20"/>
              </w:rPr>
              <w:t>оборонно-массовой, спортивной и патриотической  работы</w:t>
            </w:r>
            <w:r w:rsidRPr="001C6412">
              <w:rPr>
                <w:b/>
                <w:bCs/>
                <w:sz w:val="20"/>
                <w:szCs w:val="20"/>
              </w:rPr>
              <w:t xml:space="preserve"> </w:t>
            </w:r>
            <w:r w:rsidRPr="001C6412">
              <w:rPr>
                <w:bCs/>
                <w:sz w:val="20"/>
                <w:szCs w:val="20"/>
              </w:rPr>
              <w:t>на</w:t>
            </w:r>
            <w:r w:rsidRPr="001C6412">
              <w:rPr>
                <w:b/>
                <w:bCs/>
                <w:sz w:val="20"/>
                <w:szCs w:val="20"/>
              </w:rPr>
              <w:t xml:space="preserve"> </w:t>
            </w:r>
            <w:r w:rsidRPr="001C6412">
              <w:rPr>
                <w:sz w:val="20"/>
                <w:szCs w:val="20"/>
              </w:rPr>
              <w:t>сайте администрации Аликовского муниципального округа</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Pr>
          <w:p w:rsidR="00B467FD" w:rsidRPr="001C6412" w:rsidRDefault="00B467FD" w:rsidP="00C35AC4">
            <w:pPr>
              <w:jc w:val="both"/>
              <w:rPr>
                <w:sz w:val="20"/>
                <w:szCs w:val="20"/>
              </w:rPr>
            </w:pPr>
            <w:r w:rsidRPr="001C6412">
              <w:rPr>
                <w:sz w:val="20"/>
                <w:szCs w:val="20"/>
              </w:rPr>
              <w:t>в течение месячника</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B467FD" w:rsidRPr="001C6412" w:rsidRDefault="00B467FD" w:rsidP="00C35AC4">
            <w:pPr>
              <w:jc w:val="both"/>
              <w:rPr>
                <w:sz w:val="20"/>
                <w:szCs w:val="20"/>
              </w:rPr>
            </w:pPr>
            <w:r w:rsidRPr="001C6412">
              <w:rPr>
                <w:sz w:val="20"/>
                <w:szCs w:val="20"/>
              </w:rPr>
              <w:t>с. Аликово</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B467FD" w:rsidRPr="001C6412" w:rsidRDefault="00B467FD" w:rsidP="00C35AC4">
            <w:pPr>
              <w:jc w:val="both"/>
              <w:rPr>
                <w:sz w:val="20"/>
                <w:szCs w:val="20"/>
              </w:rPr>
            </w:pPr>
            <w:r w:rsidRPr="001C6412">
              <w:rPr>
                <w:sz w:val="20"/>
                <w:szCs w:val="20"/>
              </w:rPr>
              <w:t>ОО, СР, МП и С администрации Аликовского муниципального округа</w:t>
            </w:r>
          </w:p>
        </w:tc>
      </w:tr>
      <w:tr w:rsidR="00B467FD" w:rsidRPr="001C6412" w:rsidTr="00C35AC4">
        <w:trPr>
          <w:trHeight w:val="142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sz w:val="20"/>
                <w:szCs w:val="20"/>
              </w:rPr>
            </w:pPr>
            <w:r w:rsidRPr="001C6412">
              <w:rPr>
                <w:sz w:val="20"/>
                <w:szCs w:val="20"/>
              </w:rPr>
              <w:t>5.</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Pr>
          <w:p w:rsidR="00B467FD" w:rsidRPr="001C6412" w:rsidRDefault="00B467FD" w:rsidP="00C35AC4">
            <w:pPr>
              <w:jc w:val="both"/>
              <w:rPr>
                <w:sz w:val="20"/>
                <w:szCs w:val="20"/>
              </w:rPr>
            </w:pPr>
            <w:r w:rsidRPr="001C6412">
              <w:rPr>
                <w:sz w:val="20"/>
                <w:szCs w:val="20"/>
              </w:rPr>
              <w:t>Просмотр видеороликов «Герои спецоперации»</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Pr>
          <w:p w:rsidR="00B467FD" w:rsidRPr="001C6412" w:rsidRDefault="00B467FD" w:rsidP="00C35AC4">
            <w:pPr>
              <w:jc w:val="both"/>
              <w:rPr>
                <w:sz w:val="20"/>
                <w:szCs w:val="20"/>
              </w:rPr>
            </w:pPr>
            <w:r w:rsidRPr="001C6412">
              <w:rPr>
                <w:sz w:val="20"/>
                <w:szCs w:val="20"/>
              </w:rPr>
              <w:t>В течении месячника</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B467FD" w:rsidRPr="001C6412" w:rsidRDefault="00B467FD" w:rsidP="00C35AC4">
            <w:pPr>
              <w:jc w:val="both"/>
              <w:rPr>
                <w:sz w:val="20"/>
                <w:szCs w:val="20"/>
              </w:rPr>
            </w:pPr>
            <w:r w:rsidRPr="001C6412">
              <w:rPr>
                <w:sz w:val="20"/>
                <w:szCs w:val="20"/>
              </w:rPr>
              <w:t>Образовательные учреждения Аликовского муниципального округа</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rsidR="00B467FD" w:rsidRPr="001C6412" w:rsidRDefault="00B467FD" w:rsidP="00C35AC4">
            <w:pPr>
              <w:jc w:val="both"/>
              <w:rPr>
                <w:sz w:val="20"/>
                <w:szCs w:val="20"/>
              </w:rPr>
            </w:pPr>
            <w:r w:rsidRPr="001C6412">
              <w:rPr>
                <w:sz w:val="20"/>
                <w:szCs w:val="20"/>
              </w:rPr>
              <w:t>Образовательные учреждения Аликовского муниципального округа</w:t>
            </w:r>
          </w:p>
        </w:tc>
      </w:tr>
      <w:tr w:rsidR="00B467FD" w:rsidRPr="001C6412" w:rsidTr="00C35AC4">
        <w:tc>
          <w:tcPr>
            <w:tcW w:w="568"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rFonts w:eastAsia="Calibri"/>
                <w:sz w:val="20"/>
                <w:szCs w:val="20"/>
                <w:lang w:eastAsia="en-US"/>
              </w:rPr>
              <w:t>6.</w:t>
            </w:r>
          </w:p>
        </w:tc>
        <w:tc>
          <w:tcPr>
            <w:tcW w:w="3444"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mbria"/>
                <w:sz w:val="20"/>
                <w:szCs w:val="20"/>
              </w:rPr>
            </w:pPr>
            <w:r w:rsidRPr="001C6412">
              <w:rPr>
                <w:rFonts w:eastAsia="Cambria"/>
                <w:sz w:val="20"/>
                <w:szCs w:val="20"/>
              </w:rPr>
              <w:t>Муниципальный этап Всероссийского конкурса сочинений «Без срока давности»</w:t>
            </w:r>
          </w:p>
        </w:tc>
        <w:tc>
          <w:tcPr>
            <w:tcW w:w="1401"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с 31 января по 10 февраля 2023 года</w:t>
            </w:r>
          </w:p>
        </w:tc>
        <w:tc>
          <w:tcPr>
            <w:tcW w:w="2010"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Аликовский муниципальный округ</w:t>
            </w:r>
          </w:p>
        </w:tc>
        <w:tc>
          <w:tcPr>
            <w:tcW w:w="2755"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 xml:space="preserve">ОО, СР, МП и С администрации Аликовского муниципального округа, </w:t>
            </w:r>
          </w:p>
          <w:p w:rsidR="00B467FD" w:rsidRPr="001C6412" w:rsidRDefault="00B467FD" w:rsidP="00C35AC4">
            <w:pPr>
              <w:jc w:val="both"/>
              <w:rPr>
                <w:sz w:val="20"/>
                <w:szCs w:val="20"/>
              </w:rPr>
            </w:pPr>
            <w:r w:rsidRPr="001C6412">
              <w:rPr>
                <w:sz w:val="20"/>
                <w:szCs w:val="20"/>
              </w:rPr>
              <w:t>образовательные учреждения Аликовского муниципального округа</w:t>
            </w:r>
          </w:p>
        </w:tc>
      </w:tr>
      <w:tr w:rsidR="00B467FD" w:rsidRPr="001C6412" w:rsidTr="00C35AC4">
        <w:tc>
          <w:tcPr>
            <w:tcW w:w="568"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rFonts w:eastAsia="Calibri"/>
                <w:sz w:val="20"/>
                <w:szCs w:val="20"/>
                <w:lang w:eastAsia="en-US"/>
              </w:rPr>
              <w:t>7.</w:t>
            </w:r>
          </w:p>
        </w:tc>
        <w:tc>
          <w:tcPr>
            <w:tcW w:w="3444"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mbria"/>
                <w:sz w:val="20"/>
                <w:szCs w:val="20"/>
              </w:rPr>
            </w:pPr>
            <w:r w:rsidRPr="001C6412">
              <w:rPr>
                <w:rFonts w:eastAsia="Cambria"/>
                <w:sz w:val="20"/>
                <w:szCs w:val="20"/>
              </w:rPr>
              <w:t>Конкурс классных уголков и информационных стендов, посвященных «80-летию со дня прорыва блокады Ленинграда»</w:t>
            </w:r>
          </w:p>
        </w:tc>
        <w:tc>
          <w:tcPr>
            <w:tcW w:w="1401"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с 18 по 26 января 2023 года</w:t>
            </w:r>
          </w:p>
        </w:tc>
        <w:tc>
          <w:tcPr>
            <w:tcW w:w="2010"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Образовательные учреждения Аликовского муниципального округа</w:t>
            </w:r>
          </w:p>
        </w:tc>
        <w:tc>
          <w:tcPr>
            <w:tcW w:w="2755"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Образовательные учреждения Аликовского муниципального округа</w:t>
            </w:r>
          </w:p>
        </w:tc>
      </w:tr>
      <w:tr w:rsidR="00B467FD" w:rsidRPr="001C6412" w:rsidTr="00C35AC4">
        <w:tc>
          <w:tcPr>
            <w:tcW w:w="568"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rFonts w:eastAsia="Calibri"/>
                <w:sz w:val="20"/>
                <w:szCs w:val="20"/>
                <w:lang w:eastAsia="en-US"/>
              </w:rPr>
              <w:t>8.</w:t>
            </w:r>
          </w:p>
        </w:tc>
        <w:tc>
          <w:tcPr>
            <w:tcW w:w="3444"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mbria"/>
                <w:sz w:val="20"/>
                <w:szCs w:val="20"/>
              </w:rPr>
            </w:pPr>
            <w:r w:rsidRPr="001C6412">
              <w:rPr>
                <w:rFonts w:eastAsia="Cambria"/>
                <w:sz w:val="20"/>
                <w:szCs w:val="20"/>
              </w:rPr>
              <w:t>Кинолекторий «Мы помним и чтим твой подвиг, Ленинград» (показ фильмов о блокадном Ленинграде)</w:t>
            </w:r>
          </w:p>
        </w:tc>
        <w:tc>
          <w:tcPr>
            <w:tcW w:w="1401"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с 18 по 27 января 2023 года</w:t>
            </w:r>
          </w:p>
        </w:tc>
        <w:tc>
          <w:tcPr>
            <w:tcW w:w="2010"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Аликовский муниципальный округ</w:t>
            </w:r>
          </w:p>
        </w:tc>
        <w:tc>
          <w:tcPr>
            <w:tcW w:w="2755"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Учреждения культуры и библиотек Аликовского муниципального округа, образовательные учреждения Аликовского муниципального округа</w:t>
            </w:r>
          </w:p>
        </w:tc>
      </w:tr>
      <w:tr w:rsidR="00B467FD" w:rsidRPr="001C6412" w:rsidTr="00C35AC4">
        <w:tc>
          <w:tcPr>
            <w:tcW w:w="568"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rFonts w:eastAsia="Calibri"/>
                <w:sz w:val="20"/>
                <w:szCs w:val="20"/>
                <w:lang w:eastAsia="en-US"/>
              </w:rPr>
              <w:t>9.</w:t>
            </w:r>
          </w:p>
        </w:tc>
        <w:tc>
          <w:tcPr>
            <w:tcW w:w="3444"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mbria"/>
                <w:sz w:val="20"/>
                <w:szCs w:val="20"/>
              </w:rPr>
            </w:pPr>
            <w:r w:rsidRPr="001C6412">
              <w:rPr>
                <w:rFonts w:eastAsia="Cambria"/>
                <w:sz w:val="20"/>
                <w:szCs w:val="20"/>
              </w:rPr>
              <w:t>Конкурс чтецов «Свеча нашей памяти»</w:t>
            </w:r>
          </w:p>
        </w:tc>
        <w:tc>
          <w:tcPr>
            <w:tcW w:w="1401"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с 18 по 25 января 2023 года</w:t>
            </w:r>
          </w:p>
        </w:tc>
        <w:tc>
          <w:tcPr>
            <w:tcW w:w="2010"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Аликовский муниципальный округ</w:t>
            </w:r>
          </w:p>
        </w:tc>
        <w:tc>
          <w:tcPr>
            <w:tcW w:w="2755"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 xml:space="preserve">Учреждения культуры и библиотек Аликовского муниципального округа, образовательные учреждения </w:t>
            </w:r>
            <w:r w:rsidRPr="001C6412">
              <w:rPr>
                <w:sz w:val="20"/>
                <w:szCs w:val="20"/>
              </w:rPr>
              <w:lastRenderedPageBreak/>
              <w:t>Аликовского муниципального округа</w:t>
            </w:r>
          </w:p>
        </w:tc>
      </w:tr>
      <w:tr w:rsidR="00B467FD" w:rsidRPr="001C6412" w:rsidTr="00C35AC4">
        <w:tc>
          <w:tcPr>
            <w:tcW w:w="568"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rFonts w:eastAsia="Calibri"/>
                <w:sz w:val="20"/>
                <w:szCs w:val="20"/>
                <w:lang w:eastAsia="en-US"/>
              </w:rPr>
              <w:lastRenderedPageBreak/>
              <w:t>10.</w:t>
            </w:r>
          </w:p>
        </w:tc>
        <w:tc>
          <w:tcPr>
            <w:tcW w:w="3444"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mbria"/>
                <w:sz w:val="20"/>
                <w:szCs w:val="20"/>
              </w:rPr>
            </w:pPr>
            <w:r w:rsidRPr="001C6412">
              <w:rPr>
                <w:rFonts w:eastAsia="Cambria"/>
                <w:sz w:val="20"/>
                <w:szCs w:val="20"/>
              </w:rPr>
              <w:t>Урок Мужества «900 дней Мужества. Блокада Ленингарда»</w:t>
            </w:r>
          </w:p>
        </w:tc>
        <w:tc>
          <w:tcPr>
            <w:tcW w:w="1401"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с 23 по 27 января 2023 года</w:t>
            </w:r>
          </w:p>
        </w:tc>
        <w:tc>
          <w:tcPr>
            <w:tcW w:w="2010"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Образовательные учреждения Аликовского муниципального округа</w:t>
            </w:r>
          </w:p>
        </w:tc>
        <w:tc>
          <w:tcPr>
            <w:tcW w:w="2755"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Образовательные учреждения Аликовского муниципального округа</w:t>
            </w:r>
          </w:p>
        </w:tc>
      </w:tr>
      <w:tr w:rsidR="00B467FD" w:rsidRPr="001C6412" w:rsidTr="00C35AC4">
        <w:tc>
          <w:tcPr>
            <w:tcW w:w="568"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rFonts w:eastAsia="Calibri"/>
                <w:sz w:val="20"/>
                <w:szCs w:val="20"/>
                <w:lang w:eastAsia="en-US"/>
              </w:rPr>
              <w:t>11.</w:t>
            </w:r>
          </w:p>
        </w:tc>
        <w:tc>
          <w:tcPr>
            <w:tcW w:w="3444"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mbria"/>
                <w:sz w:val="20"/>
                <w:szCs w:val="20"/>
              </w:rPr>
            </w:pPr>
            <w:r w:rsidRPr="001C6412">
              <w:rPr>
                <w:rFonts w:eastAsia="Cambria"/>
                <w:sz w:val="20"/>
                <w:szCs w:val="20"/>
              </w:rPr>
              <w:t>Онлайн-викторина «Крепость из стали, сердец и огня: Сталинград»</w:t>
            </w:r>
          </w:p>
        </w:tc>
        <w:tc>
          <w:tcPr>
            <w:tcW w:w="1401"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28 января – 9 февраля 2023 года</w:t>
            </w:r>
          </w:p>
        </w:tc>
        <w:tc>
          <w:tcPr>
            <w:tcW w:w="2010"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Аликовский муниципальный округ</w:t>
            </w:r>
          </w:p>
        </w:tc>
        <w:tc>
          <w:tcPr>
            <w:tcW w:w="2755"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 xml:space="preserve">ОО, СР, МП и С администрации Аликовского муниципального округа, </w:t>
            </w:r>
          </w:p>
          <w:p w:rsidR="00B467FD" w:rsidRPr="001C6412" w:rsidRDefault="00B467FD" w:rsidP="00C35AC4">
            <w:pPr>
              <w:jc w:val="both"/>
              <w:rPr>
                <w:sz w:val="20"/>
                <w:szCs w:val="20"/>
              </w:rPr>
            </w:pPr>
            <w:r w:rsidRPr="001C6412">
              <w:rPr>
                <w:sz w:val="20"/>
                <w:szCs w:val="20"/>
              </w:rPr>
              <w:t>образовательные учреждения Аликовского муниципального округа</w:t>
            </w:r>
          </w:p>
        </w:tc>
      </w:tr>
      <w:tr w:rsidR="00B467FD" w:rsidRPr="001C6412" w:rsidTr="00C35AC4">
        <w:tc>
          <w:tcPr>
            <w:tcW w:w="568"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600"/>
              </w:tabs>
              <w:jc w:val="both"/>
              <w:rPr>
                <w:rFonts w:eastAsia="Calibri"/>
                <w:sz w:val="20"/>
                <w:szCs w:val="20"/>
                <w:lang w:eastAsia="en-US"/>
              </w:rPr>
            </w:pPr>
            <w:r w:rsidRPr="001C6412">
              <w:rPr>
                <w:rFonts w:eastAsia="Calibri"/>
                <w:sz w:val="20"/>
                <w:szCs w:val="20"/>
                <w:lang w:eastAsia="en-US"/>
              </w:rPr>
              <w:t>12.</w:t>
            </w:r>
          </w:p>
        </w:tc>
        <w:tc>
          <w:tcPr>
            <w:tcW w:w="3444"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mbria"/>
                <w:sz w:val="20"/>
                <w:szCs w:val="20"/>
              </w:rPr>
            </w:pPr>
            <w:r w:rsidRPr="001C6412">
              <w:rPr>
                <w:rFonts w:eastAsia="Cambria"/>
                <w:sz w:val="20"/>
                <w:szCs w:val="20"/>
              </w:rPr>
              <w:t xml:space="preserve">Акция «Долг Памяти» </w:t>
            </w:r>
          </w:p>
        </w:tc>
        <w:tc>
          <w:tcPr>
            <w:tcW w:w="1401"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Во время проведения месячника</w:t>
            </w:r>
          </w:p>
        </w:tc>
        <w:tc>
          <w:tcPr>
            <w:tcW w:w="2010"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rFonts w:eastAsia="Calibri"/>
                <w:sz w:val="20"/>
                <w:szCs w:val="20"/>
                <w:lang w:eastAsia="en-US"/>
              </w:rPr>
              <w:t>Аликовский муниципальный округ</w:t>
            </w:r>
          </w:p>
        </w:tc>
        <w:tc>
          <w:tcPr>
            <w:tcW w:w="2755"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Территориальные отделы Аликовского муниципального округа, учреждения культуры и библиотек Аликовского муниципального округа, образовательные учреждения Аликовского муниципального округа</w:t>
            </w:r>
          </w:p>
        </w:tc>
      </w:tr>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 w:val="left" w:pos="1080"/>
              </w:tabs>
              <w:jc w:val="both"/>
              <w:rPr>
                <w:rFonts w:eastAsia="Calibri"/>
                <w:sz w:val="20"/>
                <w:szCs w:val="20"/>
                <w:lang w:eastAsia="en-US"/>
              </w:rPr>
            </w:pPr>
            <w:r w:rsidRPr="001C6412">
              <w:rPr>
                <w:sz w:val="20"/>
                <w:szCs w:val="20"/>
              </w:rPr>
              <w:t>13.</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rFonts w:eastAsia="Calibri"/>
                <w:sz w:val="20"/>
                <w:szCs w:val="20"/>
                <w:lang w:eastAsia="en-US"/>
              </w:rPr>
            </w:pPr>
            <w:r w:rsidRPr="001C6412">
              <w:rPr>
                <w:sz w:val="20"/>
                <w:szCs w:val="20"/>
              </w:rPr>
              <w:t>Всероссийские массовые лыжные гонки «Лыжня России – 2023»</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rFonts w:eastAsia="Calibri"/>
                <w:sz w:val="20"/>
                <w:szCs w:val="20"/>
                <w:lang w:eastAsia="en-US"/>
              </w:rPr>
            </w:pPr>
            <w:r w:rsidRPr="001C6412">
              <w:rPr>
                <w:sz w:val="20"/>
                <w:szCs w:val="20"/>
              </w:rPr>
              <w:t>11 февраль 2023 г.</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rFonts w:eastAsia="Calibri"/>
                <w:sz w:val="20"/>
                <w:szCs w:val="20"/>
                <w:lang w:eastAsia="en-US"/>
              </w:rPr>
            </w:pPr>
            <w:r w:rsidRPr="001C6412">
              <w:rPr>
                <w:sz w:val="20"/>
                <w:szCs w:val="20"/>
              </w:rPr>
              <w:t>с. Аликово</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rFonts w:eastAsia="Calibri"/>
                <w:sz w:val="20"/>
                <w:szCs w:val="20"/>
                <w:lang w:eastAsia="en-US"/>
              </w:rPr>
            </w:pPr>
            <w:r w:rsidRPr="001C6412">
              <w:rPr>
                <w:sz w:val="20"/>
                <w:szCs w:val="20"/>
              </w:rPr>
              <w:t>ОО, СР, МП и С администрации Аликовского муниципального округа</w:t>
            </w:r>
          </w:p>
        </w:tc>
      </w:tr>
      <w:tr w:rsidR="00B467FD" w:rsidRPr="001C6412" w:rsidTr="00C35AC4">
        <w:tc>
          <w:tcPr>
            <w:tcW w:w="568"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 w:val="left" w:pos="1080"/>
              </w:tabs>
              <w:jc w:val="both"/>
              <w:rPr>
                <w:rFonts w:eastAsia="Calibri"/>
                <w:sz w:val="20"/>
                <w:szCs w:val="20"/>
                <w:lang w:eastAsia="en-US"/>
              </w:rPr>
            </w:pPr>
            <w:r w:rsidRPr="001C6412">
              <w:rPr>
                <w:rFonts w:eastAsia="Calibri"/>
                <w:sz w:val="20"/>
                <w:szCs w:val="20"/>
                <w:lang w:eastAsia="en-US"/>
              </w:rPr>
              <w:t>14.</w:t>
            </w:r>
          </w:p>
        </w:tc>
        <w:tc>
          <w:tcPr>
            <w:tcW w:w="3444"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rFonts w:eastAsia="Calibri"/>
                <w:sz w:val="20"/>
                <w:szCs w:val="20"/>
                <w:lang w:eastAsia="en-US"/>
              </w:rPr>
            </w:pPr>
            <w:r w:rsidRPr="001C6412">
              <w:rPr>
                <w:rFonts w:eastAsia="Calibri"/>
                <w:sz w:val="20"/>
                <w:szCs w:val="20"/>
                <w:lang w:eastAsia="en-US"/>
              </w:rPr>
              <w:t>Районный фестиваль-конкурс патриотической песни «Живая Память»</w:t>
            </w:r>
          </w:p>
        </w:tc>
        <w:tc>
          <w:tcPr>
            <w:tcW w:w="1401"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rFonts w:eastAsia="Calibri"/>
                <w:sz w:val="20"/>
                <w:szCs w:val="20"/>
                <w:lang w:eastAsia="en-US"/>
              </w:rPr>
            </w:pPr>
            <w:r w:rsidRPr="001C6412">
              <w:rPr>
                <w:rFonts w:eastAsia="Calibri"/>
                <w:sz w:val="20"/>
                <w:szCs w:val="20"/>
                <w:lang w:eastAsia="en-US"/>
              </w:rPr>
              <w:t>февраль</w:t>
            </w:r>
          </w:p>
        </w:tc>
        <w:tc>
          <w:tcPr>
            <w:tcW w:w="2010"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rFonts w:eastAsia="Calibri"/>
                <w:sz w:val="20"/>
                <w:szCs w:val="20"/>
                <w:lang w:eastAsia="en-US"/>
              </w:rPr>
            </w:pPr>
            <w:r w:rsidRPr="001C6412">
              <w:rPr>
                <w:rFonts w:eastAsia="Calibri"/>
                <w:sz w:val="20"/>
                <w:szCs w:val="20"/>
                <w:lang w:eastAsia="en-US"/>
              </w:rPr>
              <w:t>с. Аликово АУ «ЦКС» Аликовского муниципального округа</w:t>
            </w:r>
          </w:p>
        </w:tc>
        <w:tc>
          <w:tcPr>
            <w:tcW w:w="2755" w:type="dxa"/>
            <w:tcBorders>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rFonts w:eastAsia="Calibri"/>
                <w:sz w:val="20"/>
                <w:szCs w:val="20"/>
                <w:lang w:eastAsia="en-US"/>
              </w:rPr>
            </w:pPr>
            <w:bookmarkStart w:id="1" w:name="__DdeLink__12156_558131598"/>
            <w:r w:rsidRPr="001C6412">
              <w:rPr>
                <w:rFonts w:eastAsia="Calibri"/>
                <w:sz w:val="20"/>
                <w:szCs w:val="20"/>
                <w:lang w:eastAsia="en-US"/>
              </w:rPr>
              <w:t xml:space="preserve">АУ «ЦКС» Аликовского </w:t>
            </w:r>
            <w:bookmarkEnd w:id="1"/>
            <w:r w:rsidRPr="001C6412">
              <w:rPr>
                <w:rFonts w:eastAsia="Calibri"/>
                <w:sz w:val="20"/>
                <w:szCs w:val="20"/>
                <w:lang w:eastAsia="en-US"/>
              </w:rPr>
              <w:t>муниципального округа</w:t>
            </w:r>
          </w:p>
        </w:tc>
      </w:tr>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15.</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lang w:val="en-US"/>
              </w:rPr>
              <w:t>V</w:t>
            </w:r>
            <w:r w:rsidRPr="001C6412">
              <w:rPr>
                <w:sz w:val="20"/>
                <w:szCs w:val="20"/>
              </w:rPr>
              <w:t xml:space="preserve"> районный фестиваль отделений ВВПОД «ЮНАРМИЯ» «Нам этот мир завещано беречь»</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16 февраля 2023 г.</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sz w:val="20"/>
                <w:szCs w:val="20"/>
              </w:rPr>
            </w:pPr>
            <w:r w:rsidRPr="001C6412">
              <w:rPr>
                <w:sz w:val="20"/>
                <w:szCs w:val="20"/>
              </w:rPr>
              <w:t>МАУ ДО «ДЮСШ «Хелхем»</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tabs>
                <w:tab w:val="left" w:pos="220"/>
              </w:tabs>
              <w:jc w:val="both"/>
              <w:rPr>
                <w:sz w:val="20"/>
                <w:szCs w:val="20"/>
              </w:rPr>
            </w:pPr>
            <w:r w:rsidRPr="001C6412">
              <w:rPr>
                <w:sz w:val="20"/>
                <w:szCs w:val="20"/>
              </w:rPr>
              <w:t>ОО, СР, МП и С администрации Аликовского муниципального округа,</w:t>
            </w:r>
          </w:p>
          <w:p w:rsidR="00B467FD" w:rsidRPr="001C6412" w:rsidRDefault="00B467FD" w:rsidP="00C35AC4">
            <w:pPr>
              <w:tabs>
                <w:tab w:val="left" w:pos="220"/>
              </w:tabs>
              <w:jc w:val="both"/>
              <w:rPr>
                <w:sz w:val="20"/>
                <w:szCs w:val="20"/>
              </w:rPr>
            </w:pPr>
            <w:r w:rsidRPr="001C6412">
              <w:rPr>
                <w:sz w:val="20"/>
                <w:szCs w:val="20"/>
              </w:rPr>
              <w:t>руководители образовательных учреждений Аликовского муниципального округа</w:t>
            </w:r>
          </w:p>
        </w:tc>
      </w:tr>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sz w:val="20"/>
                <w:szCs w:val="20"/>
              </w:rPr>
              <w:t>16.</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Цикл мероприятий посвященных Дню защитников Отечества</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февраль 2023 г.</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sz w:val="20"/>
                <w:szCs w:val="20"/>
              </w:rPr>
              <w:t>Образовательные учреждения и учреждения культуры Аликовского муниципального округа</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rFonts w:eastAsia="Calibri"/>
                <w:sz w:val="20"/>
                <w:szCs w:val="20"/>
                <w:lang w:eastAsia="en-US"/>
              </w:rPr>
            </w:pPr>
            <w:r w:rsidRPr="001C6412">
              <w:rPr>
                <w:sz w:val="20"/>
                <w:szCs w:val="20"/>
              </w:rPr>
              <w:t>Образовательные учреждения и учреждения культуры Аликовского муниципального округа</w:t>
            </w:r>
          </w:p>
        </w:tc>
      </w:tr>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17.</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Соревнования по силовой гимнастике на призы ветеранов СОБРа и боевых действий</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21 февраля 2023 г.</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с. Раскильдино</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ОО, СР, МП и С администрации Аликовского муниципального округа, МАОУ «Раскильдинская СОШ»</w:t>
            </w:r>
          </w:p>
        </w:tc>
      </w:tr>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18.</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Открытый чемпионат муниципального округа по волейболу среди мужских  команд памяти погибших уроженцев Аликовского муниципального округа в ходе СВО</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24 февраля 2023 года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МАУДО «ДЮСШ «Хелхем</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ОО, СР, МП и С администрации Аликовского муниципалоьного округа</w:t>
            </w:r>
          </w:p>
        </w:tc>
      </w:tr>
      <w:tr w:rsidR="00B467FD" w:rsidRPr="001C6412" w:rsidTr="00C35AC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19.</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24599A" w:rsidP="00C35AC4">
            <w:pPr>
              <w:jc w:val="both"/>
              <w:rPr>
                <w:rFonts w:eastAsia="Calibri"/>
                <w:sz w:val="20"/>
                <w:szCs w:val="20"/>
                <w:lang w:eastAsia="en-US"/>
              </w:rPr>
            </w:pPr>
            <w:hyperlink r:id="rId28" w:tgtFrame="_blank">
              <w:r w:rsidR="00B467FD" w:rsidRPr="001C6412">
                <w:rPr>
                  <w:rFonts w:eastAsia="Cambria"/>
                  <w:sz w:val="20"/>
                  <w:szCs w:val="20"/>
                </w:rPr>
                <w:t>Проведение</w:t>
              </w:r>
            </w:hyperlink>
            <w:r w:rsidR="00B467FD" w:rsidRPr="001C6412">
              <w:rPr>
                <w:sz w:val="20"/>
                <w:szCs w:val="20"/>
              </w:rPr>
              <w:t xml:space="preserve"> смотров и конкурсов строевой и военно-патриотической песни, посвященных Дню защитника Отечества</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февраль 2023 г.</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Образовательные учреждения Аликовского муниципального округа</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B467FD" w:rsidRPr="001C6412" w:rsidRDefault="00B467FD" w:rsidP="00C35AC4">
            <w:pPr>
              <w:jc w:val="both"/>
              <w:rPr>
                <w:sz w:val="20"/>
                <w:szCs w:val="20"/>
              </w:rPr>
            </w:pPr>
            <w:r w:rsidRPr="001C6412">
              <w:rPr>
                <w:sz w:val="20"/>
                <w:szCs w:val="20"/>
              </w:rPr>
              <w:t>Образовательные учреждения Аликовского муниципального округа</w:t>
            </w:r>
          </w:p>
        </w:tc>
      </w:tr>
    </w:tbl>
    <w:p w:rsidR="00B467FD" w:rsidRPr="001C6412" w:rsidRDefault="00B467FD" w:rsidP="00B467FD">
      <w:pPr>
        <w:jc w:val="both"/>
        <w:rPr>
          <w:sz w:val="20"/>
          <w:szCs w:val="20"/>
        </w:rPr>
      </w:pPr>
    </w:p>
    <w:p w:rsidR="00B467FD"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pPr>
    </w:p>
    <w:p w:rsidR="00B467FD" w:rsidRPr="001C6412" w:rsidRDefault="00B467FD" w:rsidP="00B467FD">
      <w:pPr>
        <w:pStyle w:val="310"/>
        <w:tabs>
          <w:tab w:val="left" w:pos="170"/>
        </w:tabs>
        <w:rPr>
          <w:sz w:val="20"/>
        </w:rPr>
        <w:sectPr w:rsidR="00B467FD" w:rsidRPr="001C6412" w:rsidSect="004B56DE">
          <w:headerReference w:type="default" r:id="rId29"/>
          <w:pgSz w:w="11906" w:h="16838" w:code="9"/>
          <w:pgMar w:top="1134" w:right="567" w:bottom="1134" w:left="1701" w:header="720" w:footer="720" w:gutter="0"/>
          <w:cols w:space="720"/>
          <w:docGrid w:linePitch="272"/>
        </w:sectPr>
      </w:pPr>
    </w:p>
    <w:p w:rsidR="00B467FD" w:rsidRPr="001C6412" w:rsidRDefault="00B467FD" w:rsidP="00B467FD">
      <w:pPr>
        <w:pStyle w:val="310"/>
        <w:tabs>
          <w:tab w:val="left" w:pos="170"/>
        </w:tabs>
        <w:jc w:val="center"/>
        <w:rPr>
          <w:sz w:val="20"/>
        </w:rPr>
      </w:pPr>
      <w:r w:rsidRPr="001C6412">
        <w:rPr>
          <w:sz w:val="20"/>
        </w:rPr>
        <w:lastRenderedPageBreak/>
        <w:t>Краткое описание некоторых мероприятий и акций по пунктам к плану проведения месячника оборонно-массовой,</w:t>
      </w:r>
    </w:p>
    <w:p w:rsidR="00B467FD" w:rsidRPr="001C6412" w:rsidRDefault="00B467FD" w:rsidP="00B467FD">
      <w:pPr>
        <w:pStyle w:val="310"/>
        <w:tabs>
          <w:tab w:val="left" w:pos="170"/>
        </w:tabs>
        <w:jc w:val="center"/>
        <w:rPr>
          <w:sz w:val="20"/>
        </w:rPr>
      </w:pPr>
      <w:r w:rsidRPr="001C6412">
        <w:rPr>
          <w:sz w:val="20"/>
        </w:rPr>
        <w:t>спортивной и патриотической работы, посвященного 80-летию разгрома Советскими войсками немецко-фашистских войск в Сталинградской битве, 78-й годовщине Победы в Великой Отечественной войне и специальной военной операции «Знай наших»</w:t>
      </w:r>
    </w:p>
    <w:p w:rsidR="00B467FD" w:rsidRPr="001C6412" w:rsidRDefault="00B467FD" w:rsidP="00B467FD">
      <w:pPr>
        <w:pStyle w:val="310"/>
        <w:tabs>
          <w:tab w:val="left" w:pos="170"/>
        </w:tabs>
        <w:jc w:val="center"/>
        <w:rPr>
          <w:sz w:val="20"/>
        </w:rPr>
      </w:pPr>
      <w:r w:rsidRPr="001C6412">
        <w:rPr>
          <w:sz w:val="20"/>
        </w:rPr>
        <w:t>в Аликовском муниципальном округе Чувашской Республики в 2023 году</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103"/>
        <w:gridCol w:w="8079"/>
      </w:tblGrid>
      <w:tr w:rsidR="00B467FD" w:rsidRPr="001C6412" w:rsidTr="00C35AC4">
        <w:tc>
          <w:tcPr>
            <w:tcW w:w="1668" w:type="dxa"/>
            <w:shd w:val="clear" w:color="auto" w:fill="auto"/>
          </w:tcPr>
          <w:p w:rsidR="00B467FD" w:rsidRPr="001C6412" w:rsidRDefault="00B467FD" w:rsidP="00C35AC4">
            <w:pPr>
              <w:pStyle w:val="310"/>
              <w:tabs>
                <w:tab w:val="left" w:pos="170"/>
              </w:tabs>
              <w:jc w:val="center"/>
              <w:rPr>
                <w:color w:val="000000"/>
                <w:sz w:val="20"/>
              </w:rPr>
            </w:pPr>
            <w:r w:rsidRPr="001C6412">
              <w:rPr>
                <w:color w:val="000000"/>
                <w:sz w:val="20"/>
              </w:rPr>
              <w:t>Порядковый номер в плане мероприятий</w:t>
            </w:r>
          </w:p>
        </w:tc>
        <w:tc>
          <w:tcPr>
            <w:tcW w:w="5103" w:type="dxa"/>
            <w:shd w:val="clear" w:color="auto" w:fill="auto"/>
          </w:tcPr>
          <w:p w:rsidR="00B467FD" w:rsidRPr="001C6412" w:rsidRDefault="00B467FD" w:rsidP="00C35AC4">
            <w:pPr>
              <w:pStyle w:val="310"/>
              <w:tabs>
                <w:tab w:val="left" w:pos="170"/>
              </w:tabs>
              <w:jc w:val="center"/>
              <w:rPr>
                <w:color w:val="000000"/>
                <w:sz w:val="20"/>
              </w:rPr>
            </w:pPr>
            <w:r w:rsidRPr="001C6412">
              <w:rPr>
                <w:color w:val="000000"/>
                <w:sz w:val="20"/>
              </w:rPr>
              <w:t>Наименование мероприятия</w:t>
            </w:r>
          </w:p>
        </w:tc>
        <w:tc>
          <w:tcPr>
            <w:tcW w:w="8079" w:type="dxa"/>
            <w:shd w:val="clear" w:color="auto" w:fill="auto"/>
          </w:tcPr>
          <w:p w:rsidR="00B467FD" w:rsidRPr="001C6412" w:rsidRDefault="00B467FD" w:rsidP="00C35AC4">
            <w:pPr>
              <w:pStyle w:val="310"/>
              <w:tabs>
                <w:tab w:val="left" w:pos="170"/>
              </w:tabs>
              <w:jc w:val="center"/>
              <w:rPr>
                <w:color w:val="000000"/>
                <w:sz w:val="20"/>
              </w:rPr>
            </w:pPr>
            <w:r w:rsidRPr="001C6412">
              <w:rPr>
                <w:color w:val="000000"/>
                <w:sz w:val="20"/>
              </w:rPr>
              <w:t>Краткое описание и условия участий и проведения мероприятий и акций</w:t>
            </w:r>
          </w:p>
        </w:tc>
      </w:tr>
      <w:tr w:rsidR="00B467FD" w:rsidRPr="001C6412" w:rsidTr="00C35AC4">
        <w:tc>
          <w:tcPr>
            <w:tcW w:w="1668"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5.</w:t>
            </w:r>
          </w:p>
        </w:tc>
        <w:tc>
          <w:tcPr>
            <w:tcW w:w="5103"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Просмотр видеороликов «Герои спецоперации»</w:t>
            </w:r>
          </w:p>
        </w:tc>
        <w:tc>
          <w:tcPr>
            <w:tcW w:w="8079"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 xml:space="preserve">В целях успешного осуществления работы по патриотическому воспитанию обучающихся во всех образовательных организациях Аликовского муниципального округа организовать просмотр видеоролика «Герои спецоперации» по ссылке </w:t>
            </w:r>
            <w:hyperlink r:id="rId30" w:history="1">
              <w:r w:rsidRPr="001C6412">
                <w:rPr>
                  <w:rStyle w:val="af4"/>
                  <w:color w:val="000000"/>
                  <w:sz w:val="20"/>
                </w:rPr>
                <w:t>https://www.kp.ru/putevoditel/spetsproekty/geroi-z/</w:t>
              </w:r>
            </w:hyperlink>
          </w:p>
          <w:p w:rsidR="00B467FD" w:rsidRPr="001C6412" w:rsidRDefault="00B467FD" w:rsidP="00C35AC4">
            <w:pPr>
              <w:pStyle w:val="310"/>
              <w:tabs>
                <w:tab w:val="left" w:pos="170"/>
              </w:tabs>
              <w:rPr>
                <w:color w:val="000000"/>
                <w:sz w:val="20"/>
              </w:rPr>
            </w:pPr>
            <w:r w:rsidRPr="001C6412">
              <w:rPr>
                <w:color w:val="000000"/>
                <w:sz w:val="20"/>
              </w:rPr>
              <w:t xml:space="preserve">Также ссылка на плакаты о героях спецоперации </w:t>
            </w:r>
            <w:hyperlink r:id="rId31" w:history="1">
              <w:r w:rsidRPr="001C6412">
                <w:rPr>
                  <w:rStyle w:val="af4"/>
                  <w:color w:val="000000"/>
                  <w:sz w:val="20"/>
                </w:rPr>
                <w:t>http://xn--80afgaaqda2ccjchhj6ff.xn--p1ai/</w:t>
              </w:r>
            </w:hyperlink>
            <w:r w:rsidRPr="001C6412">
              <w:rPr>
                <w:color w:val="000000"/>
                <w:sz w:val="20"/>
              </w:rPr>
              <w:t xml:space="preserve"> </w:t>
            </w:r>
          </w:p>
        </w:tc>
      </w:tr>
      <w:tr w:rsidR="00B467FD" w:rsidRPr="001C6412" w:rsidTr="00C35AC4">
        <w:tc>
          <w:tcPr>
            <w:tcW w:w="1668"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7</w:t>
            </w:r>
          </w:p>
        </w:tc>
        <w:tc>
          <w:tcPr>
            <w:tcW w:w="5103"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Конкурс классных уголков и информационных стендов, посвященных «80-летию со дня прорыва блокады Ленинграда»</w:t>
            </w:r>
          </w:p>
        </w:tc>
        <w:tc>
          <w:tcPr>
            <w:tcW w:w="8079"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 xml:space="preserve">Для участия в конкурсе необходимо оформить классный уголок или информационный стенд, посвященный прорыву блокады Ленинграда, который будет содержать актуальную информацию и разместить его в учебных кабинетах, библиотеке или иной локации образовательной организации, обеспечив доступ широкой аудитории. </w:t>
            </w:r>
          </w:p>
          <w:p w:rsidR="00B467FD" w:rsidRPr="001C6412" w:rsidRDefault="00B467FD" w:rsidP="00C35AC4">
            <w:pPr>
              <w:pStyle w:val="310"/>
              <w:tabs>
                <w:tab w:val="left" w:pos="170"/>
              </w:tabs>
              <w:rPr>
                <w:color w:val="000000"/>
                <w:sz w:val="20"/>
              </w:rPr>
            </w:pPr>
            <w:r w:rsidRPr="001C6412">
              <w:rPr>
                <w:color w:val="000000"/>
                <w:sz w:val="20"/>
              </w:rPr>
              <w:t>Критерии оценивания классного уголка или информационного стенда:</w:t>
            </w:r>
          </w:p>
          <w:p w:rsidR="00B467FD" w:rsidRPr="001C6412" w:rsidRDefault="00B467FD" w:rsidP="00C35AC4">
            <w:pPr>
              <w:pStyle w:val="310"/>
              <w:tabs>
                <w:tab w:val="left" w:pos="170"/>
              </w:tabs>
              <w:rPr>
                <w:color w:val="000000"/>
                <w:sz w:val="20"/>
              </w:rPr>
            </w:pPr>
            <w:r w:rsidRPr="001C6412">
              <w:rPr>
                <w:color w:val="000000"/>
                <w:sz w:val="20"/>
              </w:rPr>
              <w:t xml:space="preserve"> - эстетичный вид;</w:t>
            </w:r>
          </w:p>
          <w:p w:rsidR="00B467FD" w:rsidRPr="001C6412" w:rsidRDefault="00B467FD" w:rsidP="00C35AC4">
            <w:pPr>
              <w:pStyle w:val="310"/>
              <w:tabs>
                <w:tab w:val="left" w:pos="170"/>
              </w:tabs>
              <w:rPr>
                <w:color w:val="000000"/>
                <w:sz w:val="20"/>
              </w:rPr>
            </w:pPr>
            <w:r w:rsidRPr="001C6412">
              <w:rPr>
                <w:color w:val="000000"/>
                <w:sz w:val="20"/>
              </w:rPr>
              <w:t xml:space="preserve"> -  грамотность;</w:t>
            </w:r>
          </w:p>
          <w:p w:rsidR="00B467FD" w:rsidRPr="001C6412" w:rsidRDefault="00B467FD" w:rsidP="00C35AC4">
            <w:pPr>
              <w:pStyle w:val="310"/>
              <w:tabs>
                <w:tab w:val="left" w:pos="170"/>
              </w:tabs>
              <w:rPr>
                <w:color w:val="000000"/>
                <w:sz w:val="20"/>
              </w:rPr>
            </w:pPr>
            <w:r w:rsidRPr="001C6412">
              <w:rPr>
                <w:color w:val="000000"/>
                <w:sz w:val="20"/>
              </w:rPr>
              <w:t xml:space="preserve"> -  красочность;</w:t>
            </w:r>
          </w:p>
          <w:p w:rsidR="00B467FD" w:rsidRPr="001C6412" w:rsidRDefault="00B467FD" w:rsidP="00C35AC4">
            <w:pPr>
              <w:pStyle w:val="310"/>
              <w:tabs>
                <w:tab w:val="left" w:pos="170"/>
              </w:tabs>
              <w:rPr>
                <w:color w:val="000000"/>
                <w:sz w:val="20"/>
              </w:rPr>
            </w:pPr>
            <w:r w:rsidRPr="001C6412">
              <w:rPr>
                <w:color w:val="000000"/>
                <w:sz w:val="20"/>
              </w:rPr>
              <w:t xml:space="preserve"> -  актуальность;</w:t>
            </w:r>
          </w:p>
          <w:p w:rsidR="00B467FD" w:rsidRPr="001C6412" w:rsidRDefault="00B467FD" w:rsidP="00C35AC4">
            <w:pPr>
              <w:pStyle w:val="310"/>
              <w:tabs>
                <w:tab w:val="left" w:pos="170"/>
              </w:tabs>
              <w:rPr>
                <w:color w:val="000000"/>
                <w:sz w:val="20"/>
              </w:rPr>
            </w:pPr>
            <w:r w:rsidRPr="001C6412">
              <w:rPr>
                <w:color w:val="000000"/>
                <w:sz w:val="20"/>
              </w:rPr>
              <w:t xml:space="preserve"> - соответствие тематике;</w:t>
            </w:r>
          </w:p>
          <w:p w:rsidR="00B467FD" w:rsidRPr="001C6412" w:rsidRDefault="00B467FD" w:rsidP="00C35AC4">
            <w:pPr>
              <w:pStyle w:val="310"/>
              <w:tabs>
                <w:tab w:val="left" w:pos="170"/>
              </w:tabs>
              <w:rPr>
                <w:color w:val="000000"/>
                <w:sz w:val="20"/>
              </w:rPr>
            </w:pPr>
            <w:r w:rsidRPr="001C6412">
              <w:rPr>
                <w:color w:val="000000"/>
                <w:sz w:val="20"/>
              </w:rPr>
              <w:t xml:space="preserve"> - историческая достоверность информации.</w:t>
            </w:r>
          </w:p>
          <w:p w:rsidR="00B467FD" w:rsidRPr="001C6412" w:rsidRDefault="00B467FD" w:rsidP="00C35AC4">
            <w:pPr>
              <w:pStyle w:val="310"/>
              <w:tabs>
                <w:tab w:val="left" w:pos="170"/>
              </w:tabs>
              <w:rPr>
                <w:color w:val="000000"/>
                <w:sz w:val="20"/>
              </w:rPr>
            </w:pPr>
            <w:r w:rsidRPr="001C6412">
              <w:rPr>
                <w:color w:val="000000"/>
                <w:sz w:val="20"/>
              </w:rPr>
              <w:t>Фотографии классных уголков или информационных стендов (не более 5) размещаются в социальной сети «ВКонтакте» под хештегом #конкурспрорывблокады</w:t>
            </w:r>
          </w:p>
          <w:p w:rsidR="00B467FD" w:rsidRPr="001C6412" w:rsidRDefault="00B467FD" w:rsidP="00C35AC4">
            <w:pPr>
              <w:pStyle w:val="310"/>
              <w:tabs>
                <w:tab w:val="left" w:pos="170"/>
              </w:tabs>
              <w:rPr>
                <w:color w:val="000000"/>
                <w:sz w:val="20"/>
              </w:rPr>
            </w:pPr>
            <w:r w:rsidRPr="001C6412">
              <w:rPr>
                <w:color w:val="000000"/>
                <w:sz w:val="20"/>
                <w:lang w:val="en-US"/>
              </w:rPr>
              <w:t>#</w:t>
            </w:r>
            <w:r w:rsidRPr="001C6412">
              <w:rPr>
                <w:color w:val="000000"/>
                <w:sz w:val="20"/>
              </w:rPr>
              <w:t>АликовскийМуниципальныйОкруг</w:t>
            </w:r>
          </w:p>
        </w:tc>
      </w:tr>
      <w:tr w:rsidR="00B467FD" w:rsidRPr="001C6412" w:rsidTr="00C35AC4">
        <w:tc>
          <w:tcPr>
            <w:tcW w:w="1668"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8.</w:t>
            </w:r>
          </w:p>
        </w:tc>
        <w:tc>
          <w:tcPr>
            <w:tcW w:w="5103"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Кинолекторий «Мы помним и чтим твой подвиг, Ленинград» (показ фильмов о блокадном Ленинграде)</w:t>
            </w:r>
          </w:p>
        </w:tc>
        <w:tc>
          <w:tcPr>
            <w:tcW w:w="8079"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 xml:space="preserve">Для проведения кинолектория надо пройти по ссылке и ознакомиться с содержанием фильмов: </w:t>
            </w:r>
          </w:p>
          <w:p w:rsidR="00B467FD" w:rsidRPr="001C6412" w:rsidRDefault="0024599A" w:rsidP="00C35AC4">
            <w:pPr>
              <w:pStyle w:val="310"/>
              <w:tabs>
                <w:tab w:val="left" w:pos="170"/>
              </w:tabs>
              <w:rPr>
                <w:color w:val="000000"/>
                <w:sz w:val="20"/>
              </w:rPr>
            </w:pPr>
            <w:hyperlink r:id="rId32" w:history="1">
              <w:r w:rsidR="00B467FD" w:rsidRPr="001C6412">
                <w:rPr>
                  <w:rStyle w:val="af4"/>
                  <w:color w:val="000000"/>
                  <w:sz w:val="20"/>
                </w:rPr>
                <w:t>https://rsp-souz.ru/stati/ekranizatsii/540-25-filmov-o-blokade-leningrada.html</w:t>
              </w:r>
            </w:hyperlink>
            <w:r w:rsidR="00B467FD" w:rsidRPr="001C6412">
              <w:rPr>
                <w:color w:val="000000"/>
                <w:sz w:val="20"/>
              </w:rPr>
              <w:t xml:space="preserve"> </w:t>
            </w:r>
          </w:p>
        </w:tc>
      </w:tr>
      <w:tr w:rsidR="00B467FD" w:rsidRPr="001C6412" w:rsidTr="00C35AC4">
        <w:tc>
          <w:tcPr>
            <w:tcW w:w="1668"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9.</w:t>
            </w:r>
          </w:p>
        </w:tc>
        <w:tc>
          <w:tcPr>
            <w:tcW w:w="5103"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Конкурс чтецов «Свеча нашей памяти»</w:t>
            </w:r>
          </w:p>
        </w:tc>
        <w:tc>
          <w:tcPr>
            <w:tcW w:w="8079"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Конкурс проводится для учащихся образовательных организаций по различным возрастным категориям: учащиеся 1 - 4 классов, учащиеся 5 – 8 классов, учащиеся 9 – 11 классов.</w:t>
            </w:r>
          </w:p>
          <w:p w:rsidR="00B467FD" w:rsidRPr="001C6412" w:rsidRDefault="00B467FD" w:rsidP="00C35AC4">
            <w:pPr>
              <w:pStyle w:val="310"/>
              <w:tabs>
                <w:tab w:val="left" w:pos="170"/>
              </w:tabs>
              <w:rPr>
                <w:color w:val="000000"/>
                <w:sz w:val="20"/>
              </w:rPr>
            </w:pPr>
            <w:r w:rsidRPr="001C6412">
              <w:rPr>
                <w:color w:val="000000"/>
                <w:sz w:val="20"/>
              </w:rPr>
              <w:t xml:space="preserve">Правила участия: </w:t>
            </w:r>
          </w:p>
          <w:p w:rsidR="00B467FD" w:rsidRPr="001C6412" w:rsidRDefault="00B467FD" w:rsidP="00C35AC4">
            <w:pPr>
              <w:pStyle w:val="310"/>
              <w:tabs>
                <w:tab w:val="left" w:pos="170"/>
              </w:tabs>
              <w:rPr>
                <w:color w:val="000000"/>
                <w:sz w:val="20"/>
              </w:rPr>
            </w:pPr>
            <w:r w:rsidRPr="001C6412">
              <w:rPr>
                <w:color w:val="000000"/>
                <w:sz w:val="20"/>
              </w:rPr>
              <w:t>1. Снять видео прочтения стихотворения со свечой, посвященного блокадному Ленинграду;</w:t>
            </w:r>
          </w:p>
          <w:p w:rsidR="00B467FD" w:rsidRPr="001C6412" w:rsidRDefault="00B467FD" w:rsidP="00C35AC4">
            <w:pPr>
              <w:pStyle w:val="310"/>
              <w:tabs>
                <w:tab w:val="left" w:pos="170"/>
              </w:tabs>
              <w:rPr>
                <w:color w:val="000000"/>
                <w:sz w:val="20"/>
              </w:rPr>
            </w:pPr>
            <w:r w:rsidRPr="001C6412">
              <w:rPr>
                <w:color w:val="000000"/>
                <w:sz w:val="20"/>
              </w:rPr>
              <w:t>2. Продолжительность видео не более 3 минут;</w:t>
            </w:r>
          </w:p>
          <w:p w:rsidR="00B467FD" w:rsidRPr="001C6412" w:rsidRDefault="00B467FD" w:rsidP="00C35AC4">
            <w:pPr>
              <w:pStyle w:val="310"/>
              <w:tabs>
                <w:tab w:val="left" w:pos="170"/>
              </w:tabs>
              <w:rPr>
                <w:color w:val="000000"/>
                <w:sz w:val="20"/>
              </w:rPr>
            </w:pPr>
            <w:r w:rsidRPr="001C6412">
              <w:rPr>
                <w:color w:val="000000"/>
                <w:sz w:val="20"/>
              </w:rPr>
              <w:t>3. Разместить свою работу на странице социальной сети «ВКонтакте» под хештегом #СвечаНашейПамятиЧувашия</w:t>
            </w:r>
          </w:p>
          <w:p w:rsidR="00B467FD" w:rsidRPr="001C6412" w:rsidRDefault="00B467FD" w:rsidP="00C35AC4">
            <w:pPr>
              <w:pStyle w:val="310"/>
              <w:tabs>
                <w:tab w:val="left" w:pos="170"/>
              </w:tabs>
              <w:rPr>
                <w:color w:val="000000"/>
                <w:sz w:val="20"/>
              </w:rPr>
            </w:pPr>
            <w:r w:rsidRPr="001C6412">
              <w:rPr>
                <w:color w:val="000000"/>
                <w:sz w:val="20"/>
              </w:rPr>
              <w:t>#СвечаНашейПамятиЧувашияАликовский МуниципальныйОкруг</w:t>
            </w:r>
          </w:p>
          <w:p w:rsidR="00B467FD" w:rsidRPr="001C6412" w:rsidRDefault="00B467FD" w:rsidP="00C35AC4">
            <w:pPr>
              <w:pStyle w:val="310"/>
              <w:tabs>
                <w:tab w:val="left" w:pos="170"/>
              </w:tabs>
              <w:rPr>
                <w:color w:val="000000"/>
                <w:sz w:val="20"/>
              </w:rPr>
            </w:pPr>
            <w:r w:rsidRPr="001C6412">
              <w:rPr>
                <w:color w:val="000000"/>
                <w:sz w:val="20"/>
              </w:rPr>
              <w:t>4. Указать полностью ФИО участника, класс, школу.</w:t>
            </w:r>
          </w:p>
        </w:tc>
      </w:tr>
      <w:tr w:rsidR="00B467FD" w:rsidRPr="001C6412" w:rsidTr="00C35AC4">
        <w:tc>
          <w:tcPr>
            <w:tcW w:w="1668"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10.</w:t>
            </w:r>
          </w:p>
        </w:tc>
        <w:tc>
          <w:tcPr>
            <w:tcW w:w="5103"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Урок Мужества «900 дней Мужества. Блокада Ленингарда</w:t>
            </w:r>
          </w:p>
        </w:tc>
        <w:tc>
          <w:tcPr>
            <w:tcW w:w="8079"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 xml:space="preserve">В образовательных организациях будет проходить урок «900 дней Мужества», посвященный блокаде Ленинграда. В сценарии урока отразится тяжелое положении города Ленинграда, </w:t>
            </w:r>
            <w:r w:rsidRPr="001C6412">
              <w:rPr>
                <w:color w:val="000000"/>
                <w:sz w:val="20"/>
              </w:rPr>
              <w:lastRenderedPageBreak/>
              <w:t xml:space="preserve">оказавшемся блокированным со всех сторон. Пойдет речь, как в условиях голода, холода и постоянных бомбежках жили, сражались и работали ленинградцы. </w:t>
            </w:r>
          </w:p>
          <w:p w:rsidR="00B467FD" w:rsidRPr="001C6412" w:rsidRDefault="00B467FD" w:rsidP="00C35AC4">
            <w:pPr>
              <w:pStyle w:val="310"/>
              <w:tabs>
                <w:tab w:val="left" w:pos="170"/>
              </w:tabs>
              <w:rPr>
                <w:color w:val="000000"/>
                <w:sz w:val="20"/>
              </w:rPr>
            </w:pPr>
            <w:r w:rsidRPr="001C6412">
              <w:rPr>
                <w:color w:val="000000"/>
                <w:sz w:val="20"/>
              </w:rPr>
              <w:t xml:space="preserve">Рекомендуется провести урок с приглашением представителей ветеранских организаций. </w:t>
            </w:r>
          </w:p>
          <w:p w:rsidR="00B467FD" w:rsidRPr="001C6412" w:rsidRDefault="00B467FD" w:rsidP="00C35AC4">
            <w:pPr>
              <w:pStyle w:val="310"/>
              <w:tabs>
                <w:tab w:val="left" w:pos="170"/>
              </w:tabs>
              <w:rPr>
                <w:color w:val="000000"/>
                <w:sz w:val="20"/>
              </w:rPr>
            </w:pPr>
            <w:r w:rsidRPr="001C6412">
              <w:rPr>
                <w:color w:val="000000"/>
                <w:sz w:val="20"/>
              </w:rPr>
              <w:t>Информация о проведенных уроках Мужества размещается в социальной сети «ВКонтакте» под хештегом #урокблокадныйленинград и на сайтах образовательных организаций.</w:t>
            </w:r>
          </w:p>
          <w:p w:rsidR="00B467FD" w:rsidRPr="001C6412" w:rsidRDefault="00B467FD" w:rsidP="00C35AC4">
            <w:pPr>
              <w:pStyle w:val="310"/>
              <w:tabs>
                <w:tab w:val="left" w:pos="170"/>
              </w:tabs>
              <w:rPr>
                <w:color w:val="000000"/>
                <w:sz w:val="20"/>
              </w:rPr>
            </w:pPr>
            <w:r w:rsidRPr="001C6412">
              <w:rPr>
                <w:color w:val="000000"/>
                <w:sz w:val="20"/>
              </w:rPr>
              <w:t xml:space="preserve">Для проведения урока материалы можно скачать по следующей ссылке: </w:t>
            </w:r>
            <w:hyperlink r:id="rId33" w:history="1">
              <w:r w:rsidRPr="001C6412">
                <w:rPr>
                  <w:rStyle w:val="af4"/>
                  <w:color w:val="000000"/>
                  <w:sz w:val="20"/>
                </w:rPr>
                <w:t>https://disk.yandex.ru/d/TJ6p8l28Mx8JbQ</w:t>
              </w:r>
            </w:hyperlink>
            <w:r w:rsidRPr="001C6412">
              <w:rPr>
                <w:color w:val="000000"/>
                <w:sz w:val="20"/>
              </w:rPr>
              <w:t xml:space="preserve"> </w:t>
            </w:r>
          </w:p>
        </w:tc>
      </w:tr>
      <w:tr w:rsidR="00B467FD" w:rsidRPr="001C6412" w:rsidTr="00C35AC4">
        <w:tc>
          <w:tcPr>
            <w:tcW w:w="1668"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lastRenderedPageBreak/>
              <w:t>11.</w:t>
            </w:r>
          </w:p>
        </w:tc>
        <w:tc>
          <w:tcPr>
            <w:tcW w:w="5103"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Онлайн-викторина «Крепость из стали, сердец и огня: Сталинград»</w:t>
            </w:r>
          </w:p>
        </w:tc>
        <w:tc>
          <w:tcPr>
            <w:tcW w:w="8079"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 xml:space="preserve">Викторина проходит в онлайн формате на сайте «Центр АВАНГАРД» </w:t>
            </w:r>
            <w:hyperlink r:id="rId34" w:history="1">
              <w:r w:rsidRPr="001C6412">
                <w:rPr>
                  <w:rStyle w:val="af4"/>
                  <w:color w:val="000000"/>
                  <w:sz w:val="20"/>
                  <w:lang w:val="en-US"/>
                </w:rPr>
                <w:t>https</w:t>
              </w:r>
              <w:r w:rsidRPr="001C6412">
                <w:rPr>
                  <w:rStyle w:val="af4"/>
                  <w:color w:val="000000"/>
                  <w:sz w:val="20"/>
                </w:rPr>
                <w:t>://</w:t>
              </w:r>
              <w:r w:rsidRPr="001C6412">
                <w:rPr>
                  <w:rStyle w:val="af4"/>
                  <w:color w:val="000000"/>
                  <w:sz w:val="20"/>
                  <w:lang w:val="en-US"/>
                </w:rPr>
                <w:t>avangard</w:t>
              </w:r>
              <w:r w:rsidRPr="001C6412">
                <w:rPr>
                  <w:rStyle w:val="af4"/>
                  <w:color w:val="000000"/>
                  <w:sz w:val="20"/>
                </w:rPr>
                <w:t>.</w:t>
              </w:r>
              <w:r w:rsidRPr="001C6412">
                <w:rPr>
                  <w:rStyle w:val="af4"/>
                  <w:color w:val="000000"/>
                  <w:sz w:val="20"/>
                  <w:lang w:val="en-US"/>
                </w:rPr>
                <w:t>center</w:t>
              </w:r>
              <w:r w:rsidRPr="001C6412">
                <w:rPr>
                  <w:rStyle w:val="af4"/>
                  <w:color w:val="000000"/>
                  <w:sz w:val="20"/>
                </w:rPr>
                <w:t>/</w:t>
              </w:r>
            </w:hyperlink>
            <w:r w:rsidRPr="001C6412">
              <w:rPr>
                <w:color w:val="000000"/>
                <w:sz w:val="20"/>
              </w:rPr>
              <w:t xml:space="preserve"> . Всем желающим предлагается принять участие в онлайн-викторине «Крепость из стали, сердец и огня: Сталинград», раскрывающей историю Сталинградской битвы, судьбы её героев, памятные места и мемориалы, находящихся в Городе-герое Волгограде.</w:t>
            </w:r>
          </w:p>
        </w:tc>
      </w:tr>
      <w:tr w:rsidR="00B467FD" w:rsidRPr="001C6412" w:rsidTr="00C35AC4">
        <w:tc>
          <w:tcPr>
            <w:tcW w:w="1668" w:type="dxa"/>
            <w:shd w:val="clear" w:color="auto" w:fill="auto"/>
          </w:tcPr>
          <w:p w:rsidR="00B467FD" w:rsidRPr="001C6412" w:rsidRDefault="00B467FD" w:rsidP="00C35AC4">
            <w:pPr>
              <w:pStyle w:val="310"/>
              <w:tabs>
                <w:tab w:val="left" w:pos="170"/>
              </w:tabs>
              <w:rPr>
                <w:color w:val="000000"/>
                <w:sz w:val="20"/>
              </w:rPr>
            </w:pPr>
            <w:r w:rsidRPr="001C6412">
              <w:rPr>
                <w:color w:val="000000"/>
                <w:sz w:val="20"/>
                <w:lang w:val="en-US"/>
              </w:rPr>
              <w:t>12</w:t>
            </w:r>
            <w:r w:rsidRPr="001C6412">
              <w:rPr>
                <w:color w:val="000000"/>
                <w:sz w:val="20"/>
              </w:rPr>
              <w:t>.</w:t>
            </w:r>
          </w:p>
        </w:tc>
        <w:tc>
          <w:tcPr>
            <w:tcW w:w="5103"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Акция «Долг Памяти»</w:t>
            </w:r>
          </w:p>
        </w:tc>
        <w:tc>
          <w:tcPr>
            <w:tcW w:w="8079" w:type="dxa"/>
            <w:shd w:val="clear" w:color="auto" w:fill="auto"/>
          </w:tcPr>
          <w:p w:rsidR="00B467FD" w:rsidRPr="001C6412" w:rsidRDefault="00B467FD" w:rsidP="00C35AC4">
            <w:pPr>
              <w:pStyle w:val="310"/>
              <w:tabs>
                <w:tab w:val="left" w:pos="170"/>
              </w:tabs>
              <w:rPr>
                <w:color w:val="000000"/>
                <w:sz w:val="20"/>
              </w:rPr>
            </w:pPr>
            <w:r w:rsidRPr="001C6412">
              <w:rPr>
                <w:color w:val="000000"/>
                <w:sz w:val="20"/>
              </w:rPr>
              <w:t>Акция проходит во всех муниципалитетах республики и направлена на приведение в порядок памятников, мемориалов, воинских захоронений Великой Отечественной войны, а также монументах воинской и трудовой славы.</w:t>
            </w:r>
          </w:p>
          <w:p w:rsidR="00B467FD" w:rsidRPr="001C6412" w:rsidRDefault="00B467FD" w:rsidP="00C35AC4">
            <w:pPr>
              <w:pStyle w:val="310"/>
              <w:tabs>
                <w:tab w:val="left" w:pos="170"/>
              </w:tabs>
              <w:rPr>
                <w:color w:val="000000"/>
                <w:sz w:val="20"/>
              </w:rPr>
            </w:pPr>
            <w:r w:rsidRPr="001C6412">
              <w:rPr>
                <w:color w:val="000000"/>
                <w:sz w:val="20"/>
              </w:rPr>
              <w:t>Информация о проведенной акции размещается в социальной сети «ВКонтакте» под хештегом #долгпамятичувашия и на сайтах образовательных организаций</w:t>
            </w:r>
          </w:p>
        </w:tc>
      </w:tr>
    </w:tbl>
    <w:p w:rsidR="00B467FD" w:rsidRPr="001C6412" w:rsidRDefault="00B467FD" w:rsidP="00B467FD">
      <w:pPr>
        <w:pStyle w:val="310"/>
        <w:tabs>
          <w:tab w:val="left" w:pos="170"/>
        </w:tabs>
        <w:rPr>
          <w:sz w:val="20"/>
        </w:rPr>
      </w:pPr>
    </w:p>
    <w:p w:rsidR="00C1309B" w:rsidRDefault="00C1309B" w:rsidP="00796FA7">
      <w:pPr>
        <w:rPr>
          <w:sz w:val="22"/>
          <w:szCs w:val="22"/>
        </w:rPr>
      </w:pPr>
    </w:p>
    <w:p w:rsidR="00B467FD" w:rsidRDefault="00B467FD" w:rsidP="00796FA7">
      <w:pPr>
        <w:rPr>
          <w:sz w:val="22"/>
          <w:szCs w:val="22"/>
        </w:rPr>
        <w:sectPr w:rsidR="00B467FD" w:rsidSect="00B467FD">
          <w:headerReference w:type="even" r:id="rId35"/>
          <w:footerReference w:type="default" r:id="rId36"/>
          <w:footerReference w:type="first" r:id="rId37"/>
          <w:pgSz w:w="16838" w:h="11906" w:orient="landscape"/>
          <w:pgMar w:top="1134" w:right="567" w:bottom="1134" w:left="1701" w:header="0" w:footer="0" w:gutter="0"/>
          <w:cols w:space="720"/>
          <w:noEndnote/>
          <w:docGrid w:linePitch="326"/>
        </w:sectPr>
      </w:pPr>
    </w:p>
    <w:p w:rsidR="00B467FD" w:rsidRPr="00B467FD" w:rsidRDefault="00B467FD" w:rsidP="00B467FD">
      <w:pPr>
        <w:ind w:right="4818" w:firstLine="567"/>
        <w:jc w:val="both"/>
        <w:rPr>
          <w:sz w:val="22"/>
          <w:szCs w:val="22"/>
        </w:rPr>
      </w:pPr>
      <w:r>
        <w:rPr>
          <w:sz w:val="22"/>
          <w:szCs w:val="22"/>
        </w:rPr>
        <w:lastRenderedPageBreak/>
        <w:t>Постановление администрации Аликовского муниципального округа Чувашской Республики от 19.01.2023 г. № 79 «</w:t>
      </w:r>
      <w:r w:rsidRPr="00B467FD">
        <w:rPr>
          <w:sz w:val="22"/>
          <w:szCs w:val="22"/>
        </w:rPr>
        <w:t>Об утверждении Плана основных мероприятий по проведению в Аликовском муниципальном округе Чувашской Республики в 2023 году Года счастливого детства</w:t>
      </w:r>
      <w:r>
        <w:rPr>
          <w:sz w:val="22"/>
          <w:szCs w:val="22"/>
        </w:rPr>
        <w:t>»</w:t>
      </w:r>
    </w:p>
    <w:p w:rsidR="00C1309B" w:rsidRDefault="00C1309B" w:rsidP="00796FA7">
      <w:pPr>
        <w:rPr>
          <w:sz w:val="22"/>
          <w:szCs w:val="22"/>
        </w:rPr>
      </w:pPr>
    </w:p>
    <w:p w:rsidR="00B467FD" w:rsidRPr="00FB1EBE" w:rsidRDefault="00B467FD" w:rsidP="00B467FD">
      <w:pPr>
        <w:ind w:firstLine="709"/>
        <w:jc w:val="both"/>
        <w:rPr>
          <w:sz w:val="20"/>
          <w:szCs w:val="20"/>
          <w:lang w:eastAsia="ar-SA"/>
        </w:rPr>
      </w:pPr>
      <w:r w:rsidRPr="00FB1EBE">
        <w:rPr>
          <w:sz w:val="20"/>
          <w:szCs w:val="20"/>
          <w:lang w:eastAsia="ar-SA"/>
        </w:rPr>
        <w:t xml:space="preserve">Во исполнение Указа Главы Чувашской Республики от 5 сентября 2022 г. № 104 «Об объявлении в Чувашской Республике 2023 года Годом счастливого детства» администрация Аликовского муниципального округа Чувашской Республики п о с т а н о в л я е т:        </w:t>
      </w:r>
    </w:p>
    <w:p w:rsidR="00B467FD" w:rsidRPr="00FB1EBE" w:rsidRDefault="00B467FD" w:rsidP="00220628">
      <w:pPr>
        <w:numPr>
          <w:ilvl w:val="0"/>
          <w:numId w:val="7"/>
        </w:numPr>
        <w:ind w:left="0" w:firstLine="709"/>
        <w:jc w:val="both"/>
        <w:rPr>
          <w:sz w:val="20"/>
          <w:szCs w:val="20"/>
          <w:lang w:eastAsia="ar-SA"/>
        </w:rPr>
      </w:pPr>
      <w:r w:rsidRPr="00FB1EBE">
        <w:rPr>
          <w:sz w:val="20"/>
          <w:szCs w:val="20"/>
          <w:lang w:eastAsia="ar-SA"/>
        </w:rPr>
        <w:t>Утвердить прилагаемый План основных мероприятий по проведению в Аликовском муниципальном округе Чувашской Республики в 2023 году Года счастливого детства (далее – План).</w:t>
      </w:r>
    </w:p>
    <w:p w:rsidR="00B467FD" w:rsidRPr="00FB1EBE" w:rsidRDefault="00B467FD" w:rsidP="00220628">
      <w:pPr>
        <w:numPr>
          <w:ilvl w:val="0"/>
          <w:numId w:val="7"/>
        </w:numPr>
        <w:ind w:left="0" w:firstLine="709"/>
        <w:jc w:val="both"/>
        <w:rPr>
          <w:sz w:val="20"/>
          <w:szCs w:val="20"/>
          <w:lang w:eastAsia="ar-SA"/>
        </w:rPr>
      </w:pPr>
      <w:r w:rsidRPr="00FB1EBE">
        <w:rPr>
          <w:sz w:val="20"/>
          <w:szCs w:val="20"/>
          <w:lang w:eastAsia="ar-SA"/>
        </w:rPr>
        <w:t>Рекомендовать структурным подразделениям администрации Аликовского муниципального округа Чувашской Республики и подведомственным организациям принять активное участие в реализации мероприятий Плана.</w:t>
      </w:r>
    </w:p>
    <w:p w:rsidR="00B467FD" w:rsidRPr="00FB1EBE" w:rsidRDefault="00B467FD" w:rsidP="00220628">
      <w:pPr>
        <w:numPr>
          <w:ilvl w:val="0"/>
          <w:numId w:val="7"/>
        </w:numPr>
        <w:ind w:left="0" w:firstLine="709"/>
        <w:jc w:val="both"/>
        <w:rPr>
          <w:sz w:val="20"/>
          <w:szCs w:val="20"/>
          <w:lang w:eastAsia="ar-SA"/>
        </w:rPr>
      </w:pPr>
      <w:r w:rsidRPr="00FB1EBE">
        <w:rPr>
          <w:sz w:val="20"/>
          <w:szCs w:val="20"/>
          <w:lang w:eastAsia="ar-SA"/>
        </w:rPr>
        <w:t xml:space="preserve">Контроль за исполнением настоящего постановления возложить на отдел образования, социального развития, молодежной политики и спорта администрации Аликовского муниципального округа. </w:t>
      </w:r>
    </w:p>
    <w:p w:rsidR="00B467FD" w:rsidRPr="00FB1EBE" w:rsidRDefault="00B467FD" w:rsidP="00B467FD">
      <w:pPr>
        <w:pStyle w:val="310"/>
        <w:tabs>
          <w:tab w:val="left" w:pos="170"/>
        </w:tabs>
        <w:ind w:firstLine="709"/>
        <w:rPr>
          <w:sz w:val="20"/>
        </w:rPr>
      </w:pPr>
    </w:p>
    <w:p w:rsidR="00B467FD" w:rsidRPr="00FB1EBE" w:rsidRDefault="00B467FD" w:rsidP="00B467FD">
      <w:pPr>
        <w:ind w:firstLine="709"/>
        <w:jc w:val="both"/>
        <w:rPr>
          <w:sz w:val="20"/>
          <w:szCs w:val="20"/>
        </w:rPr>
      </w:pPr>
    </w:p>
    <w:p w:rsidR="00B467FD" w:rsidRPr="00FB1EBE" w:rsidRDefault="00B467FD" w:rsidP="00B467FD">
      <w:pPr>
        <w:jc w:val="both"/>
        <w:rPr>
          <w:sz w:val="20"/>
          <w:szCs w:val="20"/>
        </w:rPr>
      </w:pPr>
      <w:r w:rsidRPr="00FB1EBE">
        <w:rPr>
          <w:sz w:val="20"/>
          <w:szCs w:val="20"/>
        </w:rPr>
        <w:t xml:space="preserve">Глава Аликовского </w:t>
      </w:r>
    </w:p>
    <w:p w:rsidR="00B467FD" w:rsidRPr="00FB1EBE" w:rsidRDefault="00B467FD" w:rsidP="00B467FD">
      <w:pPr>
        <w:jc w:val="both"/>
        <w:rPr>
          <w:sz w:val="20"/>
          <w:szCs w:val="20"/>
        </w:rPr>
      </w:pPr>
      <w:r w:rsidRPr="00FB1EBE">
        <w:rPr>
          <w:sz w:val="20"/>
          <w:szCs w:val="20"/>
        </w:rPr>
        <w:t>муниципального округа                                                                         С.Н. Морозов</w:t>
      </w:r>
    </w:p>
    <w:p w:rsidR="00B467FD" w:rsidRDefault="00B467FD" w:rsidP="00B467FD">
      <w:pPr>
        <w:ind w:left="4800"/>
        <w:jc w:val="right"/>
        <w:rPr>
          <w:sz w:val="20"/>
          <w:szCs w:val="20"/>
        </w:rPr>
      </w:pPr>
    </w:p>
    <w:p w:rsidR="00B467FD" w:rsidRPr="00FB1EBE" w:rsidRDefault="00B467FD" w:rsidP="00B467FD">
      <w:pPr>
        <w:ind w:left="4800"/>
        <w:jc w:val="right"/>
        <w:rPr>
          <w:sz w:val="20"/>
          <w:szCs w:val="20"/>
        </w:rPr>
      </w:pPr>
      <w:r w:rsidRPr="00FB1EBE">
        <w:rPr>
          <w:sz w:val="20"/>
          <w:szCs w:val="20"/>
        </w:rPr>
        <w:t>УТВЕРЖДЕН</w:t>
      </w:r>
    </w:p>
    <w:p w:rsidR="00B467FD" w:rsidRPr="00FB1EBE" w:rsidRDefault="00B467FD" w:rsidP="00B467FD">
      <w:pPr>
        <w:adjustRightInd w:val="0"/>
        <w:ind w:left="4800"/>
        <w:jc w:val="right"/>
        <w:rPr>
          <w:sz w:val="20"/>
          <w:szCs w:val="20"/>
        </w:rPr>
      </w:pPr>
      <w:r w:rsidRPr="00FB1EBE">
        <w:rPr>
          <w:sz w:val="20"/>
          <w:szCs w:val="20"/>
        </w:rPr>
        <w:t>постановлением администрации</w:t>
      </w:r>
    </w:p>
    <w:p w:rsidR="00B467FD" w:rsidRPr="00FB1EBE" w:rsidRDefault="00B467FD" w:rsidP="00B467FD">
      <w:pPr>
        <w:adjustRightInd w:val="0"/>
        <w:ind w:left="4800"/>
        <w:jc w:val="right"/>
        <w:rPr>
          <w:sz w:val="20"/>
          <w:szCs w:val="20"/>
        </w:rPr>
      </w:pPr>
      <w:r w:rsidRPr="00FB1EBE">
        <w:rPr>
          <w:sz w:val="20"/>
          <w:szCs w:val="20"/>
        </w:rPr>
        <w:t xml:space="preserve"> Аликовского муниципального округа</w:t>
      </w:r>
    </w:p>
    <w:p w:rsidR="00B467FD" w:rsidRPr="00FB1EBE" w:rsidRDefault="00B467FD" w:rsidP="00B467FD">
      <w:pPr>
        <w:adjustRightInd w:val="0"/>
        <w:ind w:left="4818"/>
        <w:jc w:val="right"/>
        <w:rPr>
          <w:sz w:val="20"/>
          <w:szCs w:val="20"/>
        </w:rPr>
      </w:pPr>
      <w:r w:rsidRPr="00FB1EBE">
        <w:rPr>
          <w:sz w:val="20"/>
          <w:szCs w:val="20"/>
        </w:rPr>
        <w:t>от 19.01.2023    № 79</w:t>
      </w:r>
    </w:p>
    <w:p w:rsidR="00B467FD" w:rsidRPr="00FB1EBE" w:rsidRDefault="00B467FD" w:rsidP="00B467FD">
      <w:pPr>
        <w:adjustRightInd w:val="0"/>
        <w:ind w:left="4818"/>
        <w:jc w:val="right"/>
        <w:rPr>
          <w:sz w:val="20"/>
          <w:szCs w:val="20"/>
        </w:rPr>
      </w:pPr>
    </w:p>
    <w:p w:rsidR="00B467FD" w:rsidRPr="00FB1EBE" w:rsidRDefault="00B467FD" w:rsidP="00B467FD">
      <w:pPr>
        <w:adjustRightInd w:val="0"/>
        <w:jc w:val="center"/>
        <w:rPr>
          <w:b/>
          <w:sz w:val="20"/>
          <w:szCs w:val="20"/>
        </w:rPr>
      </w:pPr>
      <w:r w:rsidRPr="00FB1EBE">
        <w:rPr>
          <w:b/>
          <w:sz w:val="20"/>
          <w:szCs w:val="20"/>
        </w:rPr>
        <w:t xml:space="preserve">П Л А Н  </w:t>
      </w:r>
    </w:p>
    <w:p w:rsidR="00B467FD" w:rsidRPr="00FB1EBE" w:rsidRDefault="00B467FD" w:rsidP="00B467FD">
      <w:pPr>
        <w:adjustRightInd w:val="0"/>
        <w:jc w:val="center"/>
        <w:rPr>
          <w:b/>
          <w:sz w:val="20"/>
          <w:szCs w:val="20"/>
        </w:rPr>
      </w:pPr>
      <w:r w:rsidRPr="00FB1EBE">
        <w:rPr>
          <w:b/>
          <w:sz w:val="20"/>
          <w:szCs w:val="20"/>
        </w:rPr>
        <w:t xml:space="preserve">основных мероприятий по проведению </w:t>
      </w:r>
    </w:p>
    <w:p w:rsidR="00B467FD" w:rsidRPr="00FB1EBE" w:rsidRDefault="00B467FD" w:rsidP="00B467FD">
      <w:pPr>
        <w:adjustRightInd w:val="0"/>
        <w:jc w:val="center"/>
        <w:rPr>
          <w:b/>
          <w:sz w:val="20"/>
          <w:szCs w:val="20"/>
        </w:rPr>
      </w:pPr>
      <w:r w:rsidRPr="00FB1EBE">
        <w:rPr>
          <w:b/>
          <w:sz w:val="20"/>
          <w:szCs w:val="20"/>
        </w:rPr>
        <w:t xml:space="preserve">в Аликовском муниципальном округе </w:t>
      </w:r>
      <w:r w:rsidRPr="00FB1EBE">
        <w:rPr>
          <w:b/>
          <w:sz w:val="20"/>
          <w:szCs w:val="20"/>
        </w:rPr>
        <w:br/>
        <w:t>в 2023 году Года счастливого детства</w:t>
      </w:r>
    </w:p>
    <w:p w:rsidR="00B467FD" w:rsidRPr="00FB1EBE" w:rsidRDefault="00B467FD" w:rsidP="00B467FD">
      <w:pPr>
        <w:adjustRightInd w:val="0"/>
        <w:jc w:val="both"/>
        <w:rPr>
          <w:sz w:val="20"/>
          <w:szCs w:val="20"/>
        </w:rPr>
      </w:pPr>
    </w:p>
    <w:p w:rsidR="00B467FD" w:rsidRPr="00FB1EBE" w:rsidRDefault="00B467FD" w:rsidP="00B467FD">
      <w:pPr>
        <w:widowControl w:val="0"/>
        <w:suppressAutoHyphens/>
        <w:rPr>
          <w:sz w:val="20"/>
          <w:szCs w:val="20"/>
        </w:rPr>
      </w:pPr>
    </w:p>
    <w:tbl>
      <w:tblPr>
        <w:tblW w:w="4897" w:type="pct"/>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55"/>
        <w:gridCol w:w="5067"/>
        <w:gridCol w:w="1174"/>
        <w:gridCol w:w="2243"/>
      </w:tblGrid>
      <w:tr w:rsidR="00B467FD" w:rsidRPr="00FB1EBE" w:rsidTr="00C35AC4">
        <w:tc>
          <w:tcPr>
            <w:tcW w:w="506" w:type="pct"/>
          </w:tcPr>
          <w:p w:rsidR="00B467FD" w:rsidRPr="00FB1EBE" w:rsidRDefault="00B467FD" w:rsidP="00C35AC4">
            <w:pPr>
              <w:adjustRightInd w:val="0"/>
              <w:jc w:val="center"/>
              <w:rPr>
                <w:sz w:val="20"/>
                <w:szCs w:val="20"/>
              </w:rPr>
            </w:pPr>
            <w:r w:rsidRPr="00FB1EBE">
              <w:rPr>
                <w:sz w:val="20"/>
                <w:szCs w:val="20"/>
              </w:rPr>
              <w:t>№</w:t>
            </w:r>
          </w:p>
          <w:p w:rsidR="00B467FD" w:rsidRPr="00FB1EBE" w:rsidRDefault="00B467FD" w:rsidP="00C35AC4">
            <w:pPr>
              <w:adjustRightInd w:val="0"/>
              <w:jc w:val="center"/>
              <w:rPr>
                <w:sz w:val="20"/>
                <w:szCs w:val="20"/>
              </w:rPr>
            </w:pPr>
            <w:r w:rsidRPr="00FB1EBE">
              <w:rPr>
                <w:sz w:val="20"/>
                <w:szCs w:val="20"/>
              </w:rPr>
              <w:t>пп</w:t>
            </w:r>
          </w:p>
        </w:tc>
        <w:tc>
          <w:tcPr>
            <w:tcW w:w="2684" w:type="pct"/>
          </w:tcPr>
          <w:p w:rsidR="00B467FD" w:rsidRPr="00FB1EBE" w:rsidRDefault="00B467FD" w:rsidP="00C35AC4">
            <w:pPr>
              <w:adjustRightInd w:val="0"/>
              <w:jc w:val="center"/>
              <w:rPr>
                <w:sz w:val="20"/>
                <w:szCs w:val="20"/>
              </w:rPr>
            </w:pPr>
            <w:r w:rsidRPr="00FB1EBE">
              <w:rPr>
                <w:sz w:val="20"/>
                <w:szCs w:val="20"/>
              </w:rPr>
              <w:t>Наименование мероприятий</w:t>
            </w:r>
          </w:p>
        </w:tc>
        <w:tc>
          <w:tcPr>
            <w:tcW w:w="622" w:type="pct"/>
          </w:tcPr>
          <w:p w:rsidR="00B467FD" w:rsidRPr="00FB1EBE" w:rsidRDefault="00B467FD" w:rsidP="00C35AC4">
            <w:pPr>
              <w:adjustRightInd w:val="0"/>
              <w:jc w:val="center"/>
              <w:rPr>
                <w:sz w:val="20"/>
                <w:szCs w:val="20"/>
              </w:rPr>
            </w:pPr>
            <w:r w:rsidRPr="00FB1EBE">
              <w:rPr>
                <w:sz w:val="20"/>
                <w:szCs w:val="20"/>
              </w:rPr>
              <w:t>Срок</w:t>
            </w:r>
          </w:p>
          <w:p w:rsidR="00B467FD" w:rsidRPr="00FB1EBE" w:rsidRDefault="00B467FD" w:rsidP="00C35AC4">
            <w:pPr>
              <w:adjustRightInd w:val="0"/>
              <w:jc w:val="center"/>
              <w:rPr>
                <w:sz w:val="20"/>
                <w:szCs w:val="20"/>
              </w:rPr>
            </w:pPr>
            <w:r w:rsidRPr="00FB1EBE">
              <w:rPr>
                <w:sz w:val="20"/>
                <w:szCs w:val="20"/>
              </w:rPr>
              <w:t>проведения</w:t>
            </w:r>
          </w:p>
        </w:tc>
        <w:tc>
          <w:tcPr>
            <w:tcW w:w="1188" w:type="pct"/>
          </w:tcPr>
          <w:p w:rsidR="00B467FD" w:rsidRPr="00FB1EBE" w:rsidRDefault="00B467FD" w:rsidP="00C35AC4">
            <w:pPr>
              <w:adjustRightInd w:val="0"/>
              <w:jc w:val="center"/>
              <w:rPr>
                <w:sz w:val="20"/>
                <w:szCs w:val="20"/>
              </w:rPr>
            </w:pPr>
            <w:r w:rsidRPr="00FB1EBE">
              <w:rPr>
                <w:sz w:val="20"/>
                <w:szCs w:val="20"/>
              </w:rPr>
              <w:t>Ответственные</w:t>
            </w:r>
          </w:p>
          <w:p w:rsidR="00B467FD" w:rsidRPr="00FB1EBE" w:rsidRDefault="00B467FD" w:rsidP="00C35AC4">
            <w:pPr>
              <w:adjustRightInd w:val="0"/>
              <w:jc w:val="center"/>
              <w:rPr>
                <w:sz w:val="20"/>
                <w:szCs w:val="20"/>
              </w:rPr>
            </w:pPr>
            <w:r w:rsidRPr="00FB1EBE">
              <w:rPr>
                <w:sz w:val="20"/>
                <w:szCs w:val="20"/>
              </w:rPr>
              <w:t>исполнители</w:t>
            </w:r>
          </w:p>
        </w:tc>
      </w:tr>
    </w:tbl>
    <w:p w:rsidR="00B467FD" w:rsidRPr="00FB1EBE" w:rsidRDefault="00B467FD" w:rsidP="00B467FD">
      <w:pPr>
        <w:rPr>
          <w:sz w:val="20"/>
          <w:szCs w:val="20"/>
        </w:rPr>
      </w:pPr>
    </w:p>
    <w:tbl>
      <w:tblPr>
        <w:tblW w:w="5301" w:type="pct"/>
        <w:tblInd w:w="-789" w:type="dxa"/>
        <w:tblLayout w:type="fixed"/>
        <w:tblCellMar>
          <w:left w:w="62" w:type="dxa"/>
          <w:right w:w="62" w:type="dxa"/>
        </w:tblCellMar>
        <w:tblLook w:val="0000" w:firstRow="0" w:lastRow="0" w:firstColumn="0" w:lastColumn="0" w:noHBand="0" w:noVBand="0"/>
      </w:tblPr>
      <w:tblGrid>
        <w:gridCol w:w="959"/>
        <w:gridCol w:w="5730"/>
        <w:gridCol w:w="1173"/>
        <w:gridCol w:w="2356"/>
      </w:tblGrid>
      <w:tr w:rsidR="00B467FD" w:rsidRPr="00FB1EBE" w:rsidTr="00C35AC4">
        <w:trPr>
          <w:tblHeader/>
        </w:trPr>
        <w:tc>
          <w:tcPr>
            <w:tcW w:w="469" w:type="pct"/>
            <w:tcBorders>
              <w:top w:val="single" w:sz="4" w:space="0" w:color="auto"/>
              <w:bottom w:val="single" w:sz="4" w:space="0" w:color="auto"/>
              <w:right w:val="single" w:sz="4" w:space="0" w:color="auto"/>
            </w:tcBorders>
          </w:tcPr>
          <w:p w:rsidR="00B467FD" w:rsidRPr="00FB1EBE" w:rsidRDefault="00B467FD" w:rsidP="00C35AC4">
            <w:pPr>
              <w:adjustRightInd w:val="0"/>
              <w:jc w:val="center"/>
              <w:rPr>
                <w:sz w:val="20"/>
                <w:szCs w:val="20"/>
              </w:rPr>
            </w:pPr>
            <w:r w:rsidRPr="00FB1EBE">
              <w:rPr>
                <w:sz w:val="20"/>
                <w:szCs w:val="20"/>
              </w:rPr>
              <w:t>1</w:t>
            </w:r>
          </w:p>
        </w:tc>
        <w:tc>
          <w:tcPr>
            <w:tcW w:w="2804" w:type="pct"/>
            <w:tcBorders>
              <w:top w:val="single" w:sz="4" w:space="0" w:color="auto"/>
              <w:left w:val="single" w:sz="4" w:space="0" w:color="auto"/>
              <w:bottom w:val="single" w:sz="4" w:space="0" w:color="auto"/>
              <w:right w:val="single" w:sz="4" w:space="0" w:color="auto"/>
            </w:tcBorders>
          </w:tcPr>
          <w:p w:rsidR="00B467FD" w:rsidRPr="00FB1EBE" w:rsidRDefault="00B467FD" w:rsidP="00C35AC4">
            <w:pPr>
              <w:adjustRightInd w:val="0"/>
              <w:jc w:val="center"/>
              <w:rPr>
                <w:sz w:val="20"/>
                <w:szCs w:val="20"/>
              </w:rPr>
            </w:pPr>
            <w:r w:rsidRPr="00FB1EBE">
              <w:rPr>
                <w:sz w:val="20"/>
                <w:szCs w:val="20"/>
              </w:rPr>
              <w:t>2</w:t>
            </w:r>
          </w:p>
        </w:tc>
        <w:tc>
          <w:tcPr>
            <w:tcW w:w="574" w:type="pct"/>
            <w:tcBorders>
              <w:top w:val="single" w:sz="4" w:space="0" w:color="auto"/>
              <w:left w:val="single" w:sz="4" w:space="0" w:color="auto"/>
              <w:bottom w:val="single" w:sz="4" w:space="0" w:color="auto"/>
              <w:right w:val="single" w:sz="4" w:space="0" w:color="auto"/>
            </w:tcBorders>
          </w:tcPr>
          <w:p w:rsidR="00B467FD" w:rsidRPr="00FB1EBE" w:rsidRDefault="00B467FD" w:rsidP="00C35AC4">
            <w:pPr>
              <w:adjustRightInd w:val="0"/>
              <w:jc w:val="center"/>
              <w:rPr>
                <w:sz w:val="20"/>
                <w:szCs w:val="20"/>
              </w:rPr>
            </w:pPr>
            <w:r w:rsidRPr="00FB1EBE">
              <w:rPr>
                <w:sz w:val="20"/>
                <w:szCs w:val="20"/>
              </w:rPr>
              <w:t>3</w:t>
            </w:r>
          </w:p>
        </w:tc>
        <w:tc>
          <w:tcPr>
            <w:tcW w:w="1153" w:type="pct"/>
            <w:tcBorders>
              <w:top w:val="single" w:sz="4" w:space="0" w:color="auto"/>
              <w:left w:val="single" w:sz="4" w:space="0" w:color="auto"/>
              <w:bottom w:val="single" w:sz="4" w:space="0" w:color="auto"/>
            </w:tcBorders>
          </w:tcPr>
          <w:p w:rsidR="00B467FD" w:rsidRPr="00FB1EBE" w:rsidRDefault="00B467FD" w:rsidP="00C35AC4">
            <w:pPr>
              <w:adjustRightInd w:val="0"/>
              <w:jc w:val="center"/>
              <w:rPr>
                <w:sz w:val="20"/>
                <w:szCs w:val="20"/>
              </w:rPr>
            </w:pPr>
            <w:r w:rsidRPr="00FB1EBE">
              <w:rPr>
                <w:sz w:val="20"/>
                <w:szCs w:val="20"/>
              </w:rPr>
              <w:t>4</w:t>
            </w:r>
          </w:p>
        </w:tc>
      </w:tr>
      <w:tr w:rsidR="00B467FD" w:rsidRPr="00FB1EBE" w:rsidTr="00C35AC4">
        <w:tc>
          <w:tcPr>
            <w:tcW w:w="469" w:type="pct"/>
            <w:tcBorders>
              <w:top w:val="single" w:sz="4" w:space="0" w:color="auto"/>
            </w:tcBorders>
          </w:tcPr>
          <w:p w:rsidR="00B467FD" w:rsidRPr="00FB1EBE" w:rsidRDefault="00B467FD" w:rsidP="00C35AC4">
            <w:pPr>
              <w:adjustRightInd w:val="0"/>
              <w:jc w:val="center"/>
              <w:rPr>
                <w:sz w:val="20"/>
                <w:szCs w:val="20"/>
              </w:rPr>
            </w:pPr>
          </w:p>
        </w:tc>
        <w:tc>
          <w:tcPr>
            <w:tcW w:w="2804" w:type="pct"/>
            <w:tcBorders>
              <w:top w:val="single" w:sz="4" w:space="0" w:color="auto"/>
            </w:tcBorders>
          </w:tcPr>
          <w:p w:rsidR="00B467FD" w:rsidRPr="00FB1EBE" w:rsidRDefault="00B467FD" w:rsidP="00C35AC4">
            <w:pPr>
              <w:adjustRightInd w:val="0"/>
              <w:jc w:val="both"/>
              <w:rPr>
                <w:sz w:val="20"/>
                <w:szCs w:val="20"/>
              </w:rPr>
            </w:pPr>
          </w:p>
        </w:tc>
        <w:tc>
          <w:tcPr>
            <w:tcW w:w="574" w:type="pct"/>
            <w:tcBorders>
              <w:top w:val="single" w:sz="4" w:space="0" w:color="auto"/>
            </w:tcBorders>
          </w:tcPr>
          <w:p w:rsidR="00B467FD" w:rsidRPr="00FB1EBE" w:rsidRDefault="00B467FD" w:rsidP="00C35AC4">
            <w:pPr>
              <w:adjustRightInd w:val="0"/>
              <w:jc w:val="center"/>
              <w:rPr>
                <w:sz w:val="20"/>
                <w:szCs w:val="20"/>
              </w:rPr>
            </w:pPr>
          </w:p>
        </w:tc>
        <w:tc>
          <w:tcPr>
            <w:tcW w:w="1153" w:type="pct"/>
            <w:tcBorders>
              <w:top w:val="single" w:sz="4" w:space="0" w:color="auto"/>
            </w:tcBorders>
          </w:tcPr>
          <w:p w:rsidR="00B467FD" w:rsidRPr="00FB1EBE" w:rsidRDefault="00B467FD" w:rsidP="00C35AC4">
            <w:pPr>
              <w:adjustRightInd w:val="0"/>
              <w:jc w:val="both"/>
              <w:rPr>
                <w:sz w:val="20"/>
                <w:szCs w:val="20"/>
              </w:rPr>
            </w:pPr>
          </w:p>
        </w:tc>
      </w:tr>
      <w:tr w:rsidR="00B467FD" w:rsidRPr="00FB1EBE" w:rsidTr="00C35AC4">
        <w:tc>
          <w:tcPr>
            <w:tcW w:w="5000" w:type="pct"/>
            <w:gridSpan w:val="4"/>
          </w:tcPr>
          <w:p w:rsidR="00B467FD" w:rsidRPr="00FB1EBE" w:rsidRDefault="00B467FD" w:rsidP="00220628">
            <w:pPr>
              <w:numPr>
                <w:ilvl w:val="0"/>
                <w:numId w:val="8"/>
              </w:numPr>
              <w:tabs>
                <w:tab w:val="left" w:pos="300"/>
              </w:tabs>
              <w:autoSpaceDE w:val="0"/>
              <w:autoSpaceDN w:val="0"/>
              <w:adjustRightInd w:val="0"/>
              <w:ind w:left="0" w:firstLine="0"/>
              <w:jc w:val="center"/>
              <w:rPr>
                <w:b/>
                <w:sz w:val="20"/>
                <w:szCs w:val="20"/>
              </w:rPr>
            </w:pPr>
            <w:r w:rsidRPr="00FB1EBE">
              <w:rPr>
                <w:b/>
                <w:sz w:val="20"/>
                <w:szCs w:val="20"/>
              </w:rPr>
              <w:t>Организационно-информационное сопровождение мероприятий</w:t>
            </w:r>
          </w:p>
          <w:p w:rsidR="00B467FD" w:rsidRPr="00FB1EBE" w:rsidRDefault="00B467FD" w:rsidP="00C35AC4">
            <w:pPr>
              <w:adjustRightInd w:val="0"/>
              <w:jc w:val="center"/>
              <w:rPr>
                <w:b/>
                <w:sz w:val="20"/>
                <w:szCs w:val="20"/>
              </w:rPr>
            </w:pPr>
            <w:r w:rsidRPr="00FB1EBE">
              <w:rPr>
                <w:b/>
                <w:sz w:val="20"/>
                <w:szCs w:val="20"/>
              </w:rPr>
              <w:t>по подготовке и проведению Года счастливого детства</w:t>
            </w:r>
          </w:p>
          <w:p w:rsidR="00B467FD" w:rsidRPr="00FB1EBE" w:rsidRDefault="00B467FD" w:rsidP="00C35AC4">
            <w:pPr>
              <w:adjustRightInd w:val="0"/>
              <w:jc w:val="center"/>
              <w:rPr>
                <w:sz w:val="20"/>
                <w:szCs w:val="20"/>
              </w:rPr>
            </w:pPr>
          </w:p>
        </w:tc>
      </w:tr>
      <w:tr w:rsidR="00B467FD" w:rsidRPr="00FB1EBE" w:rsidTr="00C35AC4">
        <w:tc>
          <w:tcPr>
            <w:tcW w:w="469" w:type="pct"/>
          </w:tcPr>
          <w:p w:rsidR="00B467FD" w:rsidRPr="00FB1EBE" w:rsidRDefault="00B467FD" w:rsidP="00C35AC4">
            <w:pPr>
              <w:adjustRightInd w:val="0"/>
              <w:jc w:val="center"/>
              <w:rPr>
                <w:sz w:val="20"/>
                <w:szCs w:val="20"/>
              </w:rPr>
            </w:pPr>
            <w:bookmarkStart w:id="2" w:name="Par214"/>
            <w:bookmarkEnd w:id="2"/>
            <w:r w:rsidRPr="00FB1EBE">
              <w:rPr>
                <w:sz w:val="20"/>
                <w:szCs w:val="20"/>
              </w:rPr>
              <w:t>1.1.</w:t>
            </w:r>
          </w:p>
        </w:tc>
        <w:tc>
          <w:tcPr>
            <w:tcW w:w="2804" w:type="pct"/>
          </w:tcPr>
          <w:p w:rsidR="00B467FD" w:rsidRPr="00FB1EBE" w:rsidRDefault="00B467FD" w:rsidP="00C35AC4">
            <w:pPr>
              <w:adjustRightInd w:val="0"/>
              <w:jc w:val="both"/>
              <w:rPr>
                <w:sz w:val="20"/>
                <w:szCs w:val="20"/>
              </w:rPr>
            </w:pPr>
            <w:r w:rsidRPr="00FB1EBE">
              <w:rPr>
                <w:sz w:val="20"/>
                <w:szCs w:val="20"/>
              </w:rPr>
              <w:t>Организация и проведение:</w:t>
            </w:r>
          </w:p>
        </w:tc>
        <w:tc>
          <w:tcPr>
            <w:tcW w:w="574" w:type="pct"/>
          </w:tcPr>
          <w:p w:rsidR="00B467FD" w:rsidRPr="00FB1EBE" w:rsidRDefault="00B467FD" w:rsidP="00C35AC4">
            <w:pPr>
              <w:adjustRightInd w:val="0"/>
              <w:jc w:val="center"/>
              <w:rPr>
                <w:sz w:val="20"/>
                <w:szCs w:val="20"/>
              </w:rPr>
            </w:pPr>
          </w:p>
        </w:tc>
        <w:tc>
          <w:tcPr>
            <w:tcW w:w="1153" w:type="pct"/>
          </w:tcPr>
          <w:p w:rsidR="00B467FD" w:rsidRPr="00FB1EBE" w:rsidRDefault="00B467FD" w:rsidP="00C35AC4">
            <w:pPr>
              <w:adjustRightInd w:val="0"/>
              <w:jc w:val="both"/>
              <w:rPr>
                <w:sz w:val="20"/>
                <w:szCs w:val="20"/>
              </w:rPr>
            </w:pPr>
          </w:p>
        </w:tc>
      </w:tr>
      <w:tr w:rsidR="00B467FD" w:rsidRPr="00FB1EBE" w:rsidTr="00C35AC4">
        <w:trPr>
          <w:trHeight w:val="87"/>
        </w:trPr>
        <w:tc>
          <w:tcPr>
            <w:tcW w:w="469" w:type="pct"/>
          </w:tcPr>
          <w:p w:rsidR="00B467FD" w:rsidRPr="00FB1EBE" w:rsidRDefault="00B467FD" w:rsidP="00C35AC4">
            <w:pPr>
              <w:adjustRightInd w:val="0"/>
              <w:jc w:val="center"/>
              <w:rPr>
                <w:sz w:val="20"/>
                <w:szCs w:val="20"/>
              </w:rPr>
            </w:pPr>
          </w:p>
        </w:tc>
        <w:tc>
          <w:tcPr>
            <w:tcW w:w="2804" w:type="pct"/>
          </w:tcPr>
          <w:p w:rsidR="00B467FD" w:rsidRPr="00FB1EBE" w:rsidRDefault="00B467FD" w:rsidP="00C35AC4">
            <w:pPr>
              <w:adjustRightInd w:val="0"/>
              <w:jc w:val="both"/>
              <w:rPr>
                <w:sz w:val="20"/>
                <w:szCs w:val="20"/>
              </w:rPr>
            </w:pPr>
          </w:p>
        </w:tc>
        <w:tc>
          <w:tcPr>
            <w:tcW w:w="574" w:type="pct"/>
          </w:tcPr>
          <w:p w:rsidR="00B467FD" w:rsidRPr="00FB1EBE" w:rsidRDefault="00B467FD" w:rsidP="00C35AC4">
            <w:pPr>
              <w:adjustRightInd w:val="0"/>
              <w:jc w:val="center"/>
              <w:rPr>
                <w:sz w:val="20"/>
                <w:szCs w:val="20"/>
              </w:rPr>
            </w:pPr>
            <w:r w:rsidRPr="00FB1EBE">
              <w:rPr>
                <w:sz w:val="20"/>
                <w:szCs w:val="20"/>
              </w:rPr>
              <w:t xml:space="preserve"> </w:t>
            </w:r>
          </w:p>
        </w:tc>
        <w:tc>
          <w:tcPr>
            <w:tcW w:w="1153" w:type="pct"/>
          </w:tcPr>
          <w:p w:rsidR="00B467FD" w:rsidRPr="00FB1EBE" w:rsidRDefault="00B467FD" w:rsidP="00C35AC4">
            <w:pPr>
              <w:adjustRightInd w:val="0"/>
              <w:jc w:val="both"/>
              <w:rPr>
                <w:sz w:val="20"/>
                <w:szCs w:val="20"/>
              </w:rPr>
            </w:pPr>
            <w:r w:rsidRPr="00FB1EBE">
              <w:rPr>
                <w:sz w:val="20"/>
                <w:szCs w:val="20"/>
              </w:rPr>
              <w:t xml:space="preserve"> </w:t>
            </w: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1.1.1.</w:t>
            </w:r>
          </w:p>
        </w:tc>
        <w:tc>
          <w:tcPr>
            <w:tcW w:w="2804" w:type="pct"/>
          </w:tcPr>
          <w:p w:rsidR="00B467FD" w:rsidRPr="00FB1EBE" w:rsidRDefault="00B467FD" w:rsidP="00C35AC4">
            <w:pPr>
              <w:adjustRightInd w:val="0"/>
              <w:jc w:val="both"/>
              <w:rPr>
                <w:sz w:val="20"/>
                <w:szCs w:val="20"/>
              </w:rPr>
            </w:pPr>
            <w:r w:rsidRPr="00FB1EBE">
              <w:rPr>
                <w:sz w:val="20"/>
                <w:szCs w:val="20"/>
              </w:rPr>
              <w:t>торжественного открытия Года счастливого детства</w:t>
            </w:r>
          </w:p>
          <w:p w:rsidR="00B467FD" w:rsidRPr="00FB1EBE" w:rsidRDefault="00B467FD" w:rsidP="00C35AC4">
            <w:pPr>
              <w:adjustRightInd w:val="0"/>
              <w:jc w:val="both"/>
              <w:rPr>
                <w:sz w:val="20"/>
                <w:szCs w:val="20"/>
              </w:rPr>
            </w:pPr>
          </w:p>
        </w:tc>
        <w:tc>
          <w:tcPr>
            <w:tcW w:w="574" w:type="pct"/>
          </w:tcPr>
          <w:p w:rsidR="00B467FD" w:rsidRPr="00FB1EBE" w:rsidRDefault="00B467FD" w:rsidP="00C35AC4">
            <w:pPr>
              <w:adjustRightInd w:val="0"/>
              <w:jc w:val="center"/>
              <w:rPr>
                <w:sz w:val="20"/>
                <w:szCs w:val="20"/>
              </w:rPr>
            </w:pPr>
            <w:r w:rsidRPr="00FB1EBE">
              <w:rPr>
                <w:sz w:val="20"/>
                <w:szCs w:val="20"/>
              </w:rPr>
              <w:t>февраль</w:t>
            </w:r>
          </w:p>
          <w:p w:rsidR="00B467FD" w:rsidRPr="00FB1EBE" w:rsidRDefault="00B467FD" w:rsidP="00C35AC4">
            <w:pPr>
              <w:adjustRightInd w:val="0"/>
              <w:jc w:val="center"/>
              <w:rPr>
                <w:sz w:val="20"/>
                <w:szCs w:val="20"/>
              </w:rPr>
            </w:pPr>
            <w:r w:rsidRPr="00FB1EBE">
              <w:rPr>
                <w:sz w:val="20"/>
                <w:szCs w:val="20"/>
              </w:rPr>
              <w:t>2023 г.</w:t>
            </w:r>
          </w:p>
        </w:tc>
        <w:tc>
          <w:tcPr>
            <w:tcW w:w="1153" w:type="pct"/>
          </w:tcPr>
          <w:p w:rsidR="00B467FD" w:rsidRPr="00FB1EBE" w:rsidRDefault="00B467FD" w:rsidP="00C35AC4">
            <w:pPr>
              <w:adjustRightInd w:val="0"/>
              <w:jc w:val="both"/>
              <w:rPr>
                <w:sz w:val="20"/>
                <w:szCs w:val="20"/>
              </w:rPr>
            </w:pPr>
            <w:r w:rsidRPr="00FB1EBE">
              <w:rPr>
                <w:sz w:val="20"/>
                <w:szCs w:val="20"/>
              </w:rPr>
              <w:t xml:space="preserve"> Отдел образования, социального развития, молодежной политики и спорта администрации Аликовского муниципального округа</w:t>
            </w:r>
          </w:p>
          <w:p w:rsidR="00B467FD" w:rsidRPr="00FB1EBE" w:rsidRDefault="00B467FD" w:rsidP="00C35AC4">
            <w:pPr>
              <w:adjustRightInd w:val="0"/>
              <w:jc w:val="both"/>
              <w:rPr>
                <w:sz w:val="20"/>
                <w:szCs w:val="20"/>
              </w:rPr>
            </w:pP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1.1.2.</w:t>
            </w:r>
          </w:p>
        </w:tc>
        <w:tc>
          <w:tcPr>
            <w:tcW w:w="2804" w:type="pct"/>
          </w:tcPr>
          <w:p w:rsidR="00B467FD" w:rsidRPr="00FB1EBE" w:rsidRDefault="00B467FD" w:rsidP="00C35AC4">
            <w:pPr>
              <w:adjustRightInd w:val="0"/>
              <w:jc w:val="both"/>
              <w:rPr>
                <w:sz w:val="20"/>
                <w:szCs w:val="20"/>
              </w:rPr>
            </w:pPr>
            <w:r w:rsidRPr="00FB1EBE">
              <w:rPr>
                <w:sz w:val="20"/>
                <w:szCs w:val="20"/>
              </w:rPr>
              <w:t>торжественного закрытия Года счастливого детства</w:t>
            </w:r>
          </w:p>
          <w:p w:rsidR="00B467FD" w:rsidRPr="00FB1EBE" w:rsidRDefault="00B467FD" w:rsidP="00C35AC4">
            <w:pPr>
              <w:adjustRightInd w:val="0"/>
              <w:jc w:val="both"/>
              <w:rPr>
                <w:sz w:val="20"/>
                <w:szCs w:val="20"/>
              </w:rPr>
            </w:pPr>
          </w:p>
        </w:tc>
        <w:tc>
          <w:tcPr>
            <w:tcW w:w="574" w:type="pct"/>
          </w:tcPr>
          <w:p w:rsidR="00B467FD" w:rsidRPr="00FB1EBE" w:rsidRDefault="00B467FD" w:rsidP="00C35AC4">
            <w:pPr>
              <w:adjustRightInd w:val="0"/>
              <w:jc w:val="center"/>
              <w:rPr>
                <w:sz w:val="20"/>
                <w:szCs w:val="20"/>
              </w:rPr>
            </w:pPr>
            <w:r w:rsidRPr="00FB1EBE">
              <w:rPr>
                <w:sz w:val="20"/>
                <w:szCs w:val="20"/>
              </w:rPr>
              <w:t>декабрь</w:t>
            </w:r>
          </w:p>
          <w:p w:rsidR="00B467FD" w:rsidRPr="00FB1EBE" w:rsidRDefault="00B467FD" w:rsidP="00C35AC4">
            <w:pPr>
              <w:adjustRightInd w:val="0"/>
              <w:jc w:val="center"/>
              <w:rPr>
                <w:sz w:val="20"/>
                <w:szCs w:val="20"/>
              </w:rPr>
            </w:pPr>
            <w:r w:rsidRPr="00FB1EBE">
              <w:rPr>
                <w:sz w:val="20"/>
                <w:szCs w:val="20"/>
              </w:rPr>
              <w:t>2023 г.</w:t>
            </w:r>
          </w:p>
        </w:tc>
        <w:tc>
          <w:tcPr>
            <w:tcW w:w="1153" w:type="pct"/>
          </w:tcPr>
          <w:p w:rsidR="00B467FD" w:rsidRPr="00FB1EBE" w:rsidRDefault="00B467FD" w:rsidP="00C35AC4">
            <w:pPr>
              <w:adjustRightInd w:val="0"/>
              <w:jc w:val="both"/>
              <w:rPr>
                <w:sz w:val="20"/>
                <w:szCs w:val="20"/>
              </w:rPr>
            </w:pPr>
            <w:r w:rsidRPr="00FB1EBE">
              <w:rPr>
                <w:sz w:val="20"/>
                <w:szCs w:val="20"/>
              </w:rPr>
              <w:t>Отдел образования, социального развития, молодежной политики и спорта администрации Аликовского муниципального округа</w:t>
            </w:r>
          </w:p>
          <w:p w:rsidR="00B467FD" w:rsidRPr="00FB1EBE" w:rsidRDefault="00B467FD" w:rsidP="00C35AC4">
            <w:pPr>
              <w:adjustRightInd w:val="0"/>
              <w:jc w:val="both"/>
              <w:rPr>
                <w:sz w:val="20"/>
                <w:szCs w:val="20"/>
              </w:rPr>
            </w:pP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1.</w:t>
            </w:r>
            <w:r w:rsidRPr="00FB1EBE">
              <w:rPr>
                <w:sz w:val="20"/>
                <w:szCs w:val="20"/>
                <w:lang w:val="en-US"/>
              </w:rPr>
              <w:t>2</w:t>
            </w:r>
            <w:r w:rsidRPr="00FB1EBE">
              <w:rPr>
                <w:sz w:val="20"/>
                <w:szCs w:val="20"/>
              </w:rPr>
              <w:t>.</w:t>
            </w:r>
          </w:p>
        </w:tc>
        <w:tc>
          <w:tcPr>
            <w:tcW w:w="2804" w:type="pct"/>
          </w:tcPr>
          <w:p w:rsidR="00B467FD" w:rsidRPr="00FB1EBE" w:rsidRDefault="00B467FD" w:rsidP="00C35AC4">
            <w:pPr>
              <w:adjustRightInd w:val="0"/>
              <w:jc w:val="both"/>
              <w:rPr>
                <w:sz w:val="20"/>
                <w:szCs w:val="20"/>
              </w:rPr>
            </w:pPr>
            <w:r w:rsidRPr="00FB1EBE">
              <w:rPr>
                <w:sz w:val="20"/>
                <w:szCs w:val="20"/>
              </w:rPr>
              <w:t>Включение темы проведения в Чувашской Республике в 2023 году Года счастливого детства в число приоритетных тем муниципального конкурса социально значимых проектов средств массовой информации в 2023 году</w:t>
            </w:r>
          </w:p>
          <w:p w:rsidR="00B467FD" w:rsidRPr="00FB1EBE" w:rsidRDefault="00B467FD" w:rsidP="00C35AC4">
            <w:pPr>
              <w:jc w:val="both"/>
              <w:rPr>
                <w:sz w:val="20"/>
                <w:szCs w:val="20"/>
              </w:rPr>
            </w:pPr>
          </w:p>
        </w:tc>
        <w:tc>
          <w:tcPr>
            <w:tcW w:w="574" w:type="pct"/>
          </w:tcPr>
          <w:p w:rsidR="00B467FD" w:rsidRPr="00FB1EBE" w:rsidRDefault="00B467FD" w:rsidP="00C35AC4">
            <w:pPr>
              <w:jc w:val="center"/>
              <w:rPr>
                <w:sz w:val="20"/>
                <w:szCs w:val="20"/>
              </w:rPr>
            </w:pPr>
            <w:r w:rsidRPr="00FB1EBE">
              <w:rPr>
                <w:sz w:val="20"/>
                <w:szCs w:val="20"/>
              </w:rPr>
              <w:lastRenderedPageBreak/>
              <w:t>декабрь</w:t>
            </w:r>
          </w:p>
          <w:p w:rsidR="00B467FD" w:rsidRPr="00FB1EBE" w:rsidRDefault="00B467FD" w:rsidP="00C35AC4">
            <w:pPr>
              <w:jc w:val="center"/>
              <w:rPr>
                <w:sz w:val="20"/>
                <w:szCs w:val="20"/>
              </w:rPr>
            </w:pPr>
            <w:r w:rsidRPr="00FB1EBE">
              <w:rPr>
                <w:sz w:val="20"/>
                <w:szCs w:val="20"/>
              </w:rPr>
              <w:t>2022 г.</w:t>
            </w:r>
          </w:p>
        </w:tc>
        <w:tc>
          <w:tcPr>
            <w:tcW w:w="1153" w:type="pct"/>
          </w:tcPr>
          <w:p w:rsidR="00B467FD" w:rsidRPr="00FB1EBE" w:rsidRDefault="00B467FD" w:rsidP="00C35AC4">
            <w:pPr>
              <w:jc w:val="both"/>
              <w:rPr>
                <w:sz w:val="20"/>
                <w:szCs w:val="20"/>
              </w:rPr>
            </w:pPr>
            <w:r w:rsidRPr="00FB1EBE">
              <w:rPr>
                <w:sz w:val="20"/>
                <w:szCs w:val="20"/>
              </w:rPr>
              <w:t xml:space="preserve">Сектор цифрового развития и информационных технологий </w:t>
            </w:r>
            <w:r w:rsidRPr="00FB1EBE">
              <w:rPr>
                <w:sz w:val="20"/>
                <w:szCs w:val="20"/>
              </w:rPr>
              <w:lastRenderedPageBreak/>
              <w:t>администрации Аликовского муниципального округа</w:t>
            </w:r>
          </w:p>
        </w:tc>
      </w:tr>
      <w:tr w:rsidR="00B467FD" w:rsidRPr="00FB1EBE" w:rsidTr="00C35AC4">
        <w:trPr>
          <w:trHeight w:val="542"/>
        </w:trPr>
        <w:tc>
          <w:tcPr>
            <w:tcW w:w="469" w:type="pct"/>
          </w:tcPr>
          <w:p w:rsidR="00B467FD" w:rsidRPr="00FB1EBE" w:rsidRDefault="00B467FD" w:rsidP="00C35AC4">
            <w:pPr>
              <w:adjustRightInd w:val="0"/>
              <w:jc w:val="center"/>
              <w:rPr>
                <w:sz w:val="20"/>
                <w:szCs w:val="20"/>
              </w:rPr>
            </w:pPr>
            <w:r w:rsidRPr="00FB1EBE">
              <w:rPr>
                <w:sz w:val="20"/>
                <w:szCs w:val="20"/>
              </w:rPr>
              <w:lastRenderedPageBreak/>
              <w:t>1.</w:t>
            </w:r>
            <w:r w:rsidRPr="00FB1EBE">
              <w:rPr>
                <w:sz w:val="20"/>
                <w:szCs w:val="20"/>
                <w:lang w:val="en-US"/>
              </w:rPr>
              <w:t>3</w:t>
            </w:r>
            <w:r w:rsidRPr="00FB1EBE">
              <w:rPr>
                <w:sz w:val="20"/>
                <w:szCs w:val="20"/>
              </w:rPr>
              <w:t>.</w:t>
            </w:r>
          </w:p>
          <w:p w:rsidR="00B467FD" w:rsidRPr="00FB1EBE" w:rsidRDefault="00B467FD" w:rsidP="00C35AC4">
            <w:pPr>
              <w:adjustRightInd w:val="0"/>
              <w:jc w:val="center"/>
              <w:rPr>
                <w:sz w:val="20"/>
                <w:szCs w:val="20"/>
              </w:rPr>
            </w:pPr>
          </w:p>
          <w:p w:rsidR="00B467FD" w:rsidRPr="00FB1EBE" w:rsidRDefault="00B467FD" w:rsidP="00C35AC4">
            <w:pPr>
              <w:adjustRightInd w:val="0"/>
              <w:jc w:val="center"/>
              <w:rPr>
                <w:sz w:val="20"/>
                <w:szCs w:val="20"/>
              </w:rPr>
            </w:pPr>
          </w:p>
        </w:tc>
        <w:tc>
          <w:tcPr>
            <w:tcW w:w="2804" w:type="pct"/>
          </w:tcPr>
          <w:p w:rsidR="00B467FD" w:rsidRPr="00FB1EBE" w:rsidRDefault="00B467FD" w:rsidP="00C35AC4">
            <w:pPr>
              <w:adjustRightInd w:val="0"/>
              <w:jc w:val="both"/>
              <w:rPr>
                <w:sz w:val="20"/>
                <w:szCs w:val="20"/>
              </w:rPr>
            </w:pPr>
            <w:r w:rsidRPr="00FB1EBE">
              <w:rPr>
                <w:sz w:val="20"/>
                <w:szCs w:val="20"/>
              </w:rPr>
              <w:t xml:space="preserve">Проведение фестиваля проектов образовательных организаций «Счастливое детство глазами детей» </w:t>
            </w:r>
          </w:p>
        </w:tc>
        <w:tc>
          <w:tcPr>
            <w:tcW w:w="574" w:type="pct"/>
          </w:tcPr>
          <w:p w:rsidR="00B467FD" w:rsidRPr="00FB1EBE" w:rsidRDefault="00B467FD" w:rsidP="00C35AC4">
            <w:pPr>
              <w:adjustRightInd w:val="0"/>
              <w:jc w:val="center"/>
              <w:rPr>
                <w:sz w:val="20"/>
                <w:szCs w:val="20"/>
              </w:rPr>
            </w:pPr>
            <w:r w:rsidRPr="00FB1EBE">
              <w:rPr>
                <w:sz w:val="20"/>
                <w:szCs w:val="20"/>
                <w:lang w:val="en-US"/>
              </w:rPr>
              <w:t>IV</w:t>
            </w:r>
          </w:p>
          <w:p w:rsidR="00B467FD" w:rsidRPr="00FB1EBE" w:rsidRDefault="00B467FD" w:rsidP="00C35AC4">
            <w:pPr>
              <w:adjustRightInd w:val="0"/>
              <w:jc w:val="center"/>
              <w:rPr>
                <w:sz w:val="20"/>
                <w:szCs w:val="20"/>
              </w:rPr>
            </w:pPr>
            <w:r w:rsidRPr="00FB1EBE">
              <w:rPr>
                <w:sz w:val="20"/>
                <w:szCs w:val="20"/>
              </w:rPr>
              <w:t>квартал</w:t>
            </w:r>
          </w:p>
          <w:p w:rsidR="00B467FD" w:rsidRPr="00FB1EBE" w:rsidRDefault="00B467FD" w:rsidP="00C35AC4">
            <w:pPr>
              <w:adjustRightInd w:val="0"/>
              <w:jc w:val="center"/>
              <w:rPr>
                <w:sz w:val="20"/>
                <w:szCs w:val="20"/>
              </w:rPr>
            </w:pPr>
            <w:r w:rsidRPr="00FB1EBE">
              <w:rPr>
                <w:sz w:val="20"/>
                <w:szCs w:val="20"/>
              </w:rPr>
              <w:t>2022– 2023 гг.</w:t>
            </w:r>
          </w:p>
          <w:p w:rsidR="00B467FD" w:rsidRPr="00FB1EBE" w:rsidRDefault="00B467FD" w:rsidP="00C35AC4">
            <w:pPr>
              <w:adjustRightInd w:val="0"/>
              <w:jc w:val="center"/>
              <w:rPr>
                <w:sz w:val="20"/>
                <w:szCs w:val="20"/>
              </w:rPr>
            </w:pPr>
          </w:p>
        </w:tc>
        <w:tc>
          <w:tcPr>
            <w:tcW w:w="1153" w:type="pct"/>
          </w:tcPr>
          <w:p w:rsidR="00B467FD" w:rsidRPr="00FB1EBE" w:rsidRDefault="00B467FD" w:rsidP="00C35AC4">
            <w:pPr>
              <w:adjustRightInd w:val="0"/>
              <w:jc w:val="both"/>
              <w:rPr>
                <w:sz w:val="20"/>
                <w:szCs w:val="20"/>
              </w:rPr>
            </w:pPr>
            <w:r w:rsidRPr="00FB1EBE">
              <w:rPr>
                <w:sz w:val="20"/>
                <w:szCs w:val="20"/>
              </w:rPr>
              <w:t xml:space="preserve"> Отдел образования, социального развития, молодежной политики и спорта администрации Аликовского муниципального округа</w:t>
            </w:r>
          </w:p>
          <w:p w:rsidR="00B467FD" w:rsidRPr="00FB1EBE" w:rsidRDefault="00B467FD" w:rsidP="00C35AC4">
            <w:pPr>
              <w:jc w:val="both"/>
              <w:rPr>
                <w:sz w:val="20"/>
                <w:szCs w:val="20"/>
              </w:rPr>
            </w:pPr>
          </w:p>
          <w:p w:rsidR="00B467FD" w:rsidRPr="00FB1EBE" w:rsidRDefault="00B467FD" w:rsidP="00C35AC4">
            <w:pPr>
              <w:jc w:val="both"/>
              <w:rPr>
                <w:sz w:val="20"/>
                <w:szCs w:val="20"/>
              </w:rPr>
            </w:pP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1.</w:t>
            </w:r>
            <w:r w:rsidRPr="00FB1EBE">
              <w:rPr>
                <w:sz w:val="20"/>
                <w:szCs w:val="20"/>
                <w:lang w:val="en-US"/>
              </w:rPr>
              <w:t>4</w:t>
            </w:r>
            <w:r w:rsidRPr="00FB1EBE">
              <w:rPr>
                <w:sz w:val="20"/>
                <w:szCs w:val="20"/>
              </w:rPr>
              <w:t>.</w:t>
            </w:r>
          </w:p>
          <w:p w:rsidR="00B467FD" w:rsidRPr="00FB1EBE" w:rsidRDefault="00B467FD" w:rsidP="00C35AC4">
            <w:pPr>
              <w:adjustRightInd w:val="0"/>
              <w:jc w:val="center"/>
              <w:rPr>
                <w:sz w:val="20"/>
                <w:szCs w:val="20"/>
              </w:rPr>
            </w:pPr>
          </w:p>
        </w:tc>
        <w:tc>
          <w:tcPr>
            <w:tcW w:w="2804" w:type="pct"/>
          </w:tcPr>
          <w:p w:rsidR="00B467FD" w:rsidRPr="00FB1EBE" w:rsidRDefault="00B467FD" w:rsidP="00C35AC4">
            <w:pPr>
              <w:adjustRightInd w:val="0"/>
              <w:spacing w:line="230" w:lineRule="auto"/>
              <w:jc w:val="both"/>
              <w:rPr>
                <w:sz w:val="20"/>
                <w:szCs w:val="20"/>
              </w:rPr>
            </w:pPr>
            <w:r w:rsidRPr="00FB1EBE">
              <w:rPr>
                <w:sz w:val="20"/>
                <w:szCs w:val="20"/>
              </w:rPr>
              <w:t>Освещение мероприятий, посвященных Году счастливого детства, в печатных и электронных средствах массовой информации, социальных сетях</w:t>
            </w:r>
          </w:p>
          <w:p w:rsidR="00B467FD" w:rsidRPr="00FB1EBE" w:rsidRDefault="00B467FD" w:rsidP="00C35AC4">
            <w:pPr>
              <w:adjustRightInd w:val="0"/>
              <w:jc w:val="both"/>
              <w:rPr>
                <w:sz w:val="20"/>
                <w:szCs w:val="20"/>
              </w:rPr>
            </w:pPr>
          </w:p>
        </w:tc>
        <w:tc>
          <w:tcPr>
            <w:tcW w:w="574" w:type="pct"/>
          </w:tcPr>
          <w:p w:rsidR="00B467FD" w:rsidRPr="00FB1EBE" w:rsidRDefault="00B467FD" w:rsidP="00C35AC4">
            <w:pPr>
              <w:adjustRightInd w:val="0"/>
              <w:jc w:val="center"/>
              <w:rPr>
                <w:sz w:val="20"/>
                <w:szCs w:val="20"/>
              </w:rPr>
            </w:pPr>
            <w:r w:rsidRPr="00FB1EBE">
              <w:rPr>
                <w:sz w:val="20"/>
                <w:szCs w:val="20"/>
              </w:rPr>
              <w:t>2023 г.</w:t>
            </w:r>
          </w:p>
        </w:tc>
        <w:tc>
          <w:tcPr>
            <w:tcW w:w="1153" w:type="pct"/>
          </w:tcPr>
          <w:p w:rsidR="00B467FD" w:rsidRPr="00FB1EBE" w:rsidRDefault="00B467FD" w:rsidP="00C35AC4">
            <w:pPr>
              <w:adjustRightInd w:val="0"/>
              <w:jc w:val="both"/>
              <w:rPr>
                <w:sz w:val="20"/>
                <w:szCs w:val="20"/>
              </w:rPr>
            </w:pPr>
            <w:r w:rsidRPr="00FB1EBE">
              <w:rPr>
                <w:sz w:val="20"/>
                <w:szCs w:val="20"/>
              </w:rPr>
              <w:t xml:space="preserve"> Сектор цифрового развития и информационных технологий администрации Аликовского муниципального округа</w:t>
            </w:r>
          </w:p>
          <w:p w:rsidR="00B467FD" w:rsidRPr="00FB1EBE" w:rsidRDefault="00B467FD" w:rsidP="00C35AC4">
            <w:pPr>
              <w:jc w:val="both"/>
              <w:rPr>
                <w:sz w:val="20"/>
                <w:szCs w:val="20"/>
              </w:rPr>
            </w:pPr>
          </w:p>
        </w:tc>
      </w:tr>
      <w:tr w:rsidR="00B467FD" w:rsidRPr="00FB1EBE" w:rsidTr="00C35AC4">
        <w:tc>
          <w:tcPr>
            <w:tcW w:w="469" w:type="pct"/>
          </w:tcPr>
          <w:p w:rsidR="00B467FD" w:rsidRPr="00FB1EBE" w:rsidRDefault="00B467FD" w:rsidP="00C35AC4">
            <w:pPr>
              <w:adjustRightInd w:val="0"/>
              <w:spacing w:line="230" w:lineRule="auto"/>
              <w:jc w:val="center"/>
              <w:rPr>
                <w:sz w:val="20"/>
                <w:szCs w:val="20"/>
              </w:rPr>
            </w:pPr>
            <w:r w:rsidRPr="00FB1EBE">
              <w:rPr>
                <w:sz w:val="20"/>
                <w:szCs w:val="20"/>
              </w:rPr>
              <w:t>1.5.</w:t>
            </w:r>
          </w:p>
          <w:p w:rsidR="00B467FD" w:rsidRPr="00FB1EBE" w:rsidRDefault="00B467FD" w:rsidP="00C35AC4">
            <w:pPr>
              <w:adjustRightInd w:val="0"/>
              <w:spacing w:line="230" w:lineRule="auto"/>
              <w:jc w:val="center"/>
              <w:rPr>
                <w:sz w:val="20"/>
                <w:szCs w:val="20"/>
              </w:rPr>
            </w:pPr>
          </w:p>
        </w:tc>
        <w:tc>
          <w:tcPr>
            <w:tcW w:w="2804" w:type="pct"/>
          </w:tcPr>
          <w:p w:rsidR="00B467FD" w:rsidRPr="00FB1EBE" w:rsidRDefault="00B467FD" w:rsidP="00C35AC4">
            <w:pPr>
              <w:spacing w:line="230" w:lineRule="auto"/>
              <w:jc w:val="both"/>
              <w:rPr>
                <w:sz w:val="20"/>
                <w:szCs w:val="20"/>
              </w:rPr>
            </w:pPr>
            <w:r w:rsidRPr="00FB1EBE">
              <w:rPr>
                <w:sz w:val="20"/>
                <w:szCs w:val="20"/>
              </w:rPr>
              <w:t>Проведение республиканской научно-практической конференции «Именем детства, во имя детства»</w:t>
            </w:r>
          </w:p>
          <w:p w:rsidR="00B467FD" w:rsidRPr="00FB1EBE" w:rsidRDefault="00B467FD" w:rsidP="00C35AC4">
            <w:pPr>
              <w:spacing w:line="230" w:lineRule="auto"/>
              <w:jc w:val="both"/>
              <w:rPr>
                <w:sz w:val="20"/>
                <w:szCs w:val="20"/>
              </w:rPr>
            </w:pPr>
          </w:p>
        </w:tc>
        <w:tc>
          <w:tcPr>
            <w:tcW w:w="574" w:type="pct"/>
          </w:tcPr>
          <w:p w:rsidR="00B467FD" w:rsidRPr="00FB1EBE" w:rsidRDefault="00B467FD" w:rsidP="00C35AC4">
            <w:pPr>
              <w:adjustRightInd w:val="0"/>
              <w:spacing w:line="230" w:lineRule="auto"/>
              <w:jc w:val="center"/>
              <w:rPr>
                <w:sz w:val="20"/>
                <w:szCs w:val="20"/>
              </w:rPr>
            </w:pPr>
            <w:r w:rsidRPr="00FB1EBE">
              <w:rPr>
                <w:sz w:val="20"/>
                <w:szCs w:val="20"/>
              </w:rPr>
              <w:t xml:space="preserve"> 2023 г.</w:t>
            </w:r>
          </w:p>
          <w:p w:rsidR="00B467FD" w:rsidRPr="00FB1EBE" w:rsidRDefault="00B467FD" w:rsidP="00C35AC4">
            <w:pPr>
              <w:adjustRightInd w:val="0"/>
              <w:spacing w:line="230" w:lineRule="auto"/>
              <w:jc w:val="center"/>
              <w:rPr>
                <w:sz w:val="20"/>
                <w:szCs w:val="20"/>
              </w:rPr>
            </w:pPr>
          </w:p>
          <w:p w:rsidR="00B467FD" w:rsidRPr="00FB1EBE" w:rsidRDefault="00B467FD" w:rsidP="00C35AC4">
            <w:pPr>
              <w:adjustRightInd w:val="0"/>
              <w:spacing w:line="230" w:lineRule="auto"/>
              <w:jc w:val="center"/>
              <w:rPr>
                <w:sz w:val="20"/>
                <w:szCs w:val="20"/>
              </w:rPr>
            </w:pPr>
          </w:p>
        </w:tc>
        <w:tc>
          <w:tcPr>
            <w:tcW w:w="1153" w:type="pct"/>
          </w:tcPr>
          <w:p w:rsidR="00B467FD" w:rsidRPr="00FB1EBE" w:rsidRDefault="00B467FD" w:rsidP="00C35AC4">
            <w:pPr>
              <w:adjustRightInd w:val="0"/>
              <w:jc w:val="both"/>
              <w:rPr>
                <w:sz w:val="20"/>
                <w:szCs w:val="20"/>
              </w:rPr>
            </w:pPr>
            <w:r w:rsidRPr="00FB1EBE">
              <w:rPr>
                <w:sz w:val="20"/>
                <w:szCs w:val="20"/>
              </w:rPr>
              <w:t xml:space="preserve"> Отдел образования, социального развития, молодежной политики и спорта администрации Аликовского муниципального округа</w:t>
            </w:r>
          </w:p>
          <w:p w:rsidR="00B467FD" w:rsidRPr="00FB1EBE" w:rsidRDefault="00B467FD" w:rsidP="00C35AC4">
            <w:pPr>
              <w:spacing w:line="230" w:lineRule="auto"/>
              <w:jc w:val="both"/>
              <w:rPr>
                <w:sz w:val="20"/>
                <w:szCs w:val="20"/>
              </w:rPr>
            </w:pPr>
          </w:p>
        </w:tc>
      </w:tr>
      <w:tr w:rsidR="00B467FD" w:rsidRPr="00FB1EBE" w:rsidTr="00C35AC4">
        <w:trPr>
          <w:trHeight w:val="1226"/>
        </w:trPr>
        <w:tc>
          <w:tcPr>
            <w:tcW w:w="469" w:type="pct"/>
          </w:tcPr>
          <w:p w:rsidR="00B467FD" w:rsidRPr="00FB1EBE" w:rsidRDefault="00B467FD" w:rsidP="00C35AC4">
            <w:pPr>
              <w:adjustRightInd w:val="0"/>
              <w:spacing w:line="230" w:lineRule="auto"/>
              <w:jc w:val="center"/>
              <w:rPr>
                <w:sz w:val="20"/>
                <w:szCs w:val="20"/>
                <w:lang w:val="en-US"/>
              </w:rPr>
            </w:pPr>
            <w:r w:rsidRPr="00FB1EBE">
              <w:rPr>
                <w:sz w:val="20"/>
                <w:szCs w:val="20"/>
              </w:rPr>
              <w:t>1.</w:t>
            </w:r>
            <w:r w:rsidRPr="00FB1EBE">
              <w:rPr>
                <w:sz w:val="20"/>
                <w:szCs w:val="20"/>
                <w:lang w:val="en-US"/>
              </w:rPr>
              <w:t>6</w:t>
            </w:r>
            <w:r w:rsidRPr="00FB1EBE">
              <w:rPr>
                <w:sz w:val="20"/>
                <w:szCs w:val="20"/>
              </w:rPr>
              <w:t>.</w:t>
            </w:r>
          </w:p>
          <w:p w:rsidR="00B467FD" w:rsidRPr="00FB1EBE" w:rsidRDefault="00B467FD" w:rsidP="00C35AC4">
            <w:pPr>
              <w:adjustRightInd w:val="0"/>
              <w:spacing w:line="230" w:lineRule="auto"/>
              <w:jc w:val="center"/>
              <w:rPr>
                <w:sz w:val="20"/>
                <w:szCs w:val="20"/>
              </w:rPr>
            </w:pPr>
          </w:p>
        </w:tc>
        <w:tc>
          <w:tcPr>
            <w:tcW w:w="2804" w:type="pct"/>
          </w:tcPr>
          <w:p w:rsidR="00B467FD" w:rsidRPr="00FB1EBE" w:rsidRDefault="00B467FD" w:rsidP="00C35AC4">
            <w:pPr>
              <w:adjustRightInd w:val="0"/>
              <w:spacing w:line="230" w:lineRule="auto"/>
              <w:jc w:val="both"/>
              <w:rPr>
                <w:sz w:val="20"/>
                <w:szCs w:val="20"/>
              </w:rPr>
            </w:pPr>
            <w:r w:rsidRPr="00FB1EBE">
              <w:rPr>
                <w:sz w:val="20"/>
                <w:szCs w:val="20"/>
              </w:rPr>
              <w:t xml:space="preserve">Торжественный обряд имянаречения в рамках празднования Дня защиты детей </w:t>
            </w:r>
          </w:p>
          <w:p w:rsidR="00B467FD" w:rsidRPr="00FB1EBE" w:rsidRDefault="00B467FD" w:rsidP="00C35AC4">
            <w:pPr>
              <w:spacing w:line="230" w:lineRule="auto"/>
              <w:jc w:val="both"/>
              <w:rPr>
                <w:sz w:val="20"/>
                <w:szCs w:val="20"/>
              </w:rPr>
            </w:pPr>
          </w:p>
        </w:tc>
        <w:tc>
          <w:tcPr>
            <w:tcW w:w="574" w:type="pct"/>
          </w:tcPr>
          <w:p w:rsidR="00B467FD" w:rsidRPr="00FB1EBE" w:rsidRDefault="00B467FD" w:rsidP="00C35AC4">
            <w:pPr>
              <w:adjustRightInd w:val="0"/>
              <w:spacing w:line="230" w:lineRule="auto"/>
              <w:jc w:val="center"/>
              <w:rPr>
                <w:sz w:val="20"/>
                <w:szCs w:val="20"/>
              </w:rPr>
            </w:pPr>
            <w:r w:rsidRPr="00FB1EBE">
              <w:rPr>
                <w:sz w:val="20"/>
                <w:szCs w:val="20"/>
              </w:rPr>
              <w:t xml:space="preserve"> 1 июня 2023 г.</w:t>
            </w:r>
          </w:p>
          <w:p w:rsidR="00B467FD" w:rsidRPr="00FB1EBE" w:rsidRDefault="00B467FD" w:rsidP="00C35AC4">
            <w:pPr>
              <w:adjustRightInd w:val="0"/>
              <w:spacing w:line="230" w:lineRule="auto"/>
              <w:jc w:val="center"/>
              <w:rPr>
                <w:sz w:val="20"/>
                <w:szCs w:val="20"/>
              </w:rPr>
            </w:pPr>
          </w:p>
        </w:tc>
        <w:tc>
          <w:tcPr>
            <w:tcW w:w="1153" w:type="pct"/>
          </w:tcPr>
          <w:p w:rsidR="00B467FD" w:rsidRPr="00FB1EBE" w:rsidRDefault="00B467FD" w:rsidP="00C35AC4">
            <w:pPr>
              <w:adjustRightInd w:val="0"/>
              <w:jc w:val="both"/>
              <w:rPr>
                <w:sz w:val="20"/>
                <w:szCs w:val="20"/>
              </w:rPr>
            </w:pPr>
            <w:r w:rsidRPr="00FB1EBE">
              <w:rPr>
                <w:sz w:val="20"/>
                <w:szCs w:val="20"/>
              </w:rPr>
              <w:t xml:space="preserve"> Отдел ЗАГС администрации Аликовского муниципального округа</w:t>
            </w:r>
          </w:p>
          <w:p w:rsidR="00B467FD" w:rsidRPr="00FB1EBE" w:rsidRDefault="00B467FD" w:rsidP="00C35AC4">
            <w:pPr>
              <w:spacing w:line="230" w:lineRule="auto"/>
              <w:jc w:val="both"/>
              <w:rPr>
                <w:sz w:val="20"/>
                <w:szCs w:val="20"/>
              </w:rPr>
            </w:pPr>
          </w:p>
          <w:p w:rsidR="00B467FD" w:rsidRPr="00FB1EBE" w:rsidRDefault="00B467FD" w:rsidP="00C35AC4">
            <w:pPr>
              <w:spacing w:line="230" w:lineRule="auto"/>
              <w:jc w:val="both"/>
              <w:rPr>
                <w:sz w:val="20"/>
                <w:szCs w:val="20"/>
              </w:rPr>
            </w:pPr>
          </w:p>
        </w:tc>
      </w:tr>
      <w:tr w:rsidR="00B467FD" w:rsidRPr="00FB1EBE" w:rsidTr="00C35AC4">
        <w:tc>
          <w:tcPr>
            <w:tcW w:w="5000" w:type="pct"/>
            <w:gridSpan w:val="4"/>
          </w:tcPr>
          <w:p w:rsidR="00B467FD" w:rsidRPr="00FB1EBE" w:rsidRDefault="00B467FD" w:rsidP="00C35AC4">
            <w:pPr>
              <w:adjustRightInd w:val="0"/>
              <w:spacing w:line="235" w:lineRule="auto"/>
              <w:jc w:val="center"/>
              <w:rPr>
                <w:b/>
                <w:sz w:val="20"/>
                <w:szCs w:val="20"/>
              </w:rPr>
            </w:pPr>
            <w:r w:rsidRPr="00FB1EBE">
              <w:rPr>
                <w:b/>
                <w:sz w:val="20"/>
                <w:szCs w:val="20"/>
              </w:rPr>
              <w:t>II. Поддержка детей и родителей</w:t>
            </w:r>
          </w:p>
          <w:p w:rsidR="00B467FD" w:rsidRPr="00FB1EBE" w:rsidRDefault="00B467FD" w:rsidP="00C35AC4">
            <w:pPr>
              <w:adjustRightInd w:val="0"/>
              <w:spacing w:line="235" w:lineRule="auto"/>
              <w:jc w:val="center"/>
              <w:rPr>
                <w:b/>
                <w:sz w:val="20"/>
                <w:szCs w:val="20"/>
              </w:rPr>
            </w:pPr>
          </w:p>
        </w:tc>
      </w:tr>
      <w:tr w:rsidR="00B467FD" w:rsidRPr="00FB1EBE" w:rsidTr="00C35AC4">
        <w:tc>
          <w:tcPr>
            <w:tcW w:w="469" w:type="pct"/>
          </w:tcPr>
          <w:p w:rsidR="00B467FD" w:rsidRPr="00FB1EBE" w:rsidRDefault="00B467FD" w:rsidP="00C35AC4">
            <w:pPr>
              <w:adjustRightInd w:val="0"/>
              <w:spacing w:line="235" w:lineRule="auto"/>
              <w:jc w:val="center"/>
              <w:rPr>
                <w:sz w:val="20"/>
                <w:szCs w:val="20"/>
              </w:rPr>
            </w:pPr>
            <w:r w:rsidRPr="00FB1EBE">
              <w:rPr>
                <w:sz w:val="20"/>
                <w:szCs w:val="20"/>
              </w:rPr>
              <w:t>2.1.</w:t>
            </w:r>
          </w:p>
        </w:tc>
        <w:tc>
          <w:tcPr>
            <w:tcW w:w="2804"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Внедрение эффективных практик оказания комплексной помощи детям с ограниченными возможностями здоровья и детям-инвалидам</w:t>
            </w:r>
          </w:p>
        </w:tc>
        <w:tc>
          <w:tcPr>
            <w:tcW w:w="574" w:type="pct"/>
          </w:tcPr>
          <w:p w:rsidR="00B467FD" w:rsidRPr="00FB1EBE" w:rsidRDefault="00B467FD" w:rsidP="00C35AC4">
            <w:pPr>
              <w:pStyle w:val="ConsPlusNormal"/>
              <w:spacing w:line="235" w:lineRule="auto"/>
              <w:ind w:firstLine="0"/>
              <w:jc w:val="center"/>
              <w:rPr>
                <w:rFonts w:ascii="Times New Roman" w:hAnsi="Times New Roman" w:cs="Times New Roman"/>
              </w:rPr>
            </w:pPr>
            <w:r w:rsidRPr="00FB1EBE">
              <w:rPr>
                <w:rFonts w:ascii="Times New Roman" w:hAnsi="Times New Roman" w:cs="Times New Roman"/>
              </w:rPr>
              <w:t>2023 г.</w:t>
            </w:r>
          </w:p>
        </w:tc>
        <w:tc>
          <w:tcPr>
            <w:tcW w:w="1153"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 xml:space="preserve">БУ «Аликовский ЦСОН» Минтруда, БУ ЧР «Аликовская ЦРБ» Минздрава, </w:t>
            </w:r>
            <w:r w:rsidRPr="00FB1EBE">
              <w:rPr>
                <w:rFonts w:ascii="Times New Roman" w:hAnsi="Times New Roman"/>
              </w:rPr>
              <w:t>Отдел образования, социального развития, молодежной политики и спорта</w:t>
            </w:r>
          </w:p>
          <w:p w:rsidR="00B467FD" w:rsidRPr="00FB1EBE" w:rsidRDefault="00B467FD" w:rsidP="00C35AC4">
            <w:pPr>
              <w:pStyle w:val="ConsPlusNormal"/>
              <w:spacing w:line="235"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spacing w:line="235" w:lineRule="auto"/>
              <w:jc w:val="center"/>
              <w:rPr>
                <w:sz w:val="20"/>
                <w:szCs w:val="20"/>
              </w:rPr>
            </w:pPr>
            <w:r w:rsidRPr="00FB1EBE">
              <w:rPr>
                <w:sz w:val="20"/>
                <w:szCs w:val="20"/>
              </w:rPr>
              <w:t>2.2.</w:t>
            </w:r>
          </w:p>
        </w:tc>
        <w:tc>
          <w:tcPr>
            <w:tcW w:w="2804"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 xml:space="preserve">Распространение лучших практик развития стационар замещающих технологий предоставления детям-инвалидам и их семьям социальных услуг в сфере социального обслуживания населения </w:t>
            </w:r>
          </w:p>
          <w:p w:rsidR="00B467FD" w:rsidRPr="00FB1EBE" w:rsidRDefault="00B467FD" w:rsidP="00C35AC4">
            <w:pPr>
              <w:pStyle w:val="ConsPlusNormal"/>
              <w:spacing w:line="235" w:lineRule="auto"/>
              <w:ind w:firstLine="0"/>
              <w:jc w:val="both"/>
              <w:rPr>
                <w:rFonts w:ascii="Times New Roman" w:hAnsi="Times New Roman" w:cs="Times New Roman"/>
              </w:rPr>
            </w:pPr>
          </w:p>
        </w:tc>
        <w:tc>
          <w:tcPr>
            <w:tcW w:w="574" w:type="pct"/>
          </w:tcPr>
          <w:p w:rsidR="00B467FD" w:rsidRPr="00FB1EBE" w:rsidRDefault="00B467FD" w:rsidP="00C35AC4">
            <w:pPr>
              <w:pStyle w:val="ConsPlusNormal"/>
              <w:spacing w:line="235" w:lineRule="auto"/>
              <w:ind w:firstLine="0"/>
              <w:jc w:val="center"/>
              <w:rPr>
                <w:rFonts w:ascii="Times New Roman" w:hAnsi="Times New Roman" w:cs="Times New Roman"/>
              </w:rPr>
            </w:pPr>
            <w:r w:rsidRPr="00FB1EBE">
              <w:rPr>
                <w:rFonts w:ascii="Times New Roman" w:hAnsi="Times New Roman" w:cs="Times New Roman"/>
              </w:rPr>
              <w:t>2023 г.</w:t>
            </w:r>
          </w:p>
        </w:tc>
        <w:tc>
          <w:tcPr>
            <w:tcW w:w="1153"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 xml:space="preserve"> БУ «Аликовский ЦСОН» Минтруда</w:t>
            </w:r>
          </w:p>
          <w:p w:rsidR="00B467FD" w:rsidRPr="00FB1EBE" w:rsidRDefault="00B467FD" w:rsidP="00C35AC4">
            <w:pPr>
              <w:pStyle w:val="ConsPlusNormal"/>
              <w:spacing w:line="235"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spacing w:line="235" w:lineRule="auto"/>
              <w:jc w:val="center"/>
              <w:rPr>
                <w:sz w:val="20"/>
                <w:szCs w:val="20"/>
              </w:rPr>
            </w:pPr>
            <w:r w:rsidRPr="00FB1EBE">
              <w:rPr>
                <w:sz w:val="20"/>
                <w:szCs w:val="20"/>
              </w:rPr>
              <w:t>2.3.</w:t>
            </w:r>
          </w:p>
        </w:tc>
        <w:tc>
          <w:tcPr>
            <w:tcW w:w="2804"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Развитие сети служб, предоставляющих детям и родителям квалифицированную экстренную анонимную психологическую помощь, в том числе в дистанционной форме</w:t>
            </w:r>
          </w:p>
        </w:tc>
        <w:tc>
          <w:tcPr>
            <w:tcW w:w="574" w:type="pct"/>
          </w:tcPr>
          <w:p w:rsidR="00B467FD" w:rsidRPr="00FB1EBE" w:rsidRDefault="00B467FD" w:rsidP="00C35AC4">
            <w:pPr>
              <w:pStyle w:val="ConsPlusNormal"/>
              <w:spacing w:line="235" w:lineRule="auto"/>
              <w:ind w:firstLine="0"/>
              <w:jc w:val="center"/>
              <w:rPr>
                <w:rFonts w:ascii="Times New Roman" w:hAnsi="Times New Roman" w:cs="Times New Roman"/>
              </w:rPr>
            </w:pPr>
            <w:r w:rsidRPr="00FB1EBE">
              <w:rPr>
                <w:rFonts w:ascii="Times New Roman" w:hAnsi="Times New Roman" w:cs="Times New Roman"/>
              </w:rPr>
              <w:t>2023 г.</w:t>
            </w:r>
          </w:p>
        </w:tc>
        <w:tc>
          <w:tcPr>
            <w:tcW w:w="1153"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 xml:space="preserve">  БУ «Аликовский ЦСОН» Минтруда, БУ ЧР «Аликовская ЦРБ» Минздрава, </w:t>
            </w:r>
            <w:r w:rsidRPr="00FB1EBE">
              <w:rPr>
                <w:rFonts w:ascii="Times New Roman" w:hAnsi="Times New Roman"/>
              </w:rPr>
              <w:t>Отдел образования, социального развития, молодежной политики и спорта</w:t>
            </w:r>
          </w:p>
          <w:p w:rsidR="00B467FD" w:rsidRPr="00FB1EBE" w:rsidRDefault="00B467FD" w:rsidP="00C35AC4">
            <w:pPr>
              <w:pStyle w:val="ConsPlusNormal"/>
              <w:spacing w:line="235"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spacing w:line="235" w:lineRule="auto"/>
              <w:jc w:val="center"/>
              <w:rPr>
                <w:sz w:val="20"/>
                <w:szCs w:val="20"/>
              </w:rPr>
            </w:pPr>
            <w:r w:rsidRPr="00FB1EBE">
              <w:rPr>
                <w:sz w:val="20"/>
                <w:szCs w:val="20"/>
              </w:rPr>
              <w:t>2.4.</w:t>
            </w:r>
          </w:p>
        </w:tc>
        <w:tc>
          <w:tcPr>
            <w:tcW w:w="2804"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Внедрение новых форм оказания помощи семьям с детьми, находящимся в социально опасном положении, в том числе путем пропаганды семейных ценностей и традиций</w:t>
            </w:r>
          </w:p>
        </w:tc>
        <w:tc>
          <w:tcPr>
            <w:tcW w:w="574" w:type="pct"/>
          </w:tcPr>
          <w:p w:rsidR="00B467FD" w:rsidRPr="00FB1EBE" w:rsidRDefault="00B467FD" w:rsidP="00C35AC4">
            <w:pPr>
              <w:pStyle w:val="ConsPlusNormal"/>
              <w:spacing w:line="235" w:lineRule="auto"/>
              <w:ind w:firstLine="0"/>
              <w:jc w:val="center"/>
              <w:rPr>
                <w:rFonts w:ascii="Times New Roman" w:hAnsi="Times New Roman" w:cs="Times New Roman"/>
              </w:rPr>
            </w:pPr>
            <w:r w:rsidRPr="00FB1EBE">
              <w:rPr>
                <w:rFonts w:ascii="Times New Roman" w:hAnsi="Times New Roman" w:cs="Times New Roman"/>
              </w:rPr>
              <w:t>2023 г.</w:t>
            </w:r>
          </w:p>
        </w:tc>
        <w:tc>
          <w:tcPr>
            <w:tcW w:w="1153"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 xml:space="preserve">  БУ «Аликовский ЦСОН» Минтруда, БУ ЧР «Аликовская ЦРБ» Минздрава, </w:t>
            </w:r>
            <w:r w:rsidRPr="00FB1EBE">
              <w:rPr>
                <w:rFonts w:ascii="Times New Roman" w:hAnsi="Times New Roman"/>
              </w:rPr>
              <w:t xml:space="preserve">Отдел образования, социального развития, молодежной политики и спорта, сектор </w:t>
            </w:r>
            <w:r w:rsidRPr="00FB1EBE">
              <w:rPr>
                <w:rFonts w:ascii="Times New Roman" w:hAnsi="Times New Roman"/>
              </w:rPr>
              <w:lastRenderedPageBreak/>
              <w:t>культуры и архивного дела, сектор опеки и попечительства, КДН и ЗП</w:t>
            </w:r>
          </w:p>
          <w:p w:rsidR="00B467FD" w:rsidRPr="00FB1EBE" w:rsidRDefault="00B467FD" w:rsidP="00C35AC4">
            <w:pPr>
              <w:pStyle w:val="ConsPlusNormal"/>
              <w:spacing w:line="235"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lastRenderedPageBreak/>
              <w:t>2.5.</w:t>
            </w:r>
          </w:p>
        </w:tc>
        <w:tc>
          <w:tcPr>
            <w:tcW w:w="2804" w:type="pct"/>
          </w:tcPr>
          <w:p w:rsidR="00B467FD" w:rsidRPr="00FB1EBE" w:rsidRDefault="00B467FD" w:rsidP="00C35AC4">
            <w:pPr>
              <w:pStyle w:val="ConsPlusNormal"/>
              <w:ind w:firstLine="0"/>
              <w:jc w:val="both"/>
              <w:rPr>
                <w:rFonts w:ascii="Times New Roman" w:hAnsi="Times New Roman" w:cs="Times New Roman"/>
              </w:rPr>
            </w:pPr>
            <w:r w:rsidRPr="00FB1EBE">
              <w:rPr>
                <w:rFonts w:ascii="Times New Roman" w:hAnsi="Times New Roman"/>
              </w:rPr>
              <w:t>Организация и проведение семинар-совещания с замещающими родителями «Семейный отдых на родных просторах»</w:t>
            </w:r>
          </w:p>
          <w:p w:rsidR="00B467FD" w:rsidRPr="00FB1EBE" w:rsidRDefault="00B467FD" w:rsidP="00C35AC4">
            <w:pPr>
              <w:pStyle w:val="ConsPlusNormal"/>
              <w:ind w:firstLine="0"/>
              <w:jc w:val="both"/>
              <w:rPr>
                <w:rFonts w:ascii="Times New Roman" w:hAnsi="Times New Roman" w:cs="Times New Roman"/>
              </w:rPr>
            </w:pPr>
          </w:p>
        </w:tc>
        <w:tc>
          <w:tcPr>
            <w:tcW w:w="574" w:type="pct"/>
          </w:tcPr>
          <w:p w:rsidR="00B467FD" w:rsidRPr="00FB1EBE" w:rsidRDefault="00B467FD" w:rsidP="00C35AC4">
            <w:pPr>
              <w:pStyle w:val="ConsPlusNormal"/>
              <w:ind w:firstLine="0"/>
              <w:jc w:val="center"/>
              <w:rPr>
                <w:rFonts w:ascii="Times New Roman" w:hAnsi="Times New Roman" w:cs="Times New Roman"/>
              </w:rPr>
            </w:pPr>
            <w:r w:rsidRPr="00FB1EBE">
              <w:rPr>
                <w:rFonts w:ascii="Times New Roman" w:hAnsi="Times New Roman" w:cs="Times New Roman"/>
              </w:rPr>
              <w:t>Июль 2023 г.</w:t>
            </w:r>
          </w:p>
        </w:tc>
        <w:tc>
          <w:tcPr>
            <w:tcW w:w="1153" w:type="pct"/>
          </w:tcPr>
          <w:p w:rsidR="00B467FD" w:rsidRPr="00FB1EBE" w:rsidRDefault="00B467FD" w:rsidP="00C35AC4">
            <w:pPr>
              <w:pStyle w:val="ConsPlusNormal"/>
              <w:ind w:firstLine="0"/>
              <w:jc w:val="both"/>
              <w:rPr>
                <w:rFonts w:ascii="Times New Roman" w:hAnsi="Times New Roman" w:cs="Times New Roman"/>
              </w:rPr>
            </w:pPr>
            <w:r w:rsidRPr="00FB1EBE">
              <w:rPr>
                <w:rFonts w:ascii="Times New Roman" w:hAnsi="Times New Roman"/>
              </w:rPr>
              <w:t>сектор опеки и попечительства</w:t>
            </w: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2.6.</w:t>
            </w:r>
          </w:p>
        </w:tc>
        <w:tc>
          <w:tcPr>
            <w:tcW w:w="2804" w:type="pct"/>
          </w:tcPr>
          <w:p w:rsidR="00B467FD" w:rsidRPr="00FB1EBE" w:rsidRDefault="00B467FD" w:rsidP="00C35AC4">
            <w:pPr>
              <w:contextualSpacing/>
              <w:jc w:val="both"/>
              <w:rPr>
                <w:sz w:val="20"/>
                <w:szCs w:val="20"/>
              </w:rPr>
            </w:pPr>
            <w:r w:rsidRPr="00FB1EBE">
              <w:rPr>
                <w:sz w:val="20"/>
                <w:szCs w:val="20"/>
              </w:rPr>
              <w:t>Конкурс рисунков, приуроченный ко Дню семьи «Счастлив я и моя семья»</w:t>
            </w:r>
          </w:p>
        </w:tc>
        <w:tc>
          <w:tcPr>
            <w:tcW w:w="574" w:type="pct"/>
          </w:tcPr>
          <w:p w:rsidR="00B467FD" w:rsidRPr="00FB1EBE" w:rsidRDefault="00B467FD" w:rsidP="00C35AC4">
            <w:pPr>
              <w:contextualSpacing/>
              <w:jc w:val="center"/>
              <w:rPr>
                <w:sz w:val="20"/>
                <w:szCs w:val="20"/>
              </w:rPr>
            </w:pPr>
            <w:r w:rsidRPr="00FB1EBE">
              <w:rPr>
                <w:sz w:val="20"/>
                <w:szCs w:val="20"/>
              </w:rPr>
              <w:t>май 2023 г.</w:t>
            </w:r>
          </w:p>
          <w:p w:rsidR="00B467FD" w:rsidRPr="00FB1EBE" w:rsidRDefault="00B467FD" w:rsidP="00C35AC4">
            <w:pPr>
              <w:contextualSpacing/>
              <w:jc w:val="center"/>
              <w:rPr>
                <w:sz w:val="20"/>
                <w:szCs w:val="20"/>
              </w:rPr>
            </w:pPr>
          </w:p>
        </w:tc>
        <w:tc>
          <w:tcPr>
            <w:tcW w:w="1153" w:type="pct"/>
          </w:tcPr>
          <w:p w:rsidR="00B467FD" w:rsidRPr="00FB1EBE" w:rsidRDefault="00B467FD" w:rsidP="00C35AC4">
            <w:pPr>
              <w:contextualSpacing/>
              <w:jc w:val="both"/>
              <w:rPr>
                <w:sz w:val="20"/>
                <w:szCs w:val="20"/>
              </w:rPr>
            </w:pPr>
            <w:r w:rsidRPr="00FB1EBE">
              <w:rPr>
                <w:sz w:val="20"/>
                <w:szCs w:val="20"/>
              </w:rPr>
              <w:t>сектор опеки и попечительства</w:t>
            </w: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2.7.</w:t>
            </w:r>
          </w:p>
          <w:p w:rsidR="00B467FD" w:rsidRPr="00FB1EBE" w:rsidRDefault="00B467FD" w:rsidP="00C35AC4">
            <w:pPr>
              <w:adjustRightInd w:val="0"/>
              <w:jc w:val="center"/>
              <w:rPr>
                <w:sz w:val="20"/>
                <w:szCs w:val="20"/>
              </w:rPr>
            </w:pPr>
          </w:p>
        </w:tc>
        <w:tc>
          <w:tcPr>
            <w:tcW w:w="2804" w:type="pct"/>
          </w:tcPr>
          <w:p w:rsidR="00B467FD" w:rsidRPr="00FB1EBE" w:rsidRDefault="00B467FD" w:rsidP="00C35AC4">
            <w:pPr>
              <w:contextualSpacing/>
              <w:jc w:val="both"/>
              <w:rPr>
                <w:sz w:val="20"/>
                <w:szCs w:val="20"/>
              </w:rPr>
            </w:pPr>
            <w:r w:rsidRPr="00FB1EBE">
              <w:rPr>
                <w:sz w:val="20"/>
                <w:szCs w:val="20"/>
              </w:rPr>
              <w:t>Проведение круглых столов с замещающими родителями по оказанию консультативной помощи и ознакомление НПА в сфере защиты прав детей-сирот и детей, оставшихся без попечения родителей</w:t>
            </w:r>
          </w:p>
          <w:p w:rsidR="00B467FD" w:rsidRPr="00FB1EBE" w:rsidRDefault="00B467FD" w:rsidP="00C35AC4">
            <w:pPr>
              <w:contextualSpacing/>
              <w:jc w:val="both"/>
              <w:rPr>
                <w:sz w:val="20"/>
                <w:szCs w:val="20"/>
              </w:rPr>
            </w:pPr>
          </w:p>
        </w:tc>
        <w:tc>
          <w:tcPr>
            <w:tcW w:w="574" w:type="pct"/>
          </w:tcPr>
          <w:p w:rsidR="00B467FD" w:rsidRPr="00FB1EBE" w:rsidRDefault="00B467FD" w:rsidP="00C35AC4">
            <w:pPr>
              <w:contextualSpacing/>
              <w:jc w:val="center"/>
              <w:rPr>
                <w:sz w:val="20"/>
                <w:szCs w:val="20"/>
              </w:rPr>
            </w:pPr>
            <w:r w:rsidRPr="00FB1EBE">
              <w:rPr>
                <w:sz w:val="20"/>
                <w:szCs w:val="20"/>
              </w:rPr>
              <w:t>ежемесячно</w:t>
            </w:r>
          </w:p>
        </w:tc>
        <w:tc>
          <w:tcPr>
            <w:tcW w:w="1153" w:type="pct"/>
          </w:tcPr>
          <w:p w:rsidR="00B467FD" w:rsidRPr="00FB1EBE" w:rsidRDefault="00B467FD" w:rsidP="00C35AC4">
            <w:pPr>
              <w:contextualSpacing/>
              <w:jc w:val="both"/>
              <w:rPr>
                <w:sz w:val="20"/>
                <w:szCs w:val="20"/>
              </w:rPr>
            </w:pPr>
            <w:r w:rsidRPr="00FB1EBE">
              <w:rPr>
                <w:sz w:val="20"/>
                <w:szCs w:val="20"/>
              </w:rPr>
              <w:t>сектор опеки и попечительства</w:t>
            </w:r>
          </w:p>
        </w:tc>
      </w:tr>
      <w:tr w:rsidR="00B467FD" w:rsidRPr="00FB1EBE" w:rsidTr="00C35AC4">
        <w:tc>
          <w:tcPr>
            <w:tcW w:w="469" w:type="pct"/>
          </w:tcPr>
          <w:p w:rsidR="00B467FD" w:rsidRPr="00FB1EBE" w:rsidRDefault="00B467FD" w:rsidP="00C35AC4">
            <w:pPr>
              <w:adjustRightInd w:val="0"/>
              <w:spacing w:line="235" w:lineRule="auto"/>
              <w:jc w:val="center"/>
              <w:rPr>
                <w:sz w:val="20"/>
                <w:szCs w:val="20"/>
              </w:rPr>
            </w:pPr>
            <w:r w:rsidRPr="00FB1EBE">
              <w:rPr>
                <w:sz w:val="20"/>
                <w:szCs w:val="20"/>
              </w:rPr>
              <w:t>2.8.</w:t>
            </w:r>
          </w:p>
          <w:p w:rsidR="00B467FD" w:rsidRPr="00FB1EBE" w:rsidRDefault="00B467FD" w:rsidP="00C35AC4">
            <w:pPr>
              <w:adjustRightInd w:val="0"/>
              <w:spacing w:line="235" w:lineRule="auto"/>
              <w:jc w:val="center"/>
              <w:rPr>
                <w:sz w:val="20"/>
                <w:szCs w:val="20"/>
              </w:rPr>
            </w:pPr>
          </w:p>
        </w:tc>
        <w:tc>
          <w:tcPr>
            <w:tcW w:w="2804" w:type="pct"/>
          </w:tcPr>
          <w:p w:rsidR="00B467FD" w:rsidRPr="00FB1EBE" w:rsidRDefault="00B467FD" w:rsidP="00C35AC4">
            <w:pPr>
              <w:pStyle w:val="ConsPlusNormal"/>
              <w:spacing w:line="230" w:lineRule="auto"/>
              <w:ind w:firstLine="0"/>
              <w:jc w:val="both"/>
              <w:rPr>
                <w:rFonts w:ascii="Times New Roman" w:hAnsi="Times New Roman" w:cs="Times New Roman"/>
              </w:rPr>
            </w:pPr>
            <w:r w:rsidRPr="00FB1EBE">
              <w:rPr>
                <w:rFonts w:ascii="Times New Roman" w:hAnsi="Times New Roman" w:cs="Times New Roman"/>
              </w:rPr>
              <w:t>Проведение капитального ремонта образовательных организаций, учреждений культуры и спорта</w:t>
            </w:r>
          </w:p>
          <w:p w:rsidR="00B467FD" w:rsidRPr="00FB1EBE" w:rsidRDefault="00B467FD" w:rsidP="00C35AC4">
            <w:pPr>
              <w:spacing w:line="235" w:lineRule="auto"/>
              <w:contextualSpacing/>
              <w:jc w:val="both"/>
              <w:rPr>
                <w:sz w:val="20"/>
                <w:szCs w:val="20"/>
              </w:rPr>
            </w:pPr>
          </w:p>
          <w:p w:rsidR="00B467FD" w:rsidRPr="00FB1EBE" w:rsidRDefault="00B467FD" w:rsidP="00C35AC4">
            <w:pPr>
              <w:spacing w:line="235" w:lineRule="auto"/>
              <w:contextualSpacing/>
              <w:jc w:val="both"/>
              <w:rPr>
                <w:sz w:val="20"/>
                <w:szCs w:val="20"/>
              </w:rPr>
            </w:pPr>
          </w:p>
        </w:tc>
        <w:tc>
          <w:tcPr>
            <w:tcW w:w="574" w:type="pct"/>
          </w:tcPr>
          <w:p w:rsidR="00B467FD" w:rsidRPr="00FB1EBE" w:rsidRDefault="00B467FD" w:rsidP="00C35AC4">
            <w:pPr>
              <w:spacing w:line="235" w:lineRule="auto"/>
              <w:contextualSpacing/>
              <w:jc w:val="center"/>
              <w:rPr>
                <w:sz w:val="20"/>
                <w:szCs w:val="20"/>
              </w:rPr>
            </w:pPr>
            <w:r w:rsidRPr="00FB1EBE">
              <w:rPr>
                <w:sz w:val="20"/>
                <w:szCs w:val="20"/>
              </w:rPr>
              <w:t>2023 г.</w:t>
            </w:r>
          </w:p>
          <w:p w:rsidR="00B467FD" w:rsidRPr="00FB1EBE" w:rsidRDefault="00B467FD" w:rsidP="00C35AC4">
            <w:pPr>
              <w:spacing w:line="235" w:lineRule="auto"/>
              <w:contextualSpacing/>
              <w:jc w:val="center"/>
              <w:rPr>
                <w:sz w:val="20"/>
                <w:szCs w:val="20"/>
              </w:rPr>
            </w:pPr>
          </w:p>
        </w:tc>
        <w:tc>
          <w:tcPr>
            <w:tcW w:w="1153" w:type="pct"/>
          </w:tcPr>
          <w:p w:rsidR="00B467FD" w:rsidRPr="00FB1EBE" w:rsidRDefault="00B467FD" w:rsidP="00C35AC4">
            <w:pPr>
              <w:pStyle w:val="2"/>
              <w:shd w:val="clear" w:color="auto" w:fill="FFFFFF"/>
              <w:spacing w:line="235" w:lineRule="auto"/>
              <w:jc w:val="both"/>
              <w:rPr>
                <w:b w:val="0"/>
                <w:bCs w:val="0"/>
                <w:szCs w:val="20"/>
              </w:rPr>
            </w:pPr>
            <w:r w:rsidRPr="00FB1EBE">
              <w:rPr>
                <w:szCs w:val="20"/>
              </w:rPr>
              <w:t>Отдел образования, социального развития, молодежной политики и спорта, сектор культуры и архивного дела</w:t>
            </w:r>
          </w:p>
          <w:p w:rsidR="00B467FD" w:rsidRPr="00FB1EBE" w:rsidRDefault="00B467FD" w:rsidP="00C35AC4">
            <w:pPr>
              <w:pStyle w:val="2"/>
              <w:shd w:val="clear" w:color="auto" w:fill="FFFFFF"/>
              <w:spacing w:line="235" w:lineRule="auto"/>
              <w:jc w:val="both"/>
              <w:rPr>
                <w:b w:val="0"/>
                <w:bCs w:val="0"/>
                <w:szCs w:val="20"/>
              </w:rPr>
            </w:pPr>
          </w:p>
        </w:tc>
      </w:tr>
      <w:tr w:rsidR="00B467FD" w:rsidRPr="00FB1EBE" w:rsidTr="00C35AC4">
        <w:tc>
          <w:tcPr>
            <w:tcW w:w="469" w:type="pct"/>
          </w:tcPr>
          <w:p w:rsidR="00B467FD" w:rsidRPr="00FB1EBE" w:rsidRDefault="00B467FD" w:rsidP="00C35AC4">
            <w:pPr>
              <w:adjustRightInd w:val="0"/>
              <w:spacing w:line="230" w:lineRule="auto"/>
              <w:jc w:val="center"/>
              <w:rPr>
                <w:sz w:val="20"/>
                <w:szCs w:val="20"/>
              </w:rPr>
            </w:pPr>
            <w:r w:rsidRPr="00FB1EBE">
              <w:rPr>
                <w:sz w:val="20"/>
                <w:szCs w:val="20"/>
              </w:rPr>
              <w:t>2.9.</w:t>
            </w:r>
          </w:p>
        </w:tc>
        <w:tc>
          <w:tcPr>
            <w:tcW w:w="2804" w:type="pct"/>
          </w:tcPr>
          <w:p w:rsidR="00B467FD" w:rsidRPr="00FB1EBE" w:rsidRDefault="00B467FD" w:rsidP="00C35AC4">
            <w:pPr>
              <w:pStyle w:val="ConsPlusNormal"/>
              <w:spacing w:line="230" w:lineRule="auto"/>
              <w:ind w:firstLine="0"/>
              <w:jc w:val="both"/>
              <w:rPr>
                <w:rFonts w:ascii="Times New Roman" w:hAnsi="Times New Roman" w:cs="Times New Roman"/>
              </w:rPr>
            </w:pPr>
            <w:r w:rsidRPr="00FB1EBE">
              <w:rPr>
                <w:rFonts w:ascii="Times New Roman" w:hAnsi="Times New Roman" w:cs="Times New Roman"/>
              </w:rPr>
              <w:t>Создание кружков и секций (40 новых мест в системе дополнительного образования)</w:t>
            </w:r>
          </w:p>
          <w:p w:rsidR="00B467FD" w:rsidRPr="00FB1EBE" w:rsidRDefault="00B467FD" w:rsidP="00C35AC4">
            <w:pPr>
              <w:spacing w:line="230" w:lineRule="auto"/>
              <w:contextualSpacing/>
              <w:jc w:val="both"/>
              <w:rPr>
                <w:sz w:val="20"/>
                <w:szCs w:val="20"/>
              </w:rPr>
            </w:pPr>
          </w:p>
        </w:tc>
        <w:tc>
          <w:tcPr>
            <w:tcW w:w="574" w:type="pct"/>
          </w:tcPr>
          <w:p w:rsidR="00B467FD" w:rsidRPr="00FB1EBE" w:rsidRDefault="00B467FD" w:rsidP="00C35AC4">
            <w:pPr>
              <w:spacing w:line="230" w:lineRule="auto"/>
              <w:contextualSpacing/>
              <w:jc w:val="center"/>
              <w:rPr>
                <w:sz w:val="20"/>
                <w:szCs w:val="20"/>
              </w:rPr>
            </w:pPr>
            <w:r w:rsidRPr="00FB1EBE">
              <w:rPr>
                <w:sz w:val="20"/>
                <w:szCs w:val="20"/>
              </w:rPr>
              <w:t>2023</w:t>
            </w:r>
          </w:p>
        </w:tc>
        <w:tc>
          <w:tcPr>
            <w:tcW w:w="1153" w:type="pct"/>
          </w:tcPr>
          <w:p w:rsidR="00B467FD" w:rsidRPr="00FB1EBE" w:rsidRDefault="00B467FD" w:rsidP="00C35AC4">
            <w:pPr>
              <w:pStyle w:val="ConsPlusNormal"/>
              <w:spacing w:line="230" w:lineRule="auto"/>
              <w:ind w:firstLine="0"/>
              <w:jc w:val="both"/>
              <w:rPr>
                <w:rFonts w:ascii="Times New Roman" w:hAnsi="Times New Roman" w:cs="Times New Roman"/>
              </w:rPr>
            </w:pPr>
            <w:r w:rsidRPr="00FB1EBE">
              <w:rPr>
                <w:rFonts w:ascii="Times New Roman" w:hAnsi="Times New Roman" w:cs="Times New Roman"/>
              </w:rPr>
              <w:t xml:space="preserve"> МАУ ДО «ДЮСШ «Хелхем»</w:t>
            </w:r>
          </w:p>
          <w:p w:rsidR="00B467FD" w:rsidRPr="00FB1EBE" w:rsidRDefault="00B467FD" w:rsidP="00C35AC4">
            <w:pPr>
              <w:pStyle w:val="ConsPlusNormal"/>
              <w:spacing w:line="230"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spacing w:line="230" w:lineRule="auto"/>
              <w:jc w:val="center"/>
              <w:rPr>
                <w:sz w:val="20"/>
                <w:szCs w:val="20"/>
              </w:rPr>
            </w:pPr>
            <w:r w:rsidRPr="00FB1EBE">
              <w:rPr>
                <w:sz w:val="20"/>
                <w:szCs w:val="20"/>
              </w:rPr>
              <w:t>2.10.</w:t>
            </w:r>
          </w:p>
        </w:tc>
        <w:tc>
          <w:tcPr>
            <w:tcW w:w="2804" w:type="pct"/>
          </w:tcPr>
          <w:p w:rsidR="00B467FD" w:rsidRPr="00FB1EBE" w:rsidRDefault="00B467FD" w:rsidP="00C35AC4">
            <w:pPr>
              <w:snapToGrid w:val="0"/>
              <w:spacing w:line="230" w:lineRule="auto"/>
              <w:jc w:val="both"/>
              <w:rPr>
                <w:sz w:val="20"/>
                <w:szCs w:val="20"/>
              </w:rPr>
            </w:pPr>
            <w:r w:rsidRPr="00FB1EBE">
              <w:rPr>
                <w:sz w:val="20"/>
                <w:szCs w:val="20"/>
              </w:rPr>
              <w:t>Акция «Счастлив я и моя семья!», посвященной Международному дню семьи</w:t>
            </w:r>
          </w:p>
          <w:p w:rsidR="00B467FD" w:rsidRPr="00FB1EBE" w:rsidRDefault="00B467FD" w:rsidP="00C35AC4">
            <w:pPr>
              <w:pStyle w:val="ConsPlusNormal"/>
              <w:spacing w:line="230" w:lineRule="auto"/>
              <w:ind w:firstLine="0"/>
              <w:jc w:val="both"/>
              <w:rPr>
                <w:rFonts w:ascii="Times New Roman" w:hAnsi="Times New Roman"/>
              </w:rPr>
            </w:pPr>
          </w:p>
        </w:tc>
        <w:tc>
          <w:tcPr>
            <w:tcW w:w="574" w:type="pct"/>
          </w:tcPr>
          <w:p w:rsidR="00B467FD" w:rsidRPr="00FB1EBE" w:rsidRDefault="00B467FD" w:rsidP="00C35AC4">
            <w:pPr>
              <w:snapToGrid w:val="0"/>
              <w:spacing w:line="230" w:lineRule="auto"/>
              <w:jc w:val="center"/>
              <w:rPr>
                <w:sz w:val="20"/>
                <w:szCs w:val="20"/>
              </w:rPr>
            </w:pPr>
            <w:r w:rsidRPr="00FB1EBE">
              <w:rPr>
                <w:sz w:val="20"/>
                <w:szCs w:val="20"/>
              </w:rPr>
              <w:t>май</w:t>
            </w:r>
          </w:p>
          <w:p w:rsidR="00B467FD" w:rsidRPr="00FB1EBE" w:rsidRDefault="00B467FD" w:rsidP="00C35AC4">
            <w:pPr>
              <w:pStyle w:val="ConsPlusNormal"/>
              <w:spacing w:line="230" w:lineRule="auto"/>
              <w:ind w:firstLine="0"/>
              <w:jc w:val="center"/>
              <w:rPr>
                <w:rFonts w:ascii="Times New Roman" w:hAnsi="Times New Roman" w:cs="Times New Roman"/>
              </w:rPr>
            </w:pPr>
            <w:r w:rsidRPr="00FB1EBE">
              <w:rPr>
                <w:rFonts w:ascii="Times New Roman" w:hAnsi="Times New Roman"/>
              </w:rPr>
              <w:t>2023 г</w:t>
            </w:r>
            <w:r w:rsidRPr="00FB1EBE">
              <w:rPr>
                <w:rFonts w:ascii="Times New Roman" w:hAnsi="Times New Roman" w:cs="Times New Roman"/>
              </w:rPr>
              <w:t xml:space="preserve">  </w:t>
            </w:r>
          </w:p>
          <w:p w:rsidR="00B467FD" w:rsidRPr="00FB1EBE" w:rsidRDefault="00B467FD" w:rsidP="00C35AC4">
            <w:pPr>
              <w:spacing w:line="230" w:lineRule="auto"/>
              <w:contextualSpacing/>
              <w:jc w:val="center"/>
              <w:rPr>
                <w:sz w:val="20"/>
                <w:szCs w:val="20"/>
              </w:rPr>
            </w:pPr>
          </w:p>
        </w:tc>
        <w:tc>
          <w:tcPr>
            <w:tcW w:w="1153" w:type="pct"/>
          </w:tcPr>
          <w:p w:rsidR="00B467FD" w:rsidRPr="00FB1EBE" w:rsidRDefault="00B467FD" w:rsidP="00C35AC4">
            <w:pPr>
              <w:pStyle w:val="2"/>
              <w:shd w:val="clear" w:color="auto" w:fill="FFFFFF"/>
              <w:spacing w:line="235" w:lineRule="auto"/>
              <w:jc w:val="both"/>
              <w:rPr>
                <w:b w:val="0"/>
                <w:bCs w:val="0"/>
                <w:szCs w:val="20"/>
              </w:rPr>
            </w:pPr>
            <w:r w:rsidRPr="00FB1EBE">
              <w:rPr>
                <w:szCs w:val="20"/>
              </w:rPr>
              <w:t>сектор культуры и архивного дела</w:t>
            </w:r>
          </w:p>
          <w:p w:rsidR="00B467FD" w:rsidRPr="00FB1EBE" w:rsidRDefault="00B467FD" w:rsidP="00C35AC4">
            <w:pPr>
              <w:pStyle w:val="ConsPlusNormal"/>
              <w:spacing w:line="230" w:lineRule="auto"/>
              <w:ind w:firstLine="0"/>
              <w:jc w:val="both"/>
              <w:rPr>
                <w:rFonts w:ascii="Times New Roman" w:hAnsi="Times New Roman" w:cs="Times New Roman"/>
              </w:rPr>
            </w:pPr>
          </w:p>
          <w:p w:rsidR="00B467FD" w:rsidRPr="00FB1EBE" w:rsidRDefault="00B467FD" w:rsidP="00C35AC4">
            <w:pPr>
              <w:pStyle w:val="ConsPlusNormal"/>
              <w:spacing w:line="230"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spacing w:line="230" w:lineRule="auto"/>
              <w:jc w:val="center"/>
              <w:rPr>
                <w:sz w:val="20"/>
                <w:szCs w:val="20"/>
              </w:rPr>
            </w:pPr>
            <w:r w:rsidRPr="00FB1EBE">
              <w:rPr>
                <w:sz w:val="20"/>
                <w:szCs w:val="20"/>
              </w:rPr>
              <w:t>2.11.</w:t>
            </w:r>
          </w:p>
          <w:p w:rsidR="00B467FD" w:rsidRPr="00FB1EBE" w:rsidRDefault="00B467FD" w:rsidP="00C35AC4">
            <w:pPr>
              <w:adjustRightInd w:val="0"/>
              <w:spacing w:line="230" w:lineRule="auto"/>
              <w:jc w:val="center"/>
              <w:rPr>
                <w:sz w:val="20"/>
                <w:szCs w:val="20"/>
              </w:rPr>
            </w:pPr>
          </w:p>
        </w:tc>
        <w:tc>
          <w:tcPr>
            <w:tcW w:w="2804" w:type="pct"/>
          </w:tcPr>
          <w:p w:rsidR="00B467FD" w:rsidRPr="00FB1EBE" w:rsidRDefault="00B467FD" w:rsidP="00C35AC4">
            <w:pPr>
              <w:pStyle w:val="ConsPlusNormal"/>
              <w:spacing w:line="230" w:lineRule="auto"/>
              <w:ind w:firstLine="0"/>
              <w:jc w:val="both"/>
              <w:rPr>
                <w:rFonts w:ascii="Times New Roman" w:hAnsi="Times New Roman"/>
              </w:rPr>
            </w:pPr>
            <w:r w:rsidRPr="00FB1EBE">
              <w:rPr>
                <w:rFonts w:ascii="Times New Roman" w:hAnsi="Times New Roman"/>
              </w:rPr>
              <w:t>Международный День защиты детей</w:t>
            </w:r>
          </w:p>
        </w:tc>
        <w:tc>
          <w:tcPr>
            <w:tcW w:w="574" w:type="pct"/>
          </w:tcPr>
          <w:p w:rsidR="00B467FD" w:rsidRPr="00FB1EBE" w:rsidRDefault="00B467FD" w:rsidP="00C35AC4">
            <w:pPr>
              <w:adjustRightInd w:val="0"/>
              <w:spacing w:line="230" w:lineRule="auto"/>
              <w:ind w:hanging="11"/>
              <w:contextualSpacing/>
              <w:jc w:val="center"/>
              <w:rPr>
                <w:sz w:val="20"/>
                <w:szCs w:val="20"/>
              </w:rPr>
            </w:pPr>
            <w:r w:rsidRPr="00FB1EBE">
              <w:rPr>
                <w:sz w:val="20"/>
                <w:szCs w:val="20"/>
              </w:rPr>
              <w:t>1 июня</w:t>
            </w:r>
          </w:p>
          <w:p w:rsidR="00B467FD" w:rsidRPr="00FB1EBE" w:rsidRDefault="00B467FD" w:rsidP="00C35AC4">
            <w:pPr>
              <w:pStyle w:val="ConsPlusNormal"/>
              <w:spacing w:line="230" w:lineRule="auto"/>
              <w:ind w:firstLine="0"/>
              <w:jc w:val="center"/>
              <w:rPr>
                <w:rFonts w:ascii="Times New Roman" w:hAnsi="Times New Roman" w:cs="Times New Roman"/>
              </w:rPr>
            </w:pPr>
            <w:r w:rsidRPr="00FB1EBE">
              <w:rPr>
                <w:rFonts w:ascii="Times New Roman" w:hAnsi="Times New Roman"/>
              </w:rPr>
              <w:t>2023 г.</w:t>
            </w:r>
          </w:p>
          <w:p w:rsidR="00B467FD" w:rsidRPr="00FB1EBE" w:rsidRDefault="00B467FD" w:rsidP="00C35AC4">
            <w:pPr>
              <w:spacing w:line="230" w:lineRule="auto"/>
              <w:contextualSpacing/>
              <w:jc w:val="center"/>
              <w:rPr>
                <w:sz w:val="20"/>
                <w:szCs w:val="20"/>
              </w:rPr>
            </w:pPr>
          </w:p>
        </w:tc>
        <w:tc>
          <w:tcPr>
            <w:tcW w:w="1153" w:type="pct"/>
          </w:tcPr>
          <w:p w:rsidR="00B467FD" w:rsidRPr="00FB1EBE" w:rsidRDefault="00B467FD" w:rsidP="00C35AC4">
            <w:pPr>
              <w:pStyle w:val="2"/>
              <w:shd w:val="clear" w:color="auto" w:fill="FFFFFF"/>
              <w:spacing w:line="235" w:lineRule="auto"/>
              <w:jc w:val="both"/>
              <w:rPr>
                <w:b w:val="0"/>
                <w:bCs w:val="0"/>
                <w:szCs w:val="20"/>
              </w:rPr>
            </w:pPr>
            <w:r w:rsidRPr="00FB1EBE">
              <w:rPr>
                <w:szCs w:val="20"/>
              </w:rPr>
              <w:t xml:space="preserve"> Отдел образования, социального развития, молодежной политики и спорта, сектор культуры и архивного дела</w:t>
            </w:r>
          </w:p>
          <w:p w:rsidR="00B467FD" w:rsidRPr="00FB1EBE" w:rsidRDefault="00B467FD" w:rsidP="00C35AC4">
            <w:pPr>
              <w:pStyle w:val="ConsPlusNormal"/>
              <w:spacing w:line="230" w:lineRule="auto"/>
              <w:ind w:firstLine="0"/>
              <w:jc w:val="both"/>
              <w:rPr>
                <w:rFonts w:ascii="Times New Roman" w:hAnsi="Times New Roman" w:cs="Times New Roman"/>
              </w:rPr>
            </w:pPr>
          </w:p>
        </w:tc>
      </w:tr>
      <w:tr w:rsidR="00B467FD" w:rsidRPr="00FB1EBE" w:rsidTr="00C35AC4">
        <w:trPr>
          <w:trHeight w:val="2031"/>
        </w:trPr>
        <w:tc>
          <w:tcPr>
            <w:tcW w:w="469" w:type="pct"/>
          </w:tcPr>
          <w:p w:rsidR="00B467FD" w:rsidRPr="00FB1EBE" w:rsidRDefault="00B467FD" w:rsidP="00C35AC4">
            <w:pPr>
              <w:adjustRightInd w:val="0"/>
              <w:spacing w:line="230" w:lineRule="auto"/>
              <w:jc w:val="center"/>
              <w:rPr>
                <w:sz w:val="20"/>
                <w:szCs w:val="20"/>
              </w:rPr>
            </w:pPr>
            <w:r w:rsidRPr="00FB1EBE">
              <w:rPr>
                <w:sz w:val="20"/>
                <w:szCs w:val="20"/>
              </w:rPr>
              <w:t>2.12.</w:t>
            </w:r>
          </w:p>
          <w:p w:rsidR="00B467FD" w:rsidRPr="00FB1EBE" w:rsidRDefault="00B467FD" w:rsidP="00C35AC4">
            <w:pPr>
              <w:adjustRightInd w:val="0"/>
              <w:spacing w:line="230" w:lineRule="auto"/>
              <w:jc w:val="center"/>
              <w:rPr>
                <w:sz w:val="20"/>
                <w:szCs w:val="20"/>
              </w:rPr>
            </w:pPr>
          </w:p>
        </w:tc>
        <w:tc>
          <w:tcPr>
            <w:tcW w:w="2804" w:type="pct"/>
          </w:tcPr>
          <w:p w:rsidR="00B467FD" w:rsidRPr="00FB1EBE" w:rsidRDefault="00B467FD" w:rsidP="00C35AC4">
            <w:pPr>
              <w:pStyle w:val="ConsPlusNormal"/>
              <w:spacing w:line="230" w:lineRule="auto"/>
              <w:ind w:firstLine="0"/>
              <w:jc w:val="both"/>
              <w:rPr>
                <w:rFonts w:ascii="Times New Roman" w:hAnsi="Times New Roman" w:cs="Times New Roman"/>
              </w:rPr>
            </w:pPr>
            <w:r w:rsidRPr="00FB1EBE">
              <w:rPr>
                <w:rFonts w:ascii="Times New Roman" w:hAnsi="Times New Roman"/>
              </w:rPr>
              <w:t>Форум многодетных семей «Многодетная Чувашия»</w:t>
            </w:r>
          </w:p>
          <w:p w:rsidR="00B467FD" w:rsidRPr="00FB1EBE" w:rsidRDefault="00B467FD" w:rsidP="00C35AC4">
            <w:pPr>
              <w:pStyle w:val="ConsPlusNormal"/>
              <w:spacing w:line="230" w:lineRule="auto"/>
              <w:ind w:firstLine="0"/>
              <w:jc w:val="both"/>
              <w:rPr>
                <w:rFonts w:ascii="Times New Roman" w:hAnsi="Times New Roman" w:cs="Times New Roman"/>
              </w:rPr>
            </w:pPr>
          </w:p>
        </w:tc>
        <w:tc>
          <w:tcPr>
            <w:tcW w:w="574" w:type="pct"/>
          </w:tcPr>
          <w:p w:rsidR="00B467FD" w:rsidRPr="00FB1EBE" w:rsidRDefault="00B467FD" w:rsidP="00C35AC4">
            <w:pPr>
              <w:spacing w:line="230" w:lineRule="auto"/>
              <w:contextualSpacing/>
              <w:jc w:val="center"/>
              <w:rPr>
                <w:sz w:val="20"/>
                <w:szCs w:val="20"/>
              </w:rPr>
            </w:pPr>
            <w:r w:rsidRPr="00FB1EBE">
              <w:rPr>
                <w:sz w:val="20"/>
                <w:szCs w:val="20"/>
              </w:rPr>
              <w:t>август</w:t>
            </w:r>
          </w:p>
          <w:p w:rsidR="00B467FD" w:rsidRPr="00FB1EBE" w:rsidRDefault="00B467FD" w:rsidP="00C35AC4">
            <w:pPr>
              <w:pStyle w:val="ConsPlusNormal"/>
              <w:spacing w:line="230" w:lineRule="auto"/>
              <w:ind w:firstLine="0"/>
              <w:jc w:val="center"/>
              <w:rPr>
                <w:rFonts w:ascii="Times New Roman" w:hAnsi="Times New Roman" w:cs="Times New Roman"/>
              </w:rPr>
            </w:pPr>
            <w:r w:rsidRPr="00FB1EBE">
              <w:rPr>
                <w:rFonts w:ascii="Times New Roman" w:hAnsi="Times New Roman"/>
              </w:rPr>
              <w:t>2023 г.</w:t>
            </w:r>
          </w:p>
        </w:tc>
        <w:tc>
          <w:tcPr>
            <w:tcW w:w="1153" w:type="pct"/>
          </w:tcPr>
          <w:p w:rsidR="00B467FD" w:rsidRPr="00FB1EBE" w:rsidRDefault="00B467FD" w:rsidP="00C35AC4">
            <w:pPr>
              <w:pStyle w:val="2"/>
              <w:shd w:val="clear" w:color="auto" w:fill="FFFFFF"/>
              <w:spacing w:line="235" w:lineRule="auto"/>
              <w:jc w:val="both"/>
              <w:rPr>
                <w:b w:val="0"/>
                <w:bCs w:val="0"/>
                <w:szCs w:val="20"/>
              </w:rPr>
            </w:pPr>
            <w:r w:rsidRPr="00FB1EBE">
              <w:rPr>
                <w:szCs w:val="20"/>
              </w:rPr>
              <w:t xml:space="preserve"> Отдел образования, социального развития, молодежной политики и спорта, сектор культуры и архивного дела</w:t>
            </w:r>
          </w:p>
          <w:p w:rsidR="00B467FD" w:rsidRPr="00FB1EBE" w:rsidRDefault="00B467FD" w:rsidP="00C35AC4">
            <w:pPr>
              <w:pStyle w:val="ConsPlusNormal"/>
              <w:spacing w:line="230"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spacing w:line="230" w:lineRule="auto"/>
              <w:jc w:val="center"/>
              <w:rPr>
                <w:sz w:val="20"/>
                <w:szCs w:val="20"/>
              </w:rPr>
            </w:pPr>
            <w:r w:rsidRPr="00FB1EBE">
              <w:rPr>
                <w:sz w:val="20"/>
                <w:szCs w:val="20"/>
              </w:rPr>
              <w:t>2.13</w:t>
            </w:r>
          </w:p>
        </w:tc>
        <w:tc>
          <w:tcPr>
            <w:tcW w:w="2804" w:type="pct"/>
          </w:tcPr>
          <w:p w:rsidR="00B467FD" w:rsidRPr="00FB1EBE" w:rsidRDefault="00B467FD" w:rsidP="00C35AC4">
            <w:pPr>
              <w:pStyle w:val="ConsPlusNormal"/>
              <w:spacing w:line="230" w:lineRule="auto"/>
              <w:ind w:firstLine="0"/>
              <w:jc w:val="both"/>
              <w:rPr>
                <w:rFonts w:ascii="Times New Roman" w:hAnsi="Times New Roman" w:cs="Times New Roman"/>
              </w:rPr>
            </w:pPr>
            <w:r w:rsidRPr="00FB1EBE">
              <w:rPr>
                <w:rFonts w:ascii="Times New Roman" w:hAnsi="Times New Roman" w:cs="Times New Roman"/>
              </w:rPr>
              <w:t>Участие в республиканском конкурсе «Семья года»</w:t>
            </w:r>
          </w:p>
          <w:p w:rsidR="00B467FD" w:rsidRPr="00FB1EBE" w:rsidRDefault="00B467FD" w:rsidP="00C35AC4">
            <w:pPr>
              <w:spacing w:line="230" w:lineRule="auto"/>
              <w:contextualSpacing/>
              <w:jc w:val="both"/>
              <w:rPr>
                <w:sz w:val="20"/>
                <w:szCs w:val="20"/>
              </w:rPr>
            </w:pPr>
          </w:p>
        </w:tc>
        <w:tc>
          <w:tcPr>
            <w:tcW w:w="574" w:type="pct"/>
          </w:tcPr>
          <w:p w:rsidR="00B467FD" w:rsidRPr="00FB1EBE" w:rsidRDefault="00B467FD" w:rsidP="00C35AC4">
            <w:pPr>
              <w:spacing w:line="230" w:lineRule="auto"/>
              <w:contextualSpacing/>
              <w:jc w:val="center"/>
              <w:rPr>
                <w:sz w:val="20"/>
                <w:szCs w:val="20"/>
              </w:rPr>
            </w:pPr>
            <w:r w:rsidRPr="00FB1EBE">
              <w:rPr>
                <w:sz w:val="20"/>
                <w:szCs w:val="20"/>
              </w:rPr>
              <w:t>ноябрь</w:t>
            </w:r>
          </w:p>
          <w:p w:rsidR="00B467FD" w:rsidRPr="00FB1EBE" w:rsidRDefault="00B467FD" w:rsidP="00C35AC4">
            <w:pPr>
              <w:pStyle w:val="ConsPlusNormal"/>
              <w:spacing w:line="230" w:lineRule="auto"/>
              <w:ind w:firstLine="0"/>
              <w:jc w:val="center"/>
              <w:rPr>
                <w:rFonts w:ascii="Times New Roman" w:hAnsi="Times New Roman" w:cs="Times New Roman"/>
              </w:rPr>
            </w:pPr>
            <w:r w:rsidRPr="00FB1EBE">
              <w:rPr>
                <w:rFonts w:ascii="Times New Roman" w:hAnsi="Times New Roman" w:cs="Times New Roman"/>
              </w:rPr>
              <w:t>2023 г.</w:t>
            </w:r>
          </w:p>
          <w:p w:rsidR="00B467FD" w:rsidRPr="00FB1EBE" w:rsidRDefault="00B467FD" w:rsidP="00C35AC4">
            <w:pPr>
              <w:spacing w:line="230" w:lineRule="auto"/>
              <w:contextualSpacing/>
              <w:jc w:val="center"/>
              <w:rPr>
                <w:sz w:val="20"/>
                <w:szCs w:val="20"/>
              </w:rPr>
            </w:pPr>
          </w:p>
        </w:tc>
        <w:tc>
          <w:tcPr>
            <w:tcW w:w="1153" w:type="pct"/>
          </w:tcPr>
          <w:p w:rsidR="00B467FD" w:rsidRPr="00FB1EBE" w:rsidRDefault="00B467FD" w:rsidP="00C35AC4">
            <w:pPr>
              <w:pStyle w:val="2"/>
              <w:shd w:val="clear" w:color="auto" w:fill="FFFFFF"/>
              <w:spacing w:line="235" w:lineRule="auto"/>
              <w:jc w:val="both"/>
              <w:rPr>
                <w:b w:val="0"/>
                <w:szCs w:val="20"/>
              </w:rPr>
            </w:pPr>
            <w:r w:rsidRPr="00FB1EBE">
              <w:rPr>
                <w:szCs w:val="20"/>
              </w:rPr>
              <w:t>ОСЗН по Аликовскому муниципальному округу, сектор культуры и архивного дела</w:t>
            </w:r>
          </w:p>
          <w:p w:rsidR="00B467FD" w:rsidRPr="00FB1EBE" w:rsidRDefault="00B467FD" w:rsidP="00C35AC4">
            <w:pPr>
              <w:pStyle w:val="2"/>
              <w:shd w:val="clear" w:color="auto" w:fill="FFFFFF"/>
              <w:spacing w:line="235" w:lineRule="auto"/>
              <w:jc w:val="both"/>
              <w:rPr>
                <w:b w:val="0"/>
                <w:bCs w:val="0"/>
                <w:szCs w:val="20"/>
              </w:rPr>
            </w:pPr>
          </w:p>
          <w:p w:rsidR="00B467FD" w:rsidRPr="00FB1EBE" w:rsidRDefault="00B467FD" w:rsidP="00C35AC4">
            <w:pPr>
              <w:spacing w:line="230" w:lineRule="auto"/>
              <w:jc w:val="both"/>
              <w:rPr>
                <w:sz w:val="20"/>
                <w:szCs w:val="20"/>
              </w:rPr>
            </w:pPr>
          </w:p>
        </w:tc>
      </w:tr>
      <w:tr w:rsidR="00B467FD" w:rsidRPr="00FB1EBE" w:rsidTr="00C35AC4">
        <w:tc>
          <w:tcPr>
            <w:tcW w:w="469" w:type="pct"/>
          </w:tcPr>
          <w:p w:rsidR="00B467FD" w:rsidRPr="00FB1EBE" w:rsidRDefault="00B467FD" w:rsidP="00C35AC4">
            <w:pPr>
              <w:adjustRightInd w:val="0"/>
              <w:spacing w:line="230" w:lineRule="auto"/>
              <w:jc w:val="center"/>
              <w:rPr>
                <w:sz w:val="20"/>
                <w:szCs w:val="20"/>
              </w:rPr>
            </w:pPr>
            <w:r w:rsidRPr="00FB1EBE">
              <w:rPr>
                <w:sz w:val="20"/>
                <w:szCs w:val="20"/>
              </w:rPr>
              <w:t>2.14.</w:t>
            </w:r>
          </w:p>
        </w:tc>
        <w:tc>
          <w:tcPr>
            <w:tcW w:w="2804" w:type="pct"/>
          </w:tcPr>
          <w:p w:rsidR="00B467FD" w:rsidRPr="00FB1EBE" w:rsidRDefault="00B467FD" w:rsidP="00C35AC4">
            <w:pPr>
              <w:spacing w:line="230" w:lineRule="auto"/>
              <w:contextualSpacing/>
              <w:jc w:val="both"/>
              <w:rPr>
                <w:sz w:val="20"/>
                <w:szCs w:val="20"/>
              </w:rPr>
            </w:pPr>
            <w:r w:rsidRPr="00FB1EBE">
              <w:rPr>
                <w:sz w:val="20"/>
                <w:szCs w:val="20"/>
              </w:rPr>
              <w:t>Обеспечение жильем многодетных семей, имеющих пять и более несовершеннолетних детей и состоящих на учете в качестве нуждающихся в жилых помещениях</w:t>
            </w:r>
          </w:p>
          <w:p w:rsidR="00B467FD" w:rsidRPr="00FB1EBE" w:rsidRDefault="00B467FD" w:rsidP="00C35AC4">
            <w:pPr>
              <w:spacing w:line="230" w:lineRule="auto"/>
              <w:contextualSpacing/>
              <w:jc w:val="both"/>
              <w:rPr>
                <w:sz w:val="20"/>
                <w:szCs w:val="20"/>
              </w:rPr>
            </w:pPr>
          </w:p>
        </w:tc>
        <w:tc>
          <w:tcPr>
            <w:tcW w:w="574" w:type="pct"/>
          </w:tcPr>
          <w:p w:rsidR="00B467FD" w:rsidRPr="00FB1EBE" w:rsidRDefault="00B467FD" w:rsidP="00C35AC4">
            <w:pPr>
              <w:spacing w:line="230" w:lineRule="auto"/>
              <w:contextualSpacing/>
              <w:jc w:val="center"/>
              <w:rPr>
                <w:sz w:val="20"/>
                <w:szCs w:val="20"/>
              </w:rPr>
            </w:pPr>
            <w:r w:rsidRPr="00FB1EBE">
              <w:rPr>
                <w:sz w:val="20"/>
                <w:szCs w:val="20"/>
              </w:rPr>
              <w:t>2023 г.</w:t>
            </w:r>
          </w:p>
        </w:tc>
        <w:tc>
          <w:tcPr>
            <w:tcW w:w="1153" w:type="pct"/>
          </w:tcPr>
          <w:p w:rsidR="00B467FD" w:rsidRPr="00FB1EBE" w:rsidRDefault="00B467FD" w:rsidP="00C35AC4">
            <w:pPr>
              <w:pStyle w:val="ConsPlusNormal"/>
              <w:spacing w:line="230" w:lineRule="auto"/>
              <w:ind w:firstLine="0"/>
              <w:jc w:val="both"/>
              <w:rPr>
                <w:rFonts w:ascii="Times New Roman" w:hAnsi="Times New Roman" w:cs="Times New Roman"/>
              </w:rPr>
            </w:pPr>
            <w:r w:rsidRPr="00FB1EBE">
              <w:rPr>
                <w:rFonts w:ascii="Times New Roman" w:hAnsi="Times New Roman" w:cs="Times New Roman"/>
              </w:rPr>
              <w:t>Отдел строительства, дорожного хозяйства и ЖКХ</w:t>
            </w:r>
          </w:p>
          <w:p w:rsidR="00B467FD" w:rsidRPr="00FB1EBE" w:rsidRDefault="00B467FD" w:rsidP="00C35AC4">
            <w:pPr>
              <w:spacing w:line="230" w:lineRule="auto"/>
              <w:jc w:val="both"/>
              <w:rPr>
                <w:sz w:val="20"/>
                <w:szCs w:val="20"/>
              </w:rPr>
            </w:pPr>
          </w:p>
          <w:p w:rsidR="00B467FD" w:rsidRPr="00FB1EBE" w:rsidRDefault="00B467FD" w:rsidP="00C35AC4">
            <w:pPr>
              <w:spacing w:line="230" w:lineRule="auto"/>
              <w:jc w:val="both"/>
              <w:rPr>
                <w:sz w:val="20"/>
                <w:szCs w:val="20"/>
              </w:rPr>
            </w:pPr>
          </w:p>
        </w:tc>
      </w:tr>
      <w:tr w:rsidR="00B467FD" w:rsidRPr="00FB1EBE" w:rsidTr="00C35AC4">
        <w:tc>
          <w:tcPr>
            <w:tcW w:w="469" w:type="pct"/>
          </w:tcPr>
          <w:p w:rsidR="00B467FD" w:rsidRPr="00FB1EBE" w:rsidRDefault="00B467FD" w:rsidP="00C35AC4">
            <w:pPr>
              <w:adjustRightInd w:val="0"/>
              <w:spacing w:line="230" w:lineRule="auto"/>
              <w:jc w:val="center"/>
              <w:rPr>
                <w:sz w:val="20"/>
                <w:szCs w:val="20"/>
              </w:rPr>
            </w:pPr>
            <w:r w:rsidRPr="00FB1EBE">
              <w:rPr>
                <w:sz w:val="20"/>
                <w:szCs w:val="20"/>
              </w:rPr>
              <w:t>2.15.</w:t>
            </w:r>
          </w:p>
        </w:tc>
        <w:tc>
          <w:tcPr>
            <w:tcW w:w="2804" w:type="pct"/>
          </w:tcPr>
          <w:p w:rsidR="00B467FD" w:rsidRPr="00FB1EBE" w:rsidRDefault="00B467FD" w:rsidP="00C35AC4">
            <w:pPr>
              <w:spacing w:line="230" w:lineRule="auto"/>
              <w:contextualSpacing/>
              <w:jc w:val="both"/>
              <w:rPr>
                <w:sz w:val="20"/>
                <w:szCs w:val="20"/>
              </w:rPr>
            </w:pPr>
            <w:r w:rsidRPr="00FB1EBE">
              <w:rPr>
                <w:sz w:val="20"/>
                <w:szCs w:val="20"/>
              </w:rPr>
              <w:t>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467FD" w:rsidRPr="00FB1EBE" w:rsidRDefault="00B467FD" w:rsidP="00C35AC4">
            <w:pPr>
              <w:spacing w:line="230" w:lineRule="auto"/>
              <w:contextualSpacing/>
              <w:jc w:val="both"/>
              <w:rPr>
                <w:sz w:val="20"/>
                <w:szCs w:val="20"/>
              </w:rPr>
            </w:pPr>
          </w:p>
        </w:tc>
        <w:tc>
          <w:tcPr>
            <w:tcW w:w="574" w:type="pct"/>
          </w:tcPr>
          <w:p w:rsidR="00B467FD" w:rsidRPr="00FB1EBE" w:rsidRDefault="00B467FD" w:rsidP="00C35AC4">
            <w:pPr>
              <w:spacing w:line="230" w:lineRule="auto"/>
              <w:contextualSpacing/>
              <w:jc w:val="center"/>
              <w:rPr>
                <w:sz w:val="20"/>
                <w:szCs w:val="20"/>
              </w:rPr>
            </w:pPr>
            <w:r w:rsidRPr="00FB1EBE">
              <w:rPr>
                <w:sz w:val="20"/>
                <w:szCs w:val="20"/>
              </w:rPr>
              <w:lastRenderedPageBreak/>
              <w:t>2023 г.</w:t>
            </w:r>
          </w:p>
          <w:p w:rsidR="00B467FD" w:rsidRPr="00FB1EBE" w:rsidRDefault="00B467FD" w:rsidP="00C35AC4">
            <w:pPr>
              <w:spacing w:line="230" w:lineRule="auto"/>
              <w:contextualSpacing/>
              <w:jc w:val="center"/>
              <w:rPr>
                <w:sz w:val="20"/>
                <w:szCs w:val="20"/>
              </w:rPr>
            </w:pPr>
          </w:p>
        </w:tc>
        <w:tc>
          <w:tcPr>
            <w:tcW w:w="1153" w:type="pct"/>
          </w:tcPr>
          <w:p w:rsidR="00B467FD" w:rsidRPr="00FB1EBE" w:rsidRDefault="00B467FD" w:rsidP="00C35AC4">
            <w:pPr>
              <w:pStyle w:val="ConsPlusNormal"/>
              <w:spacing w:line="230" w:lineRule="auto"/>
              <w:ind w:firstLine="0"/>
              <w:jc w:val="both"/>
              <w:rPr>
                <w:rFonts w:ascii="Times New Roman" w:hAnsi="Times New Roman" w:cs="Times New Roman"/>
              </w:rPr>
            </w:pPr>
            <w:r w:rsidRPr="00FB1EBE">
              <w:rPr>
                <w:rFonts w:ascii="Times New Roman" w:hAnsi="Times New Roman" w:cs="Times New Roman"/>
              </w:rPr>
              <w:t>Отдел строительства, дорожного хозяйства и ЖКХ</w:t>
            </w: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2.16.</w:t>
            </w:r>
          </w:p>
          <w:p w:rsidR="00B467FD" w:rsidRPr="00FB1EBE" w:rsidRDefault="00B467FD" w:rsidP="00C35AC4">
            <w:pPr>
              <w:adjustRightInd w:val="0"/>
              <w:jc w:val="center"/>
              <w:rPr>
                <w:sz w:val="20"/>
                <w:szCs w:val="20"/>
              </w:rPr>
            </w:pPr>
          </w:p>
        </w:tc>
        <w:tc>
          <w:tcPr>
            <w:tcW w:w="2804"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 xml:space="preserve">Реализация программы «Пушкинская карта» для молодежи </w:t>
            </w:r>
          </w:p>
          <w:p w:rsidR="00B467FD" w:rsidRPr="00FB1EBE" w:rsidRDefault="00B467FD" w:rsidP="00C35AC4">
            <w:pPr>
              <w:pStyle w:val="ConsPlusNormal"/>
              <w:spacing w:line="235" w:lineRule="auto"/>
              <w:ind w:firstLine="0"/>
              <w:jc w:val="both"/>
              <w:rPr>
                <w:rFonts w:ascii="Times New Roman" w:hAnsi="Times New Roman" w:cs="Times New Roman"/>
              </w:rPr>
            </w:pPr>
          </w:p>
        </w:tc>
        <w:tc>
          <w:tcPr>
            <w:tcW w:w="574" w:type="pct"/>
          </w:tcPr>
          <w:p w:rsidR="00B467FD" w:rsidRPr="00FB1EBE" w:rsidRDefault="00B467FD" w:rsidP="00C35AC4">
            <w:pPr>
              <w:pStyle w:val="ConsPlusNormal"/>
              <w:spacing w:line="235" w:lineRule="auto"/>
              <w:ind w:firstLine="0"/>
              <w:jc w:val="center"/>
              <w:rPr>
                <w:rFonts w:ascii="Times New Roman" w:hAnsi="Times New Roman" w:cs="Times New Roman"/>
              </w:rPr>
            </w:pPr>
            <w:r w:rsidRPr="00FB1EBE">
              <w:rPr>
                <w:rFonts w:ascii="Times New Roman" w:hAnsi="Times New Roman" w:cs="Times New Roman"/>
              </w:rPr>
              <w:t>2023 г.</w:t>
            </w:r>
          </w:p>
          <w:p w:rsidR="00B467FD" w:rsidRPr="00FB1EBE" w:rsidRDefault="00B467FD" w:rsidP="00C35AC4">
            <w:pPr>
              <w:pStyle w:val="ConsPlusNormal"/>
              <w:spacing w:line="235" w:lineRule="auto"/>
              <w:ind w:firstLine="83"/>
              <w:jc w:val="center"/>
              <w:rPr>
                <w:rFonts w:ascii="Times New Roman" w:hAnsi="Times New Roman" w:cs="Times New Roman"/>
              </w:rPr>
            </w:pPr>
          </w:p>
        </w:tc>
        <w:tc>
          <w:tcPr>
            <w:tcW w:w="1153" w:type="pct"/>
          </w:tcPr>
          <w:p w:rsidR="00B467FD" w:rsidRPr="00FB1EBE" w:rsidRDefault="00B467FD" w:rsidP="00C35AC4">
            <w:pPr>
              <w:pStyle w:val="2"/>
              <w:shd w:val="clear" w:color="auto" w:fill="FFFFFF"/>
              <w:spacing w:line="235" w:lineRule="auto"/>
              <w:jc w:val="both"/>
              <w:rPr>
                <w:b w:val="0"/>
                <w:bCs w:val="0"/>
                <w:szCs w:val="20"/>
              </w:rPr>
            </w:pPr>
            <w:r w:rsidRPr="00FB1EBE">
              <w:rPr>
                <w:szCs w:val="20"/>
              </w:rPr>
              <w:t>сектор культуры и архивного дела</w:t>
            </w:r>
          </w:p>
          <w:p w:rsidR="00B467FD" w:rsidRPr="00FB1EBE" w:rsidRDefault="00B467FD" w:rsidP="00C35AC4">
            <w:pPr>
              <w:pStyle w:val="ConsPlusNormal"/>
              <w:spacing w:line="235" w:lineRule="auto"/>
              <w:ind w:firstLine="0"/>
              <w:jc w:val="both"/>
              <w:rPr>
                <w:rFonts w:ascii="Times New Roman" w:hAnsi="Times New Roman" w:cs="Times New Roman"/>
              </w:rPr>
            </w:pPr>
          </w:p>
          <w:p w:rsidR="00B467FD" w:rsidRPr="00FB1EBE" w:rsidRDefault="00B467FD" w:rsidP="00C35AC4">
            <w:pPr>
              <w:pStyle w:val="ConsPlusNormal"/>
              <w:spacing w:line="235"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2.17.</w:t>
            </w:r>
          </w:p>
          <w:p w:rsidR="00B467FD" w:rsidRPr="00FB1EBE" w:rsidRDefault="00B467FD" w:rsidP="00C35AC4">
            <w:pPr>
              <w:adjustRightInd w:val="0"/>
              <w:jc w:val="center"/>
              <w:rPr>
                <w:sz w:val="20"/>
                <w:szCs w:val="20"/>
              </w:rPr>
            </w:pPr>
          </w:p>
          <w:p w:rsidR="00B467FD" w:rsidRPr="00FB1EBE" w:rsidRDefault="00B467FD" w:rsidP="00C35AC4">
            <w:pPr>
              <w:adjustRightInd w:val="0"/>
              <w:jc w:val="center"/>
              <w:rPr>
                <w:sz w:val="20"/>
                <w:szCs w:val="20"/>
              </w:rPr>
            </w:pPr>
          </w:p>
          <w:p w:rsidR="00B467FD" w:rsidRPr="00FB1EBE" w:rsidRDefault="00B467FD" w:rsidP="00C35AC4">
            <w:pPr>
              <w:adjustRightInd w:val="0"/>
              <w:jc w:val="center"/>
              <w:rPr>
                <w:sz w:val="20"/>
                <w:szCs w:val="20"/>
              </w:rPr>
            </w:pPr>
          </w:p>
          <w:p w:rsidR="00B467FD" w:rsidRPr="00FB1EBE" w:rsidRDefault="00B467FD" w:rsidP="00C35AC4">
            <w:pPr>
              <w:adjustRightInd w:val="0"/>
              <w:jc w:val="center"/>
              <w:rPr>
                <w:sz w:val="20"/>
                <w:szCs w:val="20"/>
              </w:rPr>
            </w:pPr>
            <w:r w:rsidRPr="00FB1EBE">
              <w:rPr>
                <w:sz w:val="20"/>
                <w:szCs w:val="20"/>
              </w:rPr>
              <w:t>2.18.</w:t>
            </w:r>
          </w:p>
          <w:p w:rsidR="00B467FD" w:rsidRPr="00FB1EBE" w:rsidRDefault="00B467FD" w:rsidP="00C35AC4">
            <w:pPr>
              <w:adjustRightInd w:val="0"/>
              <w:jc w:val="center"/>
              <w:rPr>
                <w:sz w:val="20"/>
                <w:szCs w:val="20"/>
              </w:rPr>
            </w:pPr>
          </w:p>
        </w:tc>
        <w:tc>
          <w:tcPr>
            <w:tcW w:w="2804"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Организация летней оздоровительной кампании</w:t>
            </w:r>
          </w:p>
          <w:p w:rsidR="00B467FD" w:rsidRPr="00FB1EBE" w:rsidRDefault="00B467FD" w:rsidP="00C35AC4">
            <w:pPr>
              <w:pStyle w:val="ConsPlusNormal"/>
              <w:spacing w:line="235" w:lineRule="auto"/>
              <w:ind w:firstLine="0"/>
              <w:jc w:val="both"/>
              <w:rPr>
                <w:rFonts w:ascii="Times New Roman" w:hAnsi="Times New Roman" w:cs="Times New Roman"/>
              </w:rPr>
            </w:pPr>
          </w:p>
          <w:p w:rsidR="00B467FD" w:rsidRPr="00FB1EBE" w:rsidRDefault="00B467FD" w:rsidP="00C35AC4">
            <w:pPr>
              <w:pStyle w:val="ConsPlusNormal"/>
              <w:spacing w:line="235" w:lineRule="auto"/>
              <w:ind w:firstLine="0"/>
              <w:jc w:val="both"/>
              <w:rPr>
                <w:rFonts w:ascii="Times New Roman" w:hAnsi="Times New Roman" w:cs="Times New Roman"/>
              </w:rPr>
            </w:pPr>
          </w:p>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Торжественные регистрации рождений «Здравствуй малыш», посвященные Году счастливого детства</w:t>
            </w:r>
          </w:p>
        </w:tc>
        <w:tc>
          <w:tcPr>
            <w:tcW w:w="574" w:type="pct"/>
          </w:tcPr>
          <w:p w:rsidR="00B467FD" w:rsidRPr="00FB1EBE" w:rsidRDefault="00B467FD" w:rsidP="00C35AC4">
            <w:pPr>
              <w:pStyle w:val="ConsPlusNormal"/>
              <w:spacing w:line="235" w:lineRule="auto"/>
              <w:ind w:firstLine="0"/>
              <w:jc w:val="center"/>
              <w:rPr>
                <w:rFonts w:ascii="Times New Roman" w:hAnsi="Times New Roman" w:cs="Times New Roman"/>
              </w:rPr>
            </w:pPr>
            <w:r w:rsidRPr="00FB1EBE">
              <w:rPr>
                <w:rFonts w:ascii="Times New Roman" w:hAnsi="Times New Roman" w:cs="Times New Roman"/>
              </w:rPr>
              <w:t>2023 г.</w:t>
            </w:r>
          </w:p>
          <w:p w:rsidR="00B467FD" w:rsidRPr="00FB1EBE" w:rsidRDefault="00B467FD" w:rsidP="00C35AC4">
            <w:pPr>
              <w:pStyle w:val="ConsPlusNormal"/>
              <w:spacing w:line="235" w:lineRule="auto"/>
              <w:ind w:firstLine="0"/>
              <w:jc w:val="center"/>
              <w:rPr>
                <w:rFonts w:ascii="Times New Roman" w:hAnsi="Times New Roman" w:cs="Times New Roman"/>
              </w:rPr>
            </w:pPr>
          </w:p>
          <w:p w:rsidR="00B467FD" w:rsidRPr="00FB1EBE" w:rsidRDefault="00B467FD" w:rsidP="00C35AC4">
            <w:pPr>
              <w:pStyle w:val="ConsPlusNormal"/>
              <w:spacing w:line="235" w:lineRule="auto"/>
              <w:ind w:firstLine="0"/>
              <w:jc w:val="center"/>
              <w:rPr>
                <w:rFonts w:ascii="Times New Roman" w:hAnsi="Times New Roman" w:cs="Times New Roman"/>
              </w:rPr>
            </w:pPr>
          </w:p>
          <w:p w:rsidR="00B467FD" w:rsidRPr="00FB1EBE" w:rsidRDefault="00B467FD" w:rsidP="00C35AC4">
            <w:pPr>
              <w:pStyle w:val="ConsPlusNormal"/>
              <w:spacing w:line="235" w:lineRule="auto"/>
              <w:ind w:firstLine="0"/>
              <w:jc w:val="center"/>
              <w:rPr>
                <w:rFonts w:ascii="Times New Roman" w:hAnsi="Times New Roman" w:cs="Times New Roman"/>
              </w:rPr>
            </w:pPr>
          </w:p>
          <w:p w:rsidR="00B467FD" w:rsidRPr="00FB1EBE" w:rsidRDefault="00B467FD" w:rsidP="00C35AC4">
            <w:pPr>
              <w:pStyle w:val="ConsPlusNormal"/>
              <w:spacing w:line="235" w:lineRule="auto"/>
              <w:ind w:firstLine="0"/>
              <w:jc w:val="center"/>
              <w:rPr>
                <w:rFonts w:ascii="Times New Roman" w:hAnsi="Times New Roman" w:cs="Times New Roman"/>
              </w:rPr>
            </w:pPr>
            <w:r w:rsidRPr="00FB1EBE">
              <w:rPr>
                <w:rFonts w:ascii="Times New Roman" w:hAnsi="Times New Roman" w:cs="Times New Roman"/>
              </w:rPr>
              <w:t>2023 г.</w:t>
            </w:r>
          </w:p>
        </w:tc>
        <w:tc>
          <w:tcPr>
            <w:tcW w:w="1153"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rPr>
              <w:t>Отдел образования, социального развития, молодежной политики и спорта</w:t>
            </w:r>
          </w:p>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rPr>
              <w:t>Отдел ЗАГС администрации Аликовского муниципального округа</w:t>
            </w:r>
          </w:p>
        </w:tc>
      </w:tr>
      <w:tr w:rsidR="00B467FD" w:rsidRPr="00FB1EBE" w:rsidTr="00C35AC4">
        <w:tc>
          <w:tcPr>
            <w:tcW w:w="5000" w:type="pct"/>
            <w:gridSpan w:val="4"/>
          </w:tcPr>
          <w:p w:rsidR="00B467FD" w:rsidRPr="00FB1EBE" w:rsidRDefault="00B467FD" w:rsidP="00C35AC4">
            <w:pPr>
              <w:adjustRightInd w:val="0"/>
              <w:ind w:left="1080"/>
              <w:rPr>
                <w:b/>
                <w:sz w:val="20"/>
                <w:szCs w:val="20"/>
                <w:shd w:val="clear" w:color="auto" w:fill="FFFFFF"/>
              </w:rPr>
            </w:pPr>
          </w:p>
          <w:p w:rsidR="00B467FD" w:rsidRPr="00FB1EBE" w:rsidRDefault="00B467FD" w:rsidP="00220628">
            <w:pPr>
              <w:numPr>
                <w:ilvl w:val="0"/>
                <w:numId w:val="8"/>
              </w:numPr>
              <w:autoSpaceDE w:val="0"/>
              <w:autoSpaceDN w:val="0"/>
              <w:adjustRightInd w:val="0"/>
              <w:jc w:val="center"/>
              <w:rPr>
                <w:b/>
                <w:sz w:val="20"/>
                <w:szCs w:val="20"/>
                <w:shd w:val="clear" w:color="auto" w:fill="FFFFFF"/>
              </w:rPr>
            </w:pPr>
            <w:r w:rsidRPr="00FB1EBE">
              <w:rPr>
                <w:b/>
                <w:sz w:val="20"/>
                <w:szCs w:val="20"/>
                <w:shd w:val="clear" w:color="auto" w:fill="FFFFFF"/>
              </w:rPr>
              <w:t>Безопасность детства</w:t>
            </w:r>
          </w:p>
          <w:p w:rsidR="00B467FD" w:rsidRPr="00FB1EBE" w:rsidRDefault="00B467FD" w:rsidP="00C35AC4">
            <w:pPr>
              <w:pStyle w:val="ConsPlusNormal"/>
              <w:ind w:firstLine="0"/>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lang w:val="en-US"/>
              </w:rPr>
              <w:t>3</w:t>
            </w:r>
            <w:r w:rsidRPr="00FB1EBE">
              <w:rPr>
                <w:sz w:val="20"/>
                <w:szCs w:val="20"/>
              </w:rPr>
              <w:t>.1.</w:t>
            </w:r>
          </w:p>
          <w:p w:rsidR="00B467FD" w:rsidRPr="00FB1EBE" w:rsidRDefault="00B467FD" w:rsidP="00C35AC4">
            <w:pPr>
              <w:adjustRightInd w:val="0"/>
              <w:jc w:val="center"/>
              <w:rPr>
                <w:sz w:val="20"/>
                <w:szCs w:val="20"/>
              </w:rPr>
            </w:pPr>
          </w:p>
        </w:tc>
        <w:tc>
          <w:tcPr>
            <w:tcW w:w="2804" w:type="pct"/>
          </w:tcPr>
          <w:p w:rsidR="00B467FD" w:rsidRPr="00FB1EBE" w:rsidRDefault="00B467FD" w:rsidP="00C35AC4">
            <w:pPr>
              <w:adjustRightInd w:val="0"/>
              <w:jc w:val="both"/>
              <w:rPr>
                <w:sz w:val="20"/>
                <w:szCs w:val="20"/>
              </w:rPr>
            </w:pPr>
            <w:r w:rsidRPr="00FB1EBE">
              <w:rPr>
                <w:sz w:val="20"/>
                <w:szCs w:val="20"/>
              </w:rPr>
              <w:t>Проведение благотворительной акции «Подарок к школе»</w:t>
            </w:r>
          </w:p>
        </w:tc>
        <w:tc>
          <w:tcPr>
            <w:tcW w:w="574" w:type="pct"/>
          </w:tcPr>
          <w:p w:rsidR="00B467FD" w:rsidRPr="00FB1EBE" w:rsidRDefault="00B467FD" w:rsidP="00C35AC4">
            <w:pPr>
              <w:pStyle w:val="ConsPlusNormal"/>
              <w:ind w:firstLine="0"/>
              <w:jc w:val="center"/>
              <w:rPr>
                <w:rFonts w:ascii="Times New Roman" w:hAnsi="Times New Roman" w:cs="Times New Roman"/>
              </w:rPr>
            </w:pPr>
            <w:r w:rsidRPr="00FB1EBE">
              <w:rPr>
                <w:rFonts w:ascii="Times New Roman" w:hAnsi="Times New Roman" w:cs="Times New Roman"/>
              </w:rPr>
              <w:t xml:space="preserve">август </w:t>
            </w:r>
            <w:r w:rsidRPr="00FB1EBE">
              <w:rPr>
                <w:rFonts w:ascii="Times New Roman" w:hAnsi="Times New Roman"/>
              </w:rPr>
              <w:t>2023 г.</w:t>
            </w:r>
          </w:p>
        </w:tc>
        <w:tc>
          <w:tcPr>
            <w:tcW w:w="1153" w:type="pct"/>
          </w:tcPr>
          <w:p w:rsidR="00B467FD" w:rsidRPr="00FB1EBE" w:rsidRDefault="00B467FD" w:rsidP="00C35AC4">
            <w:pPr>
              <w:adjustRightInd w:val="0"/>
              <w:jc w:val="both"/>
              <w:rPr>
                <w:sz w:val="20"/>
                <w:szCs w:val="20"/>
              </w:rPr>
            </w:pPr>
            <w:r w:rsidRPr="00FB1EBE">
              <w:rPr>
                <w:sz w:val="20"/>
                <w:szCs w:val="20"/>
              </w:rPr>
              <w:t>сектор опеки и попечительства, КДН и ЗП администрации Аликовского муниципального округа</w:t>
            </w:r>
          </w:p>
          <w:p w:rsidR="00B467FD" w:rsidRPr="00FB1EBE" w:rsidRDefault="00B467FD" w:rsidP="00C35AC4">
            <w:pPr>
              <w:pStyle w:val="ConsPlusNormal"/>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3.2.</w:t>
            </w:r>
          </w:p>
        </w:tc>
        <w:tc>
          <w:tcPr>
            <w:tcW w:w="2804"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rPr>
              <w:t>Проведение р</w:t>
            </w:r>
            <w:r w:rsidRPr="00FB1EBE">
              <w:rPr>
                <w:rFonts w:ascii="Times New Roman" w:hAnsi="Times New Roman" w:cs="Times New Roman"/>
              </w:rPr>
              <w:t>еспубликанского конкурса среди общественных воспитателей несовершеннолетних «Лучший общественный воспитатель несовершеннолетних Чувашской Республики 2023 года»</w:t>
            </w:r>
          </w:p>
          <w:p w:rsidR="00B467FD" w:rsidRPr="00FB1EBE" w:rsidRDefault="00B467FD" w:rsidP="00C35AC4">
            <w:pPr>
              <w:adjustRightInd w:val="0"/>
              <w:spacing w:line="247" w:lineRule="auto"/>
              <w:jc w:val="both"/>
              <w:rPr>
                <w:sz w:val="20"/>
                <w:szCs w:val="20"/>
              </w:rPr>
            </w:pPr>
          </w:p>
        </w:tc>
        <w:tc>
          <w:tcPr>
            <w:tcW w:w="574" w:type="pct"/>
          </w:tcPr>
          <w:p w:rsidR="00B467FD" w:rsidRPr="00FB1EBE" w:rsidRDefault="00B467FD" w:rsidP="00C35AC4">
            <w:pPr>
              <w:pStyle w:val="ConsPlusNormal"/>
              <w:spacing w:line="247" w:lineRule="auto"/>
              <w:ind w:firstLine="0"/>
              <w:jc w:val="center"/>
              <w:rPr>
                <w:rFonts w:ascii="Times New Roman" w:hAnsi="Times New Roman" w:cs="Times New Roman"/>
              </w:rPr>
            </w:pPr>
            <w:r w:rsidRPr="00FB1EBE">
              <w:rPr>
                <w:rFonts w:ascii="Times New Roman" w:hAnsi="Times New Roman" w:cs="Times New Roman"/>
              </w:rPr>
              <w:t>ноябрь 2023 г.</w:t>
            </w:r>
          </w:p>
          <w:p w:rsidR="00B467FD" w:rsidRPr="00FB1EBE" w:rsidRDefault="00B467FD" w:rsidP="00C35AC4">
            <w:pPr>
              <w:spacing w:line="247" w:lineRule="auto"/>
              <w:contextualSpacing/>
              <w:jc w:val="center"/>
              <w:rPr>
                <w:sz w:val="20"/>
                <w:szCs w:val="20"/>
              </w:rPr>
            </w:pPr>
          </w:p>
        </w:tc>
        <w:tc>
          <w:tcPr>
            <w:tcW w:w="1153" w:type="pct"/>
          </w:tcPr>
          <w:p w:rsidR="00B467FD" w:rsidRPr="00FB1EBE" w:rsidRDefault="00B467FD" w:rsidP="00C35AC4">
            <w:pPr>
              <w:pStyle w:val="ConsPlusNormal"/>
              <w:ind w:firstLine="0"/>
              <w:jc w:val="both"/>
              <w:rPr>
                <w:rFonts w:ascii="Times New Roman" w:hAnsi="Times New Roman" w:cs="Times New Roman"/>
              </w:rPr>
            </w:pPr>
            <w:r w:rsidRPr="00FB1EBE">
              <w:rPr>
                <w:rFonts w:ascii="Times New Roman" w:hAnsi="Times New Roman"/>
              </w:rPr>
              <w:t>КДН и ЗП администрации Аликовского муниципального округа</w:t>
            </w:r>
          </w:p>
        </w:tc>
      </w:tr>
      <w:tr w:rsidR="00B467FD" w:rsidRPr="00FB1EBE" w:rsidTr="00C35AC4">
        <w:tc>
          <w:tcPr>
            <w:tcW w:w="469" w:type="pct"/>
          </w:tcPr>
          <w:p w:rsidR="00B467FD" w:rsidRPr="00FB1EBE" w:rsidRDefault="00B467FD" w:rsidP="00C35AC4">
            <w:pPr>
              <w:adjustRightInd w:val="0"/>
              <w:jc w:val="center"/>
              <w:rPr>
                <w:sz w:val="20"/>
                <w:szCs w:val="20"/>
              </w:rPr>
            </w:pPr>
            <w:r w:rsidRPr="00FB1EBE">
              <w:rPr>
                <w:sz w:val="20"/>
                <w:szCs w:val="20"/>
              </w:rPr>
              <w:t>3.3.</w:t>
            </w:r>
          </w:p>
          <w:p w:rsidR="00B467FD" w:rsidRPr="00FB1EBE" w:rsidRDefault="00B467FD" w:rsidP="00C35AC4">
            <w:pPr>
              <w:adjustRightInd w:val="0"/>
              <w:jc w:val="center"/>
              <w:rPr>
                <w:sz w:val="20"/>
                <w:szCs w:val="20"/>
              </w:rPr>
            </w:pPr>
          </w:p>
        </w:tc>
        <w:tc>
          <w:tcPr>
            <w:tcW w:w="2804" w:type="pct"/>
          </w:tcPr>
          <w:p w:rsidR="00B467FD" w:rsidRPr="00FB1EBE" w:rsidRDefault="00B467FD" w:rsidP="00C35AC4">
            <w:pPr>
              <w:spacing w:line="247" w:lineRule="auto"/>
              <w:jc w:val="both"/>
              <w:rPr>
                <w:sz w:val="20"/>
                <w:szCs w:val="20"/>
              </w:rPr>
            </w:pPr>
            <w:r w:rsidRPr="00FB1EBE">
              <w:rPr>
                <w:sz w:val="20"/>
                <w:szCs w:val="20"/>
              </w:rPr>
              <w:t>Проведение в образовательных организациях акции «Полиция и дети»</w:t>
            </w:r>
          </w:p>
        </w:tc>
        <w:tc>
          <w:tcPr>
            <w:tcW w:w="574" w:type="pct"/>
          </w:tcPr>
          <w:p w:rsidR="00B467FD" w:rsidRPr="00FB1EBE" w:rsidRDefault="00B467FD" w:rsidP="00C35AC4">
            <w:pPr>
              <w:adjustRightInd w:val="0"/>
              <w:spacing w:line="247" w:lineRule="auto"/>
              <w:jc w:val="center"/>
              <w:rPr>
                <w:sz w:val="20"/>
                <w:szCs w:val="20"/>
              </w:rPr>
            </w:pPr>
            <w:r w:rsidRPr="00FB1EBE">
              <w:rPr>
                <w:sz w:val="20"/>
                <w:szCs w:val="20"/>
              </w:rPr>
              <w:t xml:space="preserve">I и </w:t>
            </w:r>
            <w:r w:rsidRPr="00FB1EBE">
              <w:rPr>
                <w:sz w:val="20"/>
                <w:szCs w:val="20"/>
                <w:lang w:val="en-US"/>
              </w:rPr>
              <w:t>IV</w:t>
            </w:r>
            <w:r w:rsidRPr="00FB1EBE">
              <w:rPr>
                <w:sz w:val="20"/>
                <w:szCs w:val="20"/>
              </w:rPr>
              <w:t xml:space="preserve"> кварталы</w:t>
            </w:r>
          </w:p>
          <w:p w:rsidR="00B467FD" w:rsidRPr="00FB1EBE" w:rsidRDefault="00B467FD" w:rsidP="00C35AC4">
            <w:pPr>
              <w:spacing w:line="247" w:lineRule="auto"/>
              <w:jc w:val="center"/>
              <w:rPr>
                <w:sz w:val="20"/>
                <w:szCs w:val="20"/>
              </w:rPr>
            </w:pPr>
            <w:r w:rsidRPr="00FB1EBE">
              <w:rPr>
                <w:sz w:val="20"/>
                <w:szCs w:val="20"/>
              </w:rPr>
              <w:t>2023 г.</w:t>
            </w:r>
          </w:p>
        </w:tc>
        <w:tc>
          <w:tcPr>
            <w:tcW w:w="1153" w:type="pct"/>
          </w:tcPr>
          <w:p w:rsidR="00B467FD" w:rsidRPr="00FB1EBE" w:rsidRDefault="00B467FD" w:rsidP="00C35AC4">
            <w:pPr>
              <w:jc w:val="both"/>
              <w:rPr>
                <w:sz w:val="20"/>
                <w:szCs w:val="20"/>
              </w:rPr>
            </w:pPr>
            <w:r w:rsidRPr="00FB1EBE">
              <w:rPr>
                <w:sz w:val="20"/>
                <w:szCs w:val="20"/>
              </w:rPr>
              <w:t>КДН и ЗП администрации Аликовского муниципального округа</w:t>
            </w:r>
          </w:p>
        </w:tc>
      </w:tr>
      <w:tr w:rsidR="00B467FD" w:rsidRPr="00FB1EBE" w:rsidTr="00C35AC4">
        <w:tc>
          <w:tcPr>
            <w:tcW w:w="5000" w:type="pct"/>
            <w:gridSpan w:val="4"/>
          </w:tcPr>
          <w:p w:rsidR="00B467FD" w:rsidRPr="00FB1EBE" w:rsidRDefault="00B467FD" w:rsidP="00C35AC4">
            <w:pPr>
              <w:widowControl w:val="0"/>
              <w:adjustRightInd w:val="0"/>
              <w:spacing w:line="247" w:lineRule="auto"/>
              <w:jc w:val="center"/>
              <w:rPr>
                <w:b/>
                <w:sz w:val="20"/>
                <w:szCs w:val="20"/>
                <w:shd w:val="clear" w:color="auto" w:fill="FFFFFF"/>
              </w:rPr>
            </w:pPr>
            <w:r w:rsidRPr="00FB1EBE">
              <w:rPr>
                <w:b/>
                <w:sz w:val="20"/>
                <w:szCs w:val="20"/>
                <w:lang w:val="en-US"/>
              </w:rPr>
              <w:t>IV</w:t>
            </w:r>
            <w:r w:rsidRPr="00FB1EBE">
              <w:rPr>
                <w:b/>
                <w:sz w:val="20"/>
                <w:szCs w:val="20"/>
              </w:rPr>
              <w:t xml:space="preserve">. </w:t>
            </w:r>
            <w:r w:rsidRPr="00FB1EBE">
              <w:rPr>
                <w:b/>
                <w:sz w:val="20"/>
                <w:szCs w:val="20"/>
                <w:shd w:val="clear" w:color="auto" w:fill="FFFFFF"/>
              </w:rPr>
              <w:t>Выявление, поддержка и сопровождение одаренных детей</w:t>
            </w:r>
          </w:p>
          <w:p w:rsidR="00B467FD" w:rsidRPr="00FB1EBE" w:rsidRDefault="00B467FD" w:rsidP="00C35AC4">
            <w:pPr>
              <w:widowControl w:val="0"/>
              <w:spacing w:line="247" w:lineRule="auto"/>
              <w:jc w:val="center"/>
              <w:rPr>
                <w:sz w:val="20"/>
                <w:szCs w:val="20"/>
              </w:rPr>
            </w:pPr>
          </w:p>
        </w:tc>
      </w:tr>
      <w:tr w:rsidR="00B467FD" w:rsidRPr="00FB1EBE" w:rsidTr="00C35AC4">
        <w:tc>
          <w:tcPr>
            <w:tcW w:w="469" w:type="pct"/>
          </w:tcPr>
          <w:p w:rsidR="00B467FD" w:rsidRPr="00FB1EBE" w:rsidRDefault="00B467FD" w:rsidP="00C35AC4">
            <w:pPr>
              <w:widowControl w:val="0"/>
              <w:adjustRightInd w:val="0"/>
              <w:spacing w:line="247" w:lineRule="auto"/>
              <w:jc w:val="center"/>
              <w:rPr>
                <w:sz w:val="20"/>
                <w:szCs w:val="20"/>
              </w:rPr>
            </w:pPr>
            <w:r w:rsidRPr="00FB1EBE">
              <w:rPr>
                <w:sz w:val="20"/>
                <w:szCs w:val="20"/>
              </w:rPr>
              <w:t>4.1.</w:t>
            </w:r>
          </w:p>
        </w:tc>
        <w:tc>
          <w:tcPr>
            <w:tcW w:w="2804" w:type="pct"/>
          </w:tcPr>
          <w:p w:rsidR="00B467FD" w:rsidRPr="00FB1EBE" w:rsidRDefault="00B467FD" w:rsidP="00C35AC4">
            <w:pPr>
              <w:widowControl w:val="0"/>
              <w:adjustRightInd w:val="0"/>
              <w:spacing w:line="247" w:lineRule="auto"/>
              <w:jc w:val="both"/>
              <w:rPr>
                <w:sz w:val="20"/>
                <w:szCs w:val="20"/>
              </w:rPr>
            </w:pPr>
            <w:r w:rsidRPr="00FB1EBE">
              <w:rPr>
                <w:sz w:val="20"/>
                <w:szCs w:val="20"/>
                <w:shd w:val="clear" w:color="auto" w:fill="FFFFFF"/>
              </w:rPr>
              <w:t>Организация и проведение муниципального этапа Всероссийской олимпиады школьников</w:t>
            </w:r>
          </w:p>
        </w:tc>
        <w:tc>
          <w:tcPr>
            <w:tcW w:w="574" w:type="pct"/>
          </w:tcPr>
          <w:p w:rsidR="00B467FD" w:rsidRPr="00FB1EBE" w:rsidRDefault="00B467FD" w:rsidP="00C35AC4">
            <w:pPr>
              <w:widowControl w:val="0"/>
              <w:adjustRightInd w:val="0"/>
              <w:spacing w:line="247" w:lineRule="auto"/>
              <w:jc w:val="center"/>
              <w:rPr>
                <w:sz w:val="20"/>
                <w:szCs w:val="20"/>
              </w:rPr>
            </w:pPr>
            <w:r w:rsidRPr="00FB1EBE">
              <w:rPr>
                <w:sz w:val="20"/>
                <w:szCs w:val="20"/>
              </w:rPr>
              <w:t>I</w:t>
            </w:r>
            <w:r w:rsidRPr="00FB1EBE">
              <w:rPr>
                <w:sz w:val="20"/>
                <w:szCs w:val="20"/>
                <w:lang w:val="en-US"/>
              </w:rPr>
              <w:t xml:space="preserve">V </w:t>
            </w:r>
            <w:r w:rsidRPr="00FB1EBE">
              <w:rPr>
                <w:sz w:val="20"/>
                <w:szCs w:val="20"/>
              </w:rPr>
              <w:t>квартал</w:t>
            </w:r>
          </w:p>
          <w:p w:rsidR="00B467FD" w:rsidRPr="00FB1EBE" w:rsidRDefault="00B467FD" w:rsidP="00C35AC4">
            <w:pPr>
              <w:widowControl w:val="0"/>
              <w:spacing w:line="247" w:lineRule="auto"/>
              <w:contextualSpacing/>
              <w:jc w:val="center"/>
              <w:rPr>
                <w:sz w:val="20"/>
                <w:szCs w:val="20"/>
              </w:rPr>
            </w:pPr>
            <w:r w:rsidRPr="00FB1EBE">
              <w:rPr>
                <w:sz w:val="20"/>
                <w:szCs w:val="20"/>
              </w:rPr>
              <w:t>2023 г.</w:t>
            </w:r>
          </w:p>
          <w:p w:rsidR="00B467FD" w:rsidRPr="00FB1EBE" w:rsidRDefault="00B467FD" w:rsidP="00C35AC4">
            <w:pPr>
              <w:widowControl w:val="0"/>
              <w:spacing w:line="247" w:lineRule="auto"/>
              <w:contextualSpacing/>
              <w:jc w:val="center"/>
              <w:rPr>
                <w:sz w:val="20"/>
                <w:szCs w:val="20"/>
              </w:rPr>
            </w:pPr>
          </w:p>
        </w:tc>
        <w:tc>
          <w:tcPr>
            <w:tcW w:w="1153"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 xml:space="preserve"> О</w:t>
            </w:r>
            <w:r w:rsidRPr="00FB1EBE">
              <w:rPr>
                <w:rFonts w:ascii="Times New Roman" w:hAnsi="Times New Roman"/>
              </w:rPr>
              <w:t>тдел образования, социального развития, молодежной политики и спорта</w:t>
            </w:r>
          </w:p>
          <w:p w:rsidR="00B467FD" w:rsidRPr="00FB1EBE" w:rsidRDefault="00B467FD" w:rsidP="00C35AC4">
            <w:pPr>
              <w:widowControl w:val="0"/>
              <w:spacing w:line="247"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47" w:lineRule="auto"/>
              <w:jc w:val="center"/>
              <w:rPr>
                <w:sz w:val="20"/>
                <w:szCs w:val="20"/>
              </w:rPr>
            </w:pPr>
            <w:r w:rsidRPr="00FB1EBE">
              <w:rPr>
                <w:sz w:val="20"/>
                <w:szCs w:val="20"/>
              </w:rPr>
              <w:t>4.2.</w:t>
            </w:r>
          </w:p>
        </w:tc>
        <w:tc>
          <w:tcPr>
            <w:tcW w:w="2804" w:type="pct"/>
          </w:tcPr>
          <w:p w:rsidR="00B467FD" w:rsidRPr="00FB1EBE" w:rsidRDefault="00B467FD" w:rsidP="00C35AC4">
            <w:pPr>
              <w:pStyle w:val="ConsPlusNormal"/>
              <w:spacing w:line="250" w:lineRule="auto"/>
              <w:ind w:firstLine="0"/>
              <w:jc w:val="both"/>
              <w:rPr>
                <w:rFonts w:ascii="Times New Roman" w:hAnsi="Times New Roman" w:cs="Times New Roman"/>
              </w:rPr>
            </w:pPr>
            <w:r w:rsidRPr="00FB1EBE">
              <w:rPr>
                <w:rFonts w:ascii="Times New Roman" w:hAnsi="Times New Roman" w:cs="Times New Roman"/>
              </w:rPr>
              <w:t>Развитие в образовательных организациях детских школьных театров, студий, школьных музеев</w:t>
            </w:r>
          </w:p>
          <w:p w:rsidR="00B467FD" w:rsidRPr="00FB1EBE" w:rsidRDefault="00B467FD" w:rsidP="00C35AC4">
            <w:pPr>
              <w:pStyle w:val="ConsPlusNormal"/>
              <w:spacing w:line="250" w:lineRule="auto"/>
              <w:ind w:firstLine="0"/>
              <w:jc w:val="both"/>
              <w:rPr>
                <w:rFonts w:ascii="Times New Roman" w:eastAsia="MS Mincho" w:hAnsi="Times New Roman" w:cs="Times New Roman"/>
                <w:bCs/>
              </w:rPr>
            </w:pPr>
          </w:p>
        </w:tc>
        <w:tc>
          <w:tcPr>
            <w:tcW w:w="574" w:type="pct"/>
          </w:tcPr>
          <w:p w:rsidR="00B467FD" w:rsidRPr="00FB1EBE" w:rsidRDefault="00B467FD" w:rsidP="00C35AC4">
            <w:pPr>
              <w:pStyle w:val="ConsPlusNormal"/>
              <w:spacing w:line="250"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widowControl w:val="0"/>
              <w:adjustRightInd w:val="0"/>
              <w:spacing w:line="250" w:lineRule="auto"/>
              <w:jc w:val="center"/>
              <w:rPr>
                <w:rFonts w:eastAsia="MS Mincho"/>
                <w:bCs/>
                <w:sz w:val="20"/>
                <w:szCs w:val="20"/>
              </w:rPr>
            </w:pPr>
          </w:p>
        </w:tc>
        <w:tc>
          <w:tcPr>
            <w:tcW w:w="1153" w:type="pct"/>
          </w:tcPr>
          <w:p w:rsidR="00B467FD" w:rsidRPr="00FB1EBE" w:rsidRDefault="00B467FD" w:rsidP="00C35AC4">
            <w:pPr>
              <w:widowControl w:val="0"/>
              <w:spacing w:line="247" w:lineRule="auto"/>
              <w:jc w:val="both"/>
              <w:rPr>
                <w:sz w:val="20"/>
                <w:szCs w:val="20"/>
              </w:rPr>
            </w:pPr>
            <w:r w:rsidRPr="00FB1EBE">
              <w:rPr>
                <w:sz w:val="20"/>
                <w:szCs w:val="20"/>
              </w:rPr>
              <w:t>Отдел образования, социального развития, молодежной политики и спорта</w:t>
            </w:r>
          </w:p>
        </w:tc>
      </w:tr>
      <w:tr w:rsidR="00B467FD" w:rsidRPr="00FB1EBE" w:rsidTr="00C35AC4">
        <w:tc>
          <w:tcPr>
            <w:tcW w:w="469" w:type="pct"/>
          </w:tcPr>
          <w:p w:rsidR="00B467FD" w:rsidRPr="00FB1EBE" w:rsidRDefault="00B467FD" w:rsidP="00C35AC4">
            <w:pPr>
              <w:widowControl w:val="0"/>
              <w:adjustRightInd w:val="0"/>
              <w:spacing w:line="250" w:lineRule="auto"/>
              <w:jc w:val="center"/>
              <w:rPr>
                <w:sz w:val="20"/>
                <w:szCs w:val="20"/>
              </w:rPr>
            </w:pPr>
            <w:r w:rsidRPr="00FB1EBE">
              <w:rPr>
                <w:sz w:val="20"/>
                <w:szCs w:val="20"/>
              </w:rPr>
              <w:t>4.3.</w:t>
            </w:r>
          </w:p>
          <w:p w:rsidR="00B467FD" w:rsidRPr="00FB1EBE" w:rsidRDefault="00B467FD" w:rsidP="00C35AC4">
            <w:pPr>
              <w:widowControl w:val="0"/>
              <w:adjustRightInd w:val="0"/>
              <w:spacing w:line="250" w:lineRule="auto"/>
              <w:jc w:val="center"/>
              <w:rPr>
                <w:sz w:val="20"/>
                <w:szCs w:val="20"/>
              </w:rPr>
            </w:pPr>
          </w:p>
        </w:tc>
        <w:tc>
          <w:tcPr>
            <w:tcW w:w="2804" w:type="pct"/>
          </w:tcPr>
          <w:p w:rsidR="00B467FD" w:rsidRPr="00FB1EBE" w:rsidRDefault="00B467FD" w:rsidP="00C35AC4">
            <w:pPr>
              <w:pStyle w:val="ConsPlusNormal"/>
              <w:spacing w:line="250" w:lineRule="auto"/>
              <w:ind w:firstLine="0"/>
              <w:jc w:val="both"/>
              <w:rPr>
                <w:rFonts w:ascii="Times New Roman" w:eastAsia="MS Mincho" w:hAnsi="Times New Roman" w:cs="Times New Roman"/>
                <w:bCs/>
              </w:rPr>
            </w:pPr>
            <w:r w:rsidRPr="00FB1EBE">
              <w:rPr>
                <w:rFonts w:ascii="Times New Roman" w:hAnsi="Times New Roman" w:cs="Times New Roman"/>
              </w:rPr>
              <w:t>Организация мастер-классов, творческих лабораторий выдающихся деятелей культуры и искусства для детей</w:t>
            </w:r>
          </w:p>
          <w:p w:rsidR="00B467FD" w:rsidRPr="00FB1EBE" w:rsidRDefault="00B467FD" w:rsidP="00C35AC4">
            <w:pPr>
              <w:pStyle w:val="ConsPlusNormal"/>
              <w:spacing w:line="250" w:lineRule="auto"/>
              <w:ind w:firstLine="0"/>
              <w:jc w:val="both"/>
              <w:rPr>
                <w:rFonts w:ascii="Times New Roman" w:hAnsi="Times New Roman" w:cs="Times New Roman"/>
              </w:rPr>
            </w:pPr>
          </w:p>
        </w:tc>
        <w:tc>
          <w:tcPr>
            <w:tcW w:w="574" w:type="pct"/>
          </w:tcPr>
          <w:p w:rsidR="00B467FD" w:rsidRPr="00FB1EBE" w:rsidRDefault="00B467FD" w:rsidP="00C35AC4">
            <w:pPr>
              <w:pStyle w:val="ConsPlusNormal"/>
              <w:spacing w:line="250"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pStyle w:val="ConsPlusNormal"/>
              <w:spacing w:line="250" w:lineRule="auto"/>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50"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pStyle w:val="ConsPlusNormal"/>
              <w:spacing w:line="250"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50" w:lineRule="auto"/>
              <w:jc w:val="center"/>
              <w:rPr>
                <w:sz w:val="20"/>
                <w:szCs w:val="20"/>
              </w:rPr>
            </w:pPr>
            <w:r w:rsidRPr="00FB1EBE">
              <w:rPr>
                <w:sz w:val="20"/>
                <w:szCs w:val="20"/>
              </w:rPr>
              <w:t>4.4.</w:t>
            </w:r>
          </w:p>
          <w:p w:rsidR="00B467FD" w:rsidRPr="00FB1EBE" w:rsidRDefault="00B467FD" w:rsidP="00C35AC4">
            <w:pPr>
              <w:widowControl w:val="0"/>
              <w:adjustRightInd w:val="0"/>
              <w:spacing w:line="250" w:lineRule="auto"/>
              <w:jc w:val="center"/>
              <w:rPr>
                <w:sz w:val="20"/>
                <w:szCs w:val="20"/>
              </w:rPr>
            </w:pPr>
          </w:p>
        </w:tc>
        <w:tc>
          <w:tcPr>
            <w:tcW w:w="2804" w:type="pct"/>
          </w:tcPr>
          <w:p w:rsidR="00B467FD" w:rsidRPr="00FB1EBE" w:rsidRDefault="00B467FD" w:rsidP="00C35AC4">
            <w:pPr>
              <w:pStyle w:val="ConsPlusNormal"/>
              <w:spacing w:line="250" w:lineRule="auto"/>
              <w:ind w:firstLine="0"/>
              <w:jc w:val="both"/>
              <w:rPr>
                <w:rFonts w:ascii="Times New Roman" w:eastAsia="MS Mincho" w:hAnsi="Times New Roman" w:cs="Times New Roman"/>
                <w:bCs/>
              </w:rPr>
            </w:pPr>
            <w:r w:rsidRPr="00FB1EBE">
              <w:rPr>
                <w:rFonts w:ascii="Times New Roman" w:eastAsia="MS Mincho" w:hAnsi="Times New Roman" w:cs="Times New Roman"/>
                <w:bCs/>
              </w:rPr>
              <w:t>Организация участия представителей Чувашской Республики в межрегиональном конкурсе чтецов произведений на чувашском языке «Хӗвеллӗ ачалӑх тӗнчи» (Мир солнечного детства)</w:t>
            </w:r>
          </w:p>
          <w:p w:rsidR="00B467FD" w:rsidRPr="00FB1EBE" w:rsidRDefault="00B467FD" w:rsidP="00C35AC4">
            <w:pPr>
              <w:pStyle w:val="ConsPlusNormal"/>
              <w:spacing w:line="250" w:lineRule="auto"/>
              <w:ind w:firstLine="0"/>
              <w:jc w:val="both"/>
              <w:rPr>
                <w:rFonts w:ascii="Times New Roman" w:hAnsi="Times New Roman" w:cs="Times New Roman"/>
              </w:rPr>
            </w:pPr>
          </w:p>
        </w:tc>
        <w:tc>
          <w:tcPr>
            <w:tcW w:w="574" w:type="pct"/>
          </w:tcPr>
          <w:p w:rsidR="00B467FD" w:rsidRPr="00FB1EBE" w:rsidRDefault="00B467FD" w:rsidP="00C35AC4">
            <w:pPr>
              <w:pStyle w:val="ConsPlusNormal"/>
              <w:spacing w:line="250"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февраль – май</w:t>
            </w:r>
          </w:p>
          <w:p w:rsidR="00B467FD" w:rsidRPr="00FB1EBE" w:rsidRDefault="00B467FD" w:rsidP="00C35AC4">
            <w:pPr>
              <w:pStyle w:val="ConsPlusNormal"/>
              <w:spacing w:line="250"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pStyle w:val="ConsPlusNormal"/>
              <w:spacing w:line="250" w:lineRule="auto"/>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50" w:lineRule="auto"/>
              <w:ind w:firstLine="0"/>
              <w:jc w:val="both"/>
              <w:rPr>
                <w:rFonts w:ascii="Times New Roman" w:hAnsi="Times New Roman" w:cs="Times New Roman"/>
              </w:rPr>
            </w:pPr>
            <w:r w:rsidRPr="00FB1EBE">
              <w:rPr>
                <w:rFonts w:ascii="Times New Roman" w:hAnsi="Times New Roman"/>
              </w:rPr>
              <w:t xml:space="preserve">Отдел образования, социального развития, молодежной политики и спорта, </w:t>
            </w:r>
            <w:r w:rsidRPr="00FB1EBE">
              <w:rPr>
                <w:rFonts w:ascii="Times New Roman" w:hAnsi="Times New Roman" w:cs="Times New Roman"/>
              </w:rPr>
              <w:t>Сектор культуры и архивного дела</w:t>
            </w:r>
          </w:p>
          <w:p w:rsidR="00B467FD" w:rsidRPr="00FB1EBE" w:rsidRDefault="00B467FD" w:rsidP="00C35AC4">
            <w:pPr>
              <w:adjustRightInd w:val="0"/>
              <w:jc w:val="both"/>
              <w:rPr>
                <w:sz w:val="20"/>
                <w:szCs w:val="20"/>
              </w:rPr>
            </w:pPr>
            <w:r w:rsidRPr="00FB1EBE">
              <w:rPr>
                <w:sz w:val="20"/>
                <w:szCs w:val="20"/>
              </w:rPr>
              <w:t>администрации Аликовского муниципального округа</w:t>
            </w:r>
          </w:p>
          <w:p w:rsidR="00B467FD" w:rsidRPr="00FB1EBE" w:rsidRDefault="00B467FD" w:rsidP="00C35AC4">
            <w:pPr>
              <w:pStyle w:val="ConsPlusNormal"/>
              <w:spacing w:line="250"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50" w:lineRule="auto"/>
              <w:jc w:val="center"/>
              <w:rPr>
                <w:sz w:val="20"/>
                <w:szCs w:val="20"/>
              </w:rPr>
            </w:pPr>
            <w:r w:rsidRPr="00FB1EBE">
              <w:rPr>
                <w:sz w:val="20"/>
                <w:szCs w:val="20"/>
              </w:rPr>
              <w:t>4.5.</w:t>
            </w:r>
          </w:p>
          <w:p w:rsidR="00B467FD" w:rsidRPr="00FB1EBE" w:rsidRDefault="00B467FD" w:rsidP="00C35AC4">
            <w:pPr>
              <w:widowControl w:val="0"/>
              <w:adjustRightInd w:val="0"/>
              <w:spacing w:line="250" w:lineRule="auto"/>
              <w:jc w:val="center"/>
              <w:rPr>
                <w:sz w:val="20"/>
                <w:szCs w:val="20"/>
              </w:rPr>
            </w:pPr>
          </w:p>
        </w:tc>
        <w:tc>
          <w:tcPr>
            <w:tcW w:w="2804" w:type="pct"/>
          </w:tcPr>
          <w:p w:rsidR="00B467FD" w:rsidRPr="00FB1EBE" w:rsidRDefault="00B467FD" w:rsidP="00C35AC4">
            <w:pPr>
              <w:pStyle w:val="ConsPlusNormal"/>
              <w:spacing w:line="247" w:lineRule="auto"/>
              <w:ind w:firstLine="0"/>
              <w:jc w:val="both"/>
              <w:rPr>
                <w:rFonts w:ascii="Times New Roman" w:eastAsia="MS Mincho" w:hAnsi="Times New Roman" w:cs="Times New Roman"/>
                <w:bCs/>
              </w:rPr>
            </w:pPr>
            <w:r w:rsidRPr="00FB1EBE">
              <w:rPr>
                <w:rFonts w:ascii="Times New Roman" w:eastAsia="MS Mincho" w:hAnsi="Times New Roman" w:cs="Times New Roman"/>
                <w:bCs/>
              </w:rPr>
              <w:t>Проведение фестиваля-конкурса вокально-хореографичес</w:t>
            </w:r>
            <w:r w:rsidRPr="00FB1EBE">
              <w:rPr>
                <w:rFonts w:ascii="Times New Roman" w:eastAsia="MS Mincho" w:hAnsi="Times New Roman" w:cs="Times New Roman"/>
                <w:bCs/>
              </w:rPr>
              <w:softHyphen/>
              <w:t>кого, театрально-худо</w:t>
            </w:r>
            <w:r w:rsidRPr="00FB1EBE">
              <w:rPr>
                <w:rFonts w:ascii="Times New Roman" w:eastAsia="MS Mincho" w:hAnsi="Times New Roman" w:cs="Times New Roman"/>
                <w:bCs/>
              </w:rPr>
              <w:softHyphen/>
              <w:t>жественного и инструментального творчества «Калейдоскоп талантов»</w:t>
            </w:r>
          </w:p>
          <w:p w:rsidR="00B467FD" w:rsidRPr="00FB1EBE" w:rsidRDefault="00B467FD" w:rsidP="00C35AC4">
            <w:pPr>
              <w:pStyle w:val="ConsPlusNormal"/>
              <w:spacing w:line="250" w:lineRule="auto"/>
              <w:ind w:firstLine="0"/>
              <w:jc w:val="both"/>
              <w:rPr>
                <w:rFonts w:ascii="Times New Roman" w:eastAsia="MS Mincho" w:hAnsi="Times New Roman" w:cs="Times New Roman"/>
                <w:bCs/>
              </w:rPr>
            </w:pPr>
          </w:p>
        </w:tc>
        <w:tc>
          <w:tcPr>
            <w:tcW w:w="574" w:type="pct"/>
          </w:tcPr>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февраль – март</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widowControl w:val="0"/>
              <w:adjustRightInd w:val="0"/>
              <w:spacing w:line="250" w:lineRule="auto"/>
              <w:jc w:val="center"/>
              <w:rPr>
                <w:rFonts w:eastAsia="MS Mincho"/>
                <w:bCs/>
                <w:sz w:val="20"/>
                <w:szCs w:val="20"/>
              </w:rPr>
            </w:pPr>
          </w:p>
        </w:tc>
        <w:tc>
          <w:tcPr>
            <w:tcW w:w="1153" w:type="pct"/>
          </w:tcPr>
          <w:p w:rsidR="00B467FD" w:rsidRPr="00FB1EBE" w:rsidRDefault="00B467FD" w:rsidP="00C35AC4">
            <w:pPr>
              <w:pStyle w:val="ConsPlusNormal"/>
              <w:spacing w:line="250"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adjustRightInd w:val="0"/>
              <w:jc w:val="both"/>
              <w:rPr>
                <w:sz w:val="20"/>
                <w:szCs w:val="20"/>
              </w:rPr>
            </w:pPr>
            <w:r w:rsidRPr="00FB1EBE">
              <w:rPr>
                <w:sz w:val="20"/>
                <w:szCs w:val="20"/>
              </w:rPr>
              <w:t>администрации Аликовского муниципального округа</w:t>
            </w:r>
          </w:p>
          <w:p w:rsidR="00B467FD" w:rsidRPr="00FB1EBE" w:rsidRDefault="00B467FD" w:rsidP="00C35AC4">
            <w:pPr>
              <w:pStyle w:val="ConsPlusNormal"/>
              <w:spacing w:line="250" w:lineRule="auto"/>
              <w:ind w:firstLine="0"/>
              <w:jc w:val="both"/>
              <w:rPr>
                <w:rFonts w:ascii="Times New Roman" w:hAnsi="Times New Roman" w:cs="Times New Roman"/>
              </w:rPr>
            </w:pPr>
          </w:p>
          <w:p w:rsidR="00B467FD" w:rsidRPr="00FB1EBE" w:rsidRDefault="00B467FD" w:rsidP="00C35AC4">
            <w:pPr>
              <w:pStyle w:val="ConsPlusNormal"/>
              <w:spacing w:line="250" w:lineRule="auto"/>
              <w:ind w:firstLine="0"/>
              <w:jc w:val="both"/>
              <w:rPr>
                <w:rFonts w:ascii="Times New Roman" w:eastAsia="MS Mincho" w:hAnsi="Times New Roman" w:cs="Times New Roman"/>
                <w:bCs/>
              </w:rPr>
            </w:pPr>
          </w:p>
        </w:tc>
      </w:tr>
      <w:tr w:rsidR="00B467FD" w:rsidRPr="00FB1EBE" w:rsidTr="00C35AC4">
        <w:tc>
          <w:tcPr>
            <w:tcW w:w="469" w:type="pct"/>
          </w:tcPr>
          <w:p w:rsidR="00B467FD" w:rsidRPr="00FB1EBE" w:rsidRDefault="00B467FD" w:rsidP="00C35AC4">
            <w:pPr>
              <w:widowControl w:val="0"/>
              <w:adjustRightInd w:val="0"/>
              <w:spacing w:line="250" w:lineRule="auto"/>
              <w:jc w:val="center"/>
              <w:rPr>
                <w:sz w:val="20"/>
                <w:szCs w:val="20"/>
              </w:rPr>
            </w:pPr>
            <w:r w:rsidRPr="00FB1EBE">
              <w:rPr>
                <w:sz w:val="20"/>
                <w:szCs w:val="20"/>
              </w:rPr>
              <w:lastRenderedPageBreak/>
              <w:t>4.6.</w:t>
            </w:r>
          </w:p>
          <w:p w:rsidR="00B467FD" w:rsidRPr="00FB1EBE" w:rsidRDefault="00B467FD" w:rsidP="00C35AC4">
            <w:pPr>
              <w:widowControl w:val="0"/>
              <w:adjustRightInd w:val="0"/>
              <w:spacing w:line="250" w:lineRule="auto"/>
              <w:jc w:val="center"/>
              <w:rPr>
                <w:sz w:val="20"/>
                <w:szCs w:val="20"/>
              </w:rPr>
            </w:pPr>
          </w:p>
        </w:tc>
        <w:tc>
          <w:tcPr>
            <w:tcW w:w="2804" w:type="pct"/>
          </w:tcPr>
          <w:p w:rsidR="00B467FD" w:rsidRPr="00FB1EBE" w:rsidRDefault="00B467FD" w:rsidP="00C35AC4">
            <w:pPr>
              <w:pStyle w:val="ConsPlusNormal"/>
              <w:spacing w:line="247" w:lineRule="auto"/>
              <w:ind w:firstLine="0"/>
              <w:jc w:val="both"/>
              <w:rPr>
                <w:rFonts w:ascii="Times New Roman" w:eastAsia="MS Mincho" w:hAnsi="Times New Roman" w:cs="Times New Roman"/>
                <w:bCs/>
              </w:rPr>
            </w:pPr>
            <w:r w:rsidRPr="00FB1EBE">
              <w:rPr>
                <w:rFonts w:ascii="Times New Roman" w:eastAsia="MS Mincho" w:hAnsi="Times New Roman" w:cs="Times New Roman"/>
                <w:bCs/>
              </w:rPr>
              <w:t>Участие в республиканском конкурсе рисунков «Рисуем музыку Рахманинова», посвященного 150-летию со дня рождения композитора С.В. Рахманинова</w:t>
            </w:r>
          </w:p>
          <w:p w:rsidR="00B467FD" w:rsidRPr="00FB1EBE" w:rsidRDefault="00B467FD" w:rsidP="00C35AC4">
            <w:pPr>
              <w:pStyle w:val="ConsPlusNormal"/>
              <w:spacing w:line="247" w:lineRule="auto"/>
              <w:ind w:firstLine="0"/>
              <w:jc w:val="both"/>
              <w:rPr>
                <w:rFonts w:ascii="Times New Roman" w:eastAsia="MS Mincho" w:hAnsi="Times New Roman" w:cs="Times New Roman"/>
                <w:bCs/>
              </w:rPr>
            </w:pPr>
          </w:p>
        </w:tc>
        <w:tc>
          <w:tcPr>
            <w:tcW w:w="574" w:type="pct"/>
          </w:tcPr>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февраль – апрель</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50"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adjustRightInd w:val="0"/>
              <w:jc w:val="both"/>
              <w:rPr>
                <w:sz w:val="20"/>
                <w:szCs w:val="20"/>
              </w:rPr>
            </w:pPr>
            <w:r w:rsidRPr="00FB1EBE">
              <w:rPr>
                <w:sz w:val="20"/>
                <w:szCs w:val="20"/>
              </w:rPr>
              <w:t>администрации Аликовского муниципального округа</w:t>
            </w:r>
          </w:p>
          <w:p w:rsidR="00B467FD" w:rsidRPr="00FB1EBE" w:rsidRDefault="00B467FD" w:rsidP="00C35AC4">
            <w:pPr>
              <w:pStyle w:val="ConsPlusNormal"/>
              <w:spacing w:line="250"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50" w:lineRule="auto"/>
              <w:jc w:val="center"/>
              <w:rPr>
                <w:sz w:val="20"/>
                <w:szCs w:val="20"/>
              </w:rPr>
            </w:pPr>
            <w:r w:rsidRPr="00FB1EBE">
              <w:rPr>
                <w:sz w:val="20"/>
                <w:szCs w:val="20"/>
              </w:rPr>
              <w:t>4.7.</w:t>
            </w:r>
          </w:p>
          <w:p w:rsidR="00B467FD" w:rsidRPr="00FB1EBE" w:rsidRDefault="00B467FD" w:rsidP="00C35AC4">
            <w:pPr>
              <w:widowControl w:val="0"/>
              <w:adjustRightInd w:val="0"/>
              <w:spacing w:line="250" w:lineRule="auto"/>
              <w:jc w:val="center"/>
              <w:rPr>
                <w:sz w:val="20"/>
                <w:szCs w:val="20"/>
              </w:rPr>
            </w:pPr>
          </w:p>
        </w:tc>
        <w:tc>
          <w:tcPr>
            <w:tcW w:w="2804"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Организация и проведение Дня науки</w:t>
            </w:r>
          </w:p>
          <w:p w:rsidR="00B467FD" w:rsidRPr="00FB1EBE" w:rsidRDefault="00B467FD" w:rsidP="00C35AC4">
            <w:pPr>
              <w:pStyle w:val="ConsPlusNormal"/>
              <w:spacing w:line="247" w:lineRule="auto"/>
              <w:ind w:firstLine="0"/>
              <w:jc w:val="both"/>
              <w:rPr>
                <w:rFonts w:ascii="Times New Roman" w:eastAsia="MS Mincho" w:hAnsi="Times New Roman" w:cs="Times New Roman"/>
                <w:bCs/>
              </w:rPr>
            </w:pPr>
          </w:p>
        </w:tc>
        <w:tc>
          <w:tcPr>
            <w:tcW w:w="574" w:type="pct"/>
          </w:tcPr>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февраль 2023 г.</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50" w:lineRule="auto"/>
              <w:ind w:firstLine="0"/>
              <w:jc w:val="both"/>
              <w:rPr>
                <w:rFonts w:ascii="Times New Roman" w:hAnsi="Times New Roman" w:cs="Times New Roman"/>
              </w:rPr>
            </w:pPr>
            <w:r w:rsidRPr="00FB1EBE">
              <w:rPr>
                <w:rFonts w:ascii="Times New Roman" w:hAnsi="Times New Roman"/>
              </w:rPr>
              <w:t>Отдел образования, социального развития, молодежной политики и спорта</w:t>
            </w:r>
          </w:p>
          <w:p w:rsidR="00B467FD" w:rsidRPr="00FB1EBE" w:rsidRDefault="00B467FD" w:rsidP="00C35AC4">
            <w:pPr>
              <w:adjustRightInd w:val="0"/>
              <w:jc w:val="both"/>
              <w:rPr>
                <w:sz w:val="20"/>
                <w:szCs w:val="20"/>
              </w:rPr>
            </w:pPr>
            <w:r w:rsidRPr="00FB1EBE">
              <w:rPr>
                <w:sz w:val="20"/>
                <w:szCs w:val="20"/>
              </w:rPr>
              <w:t>администрации Аликовского муниципального округа</w:t>
            </w:r>
          </w:p>
          <w:p w:rsidR="00B467FD" w:rsidRPr="00FB1EBE" w:rsidRDefault="00B467FD" w:rsidP="00C35AC4">
            <w:pPr>
              <w:pStyle w:val="ConsPlusNormal"/>
              <w:spacing w:line="250" w:lineRule="auto"/>
              <w:ind w:firstLine="0"/>
              <w:jc w:val="both"/>
              <w:rPr>
                <w:rFonts w:ascii="Times New Roman" w:hAnsi="Times New Roman" w:cs="Times New Roman"/>
              </w:rPr>
            </w:pPr>
          </w:p>
        </w:tc>
      </w:tr>
      <w:tr w:rsidR="00B467FD" w:rsidRPr="00FB1EBE" w:rsidTr="00C35AC4">
        <w:trPr>
          <w:cantSplit/>
        </w:trPr>
        <w:tc>
          <w:tcPr>
            <w:tcW w:w="469" w:type="pct"/>
          </w:tcPr>
          <w:p w:rsidR="00B467FD" w:rsidRPr="00FB1EBE" w:rsidRDefault="00B467FD" w:rsidP="00C35AC4">
            <w:pPr>
              <w:widowControl w:val="0"/>
              <w:adjustRightInd w:val="0"/>
              <w:spacing w:line="247" w:lineRule="auto"/>
              <w:jc w:val="center"/>
              <w:rPr>
                <w:sz w:val="20"/>
                <w:szCs w:val="20"/>
              </w:rPr>
            </w:pPr>
            <w:r w:rsidRPr="00FB1EBE">
              <w:rPr>
                <w:sz w:val="20"/>
                <w:szCs w:val="20"/>
              </w:rPr>
              <w:t>4.8.</w:t>
            </w:r>
          </w:p>
          <w:p w:rsidR="00B467FD" w:rsidRPr="00FB1EBE" w:rsidRDefault="00B467FD" w:rsidP="00C35AC4">
            <w:pPr>
              <w:widowControl w:val="0"/>
              <w:adjustRightInd w:val="0"/>
              <w:spacing w:line="247" w:lineRule="auto"/>
              <w:jc w:val="center"/>
              <w:rPr>
                <w:sz w:val="20"/>
                <w:szCs w:val="20"/>
              </w:rPr>
            </w:pPr>
          </w:p>
        </w:tc>
        <w:tc>
          <w:tcPr>
            <w:tcW w:w="2804" w:type="pct"/>
          </w:tcPr>
          <w:p w:rsidR="00B467FD" w:rsidRPr="00FB1EBE" w:rsidRDefault="00B467FD" w:rsidP="00C35AC4">
            <w:pPr>
              <w:pStyle w:val="ConsPlusNormal"/>
              <w:keepNext/>
              <w:spacing w:line="247" w:lineRule="auto"/>
              <w:ind w:firstLine="0"/>
              <w:jc w:val="both"/>
              <w:rPr>
                <w:rFonts w:ascii="Times New Roman" w:hAnsi="Times New Roman" w:cs="Times New Roman"/>
              </w:rPr>
            </w:pPr>
            <w:r w:rsidRPr="00FB1EBE">
              <w:rPr>
                <w:rFonts w:ascii="Times New Roman" w:hAnsi="Times New Roman" w:cs="Times New Roman"/>
              </w:rPr>
              <w:t>Участие в республиканской конференции-фестивале обучающихся «Exselsior – 2023»</w:t>
            </w:r>
          </w:p>
          <w:p w:rsidR="00B467FD" w:rsidRPr="00FB1EBE" w:rsidRDefault="00B467FD" w:rsidP="00C35AC4">
            <w:pPr>
              <w:pStyle w:val="ConsPlusNormal"/>
              <w:keepNext/>
              <w:spacing w:line="247" w:lineRule="auto"/>
              <w:ind w:firstLine="0"/>
              <w:jc w:val="both"/>
              <w:rPr>
                <w:rFonts w:ascii="Times New Roman" w:hAnsi="Times New Roman" w:cs="Times New Roman"/>
              </w:rPr>
            </w:pPr>
          </w:p>
        </w:tc>
        <w:tc>
          <w:tcPr>
            <w:tcW w:w="574" w:type="pct"/>
          </w:tcPr>
          <w:p w:rsidR="00B467FD" w:rsidRPr="00FB1EBE" w:rsidRDefault="00B467FD" w:rsidP="00C35AC4">
            <w:pPr>
              <w:pStyle w:val="ConsPlusNormal"/>
              <w:keepNext/>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апрель</w:t>
            </w:r>
          </w:p>
          <w:p w:rsidR="00B467FD" w:rsidRPr="00FB1EBE" w:rsidRDefault="00B467FD" w:rsidP="00C35AC4">
            <w:pPr>
              <w:pStyle w:val="ConsPlusNormal"/>
              <w:keepNext/>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pStyle w:val="ConsPlusNormal"/>
              <w:keepNext/>
              <w:spacing w:line="247" w:lineRule="auto"/>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50" w:lineRule="auto"/>
              <w:ind w:firstLine="0"/>
              <w:jc w:val="both"/>
              <w:rPr>
                <w:rFonts w:ascii="Times New Roman" w:hAnsi="Times New Roman" w:cs="Times New Roman"/>
              </w:rPr>
            </w:pPr>
            <w:r w:rsidRPr="00FB1EBE">
              <w:rPr>
                <w:rFonts w:ascii="Times New Roman" w:hAnsi="Times New Roman" w:cs="Times New Roman"/>
              </w:rPr>
              <w:t xml:space="preserve"> </w:t>
            </w:r>
            <w:r w:rsidRPr="00FB1EBE">
              <w:rPr>
                <w:rFonts w:ascii="Times New Roman" w:hAnsi="Times New Roman"/>
              </w:rPr>
              <w:t>Отдел образования, социального развития, молодежной политики и спорта</w:t>
            </w:r>
          </w:p>
          <w:p w:rsidR="00B467FD" w:rsidRPr="00FB1EBE" w:rsidRDefault="00B467FD" w:rsidP="00C35AC4">
            <w:pPr>
              <w:adjustRightInd w:val="0"/>
              <w:jc w:val="both"/>
              <w:rPr>
                <w:sz w:val="20"/>
                <w:szCs w:val="20"/>
              </w:rPr>
            </w:pPr>
            <w:r w:rsidRPr="00FB1EBE">
              <w:rPr>
                <w:sz w:val="20"/>
                <w:szCs w:val="20"/>
              </w:rPr>
              <w:t>администрации Аликовского муниципального округа</w:t>
            </w:r>
          </w:p>
          <w:p w:rsidR="00B467FD" w:rsidRPr="00FB1EBE" w:rsidRDefault="00B467FD" w:rsidP="00C35AC4">
            <w:pPr>
              <w:pStyle w:val="ConsPlusNormal"/>
              <w:spacing w:line="247"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47" w:lineRule="auto"/>
              <w:jc w:val="center"/>
              <w:rPr>
                <w:sz w:val="20"/>
                <w:szCs w:val="20"/>
              </w:rPr>
            </w:pPr>
            <w:r w:rsidRPr="00FB1EBE">
              <w:rPr>
                <w:sz w:val="20"/>
                <w:szCs w:val="20"/>
              </w:rPr>
              <w:t>4.9.</w:t>
            </w:r>
          </w:p>
          <w:p w:rsidR="00B467FD" w:rsidRPr="00FB1EBE" w:rsidRDefault="00B467FD" w:rsidP="00C35AC4">
            <w:pPr>
              <w:widowControl w:val="0"/>
              <w:adjustRightInd w:val="0"/>
              <w:spacing w:line="247" w:lineRule="auto"/>
              <w:jc w:val="center"/>
              <w:rPr>
                <w:sz w:val="20"/>
                <w:szCs w:val="20"/>
              </w:rPr>
            </w:pPr>
          </w:p>
        </w:tc>
        <w:tc>
          <w:tcPr>
            <w:tcW w:w="2804"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Участие в республиканском фестивале-конкурсе детского художественного творчества «Черчен чечексем» (Цветы Чувашии)</w:t>
            </w:r>
          </w:p>
          <w:p w:rsidR="00B467FD" w:rsidRPr="00FB1EBE" w:rsidRDefault="00B467FD" w:rsidP="00C35AC4">
            <w:pPr>
              <w:pStyle w:val="ConsPlusNormal"/>
              <w:spacing w:line="247" w:lineRule="auto"/>
              <w:ind w:firstLine="0"/>
              <w:jc w:val="both"/>
              <w:rPr>
                <w:rFonts w:ascii="Times New Roman" w:hAnsi="Times New Roman" w:cs="Times New Roman"/>
              </w:rPr>
            </w:pPr>
          </w:p>
        </w:tc>
        <w:tc>
          <w:tcPr>
            <w:tcW w:w="574" w:type="pct"/>
          </w:tcPr>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апрель</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 xml:space="preserve"> Сектор культуры и архивного дела</w:t>
            </w:r>
          </w:p>
          <w:p w:rsidR="00B467FD" w:rsidRPr="00FB1EBE" w:rsidRDefault="00B467FD" w:rsidP="00C35AC4">
            <w:pPr>
              <w:pStyle w:val="ConsPlusNormal"/>
              <w:spacing w:line="247"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47" w:lineRule="auto"/>
              <w:jc w:val="center"/>
              <w:rPr>
                <w:sz w:val="20"/>
                <w:szCs w:val="20"/>
              </w:rPr>
            </w:pPr>
            <w:r w:rsidRPr="00FB1EBE">
              <w:rPr>
                <w:sz w:val="20"/>
                <w:szCs w:val="20"/>
              </w:rPr>
              <w:t>4.10.</w:t>
            </w:r>
          </w:p>
          <w:p w:rsidR="00B467FD" w:rsidRPr="00FB1EBE" w:rsidRDefault="00B467FD" w:rsidP="00C35AC4">
            <w:pPr>
              <w:widowControl w:val="0"/>
              <w:adjustRightInd w:val="0"/>
              <w:spacing w:line="247" w:lineRule="auto"/>
              <w:jc w:val="center"/>
              <w:rPr>
                <w:sz w:val="20"/>
                <w:szCs w:val="20"/>
              </w:rPr>
            </w:pPr>
          </w:p>
        </w:tc>
        <w:tc>
          <w:tcPr>
            <w:tcW w:w="2804" w:type="pct"/>
          </w:tcPr>
          <w:p w:rsidR="00B467FD" w:rsidRPr="00FB1EBE" w:rsidRDefault="00B467FD" w:rsidP="00C35AC4">
            <w:pPr>
              <w:pStyle w:val="ConsPlusNormal"/>
              <w:spacing w:line="247" w:lineRule="auto"/>
              <w:ind w:firstLine="0"/>
              <w:jc w:val="both"/>
              <w:rPr>
                <w:rFonts w:ascii="Times New Roman" w:eastAsia="MS Mincho" w:hAnsi="Times New Roman" w:cs="Times New Roman"/>
                <w:bCs/>
              </w:rPr>
            </w:pPr>
            <w:r w:rsidRPr="00FB1EBE">
              <w:rPr>
                <w:rFonts w:ascii="Times New Roman" w:eastAsia="MS Mincho" w:hAnsi="Times New Roman" w:cs="Times New Roman"/>
                <w:bCs/>
              </w:rPr>
              <w:t>Муниципальный конкурс детского самодеятельного художественного творчества «Юные самородки»</w:t>
            </w:r>
          </w:p>
        </w:tc>
        <w:tc>
          <w:tcPr>
            <w:tcW w:w="574" w:type="pct"/>
          </w:tcPr>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Апрель-май 2023</w:t>
            </w: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pStyle w:val="ConsPlusNormal"/>
              <w:spacing w:line="247"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47" w:lineRule="auto"/>
              <w:jc w:val="center"/>
              <w:rPr>
                <w:sz w:val="20"/>
                <w:szCs w:val="20"/>
              </w:rPr>
            </w:pPr>
            <w:r w:rsidRPr="00FB1EBE">
              <w:rPr>
                <w:sz w:val="20"/>
                <w:szCs w:val="20"/>
              </w:rPr>
              <w:t>4.11.</w:t>
            </w:r>
          </w:p>
          <w:p w:rsidR="00B467FD" w:rsidRPr="00FB1EBE" w:rsidRDefault="00B467FD" w:rsidP="00C35AC4">
            <w:pPr>
              <w:widowControl w:val="0"/>
              <w:adjustRightInd w:val="0"/>
              <w:spacing w:line="247" w:lineRule="auto"/>
              <w:jc w:val="center"/>
              <w:rPr>
                <w:sz w:val="20"/>
                <w:szCs w:val="20"/>
              </w:rPr>
            </w:pPr>
          </w:p>
        </w:tc>
        <w:tc>
          <w:tcPr>
            <w:tcW w:w="2804"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eastAsia="MS Mincho" w:hAnsi="Times New Roman" w:cs="Times New Roman"/>
                <w:bCs/>
              </w:rPr>
              <w:t>Муниципальный</w:t>
            </w:r>
            <w:r w:rsidRPr="00FB1EBE">
              <w:rPr>
                <w:rFonts w:ascii="Times New Roman" w:hAnsi="Times New Roman" w:cs="Times New Roman"/>
              </w:rPr>
              <w:t xml:space="preserve"> конкурс художественного слова имени народной артистки СССР В. Кузьминой</w:t>
            </w:r>
          </w:p>
          <w:p w:rsidR="00B467FD" w:rsidRPr="00FB1EBE" w:rsidRDefault="00B467FD" w:rsidP="00C35AC4">
            <w:pPr>
              <w:pStyle w:val="ConsPlusNormal"/>
              <w:spacing w:line="247" w:lineRule="auto"/>
              <w:ind w:firstLine="0"/>
              <w:jc w:val="both"/>
              <w:rPr>
                <w:rFonts w:ascii="Times New Roman" w:eastAsia="MS Mincho" w:hAnsi="Times New Roman" w:cs="Times New Roman"/>
                <w:bCs/>
              </w:rPr>
            </w:pPr>
          </w:p>
        </w:tc>
        <w:tc>
          <w:tcPr>
            <w:tcW w:w="574" w:type="pct"/>
          </w:tcPr>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февраль</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pStyle w:val="ConsPlusNormal"/>
              <w:spacing w:line="247" w:lineRule="auto"/>
              <w:ind w:firstLine="0"/>
              <w:jc w:val="both"/>
              <w:rPr>
                <w:rFonts w:ascii="Times New Roman" w:hAnsi="Times New Roman" w:cs="Times New Roman"/>
              </w:rPr>
            </w:pPr>
          </w:p>
          <w:p w:rsidR="00B467FD" w:rsidRPr="00FB1EBE" w:rsidRDefault="00B467FD" w:rsidP="00C35AC4">
            <w:pPr>
              <w:pStyle w:val="ConsPlusNormal"/>
              <w:spacing w:line="247"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keepNext/>
              <w:widowControl w:val="0"/>
              <w:adjustRightInd w:val="0"/>
              <w:spacing w:line="247" w:lineRule="auto"/>
              <w:jc w:val="center"/>
              <w:rPr>
                <w:sz w:val="20"/>
                <w:szCs w:val="20"/>
              </w:rPr>
            </w:pPr>
            <w:r w:rsidRPr="00FB1EBE">
              <w:rPr>
                <w:sz w:val="20"/>
                <w:szCs w:val="20"/>
              </w:rPr>
              <w:t>4.12.</w:t>
            </w:r>
          </w:p>
          <w:p w:rsidR="00B467FD" w:rsidRPr="00FB1EBE" w:rsidRDefault="00B467FD" w:rsidP="00C35AC4">
            <w:pPr>
              <w:keepNext/>
              <w:widowControl w:val="0"/>
              <w:adjustRightInd w:val="0"/>
              <w:spacing w:line="247" w:lineRule="auto"/>
              <w:jc w:val="center"/>
              <w:rPr>
                <w:sz w:val="20"/>
                <w:szCs w:val="20"/>
              </w:rPr>
            </w:pPr>
          </w:p>
          <w:p w:rsidR="00B467FD" w:rsidRPr="00FB1EBE" w:rsidRDefault="00B467FD" w:rsidP="00C35AC4">
            <w:pPr>
              <w:keepNext/>
              <w:widowControl w:val="0"/>
              <w:adjustRightInd w:val="0"/>
              <w:spacing w:line="247" w:lineRule="auto"/>
              <w:jc w:val="center"/>
              <w:rPr>
                <w:sz w:val="20"/>
                <w:szCs w:val="20"/>
              </w:rPr>
            </w:pPr>
          </w:p>
        </w:tc>
        <w:tc>
          <w:tcPr>
            <w:tcW w:w="2804" w:type="pct"/>
          </w:tcPr>
          <w:p w:rsidR="00B467FD" w:rsidRPr="00FB1EBE" w:rsidRDefault="00B467FD" w:rsidP="00C35AC4">
            <w:pPr>
              <w:pStyle w:val="ConsPlusNormal"/>
              <w:spacing w:line="247" w:lineRule="auto"/>
              <w:ind w:firstLine="0"/>
              <w:jc w:val="both"/>
              <w:rPr>
                <w:rFonts w:ascii="Times New Roman" w:eastAsia="MS Mincho" w:hAnsi="Times New Roman" w:cs="Times New Roman"/>
                <w:bCs/>
              </w:rPr>
            </w:pPr>
            <w:r w:rsidRPr="00FB1EBE">
              <w:rPr>
                <w:rFonts w:ascii="Times New Roman" w:eastAsia="MS Mincho" w:hAnsi="Times New Roman" w:cs="Times New Roman"/>
                <w:bCs/>
              </w:rPr>
              <w:t>Участие в I</w:t>
            </w:r>
            <w:r w:rsidRPr="00FB1EBE">
              <w:rPr>
                <w:rFonts w:ascii="Times New Roman" w:eastAsia="MS Mincho" w:hAnsi="Times New Roman" w:cs="Times New Roman"/>
                <w:bCs/>
                <w:lang w:val="en-US"/>
              </w:rPr>
              <w:t>V</w:t>
            </w:r>
            <w:r w:rsidRPr="00FB1EBE">
              <w:rPr>
                <w:rFonts w:ascii="Times New Roman" w:eastAsia="MS Mincho" w:hAnsi="Times New Roman" w:cs="Times New Roman"/>
                <w:bCs/>
              </w:rPr>
              <w:t xml:space="preserve"> Всероссийском конкурсе вокального, хореографического, инструментального, театрального и декоративно-прикладного творчества «Творческая карусель»</w:t>
            </w:r>
          </w:p>
          <w:p w:rsidR="00B467FD" w:rsidRPr="00FB1EBE" w:rsidRDefault="00B467FD" w:rsidP="00C35AC4">
            <w:pPr>
              <w:pStyle w:val="ConsPlusNormal"/>
              <w:spacing w:line="247" w:lineRule="auto"/>
              <w:ind w:firstLine="0"/>
              <w:jc w:val="both"/>
              <w:rPr>
                <w:rFonts w:ascii="Times New Roman" w:eastAsia="MS Mincho" w:hAnsi="Times New Roman" w:cs="Times New Roman"/>
                <w:bCs/>
              </w:rPr>
            </w:pPr>
          </w:p>
        </w:tc>
        <w:tc>
          <w:tcPr>
            <w:tcW w:w="574" w:type="pct"/>
          </w:tcPr>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май –</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июнь</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pStyle w:val="ConsPlusNormal"/>
              <w:keepNext/>
              <w:spacing w:line="247" w:lineRule="auto"/>
              <w:ind w:firstLine="0"/>
              <w:jc w:val="both"/>
              <w:rPr>
                <w:rFonts w:ascii="Times New Roman" w:hAnsi="Times New Roman" w:cs="Times New Roman"/>
              </w:rPr>
            </w:pPr>
          </w:p>
          <w:p w:rsidR="00B467FD" w:rsidRPr="00FB1EBE" w:rsidRDefault="00B467FD" w:rsidP="00C35AC4">
            <w:pPr>
              <w:pStyle w:val="ConsPlusNormal"/>
              <w:keepNext/>
              <w:spacing w:line="247"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47" w:lineRule="auto"/>
              <w:jc w:val="center"/>
              <w:rPr>
                <w:sz w:val="20"/>
                <w:szCs w:val="20"/>
              </w:rPr>
            </w:pPr>
            <w:r w:rsidRPr="00FB1EBE">
              <w:rPr>
                <w:sz w:val="20"/>
                <w:szCs w:val="20"/>
              </w:rPr>
              <w:t>4.13.</w:t>
            </w:r>
          </w:p>
          <w:p w:rsidR="00B467FD" w:rsidRPr="00FB1EBE" w:rsidRDefault="00B467FD" w:rsidP="00C35AC4">
            <w:pPr>
              <w:widowControl w:val="0"/>
              <w:adjustRightInd w:val="0"/>
              <w:spacing w:line="247" w:lineRule="auto"/>
              <w:jc w:val="center"/>
              <w:rPr>
                <w:sz w:val="20"/>
                <w:szCs w:val="20"/>
              </w:rPr>
            </w:pPr>
          </w:p>
        </w:tc>
        <w:tc>
          <w:tcPr>
            <w:tcW w:w="2804" w:type="pct"/>
          </w:tcPr>
          <w:p w:rsidR="00B467FD" w:rsidRPr="00FB1EBE" w:rsidRDefault="00B467FD" w:rsidP="00C35AC4">
            <w:pPr>
              <w:pStyle w:val="ConsPlusNormal"/>
              <w:ind w:firstLine="0"/>
              <w:jc w:val="both"/>
              <w:rPr>
                <w:rFonts w:ascii="Times New Roman" w:hAnsi="Times New Roman" w:cs="Times New Roman"/>
              </w:rPr>
            </w:pPr>
            <w:r w:rsidRPr="00FB1EBE">
              <w:rPr>
                <w:rFonts w:ascii="Times New Roman" w:hAnsi="Times New Roman" w:cs="Times New Roman"/>
              </w:rPr>
              <w:t>Проведение муниципального этапа всероссийского конкурса юных чтецов «Живая классика»</w:t>
            </w:r>
          </w:p>
          <w:p w:rsidR="00B467FD" w:rsidRPr="00FB1EBE" w:rsidRDefault="00B467FD" w:rsidP="00C35AC4">
            <w:pPr>
              <w:pStyle w:val="ConsPlusNormal"/>
              <w:ind w:firstLine="0"/>
              <w:jc w:val="both"/>
              <w:rPr>
                <w:rFonts w:ascii="Times New Roman" w:eastAsia="MS Mincho" w:hAnsi="Times New Roman" w:cs="Times New Roman"/>
                <w:bCs/>
              </w:rPr>
            </w:pPr>
          </w:p>
        </w:tc>
        <w:tc>
          <w:tcPr>
            <w:tcW w:w="574" w:type="pct"/>
          </w:tcPr>
          <w:p w:rsidR="00B467FD" w:rsidRPr="00FB1EBE" w:rsidRDefault="00B467FD" w:rsidP="00C35AC4">
            <w:pPr>
              <w:pStyle w:val="ConsPlusNormal"/>
              <w:ind w:firstLine="99"/>
              <w:jc w:val="center"/>
              <w:rPr>
                <w:rFonts w:ascii="Times New Roman" w:hAnsi="Times New Roman" w:cs="Times New Roman"/>
              </w:rPr>
            </w:pPr>
            <w:r w:rsidRPr="00FB1EBE">
              <w:rPr>
                <w:rFonts w:ascii="Times New Roman" w:hAnsi="Times New Roman" w:cs="Times New Roman"/>
              </w:rPr>
              <w:t>март –апрель</w:t>
            </w:r>
          </w:p>
          <w:p w:rsidR="00B467FD" w:rsidRPr="00FB1EBE" w:rsidRDefault="00B467FD" w:rsidP="00C35AC4">
            <w:pPr>
              <w:pStyle w:val="ConsPlusNormal"/>
              <w:ind w:firstLine="99"/>
              <w:jc w:val="center"/>
              <w:rPr>
                <w:rFonts w:ascii="Times New Roman" w:hAnsi="Times New Roman" w:cs="Times New Roman"/>
              </w:rPr>
            </w:pPr>
            <w:r w:rsidRPr="00FB1EBE">
              <w:rPr>
                <w:rFonts w:ascii="Times New Roman" w:hAnsi="Times New Roman" w:cs="Times New Roman"/>
              </w:rPr>
              <w:t>2023 г.</w:t>
            </w:r>
          </w:p>
          <w:p w:rsidR="00B467FD" w:rsidRPr="00FB1EBE" w:rsidRDefault="00B467FD" w:rsidP="00C35AC4">
            <w:pPr>
              <w:pStyle w:val="ConsPlusNormal"/>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50" w:lineRule="auto"/>
              <w:ind w:firstLine="0"/>
              <w:jc w:val="both"/>
              <w:rPr>
                <w:rFonts w:ascii="Times New Roman" w:hAnsi="Times New Roman" w:cs="Times New Roman"/>
              </w:rPr>
            </w:pPr>
            <w:r w:rsidRPr="00FB1EBE">
              <w:rPr>
                <w:rFonts w:ascii="Times New Roman" w:hAnsi="Times New Roman"/>
              </w:rPr>
              <w:t>Отдел образования, социального развития, молодежной политики и спорта</w:t>
            </w:r>
          </w:p>
          <w:p w:rsidR="00B467FD" w:rsidRPr="00FB1EBE" w:rsidRDefault="00B467FD" w:rsidP="00C35AC4">
            <w:pPr>
              <w:adjustRightInd w:val="0"/>
              <w:jc w:val="both"/>
              <w:rPr>
                <w:sz w:val="20"/>
                <w:szCs w:val="20"/>
              </w:rPr>
            </w:pPr>
            <w:r w:rsidRPr="00FB1EBE">
              <w:rPr>
                <w:sz w:val="20"/>
                <w:szCs w:val="20"/>
              </w:rPr>
              <w:t>администрации Аликовского муниципального округа</w:t>
            </w:r>
          </w:p>
          <w:p w:rsidR="00B467FD" w:rsidRPr="00FB1EBE" w:rsidRDefault="00B467FD" w:rsidP="00C35AC4">
            <w:pPr>
              <w:pStyle w:val="ConsPlusNormal"/>
              <w:spacing w:line="247"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47" w:lineRule="auto"/>
              <w:jc w:val="center"/>
              <w:rPr>
                <w:sz w:val="20"/>
                <w:szCs w:val="20"/>
              </w:rPr>
            </w:pPr>
            <w:r w:rsidRPr="00FB1EBE">
              <w:rPr>
                <w:sz w:val="20"/>
                <w:szCs w:val="20"/>
              </w:rPr>
              <w:t>4.14.</w:t>
            </w:r>
          </w:p>
          <w:p w:rsidR="00B467FD" w:rsidRPr="00FB1EBE" w:rsidRDefault="00B467FD" w:rsidP="00C35AC4">
            <w:pPr>
              <w:widowControl w:val="0"/>
              <w:adjustRightInd w:val="0"/>
              <w:spacing w:line="247" w:lineRule="auto"/>
              <w:jc w:val="center"/>
              <w:rPr>
                <w:sz w:val="20"/>
                <w:szCs w:val="20"/>
              </w:rPr>
            </w:pPr>
          </w:p>
        </w:tc>
        <w:tc>
          <w:tcPr>
            <w:tcW w:w="2804"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eastAsia="MS Mincho" w:hAnsi="Times New Roman" w:cs="Times New Roman"/>
                <w:bCs/>
              </w:rPr>
              <w:t>Муниципальный</w:t>
            </w:r>
            <w:r w:rsidRPr="00FB1EBE">
              <w:rPr>
                <w:rFonts w:ascii="Times New Roman" w:hAnsi="Times New Roman" w:cs="Times New Roman"/>
              </w:rPr>
              <w:t xml:space="preserve"> детский фестиваль «Светлая Пасха»</w:t>
            </w:r>
          </w:p>
          <w:p w:rsidR="00B467FD" w:rsidRPr="00FB1EBE" w:rsidRDefault="00B467FD" w:rsidP="00C35AC4">
            <w:pPr>
              <w:pStyle w:val="ConsPlusNormal"/>
              <w:spacing w:line="247" w:lineRule="auto"/>
              <w:ind w:firstLine="0"/>
              <w:jc w:val="both"/>
              <w:rPr>
                <w:rFonts w:ascii="Times New Roman" w:hAnsi="Times New Roman" w:cs="Times New Roman"/>
              </w:rPr>
            </w:pPr>
          </w:p>
          <w:p w:rsidR="00B467FD" w:rsidRPr="00FB1EBE" w:rsidRDefault="00B467FD" w:rsidP="00C35AC4">
            <w:pPr>
              <w:pStyle w:val="ConsPlusNormal"/>
              <w:spacing w:line="247" w:lineRule="auto"/>
              <w:ind w:firstLine="0"/>
              <w:jc w:val="both"/>
              <w:rPr>
                <w:rFonts w:ascii="Times New Roman" w:hAnsi="Times New Roman" w:cs="Times New Roman"/>
              </w:rPr>
            </w:pPr>
          </w:p>
        </w:tc>
        <w:tc>
          <w:tcPr>
            <w:tcW w:w="574" w:type="pct"/>
          </w:tcPr>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апрель</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2023 г.</w:t>
            </w:r>
          </w:p>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pStyle w:val="ConsPlusNormal"/>
              <w:spacing w:line="247" w:lineRule="auto"/>
              <w:ind w:firstLine="0"/>
              <w:jc w:val="both"/>
              <w:rPr>
                <w:rFonts w:ascii="Times New Roman" w:hAnsi="Times New Roman" w:cs="Times New Roman"/>
              </w:rPr>
            </w:pPr>
          </w:p>
          <w:p w:rsidR="00B467FD" w:rsidRPr="00FB1EBE" w:rsidRDefault="00B467FD" w:rsidP="00C35AC4">
            <w:pPr>
              <w:pStyle w:val="ConsPlusNormal"/>
              <w:spacing w:line="247"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47" w:lineRule="auto"/>
              <w:jc w:val="center"/>
              <w:rPr>
                <w:sz w:val="20"/>
                <w:szCs w:val="20"/>
              </w:rPr>
            </w:pPr>
            <w:r w:rsidRPr="00FB1EBE">
              <w:rPr>
                <w:sz w:val="20"/>
                <w:szCs w:val="20"/>
              </w:rPr>
              <w:t>4.15.</w:t>
            </w:r>
          </w:p>
          <w:p w:rsidR="00B467FD" w:rsidRPr="00FB1EBE" w:rsidRDefault="00B467FD" w:rsidP="00C35AC4">
            <w:pPr>
              <w:widowControl w:val="0"/>
              <w:adjustRightInd w:val="0"/>
              <w:spacing w:line="247" w:lineRule="auto"/>
              <w:jc w:val="center"/>
              <w:rPr>
                <w:sz w:val="20"/>
                <w:szCs w:val="20"/>
              </w:rPr>
            </w:pPr>
          </w:p>
        </w:tc>
        <w:tc>
          <w:tcPr>
            <w:tcW w:w="2804" w:type="pct"/>
          </w:tcPr>
          <w:p w:rsidR="00B467FD" w:rsidRPr="00FB1EBE" w:rsidRDefault="00B467FD" w:rsidP="00C35AC4">
            <w:pPr>
              <w:pStyle w:val="ConsPlusNormal"/>
              <w:spacing w:line="247" w:lineRule="auto"/>
              <w:ind w:firstLine="0"/>
              <w:jc w:val="both"/>
              <w:rPr>
                <w:rFonts w:ascii="Times New Roman" w:eastAsia="MS Mincho" w:hAnsi="Times New Roman" w:cs="Times New Roman"/>
                <w:bCs/>
              </w:rPr>
            </w:pPr>
            <w:r w:rsidRPr="00FB1EBE">
              <w:rPr>
                <w:rFonts w:ascii="Times New Roman" w:eastAsia="MS Mincho" w:hAnsi="Times New Roman" w:cs="Times New Roman"/>
                <w:bCs/>
              </w:rPr>
              <w:t>Муниципальный конкурс детских и юношеских хореографических коллективов в память преподавателя ДШИ И.В. Терентьевой «В вихре танца»</w:t>
            </w:r>
          </w:p>
        </w:tc>
        <w:tc>
          <w:tcPr>
            <w:tcW w:w="574" w:type="pct"/>
          </w:tcPr>
          <w:p w:rsidR="00B467FD" w:rsidRPr="00FB1EBE" w:rsidRDefault="00B467FD" w:rsidP="00C35AC4">
            <w:pPr>
              <w:pStyle w:val="ConsPlusNormal"/>
              <w:spacing w:line="247" w:lineRule="auto"/>
              <w:ind w:firstLine="0"/>
              <w:jc w:val="center"/>
              <w:rPr>
                <w:rFonts w:ascii="Times New Roman" w:eastAsia="MS Mincho" w:hAnsi="Times New Roman" w:cs="Times New Roman"/>
                <w:bCs/>
              </w:rPr>
            </w:pPr>
            <w:r w:rsidRPr="00FB1EBE">
              <w:rPr>
                <w:rFonts w:ascii="Times New Roman" w:eastAsia="MS Mincho" w:hAnsi="Times New Roman" w:cs="Times New Roman"/>
                <w:bCs/>
              </w:rPr>
              <w:t>27 октября</w:t>
            </w: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pStyle w:val="ConsPlusNormal"/>
              <w:spacing w:line="247" w:lineRule="auto"/>
              <w:ind w:firstLine="0"/>
              <w:jc w:val="both"/>
              <w:rPr>
                <w:rFonts w:ascii="Times New Roman" w:hAnsi="Times New Roman" w:cs="Times New Roman"/>
              </w:rPr>
            </w:pPr>
          </w:p>
          <w:p w:rsidR="00B467FD" w:rsidRPr="00FB1EBE" w:rsidRDefault="00B467FD" w:rsidP="00C35AC4">
            <w:pPr>
              <w:pStyle w:val="ConsPlusNormal"/>
              <w:spacing w:line="247"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jc w:val="center"/>
              <w:rPr>
                <w:sz w:val="20"/>
                <w:szCs w:val="20"/>
              </w:rPr>
            </w:pPr>
            <w:r w:rsidRPr="00FB1EBE">
              <w:rPr>
                <w:sz w:val="20"/>
                <w:szCs w:val="20"/>
              </w:rPr>
              <w:t>4.16.</w:t>
            </w:r>
          </w:p>
          <w:p w:rsidR="00B467FD" w:rsidRPr="00FB1EBE" w:rsidRDefault="00B467FD" w:rsidP="00C35AC4">
            <w:pPr>
              <w:widowControl w:val="0"/>
              <w:adjustRightInd w:val="0"/>
              <w:jc w:val="center"/>
              <w:rPr>
                <w:sz w:val="20"/>
                <w:szCs w:val="20"/>
              </w:rPr>
            </w:pPr>
          </w:p>
          <w:p w:rsidR="00B467FD" w:rsidRPr="00FB1EBE" w:rsidRDefault="00B467FD" w:rsidP="00C35AC4">
            <w:pPr>
              <w:widowControl w:val="0"/>
              <w:adjustRightInd w:val="0"/>
              <w:jc w:val="center"/>
              <w:rPr>
                <w:sz w:val="20"/>
                <w:szCs w:val="20"/>
              </w:rPr>
            </w:pPr>
          </w:p>
          <w:p w:rsidR="00B467FD" w:rsidRPr="00FB1EBE" w:rsidRDefault="00B467FD" w:rsidP="00C35AC4">
            <w:pPr>
              <w:widowControl w:val="0"/>
              <w:adjustRightInd w:val="0"/>
              <w:jc w:val="center"/>
              <w:rPr>
                <w:sz w:val="20"/>
                <w:szCs w:val="20"/>
              </w:rPr>
            </w:pPr>
          </w:p>
          <w:p w:rsidR="00B467FD" w:rsidRPr="00FB1EBE" w:rsidRDefault="00B467FD" w:rsidP="00C35AC4">
            <w:pPr>
              <w:widowControl w:val="0"/>
              <w:adjustRightInd w:val="0"/>
              <w:jc w:val="center"/>
              <w:rPr>
                <w:sz w:val="20"/>
                <w:szCs w:val="20"/>
              </w:rPr>
            </w:pPr>
          </w:p>
          <w:p w:rsidR="00B467FD" w:rsidRPr="00FB1EBE" w:rsidRDefault="00B467FD" w:rsidP="00C35AC4">
            <w:pPr>
              <w:widowControl w:val="0"/>
              <w:adjustRightInd w:val="0"/>
              <w:jc w:val="center"/>
              <w:rPr>
                <w:sz w:val="20"/>
                <w:szCs w:val="20"/>
              </w:rPr>
            </w:pPr>
            <w:r w:rsidRPr="00FB1EBE">
              <w:rPr>
                <w:sz w:val="20"/>
                <w:szCs w:val="20"/>
              </w:rPr>
              <w:t>4.17</w:t>
            </w:r>
          </w:p>
          <w:p w:rsidR="00B467FD" w:rsidRPr="00FB1EBE" w:rsidRDefault="00B467FD" w:rsidP="00C35AC4">
            <w:pPr>
              <w:widowControl w:val="0"/>
              <w:adjustRightInd w:val="0"/>
              <w:jc w:val="center"/>
              <w:rPr>
                <w:sz w:val="20"/>
                <w:szCs w:val="20"/>
              </w:rPr>
            </w:pPr>
          </w:p>
        </w:tc>
        <w:tc>
          <w:tcPr>
            <w:tcW w:w="2804" w:type="pct"/>
          </w:tcPr>
          <w:p w:rsidR="00B467FD" w:rsidRPr="00FB1EBE" w:rsidRDefault="00B467FD" w:rsidP="00C35AC4">
            <w:pPr>
              <w:pStyle w:val="ConsPlusNormal"/>
              <w:ind w:firstLine="0"/>
              <w:jc w:val="both"/>
              <w:rPr>
                <w:rFonts w:ascii="Times New Roman" w:eastAsia="MS Mincho" w:hAnsi="Times New Roman" w:cs="Times New Roman"/>
                <w:bCs/>
              </w:rPr>
            </w:pPr>
            <w:r w:rsidRPr="00FB1EBE">
              <w:rPr>
                <w:rFonts w:ascii="Times New Roman" w:eastAsia="MS Mincho" w:hAnsi="Times New Roman" w:cs="Times New Roman"/>
                <w:bCs/>
              </w:rPr>
              <w:t>Муниципальный конкурс патриотических стихов среди учащихся «Ради жизни на земле»</w:t>
            </w:r>
          </w:p>
          <w:p w:rsidR="00B467FD" w:rsidRPr="00FB1EBE" w:rsidRDefault="00B467FD" w:rsidP="00C35AC4">
            <w:pPr>
              <w:pStyle w:val="ConsPlusNormal"/>
              <w:ind w:firstLine="0"/>
              <w:jc w:val="both"/>
              <w:rPr>
                <w:rFonts w:ascii="Times New Roman" w:eastAsia="MS Mincho" w:hAnsi="Times New Roman" w:cs="Times New Roman"/>
                <w:bCs/>
              </w:rPr>
            </w:pPr>
          </w:p>
          <w:p w:rsidR="00B467FD" w:rsidRPr="00FB1EBE" w:rsidRDefault="00B467FD" w:rsidP="00C35AC4">
            <w:pPr>
              <w:pStyle w:val="ConsPlusNormal"/>
              <w:ind w:firstLine="0"/>
              <w:jc w:val="both"/>
              <w:rPr>
                <w:rFonts w:ascii="Times New Roman" w:eastAsia="MS Mincho" w:hAnsi="Times New Roman" w:cs="Times New Roman"/>
                <w:bCs/>
              </w:rPr>
            </w:pPr>
          </w:p>
          <w:p w:rsidR="00B467FD" w:rsidRPr="00FB1EBE" w:rsidRDefault="00B467FD" w:rsidP="00C35AC4">
            <w:pPr>
              <w:pStyle w:val="ConsPlusNormal"/>
              <w:ind w:firstLine="0"/>
              <w:jc w:val="both"/>
              <w:rPr>
                <w:rFonts w:ascii="Times New Roman" w:eastAsia="MS Mincho" w:hAnsi="Times New Roman" w:cs="Times New Roman"/>
                <w:bCs/>
              </w:rPr>
            </w:pPr>
          </w:p>
          <w:p w:rsidR="00B467FD" w:rsidRPr="00FB1EBE" w:rsidRDefault="00B467FD" w:rsidP="00C35AC4">
            <w:pPr>
              <w:pStyle w:val="ConsPlusNormal"/>
              <w:ind w:firstLine="0"/>
              <w:jc w:val="both"/>
              <w:rPr>
                <w:rFonts w:ascii="Times New Roman" w:eastAsia="MS Mincho" w:hAnsi="Times New Roman" w:cs="Times New Roman"/>
                <w:bCs/>
              </w:rPr>
            </w:pPr>
            <w:r w:rsidRPr="00FB1EBE">
              <w:rPr>
                <w:rFonts w:ascii="Times New Roman" w:eastAsia="MS Mincho" w:hAnsi="Times New Roman" w:cs="Times New Roman"/>
                <w:bCs/>
              </w:rPr>
              <w:t>Муниципальный гала-концерт творческих коллективов и солистов МАУ ДО «Аликовская ДШИ»</w:t>
            </w:r>
          </w:p>
        </w:tc>
        <w:tc>
          <w:tcPr>
            <w:tcW w:w="574" w:type="pct"/>
          </w:tcPr>
          <w:p w:rsidR="00B467FD" w:rsidRPr="00FB1EBE" w:rsidRDefault="00B467FD" w:rsidP="00C35AC4">
            <w:pPr>
              <w:pStyle w:val="ConsPlusNormal"/>
              <w:ind w:firstLine="0"/>
              <w:jc w:val="center"/>
              <w:rPr>
                <w:rFonts w:ascii="Times New Roman" w:eastAsia="MS Mincho" w:hAnsi="Times New Roman" w:cs="Times New Roman"/>
                <w:bCs/>
              </w:rPr>
            </w:pPr>
            <w:r w:rsidRPr="00FB1EBE">
              <w:rPr>
                <w:rFonts w:ascii="Times New Roman" w:eastAsia="MS Mincho" w:hAnsi="Times New Roman" w:cs="Times New Roman"/>
                <w:bCs/>
              </w:rPr>
              <w:t>Март 2023</w:t>
            </w:r>
          </w:p>
          <w:p w:rsidR="00B467FD" w:rsidRPr="00FB1EBE" w:rsidRDefault="00B467FD" w:rsidP="00C35AC4">
            <w:pPr>
              <w:pStyle w:val="ConsPlusNormal"/>
              <w:ind w:firstLine="0"/>
              <w:jc w:val="center"/>
              <w:rPr>
                <w:rFonts w:ascii="Times New Roman" w:eastAsia="MS Mincho" w:hAnsi="Times New Roman" w:cs="Times New Roman"/>
                <w:bCs/>
              </w:rPr>
            </w:pPr>
          </w:p>
          <w:p w:rsidR="00B467FD" w:rsidRPr="00FB1EBE" w:rsidRDefault="00B467FD" w:rsidP="00C35AC4">
            <w:pPr>
              <w:pStyle w:val="ConsPlusNormal"/>
              <w:ind w:firstLine="0"/>
              <w:jc w:val="center"/>
              <w:rPr>
                <w:rFonts w:ascii="Times New Roman" w:eastAsia="MS Mincho" w:hAnsi="Times New Roman" w:cs="Times New Roman"/>
                <w:bCs/>
              </w:rPr>
            </w:pPr>
          </w:p>
          <w:p w:rsidR="00B467FD" w:rsidRPr="00FB1EBE" w:rsidRDefault="00B467FD" w:rsidP="00C35AC4">
            <w:pPr>
              <w:pStyle w:val="ConsPlusNormal"/>
              <w:ind w:firstLine="0"/>
              <w:jc w:val="center"/>
              <w:rPr>
                <w:rFonts w:ascii="Times New Roman" w:eastAsia="MS Mincho" w:hAnsi="Times New Roman" w:cs="Times New Roman"/>
                <w:bCs/>
              </w:rPr>
            </w:pPr>
          </w:p>
          <w:p w:rsidR="00B467FD" w:rsidRPr="00FB1EBE" w:rsidRDefault="00B467FD" w:rsidP="00C35AC4">
            <w:pPr>
              <w:pStyle w:val="ConsPlusNormal"/>
              <w:ind w:firstLine="0"/>
              <w:jc w:val="center"/>
              <w:rPr>
                <w:rFonts w:ascii="Times New Roman" w:eastAsia="MS Mincho" w:hAnsi="Times New Roman" w:cs="Times New Roman"/>
                <w:bCs/>
              </w:rPr>
            </w:pPr>
            <w:r w:rsidRPr="00FB1EBE">
              <w:rPr>
                <w:rFonts w:ascii="Times New Roman" w:eastAsia="MS Mincho" w:hAnsi="Times New Roman" w:cs="Times New Roman"/>
                <w:bCs/>
              </w:rPr>
              <w:t>Май 2023 г.</w:t>
            </w:r>
          </w:p>
        </w:tc>
        <w:tc>
          <w:tcPr>
            <w:tcW w:w="1153" w:type="pct"/>
          </w:tcPr>
          <w:p w:rsidR="00B467FD" w:rsidRPr="00FB1EBE" w:rsidRDefault="00B467FD" w:rsidP="00C35AC4">
            <w:pPr>
              <w:pStyle w:val="ConsPlusNormal"/>
              <w:ind w:firstLine="0"/>
              <w:jc w:val="both"/>
              <w:rPr>
                <w:rFonts w:ascii="Times New Roman" w:hAnsi="Times New Roman"/>
              </w:rPr>
            </w:pPr>
            <w:r w:rsidRPr="00FB1EBE">
              <w:rPr>
                <w:rFonts w:ascii="Times New Roman" w:hAnsi="Times New Roman" w:cs="Times New Roman"/>
              </w:rPr>
              <w:t xml:space="preserve"> </w:t>
            </w:r>
            <w:r w:rsidRPr="00FB1EBE">
              <w:rPr>
                <w:rFonts w:ascii="Times New Roman" w:hAnsi="Times New Roman"/>
              </w:rPr>
              <w:t>Отдел образования, социального развития, молодежной политики и спорта</w:t>
            </w:r>
          </w:p>
          <w:p w:rsidR="00B467FD" w:rsidRPr="00FB1EBE" w:rsidRDefault="00B467FD" w:rsidP="00C35AC4">
            <w:pPr>
              <w:pStyle w:val="ConsPlusNormal"/>
              <w:ind w:firstLine="0"/>
              <w:jc w:val="both"/>
              <w:rPr>
                <w:rFonts w:ascii="Times New Roman" w:hAnsi="Times New Roman" w:cs="Times New Roman"/>
              </w:rPr>
            </w:pPr>
          </w:p>
          <w:p w:rsidR="00B467FD" w:rsidRPr="00FB1EBE" w:rsidRDefault="00B467FD" w:rsidP="00C35AC4">
            <w:pPr>
              <w:pStyle w:val="ConsPlusNormal"/>
              <w:ind w:firstLine="0"/>
              <w:jc w:val="both"/>
              <w:rPr>
                <w:rFonts w:ascii="Times New Roman" w:hAnsi="Times New Roman" w:cs="Times New Roman"/>
              </w:rPr>
            </w:pPr>
            <w:r w:rsidRPr="00FB1EBE">
              <w:rPr>
                <w:rFonts w:ascii="Times New Roman" w:eastAsia="MS Mincho" w:hAnsi="Times New Roman" w:cs="Times New Roman"/>
                <w:bCs/>
              </w:rPr>
              <w:t>МАУ ДО «Аликовская ДШИ»</w:t>
            </w:r>
          </w:p>
        </w:tc>
      </w:tr>
      <w:tr w:rsidR="00B467FD" w:rsidRPr="00FB1EBE" w:rsidTr="00C35AC4">
        <w:tc>
          <w:tcPr>
            <w:tcW w:w="5000" w:type="pct"/>
            <w:gridSpan w:val="4"/>
          </w:tcPr>
          <w:p w:rsidR="00B467FD" w:rsidRPr="00FB1EBE" w:rsidRDefault="00B467FD" w:rsidP="00C35AC4">
            <w:pPr>
              <w:widowControl w:val="0"/>
              <w:adjustRightInd w:val="0"/>
              <w:spacing w:line="230" w:lineRule="auto"/>
              <w:rPr>
                <w:b/>
                <w:sz w:val="20"/>
                <w:szCs w:val="20"/>
              </w:rPr>
            </w:pPr>
          </w:p>
          <w:p w:rsidR="00B467FD" w:rsidRPr="00FB1EBE" w:rsidRDefault="00B467FD" w:rsidP="00C35AC4">
            <w:pPr>
              <w:widowControl w:val="0"/>
              <w:adjustRightInd w:val="0"/>
              <w:spacing w:line="230" w:lineRule="auto"/>
              <w:jc w:val="center"/>
              <w:rPr>
                <w:b/>
                <w:sz w:val="20"/>
                <w:szCs w:val="20"/>
              </w:rPr>
            </w:pPr>
            <w:r w:rsidRPr="00FB1EBE">
              <w:rPr>
                <w:b/>
                <w:sz w:val="20"/>
                <w:szCs w:val="20"/>
                <w:lang w:val="en-US"/>
              </w:rPr>
              <w:t>V</w:t>
            </w:r>
            <w:r w:rsidRPr="00FB1EBE">
              <w:rPr>
                <w:b/>
                <w:sz w:val="20"/>
                <w:szCs w:val="20"/>
              </w:rPr>
              <w:t>. Дети и</w:t>
            </w:r>
            <w:r w:rsidRPr="00FB1EBE">
              <w:rPr>
                <w:b/>
                <w:sz w:val="20"/>
                <w:szCs w:val="20"/>
                <w:lang w:val="en-US"/>
              </w:rPr>
              <w:t xml:space="preserve"> </w:t>
            </w:r>
            <w:r w:rsidRPr="00FB1EBE">
              <w:rPr>
                <w:b/>
                <w:sz w:val="20"/>
                <w:szCs w:val="20"/>
              </w:rPr>
              <w:t>творчество</w:t>
            </w:r>
          </w:p>
          <w:p w:rsidR="00B467FD" w:rsidRPr="00FB1EBE" w:rsidRDefault="00B467FD" w:rsidP="00C35AC4">
            <w:pPr>
              <w:pStyle w:val="ConsPlusNormal"/>
              <w:spacing w:line="230" w:lineRule="auto"/>
              <w:ind w:firstLine="0"/>
              <w:jc w:val="center"/>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30" w:lineRule="auto"/>
              <w:jc w:val="center"/>
              <w:rPr>
                <w:sz w:val="20"/>
                <w:szCs w:val="20"/>
              </w:rPr>
            </w:pPr>
            <w:r w:rsidRPr="00FB1EBE">
              <w:rPr>
                <w:sz w:val="20"/>
                <w:szCs w:val="20"/>
              </w:rPr>
              <w:t>5.1.</w:t>
            </w:r>
          </w:p>
        </w:tc>
        <w:tc>
          <w:tcPr>
            <w:tcW w:w="2804" w:type="pct"/>
          </w:tcPr>
          <w:p w:rsidR="00B467FD" w:rsidRPr="00FB1EBE" w:rsidRDefault="00B467FD" w:rsidP="00C35AC4">
            <w:pPr>
              <w:widowControl w:val="0"/>
              <w:adjustRightInd w:val="0"/>
              <w:spacing w:line="230" w:lineRule="auto"/>
              <w:jc w:val="both"/>
              <w:rPr>
                <w:sz w:val="20"/>
                <w:szCs w:val="20"/>
              </w:rPr>
            </w:pPr>
            <w:r w:rsidRPr="00FB1EBE">
              <w:rPr>
                <w:sz w:val="20"/>
                <w:szCs w:val="20"/>
              </w:rPr>
              <w:t>Организация и проведение конкурса детских поделок «Образы из чувашских народных сказок»</w:t>
            </w:r>
          </w:p>
          <w:p w:rsidR="00B467FD" w:rsidRPr="00FB1EBE" w:rsidRDefault="00B467FD" w:rsidP="00C35AC4">
            <w:pPr>
              <w:pStyle w:val="ConsPlusNormal"/>
              <w:spacing w:line="230" w:lineRule="auto"/>
              <w:ind w:firstLine="0"/>
              <w:jc w:val="both"/>
              <w:rPr>
                <w:rFonts w:ascii="Times New Roman" w:hAnsi="Times New Roman" w:cs="Times New Roman"/>
              </w:rPr>
            </w:pPr>
          </w:p>
        </w:tc>
        <w:tc>
          <w:tcPr>
            <w:tcW w:w="574" w:type="pct"/>
          </w:tcPr>
          <w:p w:rsidR="00B467FD" w:rsidRPr="00FB1EBE" w:rsidRDefault="00B467FD" w:rsidP="00C35AC4">
            <w:pPr>
              <w:widowControl w:val="0"/>
              <w:adjustRightInd w:val="0"/>
              <w:spacing w:line="230" w:lineRule="auto"/>
              <w:jc w:val="center"/>
              <w:rPr>
                <w:sz w:val="20"/>
                <w:szCs w:val="20"/>
              </w:rPr>
            </w:pPr>
            <w:r w:rsidRPr="00FB1EBE">
              <w:rPr>
                <w:sz w:val="20"/>
                <w:szCs w:val="20"/>
              </w:rPr>
              <w:t>январь –</w:t>
            </w:r>
          </w:p>
          <w:p w:rsidR="00B467FD" w:rsidRPr="00FB1EBE" w:rsidRDefault="00B467FD" w:rsidP="00C35AC4">
            <w:pPr>
              <w:widowControl w:val="0"/>
              <w:adjustRightInd w:val="0"/>
              <w:spacing w:line="230" w:lineRule="auto"/>
              <w:jc w:val="center"/>
              <w:rPr>
                <w:sz w:val="20"/>
                <w:szCs w:val="20"/>
              </w:rPr>
            </w:pPr>
            <w:r w:rsidRPr="00FB1EBE">
              <w:rPr>
                <w:sz w:val="20"/>
                <w:szCs w:val="20"/>
              </w:rPr>
              <w:t>март</w:t>
            </w:r>
          </w:p>
          <w:p w:rsidR="00B467FD" w:rsidRPr="00FB1EBE" w:rsidRDefault="00B467FD" w:rsidP="00C35AC4">
            <w:pPr>
              <w:pStyle w:val="ConsPlusNormal"/>
              <w:spacing w:line="230" w:lineRule="auto"/>
              <w:ind w:firstLine="0"/>
              <w:jc w:val="center"/>
              <w:rPr>
                <w:rFonts w:ascii="Times New Roman" w:hAnsi="Times New Roman" w:cs="Times New Roman"/>
              </w:rPr>
            </w:pPr>
            <w:r w:rsidRPr="00FB1EBE">
              <w:rPr>
                <w:rFonts w:ascii="Times New Roman" w:hAnsi="Times New Roman" w:cs="Times New Roman"/>
              </w:rPr>
              <w:t>2023 г.</w:t>
            </w: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widowControl w:val="0"/>
              <w:adjustRightInd w:val="0"/>
              <w:spacing w:line="230" w:lineRule="auto"/>
              <w:jc w:val="both"/>
              <w:rPr>
                <w:sz w:val="20"/>
                <w:szCs w:val="20"/>
              </w:rPr>
            </w:pPr>
          </w:p>
          <w:p w:rsidR="00B467FD" w:rsidRPr="00FB1EBE" w:rsidRDefault="00B467FD" w:rsidP="00C35AC4">
            <w:pPr>
              <w:widowControl w:val="0"/>
              <w:adjustRightInd w:val="0"/>
              <w:spacing w:line="230"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5.2.</w:t>
            </w:r>
          </w:p>
        </w:tc>
        <w:tc>
          <w:tcPr>
            <w:tcW w:w="2804"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 xml:space="preserve">Участие в конкурсе детского рисунка на приз им. Э.М. Юрьева </w:t>
            </w: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январь –</w:t>
            </w:r>
          </w:p>
          <w:p w:rsidR="00B467FD" w:rsidRPr="00FB1EBE" w:rsidRDefault="00B467FD" w:rsidP="00C35AC4">
            <w:pPr>
              <w:widowControl w:val="0"/>
              <w:adjustRightInd w:val="0"/>
              <w:spacing w:line="235" w:lineRule="auto"/>
              <w:jc w:val="center"/>
              <w:rPr>
                <w:sz w:val="20"/>
                <w:szCs w:val="20"/>
              </w:rPr>
            </w:pPr>
            <w:r w:rsidRPr="00FB1EBE">
              <w:rPr>
                <w:sz w:val="20"/>
                <w:szCs w:val="20"/>
              </w:rPr>
              <w:t>март</w:t>
            </w:r>
          </w:p>
          <w:p w:rsidR="00B467FD" w:rsidRPr="00FB1EBE" w:rsidRDefault="00B467FD" w:rsidP="00C35AC4">
            <w:pPr>
              <w:widowControl w:val="0"/>
              <w:adjustRightInd w:val="0"/>
              <w:spacing w:line="235" w:lineRule="auto"/>
              <w:jc w:val="center"/>
              <w:rPr>
                <w:sz w:val="20"/>
                <w:szCs w:val="20"/>
              </w:rPr>
            </w:pPr>
            <w:r w:rsidRPr="00FB1EBE">
              <w:rPr>
                <w:sz w:val="20"/>
                <w:szCs w:val="20"/>
              </w:rPr>
              <w:t>2023 г.</w:t>
            </w:r>
          </w:p>
          <w:p w:rsidR="00B467FD" w:rsidRPr="00FB1EBE" w:rsidRDefault="00B467FD" w:rsidP="00C35AC4">
            <w:pPr>
              <w:pStyle w:val="ConsPlusNormal"/>
              <w:spacing w:line="235" w:lineRule="auto"/>
              <w:ind w:firstLine="0"/>
              <w:jc w:val="center"/>
              <w:rPr>
                <w:rFonts w:ascii="Times New Roman" w:hAnsi="Times New Roman" w:cs="Times New Roman"/>
              </w:rPr>
            </w:pP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pStyle w:val="ConsPlusNormal"/>
              <w:spacing w:line="235"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5.3.</w:t>
            </w:r>
          </w:p>
        </w:tc>
        <w:tc>
          <w:tcPr>
            <w:tcW w:w="2804" w:type="pct"/>
          </w:tcPr>
          <w:p w:rsidR="00B467FD" w:rsidRPr="00FB1EBE" w:rsidRDefault="00B467FD" w:rsidP="00C35AC4">
            <w:pPr>
              <w:widowControl w:val="0"/>
              <w:adjustRightInd w:val="0"/>
              <w:spacing w:line="235" w:lineRule="auto"/>
              <w:jc w:val="both"/>
              <w:rPr>
                <w:sz w:val="20"/>
                <w:szCs w:val="20"/>
              </w:rPr>
            </w:pPr>
            <w:r w:rsidRPr="00FB1EBE">
              <w:rPr>
                <w:sz w:val="20"/>
                <w:szCs w:val="20"/>
              </w:rPr>
              <w:t>Организация цикла встреч с детскими писателями «Книга – лучший друг»</w:t>
            </w:r>
          </w:p>
        </w:tc>
        <w:tc>
          <w:tcPr>
            <w:tcW w:w="574" w:type="pct"/>
          </w:tcPr>
          <w:p w:rsidR="00B467FD" w:rsidRPr="00FB1EBE" w:rsidRDefault="00B467FD" w:rsidP="00C35AC4">
            <w:pPr>
              <w:widowControl w:val="0"/>
              <w:adjustRightInd w:val="0"/>
              <w:spacing w:line="235" w:lineRule="auto"/>
              <w:ind w:left="-57" w:right="-57"/>
              <w:jc w:val="center"/>
              <w:rPr>
                <w:sz w:val="20"/>
                <w:szCs w:val="20"/>
              </w:rPr>
            </w:pPr>
            <w:r w:rsidRPr="00FB1EBE">
              <w:rPr>
                <w:sz w:val="20"/>
                <w:szCs w:val="20"/>
              </w:rPr>
              <w:t>февраль –</w:t>
            </w:r>
          </w:p>
          <w:p w:rsidR="00B467FD" w:rsidRPr="00FB1EBE" w:rsidRDefault="00B467FD" w:rsidP="00C35AC4">
            <w:pPr>
              <w:widowControl w:val="0"/>
              <w:adjustRightInd w:val="0"/>
              <w:spacing w:line="235" w:lineRule="auto"/>
              <w:jc w:val="center"/>
              <w:rPr>
                <w:sz w:val="20"/>
                <w:szCs w:val="20"/>
              </w:rPr>
            </w:pPr>
            <w:r w:rsidRPr="00FB1EBE">
              <w:rPr>
                <w:sz w:val="20"/>
                <w:szCs w:val="20"/>
              </w:rPr>
              <w:t>март</w:t>
            </w:r>
          </w:p>
          <w:p w:rsidR="00B467FD" w:rsidRPr="00FB1EBE" w:rsidRDefault="00B467FD" w:rsidP="00C35AC4">
            <w:pPr>
              <w:widowControl w:val="0"/>
              <w:adjustRightInd w:val="0"/>
              <w:spacing w:line="235" w:lineRule="auto"/>
              <w:jc w:val="center"/>
              <w:rPr>
                <w:sz w:val="20"/>
                <w:szCs w:val="20"/>
              </w:rPr>
            </w:pPr>
            <w:r w:rsidRPr="00FB1EBE">
              <w:rPr>
                <w:sz w:val="20"/>
                <w:szCs w:val="20"/>
              </w:rPr>
              <w:t>2023 г.</w:t>
            </w: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widowControl w:val="0"/>
              <w:adjustRightInd w:val="0"/>
              <w:spacing w:line="23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5.4.</w:t>
            </w:r>
          </w:p>
        </w:tc>
        <w:tc>
          <w:tcPr>
            <w:tcW w:w="2804" w:type="pct"/>
          </w:tcPr>
          <w:p w:rsidR="00B467FD" w:rsidRPr="00FB1EBE" w:rsidRDefault="00B467FD" w:rsidP="00C35AC4">
            <w:pPr>
              <w:widowControl w:val="0"/>
              <w:adjustRightInd w:val="0"/>
              <w:spacing w:line="235" w:lineRule="auto"/>
              <w:jc w:val="both"/>
              <w:rPr>
                <w:sz w:val="20"/>
                <w:szCs w:val="20"/>
              </w:rPr>
            </w:pPr>
            <w:r w:rsidRPr="00FB1EBE">
              <w:rPr>
                <w:sz w:val="20"/>
                <w:szCs w:val="20"/>
              </w:rPr>
              <w:t>Организация и проведение детского театрального фестиваля</w:t>
            </w:r>
          </w:p>
          <w:p w:rsidR="00B467FD" w:rsidRPr="00FB1EBE" w:rsidRDefault="00B467FD" w:rsidP="00C35AC4">
            <w:pPr>
              <w:widowControl w:val="0"/>
              <w:adjustRightInd w:val="0"/>
              <w:spacing w:line="235" w:lineRule="auto"/>
              <w:jc w:val="both"/>
              <w:rPr>
                <w:sz w:val="20"/>
                <w:szCs w:val="20"/>
              </w:rPr>
            </w:pP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март 2023 г.</w:t>
            </w: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widowControl w:val="0"/>
              <w:adjustRightInd w:val="0"/>
              <w:spacing w:line="23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5.5.</w:t>
            </w:r>
          </w:p>
        </w:tc>
        <w:tc>
          <w:tcPr>
            <w:tcW w:w="2804" w:type="pct"/>
          </w:tcPr>
          <w:p w:rsidR="00B467FD" w:rsidRPr="00FB1EBE" w:rsidRDefault="00B467FD" w:rsidP="00C35AC4">
            <w:pPr>
              <w:widowControl w:val="0"/>
              <w:adjustRightInd w:val="0"/>
              <w:spacing w:line="235" w:lineRule="auto"/>
              <w:jc w:val="both"/>
              <w:rPr>
                <w:sz w:val="20"/>
                <w:szCs w:val="20"/>
              </w:rPr>
            </w:pPr>
            <w:r w:rsidRPr="00FB1EBE">
              <w:rPr>
                <w:sz w:val="20"/>
                <w:szCs w:val="20"/>
              </w:rPr>
              <w:t xml:space="preserve">Участие в республиканском фестивале музеев образовательных организаций </w:t>
            </w: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апрель – май 2023 г.</w:t>
            </w:r>
          </w:p>
          <w:p w:rsidR="00B467FD" w:rsidRPr="00FB1EBE" w:rsidRDefault="00B467FD" w:rsidP="00C35AC4">
            <w:pPr>
              <w:widowControl w:val="0"/>
              <w:adjustRightInd w:val="0"/>
              <w:spacing w:line="235" w:lineRule="auto"/>
              <w:jc w:val="center"/>
              <w:rPr>
                <w:sz w:val="20"/>
                <w:szCs w:val="20"/>
              </w:rPr>
            </w:pPr>
          </w:p>
        </w:tc>
        <w:tc>
          <w:tcPr>
            <w:tcW w:w="1153" w:type="pct"/>
          </w:tcPr>
          <w:p w:rsidR="00B467FD" w:rsidRPr="00FB1EBE" w:rsidRDefault="00B467FD" w:rsidP="00C35AC4">
            <w:pPr>
              <w:pStyle w:val="ConsPlusNormal"/>
              <w:ind w:firstLine="0"/>
              <w:jc w:val="both"/>
              <w:rPr>
                <w:rFonts w:ascii="Times New Roman" w:hAnsi="Times New Roman" w:cs="Times New Roman"/>
              </w:rPr>
            </w:pPr>
            <w:r w:rsidRPr="00FB1EBE">
              <w:rPr>
                <w:rFonts w:ascii="Times New Roman" w:hAnsi="Times New Roman"/>
              </w:rPr>
              <w:t>Отдел образования, социального развития, молодежной политики и спорта</w:t>
            </w:r>
          </w:p>
          <w:p w:rsidR="00B467FD" w:rsidRPr="00FB1EBE" w:rsidRDefault="00B467FD" w:rsidP="00C35AC4">
            <w:pPr>
              <w:widowControl w:val="0"/>
              <w:adjustRightInd w:val="0"/>
              <w:spacing w:line="23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5.6.</w:t>
            </w:r>
          </w:p>
        </w:tc>
        <w:tc>
          <w:tcPr>
            <w:tcW w:w="2804" w:type="pct"/>
          </w:tcPr>
          <w:p w:rsidR="00B467FD" w:rsidRPr="00FB1EBE" w:rsidRDefault="00B467FD" w:rsidP="00C35AC4">
            <w:pPr>
              <w:widowControl w:val="0"/>
              <w:adjustRightInd w:val="0"/>
              <w:spacing w:line="235" w:lineRule="auto"/>
              <w:jc w:val="both"/>
              <w:rPr>
                <w:sz w:val="20"/>
                <w:szCs w:val="20"/>
              </w:rPr>
            </w:pPr>
            <w:r w:rsidRPr="00FB1EBE">
              <w:rPr>
                <w:sz w:val="20"/>
                <w:szCs w:val="20"/>
              </w:rPr>
              <w:t>Участие в XVII Всероссийском конкурсе художественного слова им. О. Ырзем</w:t>
            </w:r>
          </w:p>
          <w:p w:rsidR="00B467FD" w:rsidRPr="00FB1EBE" w:rsidRDefault="00B467FD" w:rsidP="00C35AC4">
            <w:pPr>
              <w:widowControl w:val="0"/>
              <w:adjustRightInd w:val="0"/>
              <w:spacing w:line="235" w:lineRule="auto"/>
              <w:jc w:val="both"/>
              <w:rPr>
                <w:sz w:val="20"/>
                <w:szCs w:val="20"/>
              </w:rPr>
            </w:pP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май</w:t>
            </w:r>
          </w:p>
          <w:p w:rsidR="00B467FD" w:rsidRPr="00FB1EBE" w:rsidRDefault="00B467FD" w:rsidP="00C35AC4">
            <w:pPr>
              <w:widowControl w:val="0"/>
              <w:adjustRightInd w:val="0"/>
              <w:spacing w:line="235" w:lineRule="auto"/>
              <w:jc w:val="center"/>
              <w:rPr>
                <w:sz w:val="20"/>
                <w:szCs w:val="20"/>
              </w:rPr>
            </w:pPr>
            <w:r w:rsidRPr="00FB1EBE">
              <w:rPr>
                <w:sz w:val="20"/>
                <w:szCs w:val="20"/>
              </w:rPr>
              <w:t>2023 г.</w:t>
            </w: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widowControl w:val="0"/>
              <w:adjustRightInd w:val="0"/>
              <w:spacing w:line="23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5.7.</w:t>
            </w:r>
          </w:p>
        </w:tc>
        <w:tc>
          <w:tcPr>
            <w:tcW w:w="2804" w:type="pct"/>
          </w:tcPr>
          <w:p w:rsidR="00B467FD" w:rsidRPr="00FB1EBE" w:rsidRDefault="00B467FD" w:rsidP="00C35AC4">
            <w:pPr>
              <w:widowControl w:val="0"/>
              <w:snapToGrid w:val="0"/>
              <w:spacing w:line="235" w:lineRule="auto"/>
              <w:jc w:val="both"/>
              <w:rPr>
                <w:sz w:val="20"/>
                <w:szCs w:val="20"/>
              </w:rPr>
            </w:pPr>
            <w:r w:rsidRPr="00FB1EBE">
              <w:rPr>
                <w:sz w:val="20"/>
                <w:szCs w:val="20"/>
              </w:rPr>
              <w:t>Проведение акции «По страницам любимых сказок»</w:t>
            </w:r>
          </w:p>
        </w:tc>
        <w:tc>
          <w:tcPr>
            <w:tcW w:w="574" w:type="pct"/>
          </w:tcPr>
          <w:p w:rsidR="00B467FD" w:rsidRPr="00FB1EBE" w:rsidRDefault="00B467FD" w:rsidP="00C35AC4">
            <w:pPr>
              <w:widowControl w:val="0"/>
              <w:snapToGrid w:val="0"/>
              <w:spacing w:line="235" w:lineRule="auto"/>
              <w:jc w:val="center"/>
              <w:rPr>
                <w:sz w:val="20"/>
                <w:szCs w:val="20"/>
              </w:rPr>
            </w:pPr>
            <w:r w:rsidRPr="00FB1EBE">
              <w:rPr>
                <w:sz w:val="20"/>
                <w:szCs w:val="20"/>
              </w:rPr>
              <w:t>июнь</w:t>
            </w:r>
          </w:p>
          <w:p w:rsidR="00B467FD" w:rsidRPr="00FB1EBE" w:rsidRDefault="00B467FD" w:rsidP="00C35AC4">
            <w:pPr>
              <w:widowControl w:val="0"/>
              <w:snapToGrid w:val="0"/>
              <w:spacing w:line="235" w:lineRule="auto"/>
              <w:jc w:val="center"/>
              <w:rPr>
                <w:sz w:val="20"/>
                <w:szCs w:val="20"/>
              </w:rPr>
            </w:pPr>
            <w:r w:rsidRPr="00FB1EBE">
              <w:rPr>
                <w:sz w:val="20"/>
                <w:szCs w:val="20"/>
              </w:rPr>
              <w:t>2023 г.</w:t>
            </w: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widowControl w:val="0"/>
              <w:adjustRightInd w:val="0"/>
              <w:spacing w:line="23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trike/>
                <w:sz w:val="20"/>
                <w:szCs w:val="20"/>
              </w:rPr>
            </w:pPr>
            <w:r w:rsidRPr="00FB1EBE">
              <w:rPr>
                <w:sz w:val="20"/>
                <w:szCs w:val="20"/>
              </w:rPr>
              <w:t>5.8.</w:t>
            </w:r>
          </w:p>
        </w:tc>
        <w:tc>
          <w:tcPr>
            <w:tcW w:w="2804" w:type="pct"/>
          </w:tcPr>
          <w:p w:rsidR="00B467FD" w:rsidRPr="00FB1EBE" w:rsidRDefault="00B467FD" w:rsidP="00C35AC4">
            <w:pPr>
              <w:widowControl w:val="0"/>
              <w:snapToGrid w:val="0"/>
              <w:spacing w:line="235" w:lineRule="auto"/>
              <w:jc w:val="both"/>
              <w:rPr>
                <w:sz w:val="20"/>
                <w:szCs w:val="20"/>
              </w:rPr>
            </w:pPr>
            <w:r w:rsidRPr="00FB1EBE">
              <w:rPr>
                <w:sz w:val="20"/>
                <w:szCs w:val="20"/>
              </w:rPr>
              <w:t xml:space="preserve">Организация и проведение Фестиваля компетенций </w:t>
            </w:r>
            <w:r w:rsidRPr="00FB1EBE">
              <w:rPr>
                <w:sz w:val="20"/>
                <w:szCs w:val="20"/>
                <w:lang w:val="en-US"/>
              </w:rPr>
              <w:t>KinderSkills</w:t>
            </w:r>
            <w:r w:rsidRPr="00FB1EBE">
              <w:rPr>
                <w:sz w:val="20"/>
                <w:szCs w:val="20"/>
              </w:rPr>
              <w:t xml:space="preserve"> среди дошкольников и младших школьников (+6)</w:t>
            </w: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декабрь 2023 г.</w:t>
            </w:r>
          </w:p>
          <w:p w:rsidR="00B467FD" w:rsidRPr="00FB1EBE" w:rsidRDefault="00B467FD" w:rsidP="00C35AC4">
            <w:pPr>
              <w:widowControl w:val="0"/>
              <w:snapToGrid w:val="0"/>
              <w:spacing w:line="235" w:lineRule="auto"/>
              <w:jc w:val="center"/>
              <w:rPr>
                <w:sz w:val="20"/>
                <w:szCs w:val="20"/>
              </w:rPr>
            </w:pPr>
          </w:p>
        </w:tc>
        <w:tc>
          <w:tcPr>
            <w:tcW w:w="1153" w:type="pct"/>
          </w:tcPr>
          <w:p w:rsidR="00B467FD" w:rsidRPr="00FB1EBE" w:rsidRDefault="00B467FD" w:rsidP="00C35AC4">
            <w:pPr>
              <w:widowControl w:val="0"/>
              <w:adjustRightInd w:val="0"/>
              <w:spacing w:line="235" w:lineRule="auto"/>
              <w:jc w:val="both"/>
              <w:rPr>
                <w:sz w:val="20"/>
                <w:szCs w:val="20"/>
              </w:rPr>
            </w:pPr>
            <w:r w:rsidRPr="00FB1EBE">
              <w:rPr>
                <w:sz w:val="20"/>
                <w:szCs w:val="20"/>
              </w:rPr>
              <w:t>Отдел образования, социального развития, молодежной политики и спорта</w:t>
            </w: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5.9.</w:t>
            </w:r>
          </w:p>
        </w:tc>
        <w:tc>
          <w:tcPr>
            <w:tcW w:w="2804" w:type="pct"/>
          </w:tcPr>
          <w:p w:rsidR="00B467FD" w:rsidRPr="00FB1EBE" w:rsidRDefault="00B467FD" w:rsidP="00C35AC4">
            <w:pPr>
              <w:widowControl w:val="0"/>
              <w:adjustRightInd w:val="0"/>
              <w:spacing w:line="235" w:lineRule="auto"/>
              <w:jc w:val="both"/>
              <w:rPr>
                <w:sz w:val="20"/>
                <w:szCs w:val="20"/>
              </w:rPr>
            </w:pPr>
            <w:r w:rsidRPr="00FB1EBE">
              <w:rPr>
                <w:sz w:val="20"/>
                <w:szCs w:val="20"/>
              </w:rPr>
              <w:t>Фотоконкурс «Моя  дружная семья»</w:t>
            </w: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Март 2023</w:t>
            </w:r>
          </w:p>
        </w:tc>
        <w:tc>
          <w:tcPr>
            <w:tcW w:w="1153" w:type="pct"/>
          </w:tcPr>
          <w:p w:rsidR="00B467FD" w:rsidRPr="00FB1EBE" w:rsidRDefault="00B467FD" w:rsidP="00C35AC4">
            <w:pPr>
              <w:pStyle w:val="ConsPlusNormal"/>
              <w:spacing w:line="247" w:lineRule="auto"/>
              <w:ind w:firstLine="0"/>
              <w:jc w:val="both"/>
              <w:rPr>
                <w:rFonts w:ascii="Times New Roman" w:hAnsi="Times New Roman" w:cs="Times New Roman"/>
              </w:rPr>
            </w:pPr>
            <w:r w:rsidRPr="00FB1EBE">
              <w:rPr>
                <w:rFonts w:ascii="Times New Roman" w:hAnsi="Times New Roman" w:cs="Times New Roman"/>
              </w:rPr>
              <w:t>Сектор культуры и архивного дела</w:t>
            </w:r>
          </w:p>
          <w:p w:rsidR="00B467FD" w:rsidRPr="00FB1EBE" w:rsidRDefault="00B467FD" w:rsidP="00C35AC4">
            <w:pPr>
              <w:widowControl w:val="0"/>
              <w:adjustRightInd w:val="0"/>
              <w:spacing w:line="23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5.10.</w:t>
            </w:r>
          </w:p>
        </w:tc>
        <w:tc>
          <w:tcPr>
            <w:tcW w:w="2804" w:type="pct"/>
          </w:tcPr>
          <w:p w:rsidR="00B467FD" w:rsidRPr="00FB1EBE" w:rsidRDefault="00B467FD" w:rsidP="00C35AC4">
            <w:pPr>
              <w:widowControl w:val="0"/>
              <w:adjustRightInd w:val="0"/>
              <w:spacing w:line="235" w:lineRule="auto"/>
              <w:jc w:val="both"/>
              <w:rPr>
                <w:sz w:val="20"/>
                <w:szCs w:val="20"/>
              </w:rPr>
            </w:pPr>
            <w:r w:rsidRPr="00FB1EBE">
              <w:rPr>
                <w:sz w:val="20"/>
                <w:szCs w:val="20"/>
              </w:rPr>
              <w:t>Творческий конкурс «С любовью к животным»</w:t>
            </w: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Сентябрь 2023</w:t>
            </w:r>
          </w:p>
        </w:tc>
        <w:tc>
          <w:tcPr>
            <w:tcW w:w="1153" w:type="pct"/>
          </w:tcPr>
          <w:p w:rsidR="00B467FD" w:rsidRPr="00FB1EBE" w:rsidRDefault="00B467FD" w:rsidP="00C35AC4">
            <w:pPr>
              <w:widowControl w:val="0"/>
              <w:adjustRightInd w:val="0"/>
              <w:spacing w:line="235" w:lineRule="auto"/>
              <w:jc w:val="both"/>
              <w:rPr>
                <w:sz w:val="20"/>
                <w:szCs w:val="20"/>
              </w:rPr>
            </w:pPr>
            <w:r w:rsidRPr="00FB1EBE">
              <w:rPr>
                <w:sz w:val="20"/>
                <w:szCs w:val="20"/>
              </w:rPr>
              <w:t>Отдел образования, социального развития, молодежной политики и спорта</w:t>
            </w: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5.11.</w:t>
            </w:r>
          </w:p>
        </w:tc>
        <w:tc>
          <w:tcPr>
            <w:tcW w:w="2804" w:type="pct"/>
          </w:tcPr>
          <w:p w:rsidR="00B467FD" w:rsidRPr="00FB1EBE" w:rsidRDefault="00B467FD" w:rsidP="00C35AC4">
            <w:pPr>
              <w:pStyle w:val="ConsPlusNormal"/>
              <w:spacing w:line="235" w:lineRule="auto"/>
              <w:ind w:firstLine="0"/>
              <w:jc w:val="both"/>
              <w:rPr>
                <w:rFonts w:ascii="Times New Roman" w:hAnsi="Times New Roman" w:cs="Times New Roman"/>
              </w:rPr>
            </w:pPr>
            <w:r w:rsidRPr="00FB1EBE">
              <w:rPr>
                <w:rFonts w:ascii="Times New Roman" w:hAnsi="Times New Roman" w:cs="Times New Roman"/>
              </w:rPr>
              <w:t>Творческий конкурс аппликаций и поделок «Корзинка для учителя»</w:t>
            </w:r>
          </w:p>
        </w:tc>
        <w:tc>
          <w:tcPr>
            <w:tcW w:w="574" w:type="pct"/>
          </w:tcPr>
          <w:p w:rsidR="00B467FD" w:rsidRPr="00FB1EBE" w:rsidRDefault="00B467FD" w:rsidP="00C35AC4">
            <w:pPr>
              <w:widowControl w:val="0"/>
              <w:spacing w:line="235" w:lineRule="auto"/>
              <w:jc w:val="center"/>
              <w:rPr>
                <w:sz w:val="20"/>
                <w:szCs w:val="20"/>
              </w:rPr>
            </w:pPr>
            <w:r w:rsidRPr="00FB1EBE">
              <w:rPr>
                <w:sz w:val="20"/>
                <w:szCs w:val="20"/>
              </w:rPr>
              <w:t>Октябрь 2023</w:t>
            </w:r>
          </w:p>
        </w:tc>
        <w:tc>
          <w:tcPr>
            <w:tcW w:w="1153" w:type="pct"/>
          </w:tcPr>
          <w:p w:rsidR="00B467FD" w:rsidRPr="00FB1EBE" w:rsidRDefault="00B467FD" w:rsidP="00C35AC4">
            <w:pPr>
              <w:widowControl w:val="0"/>
              <w:spacing w:line="235" w:lineRule="auto"/>
              <w:jc w:val="both"/>
              <w:rPr>
                <w:sz w:val="20"/>
                <w:szCs w:val="20"/>
              </w:rPr>
            </w:pPr>
            <w:r w:rsidRPr="00FB1EBE">
              <w:rPr>
                <w:sz w:val="20"/>
                <w:szCs w:val="20"/>
              </w:rPr>
              <w:t>Отдел образования, социального развития, молодежной политики и спорта</w:t>
            </w:r>
          </w:p>
        </w:tc>
      </w:tr>
      <w:tr w:rsidR="00B467FD" w:rsidRPr="00FB1EBE" w:rsidTr="00C35AC4">
        <w:tc>
          <w:tcPr>
            <w:tcW w:w="5000" w:type="pct"/>
            <w:gridSpan w:val="4"/>
          </w:tcPr>
          <w:p w:rsidR="00B467FD" w:rsidRPr="00FB1EBE" w:rsidRDefault="00B467FD" w:rsidP="00C35AC4">
            <w:pPr>
              <w:widowControl w:val="0"/>
              <w:adjustRightInd w:val="0"/>
              <w:spacing w:line="235" w:lineRule="auto"/>
              <w:ind w:right="57"/>
              <w:jc w:val="center"/>
              <w:rPr>
                <w:b/>
                <w:sz w:val="20"/>
                <w:szCs w:val="20"/>
              </w:rPr>
            </w:pPr>
            <w:r w:rsidRPr="00FB1EBE">
              <w:rPr>
                <w:b/>
                <w:sz w:val="20"/>
                <w:szCs w:val="20"/>
                <w:lang w:val="en-US"/>
              </w:rPr>
              <w:t>VI</w:t>
            </w:r>
            <w:r w:rsidRPr="00FB1EBE">
              <w:rPr>
                <w:b/>
                <w:sz w:val="20"/>
                <w:szCs w:val="20"/>
              </w:rPr>
              <w:t>. Дети и Родина</w:t>
            </w:r>
          </w:p>
          <w:p w:rsidR="00B467FD" w:rsidRPr="00FB1EBE" w:rsidRDefault="00B467FD" w:rsidP="00C35AC4">
            <w:pPr>
              <w:widowControl w:val="0"/>
              <w:adjustRightInd w:val="0"/>
              <w:spacing w:line="235" w:lineRule="auto"/>
              <w:ind w:right="57"/>
              <w:jc w:val="center"/>
              <w:rPr>
                <w:sz w:val="20"/>
                <w:szCs w:val="20"/>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t>6.1.</w:t>
            </w:r>
          </w:p>
        </w:tc>
        <w:tc>
          <w:tcPr>
            <w:tcW w:w="2804" w:type="pct"/>
          </w:tcPr>
          <w:p w:rsidR="00B467FD" w:rsidRPr="00FB1EBE" w:rsidRDefault="00B467FD" w:rsidP="00C35AC4">
            <w:pPr>
              <w:widowControl w:val="0"/>
              <w:adjustRightInd w:val="0"/>
              <w:spacing w:line="245" w:lineRule="auto"/>
              <w:ind w:right="57"/>
              <w:jc w:val="both"/>
              <w:rPr>
                <w:sz w:val="20"/>
                <w:szCs w:val="20"/>
              </w:rPr>
            </w:pPr>
            <w:r w:rsidRPr="00FB1EBE">
              <w:rPr>
                <w:sz w:val="20"/>
                <w:szCs w:val="20"/>
              </w:rPr>
              <w:t>Конкурс детских творческих работ «Дорога к звездам»</w:t>
            </w:r>
          </w:p>
          <w:p w:rsidR="00B467FD" w:rsidRPr="00FB1EBE" w:rsidRDefault="00B467FD" w:rsidP="00C35AC4">
            <w:pPr>
              <w:widowControl w:val="0"/>
              <w:adjustRightInd w:val="0"/>
              <w:spacing w:line="245" w:lineRule="auto"/>
              <w:ind w:right="57"/>
              <w:jc w:val="both"/>
              <w:rPr>
                <w:sz w:val="20"/>
                <w:szCs w:val="20"/>
              </w:rPr>
            </w:pPr>
          </w:p>
        </w:tc>
        <w:tc>
          <w:tcPr>
            <w:tcW w:w="574" w:type="pct"/>
          </w:tcPr>
          <w:p w:rsidR="00B467FD" w:rsidRPr="00FB1EBE" w:rsidRDefault="00B467FD" w:rsidP="00C35AC4">
            <w:pPr>
              <w:widowControl w:val="0"/>
              <w:adjustRightInd w:val="0"/>
              <w:spacing w:line="245" w:lineRule="auto"/>
              <w:jc w:val="center"/>
              <w:rPr>
                <w:sz w:val="20"/>
                <w:szCs w:val="20"/>
              </w:rPr>
            </w:pPr>
            <w:r w:rsidRPr="00FB1EBE">
              <w:rPr>
                <w:sz w:val="20"/>
                <w:szCs w:val="20"/>
              </w:rPr>
              <w:t>март</w:t>
            </w:r>
          </w:p>
          <w:p w:rsidR="00B467FD" w:rsidRPr="00FB1EBE" w:rsidRDefault="00B467FD" w:rsidP="00C35AC4">
            <w:pPr>
              <w:widowControl w:val="0"/>
              <w:adjustRightInd w:val="0"/>
              <w:spacing w:line="245" w:lineRule="auto"/>
              <w:jc w:val="center"/>
              <w:rPr>
                <w:sz w:val="20"/>
                <w:szCs w:val="20"/>
              </w:rPr>
            </w:pPr>
            <w:r w:rsidRPr="00FB1EBE">
              <w:rPr>
                <w:sz w:val="20"/>
                <w:szCs w:val="20"/>
              </w:rPr>
              <w:t>2023 г.</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 xml:space="preserve"> Отдел образования, социального развития, молодежной политики и спорта</w:t>
            </w:r>
          </w:p>
          <w:p w:rsidR="00B467FD" w:rsidRPr="00FB1EBE" w:rsidRDefault="00B467FD" w:rsidP="00C35AC4">
            <w:pPr>
              <w:widowControl w:val="0"/>
              <w:adjustRightInd w:val="0"/>
              <w:spacing w:line="24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t>6.2.</w:t>
            </w:r>
          </w:p>
          <w:p w:rsidR="00B467FD" w:rsidRPr="00FB1EBE" w:rsidRDefault="00B467FD" w:rsidP="00C35AC4">
            <w:pPr>
              <w:widowControl w:val="0"/>
              <w:adjustRightInd w:val="0"/>
              <w:spacing w:line="245" w:lineRule="auto"/>
              <w:jc w:val="center"/>
              <w:rPr>
                <w:sz w:val="20"/>
                <w:szCs w:val="20"/>
              </w:rPr>
            </w:pPr>
          </w:p>
        </w:tc>
        <w:tc>
          <w:tcPr>
            <w:tcW w:w="2804" w:type="pct"/>
          </w:tcPr>
          <w:p w:rsidR="00B467FD" w:rsidRPr="00FB1EBE" w:rsidRDefault="00B467FD" w:rsidP="00C35AC4">
            <w:pPr>
              <w:widowControl w:val="0"/>
              <w:adjustRightInd w:val="0"/>
              <w:spacing w:line="245" w:lineRule="auto"/>
              <w:ind w:right="57"/>
              <w:jc w:val="both"/>
              <w:rPr>
                <w:sz w:val="20"/>
                <w:szCs w:val="20"/>
              </w:rPr>
            </w:pPr>
            <w:r w:rsidRPr="00FB1EBE">
              <w:rPr>
                <w:sz w:val="20"/>
                <w:szCs w:val="20"/>
              </w:rPr>
              <w:t>Акция «Салют, Победа!»</w:t>
            </w:r>
          </w:p>
        </w:tc>
        <w:tc>
          <w:tcPr>
            <w:tcW w:w="574" w:type="pct"/>
          </w:tcPr>
          <w:p w:rsidR="00B467FD" w:rsidRPr="00FB1EBE" w:rsidRDefault="00B467FD" w:rsidP="00C35AC4">
            <w:pPr>
              <w:widowControl w:val="0"/>
              <w:adjustRightInd w:val="0"/>
              <w:spacing w:line="245" w:lineRule="auto"/>
              <w:jc w:val="center"/>
              <w:rPr>
                <w:sz w:val="20"/>
                <w:szCs w:val="20"/>
              </w:rPr>
            </w:pPr>
            <w:r w:rsidRPr="00FB1EBE">
              <w:rPr>
                <w:sz w:val="20"/>
                <w:szCs w:val="20"/>
              </w:rPr>
              <w:t>Апрель-май</w:t>
            </w:r>
          </w:p>
          <w:p w:rsidR="00B467FD" w:rsidRPr="00FB1EBE" w:rsidRDefault="00B467FD" w:rsidP="00C35AC4">
            <w:pPr>
              <w:widowControl w:val="0"/>
              <w:adjustRightInd w:val="0"/>
              <w:spacing w:line="245" w:lineRule="auto"/>
              <w:jc w:val="center"/>
              <w:rPr>
                <w:sz w:val="20"/>
                <w:szCs w:val="20"/>
              </w:rPr>
            </w:pPr>
            <w:r w:rsidRPr="00FB1EBE">
              <w:rPr>
                <w:sz w:val="20"/>
                <w:szCs w:val="20"/>
              </w:rPr>
              <w:t>2023 г.</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 xml:space="preserve"> Отдел образования, социального развития, молодежной политики и спорта</w:t>
            </w:r>
          </w:p>
          <w:p w:rsidR="00B467FD" w:rsidRPr="00FB1EBE" w:rsidRDefault="00B467FD" w:rsidP="00C35AC4">
            <w:pPr>
              <w:widowControl w:val="0"/>
              <w:adjustRightInd w:val="0"/>
              <w:spacing w:line="24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t>6.3.</w:t>
            </w:r>
          </w:p>
          <w:p w:rsidR="00B467FD" w:rsidRPr="00FB1EBE" w:rsidRDefault="00B467FD" w:rsidP="00C35AC4">
            <w:pPr>
              <w:widowControl w:val="0"/>
              <w:adjustRightInd w:val="0"/>
              <w:spacing w:line="245" w:lineRule="auto"/>
              <w:jc w:val="center"/>
              <w:rPr>
                <w:sz w:val="20"/>
                <w:szCs w:val="20"/>
              </w:rPr>
            </w:pPr>
          </w:p>
        </w:tc>
        <w:tc>
          <w:tcPr>
            <w:tcW w:w="2804" w:type="pct"/>
          </w:tcPr>
          <w:p w:rsidR="00B467FD" w:rsidRPr="00FB1EBE" w:rsidRDefault="00B467FD" w:rsidP="00C35AC4">
            <w:pPr>
              <w:widowControl w:val="0"/>
              <w:adjustRightInd w:val="0"/>
              <w:spacing w:line="245" w:lineRule="auto"/>
              <w:ind w:right="57"/>
              <w:jc w:val="both"/>
              <w:rPr>
                <w:sz w:val="20"/>
                <w:szCs w:val="20"/>
              </w:rPr>
            </w:pPr>
            <w:r w:rsidRPr="00FB1EBE">
              <w:rPr>
                <w:sz w:val="20"/>
                <w:szCs w:val="20"/>
              </w:rPr>
              <w:t xml:space="preserve">Месячник оборонно-массовой и спортивной работы </w:t>
            </w:r>
          </w:p>
        </w:tc>
        <w:tc>
          <w:tcPr>
            <w:tcW w:w="574" w:type="pct"/>
          </w:tcPr>
          <w:p w:rsidR="00B467FD" w:rsidRPr="00FB1EBE" w:rsidRDefault="00B467FD" w:rsidP="00C35AC4">
            <w:pPr>
              <w:widowControl w:val="0"/>
              <w:adjustRightInd w:val="0"/>
              <w:spacing w:line="245" w:lineRule="auto"/>
              <w:jc w:val="center"/>
              <w:rPr>
                <w:sz w:val="20"/>
                <w:szCs w:val="20"/>
              </w:rPr>
            </w:pPr>
            <w:r w:rsidRPr="00FB1EBE">
              <w:rPr>
                <w:sz w:val="20"/>
                <w:szCs w:val="20"/>
              </w:rPr>
              <w:t xml:space="preserve">Январь-февраль 2023 г </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Отдел образования, социального развития, молодежной политики и спорта</w:t>
            </w:r>
          </w:p>
          <w:p w:rsidR="00B467FD" w:rsidRPr="00FB1EBE" w:rsidRDefault="00B467FD" w:rsidP="00C35AC4">
            <w:pPr>
              <w:widowControl w:val="0"/>
              <w:adjustRightInd w:val="0"/>
              <w:spacing w:line="24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t>6.4.</w:t>
            </w:r>
          </w:p>
          <w:p w:rsidR="00B467FD" w:rsidRPr="00FB1EBE" w:rsidRDefault="00B467FD" w:rsidP="00C35AC4">
            <w:pPr>
              <w:widowControl w:val="0"/>
              <w:adjustRightInd w:val="0"/>
              <w:spacing w:line="245" w:lineRule="auto"/>
              <w:jc w:val="center"/>
              <w:rPr>
                <w:sz w:val="20"/>
                <w:szCs w:val="20"/>
              </w:rPr>
            </w:pPr>
          </w:p>
        </w:tc>
        <w:tc>
          <w:tcPr>
            <w:tcW w:w="2804" w:type="pct"/>
          </w:tcPr>
          <w:p w:rsidR="00B467FD" w:rsidRPr="00FB1EBE" w:rsidRDefault="00B467FD" w:rsidP="00C35AC4">
            <w:pPr>
              <w:widowControl w:val="0"/>
              <w:adjustRightInd w:val="0"/>
              <w:spacing w:line="245" w:lineRule="auto"/>
              <w:ind w:right="57"/>
              <w:jc w:val="both"/>
              <w:rPr>
                <w:sz w:val="20"/>
                <w:szCs w:val="20"/>
              </w:rPr>
            </w:pPr>
            <w:r w:rsidRPr="00FB1EBE">
              <w:rPr>
                <w:sz w:val="20"/>
                <w:szCs w:val="20"/>
                <w:lang w:val="en-US"/>
              </w:rPr>
              <w:lastRenderedPageBreak/>
              <w:t>V</w:t>
            </w:r>
            <w:r w:rsidRPr="00FB1EBE">
              <w:rPr>
                <w:sz w:val="20"/>
                <w:szCs w:val="20"/>
              </w:rPr>
              <w:t xml:space="preserve"> муниципальный фестиваль отделений ВВПОД «ЮНАРМИЯ» </w:t>
            </w:r>
            <w:r w:rsidRPr="00FB1EBE">
              <w:rPr>
                <w:sz w:val="20"/>
                <w:szCs w:val="20"/>
              </w:rPr>
              <w:lastRenderedPageBreak/>
              <w:t>«Нам этот мир завещано беречь»</w:t>
            </w:r>
          </w:p>
          <w:p w:rsidR="00B467FD" w:rsidRPr="00FB1EBE" w:rsidRDefault="00B467FD" w:rsidP="00C35AC4">
            <w:pPr>
              <w:widowControl w:val="0"/>
              <w:adjustRightInd w:val="0"/>
              <w:spacing w:line="245" w:lineRule="auto"/>
              <w:ind w:right="57"/>
              <w:jc w:val="both"/>
              <w:rPr>
                <w:sz w:val="20"/>
                <w:szCs w:val="20"/>
              </w:rPr>
            </w:pPr>
          </w:p>
        </w:tc>
        <w:tc>
          <w:tcPr>
            <w:tcW w:w="574" w:type="pct"/>
          </w:tcPr>
          <w:p w:rsidR="00B467FD" w:rsidRPr="00FB1EBE" w:rsidRDefault="00B467FD" w:rsidP="00C35AC4">
            <w:pPr>
              <w:widowControl w:val="0"/>
              <w:adjustRightInd w:val="0"/>
              <w:spacing w:line="245" w:lineRule="auto"/>
              <w:jc w:val="center"/>
              <w:rPr>
                <w:sz w:val="20"/>
                <w:szCs w:val="20"/>
              </w:rPr>
            </w:pPr>
            <w:r w:rsidRPr="00FB1EBE">
              <w:rPr>
                <w:sz w:val="20"/>
                <w:szCs w:val="20"/>
              </w:rPr>
              <w:lastRenderedPageBreak/>
              <w:t xml:space="preserve">Февраль </w:t>
            </w:r>
            <w:r w:rsidRPr="00FB1EBE">
              <w:rPr>
                <w:sz w:val="20"/>
                <w:szCs w:val="20"/>
              </w:rPr>
              <w:lastRenderedPageBreak/>
              <w:t>2023 г.</w:t>
            </w:r>
          </w:p>
          <w:p w:rsidR="00B467FD" w:rsidRPr="00FB1EBE" w:rsidRDefault="00B467FD" w:rsidP="00C35AC4">
            <w:pPr>
              <w:widowControl w:val="0"/>
              <w:adjustRightInd w:val="0"/>
              <w:spacing w:line="245" w:lineRule="auto"/>
              <w:jc w:val="center"/>
              <w:rPr>
                <w:sz w:val="20"/>
                <w:szCs w:val="20"/>
              </w:rPr>
            </w:pP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lastRenderedPageBreak/>
              <w:t xml:space="preserve">Отдел образования, </w:t>
            </w:r>
            <w:r w:rsidRPr="00FB1EBE">
              <w:rPr>
                <w:sz w:val="20"/>
                <w:szCs w:val="20"/>
              </w:rPr>
              <w:lastRenderedPageBreak/>
              <w:t>социального развития, молодежной политики и спорта</w:t>
            </w:r>
          </w:p>
          <w:p w:rsidR="00B467FD" w:rsidRPr="00FB1EBE" w:rsidRDefault="00B467FD" w:rsidP="00C35AC4">
            <w:pPr>
              <w:widowControl w:val="0"/>
              <w:adjustRightInd w:val="0"/>
              <w:spacing w:line="24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lastRenderedPageBreak/>
              <w:t>6.5.</w:t>
            </w:r>
          </w:p>
          <w:p w:rsidR="00B467FD" w:rsidRPr="00FB1EBE" w:rsidRDefault="00B467FD" w:rsidP="00C35AC4">
            <w:pPr>
              <w:widowControl w:val="0"/>
              <w:adjustRightInd w:val="0"/>
              <w:spacing w:line="245" w:lineRule="auto"/>
              <w:jc w:val="center"/>
              <w:rPr>
                <w:sz w:val="20"/>
                <w:szCs w:val="20"/>
              </w:rPr>
            </w:pPr>
          </w:p>
          <w:p w:rsidR="00B467FD" w:rsidRPr="00FB1EBE" w:rsidRDefault="00B467FD" w:rsidP="00C35AC4">
            <w:pPr>
              <w:widowControl w:val="0"/>
              <w:adjustRightInd w:val="0"/>
              <w:spacing w:line="245" w:lineRule="auto"/>
              <w:jc w:val="center"/>
              <w:rPr>
                <w:sz w:val="20"/>
                <w:szCs w:val="20"/>
              </w:rPr>
            </w:pPr>
          </w:p>
          <w:p w:rsidR="00B467FD" w:rsidRPr="00FB1EBE" w:rsidRDefault="00B467FD" w:rsidP="00C35AC4">
            <w:pPr>
              <w:widowControl w:val="0"/>
              <w:adjustRightInd w:val="0"/>
              <w:spacing w:line="245" w:lineRule="auto"/>
              <w:jc w:val="center"/>
              <w:rPr>
                <w:sz w:val="20"/>
                <w:szCs w:val="20"/>
              </w:rPr>
            </w:pPr>
          </w:p>
          <w:p w:rsidR="00B467FD" w:rsidRPr="00FB1EBE" w:rsidRDefault="00B467FD" w:rsidP="00C35AC4">
            <w:pPr>
              <w:widowControl w:val="0"/>
              <w:adjustRightInd w:val="0"/>
              <w:spacing w:line="245" w:lineRule="auto"/>
              <w:jc w:val="center"/>
              <w:rPr>
                <w:sz w:val="20"/>
                <w:szCs w:val="20"/>
              </w:rPr>
            </w:pPr>
            <w:r w:rsidRPr="00FB1EBE">
              <w:rPr>
                <w:sz w:val="20"/>
                <w:szCs w:val="20"/>
              </w:rPr>
              <w:t xml:space="preserve">6.6.    </w:t>
            </w:r>
          </w:p>
          <w:p w:rsidR="00B467FD" w:rsidRPr="00FB1EBE" w:rsidRDefault="00B467FD" w:rsidP="00C35AC4">
            <w:pPr>
              <w:widowControl w:val="0"/>
              <w:adjustRightInd w:val="0"/>
              <w:spacing w:line="245" w:lineRule="auto"/>
              <w:jc w:val="center"/>
              <w:rPr>
                <w:sz w:val="20"/>
                <w:szCs w:val="20"/>
              </w:rPr>
            </w:pPr>
          </w:p>
        </w:tc>
        <w:tc>
          <w:tcPr>
            <w:tcW w:w="2804" w:type="pct"/>
          </w:tcPr>
          <w:p w:rsidR="00B467FD" w:rsidRPr="00FB1EBE" w:rsidRDefault="00B467FD" w:rsidP="00C35AC4">
            <w:pPr>
              <w:widowControl w:val="0"/>
              <w:adjustRightInd w:val="0"/>
              <w:spacing w:line="245" w:lineRule="auto"/>
              <w:ind w:right="57"/>
              <w:jc w:val="both"/>
              <w:rPr>
                <w:sz w:val="20"/>
                <w:szCs w:val="20"/>
              </w:rPr>
            </w:pPr>
            <w:r w:rsidRPr="00FB1EBE">
              <w:rPr>
                <w:sz w:val="20"/>
                <w:szCs w:val="20"/>
              </w:rPr>
              <w:t>Акция «Свеча памяти»</w:t>
            </w:r>
          </w:p>
          <w:p w:rsidR="00B467FD" w:rsidRPr="00FB1EBE" w:rsidRDefault="00B467FD" w:rsidP="00C35AC4">
            <w:pPr>
              <w:widowControl w:val="0"/>
              <w:adjustRightInd w:val="0"/>
              <w:spacing w:line="245" w:lineRule="auto"/>
              <w:ind w:right="57"/>
              <w:jc w:val="both"/>
              <w:rPr>
                <w:sz w:val="20"/>
                <w:szCs w:val="20"/>
              </w:rPr>
            </w:pPr>
          </w:p>
          <w:p w:rsidR="00B467FD" w:rsidRPr="00FB1EBE" w:rsidRDefault="00B467FD" w:rsidP="00C35AC4">
            <w:pPr>
              <w:widowControl w:val="0"/>
              <w:adjustRightInd w:val="0"/>
              <w:spacing w:line="245" w:lineRule="auto"/>
              <w:ind w:right="57"/>
              <w:jc w:val="both"/>
              <w:rPr>
                <w:sz w:val="20"/>
                <w:szCs w:val="20"/>
              </w:rPr>
            </w:pPr>
          </w:p>
          <w:p w:rsidR="00B467FD" w:rsidRPr="00FB1EBE" w:rsidRDefault="00B467FD" w:rsidP="00C35AC4">
            <w:pPr>
              <w:widowControl w:val="0"/>
              <w:adjustRightInd w:val="0"/>
              <w:spacing w:line="245" w:lineRule="auto"/>
              <w:ind w:right="57"/>
              <w:jc w:val="both"/>
              <w:rPr>
                <w:sz w:val="20"/>
                <w:szCs w:val="20"/>
              </w:rPr>
            </w:pPr>
          </w:p>
          <w:p w:rsidR="00B467FD" w:rsidRPr="00FB1EBE" w:rsidRDefault="00B467FD" w:rsidP="00C35AC4">
            <w:pPr>
              <w:widowControl w:val="0"/>
              <w:adjustRightInd w:val="0"/>
              <w:spacing w:line="245" w:lineRule="auto"/>
              <w:ind w:right="57"/>
              <w:jc w:val="both"/>
              <w:rPr>
                <w:sz w:val="20"/>
                <w:szCs w:val="20"/>
              </w:rPr>
            </w:pPr>
            <w:r w:rsidRPr="00FB1EBE">
              <w:rPr>
                <w:sz w:val="20"/>
                <w:szCs w:val="20"/>
              </w:rPr>
              <w:t>Викторина «Великие имена нашей истории» посвященный Дню Героев Отечества</w:t>
            </w:r>
          </w:p>
        </w:tc>
        <w:tc>
          <w:tcPr>
            <w:tcW w:w="574" w:type="pct"/>
          </w:tcPr>
          <w:p w:rsidR="00B467FD" w:rsidRPr="00FB1EBE" w:rsidRDefault="00B467FD" w:rsidP="00C35AC4">
            <w:pPr>
              <w:widowControl w:val="0"/>
              <w:adjustRightInd w:val="0"/>
              <w:spacing w:line="245" w:lineRule="auto"/>
              <w:jc w:val="center"/>
              <w:rPr>
                <w:sz w:val="20"/>
                <w:szCs w:val="20"/>
              </w:rPr>
            </w:pPr>
            <w:r w:rsidRPr="00FB1EBE">
              <w:rPr>
                <w:sz w:val="20"/>
                <w:szCs w:val="20"/>
              </w:rPr>
              <w:t>Июнь 2023 г.</w:t>
            </w:r>
          </w:p>
          <w:p w:rsidR="00B467FD" w:rsidRPr="00FB1EBE" w:rsidRDefault="00B467FD" w:rsidP="00C35AC4">
            <w:pPr>
              <w:widowControl w:val="0"/>
              <w:adjustRightInd w:val="0"/>
              <w:spacing w:line="245" w:lineRule="auto"/>
              <w:jc w:val="center"/>
              <w:rPr>
                <w:sz w:val="20"/>
                <w:szCs w:val="20"/>
              </w:rPr>
            </w:pPr>
          </w:p>
          <w:p w:rsidR="00B467FD" w:rsidRPr="00FB1EBE" w:rsidRDefault="00B467FD" w:rsidP="00C35AC4">
            <w:pPr>
              <w:widowControl w:val="0"/>
              <w:adjustRightInd w:val="0"/>
              <w:spacing w:line="245" w:lineRule="auto"/>
              <w:jc w:val="center"/>
              <w:rPr>
                <w:sz w:val="20"/>
                <w:szCs w:val="20"/>
              </w:rPr>
            </w:pPr>
          </w:p>
          <w:p w:rsidR="00B467FD" w:rsidRPr="00FB1EBE" w:rsidRDefault="00B467FD" w:rsidP="00C35AC4">
            <w:pPr>
              <w:widowControl w:val="0"/>
              <w:adjustRightInd w:val="0"/>
              <w:spacing w:line="245" w:lineRule="auto"/>
              <w:jc w:val="center"/>
              <w:rPr>
                <w:sz w:val="20"/>
                <w:szCs w:val="20"/>
              </w:rPr>
            </w:pPr>
            <w:r w:rsidRPr="00FB1EBE">
              <w:rPr>
                <w:sz w:val="20"/>
                <w:szCs w:val="20"/>
              </w:rPr>
              <w:t>Декабрь 2023</w:t>
            </w:r>
          </w:p>
          <w:p w:rsidR="00B467FD" w:rsidRPr="00FB1EBE" w:rsidRDefault="00B467FD" w:rsidP="00C35AC4">
            <w:pPr>
              <w:widowControl w:val="0"/>
              <w:adjustRightInd w:val="0"/>
              <w:spacing w:line="245" w:lineRule="auto"/>
              <w:jc w:val="center"/>
              <w:rPr>
                <w:sz w:val="20"/>
                <w:szCs w:val="20"/>
              </w:rPr>
            </w:pPr>
            <w:r w:rsidRPr="00FB1EBE">
              <w:rPr>
                <w:sz w:val="20"/>
                <w:szCs w:val="20"/>
              </w:rPr>
              <w:t>.</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Отдел образования, социального развития, молодежной политики и спорта</w:t>
            </w:r>
          </w:p>
          <w:p w:rsidR="00B467FD" w:rsidRPr="00FB1EBE" w:rsidRDefault="00B467FD" w:rsidP="00C35AC4">
            <w:pPr>
              <w:widowControl w:val="0"/>
              <w:adjustRightInd w:val="0"/>
              <w:spacing w:line="245" w:lineRule="auto"/>
              <w:jc w:val="both"/>
              <w:rPr>
                <w:sz w:val="20"/>
                <w:szCs w:val="20"/>
              </w:rPr>
            </w:pPr>
            <w:r w:rsidRPr="00FB1EBE">
              <w:rPr>
                <w:sz w:val="20"/>
                <w:szCs w:val="20"/>
              </w:rPr>
              <w:t>Отдел образования, социального развития, молодежной политики и спорта</w:t>
            </w:r>
          </w:p>
          <w:p w:rsidR="00B467FD" w:rsidRPr="00FB1EBE" w:rsidRDefault="00B467FD" w:rsidP="00C35AC4">
            <w:pPr>
              <w:widowControl w:val="0"/>
              <w:adjustRightInd w:val="0"/>
              <w:spacing w:line="245" w:lineRule="auto"/>
              <w:jc w:val="both"/>
              <w:rPr>
                <w:sz w:val="20"/>
                <w:szCs w:val="20"/>
              </w:rPr>
            </w:pPr>
          </w:p>
        </w:tc>
      </w:tr>
      <w:tr w:rsidR="00B467FD" w:rsidRPr="00FB1EBE" w:rsidTr="00C35AC4">
        <w:tc>
          <w:tcPr>
            <w:tcW w:w="5000" w:type="pct"/>
            <w:gridSpan w:val="4"/>
          </w:tcPr>
          <w:p w:rsidR="00B467FD" w:rsidRPr="00FB1EBE" w:rsidRDefault="00B467FD" w:rsidP="00C35AC4">
            <w:pPr>
              <w:widowControl w:val="0"/>
              <w:adjustRightInd w:val="0"/>
              <w:spacing w:line="245" w:lineRule="auto"/>
              <w:jc w:val="center"/>
              <w:rPr>
                <w:b/>
                <w:sz w:val="20"/>
                <w:szCs w:val="20"/>
              </w:rPr>
            </w:pPr>
            <w:r w:rsidRPr="00FB1EBE">
              <w:rPr>
                <w:b/>
                <w:sz w:val="20"/>
                <w:szCs w:val="20"/>
                <w:lang w:val="en-US"/>
              </w:rPr>
              <w:t>VII</w:t>
            </w:r>
            <w:r w:rsidRPr="00FB1EBE">
              <w:rPr>
                <w:b/>
                <w:sz w:val="20"/>
                <w:szCs w:val="20"/>
              </w:rPr>
              <w:t>. Дети и спорт</w:t>
            </w:r>
          </w:p>
          <w:p w:rsidR="00B467FD" w:rsidRPr="00FB1EBE" w:rsidRDefault="00B467FD" w:rsidP="00C35AC4">
            <w:pPr>
              <w:widowControl w:val="0"/>
              <w:adjustRightInd w:val="0"/>
              <w:spacing w:line="245" w:lineRule="auto"/>
              <w:jc w:val="center"/>
              <w:rPr>
                <w:sz w:val="20"/>
                <w:szCs w:val="20"/>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t>7.1.</w:t>
            </w:r>
          </w:p>
          <w:p w:rsidR="00B467FD" w:rsidRPr="00FB1EBE" w:rsidRDefault="00B467FD" w:rsidP="00C35AC4">
            <w:pPr>
              <w:widowControl w:val="0"/>
              <w:adjustRightInd w:val="0"/>
              <w:spacing w:line="245" w:lineRule="auto"/>
              <w:jc w:val="center"/>
              <w:rPr>
                <w:sz w:val="20"/>
                <w:szCs w:val="20"/>
              </w:rPr>
            </w:pPr>
          </w:p>
          <w:p w:rsidR="00B467FD" w:rsidRPr="00FB1EBE" w:rsidRDefault="00B467FD" w:rsidP="00C35AC4">
            <w:pPr>
              <w:widowControl w:val="0"/>
              <w:adjustRightInd w:val="0"/>
              <w:spacing w:line="245" w:lineRule="auto"/>
              <w:jc w:val="center"/>
              <w:rPr>
                <w:sz w:val="20"/>
                <w:szCs w:val="20"/>
              </w:rPr>
            </w:pPr>
          </w:p>
        </w:tc>
        <w:tc>
          <w:tcPr>
            <w:tcW w:w="2804" w:type="pct"/>
          </w:tcPr>
          <w:p w:rsidR="00B467FD" w:rsidRPr="00FB1EBE" w:rsidRDefault="00B467FD" w:rsidP="00C35AC4">
            <w:pPr>
              <w:pStyle w:val="ConsPlusNormal"/>
              <w:spacing w:line="245" w:lineRule="auto"/>
              <w:ind w:firstLine="0"/>
              <w:jc w:val="both"/>
              <w:rPr>
                <w:rFonts w:ascii="Times New Roman" w:hAnsi="Times New Roman" w:cs="Times New Roman"/>
                <w:shd w:val="clear" w:color="auto" w:fill="FFFFFF"/>
              </w:rPr>
            </w:pPr>
            <w:r w:rsidRPr="00FB1EBE">
              <w:rPr>
                <w:rFonts w:ascii="Times New Roman" w:hAnsi="Times New Roman" w:cs="Times New Roman"/>
                <w:shd w:val="clear" w:color="auto" w:fill="FFFFFF"/>
              </w:rPr>
              <w:t>Соревнования по настольному теннису среди учащихся школ муниципального округа в рамках Спартакиады школьников</w:t>
            </w:r>
          </w:p>
          <w:p w:rsidR="00B467FD" w:rsidRPr="00FB1EBE" w:rsidRDefault="00B467FD" w:rsidP="00C35AC4">
            <w:pPr>
              <w:pStyle w:val="ConsPlusNormal"/>
              <w:spacing w:line="245" w:lineRule="auto"/>
              <w:ind w:firstLine="0"/>
              <w:jc w:val="both"/>
              <w:rPr>
                <w:rFonts w:ascii="Times New Roman" w:hAnsi="Times New Roman" w:cs="Times New Roman"/>
              </w:rPr>
            </w:pPr>
          </w:p>
        </w:tc>
        <w:tc>
          <w:tcPr>
            <w:tcW w:w="574" w:type="pct"/>
          </w:tcPr>
          <w:p w:rsidR="00B467FD" w:rsidRPr="00FB1EBE" w:rsidRDefault="00B467FD" w:rsidP="00C35AC4">
            <w:pPr>
              <w:pStyle w:val="ConsPlusNormal"/>
              <w:spacing w:line="245" w:lineRule="auto"/>
              <w:ind w:firstLine="0"/>
              <w:jc w:val="center"/>
              <w:rPr>
                <w:rFonts w:ascii="Times New Roman" w:hAnsi="Times New Roman" w:cs="Times New Roman"/>
              </w:rPr>
            </w:pPr>
            <w:r w:rsidRPr="00FB1EBE">
              <w:rPr>
                <w:rFonts w:ascii="Times New Roman" w:hAnsi="Times New Roman" w:cs="Times New Roman"/>
              </w:rPr>
              <w:t>Январь 2023 г.</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Отдел образования, социального развития, молодежной политики и спорта</w:t>
            </w:r>
          </w:p>
          <w:p w:rsidR="00B467FD" w:rsidRPr="00FB1EBE" w:rsidRDefault="00B467FD" w:rsidP="00C35AC4">
            <w:pPr>
              <w:pStyle w:val="ConsPlusNormal"/>
              <w:spacing w:line="245" w:lineRule="auto"/>
              <w:ind w:firstLine="0"/>
              <w:jc w:val="both"/>
              <w:rPr>
                <w:rFonts w:ascii="Times New Roman" w:hAnsi="Times New Roman" w:cs="Times New Roman"/>
              </w:rPr>
            </w:pPr>
          </w:p>
          <w:p w:rsidR="00B467FD" w:rsidRPr="00FB1EBE" w:rsidRDefault="00B467FD" w:rsidP="00C35AC4">
            <w:pPr>
              <w:pStyle w:val="ConsPlusNormal"/>
              <w:spacing w:line="245"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t>7.2.</w:t>
            </w:r>
          </w:p>
          <w:p w:rsidR="00B467FD" w:rsidRPr="00FB1EBE" w:rsidRDefault="00B467FD" w:rsidP="00C35AC4">
            <w:pPr>
              <w:widowControl w:val="0"/>
              <w:adjustRightInd w:val="0"/>
              <w:spacing w:line="245" w:lineRule="auto"/>
              <w:jc w:val="center"/>
              <w:rPr>
                <w:sz w:val="20"/>
                <w:szCs w:val="20"/>
              </w:rPr>
            </w:pPr>
          </w:p>
          <w:p w:rsidR="00B467FD" w:rsidRPr="00FB1EBE" w:rsidRDefault="00B467FD" w:rsidP="00C35AC4">
            <w:pPr>
              <w:widowControl w:val="0"/>
              <w:adjustRightInd w:val="0"/>
              <w:spacing w:line="245" w:lineRule="auto"/>
              <w:jc w:val="center"/>
              <w:rPr>
                <w:sz w:val="20"/>
                <w:szCs w:val="20"/>
              </w:rPr>
            </w:pPr>
          </w:p>
        </w:tc>
        <w:tc>
          <w:tcPr>
            <w:tcW w:w="2804" w:type="pct"/>
          </w:tcPr>
          <w:p w:rsidR="00B467FD" w:rsidRPr="00FB1EBE" w:rsidRDefault="00B467FD" w:rsidP="00C35AC4">
            <w:pPr>
              <w:widowControl w:val="0"/>
              <w:adjustRightInd w:val="0"/>
              <w:spacing w:line="245" w:lineRule="auto"/>
              <w:jc w:val="both"/>
              <w:rPr>
                <w:sz w:val="20"/>
                <w:szCs w:val="20"/>
              </w:rPr>
            </w:pPr>
            <w:r w:rsidRPr="00FB1EBE">
              <w:rPr>
                <w:sz w:val="20"/>
                <w:szCs w:val="20"/>
              </w:rPr>
              <w:t>Проведение недели ГТО в рамках деятельности летних дворовых площадок</w:t>
            </w:r>
          </w:p>
        </w:tc>
        <w:tc>
          <w:tcPr>
            <w:tcW w:w="574" w:type="pct"/>
          </w:tcPr>
          <w:p w:rsidR="00B467FD" w:rsidRPr="00FB1EBE" w:rsidRDefault="00B467FD" w:rsidP="00C35AC4">
            <w:pPr>
              <w:widowControl w:val="0"/>
              <w:adjustRightInd w:val="0"/>
              <w:spacing w:line="245" w:lineRule="auto"/>
              <w:jc w:val="center"/>
              <w:rPr>
                <w:sz w:val="20"/>
                <w:szCs w:val="20"/>
              </w:rPr>
            </w:pPr>
            <w:r w:rsidRPr="00FB1EBE">
              <w:rPr>
                <w:sz w:val="20"/>
                <w:szCs w:val="20"/>
              </w:rPr>
              <w:t>июль –</w:t>
            </w:r>
          </w:p>
          <w:p w:rsidR="00B467FD" w:rsidRPr="00FB1EBE" w:rsidRDefault="00B467FD" w:rsidP="00C35AC4">
            <w:pPr>
              <w:widowControl w:val="0"/>
              <w:adjustRightInd w:val="0"/>
              <w:spacing w:line="245" w:lineRule="auto"/>
              <w:jc w:val="center"/>
              <w:rPr>
                <w:sz w:val="20"/>
                <w:szCs w:val="20"/>
              </w:rPr>
            </w:pPr>
            <w:r w:rsidRPr="00FB1EBE">
              <w:rPr>
                <w:sz w:val="20"/>
                <w:szCs w:val="20"/>
              </w:rPr>
              <w:t>август</w:t>
            </w:r>
          </w:p>
          <w:p w:rsidR="00B467FD" w:rsidRPr="00FB1EBE" w:rsidRDefault="00B467FD" w:rsidP="00C35AC4">
            <w:pPr>
              <w:widowControl w:val="0"/>
              <w:adjustRightInd w:val="0"/>
              <w:spacing w:line="245" w:lineRule="auto"/>
              <w:jc w:val="center"/>
              <w:rPr>
                <w:sz w:val="20"/>
                <w:szCs w:val="20"/>
              </w:rPr>
            </w:pPr>
            <w:r w:rsidRPr="00FB1EBE">
              <w:rPr>
                <w:sz w:val="20"/>
                <w:szCs w:val="20"/>
              </w:rPr>
              <w:t>2023</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 xml:space="preserve"> Отдел образования, социального развития, молодежной политики и спорта</w:t>
            </w:r>
          </w:p>
          <w:p w:rsidR="00B467FD" w:rsidRPr="00FB1EBE" w:rsidRDefault="00B467FD" w:rsidP="00C35AC4">
            <w:pPr>
              <w:pStyle w:val="ConsPlusNormal"/>
              <w:spacing w:line="245" w:lineRule="auto"/>
              <w:ind w:firstLine="0"/>
              <w:jc w:val="both"/>
              <w:rPr>
                <w:rFonts w:ascii="Times New Roman" w:hAnsi="Times New Roman" w:cs="Times New Roman"/>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t>7.3.</w:t>
            </w:r>
          </w:p>
        </w:tc>
        <w:tc>
          <w:tcPr>
            <w:tcW w:w="2804" w:type="pct"/>
          </w:tcPr>
          <w:p w:rsidR="00B467FD" w:rsidRPr="00FB1EBE" w:rsidRDefault="00B467FD" w:rsidP="00C35AC4">
            <w:pPr>
              <w:widowControl w:val="0"/>
              <w:adjustRightInd w:val="0"/>
              <w:spacing w:line="245" w:lineRule="auto"/>
              <w:jc w:val="both"/>
              <w:rPr>
                <w:sz w:val="20"/>
                <w:szCs w:val="20"/>
              </w:rPr>
            </w:pPr>
            <w:r w:rsidRPr="00FB1EBE">
              <w:rPr>
                <w:sz w:val="20"/>
                <w:szCs w:val="20"/>
              </w:rPr>
              <w:t>Совершенствование в образовательных организациях системы физического воспитания детей, системы школьных спортивных клубов, в том числе для детей с ограниченными возможностями здоровья</w:t>
            </w:r>
          </w:p>
        </w:tc>
        <w:tc>
          <w:tcPr>
            <w:tcW w:w="574" w:type="pct"/>
          </w:tcPr>
          <w:p w:rsidR="00B467FD" w:rsidRPr="00FB1EBE" w:rsidRDefault="00B467FD" w:rsidP="00C35AC4">
            <w:pPr>
              <w:widowControl w:val="0"/>
              <w:adjustRightInd w:val="0"/>
              <w:spacing w:line="245" w:lineRule="auto"/>
              <w:jc w:val="center"/>
              <w:rPr>
                <w:sz w:val="20"/>
                <w:szCs w:val="20"/>
              </w:rPr>
            </w:pPr>
            <w:r w:rsidRPr="00FB1EBE">
              <w:rPr>
                <w:sz w:val="20"/>
                <w:szCs w:val="20"/>
              </w:rPr>
              <w:t>2023 г.</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Отдел образования, социального развития, молодежной политики и спорта</w:t>
            </w:r>
          </w:p>
          <w:p w:rsidR="00B467FD" w:rsidRPr="00FB1EBE" w:rsidRDefault="00B467FD" w:rsidP="00C35AC4">
            <w:pPr>
              <w:widowControl w:val="0"/>
              <w:adjustRightInd w:val="0"/>
              <w:spacing w:line="245" w:lineRule="auto"/>
              <w:jc w:val="both"/>
              <w:rPr>
                <w:sz w:val="20"/>
                <w:szCs w:val="20"/>
              </w:rPr>
            </w:pPr>
          </w:p>
          <w:p w:rsidR="00B467FD" w:rsidRPr="00FB1EBE" w:rsidRDefault="00B467FD" w:rsidP="00C35AC4">
            <w:pPr>
              <w:widowControl w:val="0"/>
              <w:adjustRightInd w:val="0"/>
              <w:spacing w:line="24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t>7.4.</w:t>
            </w:r>
          </w:p>
        </w:tc>
        <w:tc>
          <w:tcPr>
            <w:tcW w:w="2804" w:type="pct"/>
          </w:tcPr>
          <w:p w:rsidR="00B467FD" w:rsidRPr="00FB1EBE" w:rsidRDefault="00B467FD" w:rsidP="00C35AC4">
            <w:pPr>
              <w:widowControl w:val="0"/>
              <w:adjustRightInd w:val="0"/>
              <w:spacing w:line="245" w:lineRule="auto"/>
              <w:jc w:val="both"/>
              <w:rPr>
                <w:sz w:val="20"/>
                <w:szCs w:val="20"/>
              </w:rPr>
            </w:pPr>
            <w:r w:rsidRPr="00FB1EBE">
              <w:rPr>
                <w:sz w:val="20"/>
                <w:szCs w:val="20"/>
              </w:rPr>
              <w:t>Республиканский турнир по боксу, посвященный памяти бойца СОБР МВД по Чувашской Республике Изосима Башкирова</w:t>
            </w:r>
          </w:p>
          <w:p w:rsidR="00B467FD" w:rsidRPr="00FB1EBE" w:rsidRDefault="00B467FD" w:rsidP="00C35AC4">
            <w:pPr>
              <w:widowControl w:val="0"/>
              <w:adjustRightInd w:val="0"/>
              <w:spacing w:line="245" w:lineRule="auto"/>
              <w:jc w:val="both"/>
              <w:rPr>
                <w:sz w:val="20"/>
                <w:szCs w:val="20"/>
              </w:rPr>
            </w:pPr>
          </w:p>
        </w:tc>
        <w:tc>
          <w:tcPr>
            <w:tcW w:w="574" w:type="pct"/>
          </w:tcPr>
          <w:p w:rsidR="00B467FD" w:rsidRPr="00FB1EBE" w:rsidRDefault="00B467FD" w:rsidP="00C35AC4">
            <w:pPr>
              <w:widowControl w:val="0"/>
              <w:adjustRightInd w:val="0"/>
              <w:spacing w:line="245" w:lineRule="auto"/>
              <w:jc w:val="center"/>
              <w:rPr>
                <w:sz w:val="20"/>
                <w:szCs w:val="20"/>
              </w:rPr>
            </w:pPr>
            <w:r w:rsidRPr="00FB1EBE">
              <w:rPr>
                <w:sz w:val="20"/>
                <w:szCs w:val="20"/>
              </w:rPr>
              <w:t>Март 2023 г.</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Отдел образования, социального развития, молодежной политики и спорта</w:t>
            </w:r>
          </w:p>
          <w:p w:rsidR="00B467FD" w:rsidRPr="00FB1EBE" w:rsidRDefault="00B467FD" w:rsidP="00C35AC4">
            <w:pPr>
              <w:widowControl w:val="0"/>
              <w:adjustRightInd w:val="0"/>
              <w:spacing w:line="24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45" w:lineRule="auto"/>
              <w:jc w:val="center"/>
              <w:rPr>
                <w:sz w:val="20"/>
                <w:szCs w:val="20"/>
              </w:rPr>
            </w:pPr>
            <w:r w:rsidRPr="00FB1EBE">
              <w:rPr>
                <w:sz w:val="20"/>
                <w:szCs w:val="20"/>
              </w:rPr>
              <w:t>7.5.</w:t>
            </w:r>
          </w:p>
        </w:tc>
        <w:tc>
          <w:tcPr>
            <w:tcW w:w="2804" w:type="pct"/>
          </w:tcPr>
          <w:p w:rsidR="00B467FD" w:rsidRPr="00FB1EBE" w:rsidRDefault="00B467FD" w:rsidP="00C35AC4">
            <w:pPr>
              <w:widowControl w:val="0"/>
              <w:adjustRightInd w:val="0"/>
              <w:spacing w:line="245" w:lineRule="auto"/>
              <w:jc w:val="both"/>
              <w:rPr>
                <w:sz w:val="20"/>
                <w:szCs w:val="20"/>
              </w:rPr>
            </w:pPr>
            <w:r w:rsidRPr="00FB1EBE">
              <w:rPr>
                <w:sz w:val="20"/>
                <w:szCs w:val="20"/>
              </w:rPr>
              <w:t>Проведение  соревнований в рамках Спартакиады школьников в 2022/23 учебном году</w:t>
            </w:r>
          </w:p>
        </w:tc>
        <w:tc>
          <w:tcPr>
            <w:tcW w:w="574" w:type="pct"/>
          </w:tcPr>
          <w:p w:rsidR="00B467FD" w:rsidRPr="00FB1EBE" w:rsidRDefault="00B467FD" w:rsidP="00C35AC4">
            <w:pPr>
              <w:widowControl w:val="0"/>
              <w:adjustRightInd w:val="0"/>
              <w:spacing w:line="245" w:lineRule="auto"/>
              <w:jc w:val="center"/>
              <w:rPr>
                <w:sz w:val="20"/>
                <w:szCs w:val="20"/>
              </w:rPr>
            </w:pPr>
            <w:r w:rsidRPr="00FB1EBE">
              <w:rPr>
                <w:sz w:val="20"/>
                <w:szCs w:val="20"/>
              </w:rPr>
              <w:t>2022–2023 гг.</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Отдел образования, социального развития, молодежной политики и спорта</w:t>
            </w:r>
          </w:p>
          <w:p w:rsidR="00B467FD" w:rsidRPr="00FB1EBE" w:rsidRDefault="00B467FD" w:rsidP="00C35AC4">
            <w:pPr>
              <w:widowControl w:val="0"/>
              <w:adjustRightInd w:val="0"/>
              <w:spacing w:line="245" w:lineRule="auto"/>
              <w:jc w:val="both"/>
              <w:rPr>
                <w:sz w:val="20"/>
                <w:szCs w:val="20"/>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7.6.</w:t>
            </w:r>
          </w:p>
        </w:tc>
        <w:tc>
          <w:tcPr>
            <w:tcW w:w="2804" w:type="pct"/>
          </w:tcPr>
          <w:p w:rsidR="00B467FD" w:rsidRPr="00FB1EBE" w:rsidRDefault="00B467FD" w:rsidP="00C35AC4">
            <w:pPr>
              <w:widowControl w:val="0"/>
              <w:adjustRightInd w:val="0"/>
              <w:spacing w:line="235" w:lineRule="auto"/>
              <w:jc w:val="both"/>
              <w:rPr>
                <w:sz w:val="20"/>
                <w:szCs w:val="20"/>
              </w:rPr>
            </w:pPr>
            <w:r w:rsidRPr="00FB1EBE">
              <w:rPr>
                <w:sz w:val="20"/>
                <w:szCs w:val="20"/>
              </w:rPr>
              <w:t>Чемпионат Школьная Баскетбольная Лига «КЭС-БАСКЕТ» среди юношей и девушек в рамках Спартакиады школьников</w:t>
            </w: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Ноябрь 2023 г.</w:t>
            </w:r>
          </w:p>
        </w:tc>
        <w:tc>
          <w:tcPr>
            <w:tcW w:w="1153" w:type="pct"/>
          </w:tcPr>
          <w:p w:rsidR="00B467FD" w:rsidRPr="00FB1EBE" w:rsidRDefault="00B467FD" w:rsidP="00C35AC4">
            <w:pPr>
              <w:widowControl w:val="0"/>
              <w:adjustRightInd w:val="0"/>
              <w:spacing w:line="245" w:lineRule="auto"/>
              <w:jc w:val="both"/>
              <w:rPr>
                <w:sz w:val="20"/>
                <w:szCs w:val="20"/>
              </w:rPr>
            </w:pPr>
            <w:r w:rsidRPr="00FB1EBE">
              <w:rPr>
                <w:sz w:val="20"/>
                <w:szCs w:val="20"/>
              </w:rPr>
              <w:t>Отдел образования, социального развития, молодежной политики и спорта</w:t>
            </w:r>
          </w:p>
          <w:p w:rsidR="00B467FD" w:rsidRPr="00FB1EBE" w:rsidRDefault="00B467FD" w:rsidP="00C35AC4">
            <w:pPr>
              <w:widowControl w:val="0"/>
              <w:adjustRightInd w:val="0"/>
              <w:spacing w:line="235" w:lineRule="auto"/>
              <w:jc w:val="both"/>
              <w:rPr>
                <w:sz w:val="20"/>
                <w:szCs w:val="20"/>
              </w:rPr>
            </w:pPr>
          </w:p>
        </w:tc>
      </w:tr>
      <w:tr w:rsidR="00B467FD" w:rsidRPr="00FB1EBE" w:rsidTr="00C35AC4">
        <w:tc>
          <w:tcPr>
            <w:tcW w:w="5000" w:type="pct"/>
            <w:gridSpan w:val="4"/>
          </w:tcPr>
          <w:p w:rsidR="00B467FD" w:rsidRPr="00FB1EBE" w:rsidRDefault="00B467FD" w:rsidP="00C35AC4">
            <w:pPr>
              <w:widowControl w:val="0"/>
              <w:adjustRightInd w:val="0"/>
              <w:spacing w:line="235" w:lineRule="auto"/>
              <w:jc w:val="center"/>
              <w:rPr>
                <w:b/>
                <w:sz w:val="20"/>
                <w:szCs w:val="20"/>
              </w:rPr>
            </w:pPr>
            <w:r w:rsidRPr="00FB1EBE">
              <w:rPr>
                <w:b/>
                <w:sz w:val="20"/>
                <w:szCs w:val="20"/>
                <w:lang w:val="en-US"/>
              </w:rPr>
              <w:t xml:space="preserve">VIII. </w:t>
            </w:r>
            <w:r w:rsidRPr="00FB1EBE">
              <w:rPr>
                <w:b/>
                <w:sz w:val="20"/>
                <w:szCs w:val="20"/>
              </w:rPr>
              <w:t>Дети и здоровье</w:t>
            </w:r>
          </w:p>
          <w:p w:rsidR="00B467FD" w:rsidRPr="00FB1EBE" w:rsidRDefault="00B467FD" w:rsidP="00C35AC4">
            <w:pPr>
              <w:widowControl w:val="0"/>
              <w:adjustRightInd w:val="0"/>
              <w:spacing w:line="235" w:lineRule="auto"/>
              <w:jc w:val="center"/>
              <w:rPr>
                <w:sz w:val="20"/>
                <w:szCs w:val="20"/>
              </w:rPr>
            </w:pP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8.1.</w:t>
            </w:r>
          </w:p>
        </w:tc>
        <w:tc>
          <w:tcPr>
            <w:tcW w:w="2804" w:type="pct"/>
          </w:tcPr>
          <w:p w:rsidR="00B467FD" w:rsidRPr="00FB1EBE" w:rsidRDefault="00B467FD" w:rsidP="00C35AC4">
            <w:pPr>
              <w:widowControl w:val="0"/>
              <w:snapToGrid w:val="0"/>
              <w:spacing w:line="235" w:lineRule="auto"/>
              <w:jc w:val="both"/>
              <w:rPr>
                <w:sz w:val="20"/>
                <w:szCs w:val="20"/>
              </w:rPr>
            </w:pPr>
            <w:r w:rsidRPr="00FB1EBE">
              <w:rPr>
                <w:sz w:val="20"/>
                <w:szCs w:val="20"/>
              </w:rPr>
              <w:t>Гигиеническое воспитание юношей и девушек с целью создания высоконравственной, здоровой, социально зрелой семьи и рождения здоровых детей</w:t>
            </w:r>
          </w:p>
          <w:p w:rsidR="00B467FD" w:rsidRPr="00FB1EBE" w:rsidRDefault="00B467FD" w:rsidP="00C35AC4">
            <w:pPr>
              <w:widowControl w:val="0"/>
              <w:snapToGrid w:val="0"/>
              <w:spacing w:line="235" w:lineRule="auto"/>
              <w:jc w:val="both"/>
              <w:rPr>
                <w:sz w:val="20"/>
                <w:szCs w:val="20"/>
              </w:rPr>
            </w:pP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2023 г.</w:t>
            </w:r>
          </w:p>
        </w:tc>
        <w:tc>
          <w:tcPr>
            <w:tcW w:w="1153" w:type="pct"/>
          </w:tcPr>
          <w:p w:rsidR="00B467FD" w:rsidRPr="00FB1EBE" w:rsidRDefault="00B467FD" w:rsidP="00C35AC4">
            <w:pPr>
              <w:widowControl w:val="0"/>
              <w:adjustRightInd w:val="0"/>
              <w:spacing w:line="235" w:lineRule="auto"/>
              <w:jc w:val="both"/>
              <w:rPr>
                <w:sz w:val="20"/>
                <w:szCs w:val="20"/>
              </w:rPr>
            </w:pPr>
            <w:r w:rsidRPr="00FB1EBE">
              <w:rPr>
                <w:sz w:val="20"/>
                <w:szCs w:val="20"/>
              </w:rPr>
              <w:t>БУ ЧР «Аликовская ЦРБ» Минздрава Чувашии</w:t>
            </w: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lang w:val="en-US"/>
              </w:rPr>
              <w:t>8</w:t>
            </w:r>
            <w:r w:rsidRPr="00FB1EBE">
              <w:rPr>
                <w:sz w:val="20"/>
                <w:szCs w:val="20"/>
              </w:rPr>
              <w:t>.2.</w:t>
            </w:r>
          </w:p>
        </w:tc>
        <w:tc>
          <w:tcPr>
            <w:tcW w:w="2804" w:type="pct"/>
          </w:tcPr>
          <w:p w:rsidR="00B467FD" w:rsidRPr="00FB1EBE" w:rsidRDefault="00B467FD" w:rsidP="00C35AC4">
            <w:pPr>
              <w:widowControl w:val="0"/>
              <w:snapToGrid w:val="0"/>
              <w:spacing w:line="235" w:lineRule="auto"/>
              <w:jc w:val="both"/>
              <w:rPr>
                <w:sz w:val="20"/>
                <w:szCs w:val="20"/>
              </w:rPr>
            </w:pPr>
            <w:r w:rsidRPr="00FB1EBE">
              <w:rPr>
                <w:sz w:val="20"/>
                <w:szCs w:val="20"/>
              </w:rPr>
              <w:t>Внедрение современных методов диагностики, лечения и реабилитации, включая скрининговые программы, в целях раннего выявления заболеваний у детей</w:t>
            </w:r>
          </w:p>
          <w:p w:rsidR="00B467FD" w:rsidRPr="00FB1EBE" w:rsidRDefault="00B467FD" w:rsidP="00C35AC4">
            <w:pPr>
              <w:widowControl w:val="0"/>
              <w:snapToGrid w:val="0"/>
              <w:spacing w:line="235" w:lineRule="auto"/>
              <w:jc w:val="both"/>
              <w:rPr>
                <w:sz w:val="20"/>
                <w:szCs w:val="20"/>
              </w:rPr>
            </w:pP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2023 г.</w:t>
            </w:r>
          </w:p>
        </w:tc>
        <w:tc>
          <w:tcPr>
            <w:tcW w:w="1153" w:type="pct"/>
          </w:tcPr>
          <w:p w:rsidR="00B467FD" w:rsidRPr="00FB1EBE" w:rsidRDefault="00B467FD" w:rsidP="00C35AC4">
            <w:pPr>
              <w:widowControl w:val="0"/>
              <w:adjustRightInd w:val="0"/>
              <w:spacing w:line="235" w:lineRule="auto"/>
              <w:jc w:val="both"/>
              <w:rPr>
                <w:sz w:val="20"/>
                <w:szCs w:val="20"/>
              </w:rPr>
            </w:pPr>
            <w:r w:rsidRPr="00FB1EBE">
              <w:rPr>
                <w:sz w:val="20"/>
                <w:szCs w:val="20"/>
              </w:rPr>
              <w:t>БУ ЧР «Аликовская ЦРБ» Минздрава Чувашии</w:t>
            </w:r>
          </w:p>
        </w:tc>
      </w:tr>
      <w:tr w:rsidR="00B467FD" w:rsidRPr="00FB1EBE" w:rsidTr="00C35AC4">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rPr>
              <w:t>8.3.</w:t>
            </w:r>
          </w:p>
        </w:tc>
        <w:tc>
          <w:tcPr>
            <w:tcW w:w="2804" w:type="pct"/>
          </w:tcPr>
          <w:p w:rsidR="00B467FD" w:rsidRPr="00FB1EBE" w:rsidRDefault="00B467FD" w:rsidP="00C35AC4">
            <w:pPr>
              <w:widowControl w:val="0"/>
              <w:spacing w:line="235" w:lineRule="auto"/>
              <w:jc w:val="both"/>
              <w:rPr>
                <w:sz w:val="20"/>
                <w:szCs w:val="20"/>
              </w:rPr>
            </w:pPr>
            <w:r w:rsidRPr="00FB1EBE">
              <w:rPr>
                <w:sz w:val="20"/>
                <w:szCs w:val="20"/>
              </w:rPr>
              <w:t xml:space="preserve">Реализация комплекса мероприятий, направленных на формирование здорового образа жизни у детей и молодежи, внедрение здоровьесберегающих технологий и основ </w:t>
            </w:r>
            <w:r w:rsidRPr="00FB1EBE">
              <w:rPr>
                <w:sz w:val="20"/>
                <w:szCs w:val="20"/>
              </w:rPr>
              <w:lastRenderedPageBreak/>
              <w:t>медицинских знаний</w:t>
            </w:r>
          </w:p>
          <w:p w:rsidR="00B467FD" w:rsidRPr="00FB1EBE" w:rsidRDefault="00B467FD" w:rsidP="00C35AC4">
            <w:pPr>
              <w:widowControl w:val="0"/>
              <w:spacing w:line="235" w:lineRule="auto"/>
              <w:jc w:val="both"/>
              <w:rPr>
                <w:sz w:val="20"/>
                <w:szCs w:val="20"/>
              </w:rPr>
            </w:pP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lastRenderedPageBreak/>
              <w:t>2023 г.</w:t>
            </w:r>
          </w:p>
        </w:tc>
        <w:tc>
          <w:tcPr>
            <w:tcW w:w="1153" w:type="pct"/>
          </w:tcPr>
          <w:p w:rsidR="00B467FD" w:rsidRPr="00FB1EBE" w:rsidRDefault="00B467FD" w:rsidP="00C35AC4">
            <w:pPr>
              <w:widowControl w:val="0"/>
              <w:adjustRightInd w:val="0"/>
              <w:spacing w:line="235" w:lineRule="auto"/>
              <w:jc w:val="both"/>
              <w:rPr>
                <w:sz w:val="20"/>
                <w:szCs w:val="20"/>
              </w:rPr>
            </w:pPr>
            <w:r w:rsidRPr="00FB1EBE">
              <w:rPr>
                <w:sz w:val="20"/>
                <w:szCs w:val="20"/>
              </w:rPr>
              <w:t>БУ ЧР «Аликовская ЦРБ» Минздрава Чувашии</w:t>
            </w:r>
          </w:p>
        </w:tc>
      </w:tr>
      <w:tr w:rsidR="00B467FD" w:rsidRPr="00FB1EBE" w:rsidTr="00B467FD">
        <w:trPr>
          <w:trHeight w:val="1299"/>
        </w:trPr>
        <w:tc>
          <w:tcPr>
            <w:tcW w:w="469" w:type="pct"/>
          </w:tcPr>
          <w:p w:rsidR="00B467FD" w:rsidRPr="00FB1EBE" w:rsidRDefault="00B467FD" w:rsidP="00C35AC4">
            <w:pPr>
              <w:widowControl w:val="0"/>
              <w:adjustRightInd w:val="0"/>
              <w:spacing w:line="235" w:lineRule="auto"/>
              <w:jc w:val="center"/>
              <w:rPr>
                <w:sz w:val="20"/>
                <w:szCs w:val="20"/>
              </w:rPr>
            </w:pPr>
            <w:r w:rsidRPr="00FB1EBE">
              <w:rPr>
                <w:sz w:val="20"/>
                <w:szCs w:val="20"/>
                <w:lang w:val="en-US"/>
              </w:rPr>
              <w:t>8</w:t>
            </w:r>
            <w:r w:rsidRPr="00FB1EBE">
              <w:rPr>
                <w:sz w:val="20"/>
                <w:szCs w:val="20"/>
              </w:rPr>
              <w:t>.4.</w:t>
            </w:r>
          </w:p>
        </w:tc>
        <w:tc>
          <w:tcPr>
            <w:tcW w:w="2804" w:type="pct"/>
          </w:tcPr>
          <w:p w:rsidR="00B467FD" w:rsidRPr="00FB1EBE" w:rsidRDefault="00B467FD" w:rsidP="00C35AC4">
            <w:pPr>
              <w:widowControl w:val="0"/>
              <w:spacing w:line="235" w:lineRule="auto"/>
              <w:jc w:val="both"/>
              <w:rPr>
                <w:sz w:val="20"/>
                <w:szCs w:val="20"/>
              </w:rPr>
            </w:pPr>
            <w:r w:rsidRPr="00FB1EBE">
              <w:rPr>
                <w:sz w:val="20"/>
                <w:szCs w:val="20"/>
              </w:rPr>
              <w:t>Развитие профилактического направления медицинской помощи детям, охват профилактическими медицинскими осмотрами обучающихся на предмет выявления лиц, допускающих немедицинское потребление наркотических средств и психотропных веществ</w:t>
            </w:r>
          </w:p>
          <w:p w:rsidR="00B467FD" w:rsidRPr="00FB1EBE" w:rsidRDefault="00B467FD" w:rsidP="00C35AC4">
            <w:pPr>
              <w:widowControl w:val="0"/>
              <w:snapToGrid w:val="0"/>
              <w:spacing w:line="235" w:lineRule="auto"/>
              <w:jc w:val="both"/>
              <w:rPr>
                <w:sz w:val="20"/>
                <w:szCs w:val="20"/>
              </w:rPr>
            </w:pPr>
            <w:r w:rsidRPr="00FB1EBE">
              <w:rPr>
                <w:sz w:val="20"/>
                <w:szCs w:val="20"/>
              </w:rPr>
              <w:t xml:space="preserve"> </w:t>
            </w:r>
          </w:p>
          <w:p w:rsidR="00B467FD" w:rsidRPr="00FB1EBE" w:rsidRDefault="00B467FD" w:rsidP="00C35AC4">
            <w:pPr>
              <w:widowControl w:val="0"/>
              <w:snapToGrid w:val="0"/>
              <w:spacing w:line="235" w:lineRule="auto"/>
              <w:jc w:val="both"/>
              <w:rPr>
                <w:sz w:val="20"/>
                <w:szCs w:val="20"/>
              </w:rPr>
            </w:pPr>
          </w:p>
        </w:tc>
        <w:tc>
          <w:tcPr>
            <w:tcW w:w="574" w:type="pct"/>
          </w:tcPr>
          <w:p w:rsidR="00B467FD" w:rsidRPr="00FB1EBE" w:rsidRDefault="00B467FD" w:rsidP="00C35AC4">
            <w:pPr>
              <w:widowControl w:val="0"/>
              <w:adjustRightInd w:val="0"/>
              <w:spacing w:line="235" w:lineRule="auto"/>
              <w:jc w:val="center"/>
              <w:rPr>
                <w:sz w:val="20"/>
                <w:szCs w:val="20"/>
              </w:rPr>
            </w:pPr>
            <w:r w:rsidRPr="00FB1EBE">
              <w:rPr>
                <w:sz w:val="20"/>
                <w:szCs w:val="20"/>
              </w:rPr>
              <w:t>2023 г.</w:t>
            </w:r>
          </w:p>
        </w:tc>
        <w:tc>
          <w:tcPr>
            <w:tcW w:w="1153" w:type="pct"/>
          </w:tcPr>
          <w:p w:rsidR="00B467FD" w:rsidRPr="00FB1EBE" w:rsidRDefault="00B467FD" w:rsidP="00C35AC4">
            <w:pPr>
              <w:widowControl w:val="0"/>
              <w:adjustRightInd w:val="0"/>
              <w:spacing w:line="235" w:lineRule="auto"/>
              <w:jc w:val="both"/>
              <w:rPr>
                <w:sz w:val="20"/>
                <w:szCs w:val="20"/>
              </w:rPr>
            </w:pPr>
            <w:r w:rsidRPr="00FB1EBE">
              <w:rPr>
                <w:sz w:val="20"/>
                <w:szCs w:val="20"/>
              </w:rPr>
              <w:t>БУ ЧР «Аликовская ЦРБ» Минздрава Чувашии</w:t>
            </w:r>
          </w:p>
        </w:tc>
      </w:tr>
    </w:tbl>
    <w:p w:rsidR="00B467FD" w:rsidRPr="00B467FD" w:rsidRDefault="00B467FD" w:rsidP="00B467FD">
      <w:pPr>
        <w:widowControl w:val="0"/>
        <w:adjustRightInd w:val="0"/>
        <w:ind w:right="4818" w:firstLine="567"/>
        <w:jc w:val="both"/>
        <w:rPr>
          <w:b/>
          <w:sz w:val="22"/>
          <w:szCs w:val="22"/>
        </w:rPr>
      </w:pPr>
      <w:r>
        <w:rPr>
          <w:sz w:val="22"/>
          <w:szCs w:val="22"/>
        </w:rPr>
        <w:t>Постановление администрации Аликовского муниципального округа Чувашской Республики от 19.01.2023 г. № 80 «</w:t>
      </w:r>
      <w:r w:rsidRPr="00B467FD">
        <w:rPr>
          <w:bCs/>
          <w:sz w:val="22"/>
          <w:szCs w:val="22"/>
        </w:rPr>
        <w:t xml:space="preserve">Об утверждении муниципальной программы Аликовского муниципального округа Чувашской Республики </w:t>
      </w:r>
      <w:r w:rsidRPr="00B467FD">
        <w:rPr>
          <w:sz w:val="22"/>
          <w:szCs w:val="22"/>
        </w:rPr>
        <w:t>«Развитие образования в Аликовском муниципальном округе Чувашской Республики»</w:t>
      </w:r>
      <w:r>
        <w:rPr>
          <w:sz w:val="22"/>
          <w:szCs w:val="22"/>
        </w:rPr>
        <w:t>»</w:t>
      </w:r>
    </w:p>
    <w:p w:rsidR="00B467FD" w:rsidRPr="00FB1EBE" w:rsidRDefault="00B467FD" w:rsidP="00B467FD">
      <w:pPr>
        <w:widowControl w:val="0"/>
        <w:adjustRightInd w:val="0"/>
        <w:rPr>
          <w:sz w:val="20"/>
          <w:szCs w:val="20"/>
        </w:rPr>
      </w:pPr>
    </w:p>
    <w:p w:rsidR="00B467FD" w:rsidRPr="00B467FD" w:rsidRDefault="00B467FD" w:rsidP="00B467FD">
      <w:pPr>
        <w:autoSpaceDE w:val="0"/>
        <w:autoSpaceDN w:val="0"/>
        <w:adjustRightInd w:val="0"/>
        <w:ind w:firstLine="709"/>
        <w:contextualSpacing/>
        <w:jc w:val="both"/>
        <w:rPr>
          <w:bCs/>
          <w:sz w:val="20"/>
          <w:szCs w:val="20"/>
          <w:lang w:eastAsia="en-US"/>
        </w:rPr>
      </w:pPr>
      <w:r w:rsidRPr="00B467FD">
        <w:rPr>
          <w:bCs/>
          <w:sz w:val="20"/>
          <w:szCs w:val="20"/>
          <w:lang w:eastAsia="en-US"/>
        </w:rPr>
        <w:t>В соответствии с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администрация Аликовского муниципального округа Чувашской Республики п о с т а н о в л я е т:</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1. Утвердить прилагаемую муниципальную программу Аликовского муниципального округа Чувашской Республики «Развитие образования в Аликовском муниципальном округе Чувашской Республики» (далее - Муниципальная программа).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2. Утвердить ответственным исполнителем Муниципальной программы </w:t>
      </w:r>
      <w:r w:rsidRPr="00B467FD">
        <w:rPr>
          <w:bCs/>
          <w:sz w:val="20"/>
          <w:szCs w:val="20"/>
          <w:lang w:eastAsia="en-US"/>
        </w:rPr>
        <w:t>отдел образования, социального развития, молодёжной политики и спорта администрации Аликовского муниципального округа Чувашской Республики</w:t>
      </w:r>
      <w:r w:rsidRPr="00B467FD">
        <w:rPr>
          <w:sz w:val="20"/>
          <w:szCs w:val="20"/>
          <w:lang w:eastAsia="en-US"/>
        </w:rPr>
        <w:t>.</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3. Финансовому отделу Аликовского муниципального округа Чувашской Республики (далее – Аликовский муниципальный округ) при формировании проекта бюджета Аликовского муниципального округа на очередной финансовый год и плановый период предусмотреть ассигнования на реализацию Муниципальной программы.</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4. Признать утратившими силу:</w:t>
      </w:r>
    </w:p>
    <w:p w:rsidR="00B467FD" w:rsidRPr="00B467FD" w:rsidRDefault="00B467FD" w:rsidP="00B467FD">
      <w:pPr>
        <w:pStyle w:val="aff9"/>
        <w:ind w:firstLine="709"/>
        <w:jc w:val="both"/>
      </w:pPr>
      <w:r w:rsidRPr="00B467FD">
        <w:t>- Постановление администрации Аликовского района Чувашской Республики от 11 декабря 2018 г. № 1381 "Об утверждении муниципальной программы Аликовского района Чувашской Республики "Развитие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38" w:anchor="/document/48775088/entry/0" w:history="1">
        <w:r w:rsidRPr="00B467FD">
          <w:rPr>
            <w:rStyle w:val="af4"/>
            <w:color w:val="000000"/>
            <w:sz w:val="20"/>
            <w:szCs w:val="20"/>
            <w:u w:val="none"/>
            <w:lang w:eastAsia="en-US"/>
          </w:rPr>
          <w:t>Постановление</w:t>
        </w:r>
      </w:hyperlink>
      <w:r w:rsidRPr="00B467FD">
        <w:rPr>
          <w:color w:val="000000"/>
          <w:sz w:val="20"/>
          <w:szCs w:val="20"/>
          <w:lang w:eastAsia="en-US"/>
        </w:rPr>
        <w:t xml:space="preserve"> Администрации Аликовского района Чувашской Республики от 23 апреля 2019 г. № 497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39" w:anchor="/document/48775414/entry/0" w:history="1">
        <w:r w:rsidRPr="00B467FD">
          <w:rPr>
            <w:rStyle w:val="af4"/>
            <w:color w:val="000000"/>
            <w:sz w:val="20"/>
            <w:szCs w:val="20"/>
            <w:u w:val="none"/>
            <w:lang w:eastAsia="en-US"/>
          </w:rPr>
          <w:t>Постановление</w:t>
        </w:r>
      </w:hyperlink>
      <w:r w:rsidRPr="00B467FD">
        <w:rPr>
          <w:color w:val="000000"/>
          <w:sz w:val="20"/>
          <w:szCs w:val="20"/>
          <w:lang w:eastAsia="en-US"/>
        </w:rPr>
        <w:t xml:space="preserve"> Администрации Аликовского района Чувашской Республики от 29 апреля 2019 г. № 516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40" w:anchor="/document/48779022/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2 июля 2019 г. № 775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41" w:anchor="/document/72683290/entry/0" w:history="1">
        <w:r w:rsidRPr="00B467FD">
          <w:rPr>
            <w:rStyle w:val="af4"/>
            <w:color w:val="000000"/>
            <w:sz w:val="20"/>
            <w:szCs w:val="20"/>
            <w:u w:val="none"/>
            <w:lang w:eastAsia="en-US"/>
          </w:rPr>
          <w:t>Постановление</w:t>
        </w:r>
      </w:hyperlink>
      <w:r w:rsidRPr="00B467FD">
        <w:rPr>
          <w:color w:val="000000"/>
          <w:sz w:val="20"/>
          <w:szCs w:val="20"/>
          <w:lang w:eastAsia="en-US"/>
        </w:rPr>
        <w:t xml:space="preserve"> Администрации Аликовского района Чувашской Республики от 30 августа 2019 г. № 1115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42" w:anchor="/document/72952160/entry/0" w:history="1">
        <w:r w:rsidRPr="00B467FD">
          <w:rPr>
            <w:rStyle w:val="af4"/>
            <w:color w:val="000000"/>
            <w:sz w:val="20"/>
            <w:szCs w:val="20"/>
            <w:u w:val="none"/>
            <w:lang w:eastAsia="en-US"/>
          </w:rPr>
          <w:t>Постановление</w:t>
        </w:r>
      </w:hyperlink>
      <w:r w:rsidRPr="00B467FD">
        <w:rPr>
          <w:color w:val="000000"/>
          <w:sz w:val="20"/>
          <w:szCs w:val="20"/>
          <w:lang w:eastAsia="en-US"/>
        </w:rPr>
        <w:t xml:space="preserve"> Администрации Аликовского района Чувашской Республики от 23 октября 2019 г. № 1373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43" w:anchor="/document/73493033/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28 января 2020 г. № 110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44" w:anchor="/document/73946971/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22 апреля 2020 г. № 462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45" w:anchor="/document/75089612/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21 декабря 2020 г. № 1097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46" w:anchor="/document/400131416/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25 декабря 2020 г. № 1169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lastRenderedPageBreak/>
        <w:t xml:space="preserve">- </w:t>
      </w:r>
      <w:hyperlink r:id="rId47" w:anchor="/document/400158750/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29 декабря 2020 г. № 1182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48" w:anchor="/document/400352903/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19 февраля 2021 г. № 143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49" w:anchor="/document/400680758/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21 апреля 2021 г. № 395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50" w:anchor="/document/402803750/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14 сентября 2021 г. № 832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51" w:anchor="/document/403017608/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3 ноября 2021 г. № 968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52" w:anchor="/document/403199262/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8 декабря 2021 г. № 1046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53" w:anchor="/document/403388761/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30 декабря 2021 г. № 1140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54" w:anchor="/document/403822432/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30 марта 2022 г. № 248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55" w:anchor="/document/404858587/entry/0" w:history="1">
        <w:r w:rsidRPr="00B467FD">
          <w:rPr>
            <w:rStyle w:val="af4"/>
            <w:color w:val="000000"/>
            <w:sz w:val="20"/>
            <w:szCs w:val="20"/>
            <w:u w:val="none"/>
            <w:lang w:eastAsia="en-US"/>
          </w:rPr>
          <w:t>Постановление</w:t>
        </w:r>
      </w:hyperlink>
      <w:r w:rsidRPr="00B467FD">
        <w:rPr>
          <w:color w:val="000000"/>
          <w:sz w:val="20"/>
          <w:szCs w:val="20"/>
          <w:lang w:eastAsia="en-US"/>
        </w:rPr>
        <w:t> администрации Аликовского района Чувашской Республики от 17 июня 2022 г. № 544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 </w:t>
      </w:r>
      <w:hyperlink r:id="rId56" w:anchor="/document/405291367/entry/0" w:history="1">
        <w:r w:rsidRPr="00B467FD">
          <w:rPr>
            <w:rStyle w:val="af4"/>
            <w:color w:val="000000"/>
            <w:sz w:val="20"/>
            <w:szCs w:val="20"/>
            <w:u w:val="none"/>
            <w:lang w:eastAsia="en-US"/>
          </w:rPr>
          <w:t>Постановление</w:t>
        </w:r>
      </w:hyperlink>
      <w:r w:rsidRPr="00B467FD">
        <w:rPr>
          <w:color w:val="000000"/>
          <w:sz w:val="20"/>
          <w:szCs w:val="20"/>
          <w:lang w:eastAsia="en-US"/>
        </w:rPr>
        <w:t xml:space="preserve"> администрации Аликовского района Чувашской Республики от 14 сентября 2022 г. № 814 «О внесении изменений в муниципальную программу «</w:t>
      </w:r>
      <w:r w:rsidRPr="00B467FD">
        <w:rPr>
          <w:sz w:val="20"/>
          <w:szCs w:val="20"/>
        </w:rPr>
        <w:t>Развитие образования в Аликовском районе Чувашской Республики»»;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 5. Контроль за исполнением настоящего постановления возложить на </w:t>
      </w:r>
      <w:r w:rsidRPr="00B467FD">
        <w:rPr>
          <w:bCs/>
          <w:sz w:val="20"/>
          <w:szCs w:val="20"/>
          <w:lang w:eastAsia="en-US"/>
        </w:rPr>
        <w:t>отдел образования, социального развития, молодёжной политики и спорта администрации Аликовского муниципального округа Чувашской Республики</w:t>
      </w:r>
      <w:r w:rsidRPr="00B467FD">
        <w:rPr>
          <w:sz w:val="20"/>
          <w:szCs w:val="20"/>
          <w:lang w:eastAsia="en-US"/>
        </w:rPr>
        <w:t>.</w:t>
      </w:r>
    </w:p>
    <w:p w:rsidR="00B467FD" w:rsidRPr="00B467FD" w:rsidRDefault="00B467FD" w:rsidP="00B467FD">
      <w:pPr>
        <w:autoSpaceDE w:val="0"/>
        <w:autoSpaceDN w:val="0"/>
        <w:adjustRightInd w:val="0"/>
        <w:ind w:firstLine="709"/>
        <w:jc w:val="both"/>
        <w:rPr>
          <w:sz w:val="20"/>
          <w:szCs w:val="20"/>
        </w:rPr>
      </w:pPr>
      <w:r w:rsidRPr="00B467FD">
        <w:rPr>
          <w:sz w:val="20"/>
          <w:szCs w:val="20"/>
          <w:lang w:eastAsia="en-US"/>
        </w:rPr>
        <w:t xml:space="preserve">6. </w:t>
      </w:r>
      <w:r w:rsidRPr="00B467FD">
        <w:rPr>
          <w:sz w:val="20"/>
          <w:szCs w:val="20"/>
        </w:rPr>
        <w:t>Настоящее постановление вступает в силу после его официального опубликования в информационном издании «Аликовский Вестник» и подлежит размещению на официальном сайте Аликовского муниципального округа в сети Интернет и распространяется на правоотношения, возникшие с 1 января 2023 года.</w:t>
      </w:r>
    </w:p>
    <w:p w:rsidR="00B467FD" w:rsidRPr="00B467FD" w:rsidRDefault="00B467FD" w:rsidP="00B467FD">
      <w:pPr>
        <w:autoSpaceDE w:val="0"/>
        <w:autoSpaceDN w:val="0"/>
        <w:adjustRightInd w:val="0"/>
        <w:ind w:firstLine="709"/>
        <w:jc w:val="both"/>
        <w:rPr>
          <w:sz w:val="20"/>
          <w:szCs w:val="20"/>
          <w:lang w:eastAsia="en-US"/>
        </w:rPr>
      </w:pPr>
    </w:p>
    <w:p w:rsidR="00B467FD" w:rsidRPr="00B467FD" w:rsidRDefault="00B467FD" w:rsidP="00B467FD">
      <w:pPr>
        <w:autoSpaceDE w:val="0"/>
        <w:autoSpaceDN w:val="0"/>
        <w:adjustRightInd w:val="0"/>
        <w:rPr>
          <w:sz w:val="20"/>
          <w:szCs w:val="20"/>
          <w:lang w:eastAsia="en-US"/>
        </w:rPr>
      </w:pPr>
    </w:p>
    <w:p w:rsidR="00B467FD" w:rsidRPr="00B467FD" w:rsidRDefault="00B467FD" w:rsidP="00B467FD">
      <w:pPr>
        <w:autoSpaceDE w:val="0"/>
        <w:autoSpaceDN w:val="0"/>
        <w:adjustRightInd w:val="0"/>
        <w:rPr>
          <w:sz w:val="20"/>
          <w:szCs w:val="20"/>
          <w:lang w:eastAsia="en-US"/>
        </w:rPr>
      </w:pPr>
      <w:r w:rsidRPr="00B467FD">
        <w:rPr>
          <w:sz w:val="20"/>
          <w:szCs w:val="20"/>
          <w:lang w:eastAsia="en-US"/>
        </w:rPr>
        <w:t>Глава Аликовского</w:t>
      </w:r>
    </w:p>
    <w:p w:rsidR="00B467FD" w:rsidRPr="00B467FD" w:rsidRDefault="00B467FD" w:rsidP="00B467FD">
      <w:pPr>
        <w:autoSpaceDE w:val="0"/>
        <w:autoSpaceDN w:val="0"/>
        <w:adjustRightInd w:val="0"/>
        <w:rPr>
          <w:sz w:val="20"/>
          <w:szCs w:val="20"/>
          <w:lang w:eastAsia="en-US"/>
        </w:rPr>
      </w:pPr>
      <w:r w:rsidRPr="00B467FD">
        <w:rPr>
          <w:sz w:val="20"/>
          <w:szCs w:val="20"/>
          <w:lang w:eastAsia="en-US"/>
        </w:rPr>
        <w:t xml:space="preserve">муниципального округа                                                                                   С.Н. Морозов   </w:t>
      </w:r>
    </w:p>
    <w:p w:rsidR="00B467FD" w:rsidRPr="006D0925" w:rsidRDefault="00B467FD" w:rsidP="00B467FD">
      <w:pPr>
        <w:autoSpaceDE w:val="0"/>
        <w:autoSpaceDN w:val="0"/>
        <w:adjustRightInd w:val="0"/>
        <w:ind w:left="5103"/>
        <w:jc w:val="center"/>
        <w:outlineLvl w:val="0"/>
        <w:rPr>
          <w:bCs/>
          <w:sz w:val="16"/>
          <w:szCs w:val="16"/>
          <w:lang w:eastAsia="en-US"/>
        </w:rPr>
      </w:pPr>
    </w:p>
    <w:p w:rsidR="00B467FD" w:rsidRPr="006D0925" w:rsidRDefault="00B467FD" w:rsidP="00B467FD">
      <w:pPr>
        <w:autoSpaceDE w:val="0"/>
        <w:autoSpaceDN w:val="0"/>
        <w:adjustRightInd w:val="0"/>
        <w:ind w:left="5103"/>
        <w:jc w:val="center"/>
        <w:outlineLvl w:val="0"/>
        <w:rPr>
          <w:bCs/>
          <w:sz w:val="16"/>
          <w:szCs w:val="16"/>
          <w:lang w:eastAsia="en-US"/>
        </w:rPr>
      </w:pPr>
    </w:p>
    <w:p w:rsidR="00B467FD" w:rsidRPr="00B467FD" w:rsidRDefault="00B467FD" w:rsidP="00B467FD">
      <w:pPr>
        <w:autoSpaceDE w:val="0"/>
        <w:autoSpaceDN w:val="0"/>
        <w:adjustRightInd w:val="0"/>
        <w:ind w:left="5103"/>
        <w:jc w:val="right"/>
        <w:outlineLvl w:val="0"/>
        <w:rPr>
          <w:bCs/>
          <w:sz w:val="20"/>
          <w:szCs w:val="20"/>
          <w:lang w:eastAsia="en-US"/>
        </w:rPr>
      </w:pPr>
      <w:r w:rsidRPr="00B467FD">
        <w:rPr>
          <w:bCs/>
          <w:sz w:val="20"/>
          <w:szCs w:val="20"/>
          <w:lang w:eastAsia="en-US"/>
        </w:rPr>
        <w:t>УТВЕРЖДЕНА</w:t>
      </w:r>
    </w:p>
    <w:p w:rsidR="00B467FD" w:rsidRPr="00B467FD" w:rsidRDefault="00B467FD" w:rsidP="00B467FD">
      <w:pPr>
        <w:autoSpaceDE w:val="0"/>
        <w:autoSpaceDN w:val="0"/>
        <w:adjustRightInd w:val="0"/>
        <w:ind w:left="5103"/>
        <w:jc w:val="right"/>
        <w:rPr>
          <w:bCs/>
          <w:sz w:val="20"/>
          <w:szCs w:val="20"/>
          <w:lang w:eastAsia="en-US"/>
        </w:rPr>
      </w:pPr>
      <w:r w:rsidRPr="00B467FD">
        <w:rPr>
          <w:bCs/>
          <w:sz w:val="20"/>
          <w:szCs w:val="20"/>
          <w:lang w:eastAsia="en-US"/>
        </w:rPr>
        <w:t>постановлением администрации</w:t>
      </w:r>
    </w:p>
    <w:p w:rsidR="00B467FD" w:rsidRPr="00B467FD" w:rsidRDefault="00B467FD" w:rsidP="00B467FD">
      <w:pPr>
        <w:autoSpaceDE w:val="0"/>
        <w:autoSpaceDN w:val="0"/>
        <w:adjustRightInd w:val="0"/>
        <w:ind w:left="5103"/>
        <w:jc w:val="right"/>
        <w:rPr>
          <w:bCs/>
          <w:sz w:val="20"/>
          <w:szCs w:val="20"/>
          <w:lang w:eastAsia="en-US"/>
        </w:rPr>
      </w:pPr>
      <w:r w:rsidRPr="00B467FD">
        <w:rPr>
          <w:bCs/>
          <w:sz w:val="20"/>
          <w:szCs w:val="20"/>
          <w:lang w:eastAsia="en-US"/>
        </w:rPr>
        <w:t xml:space="preserve"> Аликовского муниципального округа</w:t>
      </w:r>
    </w:p>
    <w:p w:rsidR="00B467FD" w:rsidRPr="00B467FD" w:rsidRDefault="00B467FD" w:rsidP="00B467FD">
      <w:pPr>
        <w:autoSpaceDE w:val="0"/>
        <w:autoSpaceDN w:val="0"/>
        <w:adjustRightInd w:val="0"/>
        <w:ind w:left="5103"/>
        <w:jc w:val="right"/>
        <w:rPr>
          <w:bCs/>
          <w:sz w:val="20"/>
          <w:szCs w:val="20"/>
          <w:lang w:eastAsia="en-US"/>
        </w:rPr>
      </w:pPr>
      <w:r w:rsidRPr="00B467FD">
        <w:rPr>
          <w:bCs/>
          <w:sz w:val="20"/>
          <w:szCs w:val="20"/>
          <w:lang w:eastAsia="en-US"/>
        </w:rPr>
        <w:t>от 19.01.20223 г.     № 80</w:t>
      </w:r>
    </w:p>
    <w:p w:rsidR="00B467FD" w:rsidRPr="00B467FD" w:rsidRDefault="00B467FD" w:rsidP="00B467FD">
      <w:pPr>
        <w:pStyle w:val="ConsPlusTitle"/>
        <w:jc w:val="center"/>
      </w:pPr>
    </w:p>
    <w:p w:rsidR="00B467FD" w:rsidRPr="00B467FD" w:rsidRDefault="00B467FD" w:rsidP="00B467FD">
      <w:pPr>
        <w:pStyle w:val="ConsPlusTitle"/>
        <w:jc w:val="center"/>
      </w:pPr>
    </w:p>
    <w:p w:rsidR="00B467FD" w:rsidRPr="00B467FD" w:rsidRDefault="00B467FD" w:rsidP="00B467FD">
      <w:pPr>
        <w:pStyle w:val="ConsPlusTitle"/>
        <w:jc w:val="center"/>
      </w:pPr>
      <w:r w:rsidRPr="00B467FD">
        <w:t xml:space="preserve">МУНИЦИПАЛЬНАЯ ПРОГРАММА </w:t>
      </w:r>
    </w:p>
    <w:p w:rsidR="00B467FD" w:rsidRPr="00B467FD" w:rsidRDefault="00B467FD" w:rsidP="00B467FD">
      <w:pPr>
        <w:pStyle w:val="ConsPlusTitle"/>
        <w:jc w:val="center"/>
      </w:pPr>
      <w:r w:rsidRPr="00B467FD">
        <w:t xml:space="preserve">АЛИКОВСКОГО МУНИЦИПАЛЬНОГО ОКРУГА </w:t>
      </w:r>
    </w:p>
    <w:p w:rsidR="00B467FD" w:rsidRPr="00B467FD" w:rsidRDefault="00B467FD" w:rsidP="00B467FD">
      <w:pPr>
        <w:pStyle w:val="ConsPlusTitle"/>
        <w:jc w:val="center"/>
      </w:pPr>
      <w:r w:rsidRPr="00B467FD">
        <w:t xml:space="preserve">ЧУВАШСКОЙ РЕСПУБЛИКИ «РАЗВИТИЕ ОБРАЗОВАНИЯ </w:t>
      </w:r>
    </w:p>
    <w:p w:rsidR="00B467FD" w:rsidRPr="00B467FD" w:rsidRDefault="00B467FD" w:rsidP="00B467FD">
      <w:pPr>
        <w:pStyle w:val="ConsPlusTitle"/>
        <w:jc w:val="center"/>
      </w:pPr>
      <w:r w:rsidRPr="00B467FD">
        <w:t xml:space="preserve">В АЛИКОВСКОМ МУНИЦИПАЛЬНОМ ОКРУГЕ </w:t>
      </w:r>
    </w:p>
    <w:p w:rsidR="00B467FD" w:rsidRPr="00B467FD" w:rsidRDefault="00B467FD" w:rsidP="00B467FD">
      <w:pPr>
        <w:pStyle w:val="ConsPlusTitle"/>
        <w:jc w:val="center"/>
      </w:pPr>
      <w:r w:rsidRPr="00B467FD">
        <w:t>ЧУВАШСКОЙ РЕСПУБЛИКИ»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006"/>
        <w:gridCol w:w="5633"/>
      </w:tblGrid>
      <w:tr w:rsidR="00B467FD" w:rsidRPr="00B467FD" w:rsidTr="00C35AC4">
        <w:tc>
          <w:tcPr>
            <w:tcW w:w="4006" w:type="dxa"/>
            <w:tcBorders>
              <w:top w:val="nil"/>
              <w:left w:val="nil"/>
              <w:bottom w:val="nil"/>
              <w:right w:val="nil"/>
            </w:tcBorders>
          </w:tcPr>
          <w:p w:rsidR="00B467FD" w:rsidRPr="00B467FD" w:rsidRDefault="00B467FD" w:rsidP="00C35AC4">
            <w:pPr>
              <w:pStyle w:val="ConsPlusNormal"/>
              <w:ind w:firstLine="0"/>
              <w:jc w:val="both"/>
              <w:rPr>
                <w:rFonts w:ascii="Times New Roman" w:hAnsi="Times New Roman" w:cs="Times New Roman"/>
              </w:rPr>
            </w:pPr>
            <w:r w:rsidRPr="00B467FD">
              <w:rPr>
                <w:rFonts w:ascii="Times New Roman" w:hAnsi="Times New Roman" w:cs="Times New Roman"/>
              </w:rPr>
              <w:t>Ответственный исполнитель:</w:t>
            </w:r>
          </w:p>
        </w:tc>
        <w:tc>
          <w:tcPr>
            <w:tcW w:w="5633" w:type="dxa"/>
            <w:tcBorders>
              <w:top w:val="nil"/>
              <w:left w:val="nil"/>
              <w:bottom w:val="nil"/>
              <w:right w:val="nil"/>
            </w:tcBorders>
          </w:tcPr>
          <w:p w:rsidR="00B467FD" w:rsidRPr="00B467FD" w:rsidRDefault="00B467FD" w:rsidP="00C35AC4">
            <w:pPr>
              <w:pStyle w:val="ConsPlusNormal"/>
              <w:ind w:firstLine="0"/>
              <w:jc w:val="both"/>
              <w:rPr>
                <w:rFonts w:ascii="Times New Roman" w:hAnsi="Times New Roman" w:cs="Times New Roman"/>
              </w:rPr>
            </w:pPr>
            <w:r w:rsidRPr="00B467FD">
              <w:rPr>
                <w:rFonts w:ascii="Times New Roman" w:hAnsi="Times New Roman" w:cs="Times New Roman"/>
              </w:rPr>
              <w:t>Отдел образования, социального развития, молодежной политики и спорта администрации Аликовского муниципального округа Чувашской Республики</w:t>
            </w:r>
          </w:p>
        </w:tc>
      </w:tr>
      <w:tr w:rsidR="00B467FD" w:rsidRPr="00B467FD" w:rsidTr="00C35AC4">
        <w:tc>
          <w:tcPr>
            <w:tcW w:w="4006" w:type="dxa"/>
            <w:tcBorders>
              <w:top w:val="nil"/>
              <w:left w:val="nil"/>
              <w:bottom w:val="nil"/>
              <w:right w:val="nil"/>
            </w:tcBorders>
          </w:tcPr>
          <w:p w:rsidR="00B467FD" w:rsidRPr="00B467FD" w:rsidRDefault="00B467FD" w:rsidP="00C35AC4">
            <w:pPr>
              <w:pStyle w:val="ConsPlusNormal"/>
              <w:ind w:firstLine="0"/>
              <w:jc w:val="both"/>
              <w:rPr>
                <w:rFonts w:ascii="Times New Roman" w:hAnsi="Times New Roman" w:cs="Times New Roman"/>
              </w:rPr>
            </w:pPr>
            <w:r w:rsidRPr="00B467FD">
              <w:rPr>
                <w:rFonts w:ascii="Times New Roman" w:hAnsi="Times New Roman" w:cs="Times New Roman"/>
              </w:rPr>
              <w:t>Дата составления проекта муниципальной программы:</w:t>
            </w:r>
          </w:p>
        </w:tc>
        <w:tc>
          <w:tcPr>
            <w:tcW w:w="5633" w:type="dxa"/>
            <w:tcBorders>
              <w:top w:val="nil"/>
              <w:left w:val="nil"/>
              <w:bottom w:val="nil"/>
              <w:right w:val="nil"/>
            </w:tcBorders>
          </w:tcPr>
          <w:p w:rsidR="00B467FD" w:rsidRPr="00B467FD" w:rsidRDefault="00B467FD" w:rsidP="00C35AC4">
            <w:pPr>
              <w:pStyle w:val="ConsPlusNormal"/>
              <w:ind w:firstLine="0"/>
              <w:jc w:val="both"/>
              <w:rPr>
                <w:rFonts w:ascii="Times New Roman" w:hAnsi="Times New Roman" w:cs="Times New Roman"/>
              </w:rPr>
            </w:pPr>
            <w:r w:rsidRPr="00B467FD">
              <w:rPr>
                <w:rFonts w:ascii="Times New Roman" w:hAnsi="Times New Roman" w:cs="Times New Roman"/>
              </w:rPr>
              <w:t>09 декабря 2022 года</w:t>
            </w:r>
          </w:p>
        </w:tc>
      </w:tr>
      <w:tr w:rsidR="00B467FD" w:rsidRPr="009C6E26" w:rsidTr="00C35AC4">
        <w:tc>
          <w:tcPr>
            <w:tcW w:w="4006" w:type="dxa"/>
            <w:tcBorders>
              <w:top w:val="nil"/>
              <w:left w:val="nil"/>
              <w:bottom w:val="nil"/>
              <w:right w:val="nil"/>
            </w:tcBorders>
          </w:tcPr>
          <w:p w:rsidR="00B467FD" w:rsidRPr="00B467FD" w:rsidRDefault="00B467FD" w:rsidP="00C35AC4">
            <w:pPr>
              <w:pStyle w:val="ConsPlusNormal"/>
              <w:ind w:firstLine="0"/>
              <w:jc w:val="both"/>
              <w:rPr>
                <w:rFonts w:ascii="Times New Roman" w:hAnsi="Times New Roman" w:cs="Times New Roman"/>
              </w:rPr>
            </w:pPr>
            <w:r w:rsidRPr="00B467FD">
              <w:rPr>
                <w:rFonts w:ascii="Times New Roman" w:hAnsi="Times New Roman" w:cs="Times New Roman"/>
              </w:rPr>
              <w:t>Непосредственный исполнитель муниципальной программы:</w:t>
            </w:r>
          </w:p>
        </w:tc>
        <w:tc>
          <w:tcPr>
            <w:tcW w:w="5633" w:type="dxa"/>
            <w:tcBorders>
              <w:top w:val="nil"/>
              <w:left w:val="nil"/>
              <w:bottom w:val="nil"/>
              <w:right w:val="nil"/>
            </w:tcBorders>
          </w:tcPr>
          <w:p w:rsidR="00B467FD" w:rsidRPr="00B467FD" w:rsidRDefault="00B467FD" w:rsidP="00C35AC4">
            <w:pPr>
              <w:autoSpaceDE w:val="0"/>
              <w:autoSpaceDN w:val="0"/>
              <w:adjustRightInd w:val="0"/>
              <w:jc w:val="both"/>
              <w:rPr>
                <w:sz w:val="20"/>
                <w:szCs w:val="20"/>
              </w:rPr>
            </w:pPr>
            <w:r w:rsidRPr="00B467FD">
              <w:rPr>
                <w:sz w:val="20"/>
                <w:szCs w:val="20"/>
              </w:rPr>
              <w:t xml:space="preserve">Заместитель главы администрации муниципального округа - начальник отдела образования, молодежной политики и спорта </w:t>
            </w:r>
            <w:r w:rsidRPr="00B467FD">
              <w:rPr>
                <w:sz w:val="20"/>
                <w:szCs w:val="20"/>
              </w:rPr>
              <w:lastRenderedPageBreak/>
              <w:t xml:space="preserve">администрации Аликовского муниципального округа Чувашской Республики </w:t>
            </w:r>
          </w:p>
          <w:p w:rsidR="00B467FD" w:rsidRPr="00B467FD" w:rsidRDefault="00B467FD" w:rsidP="00C35AC4">
            <w:pPr>
              <w:autoSpaceDE w:val="0"/>
              <w:autoSpaceDN w:val="0"/>
              <w:adjustRightInd w:val="0"/>
              <w:jc w:val="both"/>
              <w:rPr>
                <w:sz w:val="20"/>
                <w:szCs w:val="20"/>
                <w:lang w:val="en-US"/>
              </w:rPr>
            </w:pPr>
            <w:r w:rsidRPr="00B467FD">
              <w:rPr>
                <w:sz w:val="20"/>
                <w:szCs w:val="20"/>
                <w:lang w:val="en-US"/>
              </w:rPr>
              <w:t>(</w:t>
            </w:r>
            <w:r w:rsidRPr="00B467FD">
              <w:rPr>
                <w:sz w:val="20"/>
                <w:szCs w:val="20"/>
              </w:rPr>
              <w:t>тел</w:t>
            </w:r>
            <w:r w:rsidRPr="00B467FD">
              <w:rPr>
                <w:sz w:val="20"/>
                <w:szCs w:val="20"/>
                <w:lang w:val="en-US"/>
              </w:rPr>
              <w:t>. 22-4-48, e-mail: alikov_obrazov1@cap.ru)</w:t>
            </w:r>
          </w:p>
          <w:p w:rsidR="00B467FD" w:rsidRPr="00B467FD" w:rsidRDefault="00B467FD" w:rsidP="00C35AC4">
            <w:pPr>
              <w:autoSpaceDE w:val="0"/>
              <w:autoSpaceDN w:val="0"/>
              <w:adjustRightInd w:val="0"/>
              <w:jc w:val="both"/>
              <w:rPr>
                <w:sz w:val="20"/>
                <w:szCs w:val="20"/>
                <w:lang w:val="en-US"/>
              </w:rPr>
            </w:pPr>
          </w:p>
        </w:tc>
      </w:tr>
      <w:tr w:rsidR="00B467FD" w:rsidRPr="00B467FD" w:rsidTr="00C35AC4">
        <w:tc>
          <w:tcPr>
            <w:tcW w:w="4006" w:type="dxa"/>
            <w:tcBorders>
              <w:top w:val="nil"/>
              <w:left w:val="nil"/>
              <w:bottom w:val="nil"/>
              <w:right w:val="nil"/>
            </w:tcBorders>
            <w:vAlign w:val="bottom"/>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lastRenderedPageBreak/>
              <w:t>Заместитель начальника отдела образования, социального развития, молодежной политики и спорта администрации Аликовского муниципального округа Чувашской Республики</w:t>
            </w:r>
          </w:p>
        </w:tc>
        <w:tc>
          <w:tcPr>
            <w:tcW w:w="5633" w:type="dxa"/>
            <w:tcBorders>
              <w:top w:val="nil"/>
              <w:left w:val="nil"/>
              <w:bottom w:val="nil"/>
              <w:right w:val="nil"/>
            </w:tcBorders>
            <w:vAlign w:val="bottom"/>
          </w:tcPr>
          <w:p w:rsidR="00B467FD" w:rsidRPr="00B467FD" w:rsidRDefault="00B467FD" w:rsidP="00C35AC4">
            <w:pPr>
              <w:pStyle w:val="ConsPlusNormal"/>
              <w:ind w:firstLine="0"/>
              <w:jc w:val="right"/>
              <w:rPr>
                <w:rFonts w:ascii="Times New Roman" w:hAnsi="Times New Roman" w:cs="Times New Roman"/>
              </w:rPr>
            </w:pPr>
            <w:r w:rsidRPr="00B467FD">
              <w:rPr>
                <w:rFonts w:ascii="Times New Roman" w:hAnsi="Times New Roman" w:cs="Times New Roman"/>
              </w:rPr>
              <w:t>Н.В. Николаева</w:t>
            </w:r>
          </w:p>
        </w:tc>
      </w:tr>
    </w:tbl>
    <w:p w:rsidR="00B467FD" w:rsidRPr="00B467FD" w:rsidRDefault="00B467FD" w:rsidP="00B467FD">
      <w:pPr>
        <w:pStyle w:val="ConsPlusNormal"/>
      </w:pPr>
      <w:r w:rsidRPr="00B467FD">
        <w:br/>
      </w:r>
    </w:p>
    <w:p w:rsidR="00B467FD" w:rsidRPr="00B467FD" w:rsidRDefault="00B467FD" w:rsidP="00B467FD">
      <w:pPr>
        <w:pStyle w:val="ConsPlusTitle"/>
        <w:jc w:val="center"/>
        <w:outlineLvl w:val="1"/>
      </w:pPr>
    </w:p>
    <w:p w:rsidR="00B467FD" w:rsidRPr="00B467FD" w:rsidRDefault="00B467FD" w:rsidP="00B467FD">
      <w:pPr>
        <w:pStyle w:val="ConsPlusNormal"/>
        <w:jc w:val="center"/>
      </w:pPr>
    </w:p>
    <w:p w:rsidR="00B467FD" w:rsidRPr="00B467FD" w:rsidRDefault="00B467FD" w:rsidP="00B467FD">
      <w:pPr>
        <w:pStyle w:val="ConsPlusNormal"/>
        <w:jc w:val="center"/>
      </w:pPr>
    </w:p>
    <w:p w:rsidR="00B467FD" w:rsidRPr="00B467FD" w:rsidRDefault="00B467FD" w:rsidP="00B467FD">
      <w:pPr>
        <w:pStyle w:val="ConsPlusNormal"/>
        <w:jc w:val="center"/>
        <w:rPr>
          <w:rFonts w:ascii="Times New Roman" w:hAnsi="Times New Roman" w:cs="Times New Roman"/>
        </w:rPr>
      </w:pPr>
      <w:r w:rsidRPr="00B467FD">
        <w:rPr>
          <w:rFonts w:ascii="Times New Roman" w:hAnsi="Times New Roman" w:cs="Times New Roman"/>
        </w:rPr>
        <w:t>Паспорт</w:t>
      </w:r>
    </w:p>
    <w:p w:rsidR="00B467FD" w:rsidRPr="00B467FD" w:rsidRDefault="00B467FD" w:rsidP="00B467FD">
      <w:pPr>
        <w:spacing w:after="1"/>
        <w:jc w:val="center"/>
        <w:rPr>
          <w:sz w:val="20"/>
          <w:szCs w:val="20"/>
        </w:rPr>
      </w:pPr>
      <w:r w:rsidRPr="00B467FD">
        <w:rPr>
          <w:sz w:val="20"/>
          <w:szCs w:val="20"/>
        </w:rPr>
        <w:t xml:space="preserve">муниципальной программы Аликовского муниципального округа </w:t>
      </w:r>
    </w:p>
    <w:p w:rsidR="00B467FD" w:rsidRPr="00B467FD" w:rsidRDefault="00B467FD" w:rsidP="00B467FD">
      <w:pPr>
        <w:spacing w:after="1"/>
        <w:jc w:val="center"/>
        <w:rPr>
          <w:sz w:val="20"/>
          <w:szCs w:val="20"/>
        </w:rPr>
      </w:pPr>
      <w:r w:rsidRPr="00B467FD">
        <w:rPr>
          <w:sz w:val="20"/>
          <w:szCs w:val="20"/>
        </w:rPr>
        <w:t>Чувашской Республики «Развитие образования в Аликовском муниципальном округе Чувашской Республики»</w:t>
      </w:r>
    </w:p>
    <w:tbl>
      <w:tblPr>
        <w:tblW w:w="9497"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7"/>
        <w:gridCol w:w="5528"/>
      </w:tblGrid>
      <w:tr w:rsidR="00B467FD" w:rsidRPr="00B467FD" w:rsidTr="00C35AC4">
        <w:tc>
          <w:tcPr>
            <w:tcW w:w="3402" w:type="dxa"/>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t xml:space="preserve">Ответственный исполнитель муниципальной программы </w:t>
            </w:r>
          </w:p>
        </w:tc>
        <w:tc>
          <w:tcPr>
            <w:tcW w:w="567" w:type="dxa"/>
          </w:tcPr>
          <w:p w:rsidR="00B467FD" w:rsidRPr="00B467FD" w:rsidRDefault="00B467FD" w:rsidP="00C35AC4">
            <w:pPr>
              <w:pStyle w:val="ConsPlusNormal"/>
              <w:ind w:firstLine="0"/>
              <w:jc w:val="center"/>
              <w:rPr>
                <w:rFonts w:ascii="Times New Roman" w:hAnsi="Times New Roman" w:cs="Times New Roman"/>
                <w:lang w:val="en-US"/>
              </w:rPr>
            </w:pPr>
            <w:r w:rsidRPr="00B467FD">
              <w:rPr>
                <w:rFonts w:ascii="Times New Roman" w:hAnsi="Times New Roman" w:cs="Times New Roman"/>
                <w:lang w:val="en-US"/>
              </w:rPr>
              <w:t>–</w:t>
            </w:r>
          </w:p>
        </w:tc>
        <w:tc>
          <w:tcPr>
            <w:tcW w:w="5528" w:type="dxa"/>
          </w:tcPr>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Отдел образования, социального развития, молодежной политики и спорта администрации Аликовского муниципального округа Чувашской Республики (далее – отдел образования)</w:t>
            </w:r>
          </w:p>
          <w:p w:rsidR="00B467FD" w:rsidRPr="00B467FD" w:rsidRDefault="00B467FD" w:rsidP="00C35AC4">
            <w:pPr>
              <w:pStyle w:val="ConsPlusNormal"/>
              <w:ind w:firstLine="0"/>
              <w:jc w:val="both"/>
              <w:rPr>
                <w:rFonts w:ascii="Times New Roman" w:hAnsi="Times New Roman" w:cs="Times New Roman"/>
              </w:rPr>
            </w:pPr>
          </w:p>
        </w:tc>
      </w:tr>
      <w:tr w:rsidR="00B467FD" w:rsidRPr="00B467FD" w:rsidTr="00C35AC4">
        <w:tc>
          <w:tcPr>
            <w:tcW w:w="3402" w:type="dxa"/>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t>Соисполнители муниципальной программы</w:t>
            </w:r>
          </w:p>
        </w:tc>
        <w:tc>
          <w:tcPr>
            <w:tcW w:w="567" w:type="dxa"/>
          </w:tcPr>
          <w:p w:rsidR="00B467FD" w:rsidRPr="00B467FD" w:rsidRDefault="00B467FD" w:rsidP="00C35AC4">
            <w:pPr>
              <w:pStyle w:val="ConsPlusNormal"/>
              <w:ind w:firstLine="0"/>
              <w:jc w:val="center"/>
              <w:rPr>
                <w:rFonts w:ascii="Times New Roman" w:hAnsi="Times New Roman" w:cs="Times New Roman"/>
              </w:rPr>
            </w:pPr>
            <w:r w:rsidRPr="00B467FD">
              <w:rPr>
                <w:rFonts w:ascii="Times New Roman" w:hAnsi="Times New Roman" w:cs="Times New Roman"/>
              </w:rPr>
              <w:t>–</w:t>
            </w:r>
          </w:p>
        </w:tc>
        <w:tc>
          <w:tcPr>
            <w:tcW w:w="5528" w:type="dxa"/>
          </w:tcPr>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Сектор цифрового развития и информационных технологий; </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Сектор культуры и архивного дела; </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Отдел сельского хозяйства и экологии; </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Отдел экономики и инвестиционной политики; </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Отдел строительства, дорожного хозяйства и  ЖКХ;</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Помощник Уполномоченного по правам ребенка в Чувашской Республике по Аликовскому району; </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Бюджетное учреждение «Аликовская ЦРБ» Минздрава Чувашии (по согласованию)</w:t>
            </w:r>
          </w:p>
          <w:p w:rsidR="00B467FD" w:rsidRPr="00B467FD" w:rsidRDefault="00B467FD" w:rsidP="00C35AC4">
            <w:pPr>
              <w:pStyle w:val="ConsPlusNormal"/>
              <w:ind w:firstLine="0"/>
              <w:jc w:val="both"/>
              <w:rPr>
                <w:rFonts w:ascii="Times New Roman" w:hAnsi="Times New Roman" w:cs="Times New Roman"/>
              </w:rPr>
            </w:pPr>
          </w:p>
        </w:tc>
      </w:tr>
      <w:tr w:rsidR="00B467FD" w:rsidRPr="00B467FD" w:rsidTr="00C35AC4">
        <w:tc>
          <w:tcPr>
            <w:tcW w:w="3402" w:type="dxa"/>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t>Участники муниципальной программы</w:t>
            </w:r>
          </w:p>
        </w:tc>
        <w:tc>
          <w:tcPr>
            <w:tcW w:w="567" w:type="dxa"/>
          </w:tcPr>
          <w:p w:rsidR="00B467FD" w:rsidRPr="00B467FD" w:rsidRDefault="00B467FD" w:rsidP="00C35AC4">
            <w:pPr>
              <w:autoSpaceDE w:val="0"/>
              <w:autoSpaceDN w:val="0"/>
              <w:adjustRightInd w:val="0"/>
              <w:jc w:val="center"/>
              <w:rPr>
                <w:sz w:val="20"/>
                <w:szCs w:val="20"/>
                <w:lang w:eastAsia="en-US"/>
              </w:rPr>
            </w:pPr>
            <w:r w:rsidRPr="00B467FD">
              <w:rPr>
                <w:sz w:val="20"/>
                <w:szCs w:val="20"/>
                <w:lang w:eastAsia="en-US"/>
              </w:rPr>
              <w:t>–</w:t>
            </w:r>
          </w:p>
        </w:tc>
        <w:tc>
          <w:tcPr>
            <w:tcW w:w="5528" w:type="dxa"/>
          </w:tcPr>
          <w:p w:rsidR="00B467FD" w:rsidRPr="00B467FD" w:rsidRDefault="00B467FD" w:rsidP="00C35AC4">
            <w:pPr>
              <w:autoSpaceDE w:val="0"/>
              <w:autoSpaceDN w:val="0"/>
              <w:adjustRightInd w:val="0"/>
              <w:jc w:val="both"/>
              <w:rPr>
                <w:sz w:val="20"/>
                <w:szCs w:val="20"/>
              </w:rPr>
            </w:pPr>
            <w:r w:rsidRPr="00B467FD">
              <w:rPr>
                <w:sz w:val="20"/>
                <w:szCs w:val="20"/>
                <w:lang w:eastAsia="en-US"/>
              </w:rPr>
              <w:t>Муниципальные образовательные организации Аликовского муниципального округа Чувашской Республики</w:t>
            </w:r>
          </w:p>
        </w:tc>
      </w:tr>
      <w:tr w:rsidR="00B467FD" w:rsidRPr="00B467FD" w:rsidTr="00C35AC4">
        <w:tc>
          <w:tcPr>
            <w:tcW w:w="3402" w:type="dxa"/>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t xml:space="preserve">Подпрограммы муниципальной программы </w:t>
            </w:r>
          </w:p>
        </w:tc>
        <w:tc>
          <w:tcPr>
            <w:tcW w:w="567" w:type="dxa"/>
          </w:tcPr>
          <w:p w:rsidR="00B467FD" w:rsidRPr="00B467FD" w:rsidRDefault="00B467FD" w:rsidP="00C35AC4">
            <w:pPr>
              <w:pStyle w:val="ConsPlusNormal"/>
              <w:ind w:firstLine="0"/>
              <w:jc w:val="center"/>
              <w:rPr>
                <w:rFonts w:ascii="Times New Roman" w:hAnsi="Times New Roman" w:cs="Times New Roman"/>
              </w:rPr>
            </w:pPr>
            <w:r w:rsidRPr="00B467FD">
              <w:rPr>
                <w:rFonts w:ascii="Times New Roman" w:hAnsi="Times New Roman" w:cs="Times New Roman"/>
              </w:rPr>
              <w:t>–</w:t>
            </w:r>
          </w:p>
        </w:tc>
        <w:tc>
          <w:tcPr>
            <w:tcW w:w="5528" w:type="dxa"/>
          </w:tcPr>
          <w:p w:rsidR="00B467FD" w:rsidRPr="00B467FD" w:rsidRDefault="0024599A" w:rsidP="00C35AC4">
            <w:pPr>
              <w:autoSpaceDE w:val="0"/>
              <w:autoSpaceDN w:val="0"/>
              <w:adjustRightInd w:val="0"/>
              <w:jc w:val="both"/>
              <w:rPr>
                <w:bCs/>
                <w:sz w:val="20"/>
                <w:szCs w:val="20"/>
                <w:lang w:eastAsia="en-US"/>
              </w:rPr>
            </w:pPr>
            <w:hyperlink r:id="rId57" w:history="1">
              <w:r w:rsidR="00B467FD" w:rsidRPr="00B467FD">
                <w:rPr>
                  <w:bCs/>
                  <w:sz w:val="20"/>
                  <w:szCs w:val="20"/>
                  <w:lang w:eastAsia="en-US"/>
                </w:rPr>
                <w:t>«Муниципальная поддержка развития образования</w:t>
              </w:r>
            </w:hyperlink>
            <w:r w:rsidR="00B467FD" w:rsidRPr="00B467FD">
              <w:rPr>
                <w:bCs/>
                <w:sz w:val="20"/>
                <w:szCs w:val="20"/>
                <w:lang w:eastAsia="en-US"/>
              </w:rPr>
              <w:t>»;</w:t>
            </w:r>
          </w:p>
          <w:p w:rsidR="00B467FD" w:rsidRPr="00B467FD" w:rsidRDefault="00B467FD" w:rsidP="00C35AC4">
            <w:pPr>
              <w:autoSpaceDE w:val="0"/>
              <w:autoSpaceDN w:val="0"/>
              <w:adjustRightInd w:val="0"/>
              <w:jc w:val="both"/>
              <w:rPr>
                <w:bCs/>
                <w:sz w:val="20"/>
                <w:szCs w:val="20"/>
                <w:lang w:eastAsia="en-US"/>
              </w:rPr>
            </w:pPr>
            <w:r w:rsidRPr="00B467FD">
              <w:rPr>
                <w:bCs/>
                <w:sz w:val="20"/>
                <w:szCs w:val="20"/>
                <w:lang w:eastAsia="en-US"/>
              </w:rPr>
              <w:t>«</w:t>
            </w:r>
            <w:hyperlink r:id="rId58" w:history="1">
              <w:r w:rsidRPr="00B467FD">
                <w:rPr>
                  <w:bCs/>
                  <w:sz w:val="20"/>
                  <w:szCs w:val="20"/>
                  <w:lang w:eastAsia="en-US"/>
                </w:rPr>
                <w:t>Молодежь</w:t>
              </w:r>
            </w:hyperlink>
            <w:r w:rsidRPr="00B467FD">
              <w:rPr>
                <w:bCs/>
                <w:sz w:val="20"/>
                <w:szCs w:val="20"/>
                <w:lang w:eastAsia="en-US"/>
              </w:rPr>
              <w:t xml:space="preserve"> Аликовского муниципального округа»;</w:t>
            </w:r>
          </w:p>
          <w:p w:rsidR="00B467FD" w:rsidRPr="00B467FD" w:rsidRDefault="00B467FD" w:rsidP="00C35AC4">
            <w:pPr>
              <w:autoSpaceDE w:val="0"/>
              <w:autoSpaceDN w:val="0"/>
              <w:adjustRightInd w:val="0"/>
              <w:jc w:val="both"/>
              <w:rPr>
                <w:bCs/>
                <w:sz w:val="20"/>
                <w:szCs w:val="20"/>
                <w:lang w:eastAsia="en-US"/>
              </w:rPr>
            </w:pPr>
            <w:r w:rsidRPr="00B467FD">
              <w:rPr>
                <w:bCs/>
                <w:sz w:val="20"/>
                <w:szCs w:val="20"/>
                <w:lang w:eastAsia="en-US"/>
              </w:rPr>
              <w:t>«</w:t>
            </w:r>
            <w:hyperlink r:id="rId59" w:history="1">
              <w:r w:rsidRPr="00B467FD">
                <w:rPr>
                  <w:bCs/>
                  <w:sz w:val="20"/>
                  <w:szCs w:val="20"/>
                  <w:lang w:eastAsia="en-US"/>
                </w:rPr>
                <w:t>Создание в Аликовском муниципальном округе Чувашской  Республики новых мест</w:t>
              </w:r>
            </w:hyperlink>
            <w:r w:rsidRPr="00B467FD">
              <w:rPr>
                <w:bCs/>
                <w:sz w:val="20"/>
                <w:szCs w:val="20"/>
                <w:lang w:eastAsia="en-US"/>
              </w:rPr>
              <w:t xml:space="preserve"> в общеобразовательных организациях в соответствии с прогнозируемой потребностью и современными условиями обучения» (приоритетный проект «Создание современной образовательной среды для школьников»);</w:t>
            </w:r>
          </w:p>
          <w:p w:rsidR="00B467FD" w:rsidRPr="00B467FD" w:rsidRDefault="00B467FD" w:rsidP="00C35AC4">
            <w:pPr>
              <w:autoSpaceDE w:val="0"/>
              <w:autoSpaceDN w:val="0"/>
              <w:adjustRightInd w:val="0"/>
              <w:jc w:val="both"/>
              <w:rPr>
                <w:bCs/>
                <w:sz w:val="20"/>
                <w:szCs w:val="20"/>
                <w:lang w:eastAsia="en-US"/>
              </w:rPr>
            </w:pPr>
            <w:r w:rsidRPr="00B467FD">
              <w:rPr>
                <w:bCs/>
                <w:sz w:val="20"/>
                <w:szCs w:val="20"/>
                <w:lang w:eastAsia="en-US"/>
              </w:rPr>
              <w:t>Обеспечение реализации муниципальной программы Аликовского муниципального округа Чувашской Республики «Развитие образования в Аликовском муниципальном округе Чувашской Республики»</w:t>
            </w:r>
          </w:p>
          <w:p w:rsidR="00B467FD" w:rsidRPr="00B467FD" w:rsidRDefault="00B467FD" w:rsidP="00C35AC4">
            <w:pPr>
              <w:pStyle w:val="ConsPlusNormal"/>
              <w:ind w:firstLine="0"/>
              <w:jc w:val="both"/>
              <w:rPr>
                <w:rFonts w:ascii="Times New Roman" w:hAnsi="Times New Roman" w:cs="Times New Roman"/>
              </w:rPr>
            </w:pPr>
          </w:p>
        </w:tc>
      </w:tr>
      <w:tr w:rsidR="00B467FD" w:rsidRPr="00B467FD" w:rsidTr="00C35AC4">
        <w:tc>
          <w:tcPr>
            <w:tcW w:w="3402" w:type="dxa"/>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t>Цель муниципальной программы</w:t>
            </w:r>
          </w:p>
        </w:tc>
        <w:tc>
          <w:tcPr>
            <w:tcW w:w="567" w:type="dxa"/>
          </w:tcPr>
          <w:p w:rsidR="00B467FD" w:rsidRPr="00B467FD" w:rsidRDefault="00B467FD" w:rsidP="00C35AC4">
            <w:pPr>
              <w:autoSpaceDE w:val="0"/>
              <w:autoSpaceDN w:val="0"/>
              <w:adjustRightInd w:val="0"/>
              <w:jc w:val="center"/>
              <w:rPr>
                <w:bCs/>
                <w:sz w:val="20"/>
                <w:szCs w:val="20"/>
                <w:lang w:eastAsia="en-US"/>
              </w:rPr>
            </w:pPr>
            <w:r w:rsidRPr="00B467FD">
              <w:rPr>
                <w:bCs/>
                <w:sz w:val="20"/>
                <w:szCs w:val="20"/>
                <w:lang w:eastAsia="en-US"/>
              </w:rPr>
              <w:t>–</w:t>
            </w:r>
          </w:p>
        </w:tc>
        <w:tc>
          <w:tcPr>
            <w:tcW w:w="5528" w:type="dxa"/>
          </w:tcPr>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B467FD" w:rsidRPr="00B467FD" w:rsidRDefault="00B467FD" w:rsidP="00C35AC4">
            <w:pPr>
              <w:autoSpaceDE w:val="0"/>
              <w:autoSpaceDN w:val="0"/>
              <w:adjustRightInd w:val="0"/>
              <w:jc w:val="both"/>
              <w:rPr>
                <w:sz w:val="20"/>
                <w:szCs w:val="20"/>
              </w:rPr>
            </w:pPr>
            <w:r w:rsidRPr="00B467FD">
              <w:rPr>
                <w:sz w:val="20"/>
                <w:szCs w:val="20"/>
              </w:rPr>
              <w:t xml:space="preserve"> </w:t>
            </w:r>
          </w:p>
        </w:tc>
      </w:tr>
      <w:tr w:rsidR="00B467FD" w:rsidRPr="00B467FD" w:rsidTr="00C35AC4">
        <w:tc>
          <w:tcPr>
            <w:tcW w:w="3402" w:type="dxa"/>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lastRenderedPageBreak/>
              <w:t>Задачи муниципальной программы</w:t>
            </w:r>
          </w:p>
        </w:tc>
        <w:tc>
          <w:tcPr>
            <w:tcW w:w="567" w:type="dxa"/>
          </w:tcPr>
          <w:p w:rsidR="00B467FD" w:rsidRPr="00B467FD" w:rsidRDefault="00B467FD" w:rsidP="00C35AC4">
            <w:pPr>
              <w:autoSpaceDE w:val="0"/>
              <w:autoSpaceDN w:val="0"/>
              <w:adjustRightInd w:val="0"/>
              <w:jc w:val="center"/>
              <w:rPr>
                <w:sz w:val="20"/>
                <w:szCs w:val="20"/>
                <w:lang w:eastAsia="en-US"/>
              </w:rPr>
            </w:pPr>
            <w:r w:rsidRPr="00B467FD">
              <w:rPr>
                <w:sz w:val="20"/>
                <w:szCs w:val="20"/>
                <w:lang w:eastAsia="en-US"/>
              </w:rPr>
              <w:t>–</w:t>
            </w:r>
          </w:p>
        </w:tc>
        <w:tc>
          <w:tcPr>
            <w:tcW w:w="5528" w:type="dxa"/>
          </w:tcPr>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обеспечение населения услугами дошкольного образования;</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повышение доступности качественного начального общего, основного общего и среднего общего образования;</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развитие системы воспитания и дополнительного образования детей в Аликовском муниципальном округе;</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создание условий для активного включения молодых граждан в процесс социально-экономического, общественно-политического и культурного развития Аликовского муниципального округа Чувашской Республики;</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формирование востребованной системы оценки качества образования и образовательных результатов</w:t>
            </w:r>
          </w:p>
          <w:p w:rsidR="00B467FD" w:rsidRPr="00B467FD" w:rsidRDefault="00B467FD" w:rsidP="00C35AC4">
            <w:pPr>
              <w:pStyle w:val="ConsPlusNormal"/>
              <w:ind w:firstLine="0"/>
              <w:jc w:val="both"/>
              <w:rPr>
                <w:rFonts w:ascii="Times New Roman" w:hAnsi="Times New Roman" w:cs="Times New Roman"/>
              </w:rPr>
            </w:pPr>
          </w:p>
        </w:tc>
      </w:tr>
      <w:tr w:rsidR="00B467FD" w:rsidRPr="00B467FD" w:rsidTr="00C35AC4">
        <w:tc>
          <w:tcPr>
            <w:tcW w:w="3402" w:type="dxa"/>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t>Целевые индикаторы и показатели муниципальной программы</w:t>
            </w:r>
          </w:p>
        </w:tc>
        <w:tc>
          <w:tcPr>
            <w:tcW w:w="567" w:type="dxa"/>
          </w:tcPr>
          <w:p w:rsidR="00B467FD" w:rsidRPr="00B467FD" w:rsidRDefault="00B467FD" w:rsidP="00C35AC4">
            <w:pPr>
              <w:jc w:val="center"/>
              <w:rPr>
                <w:sz w:val="20"/>
                <w:szCs w:val="20"/>
              </w:rPr>
            </w:pPr>
            <w:r w:rsidRPr="00B467FD">
              <w:rPr>
                <w:sz w:val="20"/>
                <w:szCs w:val="20"/>
              </w:rPr>
              <w:t>–</w:t>
            </w:r>
          </w:p>
        </w:tc>
        <w:tc>
          <w:tcPr>
            <w:tcW w:w="5528" w:type="dxa"/>
          </w:tcPr>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достижение к 2036 году следующих целевых индикаторов и показателей: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обеспеченность детей дошкольного возраста местами в дошкольных образовательных организациях - 1000 мест на 1000 детей;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удельный вес численности обучающихся, занимающихся в одну смену, в общей численности обучающихся в общеобразовательных организациях - 100 процентов;</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доля детей и молодежи, охваченных дополнительными общеобразовательными программами, в общей численности детей и молодежи 5 - 18 лет - 80 процентов</w:t>
            </w:r>
          </w:p>
          <w:p w:rsidR="00B467FD" w:rsidRPr="00B467FD" w:rsidRDefault="00B467FD" w:rsidP="00C35AC4">
            <w:pPr>
              <w:pStyle w:val="ConsPlusNormal"/>
              <w:ind w:firstLine="0"/>
              <w:jc w:val="both"/>
              <w:rPr>
                <w:rFonts w:ascii="Times New Roman" w:hAnsi="Times New Roman" w:cs="Times New Roman"/>
              </w:rPr>
            </w:pPr>
          </w:p>
        </w:tc>
      </w:tr>
      <w:tr w:rsidR="00B467FD" w:rsidRPr="00B467FD" w:rsidTr="00C35AC4">
        <w:tc>
          <w:tcPr>
            <w:tcW w:w="3402" w:type="dxa"/>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t>Сроки и этапы реализации муниципальной программы</w:t>
            </w:r>
          </w:p>
        </w:tc>
        <w:tc>
          <w:tcPr>
            <w:tcW w:w="567" w:type="dxa"/>
          </w:tcPr>
          <w:p w:rsidR="00B467FD" w:rsidRPr="00B467FD" w:rsidRDefault="00B467FD" w:rsidP="00C35AC4">
            <w:pPr>
              <w:pStyle w:val="ConsPlusNormal"/>
              <w:ind w:firstLine="0"/>
              <w:jc w:val="center"/>
              <w:rPr>
                <w:rFonts w:ascii="Times New Roman" w:hAnsi="Times New Roman" w:cs="Times New Roman"/>
              </w:rPr>
            </w:pPr>
            <w:r w:rsidRPr="00B467FD">
              <w:rPr>
                <w:rFonts w:ascii="Times New Roman" w:hAnsi="Times New Roman" w:cs="Times New Roman"/>
              </w:rPr>
              <w:t>–</w:t>
            </w:r>
          </w:p>
        </w:tc>
        <w:tc>
          <w:tcPr>
            <w:tcW w:w="5528" w:type="dxa"/>
          </w:tcPr>
          <w:p w:rsidR="00B467FD" w:rsidRPr="00B467FD" w:rsidRDefault="00B467FD" w:rsidP="00C35AC4">
            <w:pPr>
              <w:autoSpaceDE w:val="0"/>
              <w:autoSpaceDN w:val="0"/>
              <w:adjustRightInd w:val="0"/>
              <w:rPr>
                <w:sz w:val="20"/>
                <w:szCs w:val="20"/>
                <w:lang w:eastAsia="en-US"/>
              </w:rPr>
            </w:pPr>
            <w:r w:rsidRPr="00B467FD">
              <w:rPr>
                <w:sz w:val="20"/>
                <w:szCs w:val="20"/>
                <w:lang w:eastAsia="en-US"/>
              </w:rPr>
              <w:t>2023-2035 годы:</w:t>
            </w:r>
          </w:p>
          <w:p w:rsidR="00B467FD" w:rsidRPr="00B467FD" w:rsidRDefault="00B467FD" w:rsidP="00C35AC4">
            <w:pPr>
              <w:autoSpaceDE w:val="0"/>
              <w:autoSpaceDN w:val="0"/>
              <w:adjustRightInd w:val="0"/>
              <w:jc w:val="both"/>
              <w:rPr>
                <w:sz w:val="20"/>
                <w:szCs w:val="20"/>
              </w:rPr>
            </w:pPr>
            <w:r w:rsidRPr="00B467FD">
              <w:rPr>
                <w:sz w:val="20"/>
                <w:szCs w:val="20"/>
              </w:rPr>
              <w:t>1 этап - 2032 - 2025 годы;</w:t>
            </w:r>
          </w:p>
          <w:p w:rsidR="00B467FD" w:rsidRPr="00B467FD" w:rsidRDefault="00B467FD" w:rsidP="00C35AC4">
            <w:pPr>
              <w:autoSpaceDE w:val="0"/>
              <w:autoSpaceDN w:val="0"/>
              <w:adjustRightInd w:val="0"/>
              <w:jc w:val="both"/>
              <w:rPr>
                <w:sz w:val="20"/>
                <w:szCs w:val="20"/>
              </w:rPr>
            </w:pPr>
            <w:r w:rsidRPr="00B467FD">
              <w:rPr>
                <w:sz w:val="20"/>
                <w:szCs w:val="20"/>
              </w:rPr>
              <w:t>2 этап - 2026 - 2030 годы;</w:t>
            </w:r>
          </w:p>
          <w:p w:rsidR="00B467FD" w:rsidRPr="00B467FD" w:rsidRDefault="00B467FD" w:rsidP="00C35AC4">
            <w:pPr>
              <w:autoSpaceDE w:val="0"/>
              <w:autoSpaceDN w:val="0"/>
              <w:adjustRightInd w:val="0"/>
              <w:jc w:val="both"/>
              <w:rPr>
                <w:sz w:val="20"/>
                <w:szCs w:val="20"/>
              </w:rPr>
            </w:pPr>
            <w:r w:rsidRPr="00B467FD">
              <w:rPr>
                <w:sz w:val="20"/>
                <w:szCs w:val="20"/>
              </w:rPr>
              <w:t>3 этап - 2031 – 2035 годы.</w:t>
            </w:r>
          </w:p>
          <w:p w:rsidR="00B467FD" w:rsidRPr="00B467FD" w:rsidRDefault="00B467FD" w:rsidP="00C35AC4">
            <w:pPr>
              <w:autoSpaceDE w:val="0"/>
              <w:autoSpaceDN w:val="0"/>
              <w:adjustRightInd w:val="0"/>
              <w:jc w:val="both"/>
              <w:rPr>
                <w:sz w:val="20"/>
                <w:szCs w:val="20"/>
              </w:rPr>
            </w:pPr>
          </w:p>
        </w:tc>
      </w:tr>
      <w:tr w:rsidR="00B467FD" w:rsidRPr="00B467FD" w:rsidTr="00C35AC4">
        <w:tc>
          <w:tcPr>
            <w:tcW w:w="3402" w:type="dxa"/>
          </w:tcPr>
          <w:p w:rsidR="00B467FD" w:rsidRPr="00B467FD" w:rsidRDefault="00B467FD" w:rsidP="00C35AC4">
            <w:pPr>
              <w:rPr>
                <w:sz w:val="20"/>
                <w:szCs w:val="20"/>
              </w:rPr>
            </w:pPr>
            <w:r w:rsidRPr="00B467FD">
              <w:rPr>
                <w:sz w:val="20"/>
                <w:szCs w:val="20"/>
              </w:rPr>
              <w:t>Объем бюджетных ассигнований муниципальной программы</w:t>
            </w:r>
          </w:p>
        </w:tc>
        <w:tc>
          <w:tcPr>
            <w:tcW w:w="567" w:type="dxa"/>
          </w:tcPr>
          <w:p w:rsidR="00B467FD" w:rsidRPr="00B467FD" w:rsidRDefault="00B467FD" w:rsidP="00C35AC4">
            <w:pPr>
              <w:rPr>
                <w:sz w:val="20"/>
                <w:szCs w:val="20"/>
              </w:rPr>
            </w:pPr>
            <w:r w:rsidRPr="00B467FD">
              <w:rPr>
                <w:sz w:val="20"/>
                <w:szCs w:val="20"/>
              </w:rPr>
              <w:t>–</w:t>
            </w:r>
          </w:p>
        </w:tc>
        <w:tc>
          <w:tcPr>
            <w:tcW w:w="5528" w:type="dxa"/>
          </w:tcPr>
          <w:p w:rsidR="00B467FD" w:rsidRPr="00B467FD" w:rsidRDefault="00B467FD" w:rsidP="00C35AC4">
            <w:pPr>
              <w:jc w:val="both"/>
              <w:rPr>
                <w:sz w:val="20"/>
                <w:szCs w:val="20"/>
              </w:rPr>
            </w:pPr>
            <w:r w:rsidRPr="00B467FD">
              <w:rPr>
                <w:sz w:val="20"/>
                <w:szCs w:val="20"/>
              </w:rPr>
              <w:t>объем бюджетных ассигнований муниципальной программы на 2023–2035 годы составит 2284 555,15 тыс. рублей, из них по источникам финансирования:</w:t>
            </w:r>
          </w:p>
          <w:p w:rsidR="00B467FD" w:rsidRPr="00B467FD" w:rsidRDefault="00B467FD" w:rsidP="00C35AC4">
            <w:pPr>
              <w:jc w:val="both"/>
              <w:rPr>
                <w:sz w:val="20"/>
                <w:szCs w:val="20"/>
              </w:rPr>
            </w:pPr>
            <w:r w:rsidRPr="00B467FD">
              <w:rPr>
                <w:sz w:val="20"/>
                <w:szCs w:val="20"/>
              </w:rPr>
              <w:t>федеральный бюджет – 196 472,00 тыс. руб.;</w:t>
            </w:r>
          </w:p>
          <w:p w:rsidR="00B467FD" w:rsidRPr="00B467FD" w:rsidRDefault="00B467FD" w:rsidP="00C35AC4">
            <w:pPr>
              <w:jc w:val="both"/>
              <w:rPr>
                <w:sz w:val="20"/>
                <w:szCs w:val="20"/>
              </w:rPr>
            </w:pPr>
            <w:r w:rsidRPr="00B467FD">
              <w:rPr>
                <w:sz w:val="20"/>
                <w:szCs w:val="20"/>
              </w:rPr>
              <w:t>республиканский бюджет – 1 854 644,33 тыс. руб.;</w:t>
            </w:r>
          </w:p>
          <w:p w:rsidR="00B467FD" w:rsidRPr="00B467FD" w:rsidRDefault="00B467FD" w:rsidP="00C35AC4">
            <w:pPr>
              <w:jc w:val="both"/>
              <w:rPr>
                <w:sz w:val="20"/>
                <w:szCs w:val="20"/>
              </w:rPr>
            </w:pPr>
            <w:r w:rsidRPr="00B467FD">
              <w:rPr>
                <w:sz w:val="20"/>
                <w:szCs w:val="20"/>
              </w:rPr>
              <w:t>бюджет Аликовского муниципального округа – 233 43,82 тыс. рублей;</w:t>
            </w:r>
          </w:p>
          <w:p w:rsidR="00B467FD" w:rsidRPr="00B467FD" w:rsidRDefault="00B467FD" w:rsidP="00C35AC4">
            <w:pPr>
              <w:jc w:val="both"/>
              <w:rPr>
                <w:sz w:val="20"/>
                <w:szCs w:val="20"/>
                <w:lang w:eastAsia="en-US"/>
              </w:rPr>
            </w:pPr>
            <w:r w:rsidRPr="00B467FD">
              <w:rPr>
                <w:sz w:val="20"/>
                <w:szCs w:val="20"/>
              </w:rPr>
              <w:t>внебюджетные источники – 0,00 тыс. рублей»;</w:t>
            </w:r>
            <w:r w:rsidRPr="00B467FD">
              <w:rPr>
                <w:sz w:val="20"/>
                <w:szCs w:val="20"/>
                <w:lang w:eastAsia="en-US"/>
              </w:rPr>
              <w:t xml:space="preserve"> </w:t>
            </w:r>
          </w:p>
          <w:p w:rsidR="00B467FD" w:rsidRPr="00B467FD" w:rsidRDefault="00B467FD" w:rsidP="00C35AC4">
            <w:pPr>
              <w:jc w:val="both"/>
              <w:rPr>
                <w:sz w:val="20"/>
                <w:szCs w:val="20"/>
              </w:rPr>
            </w:pPr>
            <w:r w:rsidRPr="00B467FD">
              <w:rPr>
                <w:sz w:val="20"/>
                <w:szCs w:val="20"/>
              </w:rPr>
              <w:t>из них средства:</w:t>
            </w:r>
          </w:p>
          <w:p w:rsidR="00B467FD" w:rsidRPr="00B467FD" w:rsidRDefault="00B467FD" w:rsidP="00C35AC4">
            <w:pPr>
              <w:jc w:val="both"/>
              <w:rPr>
                <w:sz w:val="20"/>
                <w:szCs w:val="20"/>
              </w:rPr>
            </w:pPr>
            <w:r w:rsidRPr="00B467FD">
              <w:rPr>
                <w:sz w:val="20"/>
                <w:szCs w:val="20"/>
              </w:rPr>
              <w:t>федерального бюджета – 196 472,00 тыс. рублей (8,60 процента), в том числе:</w:t>
            </w:r>
          </w:p>
          <w:p w:rsidR="00B467FD" w:rsidRPr="00B467FD" w:rsidRDefault="00B467FD" w:rsidP="00C35AC4">
            <w:pPr>
              <w:jc w:val="both"/>
              <w:rPr>
                <w:sz w:val="20"/>
                <w:szCs w:val="20"/>
              </w:rPr>
            </w:pPr>
            <w:r w:rsidRPr="00B467FD">
              <w:rPr>
                <w:sz w:val="20"/>
                <w:szCs w:val="20"/>
              </w:rPr>
              <w:t>в 2023 году – 15 355,10 тыс. рублей;</w:t>
            </w:r>
          </w:p>
          <w:p w:rsidR="00B467FD" w:rsidRPr="00B467FD" w:rsidRDefault="00B467FD" w:rsidP="00C35AC4">
            <w:pPr>
              <w:jc w:val="both"/>
              <w:rPr>
                <w:sz w:val="20"/>
                <w:szCs w:val="20"/>
              </w:rPr>
            </w:pPr>
            <w:r w:rsidRPr="00B467FD">
              <w:rPr>
                <w:sz w:val="20"/>
                <w:szCs w:val="20"/>
              </w:rPr>
              <w:t>в 2024 году – 15 111,30 тыс. рублей;</w:t>
            </w:r>
          </w:p>
          <w:p w:rsidR="00B467FD" w:rsidRPr="00B467FD" w:rsidRDefault="00B467FD" w:rsidP="00C35AC4">
            <w:pPr>
              <w:jc w:val="both"/>
              <w:rPr>
                <w:sz w:val="20"/>
                <w:szCs w:val="20"/>
              </w:rPr>
            </w:pPr>
            <w:r w:rsidRPr="00B467FD">
              <w:rPr>
                <w:sz w:val="20"/>
                <w:szCs w:val="20"/>
              </w:rPr>
              <w:t>в 2025 году – 14 890,60 тыс. рублей;</w:t>
            </w:r>
          </w:p>
          <w:p w:rsidR="00B467FD" w:rsidRPr="00B467FD" w:rsidRDefault="00B467FD" w:rsidP="00C35AC4">
            <w:pPr>
              <w:jc w:val="both"/>
              <w:rPr>
                <w:sz w:val="20"/>
                <w:szCs w:val="20"/>
              </w:rPr>
            </w:pPr>
            <w:r w:rsidRPr="00B467FD">
              <w:rPr>
                <w:sz w:val="20"/>
                <w:szCs w:val="20"/>
              </w:rPr>
              <w:t>в 2026 – 2030 годах – 75 557,50 тыс. рублей;</w:t>
            </w:r>
          </w:p>
          <w:p w:rsidR="00B467FD" w:rsidRPr="00B467FD" w:rsidRDefault="00B467FD" w:rsidP="00C35AC4">
            <w:pPr>
              <w:jc w:val="both"/>
              <w:rPr>
                <w:sz w:val="20"/>
                <w:szCs w:val="20"/>
              </w:rPr>
            </w:pPr>
            <w:r w:rsidRPr="00B467FD">
              <w:rPr>
                <w:sz w:val="20"/>
                <w:szCs w:val="20"/>
              </w:rPr>
              <w:t xml:space="preserve">в 2031 – 2035 годах – 75 557,50 тыс. рублей; </w:t>
            </w:r>
          </w:p>
          <w:p w:rsidR="00B467FD" w:rsidRPr="00B467FD" w:rsidRDefault="00B467FD" w:rsidP="00C35AC4">
            <w:pPr>
              <w:jc w:val="both"/>
              <w:rPr>
                <w:sz w:val="20"/>
                <w:szCs w:val="20"/>
              </w:rPr>
            </w:pPr>
            <w:r w:rsidRPr="00B467FD">
              <w:rPr>
                <w:sz w:val="20"/>
                <w:szCs w:val="20"/>
              </w:rPr>
              <w:t>республиканского бюджета Чувашской Республики – 1 854 644,33 тыс. рублей (81,18 процента), в том числе:</w:t>
            </w:r>
          </w:p>
          <w:p w:rsidR="00B467FD" w:rsidRPr="00B467FD" w:rsidRDefault="00B467FD" w:rsidP="00C35AC4">
            <w:pPr>
              <w:jc w:val="both"/>
              <w:rPr>
                <w:sz w:val="20"/>
                <w:szCs w:val="20"/>
              </w:rPr>
            </w:pPr>
            <w:r w:rsidRPr="00B467FD">
              <w:rPr>
                <w:sz w:val="20"/>
                <w:szCs w:val="20"/>
              </w:rPr>
              <w:t>в 2023 году – 185 548,86 тыс. рублей;</w:t>
            </w:r>
          </w:p>
          <w:p w:rsidR="00B467FD" w:rsidRPr="00B467FD" w:rsidRDefault="00B467FD" w:rsidP="00C35AC4">
            <w:pPr>
              <w:jc w:val="both"/>
              <w:rPr>
                <w:sz w:val="20"/>
                <w:szCs w:val="20"/>
              </w:rPr>
            </w:pPr>
            <w:r w:rsidRPr="00B467FD">
              <w:rPr>
                <w:sz w:val="20"/>
                <w:szCs w:val="20"/>
              </w:rPr>
              <w:t>в 2024 году – 185 583,07 тыс. рублей;</w:t>
            </w:r>
          </w:p>
          <w:p w:rsidR="00B467FD" w:rsidRPr="00B467FD" w:rsidRDefault="00B467FD" w:rsidP="00C35AC4">
            <w:pPr>
              <w:jc w:val="both"/>
              <w:rPr>
                <w:sz w:val="20"/>
                <w:szCs w:val="20"/>
              </w:rPr>
            </w:pPr>
            <w:r w:rsidRPr="00B467FD">
              <w:rPr>
                <w:sz w:val="20"/>
                <w:szCs w:val="20"/>
              </w:rPr>
              <w:t>в 2025 году – 185 639,40 тыс. рублей;</w:t>
            </w:r>
          </w:p>
          <w:p w:rsidR="00B467FD" w:rsidRPr="00B467FD" w:rsidRDefault="00B467FD" w:rsidP="00C35AC4">
            <w:pPr>
              <w:jc w:val="both"/>
              <w:rPr>
                <w:sz w:val="20"/>
                <w:szCs w:val="20"/>
              </w:rPr>
            </w:pPr>
            <w:r w:rsidRPr="00B467FD">
              <w:rPr>
                <w:sz w:val="20"/>
                <w:szCs w:val="20"/>
              </w:rPr>
              <w:t>в 2026 – 2030 годах – 648 936,50 тыс. рублей;</w:t>
            </w:r>
          </w:p>
          <w:p w:rsidR="00B467FD" w:rsidRPr="00B467FD" w:rsidRDefault="00B467FD" w:rsidP="00C35AC4">
            <w:pPr>
              <w:jc w:val="both"/>
              <w:rPr>
                <w:sz w:val="20"/>
                <w:szCs w:val="20"/>
              </w:rPr>
            </w:pPr>
            <w:r w:rsidRPr="00B467FD">
              <w:rPr>
                <w:sz w:val="20"/>
                <w:szCs w:val="20"/>
              </w:rPr>
              <w:t xml:space="preserve">в 2031 – 2035 годах – 648 936,50 тыс. рублей; </w:t>
            </w:r>
          </w:p>
          <w:p w:rsidR="00B467FD" w:rsidRPr="00B467FD" w:rsidRDefault="00B467FD" w:rsidP="00C35AC4">
            <w:pPr>
              <w:jc w:val="both"/>
              <w:rPr>
                <w:sz w:val="20"/>
                <w:szCs w:val="20"/>
              </w:rPr>
            </w:pPr>
            <w:r w:rsidRPr="00B467FD">
              <w:rPr>
                <w:sz w:val="20"/>
                <w:szCs w:val="20"/>
              </w:rPr>
              <w:lastRenderedPageBreak/>
              <w:t>бюджета Аликовского муниципального округа – 233 438,82 тыс. рублей (10,22 процента), в том числе:</w:t>
            </w:r>
          </w:p>
          <w:p w:rsidR="00B467FD" w:rsidRPr="00B467FD" w:rsidRDefault="00B467FD" w:rsidP="00C35AC4">
            <w:pPr>
              <w:jc w:val="both"/>
              <w:rPr>
                <w:sz w:val="20"/>
                <w:szCs w:val="20"/>
              </w:rPr>
            </w:pPr>
            <w:r w:rsidRPr="00B467FD">
              <w:rPr>
                <w:sz w:val="20"/>
                <w:szCs w:val="20"/>
              </w:rPr>
              <w:t>в 2023 году – 28 256,90 тыс. рублей;</w:t>
            </w:r>
          </w:p>
          <w:p w:rsidR="00B467FD" w:rsidRPr="00B467FD" w:rsidRDefault="00B467FD" w:rsidP="00C35AC4">
            <w:pPr>
              <w:jc w:val="both"/>
              <w:rPr>
                <w:sz w:val="20"/>
                <w:szCs w:val="20"/>
              </w:rPr>
            </w:pPr>
            <w:r w:rsidRPr="00B467FD">
              <w:rPr>
                <w:sz w:val="20"/>
                <w:szCs w:val="20"/>
              </w:rPr>
              <w:t>в 2024 году – 25 744,02 тыс. рублей;</w:t>
            </w:r>
          </w:p>
          <w:p w:rsidR="00B467FD" w:rsidRPr="00B467FD" w:rsidRDefault="00B467FD" w:rsidP="00C35AC4">
            <w:pPr>
              <w:jc w:val="both"/>
              <w:rPr>
                <w:sz w:val="20"/>
                <w:szCs w:val="20"/>
              </w:rPr>
            </w:pPr>
            <w:r w:rsidRPr="00B467FD">
              <w:rPr>
                <w:sz w:val="20"/>
                <w:szCs w:val="20"/>
              </w:rPr>
              <w:t>в 2025 году – 26 082,30 тыс. рублей;</w:t>
            </w:r>
          </w:p>
          <w:p w:rsidR="00B467FD" w:rsidRPr="00B467FD" w:rsidRDefault="00B467FD" w:rsidP="00C35AC4">
            <w:pPr>
              <w:jc w:val="both"/>
              <w:rPr>
                <w:sz w:val="20"/>
                <w:szCs w:val="20"/>
              </w:rPr>
            </w:pPr>
            <w:r w:rsidRPr="00B467FD">
              <w:rPr>
                <w:sz w:val="20"/>
                <w:szCs w:val="20"/>
              </w:rPr>
              <w:t>в 2026 – 2030 годах – 76 677,80 тыс. рублей;</w:t>
            </w:r>
          </w:p>
          <w:p w:rsidR="00B467FD" w:rsidRPr="00B467FD" w:rsidRDefault="00B467FD" w:rsidP="00C35AC4">
            <w:pPr>
              <w:jc w:val="both"/>
              <w:rPr>
                <w:sz w:val="20"/>
                <w:szCs w:val="20"/>
              </w:rPr>
            </w:pPr>
            <w:r w:rsidRPr="00B467FD">
              <w:rPr>
                <w:sz w:val="20"/>
                <w:szCs w:val="20"/>
              </w:rPr>
              <w:t xml:space="preserve">в 2031 – 2035 годах – 76 677,80 тыс. рублей; </w:t>
            </w:r>
          </w:p>
          <w:p w:rsidR="00B467FD" w:rsidRPr="00B467FD" w:rsidRDefault="00B467FD" w:rsidP="00C35AC4">
            <w:pPr>
              <w:jc w:val="both"/>
              <w:rPr>
                <w:sz w:val="20"/>
                <w:szCs w:val="20"/>
              </w:rPr>
            </w:pPr>
            <w:r w:rsidRPr="00B467FD">
              <w:rPr>
                <w:sz w:val="20"/>
                <w:szCs w:val="20"/>
              </w:rPr>
              <w:t>внебюджетных источников – 0,00 тыс. рублей (0,00 процента), в том числе:</w:t>
            </w:r>
          </w:p>
          <w:p w:rsidR="00B467FD" w:rsidRPr="00B467FD" w:rsidRDefault="00B467FD" w:rsidP="00C35AC4">
            <w:pPr>
              <w:jc w:val="both"/>
              <w:rPr>
                <w:sz w:val="20"/>
                <w:szCs w:val="20"/>
              </w:rPr>
            </w:pPr>
            <w:r w:rsidRPr="00B467FD">
              <w:rPr>
                <w:sz w:val="20"/>
                <w:szCs w:val="20"/>
              </w:rPr>
              <w:t>в 2023 году – 0,0 тыс. рублей;</w:t>
            </w:r>
          </w:p>
          <w:p w:rsidR="00B467FD" w:rsidRPr="00B467FD" w:rsidRDefault="00B467FD" w:rsidP="00C35AC4">
            <w:pPr>
              <w:jc w:val="both"/>
              <w:rPr>
                <w:sz w:val="20"/>
                <w:szCs w:val="20"/>
              </w:rPr>
            </w:pPr>
            <w:r w:rsidRPr="00B467FD">
              <w:rPr>
                <w:sz w:val="20"/>
                <w:szCs w:val="20"/>
              </w:rPr>
              <w:t>в 2024 году – 0,0 тыс. рублей;</w:t>
            </w:r>
          </w:p>
          <w:p w:rsidR="00B467FD" w:rsidRPr="00B467FD" w:rsidRDefault="00B467FD" w:rsidP="00C35AC4">
            <w:pPr>
              <w:jc w:val="both"/>
              <w:rPr>
                <w:sz w:val="20"/>
                <w:szCs w:val="20"/>
              </w:rPr>
            </w:pPr>
            <w:r w:rsidRPr="00B467FD">
              <w:rPr>
                <w:sz w:val="20"/>
                <w:szCs w:val="20"/>
              </w:rPr>
              <w:t>в 2025 году – 0,0 тыс. рублей;</w:t>
            </w:r>
          </w:p>
          <w:p w:rsidR="00B467FD" w:rsidRPr="00B467FD" w:rsidRDefault="00B467FD" w:rsidP="00C35AC4">
            <w:pPr>
              <w:jc w:val="both"/>
              <w:rPr>
                <w:sz w:val="20"/>
                <w:szCs w:val="20"/>
              </w:rPr>
            </w:pPr>
            <w:r w:rsidRPr="00B467FD">
              <w:rPr>
                <w:sz w:val="20"/>
                <w:szCs w:val="20"/>
              </w:rPr>
              <w:t>в 2026 – 2030 годах – 0,0 тыс. рублей;</w:t>
            </w:r>
          </w:p>
          <w:p w:rsidR="00B467FD" w:rsidRPr="00B467FD" w:rsidRDefault="00B467FD" w:rsidP="00C35AC4">
            <w:pPr>
              <w:jc w:val="both"/>
              <w:rPr>
                <w:sz w:val="20"/>
                <w:szCs w:val="20"/>
              </w:rPr>
            </w:pPr>
            <w:r w:rsidRPr="00B467FD">
              <w:rPr>
                <w:sz w:val="20"/>
                <w:szCs w:val="20"/>
              </w:rPr>
              <w:t>в 2031 – 2035 годах – 0,0 тыс. рублей.</w:t>
            </w:r>
          </w:p>
        </w:tc>
      </w:tr>
      <w:tr w:rsidR="00B467FD" w:rsidRPr="00B467FD" w:rsidTr="00C35AC4">
        <w:tc>
          <w:tcPr>
            <w:tcW w:w="3402" w:type="dxa"/>
          </w:tcPr>
          <w:p w:rsidR="00B467FD" w:rsidRPr="00B467FD" w:rsidRDefault="00B467FD" w:rsidP="00C35AC4">
            <w:pPr>
              <w:pStyle w:val="ConsPlusNormal"/>
              <w:ind w:firstLine="0"/>
              <w:rPr>
                <w:rFonts w:ascii="Times New Roman" w:hAnsi="Times New Roman" w:cs="Times New Roman"/>
              </w:rPr>
            </w:pPr>
            <w:r w:rsidRPr="00B467FD">
              <w:rPr>
                <w:rFonts w:ascii="Times New Roman" w:hAnsi="Times New Roman" w:cs="Times New Roman"/>
              </w:rPr>
              <w:lastRenderedPageBreak/>
              <w:t>Ожидаемые результаты реализации муниципальной программы</w:t>
            </w:r>
          </w:p>
        </w:tc>
        <w:tc>
          <w:tcPr>
            <w:tcW w:w="567" w:type="dxa"/>
          </w:tcPr>
          <w:p w:rsidR="00B467FD" w:rsidRPr="00B467FD" w:rsidRDefault="00B467FD" w:rsidP="00C35AC4">
            <w:pPr>
              <w:autoSpaceDE w:val="0"/>
              <w:autoSpaceDN w:val="0"/>
              <w:adjustRightInd w:val="0"/>
              <w:jc w:val="center"/>
              <w:rPr>
                <w:sz w:val="20"/>
                <w:szCs w:val="20"/>
                <w:lang w:eastAsia="en-US"/>
              </w:rPr>
            </w:pPr>
            <w:r w:rsidRPr="00B467FD">
              <w:rPr>
                <w:sz w:val="20"/>
                <w:szCs w:val="20"/>
                <w:lang w:eastAsia="en-US"/>
              </w:rPr>
              <w:t>–</w:t>
            </w:r>
          </w:p>
        </w:tc>
        <w:tc>
          <w:tcPr>
            <w:tcW w:w="5528" w:type="dxa"/>
          </w:tcPr>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обеспеченность населения услугами дошкольного образования;</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доступность всех видов образования для детей-сирот и детей с ограниченными физическими возможностями;</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повышение востребованности и конкурентоспособности молодежи на рынке труда; </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увеличение охвата населения системой непрерывного образования; </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достижение сбалансированности спроса и предложения рабочей силы на рынке труда; </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Аликовского муниципального округа Чувашской Республики;</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расширение потенциала системы воспитания и дополнительного образования детей;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сохранение и укрепление здоровья обучающихся, воспитание культуры здоровья, здорового образа жизни.</w:t>
            </w:r>
          </w:p>
          <w:p w:rsidR="00B467FD" w:rsidRPr="00B467FD" w:rsidRDefault="00B467FD" w:rsidP="00C35AC4">
            <w:pPr>
              <w:pStyle w:val="ConsPlusNormal"/>
              <w:ind w:firstLine="0"/>
              <w:jc w:val="both"/>
              <w:rPr>
                <w:rFonts w:ascii="Times New Roman" w:hAnsi="Times New Roman" w:cs="Times New Roman"/>
                <w:color w:val="FF0000"/>
              </w:rPr>
            </w:pPr>
          </w:p>
        </w:tc>
      </w:tr>
    </w:tbl>
    <w:p w:rsidR="00B467FD" w:rsidRPr="00B467FD" w:rsidRDefault="00B467FD" w:rsidP="00B467FD">
      <w:pPr>
        <w:jc w:val="center"/>
        <w:rPr>
          <w:sz w:val="20"/>
          <w:szCs w:val="20"/>
        </w:rPr>
      </w:pPr>
      <w:r w:rsidRPr="00B467FD">
        <w:rPr>
          <w:sz w:val="20"/>
          <w:szCs w:val="20"/>
        </w:rPr>
        <w:br w:type="page"/>
      </w:r>
      <w:r w:rsidRPr="00B467FD">
        <w:rPr>
          <w:sz w:val="20"/>
          <w:szCs w:val="20"/>
        </w:rPr>
        <w:lastRenderedPageBreak/>
        <w:t xml:space="preserve">Раздел I. ПРИОРИТЕТЫ РЕАЛИЗУЕМОЙ НА ТЕРРИТОРИИ АЛИКОВСКОГО МУНИЦИПАЛЬНОГО ОКРУГА ПОЛИТИКИ В СФЕРЕ РЕАЛИЗАЦИИ </w:t>
      </w:r>
    </w:p>
    <w:p w:rsidR="00B467FD" w:rsidRPr="00B467FD" w:rsidRDefault="00B467FD" w:rsidP="00B467FD">
      <w:pPr>
        <w:jc w:val="center"/>
        <w:rPr>
          <w:sz w:val="20"/>
          <w:szCs w:val="20"/>
        </w:rPr>
      </w:pPr>
      <w:r w:rsidRPr="00B467FD">
        <w:rPr>
          <w:sz w:val="20"/>
          <w:szCs w:val="20"/>
        </w:rPr>
        <w:t xml:space="preserve">МУНИЦИПАЛЬНОЙ ПРОГРАММЫ АЛИКОВСКОГО МУНИЦИПАЛЬНОГО ОКРУГА ЧУВАШСКОЙ РЕСПУБЛИКИ «РАЗВИТИЕ ОБРАЗОВАНИЯ </w:t>
      </w:r>
    </w:p>
    <w:p w:rsidR="00B467FD" w:rsidRPr="00B467FD" w:rsidRDefault="00B467FD" w:rsidP="00B467FD">
      <w:pPr>
        <w:jc w:val="center"/>
        <w:rPr>
          <w:sz w:val="20"/>
          <w:szCs w:val="20"/>
        </w:rPr>
      </w:pPr>
      <w:r w:rsidRPr="00B467FD">
        <w:rPr>
          <w:sz w:val="20"/>
          <w:szCs w:val="20"/>
        </w:rPr>
        <w:t>В АЛИКОВСКОМ МУНИЦИПАЛЬНОМ ОКРУГЕ ЧУВАШСКОЙ</w:t>
      </w:r>
    </w:p>
    <w:p w:rsidR="00B467FD" w:rsidRPr="00B467FD" w:rsidRDefault="00B467FD" w:rsidP="00B467FD">
      <w:pPr>
        <w:pStyle w:val="ConsPlusNormal"/>
        <w:jc w:val="center"/>
        <w:outlineLvl w:val="0"/>
        <w:rPr>
          <w:rFonts w:ascii="Times New Roman" w:hAnsi="Times New Roman" w:cs="Times New Roman"/>
        </w:rPr>
      </w:pPr>
      <w:r w:rsidRPr="00B467FD">
        <w:rPr>
          <w:rFonts w:ascii="Times New Roman" w:hAnsi="Times New Roman" w:cs="Times New Roman"/>
        </w:rPr>
        <w:t>РЕСПУБЛИКИ», ЦЕЛИ, ЗАДАЧИ, ОПИСАНИЕ СРОКОВ И ЭТАПОВ</w:t>
      </w:r>
    </w:p>
    <w:p w:rsidR="00B467FD" w:rsidRPr="00B467FD" w:rsidRDefault="00B467FD" w:rsidP="00B467FD">
      <w:pPr>
        <w:pStyle w:val="ConsPlusNormal"/>
        <w:jc w:val="center"/>
        <w:outlineLvl w:val="0"/>
        <w:rPr>
          <w:rFonts w:ascii="Times New Roman" w:hAnsi="Times New Roman" w:cs="Times New Roman"/>
        </w:rPr>
      </w:pPr>
      <w:r w:rsidRPr="00B467FD">
        <w:rPr>
          <w:rFonts w:ascii="Times New Roman" w:hAnsi="Times New Roman" w:cs="Times New Roman"/>
        </w:rPr>
        <w:t>РЕАЛИЗАЦИИ МУНИЦИПАЛЬНОЙ ПРОГРАММЫ</w:t>
      </w:r>
    </w:p>
    <w:p w:rsidR="00B467FD" w:rsidRPr="00B467FD" w:rsidRDefault="00B467FD" w:rsidP="00B467FD">
      <w:pPr>
        <w:pStyle w:val="ConsPlusNormal"/>
      </w:pP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Приоритеты реализуемые на территории Аликовского муниципального округа политики в сфере образования определены Стратегией национальной безопасности Российской Федерации, утвержденной Указом Президента Российской Федерации от 31 декабря 2015 г. № 683,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в ежегодных посланиях Главы Чувашской Республики Государственному Совету Чувашской Республики.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Приоритетом политики Аликовского муниципального округа Чувашской Республики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Приоритеты политики Аликовского муниципального округа будут направлены на решение актуальных задач по всем уровням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системе дошкольного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разработка и реализация комплекса мер по созданию гибкой сети дошкольных образовательных организаций различных типов и видов;</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развитие новых организационно-экономических механизмов;</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создание условий для инвестирования средств в систему дошкольного образования бизнес-структурами, частными лицами;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обновление содержания и повышение качества дошкольного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системе начального, основного, среднего общего и дополнительного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создание условий для сохранения и укрепления здоровья школьников, воспитания культуры здоровья, здорового образа жизни;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развитие институтов общественного участия в образовательной деятельности.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Планируется создать 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lastRenderedPageBreak/>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Для достижения целей муниципальной программы необходимо решение следующих задач:</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обеспечение населения услугами дошкольного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повышение доступности качественного начального общего, основного общего и среднего общего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развитие системы воспитания и дополнительного образования детей в Аликовском муниципальном округе Чувашской Республики;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создание условий для активного включения молодых граждан в процесс социально-экономического, общественно-политического и культурного развития Аликовского муниципального округа Чувашской Республики;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переход от государственно-общественного управления образованием к общественно-государственному управлению;</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обеспечение повышения доступности и качества общего образования за счет создания новых мест в общеобразовательных организациях, в том числе путем строительства объектов образования с применением современных архитектурно-планировочных решений, доведение к 2025 году доли общеобразовательных организаций, осуществляющих образовательную деятельность в одну смену в соответствии с федеральными государственными образовательными стандартами, до 100 процентов;</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повышение доступности образовательных организаций всех уровней для обучающихся с ограниченными возможностями здоровья;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модернизация содержания образовательных программ и технологий в образовательном пространстве технического творчества;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B467FD" w:rsidRPr="00B467FD" w:rsidRDefault="00B467FD" w:rsidP="00B467FD">
      <w:pPr>
        <w:autoSpaceDE w:val="0"/>
        <w:autoSpaceDN w:val="0"/>
        <w:adjustRightInd w:val="0"/>
        <w:ind w:firstLine="709"/>
        <w:jc w:val="both"/>
        <w:rPr>
          <w:sz w:val="20"/>
          <w:szCs w:val="20"/>
        </w:rPr>
      </w:pPr>
      <w:r w:rsidRPr="00B467FD">
        <w:rPr>
          <w:sz w:val="20"/>
          <w:szCs w:val="20"/>
        </w:rPr>
        <w:t>Муниципальная программа будет реализовываться в 2023 - 2035 годах в три этапа:</w:t>
      </w:r>
    </w:p>
    <w:p w:rsidR="00B467FD" w:rsidRPr="00B467FD" w:rsidRDefault="00B467FD" w:rsidP="00B467FD">
      <w:pPr>
        <w:autoSpaceDE w:val="0"/>
        <w:autoSpaceDN w:val="0"/>
        <w:adjustRightInd w:val="0"/>
        <w:ind w:firstLine="709"/>
        <w:jc w:val="both"/>
        <w:rPr>
          <w:sz w:val="20"/>
          <w:szCs w:val="20"/>
        </w:rPr>
      </w:pPr>
      <w:r w:rsidRPr="00B467FD">
        <w:rPr>
          <w:sz w:val="20"/>
          <w:szCs w:val="20"/>
        </w:rPr>
        <w:t>1 этап - 2023 - 2025 годы;</w:t>
      </w:r>
    </w:p>
    <w:p w:rsidR="00B467FD" w:rsidRPr="00B467FD" w:rsidRDefault="00B467FD" w:rsidP="00B467FD">
      <w:pPr>
        <w:autoSpaceDE w:val="0"/>
        <w:autoSpaceDN w:val="0"/>
        <w:adjustRightInd w:val="0"/>
        <w:ind w:firstLine="709"/>
        <w:jc w:val="both"/>
        <w:rPr>
          <w:sz w:val="20"/>
          <w:szCs w:val="20"/>
        </w:rPr>
      </w:pPr>
      <w:r w:rsidRPr="00B467FD">
        <w:rPr>
          <w:sz w:val="20"/>
          <w:szCs w:val="20"/>
        </w:rPr>
        <w:t>2 этап - 2026 - 2030 годы;</w:t>
      </w:r>
    </w:p>
    <w:p w:rsidR="00B467FD" w:rsidRPr="00B467FD" w:rsidRDefault="00B467FD" w:rsidP="00B467FD">
      <w:pPr>
        <w:autoSpaceDE w:val="0"/>
        <w:autoSpaceDN w:val="0"/>
        <w:adjustRightInd w:val="0"/>
        <w:ind w:firstLine="709"/>
        <w:jc w:val="both"/>
        <w:rPr>
          <w:sz w:val="20"/>
          <w:szCs w:val="20"/>
        </w:rPr>
      </w:pPr>
      <w:r w:rsidRPr="00B467FD">
        <w:rPr>
          <w:sz w:val="20"/>
          <w:szCs w:val="20"/>
        </w:rPr>
        <w:t>3 этап - 2031 – 2035 годы.</w:t>
      </w:r>
    </w:p>
    <w:p w:rsidR="00B467FD" w:rsidRPr="00B467FD" w:rsidRDefault="0024599A" w:rsidP="00B467FD">
      <w:pPr>
        <w:autoSpaceDE w:val="0"/>
        <w:autoSpaceDN w:val="0"/>
        <w:adjustRightInd w:val="0"/>
        <w:ind w:firstLine="709"/>
        <w:jc w:val="both"/>
        <w:rPr>
          <w:sz w:val="20"/>
          <w:szCs w:val="20"/>
          <w:lang w:eastAsia="en-US"/>
        </w:rPr>
      </w:pPr>
      <w:hyperlink r:id="rId60" w:history="1">
        <w:r w:rsidR="00B467FD" w:rsidRPr="00B467FD">
          <w:rPr>
            <w:sz w:val="20"/>
            <w:szCs w:val="20"/>
            <w:lang w:eastAsia="en-US"/>
          </w:rPr>
          <w:t>Сведения</w:t>
        </w:r>
      </w:hyperlink>
      <w:r w:rsidR="00B467FD" w:rsidRPr="00B467FD">
        <w:rPr>
          <w:sz w:val="20"/>
          <w:szCs w:val="20"/>
          <w:lang w:eastAsia="en-US"/>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B467FD" w:rsidRPr="00B467FD" w:rsidRDefault="00B467FD" w:rsidP="00B467FD">
      <w:pPr>
        <w:ind w:firstLine="709"/>
        <w:jc w:val="both"/>
        <w:rPr>
          <w:sz w:val="20"/>
          <w:szCs w:val="20"/>
        </w:rPr>
      </w:pPr>
      <w:r w:rsidRPr="00B467FD">
        <w:rPr>
          <w:sz w:val="20"/>
          <w:szCs w:val="20"/>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B467FD" w:rsidRPr="00B467FD" w:rsidRDefault="00B467FD" w:rsidP="00B467FD">
      <w:pPr>
        <w:autoSpaceDE w:val="0"/>
        <w:autoSpaceDN w:val="0"/>
        <w:adjustRightInd w:val="0"/>
        <w:ind w:firstLine="709"/>
        <w:jc w:val="center"/>
        <w:outlineLvl w:val="0"/>
        <w:rPr>
          <w:sz w:val="20"/>
          <w:szCs w:val="20"/>
        </w:rPr>
      </w:pPr>
    </w:p>
    <w:p w:rsidR="00B467FD" w:rsidRPr="00B467FD" w:rsidRDefault="00B467FD" w:rsidP="00B467FD">
      <w:pPr>
        <w:autoSpaceDE w:val="0"/>
        <w:autoSpaceDN w:val="0"/>
        <w:adjustRightInd w:val="0"/>
        <w:ind w:firstLine="709"/>
        <w:jc w:val="center"/>
        <w:outlineLvl w:val="0"/>
        <w:rPr>
          <w:sz w:val="20"/>
          <w:szCs w:val="20"/>
        </w:rPr>
      </w:pPr>
      <w:r w:rsidRPr="00B467FD">
        <w:rPr>
          <w:sz w:val="20"/>
          <w:szCs w:val="20"/>
        </w:rPr>
        <w:t xml:space="preserve">Раздел II. ОБОБЩЕННАЯ ХАРАКТЕРИСТИКА ОСНОВНЫХ МЕРОПРИЯТИЙ И ПОДПРОГРАММ МУНИЦИПАЛЬНОЙ ПРОГРАММЫ </w:t>
      </w:r>
    </w:p>
    <w:p w:rsidR="00B467FD" w:rsidRPr="00B467FD" w:rsidRDefault="00B467FD" w:rsidP="00B467FD">
      <w:pPr>
        <w:autoSpaceDE w:val="0"/>
        <w:autoSpaceDN w:val="0"/>
        <w:adjustRightInd w:val="0"/>
        <w:ind w:firstLine="709"/>
        <w:jc w:val="both"/>
        <w:rPr>
          <w:sz w:val="20"/>
          <w:szCs w:val="20"/>
        </w:rPr>
      </w:pP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Задачи муниципальной программы будут решаться в рамках трех подпрограмм.</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Подпрограмма «Муниципальная поддержка развития образования» объединяет двадцать основных мероприятий: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 Обеспечение деятельности организаций в сфере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В рамках данного основного мероприятия будет обеспечена деятельность организаций, подведомственных отделу образования, - общеобразовательных организаций, дошкольных образовательных организаций, образовательных организаций дополнительного образования и учреждений (центров) финансового-производственного обеспечения, служб инженерно-хозяйственного сопровождения.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Основное мероприятие 2. Финансовое обеспечение получения дошкольного образования, начального общего, основного общего и среднего общего образования.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lastRenderedPageBreak/>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3. Укрепление материально-технической базы объектов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предоставление в пользование обучающимся, осваивающим основные образовательные программы в пределах федеральных государственных образовательных стандартов, образовательных стандартов, учебников и учебных пособий, пополнение фондов школьных библиотек и создание школьных информационно-библиотечных центров библиотек/медиатек, отвечающих современным требованиям; оснащение муниципальных образовательных организаций учебным, учебно-производственным, учебно-лабораторным оборудованием, учебной мебелью, учебными мастерскими, спортивным оборудованием.</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4. Организационно-методическое сопровождение проведения олимпиад школьников</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Мероприятие позволяет обеспечивать фундаментальную подготовку обучающихся к различным олимпиадам, содействовать развитию интеллектуального и творческого потенциала учащихся.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5. Развитие единой образовательной информационной среды в Аликовском муниципальном округе Чувашской Республики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Чувашской Республике.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6. Реализация мероприятий регионального проекта «Учитель будущего»</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Мероприятие направлено на внедрение национальной системы профессионального роста педагогических работников, охватывающей не менее 50 % учителей общеобразовательных организаций Российской Федерации.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В рамках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Будут внедрены модели единых оценочных требований и стандартов для оценки компетенций работников систем общего, дополнительного образования.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7. Реализация проектов и мероприятий по инновационному развитию системы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Аликовского муниципального округа Чувашской Республики.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8. Стипендии, гранты, премии и денежные поощрения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направлено на осуществление мер государственной поддержки одаренных детей, снижение оттока талантливой и одаренной молодежи за пределы региона, стимулирование роста качества работы педагогических работников.</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9. Модернизация системы воспитания детей и молодежи в Аликовском муниципальном округе Чувашской Республике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направлено на организацию и проведение новогодних праздничных представлений, участие в общероссийской новогодней елке. Предусматриваются организация и проведение мероприятий, направленных на формирование духовно развитой, интеллектуальной, свободной и активной личности.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10.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включающей: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подготовку кандидатов в замещающие родители, сопровождение замещающих семей;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развитие инфраструктуры комплексного сопровождения детей-сирот, организацию муниципальных конференций, семинаров, круглых столов, форумов и др.;</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lastRenderedPageBreak/>
        <w:t>повышение квалификации и обучение педагогов и специалистов сферы защиты прав детей-сирот и детей, оставшихся без попечения родителей, и информационное сопровождение жизнеустройства детей-сирот.</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выполнения данного мероприятия будут обеспечены государственные гарантии социального обеспечения детей-сирот и детей, оставшихся без попечения родителей, лиц из числа детей-сирот и детей, оставшихся без попечения родителей.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11. Меры социальной поддержки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Аликовского муниципального округа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Аликовского муниципального округа Чувашской Республики; организация льготного питания для отдельных категорий учащихся в муниципальных общеобразовательных организациях.</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12. Капитальный ремонт объектов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13. Реализация мероприятий регионального проекта «Поддержка семей, имеющих детей»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 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14. Реализация мероприятий регионального проекта «Успех каждого ребенка»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15. Реализация мероприятий регионального проекта «Цифровая образовательная среда»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В рамках мероприятия предусмотрено создание 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во всех субъектах Российской Федерации все образовательные организации будут обеспечены стабильным и быстрым интернет- соединением. Образовательные организации всех типов обновят информационное наполнение и функциональные возможности официальных сайтов.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16. Реализация мероприятий регионального проекта «Социальные лифты для каждого»</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мероприятия предусмотрено формирование системы профессиональных конкурсов в целях предоставления гражданам возможностей для профессионального и карьерного роста и проведение ежегодных профессиональных конкурсов среди педагогов и образовательных организаций.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17.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Мероприятие направлено на повышение доступности качественного образования в Аликовском муниципальном округе через организацию системы мер, направленных на поддержку общеобразовательных организаций, работающих в сложных социальных условиях и показывающих низкие образовательные результаты, через создание, апробацию и реализацию модельного макета республиканской программы </w:t>
      </w:r>
      <w:r w:rsidRPr="00B467FD">
        <w:rPr>
          <w:sz w:val="20"/>
          <w:szCs w:val="20"/>
          <w:lang w:eastAsia="en-US"/>
        </w:rPr>
        <w:lastRenderedPageBreak/>
        <w:t>повышения качества образования в школах с низкими результатами обучения и в школах, функционирующих в неблагоприятных социальных условиях.</w:t>
      </w:r>
    </w:p>
    <w:p w:rsidR="00B467FD" w:rsidRPr="00B467FD" w:rsidRDefault="00B467FD" w:rsidP="00B467FD">
      <w:pPr>
        <w:ind w:firstLine="709"/>
        <w:contextualSpacing/>
        <w:jc w:val="both"/>
        <w:rPr>
          <w:sz w:val="20"/>
          <w:szCs w:val="20"/>
        </w:rPr>
      </w:pPr>
      <w:r w:rsidRPr="00B467FD">
        <w:rPr>
          <w:sz w:val="20"/>
          <w:szCs w:val="20"/>
        </w:rPr>
        <w:t>Основное мероприятие 18.</w:t>
      </w:r>
      <w:r w:rsidRPr="00B467FD">
        <w:rPr>
          <w:sz w:val="20"/>
          <w:szCs w:val="20"/>
        </w:rPr>
        <w:tab/>
        <w:t xml:space="preserve"> Строительство (приобретение), реконструкция объектов капитального строительства образовательных организаций.</w:t>
      </w:r>
    </w:p>
    <w:p w:rsidR="00B467FD" w:rsidRPr="00B467FD" w:rsidRDefault="00B467FD" w:rsidP="00B467FD">
      <w:pPr>
        <w:ind w:firstLine="709"/>
        <w:contextualSpacing/>
        <w:jc w:val="both"/>
        <w:rPr>
          <w:sz w:val="20"/>
          <w:szCs w:val="20"/>
        </w:rPr>
      </w:pPr>
      <w:r w:rsidRPr="00B467FD">
        <w:rPr>
          <w:sz w:val="20"/>
          <w:szCs w:val="20"/>
        </w:rPr>
        <w:t xml:space="preserve">Мероприятие направлено на подготовку проектно-сметной документации строительства, реконструкции объектов капитального строительства образовательных организаций. </w:t>
      </w:r>
    </w:p>
    <w:p w:rsidR="00B467FD" w:rsidRPr="00B467FD" w:rsidRDefault="00B467FD" w:rsidP="00B467FD">
      <w:pPr>
        <w:ind w:firstLine="709"/>
        <w:contextualSpacing/>
        <w:jc w:val="both"/>
        <w:rPr>
          <w:sz w:val="20"/>
          <w:szCs w:val="20"/>
        </w:rPr>
      </w:pPr>
      <w:r w:rsidRPr="00B467FD">
        <w:rPr>
          <w:sz w:val="20"/>
          <w:szCs w:val="20"/>
        </w:rPr>
        <w:t>Основное мероприятие 19.</w:t>
      </w:r>
      <w:r w:rsidRPr="00B467FD">
        <w:rPr>
          <w:sz w:val="20"/>
          <w:szCs w:val="20"/>
        </w:rPr>
        <w:tab/>
        <w:t xml:space="preserve">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p w:rsidR="00B467FD" w:rsidRPr="00B467FD" w:rsidRDefault="00B467FD" w:rsidP="00B467FD">
      <w:pPr>
        <w:ind w:firstLine="709"/>
        <w:contextualSpacing/>
        <w:jc w:val="both"/>
        <w:rPr>
          <w:sz w:val="20"/>
          <w:szCs w:val="20"/>
        </w:rPr>
      </w:pPr>
      <w:r w:rsidRPr="00B467FD">
        <w:rPr>
          <w:sz w:val="20"/>
          <w:szCs w:val="20"/>
        </w:rPr>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Аликовского муниципального округа Чувашской Республики.</w:t>
      </w:r>
    </w:p>
    <w:p w:rsidR="00B467FD" w:rsidRPr="00B467FD" w:rsidRDefault="00B467FD" w:rsidP="00B467FD">
      <w:pPr>
        <w:autoSpaceDE w:val="0"/>
        <w:autoSpaceDN w:val="0"/>
        <w:adjustRightInd w:val="0"/>
        <w:ind w:firstLine="709"/>
        <w:jc w:val="both"/>
        <w:rPr>
          <w:sz w:val="20"/>
          <w:szCs w:val="20"/>
          <w:lang w:eastAsia="en-US"/>
        </w:rPr>
      </w:pP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Подпрограмма «Молодежь Аликовского муниципального округа» объединяет семь основных мероприятий: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 Мероприятия по вовлечению молодежи в социальную практику</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данного основного мероприятия предполагается реализация комплекса мероприятий, направленных на: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повышение эффективности организации работы с детьми и молодежью;</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совершенствование системы общественно-государственного партнерства в сфере реализации государственной молодежной политики;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развитие межрегионального и международного молодежного сотрудничества;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информационное обеспечение государственной молодежной политики.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2. Поддержка талантливой и одаренной молодежи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основного мероприятия предполагаются: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осуществление отбора и выдвижение кандидатов из числа талантливой и одаренной молодежи для поощрения Государственными молодежными премиями Чувашской Республики;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проведение муниципальных олимпиад и иных конкурсных мероприятий по поддержке талантливой и одаренной молодежи.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3. Организация отдыха детей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основного мероприятия предполагаются: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организация пришкольных оздоровительных лагерей, направление в загородные оздоровительные лагеря, в т.ч. в профильные смены для одаренных детей и молодежи.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4. Реализация мероприятий регионального проекта «Социальная активность»</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5. Поддержка молодежного предпринимательства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основного мероприятия предполагается реализация комплекса мероприятий, направленных на: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проведение игровых и тренинговых мероприятий, образовательных курсов, конкурсов среди молодежи в возрасте 14 - 17 лет;</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проведение информационной кампании в едином фирменном стиле, соответствующем фирменному стилю федеральной программы, направленной на вовлечение молодежи в предпринимательскую деятельность;</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участие в региональный этап всероссийского конкурса «Молодой предприниматель России»;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организация обучения лиц в возрасте до 30 лет основам предпринимательской деятельности;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оказание консультационных услуг молодым предпринимателям;</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обеспечение участия в межрегиональных, общероссийских и международных мероприятиях;</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осуществление мониторинга эффективности мероприятий, направленных на вовлечение молодежи в предпринимательскую деятельность.</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Основное мероприятие 6. Допризывная подготовка молодежи.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основного мероприятия предполагается реализация комплекса мероприятий, направленных на: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Организацию и проведение районных юнармейских игр «Зарница» и «Орленок»;</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Организация и проведение 5-ти дневных учебных сборов для юношей 10-х классов муниципальных общеобразовательных организаций. </w:t>
      </w:r>
    </w:p>
    <w:p w:rsidR="00B467FD" w:rsidRPr="00B467FD" w:rsidRDefault="00B467FD" w:rsidP="00B467FD">
      <w:pPr>
        <w:autoSpaceDE w:val="0"/>
        <w:autoSpaceDN w:val="0"/>
        <w:adjustRightInd w:val="0"/>
        <w:ind w:firstLine="709"/>
        <w:jc w:val="both"/>
        <w:rPr>
          <w:sz w:val="20"/>
          <w:szCs w:val="20"/>
          <w:lang w:eastAsia="en-US"/>
        </w:rPr>
      </w:pP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Подпрограмма «Создание в Аликовском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условиями обучения» объединяет три основных мероприятия: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1. Капитальный ремонт зданий муниципальных общеобразовательных организаций, имеющих износ 50 процентов и выше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lastRenderedPageBreak/>
        <w:t>Основное мероприятие 2. Реализация отдельных мероприятий регионального проекта «Современная школа»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Основное мероприятие 3.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B467FD" w:rsidRPr="00B467FD" w:rsidRDefault="00B467FD" w:rsidP="00B467FD">
      <w:pPr>
        <w:autoSpaceDE w:val="0"/>
        <w:autoSpaceDN w:val="0"/>
        <w:adjustRightInd w:val="0"/>
        <w:ind w:firstLine="709"/>
        <w:jc w:val="both"/>
        <w:rPr>
          <w:sz w:val="20"/>
          <w:szCs w:val="20"/>
        </w:rPr>
      </w:pPr>
      <w:r w:rsidRPr="00B467FD">
        <w:rPr>
          <w:sz w:val="20"/>
          <w:szCs w:val="20"/>
          <w:lang w:eastAsia="en-US"/>
        </w:rPr>
        <w:t>Мероприятие направлено на укрепление материально-технической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B467FD" w:rsidRPr="00B467FD" w:rsidRDefault="00B467FD" w:rsidP="00B467FD">
      <w:pPr>
        <w:autoSpaceDE w:val="0"/>
        <w:autoSpaceDN w:val="0"/>
        <w:adjustRightInd w:val="0"/>
        <w:ind w:firstLine="709"/>
        <w:jc w:val="both"/>
        <w:rPr>
          <w:bCs/>
          <w:sz w:val="20"/>
          <w:szCs w:val="20"/>
          <w:lang w:eastAsia="en-US"/>
        </w:rPr>
      </w:pPr>
    </w:p>
    <w:p w:rsidR="00B467FD" w:rsidRPr="00B467FD" w:rsidRDefault="00B467FD" w:rsidP="00B467FD">
      <w:pPr>
        <w:autoSpaceDE w:val="0"/>
        <w:autoSpaceDN w:val="0"/>
        <w:adjustRightInd w:val="0"/>
        <w:ind w:firstLine="709"/>
        <w:jc w:val="center"/>
        <w:outlineLvl w:val="0"/>
        <w:rPr>
          <w:sz w:val="20"/>
          <w:szCs w:val="20"/>
        </w:rPr>
      </w:pPr>
      <w:r w:rsidRPr="00B467FD">
        <w:rPr>
          <w:sz w:val="20"/>
          <w:szCs w:val="20"/>
        </w:rPr>
        <w:t xml:space="preserve">Раздел </w:t>
      </w:r>
      <w:r w:rsidRPr="00B467FD">
        <w:rPr>
          <w:sz w:val="20"/>
          <w:szCs w:val="20"/>
          <w:lang w:val="en-US"/>
        </w:rPr>
        <w:t>III</w:t>
      </w:r>
      <w:r w:rsidRPr="00B467FD">
        <w:rPr>
          <w:sz w:val="20"/>
          <w:szCs w:val="20"/>
        </w:rPr>
        <w:t>. ОБОСНОВАНИЕ ОБЪЕМА ФИНАНСОВЫХ РЕСУРСОВ,</w:t>
      </w:r>
    </w:p>
    <w:p w:rsidR="00B467FD" w:rsidRPr="00B467FD" w:rsidRDefault="00B467FD" w:rsidP="00B467FD">
      <w:pPr>
        <w:autoSpaceDE w:val="0"/>
        <w:autoSpaceDN w:val="0"/>
        <w:adjustRightInd w:val="0"/>
        <w:ind w:firstLine="709"/>
        <w:jc w:val="center"/>
        <w:rPr>
          <w:sz w:val="20"/>
          <w:szCs w:val="20"/>
        </w:rPr>
      </w:pPr>
      <w:r w:rsidRPr="00B467FD">
        <w:rPr>
          <w:sz w:val="20"/>
          <w:szCs w:val="20"/>
        </w:rPr>
        <w:t xml:space="preserve">НЕОБХОДИМЫХ ДЛЯ РЕАЛИЗАЦИИ МУНИЦИПАЛЬНОЙ ПРОГРАММЫ </w:t>
      </w:r>
    </w:p>
    <w:p w:rsidR="00B467FD" w:rsidRPr="00B467FD" w:rsidRDefault="00B467FD" w:rsidP="00B467FD">
      <w:pPr>
        <w:autoSpaceDE w:val="0"/>
        <w:autoSpaceDN w:val="0"/>
        <w:adjustRightInd w:val="0"/>
        <w:ind w:firstLine="709"/>
        <w:jc w:val="center"/>
        <w:rPr>
          <w:sz w:val="20"/>
          <w:szCs w:val="20"/>
        </w:rPr>
      </w:pPr>
      <w:r w:rsidRPr="00B467FD">
        <w:rPr>
          <w:sz w:val="20"/>
          <w:szCs w:val="20"/>
        </w:rPr>
        <w:t>(С РАСШИФРОВКОЙ ПО ИСТОЧНИКАМ ФИНАНСИРОВАНИЯ, ПО ЭТАПАМ И ГОДАМ РЕАЛИЗАЦИИ МУНИЦИПАЛЬНОЙ ПРОГРАММЫ)</w:t>
      </w:r>
    </w:p>
    <w:p w:rsidR="00B467FD" w:rsidRPr="00B467FD" w:rsidRDefault="00B467FD" w:rsidP="00B467FD">
      <w:pPr>
        <w:autoSpaceDE w:val="0"/>
        <w:autoSpaceDN w:val="0"/>
        <w:adjustRightInd w:val="0"/>
        <w:ind w:firstLine="709"/>
        <w:jc w:val="both"/>
        <w:rPr>
          <w:sz w:val="20"/>
          <w:szCs w:val="20"/>
        </w:rPr>
      </w:pPr>
      <w:r w:rsidRPr="00B467FD">
        <w:rPr>
          <w:sz w:val="20"/>
          <w:szCs w:val="20"/>
        </w:rPr>
        <w:tab/>
      </w:r>
    </w:p>
    <w:p w:rsidR="00B467FD" w:rsidRPr="00B467FD" w:rsidRDefault="00B467FD" w:rsidP="00B467FD">
      <w:pPr>
        <w:autoSpaceDE w:val="0"/>
        <w:autoSpaceDN w:val="0"/>
        <w:adjustRightInd w:val="0"/>
        <w:ind w:firstLine="709"/>
        <w:jc w:val="both"/>
        <w:rPr>
          <w:sz w:val="20"/>
          <w:szCs w:val="20"/>
        </w:rPr>
      </w:pPr>
      <w:r w:rsidRPr="00B467FD">
        <w:rPr>
          <w:sz w:val="20"/>
          <w:szCs w:val="20"/>
        </w:rPr>
        <w:t>Муниципальная программа предусматривает программно-целевое финансирование мероприятий, что соответствует принципам формирования бюджета Аликовского муниципального округа Чувашской Республики.</w:t>
      </w:r>
    </w:p>
    <w:p w:rsidR="00B467FD" w:rsidRPr="00B467FD" w:rsidRDefault="00B467FD" w:rsidP="00B467FD">
      <w:pPr>
        <w:autoSpaceDE w:val="0"/>
        <w:autoSpaceDN w:val="0"/>
        <w:adjustRightInd w:val="0"/>
        <w:ind w:firstLine="709"/>
        <w:jc w:val="both"/>
        <w:rPr>
          <w:sz w:val="20"/>
          <w:szCs w:val="20"/>
        </w:rPr>
      </w:pPr>
      <w:r w:rsidRPr="00B467FD">
        <w:rPr>
          <w:sz w:val="20"/>
          <w:szCs w:val="20"/>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Аликовского муниципального округа и внебюджетных источников.</w:t>
      </w:r>
    </w:p>
    <w:p w:rsidR="00B467FD" w:rsidRPr="00B467FD" w:rsidRDefault="00B467FD" w:rsidP="00B467FD">
      <w:pPr>
        <w:autoSpaceDE w:val="0"/>
        <w:autoSpaceDN w:val="0"/>
        <w:adjustRightInd w:val="0"/>
        <w:ind w:firstLine="709"/>
        <w:jc w:val="both"/>
        <w:rPr>
          <w:sz w:val="20"/>
          <w:szCs w:val="20"/>
        </w:rPr>
      </w:pPr>
      <w:r w:rsidRPr="00B467FD">
        <w:rPr>
          <w:sz w:val="20"/>
          <w:szCs w:val="20"/>
        </w:rPr>
        <w:t>Объемы бюджетных ассигнований на реализацию муниципальной программы устанавливаются решением Собрания депутатов Аликовского муниципального округа о бюджете Аликовского муниципального округа Чувашской Республики на очередной финансовый год и плановый период.</w:t>
      </w:r>
    </w:p>
    <w:p w:rsidR="00B467FD" w:rsidRPr="00B467FD" w:rsidRDefault="00B467FD" w:rsidP="00B467FD">
      <w:pPr>
        <w:autoSpaceDE w:val="0"/>
        <w:autoSpaceDN w:val="0"/>
        <w:adjustRightInd w:val="0"/>
        <w:ind w:firstLine="709"/>
        <w:jc w:val="both"/>
        <w:rPr>
          <w:sz w:val="20"/>
          <w:szCs w:val="20"/>
        </w:rPr>
      </w:pPr>
      <w:r w:rsidRPr="00B467FD">
        <w:rPr>
          <w:sz w:val="20"/>
          <w:szCs w:val="20"/>
        </w:rPr>
        <w:t>Общий объем финансирования муниципальной программы в 2023 - 2035 годах составит 2 284 555,15 тыс. рублей, в том числе за счет средств:</w:t>
      </w:r>
    </w:p>
    <w:p w:rsidR="00B467FD" w:rsidRPr="00B467FD" w:rsidRDefault="00B467FD" w:rsidP="00B467FD">
      <w:pPr>
        <w:autoSpaceDE w:val="0"/>
        <w:autoSpaceDN w:val="0"/>
        <w:adjustRightInd w:val="0"/>
        <w:ind w:firstLine="709"/>
        <w:jc w:val="both"/>
        <w:rPr>
          <w:sz w:val="20"/>
          <w:szCs w:val="20"/>
        </w:rPr>
      </w:pPr>
      <w:r w:rsidRPr="00B467FD">
        <w:rPr>
          <w:sz w:val="20"/>
          <w:szCs w:val="20"/>
        </w:rPr>
        <w:t>федерального бюджета – 196 472,00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республиканского бюджета Чувашской Республики – 1 854 644,33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бюджета Аликовского муниципального округа – 233 438,82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внебюджетных источников – 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Прогнозируемый объем финансирования муниципальной программы на 1 этапе составит 682 211,55 тыс. рублей,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229 160,86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226 438,39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2025 году – 226 612,30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из них средства:</w:t>
      </w:r>
    </w:p>
    <w:p w:rsidR="00B467FD" w:rsidRPr="00B467FD" w:rsidRDefault="00B467FD" w:rsidP="00B467FD">
      <w:pPr>
        <w:autoSpaceDE w:val="0"/>
        <w:autoSpaceDN w:val="0"/>
        <w:adjustRightInd w:val="0"/>
        <w:ind w:firstLine="709"/>
        <w:jc w:val="both"/>
        <w:rPr>
          <w:sz w:val="20"/>
          <w:szCs w:val="20"/>
        </w:rPr>
      </w:pPr>
      <w:r w:rsidRPr="00B467FD">
        <w:rPr>
          <w:sz w:val="20"/>
          <w:szCs w:val="20"/>
        </w:rPr>
        <w:t>федерального бюджета – 45 357,00 тыс. рублей (6,65 процента),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15 355,10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15 111,30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2025 году – 14 890,60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республиканского бюджета Чувашской Республики – 556 771,33 тыс. рублей (81,61 процента),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185 548,86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185 583,07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2025 году – 185 639,40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бюджета Аликовского муниципального округа – 80 083,22 тыс. рублей (11,74 процента),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28 256,90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25 7434,02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2025 году – 26 082,30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внебюджетных источников – 0,00 тыс. рублей (0,00 процента),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2025 году – 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 xml:space="preserve">На 2 этапе в 2026-2030 годах объем финансирования муниципальной программы составит 801 171,80 тыс. рублей, </w:t>
      </w:r>
    </w:p>
    <w:p w:rsidR="00B467FD" w:rsidRPr="00B467FD" w:rsidRDefault="00B467FD" w:rsidP="00B467FD">
      <w:pPr>
        <w:autoSpaceDE w:val="0"/>
        <w:autoSpaceDN w:val="0"/>
        <w:adjustRightInd w:val="0"/>
        <w:ind w:firstLine="709"/>
        <w:jc w:val="both"/>
        <w:rPr>
          <w:sz w:val="20"/>
          <w:szCs w:val="20"/>
        </w:rPr>
      </w:pPr>
      <w:r w:rsidRPr="00B467FD">
        <w:rPr>
          <w:sz w:val="20"/>
          <w:szCs w:val="20"/>
        </w:rPr>
        <w:t>из них средства:</w:t>
      </w:r>
    </w:p>
    <w:p w:rsidR="00B467FD" w:rsidRPr="00B467FD" w:rsidRDefault="00B467FD" w:rsidP="00B467FD">
      <w:pPr>
        <w:autoSpaceDE w:val="0"/>
        <w:autoSpaceDN w:val="0"/>
        <w:adjustRightInd w:val="0"/>
        <w:ind w:firstLine="709"/>
        <w:jc w:val="both"/>
        <w:rPr>
          <w:sz w:val="20"/>
          <w:szCs w:val="20"/>
        </w:rPr>
      </w:pPr>
      <w:r w:rsidRPr="00B467FD">
        <w:rPr>
          <w:sz w:val="20"/>
          <w:szCs w:val="20"/>
        </w:rPr>
        <w:t>федерального бюджета – 75 557,50 тыс. рублей (9,43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lastRenderedPageBreak/>
        <w:t>республиканского бюджета Чувашской Республики – 648 936,50 тыс. рублей (81,00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бюджета Аликовского муниципального округа – 76 677,80 тыс. рублей (9,57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внебюджетных источников – 0,0 тыс. рублей (0,00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 xml:space="preserve">На 3 этапе в 2031-2035 объем финансирования муниципальной программы составит 801 171,80 тыс. рублей, </w:t>
      </w:r>
    </w:p>
    <w:p w:rsidR="00B467FD" w:rsidRPr="00B467FD" w:rsidRDefault="00B467FD" w:rsidP="00B467FD">
      <w:pPr>
        <w:autoSpaceDE w:val="0"/>
        <w:autoSpaceDN w:val="0"/>
        <w:adjustRightInd w:val="0"/>
        <w:ind w:firstLine="709"/>
        <w:jc w:val="both"/>
        <w:rPr>
          <w:sz w:val="20"/>
          <w:szCs w:val="20"/>
        </w:rPr>
      </w:pPr>
      <w:r w:rsidRPr="00B467FD">
        <w:rPr>
          <w:sz w:val="20"/>
          <w:szCs w:val="20"/>
        </w:rPr>
        <w:t>из них средства:</w:t>
      </w:r>
    </w:p>
    <w:p w:rsidR="00B467FD" w:rsidRPr="00B467FD" w:rsidRDefault="00B467FD" w:rsidP="00B467FD">
      <w:pPr>
        <w:autoSpaceDE w:val="0"/>
        <w:autoSpaceDN w:val="0"/>
        <w:adjustRightInd w:val="0"/>
        <w:ind w:firstLine="709"/>
        <w:jc w:val="both"/>
        <w:rPr>
          <w:sz w:val="20"/>
          <w:szCs w:val="20"/>
        </w:rPr>
      </w:pPr>
      <w:r w:rsidRPr="00B467FD">
        <w:rPr>
          <w:sz w:val="20"/>
          <w:szCs w:val="20"/>
        </w:rPr>
        <w:t>федерального бюджета – 75 557,50 тыс. рублей (9,43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республиканского бюджета Чувашской Республики – 648 936,50 тыс. рублей (81,00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бюджета Аликовского муниципального округа – 76 677,80 тыс. рублей (9,57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внебюджетных источников – 0,0 тыс. рублей (0,00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Объемы финансирования муниципальной программы подлежат ежегодному уточнению исходя из реальных возможностей бюджетов всех уровней.</w:t>
      </w:r>
    </w:p>
    <w:p w:rsidR="00B467FD" w:rsidRPr="00B467FD" w:rsidRDefault="00B467FD" w:rsidP="00B467FD">
      <w:pPr>
        <w:autoSpaceDE w:val="0"/>
        <w:autoSpaceDN w:val="0"/>
        <w:adjustRightInd w:val="0"/>
        <w:ind w:firstLine="709"/>
        <w:jc w:val="both"/>
        <w:rPr>
          <w:sz w:val="20"/>
          <w:szCs w:val="20"/>
        </w:rPr>
      </w:pPr>
      <w:r w:rsidRPr="00B467FD">
        <w:rPr>
          <w:sz w:val="20"/>
          <w:szCs w:val="20"/>
        </w:rPr>
        <w:t xml:space="preserve">Ресурсное </w:t>
      </w:r>
      <w:hyperlink r:id="rId61" w:history="1">
        <w:r w:rsidRPr="00B467FD">
          <w:rPr>
            <w:sz w:val="20"/>
            <w:szCs w:val="20"/>
          </w:rPr>
          <w:t>обеспечение</w:t>
        </w:r>
      </w:hyperlink>
      <w:r w:rsidRPr="00B467FD">
        <w:rPr>
          <w:sz w:val="20"/>
          <w:szCs w:val="20"/>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B467FD" w:rsidRPr="00B467FD" w:rsidRDefault="00B467FD" w:rsidP="00B467FD">
      <w:pPr>
        <w:autoSpaceDE w:val="0"/>
        <w:autoSpaceDN w:val="0"/>
        <w:adjustRightInd w:val="0"/>
        <w:ind w:firstLine="709"/>
        <w:jc w:val="both"/>
        <w:rPr>
          <w:sz w:val="20"/>
          <w:szCs w:val="20"/>
        </w:rPr>
      </w:pPr>
      <w:r w:rsidRPr="00B467FD">
        <w:rPr>
          <w:sz w:val="20"/>
          <w:szCs w:val="20"/>
        </w:rPr>
        <w:t>План реализации муниципальной программы на очередной финансовый год и плановый период приведен в приложении №3 к настоящей муниципальной программе.</w:t>
      </w:r>
    </w:p>
    <w:p w:rsidR="00B467FD" w:rsidRPr="006D0925" w:rsidRDefault="00B467FD" w:rsidP="00B467FD">
      <w:pPr>
        <w:ind w:firstLine="709"/>
        <w:rPr>
          <w:sz w:val="16"/>
          <w:szCs w:val="16"/>
          <w:lang w:eastAsia="en-US"/>
        </w:rPr>
        <w:sectPr w:rsidR="00B467FD" w:rsidRPr="006D0925" w:rsidSect="006A1A6D">
          <w:headerReference w:type="default" r:id="rId62"/>
          <w:pgSz w:w="11906" w:h="16838"/>
          <w:pgMar w:top="1134" w:right="567" w:bottom="1134" w:left="1701" w:header="708" w:footer="708" w:gutter="0"/>
          <w:pgNumType w:start="1"/>
          <w:cols w:space="708"/>
          <w:titlePg/>
          <w:docGrid w:linePitch="360"/>
        </w:sectPr>
      </w:pPr>
      <w:r w:rsidRPr="00B467FD">
        <w:rPr>
          <w:sz w:val="20"/>
          <w:szCs w:val="20"/>
        </w:rPr>
        <w:t xml:space="preserve">В муниципальную программу включены подпрограммы, реализуемые в рамках муниципальной программы, согласно </w:t>
      </w:r>
      <w:hyperlink r:id="rId63" w:history="1">
        <w:r w:rsidRPr="00B467FD">
          <w:rPr>
            <w:sz w:val="20"/>
            <w:szCs w:val="20"/>
          </w:rPr>
          <w:t>приложениям №</w:t>
        </w:r>
      </w:hyperlink>
      <w:r w:rsidRPr="00B467FD">
        <w:rPr>
          <w:sz w:val="20"/>
          <w:szCs w:val="20"/>
        </w:rPr>
        <w:t xml:space="preserve"> 4 - 6 к настоящей муниципальной программе.</w:t>
      </w:r>
    </w:p>
    <w:p w:rsidR="00B467FD" w:rsidRPr="00B467FD" w:rsidRDefault="00B467FD" w:rsidP="00B467FD">
      <w:pPr>
        <w:autoSpaceDE w:val="0"/>
        <w:autoSpaceDN w:val="0"/>
        <w:adjustRightInd w:val="0"/>
        <w:jc w:val="right"/>
        <w:outlineLvl w:val="0"/>
        <w:rPr>
          <w:sz w:val="20"/>
          <w:szCs w:val="20"/>
          <w:lang w:eastAsia="en-US"/>
        </w:rPr>
      </w:pPr>
      <w:r w:rsidRPr="00B467FD">
        <w:rPr>
          <w:sz w:val="20"/>
          <w:szCs w:val="20"/>
          <w:lang w:eastAsia="en-US"/>
        </w:rPr>
        <w:lastRenderedPageBreak/>
        <w:t>Приложение № 1</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к муниципальной программе Аликовского муниципального округа Чувашской Республики</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«Развитие образования в Аликовском муниципальном округе Чувашской Республики»</w:t>
      </w:r>
    </w:p>
    <w:p w:rsidR="00B467FD" w:rsidRPr="00B467FD" w:rsidRDefault="00B467FD" w:rsidP="00B467FD">
      <w:pPr>
        <w:autoSpaceDE w:val="0"/>
        <w:autoSpaceDN w:val="0"/>
        <w:adjustRightInd w:val="0"/>
        <w:jc w:val="center"/>
        <w:rPr>
          <w:sz w:val="20"/>
          <w:szCs w:val="20"/>
          <w:lang w:eastAsia="en-US"/>
        </w:rPr>
      </w:pPr>
    </w:p>
    <w:p w:rsidR="00B467FD" w:rsidRPr="00B467FD" w:rsidRDefault="00B467FD" w:rsidP="00B467FD">
      <w:pPr>
        <w:pStyle w:val="ConsPlusNormal"/>
        <w:jc w:val="center"/>
        <w:outlineLvl w:val="0"/>
        <w:rPr>
          <w:rFonts w:ascii="Times New Roman" w:hAnsi="Times New Roman" w:cs="Times New Roman"/>
          <w:lang w:eastAsia="en-US"/>
        </w:rPr>
      </w:pPr>
      <w:r w:rsidRPr="00B467FD">
        <w:rPr>
          <w:rFonts w:ascii="Times New Roman" w:hAnsi="Times New Roman" w:cs="Times New Roman"/>
          <w:lang w:eastAsia="en-US"/>
        </w:rPr>
        <w:t>СВЕДЕНИЯ О ЦЕЛЕВЫХ ИНДИКАТОРАХ И ПОКАЗАТЕЛЯХ</w:t>
      </w:r>
    </w:p>
    <w:p w:rsidR="00B467FD" w:rsidRPr="00B467FD" w:rsidRDefault="00B467FD" w:rsidP="00B467FD">
      <w:pPr>
        <w:pStyle w:val="ConsPlusNormal"/>
        <w:jc w:val="center"/>
        <w:outlineLvl w:val="0"/>
        <w:rPr>
          <w:rFonts w:ascii="Times New Roman" w:hAnsi="Times New Roman" w:cs="Times New Roman"/>
          <w:lang w:eastAsia="en-US"/>
        </w:rPr>
      </w:pPr>
      <w:r w:rsidRPr="00B467FD">
        <w:rPr>
          <w:rFonts w:ascii="Times New Roman" w:hAnsi="Times New Roman" w:cs="Times New Roman"/>
          <w:lang w:eastAsia="en-US"/>
        </w:rPr>
        <w:t>МУНИЦИПАЛЬНОЙ ПРОГРАММЫ АЛИКОВСКОГО МУНИЦИПАЛЬНОГО ОКРУГА ЧУВАШСКОЙ РЕСПУБЛИКИ «РАЗВИТИЕ</w:t>
      </w:r>
    </w:p>
    <w:p w:rsidR="00B467FD" w:rsidRPr="00B467FD" w:rsidRDefault="00B467FD" w:rsidP="00B467FD">
      <w:pPr>
        <w:pStyle w:val="ConsPlusNormal"/>
        <w:jc w:val="center"/>
        <w:outlineLvl w:val="0"/>
        <w:rPr>
          <w:rFonts w:ascii="Times New Roman" w:hAnsi="Times New Roman" w:cs="Times New Roman"/>
          <w:lang w:eastAsia="en-US"/>
        </w:rPr>
      </w:pPr>
      <w:r w:rsidRPr="00B467FD">
        <w:rPr>
          <w:rFonts w:ascii="Times New Roman" w:hAnsi="Times New Roman" w:cs="Times New Roman"/>
          <w:lang w:eastAsia="en-US"/>
        </w:rPr>
        <w:t xml:space="preserve"> ОБРАЗОВАНИЯ В АЛИКОВСКОМ МУНИЦИПАЛЬНОМ ОКРУГЕ ЧУВАШСКОЙ РЕСПУБЛИКИ», </w:t>
      </w:r>
    </w:p>
    <w:p w:rsidR="00B467FD" w:rsidRPr="00B467FD" w:rsidRDefault="00B467FD" w:rsidP="00B467FD">
      <w:pPr>
        <w:pStyle w:val="ConsPlusNormal"/>
        <w:jc w:val="center"/>
        <w:outlineLvl w:val="0"/>
        <w:rPr>
          <w:rFonts w:ascii="Times New Roman" w:hAnsi="Times New Roman" w:cs="Times New Roman"/>
          <w:lang w:eastAsia="en-US"/>
        </w:rPr>
      </w:pPr>
      <w:r w:rsidRPr="00B467FD">
        <w:rPr>
          <w:rFonts w:ascii="Times New Roman" w:hAnsi="Times New Roman" w:cs="Times New Roman"/>
          <w:lang w:eastAsia="en-US"/>
        </w:rPr>
        <w:t>ПОДПРОГРАММ МУНИЦИПАЛЬНОЙ ПРОГРАММЫ И ИХ ЗНАЧЕНИЯХ</w:t>
      </w:r>
    </w:p>
    <w:p w:rsidR="00B467FD" w:rsidRPr="006D0925" w:rsidRDefault="00B467FD" w:rsidP="00B467FD">
      <w:pPr>
        <w:pStyle w:val="ConsPlusNormal"/>
        <w:jc w:val="center"/>
        <w:outlineLvl w:val="0"/>
        <w:rPr>
          <w:sz w:val="16"/>
          <w:szCs w:val="16"/>
        </w:rPr>
      </w:pPr>
    </w:p>
    <w:tbl>
      <w:tblPr>
        <w:tblW w:w="1466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
        <w:gridCol w:w="452"/>
        <w:gridCol w:w="163"/>
        <w:gridCol w:w="455"/>
        <w:gridCol w:w="111"/>
        <w:gridCol w:w="624"/>
        <w:gridCol w:w="624"/>
        <w:gridCol w:w="567"/>
        <w:gridCol w:w="624"/>
        <w:gridCol w:w="4461"/>
        <w:gridCol w:w="570"/>
        <w:gridCol w:w="567"/>
        <w:gridCol w:w="567"/>
        <w:gridCol w:w="567"/>
        <w:gridCol w:w="228"/>
        <w:gridCol w:w="906"/>
        <w:gridCol w:w="851"/>
        <w:gridCol w:w="144"/>
        <w:gridCol w:w="1131"/>
        <w:gridCol w:w="993"/>
      </w:tblGrid>
      <w:tr w:rsidR="00B467FD" w:rsidRPr="006D0925" w:rsidTr="00C35AC4">
        <w:trPr>
          <w:gridBefore w:val="1"/>
          <w:wBefore w:w="58" w:type="dxa"/>
        </w:trPr>
        <w:tc>
          <w:tcPr>
            <w:tcW w:w="452" w:type="dxa"/>
            <w:vMerge w:val="restart"/>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w:t>
            </w:r>
          </w:p>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пп</w:t>
            </w:r>
          </w:p>
        </w:tc>
        <w:tc>
          <w:tcPr>
            <w:tcW w:w="7629" w:type="dxa"/>
            <w:gridSpan w:val="8"/>
            <w:vMerge w:val="restart"/>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Целевой индикатор и показатель (наименование)</w:t>
            </w:r>
          </w:p>
        </w:tc>
        <w:tc>
          <w:tcPr>
            <w:tcW w:w="1137" w:type="dxa"/>
            <w:gridSpan w:val="2"/>
            <w:vMerge w:val="restart"/>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 xml:space="preserve">Единица </w:t>
            </w:r>
          </w:p>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измерения</w:t>
            </w:r>
          </w:p>
        </w:tc>
        <w:tc>
          <w:tcPr>
            <w:tcW w:w="5387" w:type="dxa"/>
            <w:gridSpan w:val="8"/>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Значения целевых индикаторов и показателей</w:t>
            </w:r>
          </w:p>
        </w:tc>
      </w:tr>
      <w:tr w:rsidR="00B467FD" w:rsidRPr="006D0925" w:rsidTr="00C35AC4">
        <w:trPr>
          <w:gridBefore w:val="1"/>
          <w:wBefore w:w="58" w:type="dxa"/>
        </w:trPr>
        <w:tc>
          <w:tcPr>
            <w:tcW w:w="452" w:type="dxa"/>
            <w:vMerge/>
            <w:tcBorders>
              <w:left w:val="nil"/>
            </w:tcBorders>
          </w:tcPr>
          <w:p w:rsidR="00B467FD" w:rsidRPr="006D0925" w:rsidRDefault="00B467FD" w:rsidP="00C35AC4">
            <w:pPr>
              <w:rPr>
                <w:sz w:val="16"/>
                <w:szCs w:val="16"/>
              </w:rPr>
            </w:pPr>
          </w:p>
        </w:tc>
        <w:tc>
          <w:tcPr>
            <w:tcW w:w="7629" w:type="dxa"/>
            <w:gridSpan w:val="8"/>
            <w:vMerge/>
          </w:tcPr>
          <w:p w:rsidR="00B467FD" w:rsidRPr="006D0925" w:rsidRDefault="00B467FD" w:rsidP="00C35AC4">
            <w:pPr>
              <w:rPr>
                <w:sz w:val="16"/>
                <w:szCs w:val="16"/>
              </w:rPr>
            </w:pPr>
          </w:p>
        </w:tc>
        <w:tc>
          <w:tcPr>
            <w:tcW w:w="1137" w:type="dxa"/>
            <w:gridSpan w:val="2"/>
            <w:vMerge/>
          </w:tcPr>
          <w:p w:rsidR="00B467FD" w:rsidRPr="006D0925" w:rsidRDefault="00B467FD" w:rsidP="00C35AC4">
            <w:pPr>
              <w:rPr>
                <w:sz w:val="16"/>
                <w:szCs w:val="16"/>
              </w:rPr>
            </w:pPr>
          </w:p>
        </w:tc>
        <w:tc>
          <w:tcPr>
            <w:tcW w:w="567" w:type="dxa"/>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2022</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2023</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2024</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2025</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2030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2035</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w:t>
            </w:r>
          </w:p>
        </w:tc>
        <w:tc>
          <w:tcPr>
            <w:tcW w:w="7629" w:type="dxa"/>
            <w:gridSpan w:val="8"/>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w:t>
            </w:r>
          </w:p>
        </w:tc>
        <w:tc>
          <w:tcPr>
            <w:tcW w:w="1137" w:type="dxa"/>
            <w:gridSpan w:val="2"/>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3</w:t>
            </w:r>
          </w:p>
        </w:tc>
        <w:tc>
          <w:tcPr>
            <w:tcW w:w="567" w:type="dxa"/>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11</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12</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13</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lang w:val="en-US"/>
              </w:rPr>
            </w:pPr>
            <w:r w:rsidRPr="006D0925">
              <w:rPr>
                <w:rFonts w:ascii="Times New Roman" w:hAnsi="Times New Roman" w:cs="Times New Roman"/>
                <w:sz w:val="16"/>
                <w:szCs w:val="16"/>
                <w:lang w:val="en-US"/>
              </w:rPr>
              <w:t>14</w:t>
            </w:r>
          </w:p>
        </w:tc>
      </w:tr>
      <w:tr w:rsidR="00B467FD" w:rsidRPr="006D0925" w:rsidTr="00C35AC4">
        <w:trPr>
          <w:gridBefore w:val="1"/>
          <w:wBefore w:w="58" w:type="dxa"/>
        </w:trPr>
        <w:tc>
          <w:tcPr>
            <w:tcW w:w="1070" w:type="dxa"/>
            <w:gridSpan w:val="3"/>
            <w:tcBorders>
              <w:left w:val="nil"/>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p>
        </w:tc>
        <w:tc>
          <w:tcPr>
            <w:tcW w:w="13535" w:type="dxa"/>
            <w:gridSpan w:val="16"/>
            <w:tcBorders>
              <w:left w:val="nil"/>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Муниципальная программа Чувашской Республики «Развитие образования в Аликовском муниципальном округе Чувашской Республики»</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Обеспеченность детей дошкольного возраста местами в дошкольных образовательных организациях</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количество мест на 1000 детей</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1054</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1054</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1054</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1054</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1054</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1054</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83,3</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lang w:eastAsia="en-US"/>
              </w:rPr>
              <w:t>83,3</w:t>
            </w:r>
          </w:p>
        </w:tc>
        <w:tc>
          <w:tcPr>
            <w:tcW w:w="113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lang w:eastAsia="en-US"/>
              </w:rPr>
              <w:t>83,3</w:t>
            </w:r>
          </w:p>
        </w:tc>
        <w:tc>
          <w:tcPr>
            <w:tcW w:w="851" w:type="dxa"/>
            <w:tcBorders>
              <w:top w:val="single" w:sz="4" w:space="0" w:color="auto"/>
              <w:left w:val="single" w:sz="4" w:space="0" w:color="auto"/>
              <w:bottom w:val="single" w:sz="4" w:space="0" w:color="auto"/>
            </w:tcBorders>
          </w:tcPr>
          <w:p w:rsidR="00B467FD" w:rsidRPr="006D0925" w:rsidRDefault="00B467FD" w:rsidP="00C35AC4">
            <w:pPr>
              <w:jc w:val="center"/>
              <w:rPr>
                <w:sz w:val="16"/>
                <w:szCs w:val="16"/>
              </w:rPr>
            </w:pPr>
            <w:r w:rsidRPr="006D0925">
              <w:rPr>
                <w:sz w:val="16"/>
                <w:szCs w:val="16"/>
                <w:lang w:eastAsia="en-US"/>
              </w:rPr>
              <w:t>83,3</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3.</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Удельный вес численности обучающихся, занимающихся в одну смену, в общей численности обучающихся в общеобразовательных организациях</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113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851"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4.</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Доля детей и молодежи, охваченных дополнительными общеобразовательными программами, в общей численности детей и молодежи 5 - 18 лет</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80</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80</w:t>
            </w:r>
          </w:p>
        </w:tc>
        <w:tc>
          <w:tcPr>
            <w:tcW w:w="113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80</w:t>
            </w:r>
          </w:p>
        </w:tc>
        <w:tc>
          <w:tcPr>
            <w:tcW w:w="851"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80</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80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80</w:t>
            </w:r>
          </w:p>
        </w:tc>
      </w:tr>
      <w:tr w:rsidR="00B467FD" w:rsidRPr="006D0925" w:rsidTr="00C35AC4">
        <w:trPr>
          <w:gridBefore w:val="1"/>
          <w:wBefore w:w="58" w:type="dxa"/>
          <w:trHeight w:val="334"/>
        </w:trPr>
        <w:tc>
          <w:tcPr>
            <w:tcW w:w="1070" w:type="dxa"/>
            <w:gridSpan w:val="3"/>
            <w:tcBorders>
              <w:left w:val="nil"/>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p>
        </w:tc>
        <w:tc>
          <w:tcPr>
            <w:tcW w:w="13535" w:type="dxa"/>
            <w:gridSpan w:val="16"/>
            <w:tcBorders>
              <w:left w:val="nil"/>
              <w:right w:val="nil"/>
            </w:tcBorders>
          </w:tcPr>
          <w:p w:rsidR="00B467FD" w:rsidRPr="006D0925" w:rsidRDefault="0024599A" w:rsidP="00C35AC4">
            <w:pPr>
              <w:pStyle w:val="ConsPlusNormal"/>
              <w:ind w:firstLine="0"/>
              <w:jc w:val="center"/>
              <w:rPr>
                <w:rFonts w:ascii="Times New Roman" w:hAnsi="Times New Roman" w:cs="Times New Roman"/>
                <w:sz w:val="16"/>
                <w:szCs w:val="16"/>
              </w:rPr>
            </w:pPr>
            <w:hyperlink r:id="rId64" w:history="1">
              <w:r w:rsidR="00B467FD" w:rsidRPr="006D0925">
                <w:rPr>
                  <w:rFonts w:ascii="Times New Roman" w:hAnsi="Times New Roman" w:cs="Times New Roman"/>
                  <w:sz w:val="16"/>
                  <w:szCs w:val="16"/>
                </w:rPr>
                <w:t>Подпрограмма</w:t>
              </w:r>
            </w:hyperlink>
            <w:r w:rsidR="00B467FD" w:rsidRPr="006D0925">
              <w:rPr>
                <w:rFonts w:ascii="Times New Roman" w:hAnsi="Times New Roman" w:cs="Times New Roman"/>
                <w:sz w:val="16"/>
                <w:szCs w:val="16"/>
              </w:rPr>
              <w:t xml:space="preserve"> «Муниципальная поддержка развития образования»</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 xml:space="preserve">1. </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Охват детей дошкольного возраста образовательными программами дошкольного образования</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75</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75</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77</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80</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90,0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95,0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lang w:eastAsia="en-US"/>
              </w:rPr>
              <w:t>100</w:t>
            </w:r>
          </w:p>
        </w:tc>
        <w:tc>
          <w:tcPr>
            <w:tcW w:w="567" w:type="dxa"/>
            <w:tcBorders>
              <w:right w:val="nil"/>
            </w:tcBorders>
          </w:tcPr>
          <w:p w:rsidR="00B467FD" w:rsidRPr="006D0925" w:rsidRDefault="00B467FD" w:rsidP="00C35AC4">
            <w:pPr>
              <w:jc w:val="center"/>
              <w:rPr>
                <w:sz w:val="16"/>
                <w:szCs w:val="16"/>
              </w:rPr>
            </w:pPr>
            <w:r w:rsidRPr="006D0925">
              <w:rPr>
                <w:sz w:val="16"/>
                <w:szCs w:val="16"/>
                <w:lang w:eastAsia="en-US"/>
              </w:rPr>
              <w:t>100</w:t>
            </w:r>
          </w:p>
        </w:tc>
        <w:tc>
          <w:tcPr>
            <w:tcW w:w="1134" w:type="dxa"/>
            <w:gridSpan w:val="2"/>
            <w:tcBorders>
              <w:right w:val="nil"/>
            </w:tcBorders>
          </w:tcPr>
          <w:p w:rsidR="00B467FD" w:rsidRPr="006D0925" w:rsidRDefault="00B467FD" w:rsidP="00C35AC4">
            <w:pPr>
              <w:jc w:val="center"/>
              <w:rPr>
                <w:sz w:val="16"/>
                <w:szCs w:val="16"/>
              </w:rPr>
            </w:pPr>
            <w:r w:rsidRPr="006D0925">
              <w:rPr>
                <w:sz w:val="16"/>
                <w:szCs w:val="16"/>
                <w:lang w:eastAsia="en-US"/>
              </w:rPr>
              <w:t>100</w:t>
            </w:r>
          </w:p>
        </w:tc>
        <w:tc>
          <w:tcPr>
            <w:tcW w:w="851" w:type="dxa"/>
            <w:tcBorders>
              <w:right w:val="nil"/>
            </w:tcBorders>
          </w:tcPr>
          <w:p w:rsidR="00B467FD" w:rsidRPr="006D0925" w:rsidRDefault="00B467FD" w:rsidP="00C35AC4">
            <w:pPr>
              <w:jc w:val="center"/>
              <w:rPr>
                <w:sz w:val="16"/>
                <w:szCs w:val="16"/>
              </w:rPr>
            </w:pPr>
            <w:r w:rsidRPr="006D0925">
              <w:rPr>
                <w:sz w:val="16"/>
                <w:szCs w:val="16"/>
                <w:lang w:eastAsia="en-US"/>
              </w:rPr>
              <w:t>100</w:t>
            </w:r>
          </w:p>
        </w:tc>
        <w:tc>
          <w:tcPr>
            <w:tcW w:w="1275" w:type="dxa"/>
            <w:gridSpan w:val="2"/>
            <w:tcBorders>
              <w:right w:val="nil"/>
            </w:tcBorders>
          </w:tcPr>
          <w:p w:rsidR="00B467FD" w:rsidRPr="006D0925" w:rsidRDefault="00B467FD" w:rsidP="00C35AC4">
            <w:pPr>
              <w:jc w:val="center"/>
              <w:rPr>
                <w:sz w:val="16"/>
                <w:szCs w:val="16"/>
              </w:rPr>
            </w:pPr>
            <w:r w:rsidRPr="006D0925">
              <w:rPr>
                <w:sz w:val="16"/>
                <w:szCs w:val="16"/>
                <w:lang w:eastAsia="en-US"/>
              </w:rPr>
              <w:t>100</w:t>
            </w:r>
          </w:p>
        </w:tc>
        <w:tc>
          <w:tcPr>
            <w:tcW w:w="993" w:type="dxa"/>
            <w:tcBorders>
              <w:right w:val="nil"/>
            </w:tcBorders>
          </w:tcPr>
          <w:p w:rsidR="00B467FD" w:rsidRPr="006D0925" w:rsidRDefault="00B467FD" w:rsidP="00C35AC4">
            <w:pPr>
              <w:jc w:val="center"/>
              <w:rPr>
                <w:sz w:val="16"/>
                <w:szCs w:val="16"/>
              </w:rPr>
            </w:pPr>
            <w:r w:rsidRPr="006D0925">
              <w:rPr>
                <w:sz w:val="16"/>
                <w:szCs w:val="16"/>
                <w:lang w:eastAsia="en-US"/>
              </w:rPr>
              <w:t>100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3.</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1,25</w:t>
            </w:r>
          </w:p>
        </w:tc>
        <w:tc>
          <w:tcPr>
            <w:tcW w:w="567"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1,25</w:t>
            </w:r>
          </w:p>
        </w:tc>
        <w:tc>
          <w:tcPr>
            <w:tcW w:w="1134" w:type="dxa"/>
            <w:gridSpan w:val="2"/>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1,25</w:t>
            </w:r>
          </w:p>
        </w:tc>
        <w:tc>
          <w:tcPr>
            <w:tcW w:w="851"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1,25</w:t>
            </w:r>
          </w:p>
        </w:tc>
        <w:tc>
          <w:tcPr>
            <w:tcW w:w="1275" w:type="dxa"/>
            <w:gridSpan w:val="2"/>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1,25</w:t>
            </w:r>
          </w:p>
        </w:tc>
        <w:tc>
          <w:tcPr>
            <w:tcW w:w="993"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1,25</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4.</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 xml:space="preserve">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w:t>
            </w:r>
            <w:r w:rsidRPr="006D0925">
              <w:rPr>
                <w:sz w:val="16"/>
                <w:szCs w:val="16"/>
                <w:lang w:eastAsia="en-US"/>
              </w:rPr>
              <w:lastRenderedPageBreak/>
              <w:t xml:space="preserve">семейного устройства (семейные детские дома, патронатные семьи), выявленных на территории Аликовского муниципального округа </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lastRenderedPageBreak/>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98,97</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98,97</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98,98</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98,98</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98,98</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98,98</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5.</w:t>
            </w:r>
          </w:p>
        </w:tc>
        <w:tc>
          <w:tcPr>
            <w:tcW w:w="7629" w:type="dxa"/>
            <w:gridSpan w:val="8"/>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Республики</w:t>
            </w:r>
          </w:p>
        </w:tc>
        <w:tc>
          <w:tcPr>
            <w:tcW w:w="1137" w:type="dxa"/>
            <w:gridSpan w:val="2"/>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567"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1134" w:type="dxa"/>
            <w:gridSpan w:val="2"/>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851"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1275" w:type="dxa"/>
            <w:gridSpan w:val="2"/>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993"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 xml:space="preserve">6. </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Соотношение средней заработной платы педагогических работников общеобразовательных организаций в Аликовском муниципальном округе Чувашской Республики и среднемесячного дохода от трудовой деятельности в Чувашской Республике</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7.</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8.</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Удельный вес образовательных организаций, в которых внедрены информационно-коммуникационные технологии в управлении</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Доля учащихся муниципальных общеобразовательных организаций, обеспеченных горячим питанием</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93,6</w:t>
            </w:r>
          </w:p>
        </w:tc>
        <w:tc>
          <w:tcPr>
            <w:tcW w:w="567"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94,0</w:t>
            </w:r>
          </w:p>
        </w:tc>
        <w:tc>
          <w:tcPr>
            <w:tcW w:w="1134" w:type="dxa"/>
            <w:gridSpan w:val="2"/>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95,0</w:t>
            </w:r>
          </w:p>
        </w:tc>
        <w:tc>
          <w:tcPr>
            <w:tcW w:w="851"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96,0</w:t>
            </w:r>
          </w:p>
        </w:tc>
        <w:tc>
          <w:tcPr>
            <w:tcW w:w="1275" w:type="dxa"/>
            <w:gridSpan w:val="2"/>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98,0</w:t>
            </w:r>
          </w:p>
        </w:tc>
        <w:tc>
          <w:tcPr>
            <w:tcW w:w="993"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99,0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Доля выпускников муниципальных общеобразовательных организаций, не получивших аттестат о среднем общем образовании</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1,25</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1,25</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1,25</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1,25</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1,25</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lang w:eastAsia="en-US"/>
              </w:rPr>
              <w:t>1,25</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11.</w:t>
            </w:r>
          </w:p>
        </w:tc>
        <w:tc>
          <w:tcPr>
            <w:tcW w:w="7629" w:type="dxa"/>
            <w:gridSpan w:val="8"/>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137" w:type="dxa"/>
            <w:gridSpan w:val="2"/>
          </w:tcPr>
          <w:p w:rsidR="00B467FD" w:rsidRPr="006D0925" w:rsidRDefault="00B467FD" w:rsidP="00C35AC4">
            <w:pPr>
              <w:jc w:val="center"/>
              <w:rPr>
                <w:sz w:val="16"/>
                <w:szCs w:val="16"/>
              </w:rPr>
            </w:pPr>
          </w:p>
        </w:tc>
        <w:tc>
          <w:tcPr>
            <w:tcW w:w="567" w:type="dxa"/>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1,09</w:t>
            </w:r>
          </w:p>
        </w:tc>
        <w:tc>
          <w:tcPr>
            <w:tcW w:w="567"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1,09</w:t>
            </w:r>
          </w:p>
        </w:tc>
        <w:tc>
          <w:tcPr>
            <w:tcW w:w="1134" w:type="dxa"/>
            <w:gridSpan w:val="2"/>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1,09</w:t>
            </w:r>
          </w:p>
        </w:tc>
        <w:tc>
          <w:tcPr>
            <w:tcW w:w="851"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1,09</w:t>
            </w:r>
          </w:p>
        </w:tc>
        <w:tc>
          <w:tcPr>
            <w:tcW w:w="1275" w:type="dxa"/>
            <w:gridSpan w:val="2"/>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1,09</w:t>
            </w:r>
          </w:p>
        </w:tc>
        <w:tc>
          <w:tcPr>
            <w:tcW w:w="993" w:type="dxa"/>
            <w:tcBorders>
              <w:bottom w:val="single" w:sz="4" w:space="0" w:color="auto"/>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1,09</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12.</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113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851"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1275" w:type="dxa"/>
            <w:gridSpan w:val="2"/>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c>
          <w:tcPr>
            <w:tcW w:w="993" w:type="dxa"/>
            <w:tcBorders>
              <w:right w:val="nil"/>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100 </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13.</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6,3</w:t>
            </w:r>
          </w:p>
        </w:tc>
        <w:tc>
          <w:tcPr>
            <w:tcW w:w="567"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6,3</w:t>
            </w:r>
          </w:p>
        </w:tc>
        <w:tc>
          <w:tcPr>
            <w:tcW w:w="1134"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6,3</w:t>
            </w:r>
          </w:p>
        </w:tc>
        <w:tc>
          <w:tcPr>
            <w:tcW w:w="851"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6,3</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6,3</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6,3</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14.</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bCs/>
                <w:sz w:val="16"/>
                <w:szCs w:val="16"/>
                <w:lang w:eastAsia="en-US" w:bidi="ru-RU"/>
              </w:rPr>
              <w:t>Доля детей с инвалидностью и ОВЗ, осваивающих дополнительные общеобразовательные программы, в том числе с использованием дистанционных технологий</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50</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55</w:t>
            </w:r>
          </w:p>
        </w:tc>
        <w:tc>
          <w:tcPr>
            <w:tcW w:w="113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60</w:t>
            </w:r>
          </w:p>
        </w:tc>
        <w:tc>
          <w:tcPr>
            <w:tcW w:w="851"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65</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80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90</w:t>
            </w:r>
          </w:p>
        </w:tc>
      </w:tr>
      <w:tr w:rsidR="00B467FD" w:rsidRPr="006D0925" w:rsidTr="00C35AC4">
        <w:trPr>
          <w:gridBefore w:val="1"/>
          <w:wBefore w:w="58" w:type="dxa"/>
        </w:trPr>
        <w:tc>
          <w:tcPr>
            <w:tcW w:w="452" w:type="dxa"/>
            <w:tcBorders>
              <w:left w:val="nil"/>
            </w:tcBorders>
          </w:tcPr>
          <w:p w:rsidR="00B467FD" w:rsidRPr="006D0925" w:rsidRDefault="00B467FD" w:rsidP="00C35AC4">
            <w:pPr>
              <w:widowControl w:val="0"/>
              <w:autoSpaceDE w:val="0"/>
              <w:autoSpaceDN w:val="0"/>
              <w:jc w:val="center"/>
              <w:rPr>
                <w:sz w:val="16"/>
                <w:szCs w:val="16"/>
              </w:rPr>
            </w:pPr>
            <w:r w:rsidRPr="006D0925">
              <w:rPr>
                <w:sz w:val="16"/>
                <w:szCs w:val="16"/>
              </w:rPr>
              <w:t>15.</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 от числа опрошенных</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lang w:eastAsia="en-US"/>
              </w:rPr>
              <w:t>25</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lang w:eastAsia="en-US"/>
              </w:rPr>
              <w:t>25</w:t>
            </w:r>
          </w:p>
        </w:tc>
        <w:tc>
          <w:tcPr>
            <w:tcW w:w="113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lang w:eastAsia="en-US"/>
              </w:rPr>
              <w:t>25</w:t>
            </w:r>
          </w:p>
        </w:tc>
        <w:tc>
          <w:tcPr>
            <w:tcW w:w="851" w:type="dxa"/>
            <w:tcBorders>
              <w:top w:val="single" w:sz="4" w:space="0" w:color="auto"/>
              <w:left w:val="single" w:sz="4" w:space="0" w:color="auto"/>
              <w:bottom w:val="single" w:sz="4" w:space="0" w:color="auto"/>
            </w:tcBorders>
          </w:tcPr>
          <w:p w:rsidR="00B467FD" w:rsidRPr="006D0925" w:rsidRDefault="00B467FD" w:rsidP="00C35AC4">
            <w:pPr>
              <w:jc w:val="center"/>
              <w:rPr>
                <w:sz w:val="16"/>
                <w:szCs w:val="16"/>
              </w:rPr>
            </w:pPr>
            <w:r w:rsidRPr="006D0925">
              <w:rPr>
                <w:sz w:val="16"/>
                <w:szCs w:val="16"/>
                <w:lang w:eastAsia="en-US"/>
              </w:rPr>
              <w:t>25</w:t>
            </w:r>
          </w:p>
        </w:tc>
        <w:tc>
          <w:tcPr>
            <w:tcW w:w="1275" w:type="dxa"/>
            <w:gridSpan w:val="2"/>
            <w:tcBorders>
              <w:right w:val="nil"/>
            </w:tcBorders>
          </w:tcPr>
          <w:p w:rsidR="00B467FD" w:rsidRPr="006D0925" w:rsidRDefault="00B467FD" w:rsidP="00C35AC4">
            <w:pPr>
              <w:jc w:val="center"/>
              <w:rPr>
                <w:sz w:val="16"/>
                <w:szCs w:val="16"/>
              </w:rPr>
            </w:pPr>
            <w:r w:rsidRPr="006D0925">
              <w:rPr>
                <w:sz w:val="16"/>
                <w:szCs w:val="16"/>
                <w:lang w:eastAsia="en-US"/>
              </w:rPr>
              <w:t>25</w:t>
            </w:r>
          </w:p>
        </w:tc>
        <w:tc>
          <w:tcPr>
            <w:tcW w:w="993" w:type="dxa"/>
            <w:tcBorders>
              <w:right w:val="nil"/>
            </w:tcBorders>
          </w:tcPr>
          <w:p w:rsidR="00B467FD" w:rsidRPr="006D0925" w:rsidRDefault="00B467FD" w:rsidP="00C35AC4">
            <w:pPr>
              <w:jc w:val="center"/>
              <w:rPr>
                <w:sz w:val="16"/>
                <w:szCs w:val="16"/>
              </w:rPr>
            </w:pPr>
            <w:r w:rsidRPr="006D0925">
              <w:rPr>
                <w:sz w:val="16"/>
                <w:szCs w:val="16"/>
                <w:lang w:eastAsia="en-US"/>
              </w:rPr>
              <w:t>25</w:t>
            </w:r>
          </w:p>
        </w:tc>
      </w:tr>
      <w:tr w:rsidR="00B467FD" w:rsidRPr="006D0925" w:rsidTr="00C35AC4">
        <w:trPr>
          <w:gridBefore w:val="1"/>
          <w:wBefore w:w="58" w:type="dxa"/>
        </w:trPr>
        <w:tc>
          <w:tcPr>
            <w:tcW w:w="14605" w:type="dxa"/>
            <w:gridSpan w:val="19"/>
            <w:tcBorders>
              <w:left w:val="nil"/>
            </w:tcBorders>
          </w:tcPr>
          <w:p w:rsidR="00B467FD" w:rsidRPr="006D0925" w:rsidRDefault="00B467FD" w:rsidP="00C35AC4">
            <w:pPr>
              <w:pStyle w:val="ConsPlusNormal"/>
              <w:ind w:firstLine="0"/>
              <w:jc w:val="center"/>
              <w:rPr>
                <w:rFonts w:ascii="Times New Roman" w:hAnsi="Times New Roman" w:cs="Times New Roman"/>
                <w:bCs/>
                <w:sz w:val="16"/>
                <w:szCs w:val="16"/>
                <w:lang w:eastAsia="en-US"/>
              </w:rPr>
            </w:pPr>
            <w:r w:rsidRPr="006D0925">
              <w:rPr>
                <w:rFonts w:ascii="Times New Roman" w:hAnsi="Times New Roman" w:cs="Times New Roman"/>
                <w:bCs/>
                <w:sz w:val="16"/>
                <w:szCs w:val="16"/>
                <w:lang w:eastAsia="en-US"/>
              </w:rPr>
              <w:t>Подпрограмма «</w:t>
            </w:r>
            <w:hyperlink r:id="rId65" w:history="1">
              <w:r w:rsidRPr="006D0925">
                <w:rPr>
                  <w:rFonts w:ascii="Times New Roman" w:hAnsi="Times New Roman" w:cs="Times New Roman"/>
                  <w:bCs/>
                  <w:sz w:val="16"/>
                  <w:szCs w:val="16"/>
                  <w:lang w:eastAsia="en-US"/>
                </w:rPr>
                <w:t>Создание в Аликовском муниципальном округе Чувашской Республики новых мест</w:t>
              </w:r>
            </w:hyperlink>
            <w:r w:rsidRPr="006D0925">
              <w:rPr>
                <w:rFonts w:ascii="Times New Roman" w:hAnsi="Times New Roman" w:cs="Times New Roman"/>
                <w:bCs/>
                <w:sz w:val="16"/>
                <w:szCs w:val="16"/>
                <w:lang w:eastAsia="en-US"/>
              </w:rPr>
              <w:t xml:space="preserve"> в общеобразовательных организациях</w:t>
            </w:r>
          </w:p>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bCs/>
                <w:sz w:val="16"/>
                <w:szCs w:val="16"/>
                <w:lang w:eastAsia="en-US"/>
              </w:rPr>
              <w:t>в соответствии с прогнозируемой потребностью и современными условиями обучения»</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w:t>
            </w:r>
          </w:p>
        </w:tc>
        <w:tc>
          <w:tcPr>
            <w:tcW w:w="7629" w:type="dxa"/>
            <w:gridSpan w:val="8"/>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tc>
        <w:tc>
          <w:tcPr>
            <w:tcW w:w="1137" w:type="dxa"/>
            <w:gridSpan w:val="2"/>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32,9</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32,9</w:t>
            </w:r>
          </w:p>
        </w:tc>
        <w:tc>
          <w:tcPr>
            <w:tcW w:w="113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32,9</w:t>
            </w:r>
          </w:p>
        </w:tc>
        <w:tc>
          <w:tcPr>
            <w:tcW w:w="851"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21,4</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lastRenderedPageBreak/>
              <w:t>2.</w:t>
            </w:r>
          </w:p>
        </w:tc>
        <w:tc>
          <w:tcPr>
            <w:tcW w:w="7629" w:type="dxa"/>
            <w:gridSpan w:val="8"/>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tc>
        <w:tc>
          <w:tcPr>
            <w:tcW w:w="1137" w:type="dxa"/>
            <w:gridSpan w:val="2"/>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Borders>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66,8 </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66,8</w:t>
            </w:r>
          </w:p>
        </w:tc>
        <w:tc>
          <w:tcPr>
            <w:tcW w:w="113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66,8</w:t>
            </w:r>
          </w:p>
        </w:tc>
        <w:tc>
          <w:tcPr>
            <w:tcW w:w="851"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 xml:space="preserve">83,3 </w:t>
            </w:r>
          </w:p>
        </w:tc>
        <w:tc>
          <w:tcPr>
            <w:tcW w:w="1275" w:type="dxa"/>
            <w:gridSpan w:val="2"/>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c>
          <w:tcPr>
            <w:tcW w:w="993" w:type="dxa"/>
            <w:tcBorders>
              <w:righ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100</w:t>
            </w:r>
          </w:p>
        </w:tc>
      </w:tr>
      <w:tr w:rsidR="00B467FD" w:rsidRPr="006D0925" w:rsidTr="00C35AC4">
        <w:trPr>
          <w:gridBefore w:val="1"/>
          <w:wBefore w:w="58" w:type="dxa"/>
        </w:trPr>
        <w:tc>
          <w:tcPr>
            <w:tcW w:w="14605" w:type="dxa"/>
            <w:gridSpan w:val="19"/>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Подпрограмма «Молодежь Аликовского муниципального округа»</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1.</w:t>
            </w:r>
          </w:p>
        </w:tc>
        <w:tc>
          <w:tcPr>
            <w:tcW w:w="7629" w:type="dxa"/>
            <w:gridSpan w:val="8"/>
          </w:tcPr>
          <w:p w:rsidR="00B467FD" w:rsidRPr="006D0925" w:rsidRDefault="00B467FD" w:rsidP="00C35AC4">
            <w:pPr>
              <w:widowControl w:val="0"/>
              <w:autoSpaceDE w:val="0"/>
              <w:autoSpaceDN w:val="0"/>
              <w:rPr>
                <w:sz w:val="16"/>
                <w:szCs w:val="16"/>
              </w:rPr>
            </w:pPr>
            <w:r w:rsidRPr="006D0925">
              <w:rPr>
                <w:sz w:val="16"/>
                <w:szCs w:val="16"/>
              </w:rPr>
              <w:t>Количество субъектов малого и среднего предпринимательства, созданных лицами в возрасте до 30 лет (включительно)</w:t>
            </w:r>
          </w:p>
        </w:tc>
        <w:tc>
          <w:tcPr>
            <w:tcW w:w="1137" w:type="dxa"/>
            <w:gridSpan w:val="2"/>
          </w:tcPr>
          <w:p w:rsidR="00B467FD" w:rsidRPr="006D0925" w:rsidRDefault="00B467FD" w:rsidP="00C35AC4">
            <w:pPr>
              <w:widowControl w:val="0"/>
              <w:autoSpaceDE w:val="0"/>
              <w:autoSpaceDN w:val="0"/>
              <w:jc w:val="center"/>
              <w:rPr>
                <w:sz w:val="16"/>
                <w:szCs w:val="16"/>
              </w:rPr>
            </w:pPr>
            <w:r w:rsidRPr="006D0925">
              <w:rPr>
                <w:sz w:val="16"/>
                <w:szCs w:val="16"/>
              </w:rPr>
              <w:t>единиц</w:t>
            </w:r>
          </w:p>
        </w:tc>
        <w:tc>
          <w:tcPr>
            <w:tcW w:w="567" w:type="dxa"/>
          </w:tcPr>
          <w:p w:rsidR="00B467FD" w:rsidRPr="006D0925" w:rsidRDefault="00B467FD" w:rsidP="00C35AC4">
            <w:pPr>
              <w:jc w:val="center"/>
              <w:rPr>
                <w:sz w:val="16"/>
                <w:szCs w:val="16"/>
              </w:rPr>
            </w:pPr>
            <w:r w:rsidRPr="006D0925">
              <w:rPr>
                <w:sz w:val="16"/>
                <w:szCs w:val="16"/>
              </w:rPr>
              <w:t>5</w:t>
            </w:r>
          </w:p>
        </w:tc>
        <w:tc>
          <w:tcPr>
            <w:tcW w:w="567" w:type="dxa"/>
            <w:tcBorders>
              <w:right w:val="nil"/>
            </w:tcBorders>
          </w:tcPr>
          <w:p w:rsidR="00B467FD" w:rsidRPr="006D0925" w:rsidRDefault="00B467FD" w:rsidP="00C35AC4">
            <w:pPr>
              <w:jc w:val="center"/>
              <w:rPr>
                <w:sz w:val="16"/>
                <w:szCs w:val="16"/>
              </w:rPr>
            </w:pPr>
            <w:r w:rsidRPr="006D0925">
              <w:rPr>
                <w:sz w:val="16"/>
                <w:szCs w:val="16"/>
              </w:rPr>
              <w:t>5</w:t>
            </w:r>
          </w:p>
        </w:tc>
        <w:tc>
          <w:tcPr>
            <w:tcW w:w="1134" w:type="dxa"/>
            <w:gridSpan w:val="2"/>
            <w:tcBorders>
              <w:right w:val="nil"/>
            </w:tcBorders>
          </w:tcPr>
          <w:p w:rsidR="00B467FD" w:rsidRPr="006D0925" w:rsidRDefault="00B467FD" w:rsidP="00C35AC4">
            <w:pPr>
              <w:jc w:val="center"/>
              <w:rPr>
                <w:sz w:val="16"/>
                <w:szCs w:val="16"/>
              </w:rPr>
            </w:pPr>
            <w:r w:rsidRPr="006D0925">
              <w:rPr>
                <w:sz w:val="16"/>
                <w:szCs w:val="16"/>
              </w:rPr>
              <w:t>5</w:t>
            </w:r>
          </w:p>
        </w:tc>
        <w:tc>
          <w:tcPr>
            <w:tcW w:w="851" w:type="dxa"/>
            <w:tcBorders>
              <w:right w:val="nil"/>
            </w:tcBorders>
          </w:tcPr>
          <w:p w:rsidR="00B467FD" w:rsidRPr="006D0925" w:rsidRDefault="00B467FD" w:rsidP="00C35AC4">
            <w:pPr>
              <w:jc w:val="center"/>
              <w:rPr>
                <w:sz w:val="16"/>
                <w:szCs w:val="16"/>
              </w:rPr>
            </w:pPr>
            <w:r w:rsidRPr="006D0925">
              <w:rPr>
                <w:sz w:val="16"/>
                <w:szCs w:val="16"/>
              </w:rPr>
              <w:t>5</w:t>
            </w:r>
          </w:p>
        </w:tc>
        <w:tc>
          <w:tcPr>
            <w:tcW w:w="1275" w:type="dxa"/>
            <w:gridSpan w:val="2"/>
            <w:tcBorders>
              <w:right w:val="nil"/>
            </w:tcBorders>
          </w:tcPr>
          <w:p w:rsidR="00B467FD" w:rsidRPr="006D0925" w:rsidRDefault="00B467FD" w:rsidP="00C35AC4">
            <w:pPr>
              <w:jc w:val="center"/>
              <w:rPr>
                <w:sz w:val="16"/>
                <w:szCs w:val="16"/>
              </w:rPr>
            </w:pPr>
            <w:r w:rsidRPr="006D0925">
              <w:rPr>
                <w:sz w:val="16"/>
                <w:szCs w:val="16"/>
              </w:rPr>
              <w:t>5</w:t>
            </w:r>
          </w:p>
        </w:tc>
        <w:tc>
          <w:tcPr>
            <w:tcW w:w="993" w:type="dxa"/>
            <w:tcBorders>
              <w:right w:val="nil"/>
            </w:tcBorders>
          </w:tcPr>
          <w:p w:rsidR="00B467FD" w:rsidRPr="006D0925" w:rsidRDefault="00B467FD" w:rsidP="00C35AC4">
            <w:pPr>
              <w:jc w:val="center"/>
              <w:rPr>
                <w:sz w:val="16"/>
                <w:szCs w:val="16"/>
              </w:rPr>
            </w:pPr>
            <w:r w:rsidRPr="006D0925">
              <w:rPr>
                <w:sz w:val="16"/>
                <w:szCs w:val="16"/>
              </w:rPr>
              <w:t>5</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2.</w:t>
            </w:r>
          </w:p>
        </w:tc>
        <w:tc>
          <w:tcPr>
            <w:tcW w:w="7629" w:type="dxa"/>
            <w:gridSpan w:val="8"/>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137" w:type="dxa"/>
            <w:gridSpan w:val="2"/>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человек</w:t>
            </w:r>
          </w:p>
        </w:tc>
        <w:tc>
          <w:tcPr>
            <w:tcW w:w="567" w:type="dxa"/>
          </w:tcPr>
          <w:p w:rsidR="00B467FD" w:rsidRPr="006D0925" w:rsidRDefault="00B467FD" w:rsidP="00C35AC4">
            <w:pPr>
              <w:jc w:val="center"/>
              <w:rPr>
                <w:sz w:val="16"/>
                <w:szCs w:val="16"/>
              </w:rPr>
            </w:pPr>
            <w:r w:rsidRPr="006D0925">
              <w:rPr>
                <w:sz w:val="16"/>
                <w:szCs w:val="16"/>
              </w:rPr>
              <w:t>8</w:t>
            </w:r>
          </w:p>
        </w:tc>
        <w:tc>
          <w:tcPr>
            <w:tcW w:w="567" w:type="dxa"/>
            <w:tcBorders>
              <w:right w:val="nil"/>
            </w:tcBorders>
          </w:tcPr>
          <w:p w:rsidR="00B467FD" w:rsidRPr="006D0925" w:rsidRDefault="00B467FD" w:rsidP="00C35AC4">
            <w:pPr>
              <w:jc w:val="center"/>
              <w:rPr>
                <w:sz w:val="16"/>
                <w:szCs w:val="16"/>
              </w:rPr>
            </w:pPr>
            <w:r w:rsidRPr="006D0925">
              <w:rPr>
                <w:sz w:val="16"/>
                <w:szCs w:val="16"/>
              </w:rPr>
              <w:t>8</w:t>
            </w:r>
          </w:p>
        </w:tc>
        <w:tc>
          <w:tcPr>
            <w:tcW w:w="1134" w:type="dxa"/>
            <w:gridSpan w:val="2"/>
            <w:tcBorders>
              <w:right w:val="nil"/>
            </w:tcBorders>
          </w:tcPr>
          <w:p w:rsidR="00B467FD" w:rsidRPr="006D0925" w:rsidRDefault="00B467FD" w:rsidP="00C35AC4">
            <w:pPr>
              <w:jc w:val="center"/>
              <w:rPr>
                <w:sz w:val="16"/>
                <w:szCs w:val="16"/>
              </w:rPr>
            </w:pPr>
            <w:r w:rsidRPr="006D0925">
              <w:rPr>
                <w:sz w:val="16"/>
                <w:szCs w:val="16"/>
              </w:rPr>
              <w:t>8</w:t>
            </w:r>
          </w:p>
        </w:tc>
        <w:tc>
          <w:tcPr>
            <w:tcW w:w="851" w:type="dxa"/>
            <w:tcBorders>
              <w:right w:val="nil"/>
            </w:tcBorders>
          </w:tcPr>
          <w:p w:rsidR="00B467FD" w:rsidRPr="006D0925" w:rsidRDefault="00B467FD" w:rsidP="00C35AC4">
            <w:pPr>
              <w:jc w:val="center"/>
              <w:rPr>
                <w:sz w:val="16"/>
                <w:szCs w:val="16"/>
              </w:rPr>
            </w:pPr>
            <w:r w:rsidRPr="006D0925">
              <w:rPr>
                <w:sz w:val="16"/>
                <w:szCs w:val="16"/>
              </w:rPr>
              <w:t>8</w:t>
            </w:r>
          </w:p>
        </w:tc>
        <w:tc>
          <w:tcPr>
            <w:tcW w:w="1275" w:type="dxa"/>
            <w:gridSpan w:val="2"/>
            <w:tcBorders>
              <w:right w:val="nil"/>
            </w:tcBorders>
          </w:tcPr>
          <w:p w:rsidR="00B467FD" w:rsidRPr="006D0925" w:rsidRDefault="00B467FD" w:rsidP="00C35AC4">
            <w:pPr>
              <w:jc w:val="center"/>
              <w:rPr>
                <w:sz w:val="16"/>
                <w:szCs w:val="16"/>
              </w:rPr>
            </w:pPr>
            <w:r w:rsidRPr="006D0925">
              <w:rPr>
                <w:sz w:val="16"/>
                <w:szCs w:val="16"/>
              </w:rPr>
              <w:t>8</w:t>
            </w:r>
          </w:p>
        </w:tc>
        <w:tc>
          <w:tcPr>
            <w:tcW w:w="993" w:type="dxa"/>
            <w:tcBorders>
              <w:right w:val="nil"/>
            </w:tcBorders>
          </w:tcPr>
          <w:p w:rsidR="00B467FD" w:rsidRPr="006D0925" w:rsidRDefault="00B467FD" w:rsidP="00C35AC4">
            <w:pPr>
              <w:jc w:val="center"/>
              <w:rPr>
                <w:sz w:val="16"/>
                <w:szCs w:val="16"/>
              </w:rPr>
            </w:pPr>
            <w:r w:rsidRPr="006D0925">
              <w:rPr>
                <w:sz w:val="16"/>
                <w:szCs w:val="16"/>
              </w:rPr>
              <w:t>8</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3.</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Количество человек в возрасте до 30 лет (включительно), вовлеченных в реализацию мероприятий по развитию молодежного предпринимательства</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человек</w:t>
            </w:r>
          </w:p>
        </w:tc>
        <w:tc>
          <w:tcPr>
            <w:tcW w:w="567" w:type="dxa"/>
          </w:tcPr>
          <w:p w:rsidR="00B467FD" w:rsidRPr="006D0925" w:rsidRDefault="00B467FD" w:rsidP="00C35AC4">
            <w:pPr>
              <w:jc w:val="center"/>
              <w:rPr>
                <w:sz w:val="16"/>
                <w:szCs w:val="16"/>
              </w:rPr>
            </w:pPr>
            <w:r w:rsidRPr="006D0925">
              <w:rPr>
                <w:sz w:val="16"/>
                <w:szCs w:val="16"/>
              </w:rPr>
              <w:t>50</w:t>
            </w:r>
          </w:p>
        </w:tc>
        <w:tc>
          <w:tcPr>
            <w:tcW w:w="567" w:type="dxa"/>
            <w:tcBorders>
              <w:right w:val="nil"/>
            </w:tcBorders>
          </w:tcPr>
          <w:p w:rsidR="00B467FD" w:rsidRPr="006D0925" w:rsidRDefault="00B467FD" w:rsidP="00C35AC4">
            <w:pPr>
              <w:jc w:val="center"/>
              <w:rPr>
                <w:sz w:val="16"/>
                <w:szCs w:val="16"/>
              </w:rPr>
            </w:pPr>
            <w:r w:rsidRPr="006D0925">
              <w:rPr>
                <w:sz w:val="16"/>
                <w:szCs w:val="16"/>
              </w:rPr>
              <w:t>50</w:t>
            </w:r>
          </w:p>
        </w:tc>
        <w:tc>
          <w:tcPr>
            <w:tcW w:w="1134" w:type="dxa"/>
            <w:gridSpan w:val="2"/>
            <w:tcBorders>
              <w:right w:val="nil"/>
            </w:tcBorders>
          </w:tcPr>
          <w:p w:rsidR="00B467FD" w:rsidRPr="006D0925" w:rsidRDefault="00B467FD" w:rsidP="00C35AC4">
            <w:pPr>
              <w:jc w:val="center"/>
              <w:rPr>
                <w:sz w:val="16"/>
                <w:szCs w:val="16"/>
              </w:rPr>
            </w:pPr>
            <w:r w:rsidRPr="006D0925">
              <w:rPr>
                <w:sz w:val="16"/>
                <w:szCs w:val="16"/>
              </w:rPr>
              <w:t>50</w:t>
            </w:r>
          </w:p>
        </w:tc>
        <w:tc>
          <w:tcPr>
            <w:tcW w:w="851" w:type="dxa"/>
            <w:tcBorders>
              <w:right w:val="nil"/>
            </w:tcBorders>
          </w:tcPr>
          <w:p w:rsidR="00B467FD" w:rsidRPr="006D0925" w:rsidRDefault="00B467FD" w:rsidP="00C35AC4">
            <w:pPr>
              <w:jc w:val="center"/>
              <w:rPr>
                <w:sz w:val="16"/>
                <w:szCs w:val="16"/>
              </w:rPr>
            </w:pPr>
            <w:r w:rsidRPr="006D0925">
              <w:rPr>
                <w:sz w:val="16"/>
                <w:szCs w:val="16"/>
              </w:rPr>
              <w:t>50</w:t>
            </w:r>
          </w:p>
        </w:tc>
        <w:tc>
          <w:tcPr>
            <w:tcW w:w="1275" w:type="dxa"/>
            <w:gridSpan w:val="2"/>
            <w:tcBorders>
              <w:right w:val="nil"/>
            </w:tcBorders>
          </w:tcPr>
          <w:p w:rsidR="00B467FD" w:rsidRPr="006D0925" w:rsidRDefault="00B467FD" w:rsidP="00C35AC4">
            <w:pPr>
              <w:jc w:val="center"/>
              <w:rPr>
                <w:sz w:val="16"/>
                <w:szCs w:val="16"/>
              </w:rPr>
            </w:pPr>
            <w:r w:rsidRPr="006D0925">
              <w:rPr>
                <w:sz w:val="16"/>
                <w:szCs w:val="16"/>
              </w:rPr>
              <w:t>50</w:t>
            </w:r>
          </w:p>
        </w:tc>
        <w:tc>
          <w:tcPr>
            <w:tcW w:w="993" w:type="dxa"/>
            <w:tcBorders>
              <w:right w:val="nil"/>
            </w:tcBorders>
          </w:tcPr>
          <w:p w:rsidR="00B467FD" w:rsidRPr="006D0925" w:rsidRDefault="00B467FD" w:rsidP="00C35AC4">
            <w:pPr>
              <w:jc w:val="center"/>
              <w:rPr>
                <w:sz w:val="16"/>
                <w:szCs w:val="16"/>
              </w:rPr>
            </w:pPr>
            <w:r w:rsidRPr="006D0925">
              <w:rPr>
                <w:sz w:val="16"/>
                <w:szCs w:val="16"/>
              </w:rPr>
              <w:t>50</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4.</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rPr>
                <w:sz w:val="16"/>
                <w:szCs w:val="16"/>
              </w:rPr>
            </w:pPr>
            <w:r w:rsidRPr="006D0925">
              <w:rPr>
                <w:sz w:val="16"/>
                <w:szCs w:val="16"/>
              </w:rPr>
              <w:t>Доля молодежи в возрасте от 14 до 30 лет, занимающейся добровольческой (волонтерской) деятельностью, в общей ее численности</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rPr>
              <w:t>процентов</w:t>
            </w:r>
          </w:p>
        </w:tc>
        <w:tc>
          <w:tcPr>
            <w:tcW w:w="567" w:type="dxa"/>
          </w:tcPr>
          <w:p w:rsidR="00B467FD" w:rsidRPr="006D0925" w:rsidRDefault="00B467FD" w:rsidP="00C35AC4">
            <w:pPr>
              <w:jc w:val="center"/>
              <w:rPr>
                <w:sz w:val="16"/>
                <w:szCs w:val="16"/>
              </w:rPr>
            </w:pPr>
            <w:r w:rsidRPr="006D0925">
              <w:rPr>
                <w:sz w:val="16"/>
                <w:szCs w:val="16"/>
              </w:rPr>
              <w:t>25</w:t>
            </w:r>
          </w:p>
        </w:tc>
        <w:tc>
          <w:tcPr>
            <w:tcW w:w="567" w:type="dxa"/>
            <w:tcBorders>
              <w:right w:val="nil"/>
            </w:tcBorders>
          </w:tcPr>
          <w:p w:rsidR="00B467FD" w:rsidRPr="006D0925" w:rsidRDefault="00B467FD" w:rsidP="00C35AC4">
            <w:pPr>
              <w:jc w:val="center"/>
              <w:rPr>
                <w:sz w:val="16"/>
                <w:szCs w:val="16"/>
              </w:rPr>
            </w:pPr>
            <w:r w:rsidRPr="006D0925">
              <w:rPr>
                <w:sz w:val="16"/>
                <w:szCs w:val="16"/>
              </w:rPr>
              <w:t>25</w:t>
            </w:r>
          </w:p>
        </w:tc>
        <w:tc>
          <w:tcPr>
            <w:tcW w:w="1134" w:type="dxa"/>
            <w:gridSpan w:val="2"/>
            <w:tcBorders>
              <w:right w:val="nil"/>
            </w:tcBorders>
          </w:tcPr>
          <w:p w:rsidR="00B467FD" w:rsidRPr="006D0925" w:rsidRDefault="00B467FD" w:rsidP="00C35AC4">
            <w:pPr>
              <w:jc w:val="center"/>
              <w:rPr>
                <w:sz w:val="16"/>
                <w:szCs w:val="16"/>
              </w:rPr>
            </w:pPr>
            <w:r w:rsidRPr="006D0925">
              <w:rPr>
                <w:sz w:val="16"/>
                <w:szCs w:val="16"/>
              </w:rPr>
              <w:t>25</w:t>
            </w:r>
          </w:p>
        </w:tc>
        <w:tc>
          <w:tcPr>
            <w:tcW w:w="851" w:type="dxa"/>
            <w:tcBorders>
              <w:right w:val="nil"/>
            </w:tcBorders>
          </w:tcPr>
          <w:p w:rsidR="00B467FD" w:rsidRPr="006D0925" w:rsidRDefault="00B467FD" w:rsidP="00C35AC4">
            <w:pPr>
              <w:jc w:val="center"/>
              <w:rPr>
                <w:sz w:val="16"/>
                <w:szCs w:val="16"/>
              </w:rPr>
            </w:pPr>
            <w:r w:rsidRPr="006D0925">
              <w:rPr>
                <w:sz w:val="16"/>
                <w:szCs w:val="16"/>
              </w:rPr>
              <w:t>25</w:t>
            </w:r>
          </w:p>
        </w:tc>
        <w:tc>
          <w:tcPr>
            <w:tcW w:w="1275" w:type="dxa"/>
            <w:gridSpan w:val="2"/>
            <w:tcBorders>
              <w:right w:val="nil"/>
            </w:tcBorders>
          </w:tcPr>
          <w:p w:rsidR="00B467FD" w:rsidRPr="006D0925" w:rsidRDefault="00B467FD" w:rsidP="00C35AC4">
            <w:pPr>
              <w:jc w:val="center"/>
              <w:rPr>
                <w:sz w:val="16"/>
                <w:szCs w:val="16"/>
              </w:rPr>
            </w:pPr>
            <w:r w:rsidRPr="006D0925">
              <w:rPr>
                <w:sz w:val="16"/>
                <w:szCs w:val="16"/>
              </w:rPr>
              <w:t>25</w:t>
            </w:r>
          </w:p>
        </w:tc>
        <w:tc>
          <w:tcPr>
            <w:tcW w:w="993" w:type="dxa"/>
            <w:tcBorders>
              <w:right w:val="nil"/>
            </w:tcBorders>
          </w:tcPr>
          <w:p w:rsidR="00B467FD" w:rsidRPr="006D0925" w:rsidRDefault="00B467FD" w:rsidP="00C35AC4">
            <w:pPr>
              <w:jc w:val="center"/>
              <w:rPr>
                <w:sz w:val="16"/>
                <w:szCs w:val="16"/>
              </w:rPr>
            </w:pPr>
            <w:r w:rsidRPr="006D0925">
              <w:rPr>
                <w:sz w:val="16"/>
                <w:szCs w:val="16"/>
              </w:rPr>
              <w:t>25</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5.</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rPr>
            </w:pPr>
            <w:r w:rsidRPr="006D0925">
              <w:rPr>
                <w:sz w:val="16"/>
                <w:szCs w:val="16"/>
              </w:rPr>
              <w:t>Количество добровольческих (волонтерских) объединений</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rPr>
            </w:pPr>
            <w:r w:rsidRPr="006D0925">
              <w:rPr>
                <w:sz w:val="16"/>
                <w:szCs w:val="16"/>
              </w:rPr>
              <w:t>единиц</w:t>
            </w:r>
          </w:p>
        </w:tc>
        <w:tc>
          <w:tcPr>
            <w:tcW w:w="567" w:type="dxa"/>
          </w:tcPr>
          <w:p w:rsidR="00B467FD" w:rsidRPr="006D0925" w:rsidRDefault="00B467FD" w:rsidP="00C35AC4">
            <w:pPr>
              <w:jc w:val="center"/>
              <w:rPr>
                <w:sz w:val="16"/>
                <w:szCs w:val="16"/>
              </w:rPr>
            </w:pPr>
            <w:r w:rsidRPr="006D0925">
              <w:rPr>
                <w:sz w:val="16"/>
                <w:szCs w:val="16"/>
              </w:rPr>
              <w:t>15</w:t>
            </w:r>
          </w:p>
        </w:tc>
        <w:tc>
          <w:tcPr>
            <w:tcW w:w="567" w:type="dxa"/>
            <w:tcBorders>
              <w:right w:val="nil"/>
            </w:tcBorders>
          </w:tcPr>
          <w:p w:rsidR="00B467FD" w:rsidRPr="006D0925" w:rsidRDefault="00B467FD" w:rsidP="00C35AC4">
            <w:pPr>
              <w:jc w:val="center"/>
              <w:rPr>
                <w:sz w:val="16"/>
                <w:szCs w:val="16"/>
              </w:rPr>
            </w:pPr>
            <w:r w:rsidRPr="006D0925">
              <w:rPr>
                <w:sz w:val="16"/>
                <w:szCs w:val="16"/>
              </w:rPr>
              <w:t>15</w:t>
            </w:r>
          </w:p>
        </w:tc>
        <w:tc>
          <w:tcPr>
            <w:tcW w:w="1134" w:type="dxa"/>
            <w:gridSpan w:val="2"/>
            <w:tcBorders>
              <w:right w:val="nil"/>
            </w:tcBorders>
          </w:tcPr>
          <w:p w:rsidR="00B467FD" w:rsidRPr="006D0925" w:rsidRDefault="00B467FD" w:rsidP="00C35AC4">
            <w:pPr>
              <w:jc w:val="center"/>
              <w:rPr>
                <w:sz w:val="16"/>
                <w:szCs w:val="16"/>
              </w:rPr>
            </w:pPr>
            <w:r w:rsidRPr="006D0925">
              <w:rPr>
                <w:sz w:val="16"/>
                <w:szCs w:val="16"/>
              </w:rPr>
              <w:t>15</w:t>
            </w:r>
          </w:p>
        </w:tc>
        <w:tc>
          <w:tcPr>
            <w:tcW w:w="851" w:type="dxa"/>
            <w:tcBorders>
              <w:right w:val="nil"/>
            </w:tcBorders>
          </w:tcPr>
          <w:p w:rsidR="00B467FD" w:rsidRPr="006D0925" w:rsidRDefault="00B467FD" w:rsidP="00C35AC4">
            <w:pPr>
              <w:jc w:val="center"/>
              <w:rPr>
                <w:sz w:val="16"/>
                <w:szCs w:val="16"/>
              </w:rPr>
            </w:pPr>
            <w:r w:rsidRPr="006D0925">
              <w:rPr>
                <w:sz w:val="16"/>
                <w:szCs w:val="16"/>
              </w:rPr>
              <w:t>15</w:t>
            </w:r>
          </w:p>
        </w:tc>
        <w:tc>
          <w:tcPr>
            <w:tcW w:w="1275" w:type="dxa"/>
            <w:gridSpan w:val="2"/>
            <w:tcBorders>
              <w:right w:val="nil"/>
            </w:tcBorders>
          </w:tcPr>
          <w:p w:rsidR="00B467FD" w:rsidRPr="006D0925" w:rsidRDefault="00B467FD" w:rsidP="00C35AC4">
            <w:pPr>
              <w:jc w:val="center"/>
              <w:rPr>
                <w:sz w:val="16"/>
                <w:szCs w:val="16"/>
              </w:rPr>
            </w:pPr>
            <w:r w:rsidRPr="006D0925">
              <w:rPr>
                <w:sz w:val="16"/>
                <w:szCs w:val="16"/>
              </w:rPr>
              <w:t>15</w:t>
            </w:r>
          </w:p>
        </w:tc>
        <w:tc>
          <w:tcPr>
            <w:tcW w:w="993" w:type="dxa"/>
            <w:tcBorders>
              <w:right w:val="nil"/>
            </w:tcBorders>
          </w:tcPr>
          <w:p w:rsidR="00B467FD" w:rsidRPr="006D0925" w:rsidRDefault="00B467FD" w:rsidP="00C35AC4">
            <w:pPr>
              <w:jc w:val="center"/>
              <w:rPr>
                <w:sz w:val="16"/>
                <w:szCs w:val="16"/>
              </w:rPr>
            </w:pPr>
            <w:r w:rsidRPr="006D0925">
              <w:rPr>
                <w:sz w:val="16"/>
                <w:szCs w:val="16"/>
              </w:rPr>
              <w:t>15</w:t>
            </w:r>
          </w:p>
        </w:tc>
      </w:tr>
      <w:tr w:rsidR="00B467FD" w:rsidRPr="006D0925" w:rsidTr="00C35AC4">
        <w:trPr>
          <w:gridBefore w:val="1"/>
          <w:wBefore w:w="58" w:type="dxa"/>
        </w:trPr>
        <w:tc>
          <w:tcPr>
            <w:tcW w:w="452" w:type="dxa"/>
            <w:tcBorders>
              <w:left w:val="nil"/>
            </w:tcBorders>
          </w:tcPr>
          <w:p w:rsidR="00B467FD" w:rsidRPr="006D0925" w:rsidRDefault="00B467FD" w:rsidP="00C35AC4">
            <w:pPr>
              <w:pStyle w:val="ConsPlusNormal"/>
              <w:ind w:firstLine="0"/>
              <w:jc w:val="center"/>
              <w:rPr>
                <w:rFonts w:ascii="Times New Roman" w:hAnsi="Times New Roman" w:cs="Times New Roman"/>
                <w:sz w:val="16"/>
                <w:szCs w:val="16"/>
              </w:rPr>
            </w:pPr>
            <w:r w:rsidRPr="006D0925">
              <w:rPr>
                <w:rFonts w:ascii="Times New Roman" w:hAnsi="Times New Roman" w:cs="Times New Roman"/>
                <w:sz w:val="16"/>
                <w:szCs w:val="16"/>
              </w:rPr>
              <w:t>6.</w:t>
            </w:r>
          </w:p>
        </w:tc>
        <w:tc>
          <w:tcPr>
            <w:tcW w:w="7629" w:type="dxa"/>
            <w:gridSpan w:val="8"/>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Доля молодежи в возрасте от 14 до 30 лет, охваченной деятельностью молодежных общественных объединений, в общей ее численности</w:t>
            </w:r>
          </w:p>
        </w:tc>
        <w:tc>
          <w:tcPr>
            <w:tcW w:w="1137"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процентов</w:t>
            </w:r>
          </w:p>
        </w:tc>
        <w:tc>
          <w:tcPr>
            <w:tcW w:w="567" w:type="dxa"/>
          </w:tcPr>
          <w:p w:rsidR="00B467FD" w:rsidRPr="006D0925" w:rsidRDefault="00B467FD" w:rsidP="00C35AC4">
            <w:pPr>
              <w:jc w:val="center"/>
              <w:rPr>
                <w:sz w:val="16"/>
                <w:szCs w:val="16"/>
              </w:rPr>
            </w:pPr>
            <w:r w:rsidRPr="006D0925">
              <w:rPr>
                <w:sz w:val="16"/>
                <w:szCs w:val="16"/>
                <w:lang w:eastAsia="en-US"/>
              </w:rPr>
              <w:t>32</w:t>
            </w:r>
          </w:p>
        </w:tc>
        <w:tc>
          <w:tcPr>
            <w:tcW w:w="567" w:type="dxa"/>
            <w:tcBorders>
              <w:right w:val="nil"/>
            </w:tcBorders>
          </w:tcPr>
          <w:p w:rsidR="00B467FD" w:rsidRPr="006D0925" w:rsidRDefault="00B467FD" w:rsidP="00C35AC4">
            <w:pPr>
              <w:jc w:val="center"/>
              <w:rPr>
                <w:sz w:val="16"/>
                <w:szCs w:val="16"/>
              </w:rPr>
            </w:pPr>
            <w:r w:rsidRPr="006D0925">
              <w:rPr>
                <w:sz w:val="16"/>
                <w:szCs w:val="16"/>
                <w:lang w:eastAsia="en-US"/>
              </w:rPr>
              <w:t>32</w:t>
            </w:r>
          </w:p>
        </w:tc>
        <w:tc>
          <w:tcPr>
            <w:tcW w:w="1134" w:type="dxa"/>
            <w:gridSpan w:val="2"/>
            <w:tcBorders>
              <w:right w:val="nil"/>
            </w:tcBorders>
          </w:tcPr>
          <w:p w:rsidR="00B467FD" w:rsidRPr="006D0925" w:rsidRDefault="00B467FD" w:rsidP="00C35AC4">
            <w:pPr>
              <w:jc w:val="center"/>
              <w:rPr>
                <w:sz w:val="16"/>
                <w:szCs w:val="16"/>
              </w:rPr>
            </w:pPr>
            <w:r w:rsidRPr="006D0925">
              <w:rPr>
                <w:sz w:val="16"/>
                <w:szCs w:val="16"/>
                <w:lang w:eastAsia="en-US"/>
              </w:rPr>
              <w:t>32</w:t>
            </w:r>
          </w:p>
        </w:tc>
        <w:tc>
          <w:tcPr>
            <w:tcW w:w="851" w:type="dxa"/>
            <w:tcBorders>
              <w:right w:val="nil"/>
            </w:tcBorders>
          </w:tcPr>
          <w:p w:rsidR="00B467FD" w:rsidRPr="006D0925" w:rsidRDefault="00B467FD" w:rsidP="00C35AC4">
            <w:pPr>
              <w:jc w:val="center"/>
              <w:rPr>
                <w:sz w:val="16"/>
                <w:szCs w:val="16"/>
              </w:rPr>
            </w:pPr>
            <w:r w:rsidRPr="006D0925">
              <w:rPr>
                <w:sz w:val="16"/>
                <w:szCs w:val="16"/>
                <w:lang w:eastAsia="en-US"/>
              </w:rPr>
              <w:t>32</w:t>
            </w:r>
          </w:p>
        </w:tc>
        <w:tc>
          <w:tcPr>
            <w:tcW w:w="1275" w:type="dxa"/>
            <w:gridSpan w:val="2"/>
            <w:tcBorders>
              <w:right w:val="nil"/>
            </w:tcBorders>
          </w:tcPr>
          <w:p w:rsidR="00B467FD" w:rsidRPr="006D0925" w:rsidRDefault="00B467FD" w:rsidP="00C35AC4">
            <w:pPr>
              <w:jc w:val="center"/>
              <w:rPr>
                <w:sz w:val="16"/>
                <w:szCs w:val="16"/>
              </w:rPr>
            </w:pPr>
            <w:r w:rsidRPr="006D0925">
              <w:rPr>
                <w:sz w:val="16"/>
                <w:szCs w:val="16"/>
                <w:lang w:eastAsia="en-US"/>
              </w:rPr>
              <w:t>32</w:t>
            </w:r>
          </w:p>
        </w:tc>
        <w:tc>
          <w:tcPr>
            <w:tcW w:w="993" w:type="dxa"/>
            <w:tcBorders>
              <w:right w:val="nil"/>
            </w:tcBorders>
          </w:tcPr>
          <w:p w:rsidR="00B467FD" w:rsidRPr="006D0925" w:rsidRDefault="00B467FD" w:rsidP="00C35AC4">
            <w:pPr>
              <w:jc w:val="center"/>
              <w:rPr>
                <w:sz w:val="16"/>
                <w:szCs w:val="16"/>
              </w:rPr>
            </w:pPr>
            <w:r w:rsidRPr="006D0925">
              <w:rPr>
                <w:sz w:val="16"/>
                <w:szCs w:val="16"/>
                <w:lang w:eastAsia="en-US"/>
              </w:rPr>
              <w:t>32</w:t>
            </w:r>
          </w:p>
        </w:tc>
      </w:tr>
      <w:tr w:rsidR="00B467FD" w:rsidRPr="006D0925" w:rsidTr="00C35AC4">
        <w:tblPrEx>
          <w:tblBorders>
            <w:top w:val="none" w:sz="0" w:space="0" w:color="auto"/>
            <w:bottom w:val="none" w:sz="0" w:space="0" w:color="auto"/>
            <w:insideH w:val="none" w:sz="0" w:space="0" w:color="auto"/>
            <w:insideV w:val="none" w:sz="0" w:space="0" w:color="auto"/>
          </w:tblBorders>
        </w:tblPrEx>
        <w:trPr>
          <w:gridAfter w:val="2"/>
          <w:wAfter w:w="2124" w:type="dxa"/>
        </w:trPr>
        <w:tc>
          <w:tcPr>
            <w:tcW w:w="673" w:type="dxa"/>
            <w:gridSpan w:val="3"/>
          </w:tcPr>
          <w:p w:rsidR="00B467FD" w:rsidRPr="006D0925" w:rsidRDefault="00B467FD" w:rsidP="00C35AC4">
            <w:pPr>
              <w:autoSpaceDE w:val="0"/>
              <w:autoSpaceDN w:val="0"/>
              <w:adjustRightInd w:val="0"/>
              <w:rPr>
                <w:sz w:val="16"/>
                <w:szCs w:val="16"/>
                <w:lang w:eastAsia="en-US"/>
              </w:rPr>
            </w:pPr>
          </w:p>
        </w:tc>
        <w:tc>
          <w:tcPr>
            <w:tcW w:w="566" w:type="dxa"/>
            <w:gridSpan w:val="2"/>
          </w:tcPr>
          <w:p w:rsidR="00B467FD" w:rsidRPr="006D0925" w:rsidRDefault="00B467FD" w:rsidP="00C35AC4">
            <w:pPr>
              <w:autoSpaceDE w:val="0"/>
              <w:autoSpaceDN w:val="0"/>
              <w:adjustRightInd w:val="0"/>
              <w:rPr>
                <w:sz w:val="16"/>
                <w:szCs w:val="16"/>
                <w:lang w:eastAsia="en-US"/>
              </w:rPr>
            </w:pPr>
          </w:p>
        </w:tc>
        <w:tc>
          <w:tcPr>
            <w:tcW w:w="624" w:type="dxa"/>
          </w:tcPr>
          <w:p w:rsidR="00B467FD" w:rsidRPr="006D0925" w:rsidRDefault="00B467FD" w:rsidP="00C35AC4">
            <w:pPr>
              <w:autoSpaceDE w:val="0"/>
              <w:autoSpaceDN w:val="0"/>
              <w:adjustRightInd w:val="0"/>
              <w:rPr>
                <w:sz w:val="16"/>
                <w:szCs w:val="16"/>
                <w:lang w:eastAsia="en-US"/>
              </w:rPr>
            </w:pPr>
          </w:p>
        </w:tc>
        <w:tc>
          <w:tcPr>
            <w:tcW w:w="624" w:type="dxa"/>
          </w:tcPr>
          <w:p w:rsidR="00B467FD" w:rsidRPr="006D0925" w:rsidRDefault="00B467FD" w:rsidP="00C35AC4">
            <w:pPr>
              <w:autoSpaceDE w:val="0"/>
              <w:autoSpaceDN w:val="0"/>
              <w:adjustRightInd w:val="0"/>
              <w:rPr>
                <w:sz w:val="16"/>
                <w:szCs w:val="16"/>
                <w:lang w:eastAsia="en-US"/>
              </w:rPr>
            </w:pPr>
          </w:p>
        </w:tc>
        <w:tc>
          <w:tcPr>
            <w:tcW w:w="567" w:type="dxa"/>
          </w:tcPr>
          <w:p w:rsidR="00B467FD" w:rsidRPr="006D0925" w:rsidRDefault="00B467FD" w:rsidP="00C35AC4">
            <w:pPr>
              <w:autoSpaceDE w:val="0"/>
              <w:autoSpaceDN w:val="0"/>
              <w:adjustRightInd w:val="0"/>
              <w:rPr>
                <w:sz w:val="16"/>
                <w:szCs w:val="16"/>
                <w:lang w:eastAsia="en-US"/>
              </w:rPr>
            </w:pPr>
          </w:p>
        </w:tc>
        <w:tc>
          <w:tcPr>
            <w:tcW w:w="624" w:type="dxa"/>
          </w:tcPr>
          <w:p w:rsidR="00B467FD" w:rsidRPr="006D0925" w:rsidRDefault="00B467FD" w:rsidP="00C35AC4">
            <w:pPr>
              <w:autoSpaceDE w:val="0"/>
              <w:autoSpaceDN w:val="0"/>
              <w:adjustRightInd w:val="0"/>
              <w:rPr>
                <w:sz w:val="16"/>
                <w:szCs w:val="16"/>
                <w:lang w:eastAsia="en-US"/>
              </w:rPr>
            </w:pPr>
          </w:p>
        </w:tc>
        <w:tc>
          <w:tcPr>
            <w:tcW w:w="5031" w:type="dxa"/>
            <w:gridSpan w:val="2"/>
          </w:tcPr>
          <w:p w:rsidR="00B467FD" w:rsidRPr="006D0925" w:rsidRDefault="00B467FD" w:rsidP="00C35AC4">
            <w:pPr>
              <w:autoSpaceDE w:val="0"/>
              <w:autoSpaceDN w:val="0"/>
              <w:adjustRightInd w:val="0"/>
              <w:rPr>
                <w:sz w:val="16"/>
                <w:szCs w:val="16"/>
                <w:lang w:eastAsia="en-US"/>
              </w:rPr>
            </w:pPr>
          </w:p>
        </w:tc>
        <w:tc>
          <w:tcPr>
            <w:tcW w:w="567" w:type="dxa"/>
          </w:tcPr>
          <w:p w:rsidR="00B467FD" w:rsidRPr="006D0925" w:rsidRDefault="00B467FD" w:rsidP="00C35AC4">
            <w:pPr>
              <w:autoSpaceDE w:val="0"/>
              <w:autoSpaceDN w:val="0"/>
              <w:adjustRightInd w:val="0"/>
              <w:rPr>
                <w:sz w:val="16"/>
                <w:szCs w:val="16"/>
                <w:lang w:eastAsia="en-US"/>
              </w:rPr>
            </w:pPr>
          </w:p>
        </w:tc>
        <w:tc>
          <w:tcPr>
            <w:tcW w:w="1362" w:type="dxa"/>
            <w:gridSpan w:val="3"/>
          </w:tcPr>
          <w:p w:rsidR="00B467FD" w:rsidRPr="006D0925" w:rsidRDefault="00B467FD" w:rsidP="00C35AC4">
            <w:pPr>
              <w:autoSpaceDE w:val="0"/>
              <w:autoSpaceDN w:val="0"/>
              <w:adjustRightInd w:val="0"/>
              <w:rPr>
                <w:sz w:val="16"/>
                <w:szCs w:val="16"/>
                <w:lang w:eastAsia="en-US"/>
              </w:rPr>
            </w:pPr>
          </w:p>
        </w:tc>
        <w:tc>
          <w:tcPr>
            <w:tcW w:w="906" w:type="dxa"/>
          </w:tcPr>
          <w:p w:rsidR="00B467FD" w:rsidRPr="006D0925" w:rsidRDefault="00B467FD" w:rsidP="00C35AC4">
            <w:pPr>
              <w:autoSpaceDE w:val="0"/>
              <w:autoSpaceDN w:val="0"/>
              <w:adjustRightInd w:val="0"/>
              <w:rPr>
                <w:sz w:val="16"/>
                <w:szCs w:val="16"/>
                <w:lang w:eastAsia="en-US"/>
              </w:rPr>
            </w:pPr>
          </w:p>
        </w:tc>
        <w:tc>
          <w:tcPr>
            <w:tcW w:w="851" w:type="dxa"/>
          </w:tcPr>
          <w:p w:rsidR="00B467FD" w:rsidRPr="006D0925" w:rsidRDefault="00B467FD" w:rsidP="00C35AC4">
            <w:pPr>
              <w:autoSpaceDE w:val="0"/>
              <w:autoSpaceDN w:val="0"/>
              <w:adjustRightInd w:val="0"/>
              <w:rPr>
                <w:sz w:val="16"/>
                <w:szCs w:val="16"/>
                <w:lang w:eastAsia="en-US"/>
              </w:rPr>
            </w:pPr>
          </w:p>
        </w:tc>
        <w:tc>
          <w:tcPr>
            <w:tcW w:w="144" w:type="dxa"/>
          </w:tcPr>
          <w:p w:rsidR="00B467FD" w:rsidRPr="006D0925" w:rsidRDefault="00B467FD" w:rsidP="00C35AC4">
            <w:pPr>
              <w:autoSpaceDE w:val="0"/>
              <w:autoSpaceDN w:val="0"/>
              <w:adjustRightInd w:val="0"/>
              <w:rPr>
                <w:sz w:val="16"/>
                <w:szCs w:val="16"/>
                <w:lang w:eastAsia="en-US"/>
              </w:rPr>
            </w:pPr>
          </w:p>
        </w:tc>
      </w:tr>
    </w:tbl>
    <w:p w:rsidR="00B467FD" w:rsidRPr="006D0925" w:rsidRDefault="00B467FD" w:rsidP="00B467FD">
      <w:pPr>
        <w:autoSpaceDE w:val="0"/>
        <w:autoSpaceDN w:val="0"/>
        <w:adjustRightInd w:val="0"/>
        <w:jc w:val="right"/>
        <w:outlineLvl w:val="0"/>
        <w:rPr>
          <w:sz w:val="16"/>
          <w:szCs w:val="16"/>
          <w:lang w:eastAsia="en-US"/>
        </w:rPr>
      </w:pPr>
    </w:p>
    <w:p w:rsidR="00B467FD" w:rsidRPr="00B467FD" w:rsidRDefault="00B467FD" w:rsidP="00B467FD">
      <w:pPr>
        <w:autoSpaceDE w:val="0"/>
        <w:autoSpaceDN w:val="0"/>
        <w:adjustRightInd w:val="0"/>
        <w:jc w:val="right"/>
        <w:outlineLvl w:val="0"/>
        <w:rPr>
          <w:sz w:val="20"/>
          <w:szCs w:val="20"/>
          <w:lang w:eastAsia="en-US"/>
        </w:rPr>
      </w:pPr>
      <w:r w:rsidRPr="00B467FD">
        <w:rPr>
          <w:sz w:val="20"/>
          <w:szCs w:val="20"/>
          <w:lang w:eastAsia="en-US"/>
        </w:rPr>
        <w:t>Приложение № 2</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к муниципальной программе Аликовского муниципального округа Чувашской Республики </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«Развитие образования в Аликовском муниципальном округе Чувашской Республики» </w:t>
      </w:r>
    </w:p>
    <w:p w:rsidR="00B467FD" w:rsidRPr="00B467FD" w:rsidRDefault="00B467FD" w:rsidP="00B467FD">
      <w:pPr>
        <w:pStyle w:val="ConsPlusNormal"/>
        <w:ind w:firstLine="0"/>
        <w:jc w:val="right"/>
        <w:rPr>
          <w:rFonts w:ascii="Times New Roman" w:hAnsi="Times New Roman" w:cs="Times New Roman"/>
        </w:rPr>
      </w:pPr>
    </w:p>
    <w:p w:rsidR="00B467FD" w:rsidRPr="00B467FD" w:rsidRDefault="00B467FD" w:rsidP="00B467FD">
      <w:pPr>
        <w:pStyle w:val="ConsPlusNormal"/>
        <w:ind w:firstLine="0"/>
        <w:jc w:val="both"/>
        <w:rPr>
          <w:rFonts w:ascii="Times New Roman" w:hAnsi="Times New Roman" w:cs="Times New Roman"/>
        </w:rPr>
      </w:pP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РЕСУРСНОЕ ОБЕСПЕЧЕНИЕ И ПРОГНОЗНАЯ (СПРАВОЧНАЯ) ОЦЕНКА РАСХОДОВ</w:t>
      </w: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 xml:space="preserve"> ЗА СЧЕТ ВСЕХ ИСТОЧНИКОВ ФИНАНСИРОВАНИЯ РЕАЛИЗАЦИИ </w:t>
      </w: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 xml:space="preserve">МУНИЦИПАЛЬНОЙ ПРОГРАММЫ АЛИКОВСКОГО МУНИЦИПАЛЬНОГО ОКРУГА ЧУВАШСКОЙ РЕСПУБЛИКИ </w:t>
      </w: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«РАЗВИТИЕ ОБРАЗОВАНИЯ В АЛИКОВСКОМ МУНИЦИПАЛЬНОМ ОКРУГЕ ЧУВАШСКОЙ РЕСПУБЛИКИ»</w:t>
      </w:r>
    </w:p>
    <w:p w:rsidR="00B467FD" w:rsidRPr="006D0925" w:rsidRDefault="00B467FD" w:rsidP="00B467FD">
      <w:pPr>
        <w:autoSpaceDE w:val="0"/>
        <w:autoSpaceDN w:val="0"/>
        <w:adjustRightInd w:val="0"/>
        <w:jc w:val="center"/>
        <w:rPr>
          <w:sz w:val="16"/>
          <w:szCs w:val="16"/>
          <w:lang w:eastAsia="en-US"/>
        </w:rPr>
      </w:pPr>
    </w:p>
    <w:tbl>
      <w:tblPr>
        <w:tblW w:w="14743" w:type="dxa"/>
        <w:tblInd w:w="-80" w:type="dxa"/>
        <w:tblLayout w:type="fixed"/>
        <w:tblCellMar>
          <w:left w:w="62" w:type="dxa"/>
          <w:right w:w="62" w:type="dxa"/>
        </w:tblCellMar>
        <w:tblLook w:val="00A0" w:firstRow="1" w:lastRow="0" w:firstColumn="1" w:lastColumn="0" w:noHBand="0" w:noVBand="0"/>
      </w:tblPr>
      <w:tblGrid>
        <w:gridCol w:w="2127"/>
        <w:gridCol w:w="3402"/>
        <w:gridCol w:w="1134"/>
        <w:gridCol w:w="992"/>
        <w:gridCol w:w="2268"/>
        <w:gridCol w:w="1134"/>
        <w:gridCol w:w="1134"/>
        <w:gridCol w:w="851"/>
        <w:gridCol w:w="850"/>
        <w:gridCol w:w="851"/>
      </w:tblGrid>
      <w:tr w:rsidR="00B467FD" w:rsidRPr="006D0925" w:rsidTr="00C35AC4">
        <w:trPr>
          <w:trHeight w:val="20"/>
        </w:trPr>
        <w:tc>
          <w:tcPr>
            <w:tcW w:w="2127" w:type="dxa"/>
            <w:vMerge w:val="restart"/>
            <w:tcBorders>
              <w:top w:val="single" w:sz="4" w:space="0" w:color="auto"/>
              <w:left w:val="nil"/>
              <w:bottom w:val="single" w:sz="4" w:space="0" w:color="auto"/>
              <w:right w:val="single" w:sz="4" w:space="0" w:color="auto"/>
            </w:tcBorders>
            <w:shd w:val="clear" w:color="auto" w:fill="auto"/>
          </w:tcPr>
          <w:p w:rsidR="00B467FD" w:rsidRPr="006D0925" w:rsidRDefault="00B467FD" w:rsidP="00C35AC4">
            <w:pPr>
              <w:jc w:val="center"/>
              <w:rPr>
                <w:sz w:val="16"/>
                <w:szCs w:val="16"/>
              </w:rPr>
            </w:pPr>
            <w:r w:rsidRPr="006D0925">
              <w:rPr>
                <w:sz w:val="16"/>
                <w:szCs w:val="16"/>
              </w:rPr>
              <w:t>Статус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B467FD" w:rsidRPr="006D0925" w:rsidRDefault="00B467FD" w:rsidP="00C35AC4">
            <w:pPr>
              <w:jc w:val="center"/>
              <w:rPr>
                <w:sz w:val="16"/>
                <w:szCs w:val="16"/>
              </w:rPr>
            </w:pPr>
            <w:r w:rsidRPr="006D0925">
              <w:rPr>
                <w:sz w:val="16"/>
                <w:szCs w:val="16"/>
              </w:rPr>
              <w:t>Наименование  муниципальной программы Аликовского муниципального округа Чувашской Республики, подпрограммы муниципальной программы Аликовского муниципального округа Чувашской Республики (программы, подпрограммы, основного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tcPr>
          <w:p w:rsidR="00B467FD" w:rsidRPr="006D0925" w:rsidRDefault="00B467FD" w:rsidP="00C35AC4">
            <w:pPr>
              <w:jc w:val="center"/>
              <w:rPr>
                <w:sz w:val="16"/>
                <w:szCs w:val="16"/>
              </w:rPr>
            </w:pPr>
            <w:r w:rsidRPr="006D0925">
              <w:rPr>
                <w:sz w:val="16"/>
                <w:szCs w:val="16"/>
              </w:rPr>
              <w:t>Код бюджетной классификации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B467FD" w:rsidRPr="006D0925" w:rsidRDefault="00B467FD" w:rsidP="00C35AC4">
            <w:pPr>
              <w:jc w:val="center"/>
              <w:rPr>
                <w:sz w:val="16"/>
                <w:szCs w:val="16"/>
              </w:rPr>
            </w:pPr>
            <w:r w:rsidRPr="006D0925">
              <w:rPr>
                <w:sz w:val="16"/>
                <w:szCs w:val="16"/>
              </w:rPr>
              <w:t xml:space="preserve">Источники </w:t>
            </w:r>
          </w:p>
          <w:p w:rsidR="00B467FD" w:rsidRPr="006D0925" w:rsidRDefault="00B467FD" w:rsidP="00C35AC4">
            <w:pPr>
              <w:jc w:val="center"/>
              <w:rPr>
                <w:sz w:val="16"/>
                <w:szCs w:val="16"/>
              </w:rPr>
            </w:pPr>
            <w:r w:rsidRPr="006D0925">
              <w:rPr>
                <w:sz w:val="16"/>
                <w:szCs w:val="16"/>
              </w:rPr>
              <w:t>финансирования</w:t>
            </w:r>
          </w:p>
        </w:tc>
        <w:tc>
          <w:tcPr>
            <w:tcW w:w="4820" w:type="dxa"/>
            <w:gridSpan w:val="5"/>
            <w:tcBorders>
              <w:top w:val="single" w:sz="4" w:space="0" w:color="auto"/>
              <w:left w:val="nil"/>
              <w:bottom w:val="single" w:sz="4" w:space="0" w:color="auto"/>
            </w:tcBorders>
            <w:shd w:val="clear" w:color="auto" w:fill="auto"/>
          </w:tcPr>
          <w:p w:rsidR="00B467FD" w:rsidRPr="006D0925" w:rsidRDefault="00B467FD" w:rsidP="00C35AC4">
            <w:pPr>
              <w:jc w:val="center"/>
              <w:rPr>
                <w:sz w:val="16"/>
                <w:szCs w:val="16"/>
              </w:rPr>
            </w:pPr>
            <w:r w:rsidRPr="006D0925">
              <w:rPr>
                <w:sz w:val="16"/>
                <w:szCs w:val="16"/>
              </w:rPr>
              <w:t>Расходы по годам, тыс. рублей</w:t>
            </w:r>
          </w:p>
        </w:tc>
      </w:tr>
      <w:tr w:rsidR="00B467FD" w:rsidRPr="006D0925" w:rsidTr="00C35AC4">
        <w:trPr>
          <w:trHeight w:val="20"/>
        </w:trPr>
        <w:tc>
          <w:tcPr>
            <w:tcW w:w="2127" w:type="dxa"/>
            <w:vMerge/>
            <w:tcBorders>
              <w:top w:val="single" w:sz="4" w:space="0" w:color="auto"/>
              <w:left w:val="nil"/>
              <w:right w:val="single" w:sz="4" w:space="0" w:color="auto"/>
            </w:tcBorders>
            <w:shd w:val="clear" w:color="auto" w:fill="auto"/>
          </w:tcPr>
          <w:p w:rsidR="00B467FD" w:rsidRPr="006D0925" w:rsidRDefault="00B467FD" w:rsidP="00C35AC4">
            <w:pPr>
              <w:jc w:val="center"/>
              <w:rPr>
                <w:sz w:val="16"/>
                <w:szCs w:val="16"/>
              </w:rPr>
            </w:pPr>
          </w:p>
        </w:tc>
        <w:tc>
          <w:tcPr>
            <w:tcW w:w="3402" w:type="dxa"/>
            <w:vMerge/>
            <w:tcBorders>
              <w:top w:val="single" w:sz="4" w:space="0" w:color="auto"/>
              <w:left w:val="single" w:sz="4" w:space="0" w:color="auto"/>
              <w:right w:val="single" w:sz="4" w:space="0" w:color="auto"/>
            </w:tcBorders>
            <w:shd w:val="clear" w:color="auto" w:fill="auto"/>
          </w:tcPr>
          <w:p w:rsidR="00B467FD" w:rsidRPr="006D0925" w:rsidRDefault="00B467FD" w:rsidP="00C35AC4">
            <w:pPr>
              <w:jc w:val="center"/>
              <w:rPr>
                <w:sz w:val="16"/>
                <w:szCs w:val="16"/>
              </w:rPr>
            </w:pPr>
          </w:p>
        </w:tc>
        <w:tc>
          <w:tcPr>
            <w:tcW w:w="1134" w:type="dxa"/>
            <w:tcBorders>
              <w:top w:val="nil"/>
              <w:left w:val="nil"/>
              <w:right w:val="single" w:sz="4" w:space="0" w:color="auto"/>
            </w:tcBorders>
            <w:shd w:val="clear" w:color="auto" w:fill="auto"/>
          </w:tcPr>
          <w:p w:rsidR="00B467FD" w:rsidRPr="006D0925" w:rsidRDefault="00B467FD" w:rsidP="00C35AC4">
            <w:pPr>
              <w:jc w:val="center"/>
              <w:rPr>
                <w:sz w:val="16"/>
                <w:szCs w:val="16"/>
              </w:rPr>
            </w:pPr>
            <w:r w:rsidRPr="006D0925">
              <w:rPr>
                <w:sz w:val="16"/>
                <w:szCs w:val="16"/>
              </w:rPr>
              <w:t xml:space="preserve">главный </w:t>
            </w:r>
          </w:p>
          <w:p w:rsidR="00B467FD" w:rsidRPr="006D0925" w:rsidRDefault="00B467FD" w:rsidP="00C35AC4">
            <w:pPr>
              <w:jc w:val="center"/>
              <w:rPr>
                <w:sz w:val="16"/>
                <w:szCs w:val="16"/>
              </w:rPr>
            </w:pPr>
            <w:r w:rsidRPr="006D0925">
              <w:rPr>
                <w:sz w:val="16"/>
                <w:szCs w:val="16"/>
              </w:rPr>
              <w:t>распорядитель бюджетных средств</w:t>
            </w:r>
          </w:p>
        </w:tc>
        <w:tc>
          <w:tcPr>
            <w:tcW w:w="992" w:type="dxa"/>
            <w:tcBorders>
              <w:top w:val="nil"/>
              <w:left w:val="nil"/>
              <w:right w:val="single" w:sz="4" w:space="0" w:color="auto"/>
            </w:tcBorders>
            <w:shd w:val="clear" w:color="auto" w:fill="auto"/>
          </w:tcPr>
          <w:p w:rsidR="00B467FD" w:rsidRPr="006D0925" w:rsidRDefault="00B467FD" w:rsidP="00C35AC4">
            <w:pPr>
              <w:jc w:val="center"/>
              <w:rPr>
                <w:sz w:val="16"/>
                <w:szCs w:val="16"/>
              </w:rPr>
            </w:pPr>
            <w:r w:rsidRPr="006D0925">
              <w:rPr>
                <w:sz w:val="16"/>
                <w:szCs w:val="16"/>
              </w:rPr>
              <w:t>целевая статья расходов</w:t>
            </w:r>
          </w:p>
        </w:tc>
        <w:tc>
          <w:tcPr>
            <w:tcW w:w="2268" w:type="dxa"/>
            <w:vMerge/>
            <w:tcBorders>
              <w:top w:val="single" w:sz="4" w:space="0" w:color="auto"/>
              <w:left w:val="single" w:sz="4" w:space="0" w:color="auto"/>
              <w:right w:val="single" w:sz="4" w:space="0" w:color="auto"/>
            </w:tcBorders>
            <w:shd w:val="clear" w:color="auto" w:fill="auto"/>
          </w:tcPr>
          <w:p w:rsidR="00B467FD" w:rsidRPr="006D0925" w:rsidRDefault="00B467FD" w:rsidP="00C35AC4">
            <w:pPr>
              <w:jc w:val="center"/>
              <w:rPr>
                <w:sz w:val="16"/>
                <w:szCs w:val="16"/>
              </w:rPr>
            </w:pPr>
          </w:p>
        </w:tc>
        <w:tc>
          <w:tcPr>
            <w:tcW w:w="1134" w:type="dxa"/>
            <w:tcBorders>
              <w:top w:val="nil"/>
              <w:left w:val="nil"/>
              <w:right w:val="single" w:sz="4" w:space="0" w:color="auto"/>
            </w:tcBorders>
            <w:shd w:val="clear" w:color="auto" w:fill="auto"/>
          </w:tcPr>
          <w:p w:rsidR="00B467FD" w:rsidRPr="006D0925" w:rsidRDefault="00B467FD" w:rsidP="00C35AC4">
            <w:pPr>
              <w:jc w:val="center"/>
              <w:rPr>
                <w:color w:val="000000"/>
                <w:sz w:val="16"/>
                <w:szCs w:val="16"/>
              </w:rPr>
            </w:pPr>
            <w:r w:rsidRPr="006D0925">
              <w:rPr>
                <w:color w:val="000000"/>
                <w:sz w:val="16"/>
                <w:szCs w:val="16"/>
              </w:rPr>
              <w:t>2023</w:t>
            </w:r>
          </w:p>
        </w:tc>
        <w:tc>
          <w:tcPr>
            <w:tcW w:w="1134" w:type="dxa"/>
            <w:tcBorders>
              <w:top w:val="nil"/>
              <w:left w:val="nil"/>
              <w:right w:val="single" w:sz="4" w:space="0" w:color="auto"/>
            </w:tcBorders>
            <w:shd w:val="clear" w:color="auto" w:fill="auto"/>
          </w:tcPr>
          <w:p w:rsidR="00B467FD" w:rsidRPr="006D0925" w:rsidRDefault="00B467FD" w:rsidP="00C35AC4">
            <w:pPr>
              <w:jc w:val="center"/>
              <w:rPr>
                <w:color w:val="000000"/>
                <w:sz w:val="16"/>
                <w:szCs w:val="16"/>
              </w:rPr>
            </w:pPr>
            <w:r w:rsidRPr="006D0925">
              <w:rPr>
                <w:color w:val="000000"/>
                <w:sz w:val="16"/>
                <w:szCs w:val="16"/>
              </w:rPr>
              <w:t>2024</w:t>
            </w:r>
          </w:p>
        </w:tc>
        <w:tc>
          <w:tcPr>
            <w:tcW w:w="851" w:type="dxa"/>
            <w:tcBorders>
              <w:top w:val="single" w:sz="4" w:space="0" w:color="auto"/>
              <w:left w:val="nil"/>
              <w:right w:val="single" w:sz="4" w:space="0" w:color="auto"/>
            </w:tcBorders>
            <w:shd w:val="clear" w:color="auto" w:fill="auto"/>
          </w:tcPr>
          <w:p w:rsidR="00B467FD" w:rsidRPr="006D0925" w:rsidRDefault="00B467FD" w:rsidP="00C35AC4">
            <w:pPr>
              <w:jc w:val="center"/>
              <w:rPr>
                <w:color w:val="000000"/>
                <w:sz w:val="16"/>
                <w:szCs w:val="16"/>
              </w:rPr>
            </w:pPr>
            <w:r w:rsidRPr="006D0925">
              <w:rPr>
                <w:color w:val="000000"/>
                <w:sz w:val="16"/>
                <w:szCs w:val="16"/>
              </w:rPr>
              <w:t>2025</w:t>
            </w:r>
          </w:p>
        </w:tc>
        <w:tc>
          <w:tcPr>
            <w:tcW w:w="850" w:type="dxa"/>
            <w:tcBorders>
              <w:top w:val="single" w:sz="4" w:space="0" w:color="auto"/>
              <w:left w:val="nil"/>
              <w:right w:val="single" w:sz="4" w:space="0" w:color="auto"/>
            </w:tcBorders>
            <w:shd w:val="clear" w:color="auto" w:fill="auto"/>
          </w:tcPr>
          <w:p w:rsidR="00B467FD" w:rsidRPr="006D0925" w:rsidRDefault="00B467FD" w:rsidP="00C35AC4">
            <w:pPr>
              <w:jc w:val="center"/>
              <w:rPr>
                <w:sz w:val="16"/>
                <w:szCs w:val="16"/>
              </w:rPr>
            </w:pPr>
            <w:r w:rsidRPr="006D0925">
              <w:rPr>
                <w:sz w:val="16"/>
                <w:szCs w:val="16"/>
              </w:rPr>
              <w:t>2026-2030</w:t>
            </w:r>
          </w:p>
        </w:tc>
        <w:tc>
          <w:tcPr>
            <w:tcW w:w="851" w:type="dxa"/>
            <w:tcBorders>
              <w:top w:val="nil"/>
              <w:left w:val="nil"/>
            </w:tcBorders>
            <w:shd w:val="clear" w:color="auto" w:fill="auto"/>
          </w:tcPr>
          <w:p w:rsidR="00B467FD" w:rsidRPr="006D0925" w:rsidRDefault="00B467FD" w:rsidP="00C35AC4">
            <w:pPr>
              <w:jc w:val="center"/>
              <w:rPr>
                <w:sz w:val="16"/>
                <w:szCs w:val="16"/>
              </w:rPr>
            </w:pPr>
            <w:r w:rsidRPr="006D0925">
              <w:rPr>
                <w:sz w:val="16"/>
                <w:szCs w:val="16"/>
              </w:rPr>
              <w:t>2031-2035</w:t>
            </w:r>
          </w:p>
        </w:tc>
      </w:tr>
    </w:tbl>
    <w:p w:rsidR="00B467FD" w:rsidRPr="006D0925" w:rsidRDefault="00B467FD" w:rsidP="00B467FD">
      <w:pPr>
        <w:rPr>
          <w:sz w:val="16"/>
          <w:szCs w:val="16"/>
        </w:rPr>
      </w:pPr>
    </w:p>
    <w:tbl>
      <w:tblPr>
        <w:tblW w:w="14743" w:type="dxa"/>
        <w:tblInd w:w="-8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2127"/>
        <w:gridCol w:w="3402"/>
        <w:gridCol w:w="1134"/>
        <w:gridCol w:w="992"/>
        <w:gridCol w:w="2268"/>
        <w:gridCol w:w="1134"/>
        <w:gridCol w:w="1134"/>
        <w:gridCol w:w="851"/>
        <w:gridCol w:w="850"/>
        <w:gridCol w:w="851"/>
      </w:tblGrid>
      <w:tr w:rsidR="00B467FD" w:rsidRPr="006D0925" w:rsidTr="00C35AC4">
        <w:trPr>
          <w:trHeight w:val="20"/>
          <w:tblHeader/>
        </w:trPr>
        <w:tc>
          <w:tcPr>
            <w:tcW w:w="2127" w:type="dxa"/>
          </w:tcPr>
          <w:p w:rsidR="00B467FD" w:rsidRPr="006D0925" w:rsidRDefault="00B467FD" w:rsidP="00C35AC4">
            <w:pPr>
              <w:jc w:val="center"/>
              <w:rPr>
                <w:color w:val="000000"/>
                <w:sz w:val="16"/>
                <w:szCs w:val="16"/>
              </w:rPr>
            </w:pPr>
            <w:r w:rsidRPr="006D0925">
              <w:rPr>
                <w:color w:val="000000"/>
                <w:sz w:val="16"/>
                <w:szCs w:val="16"/>
              </w:rPr>
              <w:t>1</w:t>
            </w:r>
          </w:p>
        </w:tc>
        <w:tc>
          <w:tcPr>
            <w:tcW w:w="3402" w:type="dxa"/>
          </w:tcPr>
          <w:p w:rsidR="00B467FD" w:rsidRPr="006D0925" w:rsidRDefault="00B467FD" w:rsidP="00C35AC4">
            <w:pPr>
              <w:jc w:val="center"/>
              <w:rPr>
                <w:color w:val="000000"/>
                <w:sz w:val="16"/>
                <w:szCs w:val="16"/>
              </w:rPr>
            </w:pPr>
            <w:r w:rsidRPr="006D0925">
              <w:rPr>
                <w:color w:val="000000"/>
                <w:sz w:val="16"/>
                <w:szCs w:val="16"/>
              </w:rPr>
              <w:t>2</w:t>
            </w:r>
          </w:p>
        </w:tc>
        <w:tc>
          <w:tcPr>
            <w:tcW w:w="1134" w:type="dxa"/>
          </w:tcPr>
          <w:p w:rsidR="00B467FD" w:rsidRPr="006D0925" w:rsidRDefault="00B467FD" w:rsidP="00C35AC4">
            <w:pPr>
              <w:jc w:val="center"/>
              <w:rPr>
                <w:color w:val="000000"/>
                <w:sz w:val="16"/>
                <w:szCs w:val="16"/>
              </w:rPr>
            </w:pPr>
            <w:r w:rsidRPr="006D0925">
              <w:rPr>
                <w:color w:val="000000"/>
                <w:sz w:val="16"/>
                <w:szCs w:val="16"/>
              </w:rPr>
              <w:t>3</w:t>
            </w:r>
          </w:p>
        </w:tc>
        <w:tc>
          <w:tcPr>
            <w:tcW w:w="992" w:type="dxa"/>
          </w:tcPr>
          <w:p w:rsidR="00B467FD" w:rsidRPr="006D0925" w:rsidRDefault="00B467FD" w:rsidP="00C35AC4">
            <w:pPr>
              <w:jc w:val="center"/>
              <w:rPr>
                <w:color w:val="000000"/>
                <w:sz w:val="16"/>
                <w:szCs w:val="16"/>
              </w:rPr>
            </w:pPr>
            <w:r w:rsidRPr="006D0925">
              <w:rPr>
                <w:color w:val="000000"/>
                <w:sz w:val="16"/>
                <w:szCs w:val="16"/>
              </w:rPr>
              <w:t>4</w:t>
            </w:r>
          </w:p>
        </w:tc>
        <w:tc>
          <w:tcPr>
            <w:tcW w:w="2268" w:type="dxa"/>
          </w:tcPr>
          <w:p w:rsidR="00B467FD" w:rsidRPr="006D0925" w:rsidRDefault="00B467FD" w:rsidP="00C35AC4">
            <w:pPr>
              <w:jc w:val="center"/>
              <w:rPr>
                <w:color w:val="000000"/>
                <w:sz w:val="16"/>
                <w:szCs w:val="16"/>
              </w:rPr>
            </w:pPr>
            <w:r w:rsidRPr="006D0925">
              <w:rPr>
                <w:color w:val="000000"/>
                <w:sz w:val="16"/>
                <w:szCs w:val="16"/>
              </w:rPr>
              <w:t>5</w:t>
            </w:r>
          </w:p>
        </w:tc>
        <w:tc>
          <w:tcPr>
            <w:tcW w:w="1134" w:type="dxa"/>
          </w:tcPr>
          <w:p w:rsidR="00B467FD" w:rsidRPr="006D0925" w:rsidRDefault="00B467FD" w:rsidP="00C35AC4">
            <w:pPr>
              <w:jc w:val="center"/>
              <w:rPr>
                <w:color w:val="000000"/>
                <w:sz w:val="16"/>
                <w:szCs w:val="16"/>
              </w:rPr>
            </w:pPr>
            <w:r w:rsidRPr="006D0925">
              <w:rPr>
                <w:color w:val="000000"/>
                <w:sz w:val="16"/>
                <w:szCs w:val="16"/>
              </w:rPr>
              <w:t>6</w:t>
            </w:r>
          </w:p>
        </w:tc>
        <w:tc>
          <w:tcPr>
            <w:tcW w:w="1134" w:type="dxa"/>
          </w:tcPr>
          <w:p w:rsidR="00B467FD" w:rsidRPr="006D0925" w:rsidRDefault="00B467FD" w:rsidP="00C35AC4">
            <w:pPr>
              <w:jc w:val="center"/>
              <w:rPr>
                <w:color w:val="000000"/>
                <w:sz w:val="16"/>
                <w:szCs w:val="16"/>
              </w:rPr>
            </w:pPr>
            <w:r w:rsidRPr="006D0925">
              <w:rPr>
                <w:color w:val="000000"/>
                <w:sz w:val="16"/>
                <w:szCs w:val="16"/>
              </w:rPr>
              <w:t>7</w:t>
            </w:r>
          </w:p>
        </w:tc>
        <w:tc>
          <w:tcPr>
            <w:tcW w:w="851" w:type="dxa"/>
          </w:tcPr>
          <w:p w:rsidR="00B467FD" w:rsidRPr="006D0925" w:rsidRDefault="00B467FD" w:rsidP="00C35AC4">
            <w:pPr>
              <w:jc w:val="center"/>
              <w:rPr>
                <w:color w:val="000000"/>
                <w:sz w:val="16"/>
                <w:szCs w:val="16"/>
              </w:rPr>
            </w:pPr>
            <w:r w:rsidRPr="006D0925">
              <w:rPr>
                <w:color w:val="000000"/>
                <w:sz w:val="16"/>
                <w:szCs w:val="16"/>
              </w:rPr>
              <w:t>8</w:t>
            </w:r>
          </w:p>
        </w:tc>
        <w:tc>
          <w:tcPr>
            <w:tcW w:w="850" w:type="dxa"/>
          </w:tcPr>
          <w:p w:rsidR="00B467FD" w:rsidRPr="006D0925" w:rsidRDefault="00B467FD" w:rsidP="00C35AC4">
            <w:pPr>
              <w:jc w:val="center"/>
              <w:rPr>
                <w:color w:val="000000"/>
                <w:sz w:val="16"/>
                <w:szCs w:val="16"/>
              </w:rPr>
            </w:pPr>
            <w:r w:rsidRPr="006D0925">
              <w:rPr>
                <w:color w:val="000000"/>
                <w:sz w:val="16"/>
                <w:szCs w:val="16"/>
              </w:rPr>
              <w:t>9</w:t>
            </w:r>
          </w:p>
        </w:tc>
        <w:tc>
          <w:tcPr>
            <w:tcW w:w="851" w:type="dxa"/>
          </w:tcPr>
          <w:p w:rsidR="00B467FD" w:rsidRPr="006D0925" w:rsidRDefault="00B467FD" w:rsidP="00C35AC4">
            <w:pPr>
              <w:jc w:val="center"/>
              <w:rPr>
                <w:color w:val="000000"/>
                <w:sz w:val="16"/>
                <w:szCs w:val="16"/>
              </w:rPr>
            </w:pPr>
            <w:r w:rsidRPr="006D0925">
              <w:rPr>
                <w:color w:val="000000"/>
                <w:sz w:val="16"/>
                <w:szCs w:val="16"/>
              </w:rPr>
              <w:t>10</w:t>
            </w:r>
          </w:p>
        </w:tc>
      </w:tr>
      <w:tr w:rsidR="00B467FD" w:rsidRPr="006D0925" w:rsidTr="00C35AC4">
        <w:trPr>
          <w:trHeight w:val="20"/>
        </w:trPr>
        <w:tc>
          <w:tcPr>
            <w:tcW w:w="2127" w:type="dxa"/>
            <w:vMerge w:val="restart"/>
          </w:tcPr>
          <w:p w:rsidR="00B467FD" w:rsidRPr="006D0925" w:rsidRDefault="00B467FD" w:rsidP="00C35AC4">
            <w:pPr>
              <w:jc w:val="both"/>
              <w:rPr>
                <w:bCs/>
                <w:color w:val="000000"/>
                <w:sz w:val="16"/>
                <w:szCs w:val="16"/>
              </w:rPr>
            </w:pPr>
            <w:r w:rsidRPr="006D0925">
              <w:rPr>
                <w:bCs/>
                <w:color w:val="000000"/>
                <w:sz w:val="16"/>
                <w:szCs w:val="16"/>
              </w:rPr>
              <w:t xml:space="preserve">Муниципальная программа Аликовского муниципального округа </w:t>
            </w:r>
          </w:p>
          <w:p w:rsidR="00B467FD" w:rsidRPr="006D0925" w:rsidRDefault="00B467FD" w:rsidP="00C35AC4">
            <w:pPr>
              <w:jc w:val="both"/>
              <w:rPr>
                <w:bCs/>
                <w:color w:val="000000"/>
                <w:sz w:val="16"/>
                <w:szCs w:val="16"/>
              </w:rPr>
            </w:pPr>
            <w:r w:rsidRPr="006D0925">
              <w:rPr>
                <w:bCs/>
                <w:color w:val="000000"/>
                <w:sz w:val="16"/>
                <w:szCs w:val="16"/>
              </w:rPr>
              <w:lastRenderedPageBreak/>
              <w:t>Чувашской</w:t>
            </w:r>
          </w:p>
          <w:p w:rsidR="00B467FD" w:rsidRPr="006D0925" w:rsidRDefault="00B467FD" w:rsidP="00C35AC4">
            <w:pPr>
              <w:jc w:val="both"/>
              <w:rPr>
                <w:bCs/>
                <w:color w:val="000000"/>
                <w:sz w:val="16"/>
                <w:szCs w:val="16"/>
              </w:rPr>
            </w:pPr>
            <w:r w:rsidRPr="006D0925">
              <w:rPr>
                <w:bCs/>
                <w:color w:val="000000"/>
                <w:sz w:val="16"/>
                <w:szCs w:val="16"/>
              </w:rPr>
              <w:t>Республики</w:t>
            </w:r>
          </w:p>
        </w:tc>
        <w:tc>
          <w:tcPr>
            <w:tcW w:w="3402" w:type="dxa"/>
            <w:vMerge w:val="restart"/>
          </w:tcPr>
          <w:p w:rsidR="00B467FD" w:rsidRPr="006D0925" w:rsidRDefault="00B467FD" w:rsidP="00C35AC4">
            <w:pPr>
              <w:jc w:val="both"/>
              <w:rPr>
                <w:bCs/>
                <w:color w:val="000000"/>
                <w:sz w:val="16"/>
                <w:szCs w:val="16"/>
              </w:rPr>
            </w:pPr>
            <w:r w:rsidRPr="006D0925">
              <w:rPr>
                <w:bCs/>
                <w:color w:val="000000"/>
                <w:sz w:val="16"/>
                <w:szCs w:val="16"/>
              </w:rPr>
              <w:lastRenderedPageBreak/>
              <w:t xml:space="preserve">«Развитие образования в Аликовском муниципальном округе Чувашской Республики» </w:t>
            </w: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tcPr>
          <w:p w:rsidR="00B467FD" w:rsidRPr="006D0925" w:rsidRDefault="00B467FD" w:rsidP="00C35AC4">
            <w:pPr>
              <w:jc w:val="center"/>
              <w:rPr>
                <w:bCs/>
                <w:color w:val="000000"/>
                <w:sz w:val="16"/>
                <w:szCs w:val="16"/>
              </w:rPr>
            </w:pPr>
            <w:r w:rsidRPr="006D0925">
              <w:rPr>
                <w:bCs/>
                <w:color w:val="000000"/>
                <w:sz w:val="16"/>
                <w:szCs w:val="16"/>
              </w:rPr>
              <w:t>229160,86</w:t>
            </w:r>
          </w:p>
        </w:tc>
        <w:tc>
          <w:tcPr>
            <w:tcW w:w="1134" w:type="dxa"/>
          </w:tcPr>
          <w:p w:rsidR="00B467FD" w:rsidRPr="006D0925" w:rsidRDefault="00B467FD" w:rsidP="00C35AC4">
            <w:pPr>
              <w:jc w:val="center"/>
              <w:rPr>
                <w:color w:val="000000"/>
                <w:sz w:val="16"/>
                <w:szCs w:val="16"/>
              </w:rPr>
            </w:pPr>
            <w:r w:rsidRPr="006D0925">
              <w:rPr>
                <w:color w:val="000000"/>
                <w:sz w:val="16"/>
                <w:szCs w:val="16"/>
              </w:rPr>
              <w:t>226438,39</w:t>
            </w:r>
          </w:p>
        </w:tc>
        <w:tc>
          <w:tcPr>
            <w:tcW w:w="851" w:type="dxa"/>
          </w:tcPr>
          <w:p w:rsidR="00B467FD" w:rsidRPr="006D0925" w:rsidRDefault="00B467FD" w:rsidP="00C35AC4">
            <w:pPr>
              <w:jc w:val="center"/>
              <w:rPr>
                <w:color w:val="000000"/>
                <w:sz w:val="16"/>
                <w:szCs w:val="16"/>
              </w:rPr>
            </w:pPr>
            <w:r w:rsidRPr="006D0925">
              <w:rPr>
                <w:color w:val="000000"/>
                <w:sz w:val="16"/>
                <w:szCs w:val="16"/>
              </w:rPr>
              <w:t>226612,3</w:t>
            </w:r>
          </w:p>
        </w:tc>
        <w:tc>
          <w:tcPr>
            <w:tcW w:w="850" w:type="dxa"/>
          </w:tcPr>
          <w:p w:rsidR="00B467FD" w:rsidRPr="006D0925" w:rsidRDefault="00B467FD" w:rsidP="00C35AC4">
            <w:pPr>
              <w:jc w:val="center"/>
              <w:rPr>
                <w:color w:val="000000"/>
                <w:sz w:val="16"/>
                <w:szCs w:val="16"/>
              </w:rPr>
            </w:pPr>
            <w:r w:rsidRPr="006D0925">
              <w:rPr>
                <w:color w:val="000000"/>
                <w:sz w:val="16"/>
                <w:szCs w:val="16"/>
              </w:rPr>
              <w:t>801171,8</w:t>
            </w:r>
          </w:p>
        </w:tc>
        <w:tc>
          <w:tcPr>
            <w:tcW w:w="851" w:type="dxa"/>
          </w:tcPr>
          <w:p w:rsidR="00B467FD" w:rsidRPr="006D0925" w:rsidRDefault="00B467FD" w:rsidP="00C35AC4">
            <w:pPr>
              <w:jc w:val="center"/>
              <w:rPr>
                <w:color w:val="000000"/>
                <w:sz w:val="16"/>
                <w:szCs w:val="16"/>
              </w:rPr>
            </w:pPr>
            <w:r w:rsidRPr="006D0925">
              <w:rPr>
                <w:color w:val="000000"/>
                <w:sz w:val="16"/>
                <w:szCs w:val="16"/>
              </w:rPr>
              <w:t>801171,8</w:t>
            </w: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федеральный бюджет</w:t>
            </w:r>
          </w:p>
        </w:tc>
        <w:tc>
          <w:tcPr>
            <w:tcW w:w="1134" w:type="dxa"/>
          </w:tcPr>
          <w:p w:rsidR="00B467FD" w:rsidRPr="006D0925" w:rsidRDefault="00B467FD" w:rsidP="00C35AC4">
            <w:pPr>
              <w:jc w:val="center"/>
              <w:rPr>
                <w:color w:val="000000"/>
                <w:sz w:val="16"/>
                <w:szCs w:val="16"/>
              </w:rPr>
            </w:pPr>
            <w:r w:rsidRPr="006D0925">
              <w:rPr>
                <w:color w:val="000000"/>
                <w:sz w:val="16"/>
                <w:szCs w:val="16"/>
              </w:rPr>
              <w:t>15355,1</w:t>
            </w:r>
          </w:p>
        </w:tc>
        <w:tc>
          <w:tcPr>
            <w:tcW w:w="1134" w:type="dxa"/>
          </w:tcPr>
          <w:p w:rsidR="00B467FD" w:rsidRPr="006D0925" w:rsidRDefault="00B467FD" w:rsidP="00C35AC4">
            <w:pPr>
              <w:jc w:val="center"/>
              <w:rPr>
                <w:color w:val="000000"/>
                <w:sz w:val="16"/>
                <w:szCs w:val="16"/>
              </w:rPr>
            </w:pPr>
            <w:r w:rsidRPr="006D0925">
              <w:rPr>
                <w:color w:val="000000"/>
                <w:sz w:val="16"/>
                <w:szCs w:val="16"/>
              </w:rPr>
              <w:t>15111,3</w:t>
            </w:r>
          </w:p>
        </w:tc>
        <w:tc>
          <w:tcPr>
            <w:tcW w:w="851" w:type="dxa"/>
          </w:tcPr>
          <w:p w:rsidR="00B467FD" w:rsidRPr="006D0925" w:rsidRDefault="00B467FD" w:rsidP="00C35AC4">
            <w:pPr>
              <w:jc w:val="center"/>
              <w:rPr>
                <w:color w:val="000000"/>
                <w:sz w:val="16"/>
                <w:szCs w:val="16"/>
              </w:rPr>
            </w:pPr>
            <w:r w:rsidRPr="006D0925">
              <w:rPr>
                <w:color w:val="000000"/>
                <w:sz w:val="16"/>
                <w:szCs w:val="16"/>
              </w:rPr>
              <w:t>14890,60</w:t>
            </w:r>
          </w:p>
        </w:tc>
        <w:tc>
          <w:tcPr>
            <w:tcW w:w="850" w:type="dxa"/>
          </w:tcPr>
          <w:p w:rsidR="00B467FD" w:rsidRPr="006D0925" w:rsidRDefault="00B467FD" w:rsidP="00C35AC4">
            <w:pPr>
              <w:jc w:val="center"/>
              <w:rPr>
                <w:color w:val="000000"/>
                <w:sz w:val="16"/>
                <w:szCs w:val="16"/>
              </w:rPr>
            </w:pPr>
            <w:r w:rsidRPr="006D0925">
              <w:rPr>
                <w:color w:val="000000"/>
                <w:sz w:val="16"/>
                <w:szCs w:val="16"/>
              </w:rPr>
              <w:t>75557,5</w:t>
            </w:r>
          </w:p>
        </w:tc>
        <w:tc>
          <w:tcPr>
            <w:tcW w:w="851" w:type="dxa"/>
          </w:tcPr>
          <w:p w:rsidR="00B467FD" w:rsidRPr="006D0925" w:rsidRDefault="00B467FD" w:rsidP="00C35AC4">
            <w:pPr>
              <w:jc w:val="center"/>
              <w:rPr>
                <w:color w:val="000000"/>
                <w:sz w:val="16"/>
                <w:szCs w:val="16"/>
              </w:rPr>
            </w:pPr>
            <w:r w:rsidRPr="006D0925">
              <w:rPr>
                <w:color w:val="000000"/>
                <w:sz w:val="16"/>
                <w:szCs w:val="16"/>
              </w:rPr>
              <w:t>75557,5</w:t>
            </w: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 xml:space="preserve">республиканский бюджет </w:t>
            </w:r>
          </w:p>
          <w:p w:rsidR="00B467FD" w:rsidRPr="006D0925" w:rsidRDefault="00B467FD" w:rsidP="00C35AC4">
            <w:pPr>
              <w:jc w:val="both"/>
              <w:rPr>
                <w:bCs/>
                <w:color w:val="000000"/>
                <w:sz w:val="16"/>
                <w:szCs w:val="16"/>
              </w:rPr>
            </w:pPr>
            <w:r w:rsidRPr="006D0925">
              <w:rPr>
                <w:bCs/>
                <w:color w:val="000000"/>
                <w:sz w:val="16"/>
                <w:szCs w:val="16"/>
              </w:rPr>
              <w:lastRenderedPageBreak/>
              <w:t>Чувашской</w:t>
            </w:r>
          </w:p>
          <w:p w:rsidR="00B467FD" w:rsidRPr="006D0925" w:rsidRDefault="00B467FD" w:rsidP="00C35AC4">
            <w:pPr>
              <w:jc w:val="both"/>
              <w:rPr>
                <w:bCs/>
                <w:color w:val="000000"/>
                <w:sz w:val="16"/>
                <w:szCs w:val="16"/>
              </w:rPr>
            </w:pPr>
            <w:r w:rsidRPr="006D0925">
              <w:rPr>
                <w:bCs/>
                <w:color w:val="000000"/>
                <w:sz w:val="16"/>
                <w:szCs w:val="16"/>
              </w:rPr>
              <w:t>Республики</w:t>
            </w:r>
          </w:p>
        </w:tc>
        <w:tc>
          <w:tcPr>
            <w:tcW w:w="1134" w:type="dxa"/>
          </w:tcPr>
          <w:p w:rsidR="00B467FD" w:rsidRPr="006D0925" w:rsidRDefault="00B467FD" w:rsidP="00C35AC4">
            <w:pPr>
              <w:jc w:val="center"/>
              <w:rPr>
                <w:bCs/>
                <w:color w:val="000000"/>
                <w:sz w:val="16"/>
                <w:szCs w:val="16"/>
              </w:rPr>
            </w:pPr>
            <w:r w:rsidRPr="006D0925">
              <w:rPr>
                <w:bCs/>
                <w:color w:val="000000"/>
                <w:sz w:val="16"/>
                <w:szCs w:val="16"/>
              </w:rPr>
              <w:lastRenderedPageBreak/>
              <w:t>185548,857</w:t>
            </w:r>
          </w:p>
        </w:tc>
        <w:tc>
          <w:tcPr>
            <w:tcW w:w="1134" w:type="dxa"/>
          </w:tcPr>
          <w:p w:rsidR="00B467FD" w:rsidRPr="006D0925" w:rsidRDefault="00B467FD" w:rsidP="00C35AC4">
            <w:pPr>
              <w:jc w:val="center"/>
              <w:rPr>
                <w:color w:val="000000"/>
                <w:sz w:val="16"/>
                <w:szCs w:val="16"/>
              </w:rPr>
            </w:pPr>
            <w:r w:rsidRPr="006D0925">
              <w:rPr>
                <w:color w:val="000000"/>
                <w:sz w:val="16"/>
                <w:szCs w:val="16"/>
              </w:rPr>
              <w:t>185583,07</w:t>
            </w:r>
          </w:p>
        </w:tc>
        <w:tc>
          <w:tcPr>
            <w:tcW w:w="851" w:type="dxa"/>
          </w:tcPr>
          <w:p w:rsidR="00B467FD" w:rsidRPr="006D0925" w:rsidRDefault="00B467FD" w:rsidP="00C35AC4">
            <w:pPr>
              <w:jc w:val="center"/>
              <w:rPr>
                <w:color w:val="000000"/>
                <w:sz w:val="16"/>
                <w:szCs w:val="16"/>
              </w:rPr>
            </w:pPr>
            <w:r w:rsidRPr="006D0925">
              <w:rPr>
                <w:color w:val="000000"/>
                <w:sz w:val="16"/>
                <w:szCs w:val="16"/>
              </w:rPr>
              <w:t>185639,4</w:t>
            </w:r>
          </w:p>
        </w:tc>
        <w:tc>
          <w:tcPr>
            <w:tcW w:w="850" w:type="dxa"/>
          </w:tcPr>
          <w:p w:rsidR="00B467FD" w:rsidRPr="006D0925" w:rsidRDefault="00B467FD" w:rsidP="00C35AC4">
            <w:pPr>
              <w:jc w:val="center"/>
              <w:rPr>
                <w:color w:val="000000"/>
                <w:sz w:val="16"/>
                <w:szCs w:val="16"/>
              </w:rPr>
            </w:pPr>
            <w:r w:rsidRPr="006D0925">
              <w:rPr>
                <w:color w:val="000000"/>
                <w:sz w:val="16"/>
                <w:szCs w:val="16"/>
              </w:rPr>
              <w:t>648936,5</w:t>
            </w:r>
          </w:p>
        </w:tc>
        <w:tc>
          <w:tcPr>
            <w:tcW w:w="851" w:type="dxa"/>
          </w:tcPr>
          <w:p w:rsidR="00B467FD" w:rsidRPr="006D0925" w:rsidRDefault="00B467FD" w:rsidP="00C35AC4">
            <w:pPr>
              <w:jc w:val="center"/>
              <w:rPr>
                <w:color w:val="000000"/>
                <w:sz w:val="16"/>
                <w:szCs w:val="16"/>
              </w:rPr>
            </w:pPr>
            <w:r w:rsidRPr="006D0925">
              <w:rPr>
                <w:color w:val="000000"/>
                <w:sz w:val="16"/>
                <w:szCs w:val="16"/>
              </w:rPr>
              <w:t>648936,5</w:t>
            </w: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 xml:space="preserve">бюджет Аликовского муниципального округа  </w:t>
            </w:r>
          </w:p>
        </w:tc>
        <w:tc>
          <w:tcPr>
            <w:tcW w:w="1134" w:type="dxa"/>
          </w:tcPr>
          <w:p w:rsidR="00B467FD" w:rsidRPr="006D0925" w:rsidRDefault="00B467FD" w:rsidP="00C35AC4">
            <w:pPr>
              <w:jc w:val="center"/>
              <w:rPr>
                <w:bCs/>
                <w:color w:val="000000"/>
                <w:sz w:val="16"/>
                <w:szCs w:val="16"/>
              </w:rPr>
            </w:pPr>
            <w:r w:rsidRPr="006D0925">
              <w:rPr>
                <w:bCs/>
                <w:color w:val="000000"/>
                <w:sz w:val="16"/>
                <w:szCs w:val="16"/>
              </w:rPr>
              <w:t>28256,903</w:t>
            </w:r>
          </w:p>
        </w:tc>
        <w:tc>
          <w:tcPr>
            <w:tcW w:w="1134" w:type="dxa"/>
          </w:tcPr>
          <w:p w:rsidR="00B467FD" w:rsidRPr="006D0925" w:rsidRDefault="00B467FD" w:rsidP="00C35AC4">
            <w:pPr>
              <w:jc w:val="center"/>
              <w:rPr>
                <w:color w:val="000000"/>
                <w:sz w:val="16"/>
                <w:szCs w:val="16"/>
              </w:rPr>
            </w:pPr>
            <w:r w:rsidRPr="006D0925">
              <w:rPr>
                <w:color w:val="000000"/>
                <w:sz w:val="16"/>
                <w:szCs w:val="16"/>
              </w:rPr>
              <w:t>25744,02</w:t>
            </w:r>
          </w:p>
        </w:tc>
        <w:tc>
          <w:tcPr>
            <w:tcW w:w="851" w:type="dxa"/>
          </w:tcPr>
          <w:p w:rsidR="00B467FD" w:rsidRPr="006D0925" w:rsidRDefault="00B467FD" w:rsidP="00C35AC4">
            <w:pPr>
              <w:jc w:val="center"/>
              <w:rPr>
                <w:color w:val="000000"/>
                <w:sz w:val="16"/>
                <w:szCs w:val="16"/>
              </w:rPr>
            </w:pPr>
            <w:r w:rsidRPr="006D0925">
              <w:rPr>
                <w:color w:val="000000"/>
                <w:sz w:val="16"/>
                <w:szCs w:val="16"/>
              </w:rPr>
              <w:t>26082,3</w:t>
            </w:r>
          </w:p>
        </w:tc>
        <w:tc>
          <w:tcPr>
            <w:tcW w:w="850" w:type="dxa"/>
          </w:tcPr>
          <w:p w:rsidR="00B467FD" w:rsidRPr="006D0925" w:rsidRDefault="00B467FD" w:rsidP="00C35AC4">
            <w:pPr>
              <w:jc w:val="center"/>
              <w:rPr>
                <w:color w:val="000000"/>
                <w:sz w:val="16"/>
                <w:szCs w:val="16"/>
              </w:rPr>
            </w:pPr>
            <w:r w:rsidRPr="006D0925">
              <w:rPr>
                <w:color w:val="000000"/>
                <w:sz w:val="16"/>
                <w:szCs w:val="16"/>
              </w:rPr>
              <w:t>76677,8</w:t>
            </w:r>
          </w:p>
        </w:tc>
        <w:tc>
          <w:tcPr>
            <w:tcW w:w="851" w:type="dxa"/>
          </w:tcPr>
          <w:p w:rsidR="00B467FD" w:rsidRPr="006D0925" w:rsidRDefault="00B467FD" w:rsidP="00C35AC4">
            <w:pPr>
              <w:jc w:val="center"/>
              <w:rPr>
                <w:color w:val="000000"/>
                <w:sz w:val="16"/>
                <w:szCs w:val="16"/>
              </w:rPr>
            </w:pPr>
            <w:r w:rsidRPr="006D0925">
              <w:rPr>
                <w:color w:val="000000"/>
                <w:sz w:val="16"/>
                <w:szCs w:val="16"/>
              </w:rPr>
              <w:t>76677,8</w:t>
            </w: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внебюджетные источники</w:t>
            </w:r>
          </w:p>
        </w:tc>
        <w:tc>
          <w:tcPr>
            <w:tcW w:w="1134" w:type="dxa"/>
          </w:tcPr>
          <w:p w:rsidR="00B467FD" w:rsidRPr="006D0925" w:rsidRDefault="00B467FD" w:rsidP="00C35AC4">
            <w:pPr>
              <w:jc w:val="center"/>
              <w:rPr>
                <w:bCs/>
                <w:color w:val="000000"/>
                <w:sz w:val="16"/>
                <w:szCs w:val="16"/>
              </w:rPr>
            </w:pPr>
          </w:p>
        </w:tc>
        <w:tc>
          <w:tcPr>
            <w:tcW w:w="1134" w:type="dxa"/>
          </w:tcPr>
          <w:p w:rsidR="00B467FD" w:rsidRPr="006D0925" w:rsidRDefault="00B467FD" w:rsidP="00C35AC4">
            <w:pPr>
              <w:jc w:val="center"/>
              <w:rPr>
                <w:bCs/>
                <w:color w:val="000000"/>
                <w:sz w:val="16"/>
                <w:szCs w:val="16"/>
              </w:rPr>
            </w:pPr>
          </w:p>
        </w:tc>
        <w:tc>
          <w:tcPr>
            <w:tcW w:w="851" w:type="dxa"/>
          </w:tcPr>
          <w:p w:rsidR="00B467FD" w:rsidRPr="006D0925" w:rsidRDefault="00B467FD" w:rsidP="00C35AC4">
            <w:pPr>
              <w:jc w:val="center"/>
              <w:rPr>
                <w:bCs/>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bCs/>
                <w:color w:val="000000"/>
                <w:sz w:val="16"/>
                <w:szCs w:val="16"/>
              </w:rPr>
            </w:pPr>
            <w:r w:rsidRPr="006D0925">
              <w:rPr>
                <w:bCs/>
                <w:color w:val="000000"/>
                <w:sz w:val="16"/>
                <w:szCs w:val="16"/>
              </w:rPr>
              <w:t>Подпрограмма 1</w:t>
            </w:r>
          </w:p>
        </w:tc>
        <w:tc>
          <w:tcPr>
            <w:tcW w:w="3402" w:type="dxa"/>
            <w:vMerge w:val="restart"/>
          </w:tcPr>
          <w:p w:rsidR="00B467FD" w:rsidRPr="006D0925" w:rsidRDefault="00B467FD" w:rsidP="00C35AC4">
            <w:pPr>
              <w:jc w:val="both"/>
              <w:rPr>
                <w:bCs/>
                <w:color w:val="000000"/>
                <w:sz w:val="16"/>
                <w:szCs w:val="16"/>
              </w:rPr>
            </w:pPr>
            <w:r w:rsidRPr="006D0925">
              <w:rPr>
                <w:bCs/>
                <w:color w:val="000000"/>
                <w:sz w:val="16"/>
                <w:szCs w:val="16"/>
              </w:rPr>
              <w:t xml:space="preserve">«Муниципальная поддержка развития образования» </w:t>
            </w:r>
          </w:p>
        </w:tc>
        <w:tc>
          <w:tcPr>
            <w:tcW w:w="1134" w:type="dxa"/>
          </w:tcPr>
          <w:p w:rsidR="00B467FD" w:rsidRPr="006D0925" w:rsidRDefault="00B467FD" w:rsidP="00C35AC4">
            <w:pPr>
              <w:jc w:val="center"/>
              <w:rPr>
                <w:bCs/>
                <w:color w:val="000000"/>
                <w:sz w:val="16"/>
                <w:szCs w:val="16"/>
              </w:rPr>
            </w:pPr>
          </w:p>
        </w:tc>
        <w:tc>
          <w:tcPr>
            <w:tcW w:w="992" w:type="dxa"/>
          </w:tcPr>
          <w:p w:rsidR="00B467FD" w:rsidRPr="006D0925" w:rsidRDefault="00B467FD" w:rsidP="00C35AC4">
            <w:pPr>
              <w:jc w:val="center"/>
              <w:rPr>
                <w:bCs/>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226096,96</w:t>
            </w:r>
          </w:p>
        </w:tc>
        <w:tc>
          <w:tcPr>
            <w:tcW w:w="1134" w:type="dxa"/>
            <w:tcBorders>
              <w:top w:val="single" w:sz="4" w:space="0" w:color="auto"/>
              <w:bottom w:val="single" w:sz="4" w:space="0" w:color="auto"/>
            </w:tcBorders>
            <w:shd w:val="clear" w:color="auto" w:fill="FFFFFF"/>
          </w:tcPr>
          <w:p w:rsidR="00B467FD" w:rsidRPr="006D0925" w:rsidRDefault="00B467FD" w:rsidP="00C35AC4">
            <w:pPr>
              <w:jc w:val="center"/>
              <w:rPr>
                <w:color w:val="000000"/>
                <w:sz w:val="16"/>
                <w:szCs w:val="16"/>
              </w:rPr>
            </w:pPr>
            <w:r w:rsidRPr="006D0925">
              <w:rPr>
                <w:color w:val="000000"/>
                <w:sz w:val="16"/>
                <w:szCs w:val="16"/>
              </w:rPr>
              <w:t>224961,59</w:t>
            </w:r>
          </w:p>
        </w:tc>
        <w:tc>
          <w:tcPr>
            <w:tcW w:w="851" w:type="dxa"/>
            <w:tcBorders>
              <w:top w:val="single" w:sz="4" w:space="0" w:color="auto"/>
              <w:bottom w:val="single" w:sz="4" w:space="0" w:color="auto"/>
            </w:tcBorders>
            <w:shd w:val="clear" w:color="auto" w:fill="FFFFFF"/>
          </w:tcPr>
          <w:p w:rsidR="00B467FD" w:rsidRPr="006D0925" w:rsidRDefault="00B467FD" w:rsidP="00C35AC4">
            <w:pPr>
              <w:jc w:val="center"/>
              <w:rPr>
                <w:color w:val="000000"/>
                <w:sz w:val="16"/>
                <w:szCs w:val="16"/>
              </w:rPr>
            </w:pPr>
            <w:r w:rsidRPr="006D0925">
              <w:rPr>
                <w:color w:val="000000"/>
                <w:sz w:val="16"/>
                <w:szCs w:val="16"/>
              </w:rPr>
              <w:t>225135,5</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794307,8</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794307,8</w:t>
            </w: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bCs/>
                <w:color w:val="000000"/>
                <w:sz w:val="16"/>
                <w:szCs w:val="16"/>
              </w:rPr>
            </w:pPr>
            <w:r w:rsidRPr="006D0925">
              <w:rPr>
                <w:bCs/>
                <w:color w:val="000000"/>
                <w:sz w:val="16"/>
                <w:szCs w:val="16"/>
                <w:lang w:val="en-US"/>
              </w:rPr>
              <w:t>9</w:t>
            </w:r>
            <w:r w:rsidRPr="006D0925">
              <w:rPr>
                <w:bCs/>
                <w:color w:val="000000"/>
                <w:sz w:val="16"/>
                <w:szCs w:val="16"/>
              </w:rPr>
              <w:t>74</w:t>
            </w:r>
          </w:p>
        </w:tc>
        <w:tc>
          <w:tcPr>
            <w:tcW w:w="992" w:type="dxa"/>
          </w:tcPr>
          <w:p w:rsidR="00B467FD" w:rsidRPr="006D0925" w:rsidRDefault="00B467FD" w:rsidP="00C35AC4">
            <w:pPr>
              <w:jc w:val="center"/>
              <w:rPr>
                <w:bCs/>
                <w:color w:val="000000"/>
                <w:sz w:val="16"/>
                <w:szCs w:val="16"/>
              </w:rPr>
            </w:pPr>
            <w:r w:rsidRPr="006D0925">
              <w:rPr>
                <w:bCs/>
                <w:color w:val="000000"/>
                <w:sz w:val="16"/>
                <w:szCs w:val="16"/>
              </w:rPr>
              <w:t>Ц710000000</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федеральный бюджет</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15355,1</w:t>
            </w:r>
          </w:p>
        </w:tc>
        <w:tc>
          <w:tcPr>
            <w:tcW w:w="1134" w:type="dxa"/>
            <w:tcBorders>
              <w:top w:val="single" w:sz="4" w:space="0" w:color="auto"/>
              <w:bottom w:val="single" w:sz="4" w:space="0" w:color="auto"/>
            </w:tcBorders>
            <w:shd w:val="clear" w:color="auto" w:fill="FFFFFF"/>
          </w:tcPr>
          <w:p w:rsidR="00B467FD" w:rsidRPr="006D0925" w:rsidRDefault="00B467FD" w:rsidP="00C35AC4">
            <w:pPr>
              <w:jc w:val="center"/>
              <w:rPr>
                <w:color w:val="000000"/>
                <w:sz w:val="16"/>
                <w:szCs w:val="16"/>
              </w:rPr>
            </w:pPr>
            <w:r w:rsidRPr="006D0925">
              <w:rPr>
                <w:color w:val="000000"/>
                <w:sz w:val="16"/>
                <w:szCs w:val="16"/>
              </w:rPr>
              <w:t>15111,3</w:t>
            </w:r>
          </w:p>
        </w:tc>
        <w:tc>
          <w:tcPr>
            <w:tcW w:w="851" w:type="dxa"/>
            <w:tcBorders>
              <w:top w:val="single" w:sz="4" w:space="0" w:color="auto"/>
              <w:bottom w:val="single" w:sz="4" w:space="0" w:color="auto"/>
            </w:tcBorders>
            <w:shd w:val="clear" w:color="auto" w:fill="FFFFFF"/>
          </w:tcPr>
          <w:p w:rsidR="00B467FD" w:rsidRPr="006D0925" w:rsidRDefault="00B467FD" w:rsidP="00C35AC4">
            <w:pPr>
              <w:jc w:val="center"/>
              <w:rPr>
                <w:color w:val="000000"/>
                <w:sz w:val="16"/>
                <w:szCs w:val="16"/>
              </w:rPr>
            </w:pPr>
            <w:r w:rsidRPr="006D0925">
              <w:rPr>
                <w:color w:val="000000"/>
                <w:sz w:val="16"/>
                <w:szCs w:val="16"/>
              </w:rPr>
              <w:t>14890,60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75557,5</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75557,5</w:t>
            </w: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bCs/>
                <w:color w:val="000000"/>
                <w:sz w:val="16"/>
                <w:szCs w:val="16"/>
              </w:rPr>
            </w:pPr>
            <w:r w:rsidRPr="006D0925">
              <w:rPr>
                <w:bCs/>
                <w:color w:val="000000"/>
                <w:sz w:val="16"/>
                <w:szCs w:val="16"/>
                <w:lang w:val="en-US"/>
              </w:rPr>
              <w:t>9</w:t>
            </w:r>
            <w:r w:rsidRPr="006D0925">
              <w:rPr>
                <w:bCs/>
                <w:color w:val="000000"/>
                <w:sz w:val="16"/>
                <w:szCs w:val="16"/>
              </w:rPr>
              <w:t>74</w:t>
            </w:r>
          </w:p>
        </w:tc>
        <w:tc>
          <w:tcPr>
            <w:tcW w:w="992" w:type="dxa"/>
          </w:tcPr>
          <w:p w:rsidR="00B467FD" w:rsidRPr="006D0925" w:rsidRDefault="00B467FD" w:rsidP="00C35AC4">
            <w:pPr>
              <w:jc w:val="center"/>
              <w:rPr>
                <w:bCs/>
                <w:color w:val="000000"/>
                <w:sz w:val="16"/>
                <w:szCs w:val="16"/>
              </w:rPr>
            </w:pPr>
            <w:r w:rsidRPr="006D0925">
              <w:rPr>
                <w:bCs/>
                <w:color w:val="000000"/>
                <w:sz w:val="16"/>
                <w:szCs w:val="16"/>
              </w:rPr>
              <w:t>Ц710000000</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184708,957</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184706,27</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184762,6</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644552,5</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644552,5</w:t>
            </w: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bCs/>
                <w:color w:val="000000"/>
                <w:sz w:val="16"/>
                <w:szCs w:val="16"/>
              </w:rPr>
            </w:pPr>
            <w:r w:rsidRPr="006D0925">
              <w:rPr>
                <w:bCs/>
                <w:color w:val="000000"/>
                <w:sz w:val="16"/>
                <w:szCs w:val="16"/>
              </w:rPr>
              <w:t>х</w:t>
            </w:r>
          </w:p>
        </w:tc>
        <w:tc>
          <w:tcPr>
            <w:tcW w:w="992" w:type="dxa"/>
          </w:tcPr>
          <w:p w:rsidR="00B467FD" w:rsidRPr="006D0925" w:rsidRDefault="00B467FD" w:rsidP="00C35AC4">
            <w:pPr>
              <w:jc w:val="center"/>
              <w:rPr>
                <w:bCs/>
                <w:color w:val="000000"/>
                <w:sz w:val="16"/>
                <w:szCs w:val="16"/>
              </w:rPr>
            </w:pPr>
            <w:r w:rsidRPr="006D0925">
              <w:rPr>
                <w:bCs/>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26032,903</w:t>
            </w:r>
          </w:p>
        </w:tc>
        <w:tc>
          <w:tcPr>
            <w:tcW w:w="1134" w:type="dxa"/>
            <w:tcBorders>
              <w:top w:val="single" w:sz="4" w:space="0" w:color="auto"/>
              <w:bottom w:val="single" w:sz="4" w:space="0" w:color="auto"/>
            </w:tcBorders>
            <w:shd w:val="clear" w:color="auto" w:fill="FFFFFF"/>
          </w:tcPr>
          <w:p w:rsidR="00B467FD" w:rsidRPr="006D0925" w:rsidRDefault="00B467FD" w:rsidP="00C35AC4">
            <w:pPr>
              <w:jc w:val="center"/>
              <w:rPr>
                <w:color w:val="000000"/>
                <w:sz w:val="16"/>
                <w:szCs w:val="16"/>
              </w:rPr>
            </w:pPr>
            <w:r w:rsidRPr="006D0925">
              <w:rPr>
                <w:color w:val="000000"/>
                <w:sz w:val="16"/>
                <w:szCs w:val="16"/>
              </w:rPr>
              <w:t>25144,02</w:t>
            </w:r>
          </w:p>
        </w:tc>
        <w:tc>
          <w:tcPr>
            <w:tcW w:w="851" w:type="dxa"/>
            <w:tcBorders>
              <w:top w:val="single" w:sz="4" w:space="0" w:color="auto"/>
              <w:bottom w:val="single" w:sz="4" w:space="0" w:color="auto"/>
            </w:tcBorders>
            <w:shd w:val="clear" w:color="auto" w:fill="FFFFFF"/>
          </w:tcPr>
          <w:p w:rsidR="00B467FD" w:rsidRPr="006D0925" w:rsidRDefault="00B467FD" w:rsidP="00C35AC4">
            <w:pPr>
              <w:jc w:val="center"/>
              <w:rPr>
                <w:color w:val="000000"/>
                <w:sz w:val="16"/>
                <w:szCs w:val="16"/>
              </w:rPr>
            </w:pPr>
            <w:r w:rsidRPr="006D0925">
              <w:rPr>
                <w:color w:val="000000"/>
                <w:sz w:val="16"/>
                <w:szCs w:val="16"/>
              </w:rPr>
              <w:t>25482,3</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74197,8</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74197,8</w:t>
            </w: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bCs/>
                <w:color w:val="000000"/>
                <w:sz w:val="16"/>
                <w:szCs w:val="16"/>
              </w:rPr>
            </w:pPr>
            <w:r w:rsidRPr="006D0925">
              <w:rPr>
                <w:bCs/>
                <w:color w:val="000000"/>
                <w:sz w:val="16"/>
                <w:szCs w:val="16"/>
              </w:rPr>
              <w:t>х</w:t>
            </w:r>
          </w:p>
        </w:tc>
        <w:tc>
          <w:tcPr>
            <w:tcW w:w="992" w:type="dxa"/>
          </w:tcPr>
          <w:p w:rsidR="00B467FD" w:rsidRPr="006D0925" w:rsidRDefault="00B467FD" w:rsidP="00C35AC4">
            <w:pPr>
              <w:jc w:val="center"/>
              <w:rPr>
                <w:bCs/>
                <w:color w:val="000000"/>
                <w:sz w:val="16"/>
                <w:szCs w:val="16"/>
              </w:rPr>
            </w:pPr>
            <w:r w:rsidRPr="006D0925">
              <w:rPr>
                <w:bCs/>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внебюджетные источники</w:t>
            </w:r>
          </w:p>
        </w:tc>
        <w:tc>
          <w:tcPr>
            <w:tcW w:w="1134" w:type="dxa"/>
            <w:shd w:val="clear" w:color="auto" w:fill="FFFFFF"/>
          </w:tcPr>
          <w:p w:rsidR="00B467FD" w:rsidRPr="006D0925" w:rsidRDefault="00B467FD" w:rsidP="00C35AC4">
            <w:pPr>
              <w:jc w:val="center"/>
              <w:rPr>
                <w:color w:val="000000"/>
                <w:sz w:val="16"/>
                <w:szCs w:val="16"/>
              </w:rPr>
            </w:pPr>
          </w:p>
        </w:tc>
        <w:tc>
          <w:tcPr>
            <w:tcW w:w="1134" w:type="dxa"/>
            <w:tcBorders>
              <w:top w:val="single" w:sz="4" w:space="0" w:color="auto"/>
              <w:bottom w:val="single" w:sz="4" w:space="0" w:color="auto"/>
            </w:tcBorders>
            <w:shd w:val="clear" w:color="auto" w:fill="FFFFFF"/>
          </w:tcPr>
          <w:p w:rsidR="00B467FD" w:rsidRPr="006D0925" w:rsidRDefault="00B467FD" w:rsidP="00C35AC4">
            <w:pPr>
              <w:jc w:val="center"/>
              <w:rPr>
                <w:color w:val="000000"/>
                <w:sz w:val="16"/>
                <w:szCs w:val="16"/>
              </w:rPr>
            </w:pPr>
          </w:p>
        </w:tc>
        <w:tc>
          <w:tcPr>
            <w:tcW w:w="851" w:type="dxa"/>
            <w:tcBorders>
              <w:top w:val="single" w:sz="4" w:space="0" w:color="auto"/>
              <w:bottom w:val="single" w:sz="4" w:space="0" w:color="auto"/>
            </w:tcBorders>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widowControl w:val="0"/>
              <w:jc w:val="center"/>
              <w:rPr>
                <w:bCs/>
                <w:color w:val="000000"/>
                <w:sz w:val="16"/>
                <w:szCs w:val="16"/>
              </w:rPr>
            </w:pPr>
          </w:p>
        </w:tc>
        <w:tc>
          <w:tcPr>
            <w:tcW w:w="851" w:type="dxa"/>
            <w:shd w:val="clear" w:color="auto" w:fill="FFFFFF"/>
          </w:tcPr>
          <w:p w:rsidR="00B467FD" w:rsidRPr="006D0925" w:rsidRDefault="00B467FD" w:rsidP="00C35AC4">
            <w:pPr>
              <w:widowControl w:val="0"/>
              <w:jc w:val="center"/>
              <w:rPr>
                <w:bCs/>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1</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Обеспечение деятельности организаций в сфере образования</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8921,9</w:t>
            </w:r>
          </w:p>
        </w:tc>
        <w:tc>
          <w:tcPr>
            <w:tcW w:w="1134"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6917,0</w:t>
            </w:r>
          </w:p>
        </w:tc>
        <w:tc>
          <w:tcPr>
            <w:tcW w:w="851"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7686,74</w:t>
            </w:r>
          </w:p>
        </w:tc>
        <w:tc>
          <w:tcPr>
            <w:tcW w:w="850"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22500,00</w:t>
            </w:r>
          </w:p>
        </w:tc>
        <w:tc>
          <w:tcPr>
            <w:tcW w:w="851"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22500,00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rFonts w:eastAsia="Calibri"/>
                <w:color w:val="000000"/>
                <w:sz w:val="16"/>
                <w:szCs w:val="16"/>
              </w:rPr>
            </w:pPr>
          </w:p>
        </w:tc>
        <w:tc>
          <w:tcPr>
            <w:tcW w:w="1134" w:type="dxa"/>
            <w:shd w:val="clear" w:color="auto" w:fill="FFFFFF"/>
          </w:tcPr>
          <w:p w:rsidR="00B467FD" w:rsidRPr="006D0925" w:rsidRDefault="00B467FD" w:rsidP="00C35AC4">
            <w:pPr>
              <w:widowControl w:val="0"/>
              <w:jc w:val="center"/>
              <w:rPr>
                <w:rFonts w:eastAsia="Calibri"/>
                <w:color w:val="000000"/>
                <w:sz w:val="16"/>
                <w:szCs w:val="16"/>
              </w:rPr>
            </w:pPr>
          </w:p>
        </w:tc>
        <w:tc>
          <w:tcPr>
            <w:tcW w:w="851" w:type="dxa"/>
            <w:shd w:val="clear" w:color="auto" w:fill="FFFFFF"/>
          </w:tcPr>
          <w:p w:rsidR="00B467FD" w:rsidRPr="006D0925" w:rsidRDefault="00B467FD" w:rsidP="00C35AC4">
            <w:pPr>
              <w:widowControl w:val="0"/>
              <w:jc w:val="center"/>
              <w:rPr>
                <w:rFonts w:eastAsia="Calibri"/>
                <w:color w:val="000000"/>
                <w:sz w:val="16"/>
                <w:szCs w:val="16"/>
              </w:rPr>
            </w:pPr>
          </w:p>
        </w:tc>
        <w:tc>
          <w:tcPr>
            <w:tcW w:w="850" w:type="dxa"/>
            <w:shd w:val="clear" w:color="auto" w:fill="FFFFFF"/>
          </w:tcPr>
          <w:p w:rsidR="00B467FD" w:rsidRPr="006D0925" w:rsidRDefault="00B467FD" w:rsidP="00C35AC4">
            <w:pPr>
              <w:widowControl w:val="0"/>
              <w:jc w:val="center"/>
              <w:rPr>
                <w:rFonts w:eastAsia="Calibri"/>
                <w:color w:val="000000"/>
                <w:sz w:val="16"/>
                <w:szCs w:val="16"/>
              </w:rPr>
            </w:pPr>
          </w:p>
        </w:tc>
        <w:tc>
          <w:tcPr>
            <w:tcW w:w="851" w:type="dxa"/>
            <w:shd w:val="clear" w:color="auto" w:fill="FFFFFF"/>
          </w:tcPr>
          <w:p w:rsidR="00B467FD" w:rsidRPr="006D0925" w:rsidRDefault="00B467FD" w:rsidP="00C35AC4">
            <w:pPr>
              <w:widowControl w:val="0"/>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Ц710100000</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widowControl w:val="0"/>
              <w:jc w:val="center"/>
              <w:rPr>
                <w:rFonts w:eastAsia="Calibri"/>
                <w:color w:val="000000"/>
                <w:sz w:val="16"/>
                <w:szCs w:val="16"/>
              </w:rPr>
            </w:pPr>
          </w:p>
        </w:tc>
        <w:tc>
          <w:tcPr>
            <w:tcW w:w="1134" w:type="dxa"/>
            <w:shd w:val="clear" w:color="auto" w:fill="FFFFFF"/>
          </w:tcPr>
          <w:p w:rsidR="00B467FD" w:rsidRPr="006D0925" w:rsidRDefault="00B467FD" w:rsidP="00C35AC4">
            <w:pPr>
              <w:widowControl w:val="0"/>
              <w:jc w:val="center"/>
              <w:rPr>
                <w:rFonts w:eastAsia="Calibri"/>
                <w:color w:val="000000"/>
                <w:sz w:val="16"/>
                <w:szCs w:val="16"/>
              </w:rPr>
            </w:pPr>
          </w:p>
        </w:tc>
        <w:tc>
          <w:tcPr>
            <w:tcW w:w="851" w:type="dxa"/>
            <w:shd w:val="clear" w:color="auto" w:fill="FFFFFF"/>
          </w:tcPr>
          <w:p w:rsidR="00B467FD" w:rsidRPr="006D0925" w:rsidRDefault="00B467FD" w:rsidP="00C35AC4">
            <w:pPr>
              <w:widowControl w:val="0"/>
              <w:jc w:val="center"/>
              <w:rPr>
                <w:rFonts w:eastAsia="Calibri"/>
                <w:color w:val="000000"/>
                <w:sz w:val="16"/>
                <w:szCs w:val="16"/>
              </w:rPr>
            </w:pPr>
          </w:p>
        </w:tc>
        <w:tc>
          <w:tcPr>
            <w:tcW w:w="850" w:type="dxa"/>
            <w:shd w:val="clear" w:color="auto" w:fill="FFFFFF"/>
          </w:tcPr>
          <w:p w:rsidR="00B467FD" w:rsidRPr="006D0925" w:rsidRDefault="00B467FD" w:rsidP="00C35AC4">
            <w:pPr>
              <w:widowControl w:val="0"/>
              <w:jc w:val="center"/>
              <w:rPr>
                <w:rFonts w:eastAsia="Calibri"/>
                <w:color w:val="000000"/>
                <w:sz w:val="16"/>
                <w:szCs w:val="16"/>
              </w:rPr>
            </w:pPr>
          </w:p>
        </w:tc>
        <w:tc>
          <w:tcPr>
            <w:tcW w:w="851" w:type="dxa"/>
            <w:shd w:val="clear" w:color="auto" w:fill="FFFFFF"/>
          </w:tcPr>
          <w:p w:rsidR="00B467FD" w:rsidRPr="006D0925" w:rsidRDefault="00B467FD" w:rsidP="00C35AC4">
            <w:pPr>
              <w:widowControl w:val="0"/>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Ц710100000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8921,9</w:t>
            </w:r>
          </w:p>
        </w:tc>
        <w:tc>
          <w:tcPr>
            <w:tcW w:w="1134"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6917,0</w:t>
            </w:r>
          </w:p>
        </w:tc>
        <w:tc>
          <w:tcPr>
            <w:tcW w:w="851"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7686,74</w:t>
            </w:r>
          </w:p>
        </w:tc>
        <w:tc>
          <w:tcPr>
            <w:tcW w:w="850"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22500,0</w:t>
            </w:r>
          </w:p>
        </w:tc>
        <w:tc>
          <w:tcPr>
            <w:tcW w:w="851" w:type="dxa"/>
            <w:shd w:val="clear" w:color="auto" w:fill="FFFFFF"/>
          </w:tcPr>
          <w:p w:rsidR="00B467FD" w:rsidRPr="006D0925" w:rsidRDefault="00B467FD" w:rsidP="00C35AC4">
            <w:pPr>
              <w:widowControl w:val="0"/>
              <w:jc w:val="center"/>
              <w:rPr>
                <w:rFonts w:eastAsia="Calibri"/>
                <w:color w:val="000000"/>
                <w:sz w:val="16"/>
                <w:szCs w:val="16"/>
              </w:rPr>
            </w:pPr>
            <w:r w:rsidRPr="006D0925">
              <w:rPr>
                <w:rFonts w:eastAsia="Calibri"/>
                <w:color w:val="000000"/>
                <w:sz w:val="16"/>
                <w:szCs w:val="16"/>
              </w:rPr>
              <w:t>22500,0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tcBorders>
              <w:bottom w:val="single" w:sz="4" w:space="0" w:color="auto"/>
            </w:tcBorders>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2</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Финансовое обеспечение получения дошкольного образования, на</w:t>
            </w:r>
            <w:r w:rsidRPr="006D0925">
              <w:rPr>
                <w:color w:val="000000"/>
                <w:sz w:val="16"/>
                <w:szCs w:val="16"/>
              </w:rPr>
              <w:softHyphen/>
              <w:t>чального общего, основного общего и среднего общего образования</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193965,7</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195349,63</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194919,0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658333,0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658333,0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Ц710200000</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181307,9</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181307,7</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181307,7</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627560,5</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627560,5</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Ц710200000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12657,8</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14041,93</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13611,30</w:t>
            </w:r>
          </w:p>
        </w:tc>
        <w:tc>
          <w:tcPr>
            <w:tcW w:w="850"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30772,5</w:t>
            </w:r>
          </w:p>
        </w:tc>
        <w:tc>
          <w:tcPr>
            <w:tcW w:w="851"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30772,5</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Ц710200000</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3</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Укрепление материально-технической базы объектов образования</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lang w:val="en-US"/>
              </w:rPr>
            </w:pPr>
            <w:r w:rsidRPr="006D0925">
              <w:rPr>
                <w:color w:val="000000"/>
                <w:sz w:val="16"/>
                <w:szCs w:val="16"/>
                <w:lang w:val="en-US"/>
              </w:rPr>
              <w:t>903</w:t>
            </w:r>
          </w:p>
        </w:tc>
        <w:tc>
          <w:tcPr>
            <w:tcW w:w="992" w:type="dxa"/>
          </w:tcPr>
          <w:p w:rsidR="00B467FD" w:rsidRPr="006D0925" w:rsidRDefault="00B467FD" w:rsidP="00C35AC4">
            <w:pPr>
              <w:jc w:val="center"/>
              <w:rPr>
                <w:color w:val="000000"/>
                <w:sz w:val="16"/>
                <w:szCs w:val="16"/>
                <w:lang w:val="en-US"/>
              </w:rPr>
            </w:pPr>
            <w:r w:rsidRPr="006D0925">
              <w:rPr>
                <w:color w:val="000000"/>
                <w:sz w:val="16"/>
                <w:szCs w:val="16"/>
              </w:rPr>
              <w:t>Ц7103</w:t>
            </w:r>
            <w:r w:rsidRPr="006D0925">
              <w:rPr>
                <w:color w:val="000000"/>
                <w:sz w:val="16"/>
                <w:szCs w:val="16"/>
                <w:lang w:val="en-US"/>
              </w:rPr>
              <w:t>S1660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4</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Организационно-методическое сопровождение проведения олимпиад школьников</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bCs/>
                <w:color w:val="000000"/>
                <w:sz w:val="16"/>
                <w:szCs w:val="16"/>
              </w:rPr>
            </w:pPr>
          </w:p>
        </w:tc>
        <w:tc>
          <w:tcPr>
            <w:tcW w:w="851" w:type="dxa"/>
            <w:shd w:val="clear" w:color="auto" w:fill="FFFFFF"/>
          </w:tcPr>
          <w:p w:rsidR="00B467FD" w:rsidRPr="006D0925" w:rsidRDefault="00B467FD" w:rsidP="00C35AC4">
            <w:pPr>
              <w:widowControl w:val="0"/>
              <w:jc w:val="center"/>
              <w:rPr>
                <w:bCs/>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Основное</w:t>
            </w:r>
          </w:p>
          <w:p w:rsidR="00B467FD" w:rsidRPr="006D0925" w:rsidRDefault="00B467FD" w:rsidP="00C35AC4">
            <w:pPr>
              <w:jc w:val="both"/>
              <w:rPr>
                <w:color w:val="000000"/>
                <w:sz w:val="16"/>
                <w:szCs w:val="16"/>
              </w:rPr>
            </w:pPr>
            <w:r w:rsidRPr="006D0925">
              <w:rPr>
                <w:color w:val="000000"/>
                <w:sz w:val="16"/>
                <w:szCs w:val="16"/>
              </w:rPr>
              <w:t>мероприятие 5</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Развитие единой образовательной информационной среды в Чувашской Республике</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widowControl w:val="0"/>
              <w:jc w:val="center"/>
              <w:rPr>
                <w:bCs/>
                <w:color w:val="000000"/>
                <w:sz w:val="16"/>
                <w:szCs w:val="16"/>
              </w:rPr>
            </w:pPr>
          </w:p>
        </w:tc>
        <w:tc>
          <w:tcPr>
            <w:tcW w:w="851" w:type="dxa"/>
            <w:shd w:val="clear" w:color="auto" w:fill="FFFFFF"/>
          </w:tcPr>
          <w:p w:rsidR="00B467FD" w:rsidRPr="006D0925" w:rsidRDefault="00B467FD" w:rsidP="00C35AC4">
            <w:pPr>
              <w:widowControl w:val="0"/>
              <w:jc w:val="center"/>
              <w:rPr>
                <w:bCs/>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Основное</w:t>
            </w:r>
          </w:p>
          <w:p w:rsidR="00B467FD" w:rsidRPr="006D0925" w:rsidRDefault="00B467FD" w:rsidP="00C35AC4">
            <w:pPr>
              <w:jc w:val="both"/>
              <w:rPr>
                <w:color w:val="000000"/>
                <w:sz w:val="16"/>
                <w:szCs w:val="16"/>
              </w:rPr>
            </w:pPr>
            <w:r w:rsidRPr="006D0925">
              <w:rPr>
                <w:color w:val="000000"/>
                <w:sz w:val="16"/>
                <w:szCs w:val="16"/>
              </w:rPr>
              <w:t>мероприятие 6</w:t>
            </w:r>
          </w:p>
        </w:tc>
        <w:tc>
          <w:tcPr>
            <w:tcW w:w="3402" w:type="dxa"/>
            <w:vMerge w:val="restart"/>
          </w:tcPr>
          <w:p w:rsidR="00B467FD" w:rsidRPr="006D0925" w:rsidRDefault="00B467FD" w:rsidP="00C35AC4">
            <w:pPr>
              <w:widowControl w:val="0"/>
              <w:jc w:val="both"/>
              <w:rPr>
                <w:color w:val="000000"/>
                <w:sz w:val="16"/>
                <w:szCs w:val="16"/>
              </w:rPr>
            </w:pPr>
            <w:r w:rsidRPr="006D0925">
              <w:rPr>
                <w:color w:val="000000"/>
                <w:sz w:val="16"/>
                <w:szCs w:val="16"/>
              </w:rPr>
              <w:t>Реализация мероприятий регионального проекта «Учитель будущего»</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widowControl w:val="0"/>
              <w:jc w:val="center"/>
              <w:rPr>
                <w:bCs/>
                <w:strike/>
                <w:color w:val="000000"/>
                <w:sz w:val="16"/>
                <w:szCs w:val="16"/>
              </w:rPr>
            </w:pPr>
          </w:p>
        </w:tc>
        <w:tc>
          <w:tcPr>
            <w:tcW w:w="1134" w:type="dxa"/>
            <w:shd w:val="clear" w:color="auto" w:fill="FFFFFF"/>
          </w:tcPr>
          <w:p w:rsidR="00B467FD" w:rsidRPr="006D0925" w:rsidRDefault="00B467FD" w:rsidP="00C35AC4">
            <w:pPr>
              <w:widowControl w:val="0"/>
              <w:jc w:val="center"/>
              <w:rPr>
                <w:bCs/>
                <w:strike/>
                <w:color w:val="000000"/>
                <w:sz w:val="16"/>
                <w:szCs w:val="16"/>
              </w:rPr>
            </w:pPr>
          </w:p>
        </w:tc>
        <w:tc>
          <w:tcPr>
            <w:tcW w:w="851" w:type="dxa"/>
            <w:shd w:val="clear" w:color="auto" w:fill="FFFFFF"/>
          </w:tcPr>
          <w:p w:rsidR="00B467FD" w:rsidRPr="006D0925" w:rsidRDefault="00B467FD" w:rsidP="00C35AC4">
            <w:pPr>
              <w:widowControl w:val="0"/>
              <w:jc w:val="center"/>
              <w:rPr>
                <w:bCs/>
                <w:strike/>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7</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Реализация проектов и мероприятий по инновационному развитию системы образования</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8</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 xml:space="preserve">Стипендии, гранты, премии и денежные поощрения </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9</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Модернизация системы воспитания детей и молодежи в Аликовском муниципальном округе Чувашской Республике</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Основное</w:t>
            </w:r>
          </w:p>
          <w:p w:rsidR="00B467FD" w:rsidRPr="006D0925" w:rsidRDefault="00B467FD" w:rsidP="00C35AC4">
            <w:pPr>
              <w:jc w:val="both"/>
              <w:rPr>
                <w:color w:val="000000"/>
                <w:sz w:val="16"/>
                <w:szCs w:val="16"/>
              </w:rPr>
            </w:pPr>
            <w:r w:rsidRPr="006D0925">
              <w:rPr>
                <w:color w:val="000000"/>
                <w:sz w:val="16"/>
                <w:szCs w:val="16"/>
              </w:rPr>
              <w:t>мероприятие 10</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Основное</w:t>
            </w:r>
          </w:p>
          <w:p w:rsidR="00B467FD" w:rsidRPr="006D0925" w:rsidRDefault="00B467FD" w:rsidP="00C35AC4">
            <w:pPr>
              <w:jc w:val="both"/>
              <w:rPr>
                <w:color w:val="000000"/>
                <w:sz w:val="16"/>
                <w:szCs w:val="16"/>
              </w:rPr>
            </w:pPr>
            <w:r w:rsidRPr="006D0925">
              <w:rPr>
                <w:color w:val="000000"/>
                <w:sz w:val="16"/>
                <w:szCs w:val="16"/>
              </w:rPr>
              <w:t>мероприятие 11</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Меры социальной поддержки</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10086,177</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9820,56</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9655,36</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49102,8</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49102,8</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5736,9</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5736,9</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5516,2</w:t>
            </w:r>
          </w:p>
        </w:tc>
        <w:tc>
          <w:tcPr>
            <w:tcW w:w="850"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28685,5</w:t>
            </w:r>
          </w:p>
        </w:tc>
        <w:tc>
          <w:tcPr>
            <w:tcW w:w="851"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28685,5</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lang w:val="en-US"/>
              </w:rPr>
              <w:t>9</w:t>
            </w:r>
            <w:r w:rsidRPr="006D0925">
              <w:rPr>
                <w:color w:val="000000"/>
                <w:sz w:val="16"/>
                <w:szCs w:val="16"/>
              </w:rPr>
              <w:t>74</w:t>
            </w:r>
          </w:p>
        </w:tc>
        <w:tc>
          <w:tcPr>
            <w:tcW w:w="992" w:type="dxa"/>
          </w:tcPr>
          <w:p w:rsidR="00B467FD" w:rsidRPr="006D0925" w:rsidRDefault="00B467FD" w:rsidP="00C35AC4">
            <w:pPr>
              <w:jc w:val="center"/>
              <w:rPr>
                <w:color w:val="000000"/>
                <w:sz w:val="16"/>
                <w:szCs w:val="16"/>
                <w:lang w:val="en-US"/>
              </w:rPr>
            </w:pPr>
            <w:r w:rsidRPr="006D0925">
              <w:rPr>
                <w:color w:val="000000"/>
                <w:sz w:val="16"/>
                <w:szCs w:val="16"/>
              </w:rPr>
              <w:t>Ц7114</w:t>
            </w:r>
            <w:r w:rsidRPr="006D0925">
              <w:rPr>
                <w:color w:val="000000"/>
                <w:sz w:val="16"/>
                <w:szCs w:val="16"/>
                <w:lang w:val="en-US"/>
              </w:rPr>
              <w:t>00000</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3398,574</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3398,57</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3454,9</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16992,0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16992,0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Ц711</w:t>
            </w:r>
            <w:r w:rsidRPr="006D0925">
              <w:rPr>
                <w:color w:val="000000"/>
                <w:sz w:val="16"/>
                <w:szCs w:val="16"/>
                <w:lang w:val="en-US"/>
              </w:rPr>
              <w:t>4000</w:t>
            </w:r>
            <w:r w:rsidRPr="006D0925">
              <w:rPr>
                <w:color w:val="000000"/>
                <w:sz w:val="16"/>
                <w:szCs w:val="16"/>
              </w:rPr>
              <w:t>00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950,703</w:t>
            </w:r>
          </w:p>
        </w:tc>
        <w:tc>
          <w:tcPr>
            <w:tcW w:w="1134"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685,09</w:t>
            </w:r>
          </w:p>
        </w:tc>
        <w:tc>
          <w:tcPr>
            <w:tcW w:w="851"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685,26</w:t>
            </w:r>
          </w:p>
        </w:tc>
        <w:tc>
          <w:tcPr>
            <w:tcW w:w="850"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3425,30</w:t>
            </w:r>
          </w:p>
        </w:tc>
        <w:tc>
          <w:tcPr>
            <w:tcW w:w="851"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3425,30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12</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Капитальный ремонт объектов образования</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Ц7115</w:t>
            </w:r>
            <w:r w:rsidRPr="006D0925">
              <w:rPr>
                <w:color w:val="000000"/>
                <w:sz w:val="16"/>
                <w:szCs w:val="16"/>
                <w:lang w:val="en-US"/>
              </w:rPr>
              <w:t>L0970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13</w:t>
            </w:r>
          </w:p>
        </w:tc>
        <w:tc>
          <w:tcPr>
            <w:tcW w:w="3402" w:type="dxa"/>
            <w:vMerge w:val="restart"/>
          </w:tcPr>
          <w:p w:rsidR="00B467FD" w:rsidRPr="006D0925" w:rsidRDefault="00B467FD" w:rsidP="00C35AC4">
            <w:pPr>
              <w:jc w:val="both"/>
              <w:rPr>
                <w:strike/>
                <w:color w:val="000000"/>
                <w:sz w:val="16"/>
                <w:szCs w:val="16"/>
              </w:rPr>
            </w:pPr>
            <w:r w:rsidRPr="006D0925">
              <w:rPr>
                <w:color w:val="000000"/>
                <w:sz w:val="16"/>
                <w:szCs w:val="16"/>
              </w:rPr>
              <w:t>Реализация мероприятий регионального проекта «Поддержка семей, имеющих детей»</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lang w:val="en-US"/>
              </w:rPr>
              <w:t>9</w:t>
            </w:r>
            <w:r w:rsidRPr="006D0925">
              <w:rPr>
                <w:color w:val="000000"/>
                <w:sz w:val="16"/>
                <w:szCs w:val="16"/>
              </w:rPr>
              <w:t>74</w:t>
            </w:r>
          </w:p>
        </w:tc>
        <w:tc>
          <w:tcPr>
            <w:tcW w:w="992" w:type="dxa"/>
          </w:tcPr>
          <w:p w:rsidR="00B467FD" w:rsidRPr="006D0925" w:rsidRDefault="00B467FD" w:rsidP="00C35AC4">
            <w:pPr>
              <w:jc w:val="center"/>
              <w:rPr>
                <w:color w:val="000000"/>
                <w:sz w:val="16"/>
                <w:szCs w:val="16"/>
              </w:rPr>
            </w:pPr>
            <w:r w:rsidRPr="006D0925">
              <w:rPr>
                <w:color w:val="000000"/>
                <w:sz w:val="16"/>
                <w:szCs w:val="16"/>
              </w:rPr>
              <w:t>Ц71</w:t>
            </w:r>
            <w:r w:rsidRPr="006D0925">
              <w:rPr>
                <w:color w:val="000000"/>
                <w:sz w:val="16"/>
                <w:szCs w:val="16"/>
                <w:lang w:val="en-US"/>
              </w:rPr>
              <w:t>1452600</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widowControl w:val="0"/>
              <w:jc w:val="center"/>
              <w:rPr>
                <w:strike/>
                <w:color w:val="000000"/>
                <w:sz w:val="16"/>
                <w:szCs w:val="16"/>
              </w:rPr>
            </w:pPr>
          </w:p>
        </w:tc>
        <w:tc>
          <w:tcPr>
            <w:tcW w:w="1134" w:type="dxa"/>
            <w:shd w:val="clear" w:color="auto" w:fill="FFFFFF"/>
          </w:tcPr>
          <w:p w:rsidR="00B467FD" w:rsidRPr="006D0925" w:rsidRDefault="00B467FD" w:rsidP="00C35AC4">
            <w:pPr>
              <w:widowControl w:val="0"/>
              <w:jc w:val="center"/>
              <w:rPr>
                <w:strike/>
                <w:color w:val="000000"/>
                <w:sz w:val="16"/>
                <w:szCs w:val="16"/>
              </w:rPr>
            </w:pPr>
          </w:p>
        </w:tc>
        <w:tc>
          <w:tcPr>
            <w:tcW w:w="851" w:type="dxa"/>
            <w:shd w:val="clear" w:color="auto" w:fill="FFFFFF"/>
          </w:tcPr>
          <w:p w:rsidR="00B467FD" w:rsidRPr="006D0925" w:rsidRDefault="00B467FD" w:rsidP="00C35AC4">
            <w:pPr>
              <w:widowControl w:val="0"/>
              <w:jc w:val="center"/>
              <w:rPr>
                <w:strike/>
                <w:color w:val="000000"/>
                <w:sz w:val="16"/>
                <w:szCs w:val="16"/>
              </w:rPr>
            </w:pPr>
          </w:p>
        </w:tc>
        <w:tc>
          <w:tcPr>
            <w:tcW w:w="850" w:type="dxa"/>
            <w:shd w:val="clear" w:color="auto" w:fill="FFFFFF"/>
          </w:tcPr>
          <w:p w:rsidR="00B467FD" w:rsidRPr="006D0925" w:rsidRDefault="00B467FD" w:rsidP="00C35AC4">
            <w:pPr>
              <w:widowControl w:val="0"/>
              <w:jc w:val="center"/>
              <w:rPr>
                <w:strike/>
                <w:color w:val="000000"/>
                <w:sz w:val="16"/>
                <w:szCs w:val="16"/>
              </w:rPr>
            </w:pPr>
          </w:p>
        </w:tc>
        <w:tc>
          <w:tcPr>
            <w:tcW w:w="851" w:type="dxa"/>
            <w:shd w:val="clear" w:color="auto" w:fill="FFFFFF"/>
          </w:tcPr>
          <w:p w:rsidR="00B467FD" w:rsidRPr="006D0925" w:rsidRDefault="00B467FD" w:rsidP="00C35AC4">
            <w:pPr>
              <w:widowControl w:val="0"/>
              <w:jc w:val="center"/>
              <w:rPr>
                <w:strike/>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autoSpaceDE w:val="0"/>
              <w:autoSpaceDN w:val="0"/>
              <w:adjustRightInd w:val="0"/>
              <w:jc w:val="both"/>
              <w:rPr>
                <w:color w:val="000000"/>
                <w:sz w:val="16"/>
                <w:szCs w:val="16"/>
              </w:rPr>
            </w:pPr>
            <w:r w:rsidRPr="006D0925">
              <w:rPr>
                <w:color w:val="000000"/>
                <w:sz w:val="16"/>
                <w:szCs w:val="16"/>
              </w:rPr>
              <w:t xml:space="preserve">Основное </w:t>
            </w:r>
          </w:p>
          <w:p w:rsidR="00B467FD" w:rsidRPr="006D0925" w:rsidRDefault="00B467FD" w:rsidP="00C35AC4">
            <w:pPr>
              <w:autoSpaceDE w:val="0"/>
              <w:autoSpaceDN w:val="0"/>
              <w:adjustRightInd w:val="0"/>
              <w:jc w:val="both"/>
              <w:rPr>
                <w:color w:val="000000"/>
                <w:sz w:val="16"/>
                <w:szCs w:val="16"/>
              </w:rPr>
            </w:pPr>
            <w:r w:rsidRPr="006D0925">
              <w:rPr>
                <w:color w:val="000000"/>
                <w:sz w:val="16"/>
                <w:szCs w:val="16"/>
              </w:rPr>
              <w:t>мероприя</w:t>
            </w:r>
            <w:r w:rsidRPr="006D0925">
              <w:rPr>
                <w:color w:val="000000"/>
                <w:sz w:val="16"/>
                <w:szCs w:val="16"/>
              </w:rPr>
              <w:softHyphen/>
              <w:t>тие 14</w:t>
            </w:r>
          </w:p>
        </w:tc>
        <w:tc>
          <w:tcPr>
            <w:tcW w:w="3402" w:type="dxa"/>
            <w:vMerge w:val="restart"/>
            <w:shd w:val="clear" w:color="auto" w:fill="FFFFFF"/>
          </w:tcPr>
          <w:p w:rsidR="00B467FD" w:rsidRPr="006D0925" w:rsidRDefault="00B467FD" w:rsidP="00C35AC4">
            <w:pPr>
              <w:widowControl w:val="0"/>
              <w:jc w:val="both"/>
              <w:rPr>
                <w:color w:val="000000"/>
                <w:sz w:val="16"/>
                <w:szCs w:val="16"/>
              </w:rPr>
            </w:pPr>
            <w:r w:rsidRPr="006D0925">
              <w:rPr>
                <w:color w:val="000000"/>
                <w:sz w:val="16"/>
                <w:szCs w:val="16"/>
              </w:rPr>
              <w:t>Реализация мероприятий регионального проекта «Успех каждого ребенка»</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3748,783</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3500,0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3500,0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17500,0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17500,0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Ц71Е200000</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243,8</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rPr>
                <w:color w:val="000000"/>
                <w:sz w:val="16"/>
                <w:szCs w:val="16"/>
              </w:rPr>
            </w:pPr>
            <w:r w:rsidRPr="006D0925">
              <w:rPr>
                <w:color w:val="000000"/>
                <w:sz w:val="16"/>
                <w:szCs w:val="16"/>
              </w:rPr>
              <w:t>Ц71Е200000</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widowControl w:val="0"/>
              <w:jc w:val="center"/>
              <w:rPr>
                <w:color w:val="000000"/>
                <w:sz w:val="16"/>
                <w:szCs w:val="16"/>
              </w:rPr>
            </w:pPr>
            <w:r w:rsidRPr="006D0925">
              <w:rPr>
                <w:color w:val="000000"/>
                <w:sz w:val="16"/>
                <w:szCs w:val="16"/>
              </w:rPr>
              <w:t>2,483</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rPr>
                <w:color w:val="000000"/>
                <w:sz w:val="16"/>
                <w:szCs w:val="16"/>
              </w:rPr>
            </w:pPr>
            <w:r w:rsidRPr="006D0925">
              <w:rPr>
                <w:color w:val="000000"/>
                <w:sz w:val="16"/>
                <w:szCs w:val="16"/>
              </w:rPr>
              <w:t>Ц71Е200000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3502,5</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3500,0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3500,0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17500,0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17500,0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autoSpaceDE w:val="0"/>
              <w:autoSpaceDN w:val="0"/>
              <w:adjustRightInd w:val="0"/>
              <w:jc w:val="both"/>
              <w:rPr>
                <w:color w:val="000000"/>
                <w:sz w:val="16"/>
                <w:szCs w:val="16"/>
              </w:rPr>
            </w:pPr>
            <w:r w:rsidRPr="006D0925">
              <w:rPr>
                <w:color w:val="000000"/>
                <w:sz w:val="16"/>
                <w:szCs w:val="16"/>
              </w:rPr>
              <w:t xml:space="preserve">Основное </w:t>
            </w:r>
          </w:p>
          <w:p w:rsidR="00B467FD" w:rsidRPr="006D0925" w:rsidRDefault="00B467FD" w:rsidP="00C35AC4">
            <w:pPr>
              <w:autoSpaceDE w:val="0"/>
              <w:autoSpaceDN w:val="0"/>
              <w:adjustRightInd w:val="0"/>
              <w:jc w:val="both"/>
              <w:rPr>
                <w:color w:val="000000"/>
                <w:sz w:val="16"/>
                <w:szCs w:val="16"/>
              </w:rPr>
            </w:pPr>
            <w:r w:rsidRPr="006D0925">
              <w:rPr>
                <w:color w:val="000000"/>
                <w:sz w:val="16"/>
                <w:szCs w:val="16"/>
              </w:rPr>
              <w:t>мероприя</w:t>
            </w:r>
            <w:r w:rsidRPr="006D0925">
              <w:rPr>
                <w:color w:val="000000"/>
                <w:sz w:val="16"/>
                <w:szCs w:val="16"/>
              </w:rPr>
              <w:softHyphen/>
              <w:t>тие 15</w:t>
            </w:r>
          </w:p>
        </w:tc>
        <w:tc>
          <w:tcPr>
            <w:tcW w:w="3402" w:type="dxa"/>
            <w:vMerge w:val="restart"/>
            <w:shd w:val="clear" w:color="auto" w:fill="FFFFFF"/>
          </w:tcPr>
          <w:p w:rsidR="00B467FD" w:rsidRPr="006D0925" w:rsidRDefault="00B467FD" w:rsidP="00C35AC4">
            <w:pPr>
              <w:widowControl w:val="0"/>
              <w:jc w:val="both"/>
              <w:rPr>
                <w:color w:val="000000"/>
                <w:sz w:val="16"/>
                <w:szCs w:val="16"/>
              </w:rPr>
            </w:pPr>
            <w:r w:rsidRPr="006D0925">
              <w:rPr>
                <w:color w:val="000000"/>
                <w:sz w:val="16"/>
                <w:szCs w:val="16"/>
              </w:rPr>
              <w:t>Реализация мероприятий регионального проекта «Цифровая образовательная среда»</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1134"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0"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c>
          <w:tcPr>
            <w:tcW w:w="851" w:type="dxa"/>
            <w:shd w:val="clear" w:color="auto" w:fill="FFFFFF"/>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w:t>
            </w:r>
            <w:r w:rsidRPr="006D0925">
              <w:rPr>
                <w:color w:val="000000"/>
                <w:sz w:val="16"/>
                <w:szCs w:val="16"/>
                <w:lang w:val="en-US"/>
              </w:rPr>
              <w:t>03</w:t>
            </w:r>
          </w:p>
        </w:tc>
        <w:tc>
          <w:tcPr>
            <w:tcW w:w="992" w:type="dxa"/>
          </w:tcPr>
          <w:p w:rsidR="00B467FD" w:rsidRPr="006D0925" w:rsidRDefault="00B467FD" w:rsidP="00C35AC4">
            <w:pPr>
              <w:jc w:val="center"/>
              <w:rPr>
                <w:color w:val="000000"/>
                <w:sz w:val="16"/>
                <w:szCs w:val="16"/>
              </w:rPr>
            </w:pPr>
            <w:r w:rsidRPr="006D0925">
              <w:rPr>
                <w:color w:val="000000"/>
                <w:sz w:val="16"/>
                <w:szCs w:val="16"/>
              </w:rPr>
              <w:t>Ц71Е4</w:t>
            </w:r>
            <w:r w:rsidRPr="006D0925">
              <w:rPr>
                <w:color w:val="000000"/>
                <w:sz w:val="16"/>
                <w:szCs w:val="16"/>
                <w:lang w:val="en-US"/>
              </w:rPr>
              <w:t>11660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shd w:val="clear" w:color="auto" w:fill="FFFFFF"/>
          </w:tcPr>
          <w:p w:rsidR="00B467FD" w:rsidRPr="006D0925" w:rsidRDefault="00B467FD" w:rsidP="00C35AC4">
            <w:pPr>
              <w:jc w:val="center"/>
              <w:rPr>
                <w:color w:val="000000"/>
                <w:sz w:val="16"/>
                <w:szCs w:val="16"/>
              </w:rPr>
            </w:pPr>
          </w:p>
        </w:tc>
        <w:tc>
          <w:tcPr>
            <w:tcW w:w="1134"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c>
          <w:tcPr>
            <w:tcW w:w="850" w:type="dxa"/>
            <w:shd w:val="clear" w:color="auto" w:fill="FFFFFF"/>
          </w:tcPr>
          <w:p w:rsidR="00B467FD" w:rsidRPr="006D0925" w:rsidRDefault="00B467FD" w:rsidP="00C35AC4">
            <w:pPr>
              <w:jc w:val="center"/>
              <w:rPr>
                <w:color w:val="000000"/>
                <w:sz w:val="16"/>
                <w:szCs w:val="16"/>
              </w:rPr>
            </w:pPr>
          </w:p>
        </w:tc>
        <w:tc>
          <w:tcPr>
            <w:tcW w:w="851" w:type="dxa"/>
            <w:shd w:val="clear" w:color="auto" w:fill="FFFFFF"/>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shd w:val="clear" w:color="auto" w:fill="FFFFFF"/>
          </w:tcPr>
          <w:p w:rsidR="00B467FD" w:rsidRPr="006D0925" w:rsidRDefault="00B467FD" w:rsidP="00C35AC4">
            <w:pPr>
              <w:widowControl w:val="0"/>
              <w:jc w:val="center"/>
              <w:rPr>
                <w:color w:val="000000"/>
                <w:sz w:val="16"/>
                <w:szCs w:val="16"/>
              </w:rPr>
            </w:pPr>
          </w:p>
        </w:tc>
        <w:tc>
          <w:tcPr>
            <w:tcW w:w="1134"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c>
          <w:tcPr>
            <w:tcW w:w="850" w:type="dxa"/>
            <w:shd w:val="clear" w:color="auto" w:fill="FFFFFF"/>
          </w:tcPr>
          <w:p w:rsidR="00B467FD" w:rsidRPr="006D0925" w:rsidRDefault="00B467FD" w:rsidP="00C35AC4">
            <w:pPr>
              <w:widowControl w:val="0"/>
              <w:jc w:val="center"/>
              <w:rPr>
                <w:color w:val="000000"/>
                <w:sz w:val="16"/>
                <w:szCs w:val="16"/>
              </w:rPr>
            </w:pPr>
          </w:p>
        </w:tc>
        <w:tc>
          <w:tcPr>
            <w:tcW w:w="851" w:type="dxa"/>
            <w:shd w:val="clear" w:color="auto" w:fill="FFFFFF"/>
          </w:tcPr>
          <w:p w:rsidR="00B467FD" w:rsidRPr="006D0925" w:rsidRDefault="00B467FD" w:rsidP="00C35AC4">
            <w:pPr>
              <w:widowControl w:val="0"/>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Основное мероприятие 16</w:t>
            </w:r>
          </w:p>
        </w:tc>
        <w:tc>
          <w:tcPr>
            <w:tcW w:w="3402" w:type="dxa"/>
            <w:vMerge w:val="restart"/>
          </w:tcPr>
          <w:p w:rsidR="00B467FD" w:rsidRPr="006D0925" w:rsidRDefault="00B467FD" w:rsidP="00C35AC4">
            <w:pPr>
              <w:autoSpaceDE w:val="0"/>
              <w:autoSpaceDN w:val="0"/>
              <w:adjustRightInd w:val="0"/>
              <w:jc w:val="both"/>
              <w:rPr>
                <w:color w:val="000000"/>
                <w:sz w:val="16"/>
                <w:szCs w:val="16"/>
                <w:lang w:eastAsia="en-US"/>
              </w:rPr>
            </w:pPr>
            <w:r w:rsidRPr="006D0925">
              <w:rPr>
                <w:color w:val="000000"/>
                <w:sz w:val="16"/>
                <w:szCs w:val="16"/>
                <w:lang w:eastAsia="en-US"/>
              </w:rPr>
              <w:t>Реализация мероприятий регионального проекта «Социальные лифты для каждого»</w:t>
            </w:r>
          </w:p>
          <w:p w:rsidR="00B467FD" w:rsidRPr="006D0925" w:rsidRDefault="00B467FD" w:rsidP="00C35AC4">
            <w:pPr>
              <w:rPr>
                <w:color w:val="000000"/>
                <w:sz w:val="16"/>
                <w:szCs w:val="16"/>
              </w:rPr>
            </w:pP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tcPr>
          <w:p w:rsidR="00B467FD" w:rsidRPr="006D0925" w:rsidRDefault="00B467FD" w:rsidP="00C35AC4">
            <w:pPr>
              <w:jc w:val="center"/>
              <w:rPr>
                <w:color w:val="000000"/>
                <w:sz w:val="16"/>
                <w:szCs w:val="16"/>
              </w:rPr>
            </w:pPr>
            <w:r w:rsidRPr="006D0925">
              <w:rPr>
                <w:color w:val="000000"/>
                <w:sz w:val="16"/>
                <w:szCs w:val="16"/>
              </w:rPr>
              <w:t>0,0</w:t>
            </w:r>
          </w:p>
        </w:tc>
        <w:tc>
          <w:tcPr>
            <w:tcW w:w="1134" w:type="dxa"/>
          </w:tcPr>
          <w:p w:rsidR="00B467FD" w:rsidRPr="006D0925" w:rsidRDefault="00B467FD" w:rsidP="00C35AC4">
            <w:pPr>
              <w:jc w:val="center"/>
              <w:rPr>
                <w:color w:val="000000"/>
                <w:sz w:val="16"/>
                <w:szCs w:val="16"/>
              </w:rPr>
            </w:pPr>
            <w:r w:rsidRPr="006D0925">
              <w:rPr>
                <w:color w:val="000000"/>
                <w:sz w:val="16"/>
                <w:szCs w:val="16"/>
              </w:rPr>
              <w:t>0,0</w:t>
            </w:r>
          </w:p>
        </w:tc>
        <w:tc>
          <w:tcPr>
            <w:tcW w:w="851" w:type="dxa"/>
          </w:tcPr>
          <w:p w:rsidR="00B467FD" w:rsidRPr="006D0925" w:rsidRDefault="00B467FD" w:rsidP="00C35AC4">
            <w:pPr>
              <w:jc w:val="center"/>
              <w:rPr>
                <w:color w:val="000000"/>
                <w:sz w:val="16"/>
                <w:szCs w:val="16"/>
              </w:rPr>
            </w:pPr>
            <w:r w:rsidRPr="006D0925">
              <w:rPr>
                <w:color w:val="000000"/>
                <w:sz w:val="16"/>
                <w:szCs w:val="16"/>
              </w:rPr>
              <w:t>0,0</w:t>
            </w:r>
          </w:p>
        </w:tc>
        <w:tc>
          <w:tcPr>
            <w:tcW w:w="850" w:type="dxa"/>
          </w:tcPr>
          <w:p w:rsidR="00B467FD" w:rsidRPr="006D0925" w:rsidRDefault="00B467FD" w:rsidP="00C35AC4">
            <w:pPr>
              <w:jc w:val="center"/>
              <w:rPr>
                <w:color w:val="000000"/>
                <w:sz w:val="16"/>
                <w:szCs w:val="16"/>
              </w:rPr>
            </w:pPr>
            <w:r w:rsidRPr="006D0925">
              <w:rPr>
                <w:color w:val="000000"/>
                <w:sz w:val="16"/>
                <w:szCs w:val="16"/>
              </w:rPr>
              <w:t>0,0</w:t>
            </w:r>
          </w:p>
        </w:tc>
        <w:tc>
          <w:tcPr>
            <w:tcW w:w="851" w:type="dxa"/>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Borders>
              <w:bottom w:val="single" w:sz="4" w:space="0" w:color="auto"/>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bCs/>
                <w:color w:val="000000"/>
                <w:sz w:val="16"/>
                <w:szCs w:val="16"/>
              </w:rPr>
            </w:pPr>
            <w:r w:rsidRPr="006D0925">
              <w:rPr>
                <w:bCs/>
                <w:color w:val="000000"/>
                <w:sz w:val="16"/>
                <w:szCs w:val="16"/>
              </w:rPr>
              <w:t>Основное мероприятие 17</w:t>
            </w:r>
          </w:p>
        </w:tc>
        <w:tc>
          <w:tcPr>
            <w:tcW w:w="3402" w:type="dxa"/>
            <w:vMerge w:val="restart"/>
          </w:tcPr>
          <w:p w:rsidR="00B467FD" w:rsidRPr="006D0925" w:rsidRDefault="00B467FD" w:rsidP="00C35AC4">
            <w:pPr>
              <w:jc w:val="both"/>
              <w:rPr>
                <w:bCs/>
                <w:color w:val="000000"/>
                <w:sz w:val="16"/>
                <w:szCs w:val="16"/>
              </w:rPr>
            </w:pPr>
            <w:r w:rsidRPr="006D0925">
              <w:rPr>
                <w:bCs/>
                <w:color w:val="000000"/>
                <w:sz w:val="16"/>
                <w:szCs w:val="16"/>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lang w:val="en-US"/>
              </w:rPr>
              <w:t>9</w:t>
            </w:r>
            <w:r w:rsidRPr="006D0925">
              <w:rPr>
                <w:color w:val="000000"/>
                <w:sz w:val="16"/>
                <w:szCs w:val="16"/>
              </w:rPr>
              <w:t>74</w:t>
            </w:r>
          </w:p>
        </w:tc>
        <w:tc>
          <w:tcPr>
            <w:tcW w:w="992" w:type="dxa"/>
          </w:tcPr>
          <w:p w:rsidR="00B467FD" w:rsidRPr="006D0925" w:rsidRDefault="00B467FD" w:rsidP="00C35AC4">
            <w:pPr>
              <w:jc w:val="center"/>
              <w:rPr>
                <w:color w:val="000000"/>
                <w:sz w:val="16"/>
                <w:szCs w:val="16"/>
                <w:lang w:val="en-US"/>
              </w:rPr>
            </w:pPr>
            <w:r w:rsidRPr="006D0925">
              <w:rPr>
                <w:color w:val="000000"/>
                <w:sz w:val="16"/>
                <w:szCs w:val="16"/>
              </w:rPr>
              <w:t>Ц712179280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widowControl w:val="0"/>
              <w:rPr>
                <w:color w:val="000000"/>
                <w:sz w:val="16"/>
                <w:szCs w:val="16"/>
              </w:rPr>
            </w:pPr>
            <w:r w:rsidRPr="006D0925">
              <w:rPr>
                <w:color w:val="000000"/>
                <w:sz w:val="16"/>
                <w:szCs w:val="16"/>
              </w:rPr>
              <w:t>Основное мероприятие 18</w:t>
            </w:r>
          </w:p>
        </w:tc>
        <w:tc>
          <w:tcPr>
            <w:tcW w:w="3402" w:type="dxa"/>
            <w:vMerge w:val="restart"/>
          </w:tcPr>
          <w:p w:rsidR="00B467FD" w:rsidRPr="006D0925" w:rsidRDefault="00B467FD" w:rsidP="00C35AC4">
            <w:pPr>
              <w:widowControl w:val="0"/>
              <w:jc w:val="both"/>
              <w:rPr>
                <w:color w:val="000000"/>
                <w:sz w:val="16"/>
                <w:szCs w:val="16"/>
              </w:rPr>
            </w:pPr>
            <w:r w:rsidRPr="006D0925">
              <w:rPr>
                <w:color w:val="000000"/>
                <w:sz w:val="16"/>
                <w:szCs w:val="16"/>
              </w:rPr>
              <w:t>Строительство (приобретение), реконструкция объектов капитального строительства образовательных организаций.</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widowControl w:val="0"/>
              <w:rPr>
                <w:color w:val="000000"/>
                <w:sz w:val="16"/>
                <w:szCs w:val="16"/>
              </w:rPr>
            </w:pPr>
          </w:p>
        </w:tc>
        <w:tc>
          <w:tcPr>
            <w:tcW w:w="3402" w:type="dxa"/>
            <w:vMerge/>
          </w:tcPr>
          <w:p w:rsidR="00B467FD" w:rsidRPr="006D0925" w:rsidRDefault="00B467FD" w:rsidP="00C35AC4">
            <w:pPr>
              <w:widowControl w:val="0"/>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widowControl w:val="0"/>
              <w:rPr>
                <w:color w:val="000000"/>
                <w:sz w:val="16"/>
                <w:szCs w:val="16"/>
              </w:rPr>
            </w:pPr>
          </w:p>
        </w:tc>
        <w:tc>
          <w:tcPr>
            <w:tcW w:w="3402" w:type="dxa"/>
            <w:vMerge/>
          </w:tcPr>
          <w:p w:rsidR="00B467FD" w:rsidRPr="006D0925" w:rsidRDefault="00B467FD" w:rsidP="00C35AC4">
            <w:pPr>
              <w:widowControl w:val="0"/>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widowControl w:val="0"/>
              <w:rPr>
                <w:color w:val="000000"/>
                <w:sz w:val="16"/>
                <w:szCs w:val="16"/>
              </w:rPr>
            </w:pPr>
          </w:p>
        </w:tc>
        <w:tc>
          <w:tcPr>
            <w:tcW w:w="3402" w:type="dxa"/>
            <w:vMerge/>
          </w:tcPr>
          <w:p w:rsidR="00B467FD" w:rsidRPr="006D0925" w:rsidRDefault="00B467FD" w:rsidP="00C35AC4">
            <w:pPr>
              <w:widowControl w:val="0"/>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903</w:t>
            </w:r>
          </w:p>
        </w:tc>
        <w:tc>
          <w:tcPr>
            <w:tcW w:w="992" w:type="dxa"/>
          </w:tcPr>
          <w:p w:rsidR="00B467FD" w:rsidRPr="006D0925" w:rsidRDefault="00B467FD" w:rsidP="00C35AC4">
            <w:pPr>
              <w:jc w:val="center"/>
              <w:rPr>
                <w:color w:val="000000"/>
                <w:sz w:val="16"/>
                <w:szCs w:val="16"/>
              </w:rPr>
            </w:pPr>
            <w:r w:rsidRPr="006D0925">
              <w:rPr>
                <w:color w:val="000000"/>
                <w:sz w:val="16"/>
                <w:szCs w:val="16"/>
              </w:rPr>
              <w:t>Ц711672090</w:t>
            </w:r>
            <w:r w:rsidRPr="006D0925">
              <w:rPr>
                <w:color w:val="000000"/>
                <w:sz w:val="16"/>
                <w:szCs w:val="16"/>
              </w:rPr>
              <w:tab/>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widowControl w:val="0"/>
              <w:rPr>
                <w:color w:val="000000"/>
                <w:sz w:val="16"/>
                <w:szCs w:val="16"/>
              </w:rPr>
            </w:pPr>
          </w:p>
        </w:tc>
        <w:tc>
          <w:tcPr>
            <w:tcW w:w="3402" w:type="dxa"/>
            <w:vMerge/>
          </w:tcPr>
          <w:p w:rsidR="00B467FD" w:rsidRPr="006D0925" w:rsidRDefault="00B467FD" w:rsidP="00C35AC4">
            <w:pPr>
              <w:widowControl w:val="0"/>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widowControl w:val="0"/>
              <w:rPr>
                <w:color w:val="000000"/>
                <w:sz w:val="16"/>
                <w:szCs w:val="16"/>
              </w:rPr>
            </w:pPr>
            <w:r w:rsidRPr="006D0925">
              <w:rPr>
                <w:color w:val="000000"/>
                <w:sz w:val="16"/>
                <w:szCs w:val="16"/>
              </w:rPr>
              <w:t>Основное мероприятие 19</w:t>
            </w:r>
          </w:p>
        </w:tc>
        <w:tc>
          <w:tcPr>
            <w:tcW w:w="3402" w:type="dxa"/>
            <w:vMerge w:val="restart"/>
          </w:tcPr>
          <w:p w:rsidR="00B467FD" w:rsidRPr="006D0925" w:rsidRDefault="00B467FD" w:rsidP="00C35AC4">
            <w:pPr>
              <w:widowControl w:val="0"/>
              <w:jc w:val="both"/>
              <w:rPr>
                <w:color w:val="000000"/>
                <w:sz w:val="16"/>
                <w:szCs w:val="16"/>
              </w:rPr>
            </w:pPr>
            <w:r w:rsidRPr="006D0925">
              <w:rPr>
                <w:color w:val="000000"/>
                <w:sz w:val="16"/>
                <w:szCs w:val="16"/>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widowControl w:val="0"/>
              <w:jc w:val="both"/>
              <w:rPr>
                <w:color w:val="000000"/>
                <w:sz w:val="16"/>
                <w:szCs w:val="16"/>
              </w:rPr>
            </w:pPr>
            <w:r w:rsidRPr="006D0925">
              <w:rPr>
                <w:color w:val="000000"/>
                <w:sz w:val="16"/>
                <w:szCs w:val="16"/>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9374,4</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9374,4</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9374,4</w:t>
            </w: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46872,0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r w:rsidRPr="006D0925">
              <w:rPr>
                <w:color w:val="000000"/>
                <w:sz w:val="16"/>
                <w:szCs w:val="16"/>
              </w:rPr>
              <w:t>46872,0</w:t>
            </w:r>
          </w:p>
        </w:tc>
      </w:tr>
      <w:tr w:rsidR="00B467FD" w:rsidRPr="006D0925" w:rsidTr="00C35AC4">
        <w:trPr>
          <w:trHeight w:val="20"/>
        </w:trPr>
        <w:tc>
          <w:tcPr>
            <w:tcW w:w="2127" w:type="dxa"/>
            <w:vMerge/>
          </w:tcPr>
          <w:p w:rsidR="00B467FD" w:rsidRPr="006D0925" w:rsidRDefault="00B467FD" w:rsidP="00C35AC4">
            <w:pPr>
              <w:widowControl w:val="0"/>
              <w:rPr>
                <w:color w:val="000000"/>
                <w:sz w:val="16"/>
                <w:szCs w:val="16"/>
              </w:rPr>
            </w:pPr>
          </w:p>
        </w:tc>
        <w:tc>
          <w:tcPr>
            <w:tcW w:w="3402" w:type="dxa"/>
            <w:vMerge/>
          </w:tcPr>
          <w:p w:rsidR="00B467FD" w:rsidRPr="006D0925" w:rsidRDefault="00B467FD" w:rsidP="00C35AC4">
            <w:pPr>
              <w:widowControl w:val="0"/>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Ц710553030</w:t>
            </w:r>
          </w:p>
        </w:tc>
        <w:tc>
          <w:tcPr>
            <w:tcW w:w="2268" w:type="dxa"/>
          </w:tcPr>
          <w:p w:rsidR="00B467FD" w:rsidRPr="006D0925" w:rsidRDefault="00B467FD" w:rsidP="00C35AC4">
            <w:pPr>
              <w:widowControl w:val="0"/>
              <w:jc w:val="both"/>
              <w:rPr>
                <w:color w:val="000000"/>
                <w:sz w:val="16"/>
                <w:szCs w:val="16"/>
              </w:rPr>
            </w:pPr>
            <w:r w:rsidRPr="006D0925">
              <w:rPr>
                <w:color w:val="000000"/>
                <w:sz w:val="16"/>
                <w:szCs w:val="16"/>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9374,4</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9374,4</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9374,4</w:t>
            </w: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46872,0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r w:rsidRPr="006D0925">
              <w:rPr>
                <w:color w:val="000000"/>
                <w:sz w:val="16"/>
                <w:szCs w:val="16"/>
              </w:rPr>
              <w:t>46872,0</w:t>
            </w:r>
          </w:p>
        </w:tc>
      </w:tr>
      <w:tr w:rsidR="00B467FD" w:rsidRPr="006D0925" w:rsidTr="00C35AC4">
        <w:trPr>
          <w:trHeight w:val="20"/>
        </w:trPr>
        <w:tc>
          <w:tcPr>
            <w:tcW w:w="2127" w:type="dxa"/>
            <w:vMerge/>
          </w:tcPr>
          <w:p w:rsidR="00B467FD" w:rsidRPr="006D0925" w:rsidRDefault="00B467FD" w:rsidP="00C35AC4">
            <w:pPr>
              <w:widowControl w:val="0"/>
              <w:rPr>
                <w:color w:val="000000"/>
                <w:sz w:val="16"/>
                <w:szCs w:val="16"/>
              </w:rPr>
            </w:pPr>
          </w:p>
        </w:tc>
        <w:tc>
          <w:tcPr>
            <w:tcW w:w="3402" w:type="dxa"/>
            <w:vMerge/>
          </w:tcPr>
          <w:p w:rsidR="00B467FD" w:rsidRPr="006D0925" w:rsidRDefault="00B467FD" w:rsidP="00C35AC4">
            <w:pPr>
              <w:widowControl w:val="0"/>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widowControl w:val="0"/>
              <w:jc w:val="both"/>
              <w:rPr>
                <w:color w:val="000000"/>
                <w:sz w:val="16"/>
                <w:szCs w:val="16"/>
              </w:rPr>
            </w:pPr>
            <w:r w:rsidRPr="006D0925">
              <w:rPr>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widowControl w:val="0"/>
              <w:rPr>
                <w:color w:val="000000"/>
                <w:sz w:val="16"/>
                <w:szCs w:val="16"/>
              </w:rPr>
            </w:pPr>
          </w:p>
        </w:tc>
        <w:tc>
          <w:tcPr>
            <w:tcW w:w="3402" w:type="dxa"/>
            <w:vMerge/>
          </w:tcPr>
          <w:p w:rsidR="00B467FD" w:rsidRPr="006D0925" w:rsidRDefault="00B467FD" w:rsidP="00C35AC4">
            <w:pPr>
              <w:widowControl w:val="0"/>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widowControl w:val="0"/>
              <w:jc w:val="both"/>
              <w:rPr>
                <w:color w:val="000000"/>
                <w:sz w:val="16"/>
                <w:szCs w:val="16"/>
              </w:rPr>
            </w:pPr>
            <w:r w:rsidRPr="006D0925">
              <w:rPr>
                <w:color w:val="000000"/>
                <w:sz w:val="16"/>
                <w:szCs w:val="16"/>
              </w:rPr>
              <w:t xml:space="preserve">бюджет Аликовского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widowControl w:val="0"/>
              <w:rPr>
                <w:color w:val="000000"/>
                <w:sz w:val="16"/>
                <w:szCs w:val="16"/>
              </w:rPr>
            </w:pPr>
          </w:p>
        </w:tc>
        <w:tc>
          <w:tcPr>
            <w:tcW w:w="3402" w:type="dxa"/>
            <w:vMerge/>
          </w:tcPr>
          <w:p w:rsidR="00B467FD" w:rsidRPr="006D0925" w:rsidRDefault="00B467FD" w:rsidP="00C35AC4">
            <w:pPr>
              <w:widowControl w:val="0"/>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widowControl w:val="0"/>
              <w:jc w:val="both"/>
              <w:rPr>
                <w:color w:val="000000"/>
                <w:sz w:val="16"/>
                <w:szCs w:val="16"/>
              </w:rPr>
            </w:pPr>
            <w:r w:rsidRPr="006D0925">
              <w:rPr>
                <w:color w:val="000000"/>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bCs/>
                <w:color w:val="000000"/>
                <w:sz w:val="16"/>
                <w:szCs w:val="16"/>
              </w:rPr>
            </w:pPr>
            <w:r w:rsidRPr="006D0925">
              <w:rPr>
                <w:bCs/>
                <w:color w:val="000000"/>
                <w:sz w:val="16"/>
                <w:szCs w:val="16"/>
              </w:rPr>
              <w:t>Подпрограмма 2</w:t>
            </w:r>
          </w:p>
        </w:tc>
        <w:tc>
          <w:tcPr>
            <w:tcW w:w="3402" w:type="dxa"/>
            <w:vMerge w:val="restart"/>
          </w:tcPr>
          <w:p w:rsidR="00B467FD" w:rsidRPr="006D0925" w:rsidRDefault="00B467FD" w:rsidP="00C35AC4">
            <w:pPr>
              <w:jc w:val="both"/>
              <w:rPr>
                <w:bCs/>
                <w:color w:val="000000"/>
                <w:sz w:val="16"/>
                <w:szCs w:val="16"/>
              </w:rPr>
            </w:pPr>
            <w:r w:rsidRPr="006D0925">
              <w:rPr>
                <w:bCs/>
                <w:color w:val="000000"/>
                <w:sz w:val="16"/>
                <w:szCs w:val="16"/>
              </w:rPr>
              <w:t xml:space="preserve">«Создание в Аликовском муниципальном округе Чувашской Республики новых мест в </w:t>
            </w:r>
            <w:r w:rsidRPr="006D0925">
              <w:rPr>
                <w:bCs/>
                <w:color w:val="000000"/>
                <w:sz w:val="16"/>
                <w:szCs w:val="16"/>
              </w:rPr>
              <w:lastRenderedPageBreak/>
              <w:t xml:space="preserve">общеобразовательных организациях в соответствии с прогнозируемой потребностью и современными условиями обучения» </w:t>
            </w:r>
          </w:p>
        </w:tc>
        <w:tc>
          <w:tcPr>
            <w:tcW w:w="1134" w:type="dxa"/>
          </w:tcPr>
          <w:p w:rsidR="00B467FD" w:rsidRPr="006D0925" w:rsidRDefault="00B467FD" w:rsidP="00C35AC4">
            <w:pPr>
              <w:jc w:val="center"/>
              <w:rPr>
                <w:color w:val="000000"/>
                <w:sz w:val="16"/>
                <w:szCs w:val="16"/>
              </w:rPr>
            </w:pPr>
            <w:r w:rsidRPr="006D0925">
              <w:rPr>
                <w:color w:val="000000"/>
                <w:sz w:val="16"/>
                <w:szCs w:val="16"/>
              </w:rPr>
              <w:lastRenderedPageBreak/>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noWrap/>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1134"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0"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федеральный бюджет</w:t>
            </w:r>
          </w:p>
        </w:tc>
        <w:tc>
          <w:tcPr>
            <w:tcW w:w="1134" w:type="dxa"/>
            <w:noWrap/>
          </w:tcPr>
          <w:p w:rsidR="00B467FD" w:rsidRPr="006D0925" w:rsidRDefault="00B467FD" w:rsidP="00C35AC4">
            <w:pPr>
              <w:jc w:val="center"/>
              <w:rPr>
                <w:rFonts w:eastAsia="Calibri"/>
                <w:color w:val="000000"/>
                <w:sz w:val="16"/>
                <w:szCs w:val="16"/>
              </w:rPr>
            </w:pPr>
          </w:p>
        </w:tc>
        <w:tc>
          <w:tcPr>
            <w:tcW w:w="1134" w:type="dxa"/>
          </w:tcPr>
          <w:p w:rsidR="00B467FD" w:rsidRPr="006D0925" w:rsidRDefault="00B467FD" w:rsidP="00C35AC4">
            <w:pPr>
              <w:jc w:val="center"/>
              <w:rPr>
                <w:rFonts w:eastAsia="Calibri"/>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республиканский бюджет Чувашской Республики</w:t>
            </w:r>
          </w:p>
        </w:tc>
        <w:tc>
          <w:tcPr>
            <w:tcW w:w="1134" w:type="dxa"/>
            <w:noWrap/>
          </w:tcPr>
          <w:p w:rsidR="00B467FD" w:rsidRPr="006D0925" w:rsidRDefault="00B467FD" w:rsidP="00C35AC4">
            <w:pPr>
              <w:jc w:val="center"/>
              <w:rPr>
                <w:rFonts w:eastAsia="Calibri"/>
                <w:color w:val="000000"/>
                <w:sz w:val="16"/>
                <w:szCs w:val="16"/>
              </w:rPr>
            </w:pPr>
          </w:p>
        </w:tc>
        <w:tc>
          <w:tcPr>
            <w:tcW w:w="1134" w:type="dxa"/>
          </w:tcPr>
          <w:p w:rsidR="00B467FD" w:rsidRPr="006D0925" w:rsidRDefault="00B467FD" w:rsidP="00C35AC4">
            <w:pPr>
              <w:keepNext/>
              <w:jc w:val="center"/>
              <w:rPr>
                <w:rFonts w:eastAsia="Calibri"/>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 xml:space="preserve">бюджет Аликовского муниципального округа  </w:t>
            </w:r>
          </w:p>
        </w:tc>
        <w:tc>
          <w:tcPr>
            <w:tcW w:w="1134" w:type="dxa"/>
            <w:noWrap/>
          </w:tcPr>
          <w:p w:rsidR="00B467FD" w:rsidRPr="006D0925" w:rsidRDefault="00B467FD" w:rsidP="00C35AC4">
            <w:pPr>
              <w:jc w:val="center"/>
              <w:rPr>
                <w:rFonts w:eastAsia="Calibri"/>
                <w:color w:val="000000"/>
                <w:sz w:val="16"/>
                <w:szCs w:val="16"/>
              </w:rPr>
            </w:pPr>
          </w:p>
        </w:tc>
        <w:tc>
          <w:tcPr>
            <w:tcW w:w="1134" w:type="dxa"/>
          </w:tcPr>
          <w:p w:rsidR="00B467FD" w:rsidRPr="006D0925" w:rsidRDefault="00B467FD" w:rsidP="00C35AC4">
            <w:pPr>
              <w:keepNext/>
              <w:jc w:val="center"/>
              <w:rPr>
                <w:rFonts w:eastAsia="Calibri"/>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bCs/>
                <w:color w:val="000000"/>
                <w:sz w:val="16"/>
                <w:szCs w:val="16"/>
              </w:rPr>
            </w:pPr>
          </w:p>
        </w:tc>
        <w:tc>
          <w:tcPr>
            <w:tcW w:w="3402" w:type="dxa"/>
            <w:vMerge/>
          </w:tcPr>
          <w:p w:rsidR="00B467FD" w:rsidRPr="006D0925" w:rsidRDefault="00B467FD" w:rsidP="00C35AC4">
            <w:pPr>
              <w:jc w:val="both"/>
              <w:rPr>
                <w:bCs/>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bCs/>
                <w:color w:val="000000"/>
                <w:sz w:val="16"/>
                <w:szCs w:val="16"/>
              </w:rPr>
            </w:pPr>
            <w:r w:rsidRPr="006D0925">
              <w:rPr>
                <w:bCs/>
                <w:color w:val="000000"/>
                <w:sz w:val="16"/>
                <w:szCs w:val="16"/>
              </w:rPr>
              <w:t>внебюджетные источники</w:t>
            </w:r>
          </w:p>
        </w:tc>
        <w:tc>
          <w:tcPr>
            <w:tcW w:w="1134" w:type="dxa"/>
            <w:noWrap/>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1</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Капитальный ремонт зданий государственных об</w:t>
            </w:r>
            <w:r w:rsidRPr="006D0925">
              <w:rPr>
                <w:color w:val="000000"/>
                <w:sz w:val="16"/>
                <w:szCs w:val="16"/>
              </w:rPr>
              <w:softHyphen/>
              <w:t>щеобразовательных организаций Чувашской Республики, муниципальных общеобразовательных организаций, имеющих износ 50 процентов и выше</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noWrap/>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1134"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0"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noWrap/>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bCs/>
                <w:color w:val="000000"/>
                <w:sz w:val="16"/>
                <w:szCs w:val="16"/>
                <w:lang w:val="en-US"/>
              </w:rPr>
            </w:pPr>
            <w:r w:rsidRPr="006D0925">
              <w:rPr>
                <w:bCs/>
                <w:color w:val="000000"/>
                <w:sz w:val="16"/>
                <w:szCs w:val="16"/>
                <w:lang w:val="en-US"/>
              </w:rPr>
              <w:t>9</w:t>
            </w:r>
            <w:r w:rsidRPr="006D0925">
              <w:rPr>
                <w:bCs/>
                <w:color w:val="000000"/>
                <w:sz w:val="16"/>
                <w:szCs w:val="16"/>
              </w:rPr>
              <w:t>74</w:t>
            </w:r>
          </w:p>
        </w:tc>
        <w:tc>
          <w:tcPr>
            <w:tcW w:w="992" w:type="dxa"/>
          </w:tcPr>
          <w:p w:rsidR="00B467FD" w:rsidRPr="006D0925" w:rsidRDefault="00B467FD" w:rsidP="00C35AC4">
            <w:pPr>
              <w:jc w:val="center"/>
              <w:rPr>
                <w:bCs/>
                <w:color w:val="000000"/>
                <w:sz w:val="16"/>
                <w:szCs w:val="16"/>
                <w:lang w:val="en-US"/>
              </w:rPr>
            </w:pPr>
            <w:r w:rsidRPr="006D0925">
              <w:rPr>
                <w:bCs/>
                <w:color w:val="000000"/>
                <w:sz w:val="16"/>
                <w:szCs w:val="16"/>
              </w:rPr>
              <w:t>Ц740</w:t>
            </w:r>
            <w:r w:rsidRPr="006D0925">
              <w:rPr>
                <w:bCs/>
                <w:color w:val="000000"/>
                <w:sz w:val="16"/>
                <w:szCs w:val="16"/>
                <w:lang w:val="en-US"/>
              </w:rPr>
              <w:t>2S1660</w:t>
            </w:r>
          </w:p>
          <w:p w:rsidR="00B467FD" w:rsidRPr="006D0925" w:rsidRDefault="00B467FD" w:rsidP="00C35AC4">
            <w:pPr>
              <w:jc w:val="center"/>
              <w:rPr>
                <w:bCs/>
                <w:color w:val="000000"/>
                <w:sz w:val="16"/>
                <w:szCs w:val="16"/>
              </w:rPr>
            </w:pP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noWrap/>
          </w:tcPr>
          <w:p w:rsidR="00B467FD" w:rsidRPr="006D0925" w:rsidRDefault="00B467FD" w:rsidP="00C35AC4">
            <w:pPr>
              <w:jc w:val="center"/>
              <w:rPr>
                <w:color w:val="000000"/>
                <w:sz w:val="16"/>
                <w:szCs w:val="16"/>
              </w:rPr>
            </w:pPr>
          </w:p>
        </w:tc>
        <w:tc>
          <w:tcPr>
            <w:tcW w:w="1134" w:type="dxa"/>
            <w:noWrap/>
          </w:tcPr>
          <w:p w:rsidR="00B467FD" w:rsidRPr="006D0925" w:rsidRDefault="00B467FD" w:rsidP="00C35AC4">
            <w:pPr>
              <w:jc w:val="center"/>
              <w:rPr>
                <w:color w:val="000000"/>
                <w:sz w:val="16"/>
                <w:szCs w:val="16"/>
              </w:rPr>
            </w:pPr>
          </w:p>
        </w:tc>
        <w:tc>
          <w:tcPr>
            <w:tcW w:w="851" w:type="dxa"/>
            <w:noWrap/>
          </w:tcPr>
          <w:p w:rsidR="00B467FD" w:rsidRPr="006D0925" w:rsidRDefault="00B467FD" w:rsidP="00C35AC4">
            <w:pPr>
              <w:jc w:val="center"/>
              <w:rPr>
                <w:rFonts w:eastAsia="Calibri"/>
                <w:color w:val="000000"/>
                <w:sz w:val="16"/>
                <w:szCs w:val="16"/>
              </w:rPr>
            </w:pPr>
          </w:p>
        </w:tc>
        <w:tc>
          <w:tcPr>
            <w:tcW w:w="850" w:type="dxa"/>
            <w:noWrap/>
          </w:tcPr>
          <w:p w:rsidR="00B467FD" w:rsidRPr="006D0925" w:rsidRDefault="00B467FD" w:rsidP="00C35AC4">
            <w:pPr>
              <w:jc w:val="center"/>
              <w:rPr>
                <w:rFonts w:eastAsia="Calibri"/>
                <w:color w:val="000000"/>
                <w:sz w:val="16"/>
                <w:szCs w:val="16"/>
              </w:rPr>
            </w:pPr>
          </w:p>
        </w:tc>
        <w:tc>
          <w:tcPr>
            <w:tcW w:w="851" w:type="dxa"/>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bCs/>
                <w:color w:val="000000"/>
                <w:sz w:val="16"/>
                <w:szCs w:val="16"/>
                <w:lang w:val="en-US"/>
              </w:rPr>
            </w:pPr>
            <w:r w:rsidRPr="006D0925">
              <w:rPr>
                <w:bCs/>
                <w:color w:val="000000"/>
                <w:sz w:val="16"/>
                <w:szCs w:val="16"/>
                <w:lang w:val="en-US"/>
              </w:rPr>
              <w:t>9</w:t>
            </w:r>
            <w:r w:rsidRPr="006D0925">
              <w:rPr>
                <w:bCs/>
                <w:color w:val="000000"/>
                <w:sz w:val="16"/>
                <w:szCs w:val="16"/>
              </w:rPr>
              <w:t>74</w:t>
            </w:r>
          </w:p>
        </w:tc>
        <w:tc>
          <w:tcPr>
            <w:tcW w:w="992" w:type="dxa"/>
          </w:tcPr>
          <w:p w:rsidR="00B467FD" w:rsidRPr="006D0925" w:rsidRDefault="00B467FD" w:rsidP="00C35AC4">
            <w:pPr>
              <w:jc w:val="center"/>
              <w:rPr>
                <w:bCs/>
                <w:color w:val="000000"/>
                <w:sz w:val="16"/>
                <w:szCs w:val="16"/>
                <w:lang w:val="en-US"/>
              </w:rPr>
            </w:pPr>
            <w:r w:rsidRPr="006D0925">
              <w:rPr>
                <w:bCs/>
                <w:color w:val="000000"/>
                <w:sz w:val="16"/>
                <w:szCs w:val="16"/>
              </w:rPr>
              <w:t>Ц740</w:t>
            </w:r>
            <w:r w:rsidRPr="006D0925">
              <w:rPr>
                <w:bCs/>
                <w:color w:val="000000"/>
                <w:sz w:val="16"/>
                <w:szCs w:val="16"/>
                <w:lang w:val="en-US"/>
              </w:rPr>
              <w:t>2S1660</w:t>
            </w:r>
          </w:p>
          <w:p w:rsidR="00B467FD" w:rsidRPr="006D0925" w:rsidRDefault="00B467FD" w:rsidP="00C35AC4">
            <w:pPr>
              <w:jc w:val="center"/>
              <w:rPr>
                <w:bCs/>
                <w:color w:val="000000"/>
                <w:sz w:val="16"/>
                <w:szCs w:val="16"/>
              </w:rPr>
            </w:pP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noWrap/>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noWrap/>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2</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Реализация отдельных мероприятий регионального проекта «Современная школа»</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noWrap/>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1134"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0"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Pr>
          <w:p w:rsidR="00B467FD" w:rsidRPr="006D0925" w:rsidRDefault="00B467FD" w:rsidP="00C35AC4">
            <w:pPr>
              <w:jc w:val="center"/>
              <w:rPr>
                <w:color w:val="000000"/>
                <w:sz w:val="16"/>
                <w:szCs w:val="16"/>
              </w:rPr>
            </w:pPr>
            <w:r w:rsidRPr="006D0925">
              <w:rPr>
                <w:rFonts w:eastAsia="Calibri"/>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903</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noWrap/>
          </w:tcPr>
          <w:p w:rsidR="00B467FD" w:rsidRPr="006D0925" w:rsidRDefault="00B467FD" w:rsidP="00C35AC4">
            <w:pPr>
              <w:jc w:val="center"/>
              <w:rPr>
                <w:rFonts w:eastAsia="Calibri"/>
                <w:color w:val="000000"/>
                <w:sz w:val="16"/>
                <w:szCs w:val="16"/>
              </w:rPr>
            </w:pPr>
          </w:p>
        </w:tc>
        <w:tc>
          <w:tcPr>
            <w:tcW w:w="1134" w:type="dxa"/>
          </w:tcPr>
          <w:p w:rsidR="00B467FD" w:rsidRPr="006D0925" w:rsidRDefault="00B467FD" w:rsidP="00C35AC4">
            <w:pPr>
              <w:jc w:val="center"/>
              <w:rPr>
                <w:rFonts w:eastAsia="Calibri"/>
                <w:color w:val="000000"/>
                <w:sz w:val="16"/>
                <w:szCs w:val="16"/>
              </w:rPr>
            </w:pPr>
          </w:p>
        </w:tc>
        <w:tc>
          <w:tcPr>
            <w:tcW w:w="851" w:type="dxa"/>
          </w:tcPr>
          <w:p w:rsidR="00B467FD" w:rsidRPr="006D0925" w:rsidRDefault="00B467FD" w:rsidP="00C35AC4">
            <w:pPr>
              <w:jc w:val="center"/>
              <w:rPr>
                <w:rFonts w:eastAsia="Calibri"/>
                <w:color w:val="000000"/>
                <w:sz w:val="16"/>
                <w:szCs w:val="16"/>
              </w:rPr>
            </w:pPr>
          </w:p>
        </w:tc>
        <w:tc>
          <w:tcPr>
            <w:tcW w:w="850" w:type="dxa"/>
          </w:tcPr>
          <w:p w:rsidR="00B467FD" w:rsidRPr="006D0925" w:rsidRDefault="00B467FD" w:rsidP="00C35AC4">
            <w:pPr>
              <w:jc w:val="center"/>
              <w:rPr>
                <w:rFonts w:eastAsia="Calibri"/>
                <w:color w:val="000000"/>
                <w:sz w:val="16"/>
                <w:szCs w:val="16"/>
              </w:rPr>
            </w:pPr>
          </w:p>
        </w:tc>
        <w:tc>
          <w:tcPr>
            <w:tcW w:w="851" w:type="dxa"/>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903</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noWrap/>
          </w:tcPr>
          <w:p w:rsidR="00B467FD" w:rsidRPr="006D0925" w:rsidRDefault="00B467FD" w:rsidP="00C35AC4">
            <w:pPr>
              <w:jc w:val="center"/>
              <w:rPr>
                <w:rFonts w:eastAsia="Calibri"/>
                <w:color w:val="000000"/>
                <w:sz w:val="16"/>
                <w:szCs w:val="16"/>
              </w:rPr>
            </w:pPr>
          </w:p>
        </w:tc>
        <w:tc>
          <w:tcPr>
            <w:tcW w:w="1134" w:type="dxa"/>
          </w:tcPr>
          <w:p w:rsidR="00B467FD" w:rsidRPr="006D0925" w:rsidRDefault="00B467FD" w:rsidP="00C35AC4">
            <w:pPr>
              <w:keepNext/>
              <w:jc w:val="center"/>
              <w:rPr>
                <w:rFonts w:eastAsia="Calibri"/>
                <w:color w:val="000000"/>
                <w:sz w:val="16"/>
                <w:szCs w:val="16"/>
              </w:rPr>
            </w:pPr>
          </w:p>
        </w:tc>
        <w:tc>
          <w:tcPr>
            <w:tcW w:w="851" w:type="dxa"/>
          </w:tcPr>
          <w:p w:rsidR="00B467FD" w:rsidRPr="006D0925" w:rsidRDefault="00B467FD" w:rsidP="00C35AC4">
            <w:pPr>
              <w:keepNext/>
              <w:jc w:val="center"/>
              <w:rPr>
                <w:rFonts w:eastAsia="Calibri"/>
                <w:color w:val="000000"/>
                <w:sz w:val="16"/>
                <w:szCs w:val="16"/>
              </w:rPr>
            </w:pPr>
          </w:p>
        </w:tc>
        <w:tc>
          <w:tcPr>
            <w:tcW w:w="850" w:type="dxa"/>
          </w:tcPr>
          <w:p w:rsidR="00B467FD" w:rsidRPr="006D0925" w:rsidRDefault="00B467FD" w:rsidP="00C35AC4">
            <w:pPr>
              <w:keepNext/>
              <w:jc w:val="center"/>
              <w:rPr>
                <w:rFonts w:eastAsia="Calibri"/>
                <w:color w:val="000000"/>
                <w:sz w:val="16"/>
                <w:szCs w:val="16"/>
              </w:rPr>
            </w:pPr>
          </w:p>
        </w:tc>
        <w:tc>
          <w:tcPr>
            <w:tcW w:w="851" w:type="dxa"/>
          </w:tcPr>
          <w:p w:rsidR="00B467FD" w:rsidRPr="006D0925" w:rsidRDefault="00B467FD" w:rsidP="00C35AC4">
            <w:pPr>
              <w:keepNext/>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903</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noWrap/>
          </w:tcPr>
          <w:p w:rsidR="00B467FD" w:rsidRPr="006D0925" w:rsidRDefault="00B467FD" w:rsidP="00C35AC4">
            <w:pPr>
              <w:jc w:val="center"/>
              <w:rPr>
                <w:rFonts w:eastAsia="Calibri"/>
                <w:color w:val="000000"/>
                <w:sz w:val="16"/>
                <w:szCs w:val="16"/>
              </w:rPr>
            </w:pPr>
          </w:p>
        </w:tc>
        <w:tc>
          <w:tcPr>
            <w:tcW w:w="1134" w:type="dxa"/>
          </w:tcPr>
          <w:p w:rsidR="00B467FD" w:rsidRPr="006D0925" w:rsidRDefault="00B467FD" w:rsidP="00C35AC4">
            <w:pPr>
              <w:keepNext/>
              <w:jc w:val="center"/>
              <w:rPr>
                <w:rFonts w:eastAsia="Calibri"/>
                <w:color w:val="000000"/>
                <w:sz w:val="16"/>
                <w:szCs w:val="16"/>
              </w:rPr>
            </w:pPr>
          </w:p>
        </w:tc>
        <w:tc>
          <w:tcPr>
            <w:tcW w:w="851" w:type="dxa"/>
          </w:tcPr>
          <w:p w:rsidR="00B467FD" w:rsidRPr="006D0925" w:rsidRDefault="00B467FD" w:rsidP="00C35AC4">
            <w:pPr>
              <w:keepNext/>
              <w:jc w:val="center"/>
              <w:rPr>
                <w:rFonts w:eastAsia="Calibri"/>
                <w:color w:val="000000"/>
                <w:sz w:val="16"/>
                <w:szCs w:val="16"/>
              </w:rPr>
            </w:pPr>
          </w:p>
        </w:tc>
        <w:tc>
          <w:tcPr>
            <w:tcW w:w="850" w:type="dxa"/>
          </w:tcPr>
          <w:p w:rsidR="00B467FD" w:rsidRPr="006D0925" w:rsidRDefault="00B467FD" w:rsidP="00C35AC4">
            <w:pPr>
              <w:keepNext/>
              <w:jc w:val="center"/>
              <w:rPr>
                <w:rFonts w:eastAsia="Calibri"/>
                <w:color w:val="000000"/>
                <w:sz w:val="16"/>
                <w:szCs w:val="16"/>
              </w:rPr>
            </w:pPr>
          </w:p>
        </w:tc>
        <w:tc>
          <w:tcPr>
            <w:tcW w:w="851" w:type="dxa"/>
          </w:tcPr>
          <w:p w:rsidR="00B467FD" w:rsidRPr="006D0925" w:rsidRDefault="00B467FD" w:rsidP="00C35AC4">
            <w:pPr>
              <w:keepNext/>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noWrap/>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w:t>
            </w:r>
            <w:r w:rsidRPr="006D0925">
              <w:rPr>
                <w:color w:val="000000"/>
                <w:sz w:val="16"/>
                <w:szCs w:val="16"/>
              </w:rPr>
              <w:softHyphen/>
              <w:t>роприятие 3</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w:t>
            </w:r>
            <w:r w:rsidRPr="006D0925">
              <w:rPr>
                <w:color w:val="000000"/>
                <w:sz w:val="16"/>
                <w:szCs w:val="16"/>
              </w:rPr>
              <w:softHyphen/>
              <w:t>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noWrap/>
          </w:tcPr>
          <w:p w:rsidR="00B467FD" w:rsidRPr="006D0925" w:rsidRDefault="00B467FD" w:rsidP="00C35AC4">
            <w:pPr>
              <w:jc w:val="center"/>
              <w:rPr>
                <w:color w:val="000000"/>
                <w:sz w:val="16"/>
                <w:szCs w:val="16"/>
              </w:rPr>
            </w:pPr>
            <w:r w:rsidRPr="006D0925">
              <w:rPr>
                <w:bCs/>
                <w:color w:val="000000"/>
                <w:sz w:val="16"/>
                <w:szCs w:val="16"/>
              </w:rPr>
              <w:t>0,0</w:t>
            </w:r>
          </w:p>
        </w:tc>
        <w:tc>
          <w:tcPr>
            <w:tcW w:w="1134" w:type="dxa"/>
          </w:tcPr>
          <w:p w:rsidR="00B467FD" w:rsidRPr="006D0925" w:rsidRDefault="00B467FD" w:rsidP="00C35AC4">
            <w:pPr>
              <w:jc w:val="center"/>
              <w:rPr>
                <w:color w:val="000000"/>
                <w:sz w:val="16"/>
                <w:szCs w:val="16"/>
              </w:rPr>
            </w:pPr>
            <w:r w:rsidRPr="006D0925">
              <w:rPr>
                <w:bCs/>
                <w:color w:val="000000"/>
                <w:sz w:val="16"/>
                <w:szCs w:val="16"/>
              </w:rPr>
              <w:t>0,0</w:t>
            </w:r>
          </w:p>
        </w:tc>
        <w:tc>
          <w:tcPr>
            <w:tcW w:w="851" w:type="dxa"/>
          </w:tcPr>
          <w:p w:rsidR="00B467FD" w:rsidRPr="006D0925" w:rsidRDefault="00B467FD" w:rsidP="00C35AC4">
            <w:pPr>
              <w:jc w:val="center"/>
              <w:rPr>
                <w:color w:val="000000"/>
                <w:sz w:val="16"/>
                <w:szCs w:val="16"/>
              </w:rPr>
            </w:pPr>
            <w:r w:rsidRPr="006D0925">
              <w:rPr>
                <w:bCs/>
                <w:color w:val="000000"/>
                <w:sz w:val="16"/>
                <w:szCs w:val="16"/>
              </w:rPr>
              <w:t>0,0</w:t>
            </w:r>
          </w:p>
        </w:tc>
        <w:tc>
          <w:tcPr>
            <w:tcW w:w="850" w:type="dxa"/>
          </w:tcPr>
          <w:p w:rsidR="00B467FD" w:rsidRPr="006D0925" w:rsidRDefault="00B467FD" w:rsidP="00C35AC4">
            <w:pPr>
              <w:jc w:val="center"/>
              <w:rPr>
                <w:color w:val="000000"/>
                <w:sz w:val="16"/>
                <w:szCs w:val="16"/>
              </w:rPr>
            </w:pPr>
            <w:r w:rsidRPr="006D0925">
              <w:rPr>
                <w:bCs/>
                <w:color w:val="000000"/>
                <w:sz w:val="16"/>
                <w:szCs w:val="16"/>
              </w:rPr>
              <w:t>0,0</w:t>
            </w:r>
          </w:p>
        </w:tc>
        <w:tc>
          <w:tcPr>
            <w:tcW w:w="851" w:type="dxa"/>
          </w:tcPr>
          <w:p w:rsidR="00B467FD" w:rsidRPr="006D0925" w:rsidRDefault="00B467FD" w:rsidP="00C35AC4">
            <w:pPr>
              <w:jc w:val="center"/>
              <w:rPr>
                <w:color w:val="000000"/>
                <w:sz w:val="16"/>
                <w:szCs w:val="16"/>
              </w:rPr>
            </w:pPr>
            <w:r w:rsidRPr="006D0925">
              <w:rPr>
                <w:bCs/>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noWrap/>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noWrap/>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noWrap/>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noWrap/>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bCs/>
                <w:color w:val="000000"/>
                <w:sz w:val="16"/>
                <w:szCs w:val="16"/>
              </w:rPr>
            </w:pPr>
            <w:r w:rsidRPr="006D0925">
              <w:rPr>
                <w:bCs/>
                <w:color w:val="000000"/>
                <w:sz w:val="16"/>
                <w:szCs w:val="16"/>
              </w:rPr>
              <w:t>Подпрограмма 3</w:t>
            </w:r>
          </w:p>
        </w:tc>
        <w:tc>
          <w:tcPr>
            <w:tcW w:w="3402" w:type="dxa"/>
            <w:vMerge w:val="restart"/>
          </w:tcPr>
          <w:p w:rsidR="00B467FD" w:rsidRPr="006D0925" w:rsidRDefault="00B467FD" w:rsidP="00C35AC4">
            <w:pPr>
              <w:jc w:val="both"/>
              <w:rPr>
                <w:bCs/>
                <w:color w:val="000000"/>
                <w:sz w:val="16"/>
                <w:szCs w:val="16"/>
              </w:rPr>
            </w:pPr>
            <w:r w:rsidRPr="006D0925">
              <w:rPr>
                <w:bCs/>
                <w:color w:val="000000"/>
                <w:sz w:val="16"/>
                <w:szCs w:val="16"/>
              </w:rPr>
              <w:t>«Молодежь Аликовского муниципального округа Чувашской Республики»</w:t>
            </w:r>
          </w:p>
        </w:tc>
        <w:tc>
          <w:tcPr>
            <w:tcW w:w="1134" w:type="dxa"/>
          </w:tcPr>
          <w:p w:rsidR="00B467FD" w:rsidRPr="006D0925" w:rsidRDefault="00B467FD" w:rsidP="00C35AC4">
            <w:pPr>
              <w:jc w:val="center"/>
              <w:rPr>
                <w:bCs/>
                <w:color w:val="000000"/>
                <w:sz w:val="16"/>
                <w:szCs w:val="16"/>
              </w:rPr>
            </w:pPr>
          </w:p>
        </w:tc>
        <w:tc>
          <w:tcPr>
            <w:tcW w:w="992" w:type="dxa"/>
          </w:tcPr>
          <w:p w:rsidR="00B467FD" w:rsidRPr="006D0925" w:rsidRDefault="00B467FD" w:rsidP="00C35AC4">
            <w:pPr>
              <w:jc w:val="center"/>
              <w:rPr>
                <w:bCs/>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2224,0</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600,0</w:t>
            </w: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2480,0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2480,0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lang w:val="en-US"/>
              </w:rPr>
            </w:pPr>
            <w:r w:rsidRPr="006D0925">
              <w:rPr>
                <w:color w:val="000000"/>
                <w:sz w:val="16"/>
                <w:szCs w:val="16"/>
                <w:lang w:val="en-US"/>
              </w:rPr>
              <w:t>x</w:t>
            </w:r>
          </w:p>
        </w:tc>
        <w:tc>
          <w:tcPr>
            <w:tcW w:w="992" w:type="dxa"/>
          </w:tcPr>
          <w:p w:rsidR="00B467FD" w:rsidRPr="006D0925" w:rsidRDefault="00B467FD" w:rsidP="00C35AC4">
            <w:pPr>
              <w:jc w:val="center"/>
              <w:rPr>
                <w:color w:val="000000"/>
                <w:sz w:val="16"/>
                <w:szCs w:val="16"/>
              </w:rPr>
            </w:pPr>
            <w:r w:rsidRPr="006D0925">
              <w:rPr>
                <w:color w:val="000000"/>
                <w:sz w:val="16"/>
                <w:szCs w:val="16"/>
              </w:rPr>
              <w:t>Ц720000000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2224,0</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color w:val="000000"/>
                <w:sz w:val="16"/>
                <w:szCs w:val="16"/>
              </w:rPr>
              <w:t>600,0</w:t>
            </w: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2480,0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2480,0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bCs/>
                <w:color w:val="000000"/>
                <w:sz w:val="16"/>
                <w:szCs w:val="16"/>
              </w:rPr>
              <w:t>х</w:t>
            </w:r>
          </w:p>
        </w:tc>
        <w:tc>
          <w:tcPr>
            <w:tcW w:w="992" w:type="dxa"/>
          </w:tcPr>
          <w:p w:rsidR="00B467FD" w:rsidRPr="006D0925" w:rsidRDefault="00B467FD" w:rsidP="00C35AC4">
            <w:pPr>
              <w:jc w:val="center"/>
              <w:rPr>
                <w:color w:val="000000"/>
                <w:sz w:val="16"/>
                <w:szCs w:val="16"/>
              </w:rPr>
            </w:pPr>
            <w:r w:rsidRPr="006D0925">
              <w:rPr>
                <w:bCs/>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0,0</w:t>
            </w: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0,0</w:t>
            </w: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1</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Мероприятия по вовлечению молодежи в социальную практику</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280,0</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112,0</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112,0</w:t>
            </w: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560,0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560,0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lang w:val="en-US"/>
              </w:rPr>
              <w:t>903</w:t>
            </w:r>
          </w:p>
        </w:tc>
        <w:tc>
          <w:tcPr>
            <w:tcW w:w="992" w:type="dxa"/>
          </w:tcPr>
          <w:p w:rsidR="00B467FD" w:rsidRPr="006D0925" w:rsidRDefault="00B467FD" w:rsidP="00C35AC4">
            <w:pPr>
              <w:jc w:val="center"/>
              <w:rPr>
                <w:color w:val="000000"/>
                <w:sz w:val="16"/>
                <w:szCs w:val="16"/>
              </w:rPr>
            </w:pPr>
            <w:r w:rsidRPr="006D0925">
              <w:rPr>
                <w:color w:val="000000"/>
                <w:sz w:val="16"/>
                <w:szCs w:val="16"/>
              </w:rPr>
              <w:t>Ц720112120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center"/>
              <w:rPr>
                <w:color w:val="000000"/>
                <w:sz w:val="16"/>
                <w:szCs w:val="16"/>
              </w:rPr>
            </w:pPr>
            <w:r w:rsidRPr="006D0925">
              <w:rPr>
                <w:color w:val="000000"/>
                <w:sz w:val="16"/>
                <w:szCs w:val="16"/>
              </w:rPr>
              <w:t>280,0</w:t>
            </w:r>
          </w:p>
        </w:tc>
        <w:tc>
          <w:tcPr>
            <w:tcW w:w="1134" w:type="dxa"/>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center"/>
              <w:rPr>
                <w:color w:val="000000"/>
                <w:sz w:val="16"/>
                <w:szCs w:val="16"/>
              </w:rPr>
            </w:pPr>
            <w:r w:rsidRPr="006D0925">
              <w:rPr>
                <w:color w:val="000000"/>
                <w:sz w:val="16"/>
                <w:szCs w:val="16"/>
              </w:rPr>
              <w:t>112,0</w:t>
            </w:r>
          </w:p>
        </w:tc>
        <w:tc>
          <w:tcPr>
            <w:tcW w:w="851" w:type="dxa"/>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center"/>
              <w:rPr>
                <w:color w:val="000000"/>
                <w:sz w:val="16"/>
                <w:szCs w:val="16"/>
              </w:rPr>
            </w:pPr>
            <w:r w:rsidRPr="006D0925">
              <w:rPr>
                <w:color w:val="000000"/>
                <w:sz w:val="16"/>
                <w:szCs w:val="16"/>
              </w:rPr>
              <w:t>112,0</w:t>
            </w:r>
          </w:p>
        </w:tc>
        <w:tc>
          <w:tcPr>
            <w:tcW w:w="850" w:type="dxa"/>
            <w:tcBorders>
              <w:top w:val="single" w:sz="4" w:space="0" w:color="auto"/>
              <w:left w:val="single" w:sz="4" w:space="0" w:color="auto"/>
              <w:bottom w:val="single" w:sz="4" w:space="0" w:color="auto"/>
              <w:right w:val="nil"/>
            </w:tcBorders>
            <w:vAlign w:val="center"/>
          </w:tcPr>
          <w:p w:rsidR="00B467FD" w:rsidRPr="006D0925" w:rsidRDefault="00B467FD" w:rsidP="00C35AC4">
            <w:pPr>
              <w:jc w:val="center"/>
              <w:rPr>
                <w:color w:val="000000"/>
                <w:sz w:val="16"/>
                <w:szCs w:val="16"/>
              </w:rPr>
            </w:pPr>
            <w:r w:rsidRPr="006D0925">
              <w:rPr>
                <w:color w:val="000000"/>
                <w:sz w:val="16"/>
                <w:szCs w:val="16"/>
              </w:rPr>
              <w:t>560,0</w:t>
            </w:r>
          </w:p>
        </w:tc>
        <w:tc>
          <w:tcPr>
            <w:tcW w:w="851" w:type="dxa"/>
            <w:tcBorders>
              <w:top w:val="single" w:sz="4" w:space="0" w:color="auto"/>
              <w:left w:val="single" w:sz="4" w:space="0" w:color="auto"/>
              <w:bottom w:val="single" w:sz="4" w:space="0" w:color="auto"/>
              <w:right w:val="nil"/>
            </w:tcBorders>
            <w:vAlign w:val="center"/>
          </w:tcPr>
          <w:p w:rsidR="00B467FD" w:rsidRPr="006D0925" w:rsidRDefault="00B467FD" w:rsidP="00C35AC4">
            <w:pPr>
              <w:jc w:val="center"/>
              <w:rPr>
                <w:color w:val="000000"/>
                <w:sz w:val="16"/>
                <w:szCs w:val="16"/>
              </w:rPr>
            </w:pPr>
            <w:r w:rsidRPr="006D0925">
              <w:rPr>
                <w:color w:val="000000"/>
                <w:sz w:val="16"/>
                <w:szCs w:val="16"/>
              </w:rPr>
              <w:t>560,0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Основное мероприятие 2</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 xml:space="preserve">Поддержка талантливой и одаренной молодежи </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 xml:space="preserve">Основное </w:t>
            </w:r>
          </w:p>
          <w:p w:rsidR="00B467FD" w:rsidRPr="006D0925" w:rsidRDefault="00B467FD" w:rsidP="00C35AC4">
            <w:pPr>
              <w:jc w:val="both"/>
              <w:rPr>
                <w:color w:val="000000"/>
                <w:sz w:val="16"/>
                <w:szCs w:val="16"/>
              </w:rPr>
            </w:pPr>
            <w:r w:rsidRPr="006D0925">
              <w:rPr>
                <w:color w:val="000000"/>
                <w:sz w:val="16"/>
                <w:szCs w:val="16"/>
              </w:rPr>
              <w:t>мероприятие 3</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Организация отдыха детей</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1794,0</w:t>
            </w:r>
          </w:p>
        </w:tc>
        <w:tc>
          <w:tcPr>
            <w:tcW w:w="1134"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338,0</w:t>
            </w:r>
          </w:p>
        </w:tc>
        <w:tc>
          <w:tcPr>
            <w:tcW w:w="851"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338,0</w:t>
            </w:r>
          </w:p>
        </w:tc>
        <w:tc>
          <w:tcPr>
            <w:tcW w:w="850"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1170,0</w:t>
            </w:r>
          </w:p>
        </w:tc>
        <w:tc>
          <w:tcPr>
            <w:tcW w:w="851"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1170,0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Pr>
          <w:p w:rsidR="00B467FD" w:rsidRPr="006D0925" w:rsidRDefault="00B467FD" w:rsidP="00C35AC4">
            <w:pPr>
              <w:jc w:val="center"/>
              <w:rPr>
                <w:rFonts w:eastAsia="Calibri"/>
                <w:color w:val="000000"/>
                <w:sz w:val="16"/>
                <w:szCs w:val="16"/>
              </w:rPr>
            </w:pPr>
          </w:p>
        </w:tc>
        <w:tc>
          <w:tcPr>
            <w:tcW w:w="1134" w:type="dxa"/>
          </w:tcPr>
          <w:p w:rsidR="00B467FD" w:rsidRPr="006D0925" w:rsidRDefault="00B467FD" w:rsidP="00C35AC4">
            <w:pPr>
              <w:jc w:val="center"/>
              <w:rPr>
                <w:rFonts w:eastAsia="Calibri"/>
                <w:color w:val="000000"/>
                <w:sz w:val="16"/>
                <w:szCs w:val="16"/>
              </w:rPr>
            </w:pPr>
          </w:p>
        </w:tc>
        <w:tc>
          <w:tcPr>
            <w:tcW w:w="851" w:type="dxa"/>
          </w:tcPr>
          <w:p w:rsidR="00B467FD" w:rsidRPr="006D0925" w:rsidRDefault="00B467FD" w:rsidP="00C35AC4">
            <w:pPr>
              <w:jc w:val="center"/>
              <w:rPr>
                <w:rFonts w:eastAsia="Calibri"/>
                <w:color w:val="000000"/>
                <w:sz w:val="16"/>
                <w:szCs w:val="16"/>
              </w:rPr>
            </w:pPr>
          </w:p>
        </w:tc>
        <w:tc>
          <w:tcPr>
            <w:tcW w:w="850" w:type="dxa"/>
          </w:tcPr>
          <w:p w:rsidR="00B467FD" w:rsidRPr="006D0925" w:rsidRDefault="00B467FD" w:rsidP="00C35AC4">
            <w:pPr>
              <w:jc w:val="center"/>
              <w:rPr>
                <w:rFonts w:eastAsia="Calibri"/>
                <w:color w:val="000000"/>
                <w:sz w:val="16"/>
                <w:szCs w:val="16"/>
              </w:rPr>
            </w:pPr>
          </w:p>
        </w:tc>
        <w:tc>
          <w:tcPr>
            <w:tcW w:w="851" w:type="dxa"/>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tcPr>
          <w:p w:rsidR="00B467FD" w:rsidRPr="006D0925" w:rsidRDefault="00B467FD" w:rsidP="00C35AC4">
            <w:pPr>
              <w:jc w:val="center"/>
              <w:rPr>
                <w:rFonts w:eastAsia="Calibri"/>
                <w:color w:val="000000"/>
                <w:sz w:val="16"/>
                <w:szCs w:val="16"/>
              </w:rPr>
            </w:pPr>
          </w:p>
        </w:tc>
        <w:tc>
          <w:tcPr>
            <w:tcW w:w="1134" w:type="dxa"/>
          </w:tcPr>
          <w:p w:rsidR="00B467FD" w:rsidRPr="006D0925" w:rsidRDefault="00B467FD" w:rsidP="00C35AC4">
            <w:pPr>
              <w:jc w:val="center"/>
              <w:rPr>
                <w:rFonts w:eastAsia="Calibri"/>
                <w:color w:val="000000"/>
                <w:sz w:val="16"/>
                <w:szCs w:val="16"/>
              </w:rPr>
            </w:pPr>
          </w:p>
        </w:tc>
        <w:tc>
          <w:tcPr>
            <w:tcW w:w="851" w:type="dxa"/>
          </w:tcPr>
          <w:p w:rsidR="00B467FD" w:rsidRPr="006D0925" w:rsidRDefault="00B467FD" w:rsidP="00C35AC4">
            <w:pPr>
              <w:jc w:val="center"/>
              <w:rPr>
                <w:rFonts w:eastAsia="Calibri"/>
                <w:color w:val="000000"/>
                <w:sz w:val="16"/>
                <w:szCs w:val="16"/>
              </w:rPr>
            </w:pPr>
          </w:p>
        </w:tc>
        <w:tc>
          <w:tcPr>
            <w:tcW w:w="850" w:type="dxa"/>
          </w:tcPr>
          <w:p w:rsidR="00B467FD" w:rsidRPr="006D0925" w:rsidRDefault="00B467FD" w:rsidP="00C35AC4">
            <w:pPr>
              <w:jc w:val="center"/>
              <w:rPr>
                <w:rFonts w:eastAsia="Calibri"/>
                <w:color w:val="000000"/>
                <w:sz w:val="16"/>
                <w:szCs w:val="16"/>
              </w:rPr>
            </w:pPr>
          </w:p>
        </w:tc>
        <w:tc>
          <w:tcPr>
            <w:tcW w:w="851" w:type="dxa"/>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lang w:val="en-US"/>
              </w:rPr>
              <w:t>9</w:t>
            </w:r>
            <w:r w:rsidRPr="006D0925">
              <w:rPr>
                <w:color w:val="000000"/>
                <w:sz w:val="16"/>
                <w:szCs w:val="16"/>
              </w:rPr>
              <w:t>74</w:t>
            </w:r>
          </w:p>
        </w:tc>
        <w:tc>
          <w:tcPr>
            <w:tcW w:w="992" w:type="dxa"/>
          </w:tcPr>
          <w:p w:rsidR="00B467FD" w:rsidRPr="006D0925" w:rsidRDefault="00B467FD" w:rsidP="00C35AC4">
            <w:pPr>
              <w:jc w:val="center"/>
              <w:rPr>
                <w:color w:val="000000"/>
                <w:sz w:val="16"/>
                <w:szCs w:val="16"/>
              </w:rPr>
            </w:pPr>
            <w:r w:rsidRPr="006D0925">
              <w:rPr>
                <w:color w:val="000000"/>
                <w:sz w:val="16"/>
                <w:szCs w:val="16"/>
              </w:rPr>
              <w:t>Ц720300000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1794,0</w:t>
            </w:r>
          </w:p>
        </w:tc>
        <w:tc>
          <w:tcPr>
            <w:tcW w:w="1134"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338,0</w:t>
            </w:r>
          </w:p>
        </w:tc>
        <w:tc>
          <w:tcPr>
            <w:tcW w:w="851"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338,0</w:t>
            </w:r>
          </w:p>
        </w:tc>
        <w:tc>
          <w:tcPr>
            <w:tcW w:w="850"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1170,0</w:t>
            </w:r>
          </w:p>
        </w:tc>
        <w:tc>
          <w:tcPr>
            <w:tcW w:w="851" w:type="dxa"/>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1170,0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Pr>
          <w:p w:rsidR="00B467FD" w:rsidRPr="006D0925" w:rsidRDefault="00B467FD" w:rsidP="00C35AC4">
            <w:pPr>
              <w:jc w:val="center"/>
              <w:rPr>
                <w:rFonts w:eastAsia="Calibri"/>
                <w:color w:val="000000"/>
                <w:sz w:val="16"/>
                <w:szCs w:val="16"/>
              </w:rPr>
            </w:pPr>
          </w:p>
        </w:tc>
        <w:tc>
          <w:tcPr>
            <w:tcW w:w="1134" w:type="dxa"/>
          </w:tcPr>
          <w:p w:rsidR="00B467FD" w:rsidRPr="006D0925" w:rsidRDefault="00B467FD" w:rsidP="00C35AC4">
            <w:pPr>
              <w:jc w:val="center"/>
              <w:rPr>
                <w:rFonts w:eastAsia="Calibri"/>
                <w:color w:val="000000"/>
                <w:sz w:val="16"/>
                <w:szCs w:val="16"/>
              </w:rPr>
            </w:pPr>
          </w:p>
        </w:tc>
        <w:tc>
          <w:tcPr>
            <w:tcW w:w="851" w:type="dxa"/>
          </w:tcPr>
          <w:p w:rsidR="00B467FD" w:rsidRPr="006D0925" w:rsidRDefault="00B467FD" w:rsidP="00C35AC4">
            <w:pPr>
              <w:jc w:val="center"/>
              <w:rPr>
                <w:rFonts w:eastAsia="Calibri"/>
                <w:color w:val="000000"/>
                <w:sz w:val="16"/>
                <w:szCs w:val="16"/>
              </w:rPr>
            </w:pPr>
          </w:p>
        </w:tc>
        <w:tc>
          <w:tcPr>
            <w:tcW w:w="850" w:type="dxa"/>
          </w:tcPr>
          <w:p w:rsidR="00B467FD" w:rsidRPr="006D0925" w:rsidRDefault="00B467FD" w:rsidP="00C35AC4">
            <w:pPr>
              <w:jc w:val="center"/>
              <w:rPr>
                <w:rFonts w:eastAsia="Calibri"/>
                <w:color w:val="000000"/>
                <w:sz w:val="16"/>
                <w:szCs w:val="16"/>
              </w:rPr>
            </w:pPr>
          </w:p>
        </w:tc>
        <w:tc>
          <w:tcPr>
            <w:tcW w:w="851" w:type="dxa"/>
            <w:tcBorders>
              <w:bottom w:val="single" w:sz="4" w:space="0" w:color="auto"/>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val="restart"/>
            <w:tcBorders>
              <w:top w:val="single" w:sz="4" w:space="0" w:color="auto"/>
              <w:left w:val="nil"/>
              <w:bottom w:val="single" w:sz="4" w:space="0" w:color="auto"/>
              <w:right w:val="single" w:sz="4" w:space="0" w:color="auto"/>
            </w:tcBorders>
            <w:shd w:val="clear" w:color="000000" w:fill="FFFFFF"/>
          </w:tcPr>
          <w:p w:rsidR="00B467FD" w:rsidRPr="006D0925" w:rsidRDefault="00B467FD" w:rsidP="00C35AC4">
            <w:pPr>
              <w:rPr>
                <w:color w:val="000000"/>
                <w:sz w:val="16"/>
                <w:szCs w:val="16"/>
              </w:rPr>
            </w:pPr>
            <w:r w:rsidRPr="006D0925">
              <w:rPr>
                <w:color w:val="000000"/>
                <w:sz w:val="16"/>
                <w:szCs w:val="16"/>
              </w:rPr>
              <w:t>Основное мероприятие 4</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tcPr>
          <w:p w:rsidR="00B467FD" w:rsidRPr="006D0925" w:rsidRDefault="00B467FD" w:rsidP="00C35AC4">
            <w:pPr>
              <w:rPr>
                <w:color w:val="000000"/>
                <w:sz w:val="16"/>
                <w:szCs w:val="16"/>
              </w:rPr>
            </w:pPr>
            <w:r w:rsidRPr="006D0925">
              <w:rPr>
                <w:color w:val="000000"/>
                <w:sz w:val="16"/>
                <w:szCs w:val="16"/>
              </w:rPr>
              <w:t>Реализация мероприятий регионального проекта «Социальная активность»</w:t>
            </w:r>
          </w:p>
        </w:tc>
        <w:tc>
          <w:tcPr>
            <w:tcW w:w="1134" w:type="dxa"/>
          </w:tcPr>
          <w:p w:rsidR="00B467FD" w:rsidRPr="006D0925" w:rsidRDefault="00B467FD" w:rsidP="00C35AC4">
            <w:pPr>
              <w:jc w:val="center"/>
              <w:rPr>
                <w:bCs/>
                <w:color w:val="000000"/>
                <w:sz w:val="16"/>
                <w:szCs w:val="16"/>
              </w:rPr>
            </w:pPr>
          </w:p>
        </w:tc>
        <w:tc>
          <w:tcPr>
            <w:tcW w:w="992" w:type="dxa"/>
          </w:tcPr>
          <w:p w:rsidR="00B467FD" w:rsidRPr="006D0925" w:rsidRDefault="00B467FD" w:rsidP="00C35AC4">
            <w:pPr>
              <w:jc w:val="center"/>
              <w:rPr>
                <w:bCs/>
                <w:color w:val="000000"/>
                <w:sz w:val="16"/>
                <w:szCs w:val="16"/>
              </w:rPr>
            </w:pPr>
          </w:p>
        </w:tc>
        <w:tc>
          <w:tcPr>
            <w:tcW w:w="2268" w:type="dxa"/>
          </w:tcPr>
          <w:p w:rsidR="00B467FD" w:rsidRPr="006D0925" w:rsidRDefault="00B467FD" w:rsidP="00C35AC4">
            <w:pPr>
              <w:rPr>
                <w:color w:val="000000"/>
                <w:sz w:val="16"/>
                <w:szCs w:val="16"/>
              </w:rPr>
            </w:pPr>
            <w:r w:rsidRPr="006D0925">
              <w:rPr>
                <w:color w:val="000000"/>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keepNext/>
              <w:jc w:val="both"/>
              <w:rPr>
                <w:color w:val="000000"/>
                <w:sz w:val="16"/>
                <w:szCs w:val="16"/>
              </w:rPr>
            </w:pPr>
            <w:r w:rsidRPr="006D0925">
              <w:rPr>
                <w:color w:val="000000"/>
                <w:sz w:val="16"/>
                <w:szCs w:val="16"/>
              </w:rPr>
              <w:t xml:space="preserve">Основное </w:t>
            </w:r>
          </w:p>
          <w:p w:rsidR="00B467FD" w:rsidRPr="006D0925" w:rsidRDefault="00B467FD" w:rsidP="00C35AC4">
            <w:pPr>
              <w:keepNext/>
              <w:jc w:val="both"/>
              <w:rPr>
                <w:color w:val="000000"/>
                <w:sz w:val="16"/>
                <w:szCs w:val="16"/>
              </w:rPr>
            </w:pPr>
            <w:r w:rsidRPr="006D0925">
              <w:rPr>
                <w:color w:val="000000"/>
                <w:sz w:val="16"/>
                <w:szCs w:val="16"/>
              </w:rPr>
              <w:t>мероприятие 5</w:t>
            </w:r>
          </w:p>
        </w:tc>
        <w:tc>
          <w:tcPr>
            <w:tcW w:w="3402" w:type="dxa"/>
            <w:vMerge w:val="restart"/>
          </w:tcPr>
          <w:p w:rsidR="00B467FD" w:rsidRPr="006D0925" w:rsidRDefault="00B467FD" w:rsidP="00C35AC4">
            <w:pPr>
              <w:keepNext/>
              <w:jc w:val="both"/>
              <w:rPr>
                <w:color w:val="000000"/>
                <w:sz w:val="16"/>
                <w:szCs w:val="16"/>
              </w:rPr>
            </w:pPr>
            <w:r w:rsidRPr="006D0925">
              <w:rPr>
                <w:color w:val="000000"/>
                <w:sz w:val="16"/>
                <w:szCs w:val="16"/>
              </w:rPr>
              <w:t>Поддержка молодежного предпринимательства</w:t>
            </w:r>
          </w:p>
        </w:tc>
        <w:tc>
          <w:tcPr>
            <w:tcW w:w="1134" w:type="dxa"/>
          </w:tcPr>
          <w:p w:rsidR="00B467FD" w:rsidRPr="006D0925" w:rsidRDefault="00B467FD" w:rsidP="00C35AC4">
            <w:pPr>
              <w:keepNext/>
              <w:jc w:val="center"/>
              <w:rPr>
                <w:color w:val="000000"/>
                <w:sz w:val="16"/>
                <w:szCs w:val="16"/>
              </w:rPr>
            </w:pPr>
          </w:p>
        </w:tc>
        <w:tc>
          <w:tcPr>
            <w:tcW w:w="992" w:type="dxa"/>
          </w:tcPr>
          <w:p w:rsidR="00B467FD" w:rsidRPr="006D0925" w:rsidRDefault="00B467FD" w:rsidP="00C35AC4">
            <w:pPr>
              <w:keepNext/>
              <w:jc w:val="center"/>
              <w:rPr>
                <w:color w:val="000000"/>
                <w:sz w:val="16"/>
                <w:szCs w:val="16"/>
              </w:rPr>
            </w:pPr>
          </w:p>
        </w:tc>
        <w:tc>
          <w:tcPr>
            <w:tcW w:w="2268" w:type="dxa"/>
          </w:tcPr>
          <w:p w:rsidR="00B467FD" w:rsidRPr="006D0925" w:rsidRDefault="00B467FD" w:rsidP="00C35AC4">
            <w:pPr>
              <w:keepNext/>
              <w:jc w:val="both"/>
              <w:rPr>
                <w:bCs/>
                <w:color w:val="000000"/>
                <w:sz w:val="16"/>
                <w:szCs w:val="16"/>
              </w:rPr>
            </w:pPr>
            <w:r w:rsidRPr="006D0925">
              <w:rPr>
                <w:bCs/>
                <w:color w:val="000000"/>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1134"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color w:val="000000"/>
                <w:sz w:val="16"/>
                <w:szCs w:val="16"/>
              </w:rPr>
            </w:pPr>
            <w:r w:rsidRPr="006D0925">
              <w:rPr>
                <w:rFonts w:eastAsia="Calibri"/>
                <w:color w:val="000000"/>
                <w:sz w:val="16"/>
                <w:szCs w:val="16"/>
              </w:rPr>
              <w:t>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Основное мероприятие 6</w:t>
            </w: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Допризывная подготовка молодежи</w:t>
            </w:r>
          </w:p>
        </w:tc>
        <w:tc>
          <w:tcPr>
            <w:tcW w:w="1134" w:type="dxa"/>
          </w:tcPr>
          <w:p w:rsidR="00B467FD" w:rsidRPr="006D0925" w:rsidRDefault="00B467FD" w:rsidP="00C35AC4">
            <w:pPr>
              <w:keepNext/>
              <w:jc w:val="center"/>
              <w:rPr>
                <w:color w:val="000000"/>
                <w:sz w:val="16"/>
                <w:szCs w:val="16"/>
              </w:rPr>
            </w:pPr>
          </w:p>
        </w:tc>
        <w:tc>
          <w:tcPr>
            <w:tcW w:w="992" w:type="dxa"/>
          </w:tcPr>
          <w:p w:rsidR="00B467FD" w:rsidRPr="006D0925" w:rsidRDefault="00B467FD" w:rsidP="00C35AC4">
            <w:pPr>
              <w:keepNext/>
              <w:jc w:val="center"/>
              <w:rPr>
                <w:color w:val="000000"/>
                <w:sz w:val="16"/>
                <w:szCs w:val="16"/>
              </w:rPr>
            </w:pPr>
          </w:p>
        </w:tc>
        <w:tc>
          <w:tcPr>
            <w:tcW w:w="2268" w:type="dxa"/>
          </w:tcPr>
          <w:p w:rsidR="00B467FD" w:rsidRPr="006D0925" w:rsidRDefault="00B467FD" w:rsidP="00C35AC4">
            <w:pPr>
              <w:keepNext/>
              <w:jc w:val="both"/>
              <w:rPr>
                <w:bCs/>
                <w:color w:val="000000"/>
                <w:sz w:val="16"/>
                <w:szCs w:val="16"/>
              </w:rPr>
            </w:pPr>
            <w:r w:rsidRPr="006D0925">
              <w:rPr>
                <w:bCs/>
                <w:color w:val="000000"/>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150,0</w:t>
            </w: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750,0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750,0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lang w:val="en-US"/>
              </w:rPr>
              <w:t>974</w:t>
            </w:r>
          </w:p>
        </w:tc>
        <w:tc>
          <w:tcPr>
            <w:tcW w:w="992" w:type="dxa"/>
          </w:tcPr>
          <w:p w:rsidR="00B467FD" w:rsidRPr="006D0925" w:rsidRDefault="00B467FD" w:rsidP="00C35AC4">
            <w:pPr>
              <w:jc w:val="center"/>
              <w:rPr>
                <w:color w:val="000000"/>
                <w:sz w:val="16"/>
                <w:szCs w:val="16"/>
              </w:rPr>
            </w:pPr>
            <w:r w:rsidRPr="006D0925">
              <w:rPr>
                <w:color w:val="000000"/>
                <w:sz w:val="16"/>
                <w:szCs w:val="16"/>
              </w:rPr>
              <w:t>Ц720472150</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150,0</w:t>
            </w: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750,0</w:t>
            </w: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750,0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color w:val="000000"/>
                <w:sz w:val="16"/>
                <w:szCs w:val="16"/>
              </w:rPr>
            </w:pPr>
          </w:p>
        </w:tc>
        <w:tc>
          <w:tcPr>
            <w:tcW w:w="850"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nil"/>
            </w:tcBorders>
          </w:tcPr>
          <w:p w:rsidR="00B467FD" w:rsidRPr="006D0925" w:rsidRDefault="00B467FD" w:rsidP="00C35AC4">
            <w:pPr>
              <w:autoSpaceDE w:val="0"/>
              <w:autoSpaceDN w:val="0"/>
              <w:adjustRightInd w:val="0"/>
              <w:jc w:val="center"/>
              <w:rPr>
                <w:rFonts w:eastAsia="Calibri"/>
                <w:color w:val="000000"/>
                <w:sz w:val="16"/>
                <w:szCs w:val="16"/>
              </w:rPr>
            </w:pPr>
          </w:p>
        </w:tc>
      </w:tr>
      <w:tr w:rsidR="00B467FD" w:rsidRPr="006D0925" w:rsidTr="00C35AC4">
        <w:trPr>
          <w:trHeight w:val="20"/>
        </w:trPr>
        <w:tc>
          <w:tcPr>
            <w:tcW w:w="2127" w:type="dxa"/>
            <w:vMerge w:val="restart"/>
          </w:tcPr>
          <w:p w:rsidR="00B467FD" w:rsidRPr="006D0925" w:rsidRDefault="00B467FD" w:rsidP="00C35AC4">
            <w:pPr>
              <w:jc w:val="both"/>
              <w:rPr>
                <w:color w:val="000000"/>
                <w:sz w:val="16"/>
                <w:szCs w:val="16"/>
              </w:rPr>
            </w:pPr>
            <w:r w:rsidRPr="006D0925">
              <w:rPr>
                <w:color w:val="000000"/>
                <w:sz w:val="16"/>
                <w:szCs w:val="16"/>
              </w:rPr>
              <w:t>Подпрограмма 4</w:t>
            </w:r>
          </w:p>
          <w:p w:rsidR="00B467FD" w:rsidRPr="006D0925" w:rsidRDefault="00B467FD" w:rsidP="00C35AC4">
            <w:pPr>
              <w:jc w:val="both"/>
              <w:rPr>
                <w:color w:val="000000"/>
                <w:sz w:val="16"/>
                <w:szCs w:val="16"/>
              </w:rPr>
            </w:pPr>
          </w:p>
        </w:tc>
        <w:tc>
          <w:tcPr>
            <w:tcW w:w="3402" w:type="dxa"/>
            <w:vMerge w:val="restart"/>
          </w:tcPr>
          <w:p w:rsidR="00B467FD" w:rsidRPr="006D0925" w:rsidRDefault="00B467FD" w:rsidP="00C35AC4">
            <w:pPr>
              <w:jc w:val="both"/>
              <w:rPr>
                <w:color w:val="000000"/>
                <w:sz w:val="16"/>
                <w:szCs w:val="16"/>
              </w:rPr>
            </w:pPr>
            <w:r w:rsidRPr="006D0925">
              <w:rPr>
                <w:color w:val="000000"/>
                <w:sz w:val="16"/>
                <w:szCs w:val="16"/>
              </w:rPr>
              <w:t xml:space="preserve">«Обеспечение реализации муниципальной программы Аликовского муниципального округа Чувашской Республики «Развитие образования в Аликовском муниципальном округе Чувашской Республики» </w:t>
            </w:r>
          </w:p>
        </w:tc>
        <w:tc>
          <w:tcPr>
            <w:tcW w:w="1134" w:type="dxa"/>
          </w:tcPr>
          <w:p w:rsidR="00B467FD" w:rsidRPr="006D0925" w:rsidRDefault="00B467FD" w:rsidP="00C35AC4">
            <w:pPr>
              <w:jc w:val="center"/>
              <w:rPr>
                <w:color w:val="000000"/>
                <w:sz w:val="16"/>
                <w:szCs w:val="16"/>
              </w:rPr>
            </w:pPr>
          </w:p>
        </w:tc>
        <w:tc>
          <w:tcPr>
            <w:tcW w:w="992" w:type="dxa"/>
          </w:tcPr>
          <w:p w:rsidR="00B467FD" w:rsidRPr="006D0925" w:rsidRDefault="00B467FD" w:rsidP="00C35AC4">
            <w:pPr>
              <w:jc w:val="center"/>
              <w:rPr>
                <w:color w:val="000000"/>
                <w:sz w:val="16"/>
                <w:szCs w:val="16"/>
              </w:rPr>
            </w:pPr>
          </w:p>
        </w:tc>
        <w:tc>
          <w:tcPr>
            <w:tcW w:w="2268" w:type="dxa"/>
          </w:tcPr>
          <w:p w:rsidR="00B467FD" w:rsidRPr="006D0925" w:rsidRDefault="00B467FD" w:rsidP="00C35AC4">
            <w:pPr>
              <w:jc w:val="both"/>
              <w:rPr>
                <w:bCs/>
                <w:color w:val="000000"/>
                <w:sz w:val="16"/>
                <w:szCs w:val="16"/>
              </w:rPr>
            </w:pPr>
            <w:r w:rsidRPr="006D0925">
              <w:rPr>
                <w:bCs/>
                <w:color w:val="000000"/>
                <w:sz w:val="16"/>
                <w:szCs w:val="16"/>
              </w:rPr>
              <w:t>всего</w:t>
            </w:r>
          </w:p>
        </w:tc>
        <w:tc>
          <w:tcPr>
            <w:tcW w:w="1134" w:type="dxa"/>
          </w:tcPr>
          <w:p w:rsidR="00B467FD" w:rsidRPr="006D0925" w:rsidRDefault="00B467FD" w:rsidP="00C35AC4">
            <w:pPr>
              <w:jc w:val="center"/>
              <w:rPr>
                <w:color w:val="000000"/>
                <w:sz w:val="16"/>
                <w:szCs w:val="16"/>
              </w:rPr>
            </w:pPr>
            <w:r w:rsidRPr="006D0925">
              <w:rPr>
                <w:color w:val="000000"/>
                <w:sz w:val="16"/>
                <w:szCs w:val="16"/>
              </w:rPr>
              <w:t>839,9</w:t>
            </w:r>
          </w:p>
        </w:tc>
        <w:tc>
          <w:tcPr>
            <w:tcW w:w="1134" w:type="dxa"/>
          </w:tcPr>
          <w:p w:rsidR="00B467FD" w:rsidRPr="006D0925" w:rsidRDefault="00B467FD" w:rsidP="00C35AC4">
            <w:pPr>
              <w:jc w:val="center"/>
              <w:rPr>
                <w:color w:val="000000"/>
                <w:sz w:val="16"/>
                <w:szCs w:val="16"/>
              </w:rPr>
            </w:pPr>
            <w:r w:rsidRPr="006D0925">
              <w:rPr>
                <w:color w:val="000000"/>
                <w:sz w:val="16"/>
                <w:szCs w:val="16"/>
              </w:rPr>
              <w:t>876,8</w:t>
            </w:r>
          </w:p>
        </w:tc>
        <w:tc>
          <w:tcPr>
            <w:tcW w:w="851" w:type="dxa"/>
          </w:tcPr>
          <w:p w:rsidR="00B467FD" w:rsidRPr="006D0925" w:rsidRDefault="00B467FD" w:rsidP="00C35AC4">
            <w:pPr>
              <w:jc w:val="center"/>
              <w:rPr>
                <w:color w:val="000000"/>
                <w:sz w:val="16"/>
                <w:szCs w:val="16"/>
              </w:rPr>
            </w:pPr>
            <w:r w:rsidRPr="006D0925">
              <w:rPr>
                <w:color w:val="000000"/>
                <w:sz w:val="16"/>
                <w:szCs w:val="16"/>
              </w:rPr>
              <w:t>876,8</w:t>
            </w:r>
          </w:p>
        </w:tc>
        <w:tc>
          <w:tcPr>
            <w:tcW w:w="850" w:type="dxa"/>
          </w:tcPr>
          <w:p w:rsidR="00B467FD" w:rsidRPr="006D0925" w:rsidRDefault="00B467FD" w:rsidP="00C35AC4">
            <w:pPr>
              <w:jc w:val="center"/>
              <w:rPr>
                <w:color w:val="000000"/>
                <w:sz w:val="16"/>
                <w:szCs w:val="16"/>
              </w:rPr>
            </w:pPr>
            <w:r w:rsidRPr="006D0925">
              <w:rPr>
                <w:color w:val="000000"/>
                <w:sz w:val="16"/>
                <w:szCs w:val="16"/>
              </w:rPr>
              <w:t>4384,0</w:t>
            </w:r>
          </w:p>
        </w:tc>
        <w:tc>
          <w:tcPr>
            <w:tcW w:w="851" w:type="dxa"/>
          </w:tcPr>
          <w:p w:rsidR="00B467FD" w:rsidRPr="006D0925" w:rsidRDefault="00B467FD" w:rsidP="00C35AC4">
            <w:pPr>
              <w:jc w:val="center"/>
              <w:rPr>
                <w:color w:val="000000"/>
                <w:sz w:val="16"/>
                <w:szCs w:val="16"/>
              </w:rPr>
            </w:pPr>
            <w:r w:rsidRPr="006D0925">
              <w:rPr>
                <w:color w:val="000000"/>
                <w:sz w:val="16"/>
                <w:szCs w:val="16"/>
              </w:rPr>
              <w:t>4384,0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федеральный бюджет</w:t>
            </w:r>
          </w:p>
        </w:tc>
        <w:tc>
          <w:tcPr>
            <w:tcW w:w="1134" w:type="dxa"/>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lang w:val="en-US"/>
              </w:rPr>
              <w:t>903</w:t>
            </w:r>
          </w:p>
        </w:tc>
        <w:tc>
          <w:tcPr>
            <w:tcW w:w="992" w:type="dxa"/>
          </w:tcPr>
          <w:p w:rsidR="00B467FD" w:rsidRPr="006D0925" w:rsidRDefault="00B467FD" w:rsidP="00C35AC4">
            <w:pPr>
              <w:jc w:val="center"/>
              <w:rPr>
                <w:color w:val="000000"/>
                <w:sz w:val="16"/>
                <w:szCs w:val="16"/>
              </w:rPr>
            </w:pPr>
            <w:r w:rsidRPr="006D0925">
              <w:rPr>
                <w:color w:val="000000"/>
                <w:sz w:val="16"/>
                <w:szCs w:val="16"/>
              </w:rPr>
              <w:t>Ц7Э01</w:t>
            </w:r>
            <w:r w:rsidRPr="006D0925">
              <w:rPr>
                <w:color w:val="000000"/>
                <w:sz w:val="16"/>
                <w:szCs w:val="16"/>
                <w:lang w:val="en-US"/>
              </w:rPr>
              <w:t>11990</w:t>
            </w:r>
          </w:p>
        </w:tc>
        <w:tc>
          <w:tcPr>
            <w:tcW w:w="2268" w:type="dxa"/>
          </w:tcPr>
          <w:p w:rsidR="00B467FD" w:rsidRPr="006D0925" w:rsidRDefault="00B467FD" w:rsidP="00C35AC4">
            <w:pPr>
              <w:jc w:val="both"/>
              <w:rPr>
                <w:color w:val="000000"/>
                <w:sz w:val="16"/>
                <w:szCs w:val="16"/>
              </w:rPr>
            </w:pPr>
            <w:r w:rsidRPr="006D0925">
              <w:rPr>
                <w:color w:val="000000"/>
                <w:sz w:val="16"/>
                <w:szCs w:val="16"/>
              </w:rPr>
              <w:t>республиканский бюджет Чувашской Республики</w:t>
            </w:r>
          </w:p>
        </w:tc>
        <w:tc>
          <w:tcPr>
            <w:tcW w:w="1134" w:type="dxa"/>
          </w:tcPr>
          <w:p w:rsidR="00B467FD" w:rsidRPr="006D0925" w:rsidRDefault="00B467FD" w:rsidP="00C35AC4">
            <w:pPr>
              <w:jc w:val="center"/>
              <w:rPr>
                <w:color w:val="000000"/>
                <w:sz w:val="16"/>
                <w:szCs w:val="16"/>
              </w:rPr>
            </w:pPr>
            <w:r w:rsidRPr="006D0925">
              <w:rPr>
                <w:color w:val="000000"/>
                <w:sz w:val="16"/>
                <w:szCs w:val="16"/>
              </w:rPr>
              <w:t>839,9</w:t>
            </w:r>
          </w:p>
        </w:tc>
        <w:tc>
          <w:tcPr>
            <w:tcW w:w="1134" w:type="dxa"/>
          </w:tcPr>
          <w:p w:rsidR="00B467FD" w:rsidRPr="006D0925" w:rsidRDefault="00B467FD" w:rsidP="00C35AC4">
            <w:pPr>
              <w:jc w:val="center"/>
              <w:rPr>
                <w:color w:val="000000"/>
                <w:sz w:val="16"/>
                <w:szCs w:val="16"/>
              </w:rPr>
            </w:pPr>
            <w:r w:rsidRPr="006D0925">
              <w:rPr>
                <w:color w:val="000000"/>
                <w:sz w:val="16"/>
                <w:szCs w:val="16"/>
              </w:rPr>
              <w:t>876,8</w:t>
            </w:r>
          </w:p>
        </w:tc>
        <w:tc>
          <w:tcPr>
            <w:tcW w:w="851" w:type="dxa"/>
          </w:tcPr>
          <w:p w:rsidR="00B467FD" w:rsidRPr="006D0925" w:rsidRDefault="00B467FD" w:rsidP="00C35AC4">
            <w:pPr>
              <w:jc w:val="center"/>
              <w:rPr>
                <w:color w:val="000000"/>
                <w:sz w:val="16"/>
                <w:szCs w:val="16"/>
              </w:rPr>
            </w:pPr>
            <w:r w:rsidRPr="006D0925">
              <w:rPr>
                <w:color w:val="000000"/>
                <w:sz w:val="16"/>
                <w:szCs w:val="16"/>
              </w:rPr>
              <w:t>876,8</w:t>
            </w:r>
          </w:p>
        </w:tc>
        <w:tc>
          <w:tcPr>
            <w:tcW w:w="850" w:type="dxa"/>
          </w:tcPr>
          <w:p w:rsidR="00B467FD" w:rsidRPr="006D0925" w:rsidRDefault="00B467FD" w:rsidP="00C35AC4">
            <w:pPr>
              <w:jc w:val="center"/>
              <w:rPr>
                <w:color w:val="000000"/>
                <w:sz w:val="16"/>
                <w:szCs w:val="16"/>
              </w:rPr>
            </w:pPr>
            <w:r w:rsidRPr="006D0925">
              <w:rPr>
                <w:color w:val="000000"/>
                <w:sz w:val="16"/>
                <w:szCs w:val="16"/>
              </w:rPr>
              <w:t>4384,0</w:t>
            </w:r>
          </w:p>
        </w:tc>
        <w:tc>
          <w:tcPr>
            <w:tcW w:w="851" w:type="dxa"/>
          </w:tcPr>
          <w:p w:rsidR="00B467FD" w:rsidRPr="006D0925" w:rsidRDefault="00B467FD" w:rsidP="00C35AC4">
            <w:pPr>
              <w:jc w:val="center"/>
              <w:rPr>
                <w:color w:val="000000"/>
                <w:sz w:val="16"/>
                <w:szCs w:val="16"/>
              </w:rPr>
            </w:pPr>
            <w:r w:rsidRPr="006D0925">
              <w:rPr>
                <w:color w:val="000000"/>
                <w:sz w:val="16"/>
                <w:szCs w:val="16"/>
              </w:rPr>
              <w:t>4384,0</w:t>
            </w: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bCs/>
                <w:color w:val="000000"/>
                <w:sz w:val="16"/>
                <w:szCs w:val="16"/>
              </w:rPr>
              <w:t xml:space="preserve">бюджет Аликовского муниципального округа  </w:t>
            </w:r>
          </w:p>
        </w:tc>
        <w:tc>
          <w:tcPr>
            <w:tcW w:w="1134" w:type="dxa"/>
          </w:tcPr>
          <w:p w:rsidR="00B467FD" w:rsidRPr="006D0925" w:rsidRDefault="00B467FD" w:rsidP="00C35AC4">
            <w:pPr>
              <w:jc w:val="center"/>
              <w:rPr>
                <w:color w:val="000000"/>
                <w:sz w:val="16"/>
                <w:szCs w:val="16"/>
              </w:rPr>
            </w:pPr>
          </w:p>
        </w:tc>
        <w:tc>
          <w:tcPr>
            <w:tcW w:w="1134"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c>
          <w:tcPr>
            <w:tcW w:w="850" w:type="dxa"/>
          </w:tcPr>
          <w:p w:rsidR="00B467FD" w:rsidRPr="006D0925" w:rsidRDefault="00B467FD" w:rsidP="00C35AC4">
            <w:pPr>
              <w:jc w:val="center"/>
              <w:rPr>
                <w:color w:val="000000"/>
                <w:sz w:val="16"/>
                <w:szCs w:val="16"/>
              </w:rPr>
            </w:pPr>
          </w:p>
        </w:tc>
        <w:tc>
          <w:tcPr>
            <w:tcW w:w="851" w:type="dxa"/>
          </w:tcPr>
          <w:p w:rsidR="00B467FD" w:rsidRPr="006D0925" w:rsidRDefault="00B467FD" w:rsidP="00C35AC4">
            <w:pPr>
              <w:jc w:val="center"/>
              <w:rPr>
                <w:color w:val="000000"/>
                <w:sz w:val="16"/>
                <w:szCs w:val="16"/>
              </w:rPr>
            </w:pPr>
          </w:p>
        </w:tc>
      </w:tr>
      <w:tr w:rsidR="00B467FD" w:rsidRPr="006D0925" w:rsidTr="00C35AC4">
        <w:trPr>
          <w:trHeight w:val="20"/>
        </w:trPr>
        <w:tc>
          <w:tcPr>
            <w:tcW w:w="2127" w:type="dxa"/>
            <w:vMerge/>
          </w:tcPr>
          <w:p w:rsidR="00B467FD" w:rsidRPr="006D0925" w:rsidRDefault="00B467FD" w:rsidP="00C35AC4">
            <w:pPr>
              <w:jc w:val="both"/>
              <w:rPr>
                <w:color w:val="000000"/>
                <w:sz w:val="16"/>
                <w:szCs w:val="16"/>
              </w:rPr>
            </w:pPr>
          </w:p>
        </w:tc>
        <w:tc>
          <w:tcPr>
            <w:tcW w:w="3402" w:type="dxa"/>
            <w:vMerge/>
          </w:tcPr>
          <w:p w:rsidR="00B467FD" w:rsidRPr="006D0925" w:rsidRDefault="00B467FD" w:rsidP="00C35AC4">
            <w:pPr>
              <w:jc w:val="both"/>
              <w:rPr>
                <w:color w:val="000000"/>
                <w:sz w:val="16"/>
                <w:szCs w:val="16"/>
              </w:rPr>
            </w:pPr>
          </w:p>
        </w:tc>
        <w:tc>
          <w:tcPr>
            <w:tcW w:w="1134" w:type="dxa"/>
          </w:tcPr>
          <w:p w:rsidR="00B467FD" w:rsidRPr="006D0925" w:rsidRDefault="00B467FD" w:rsidP="00C35AC4">
            <w:pPr>
              <w:jc w:val="center"/>
              <w:rPr>
                <w:color w:val="000000"/>
                <w:sz w:val="16"/>
                <w:szCs w:val="16"/>
              </w:rPr>
            </w:pPr>
            <w:r w:rsidRPr="006D0925">
              <w:rPr>
                <w:color w:val="000000"/>
                <w:sz w:val="16"/>
                <w:szCs w:val="16"/>
              </w:rPr>
              <w:t>х</w:t>
            </w:r>
          </w:p>
        </w:tc>
        <w:tc>
          <w:tcPr>
            <w:tcW w:w="992" w:type="dxa"/>
          </w:tcPr>
          <w:p w:rsidR="00B467FD" w:rsidRPr="006D0925" w:rsidRDefault="00B467FD" w:rsidP="00C35AC4">
            <w:pPr>
              <w:jc w:val="center"/>
              <w:rPr>
                <w:color w:val="000000"/>
                <w:sz w:val="16"/>
                <w:szCs w:val="16"/>
              </w:rPr>
            </w:pPr>
            <w:r w:rsidRPr="006D0925">
              <w:rPr>
                <w:color w:val="000000"/>
                <w:sz w:val="16"/>
                <w:szCs w:val="16"/>
              </w:rPr>
              <w:t>х</w:t>
            </w:r>
          </w:p>
        </w:tc>
        <w:tc>
          <w:tcPr>
            <w:tcW w:w="2268" w:type="dxa"/>
          </w:tcPr>
          <w:p w:rsidR="00B467FD" w:rsidRPr="006D0925" w:rsidRDefault="00B467FD" w:rsidP="00C35AC4">
            <w:pPr>
              <w:jc w:val="both"/>
              <w:rPr>
                <w:color w:val="000000"/>
                <w:sz w:val="16"/>
                <w:szCs w:val="16"/>
              </w:rPr>
            </w:pPr>
            <w:r w:rsidRPr="006D0925">
              <w:rPr>
                <w:color w:val="000000"/>
                <w:sz w:val="16"/>
                <w:szCs w:val="16"/>
              </w:rPr>
              <w:t>внебюджетные источники</w:t>
            </w:r>
          </w:p>
        </w:tc>
        <w:tc>
          <w:tcPr>
            <w:tcW w:w="1134" w:type="dxa"/>
          </w:tcPr>
          <w:p w:rsidR="00B467FD" w:rsidRPr="006D0925" w:rsidRDefault="00B467FD" w:rsidP="00C35AC4">
            <w:pPr>
              <w:keepNext/>
              <w:jc w:val="center"/>
              <w:rPr>
                <w:color w:val="000000"/>
                <w:sz w:val="16"/>
                <w:szCs w:val="16"/>
              </w:rPr>
            </w:pPr>
          </w:p>
        </w:tc>
        <w:tc>
          <w:tcPr>
            <w:tcW w:w="1134" w:type="dxa"/>
          </w:tcPr>
          <w:p w:rsidR="00B467FD" w:rsidRPr="006D0925" w:rsidRDefault="00B467FD" w:rsidP="00C35AC4">
            <w:pPr>
              <w:keepNext/>
              <w:jc w:val="center"/>
              <w:rPr>
                <w:color w:val="000000"/>
                <w:sz w:val="16"/>
                <w:szCs w:val="16"/>
              </w:rPr>
            </w:pPr>
          </w:p>
        </w:tc>
        <w:tc>
          <w:tcPr>
            <w:tcW w:w="851" w:type="dxa"/>
          </w:tcPr>
          <w:p w:rsidR="00B467FD" w:rsidRPr="006D0925" w:rsidRDefault="00B467FD" w:rsidP="00C35AC4">
            <w:pPr>
              <w:keepNext/>
              <w:jc w:val="center"/>
              <w:rPr>
                <w:color w:val="000000"/>
                <w:sz w:val="16"/>
                <w:szCs w:val="16"/>
              </w:rPr>
            </w:pPr>
          </w:p>
        </w:tc>
        <w:tc>
          <w:tcPr>
            <w:tcW w:w="850" w:type="dxa"/>
          </w:tcPr>
          <w:p w:rsidR="00B467FD" w:rsidRPr="006D0925" w:rsidRDefault="00B467FD" w:rsidP="00C35AC4">
            <w:pPr>
              <w:keepNext/>
              <w:jc w:val="center"/>
              <w:rPr>
                <w:color w:val="000000"/>
                <w:sz w:val="16"/>
                <w:szCs w:val="16"/>
              </w:rPr>
            </w:pPr>
          </w:p>
        </w:tc>
        <w:tc>
          <w:tcPr>
            <w:tcW w:w="851" w:type="dxa"/>
          </w:tcPr>
          <w:p w:rsidR="00B467FD" w:rsidRPr="006D0925" w:rsidRDefault="00B467FD" w:rsidP="00C35AC4">
            <w:pPr>
              <w:keepNext/>
              <w:jc w:val="center"/>
              <w:rPr>
                <w:color w:val="000000"/>
                <w:sz w:val="16"/>
                <w:szCs w:val="16"/>
              </w:rPr>
            </w:pPr>
          </w:p>
        </w:tc>
      </w:tr>
    </w:tbl>
    <w:p w:rsidR="00B467FD" w:rsidRPr="006D0925" w:rsidRDefault="00B467FD" w:rsidP="00B467FD">
      <w:pPr>
        <w:rPr>
          <w:sz w:val="16"/>
          <w:szCs w:val="16"/>
        </w:rPr>
      </w:pPr>
    </w:p>
    <w:p w:rsidR="00B467FD" w:rsidRPr="006D0925" w:rsidRDefault="00B467FD" w:rsidP="00B467FD">
      <w:pPr>
        <w:rPr>
          <w:sz w:val="16"/>
          <w:szCs w:val="16"/>
        </w:rPr>
      </w:pPr>
    </w:p>
    <w:p w:rsidR="00B467FD" w:rsidRPr="006D0925" w:rsidRDefault="00B467FD" w:rsidP="00B467FD">
      <w:pPr>
        <w:rPr>
          <w:sz w:val="16"/>
          <w:szCs w:val="16"/>
        </w:rPr>
      </w:pPr>
    </w:p>
    <w:p w:rsidR="00B467FD" w:rsidRPr="006D0925" w:rsidRDefault="00B467FD" w:rsidP="00B467FD">
      <w:pPr>
        <w:pStyle w:val="ConsPlusNormal"/>
        <w:ind w:firstLine="0"/>
        <w:rPr>
          <w:rFonts w:ascii="Times New Roman" w:hAnsi="Times New Roman" w:cs="Times New Roman"/>
          <w:sz w:val="16"/>
          <w:szCs w:val="16"/>
        </w:rPr>
        <w:sectPr w:rsidR="00B467FD" w:rsidRPr="006D0925" w:rsidSect="00353945">
          <w:pgSz w:w="16838" w:h="11905" w:orient="landscape"/>
          <w:pgMar w:top="1134" w:right="567" w:bottom="1134" w:left="1701" w:header="567" w:footer="0" w:gutter="0"/>
          <w:cols w:space="720"/>
          <w:noEndnote/>
          <w:docGrid w:linePitch="326"/>
        </w:sectPr>
      </w:pPr>
    </w:p>
    <w:p w:rsidR="00B467FD" w:rsidRPr="00B467FD" w:rsidRDefault="00B467FD" w:rsidP="00B467FD">
      <w:pPr>
        <w:pStyle w:val="ConsPlusNormal"/>
        <w:ind w:firstLine="0"/>
        <w:rPr>
          <w:rFonts w:ascii="Times New Roman" w:hAnsi="Times New Roman" w:cs="Times New Roman"/>
        </w:rPr>
      </w:pPr>
    </w:p>
    <w:p w:rsidR="00B467FD" w:rsidRPr="00B467FD" w:rsidRDefault="00B467FD" w:rsidP="00B467FD">
      <w:pPr>
        <w:jc w:val="right"/>
        <w:rPr>
          <w:sz w:val="20"/>
          <w:szCs w:val="20"/>
        </w:rPr>
      </w:pPr>
      <w:r w:rsidRPr="00B467FD">
        <w:rPr>
          <w:sz w:val="20"/>
          <w:szCs w:val="20"/>
        </w:rPr>
        <w:t>Приложение № 3</w:t>
      </w:r>
    </w:p>
    <w:p w:rsidR="00B467FD" w:rsidRPr="00B467FD" w:rsidRDefault="00B467FD" w:rsidP="00B467FD">
      <w:pPr>
        <w:jc w:val="right"/>
        <w:rPr>
          <w:sz w:val="20"/>
          <w:szCs w:val="20"/>
        </w:rPr>
      </w:pPr>
      <w:r w:rsidRPr="00B467FD">
        <w:rPr>
          <w:sz w:val="20"/>
          <w:szCs w:val="20"/>
        </w:rPr>
        <w:t xml:space="preserve">к муниципальной программе Аликовского муниципального округа Чувашской Республики </w:t>
      </w:r>
    </w:p>
    <w:p w:rsidR="00B467FD" w:rsidRPr="00B467FD" w:rsidRDefault="00B467FD" w:rsidP="00B467FD">
      <w:pPr>
        <w:jc w:val="right"/>
        <w:rPr>
          <w:sz w:val="20"/>
          <w:szCs w:val="20"/>
        </w:rPr>
      </w:pPr>
      <w:r w:rsidRPr="00B467FD">
        <w:rPr>
          <w:sz w:val="20"/>
          <w:szCs w:val="20"/>
        </w:rPr>
        <w:t>«Развитие образования в Аликовском муниципальном округе Чувашской Республики»</w:t>
      </w:r>
    </w:p>
    <w:p w:rsidR="00B467FD" w:rsidRPr="00B467FD" w:rsidRDefault="00B467FD" w:rsidP="00B467FD">
      <w:pPr>
        <w:jc w:val="right"/>
        <w:rPr>
          <w:sz w:val="20"/>
          <w:szCs w:val="20"/>
        </w:rPr>
      </w:pPr>
    </w:p>
    <w:p w:rsidR="00B467FD" w:rsidRPr="00B467FD" w:rsidRDefault="00B467FD" w:rsidP="00B467FD">
      <w:pPr>
        <w:jc w:val="center"/>
        <w:rPr>
          <w:sz w:val="20"/>
          <w:szCs w:val="20"/>
        </w:rPr>
      </w:pPr>
      <w:r w:rsidRPr="00B467FD">
        <w:rPr>
          <w:sz w:val="20"/>
          <w:szCs w:val="20"/>
        </w:rPr>
        <w:t>ПЛАН</w:t>
      </w:r>
    </w:p>
    <w:p w:rsidR="00B467FD" w:rsidRPr="00B467FD" w:rsidRDefault="00B467FD" w:rsidP="00B467FD">
      <w:pPr>
        <w:jc w:val="center"/>
        <w:rPr>
          <w:sz w:val="20"/>
          <w:szCs w:val="20"/>
        </w:rPr>
      </w:pPr>
      <w:r w:rsidRPr="00B467FD">
        <w:rPr>
          <w:sz w:val="20"/>
          <w:szCs w:val="20"/>
        </w:rPr>
        <w:t>РЕАЛИЗАЦИИ МУНИЦИПАЛЬНОЙ ПРОГРАММЫ АЛИКОВСКОГО МУНИЦИПАЛЬНОГО ОКРУГА ЧУВАШСКОЙ РЕСПУБЛИКИ</w:t>
      </w:r>
    </w:p>
    <w:p w:rsidR="00B467FD" w:rsidRPr="00B467FD" w:rsidRDefault="00B467FD" w:rsidP="00B467FD">
      <w:pPr>
        <w:jc w:val="center"/>
        <w:rPr>
          <w:sz w:val="20"/>
          <w:szCs w:val="20"/>
        </w:rPr>
      </w:pPr>
      <w:r w:rsidRPr="00B467FD">
        <w:rPr>
          <w:sz w:val="20"/>
          <w:szCs w:val="20"/>
        </w:rPr>
        <w:t xml:space="preserve"> «РАЗВИТИЕ ОБРАЗОВАНИЯ В АЛИКОВСКОМ МУНИЦИПАЛЬНОМ ОКРУГЕ ЧУВАШСКОЙ РЕСПУБЛИКИ» </w:t>
      </w:r>
    </w:p>
    <w:p w:rsidR="00B467FD" w:rsidRPr="00B467FD" w:rsidRDefault="00B467FD" w:rsidP="00B467FD">
      <w:pPr>
        <w:jc w:val="center"/>
        <w:rPr>
          <w:sz w:val="20"/>
          <w:szCs w:val="20"/>
        </w:rPr>
      </w:pPr>
      <w:r w:rsidRPr="00B467FD">
        <w:rPr>
          <w:sz w:val="20"/>
          <w:szCs w:val="20"/>
        </w:rPr>
        <w:t>НА ОЧЕРЕДНОЙ ФИНАНСОВЫЙ ГОД И ПЛАНОВЫЙ ПЕРИОД</w:t>
      </w:r>
    </w:p>
    <w:p w:rsidR="00B467FD" w:rsidRPr="00B467FD" w:rsidRDefault="00B467FD" w:rsidP="00B467FD">
      <w:pPr>
        <w:jc w:val="center"/>
        <w:rPr>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111"/>
        <w:gridCol w:w="1588"/>
        <w:gridCol w:w="1134"/>
        <w:gridCol w:w="1134"/>
        <w:gridCol w:w="1814"/>
        <w:gridCol w:w="1559"/>
        <w:gridCol w:w="1418"/>
      </w:tblGrid>
      <w:tr w:rsidR="00B467FD" w:rsidRPr="006D0925" w:rsidTr="00C35AC4">
        <w:tc>
          <w:tcPr>
            <w:tcW w:w="1809" w:type="dxa"/>
            <w:vMerge w:val="restart"/>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Статус</w:t>
            </w:r>
          </w:p>
        </w:tc>
        <w:tc>
          <w:tcPr>
            <w:tcW w:w="4111" w:type="dxa"/>
            <w:vMerge w:val="restart"/>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Наименование подпрограммы муниципальной программы Аликовского муниципального округа, основного мероприятия, мероприятий, реализуемых в рамках основного мероприятия</w:t>
            </w:r>
          </w:p>
        </w:tc>
        <w:tc>
          <w:tcPr>
            <w:tcW w:w="1588" w:type="dxa"/>
            <w:vMerge w:val="restart"/>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Ответственный исполнитель (структурное подразделение, соисполнители, участники)</w:t>
            </w:r>
          </w:p>
        </w:tc>
        <w:tc>
          <w:tcPr>
            <w:tcW w:w="2268" w:type="dxa"/>
            <w:gridSpan w:val="2"/>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Срок</w:t>
            </w:r>
          </w:p>
        </w:tc>
        <w:tc>
          <w:tcPr>
            <w:tcW w:w="1814" w:type="dxa"/>
            <w:vMerge w:val="restart"/>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Ожидаемый непосредственный результат</w:t>
            </w:r>
          </w:p>
          <w:p w:rsidR="00B467FD" w:rsidRPr="006D0925" w:rsidRDefault="00B467FD" w:rsidP="00C35AC4">
            <w:pPr>
              <w:widowControl w:val="0"/>
              <w:adjustRightInd w:val="0"/>
              <w:contextualSpacing/>
              <w:jc w:val="center"/>
              <w:textAlignment w:val="baseline"/>
              <w:rPr>
                <w:sz w:val="16"/>
                <w:szCs w:val="16"/>
              </w:rPr>
            </w:pPr>
            <w:r w:rsidRPr="006D0925">
              <w:rPr>
                <w:sz w:val="16"/>
                <w:szCs w:val="16"/>
              </w:rPr>
              <w:t>(краткое описание)</w:t>
            </w:r>
          </w:p>
        </w:tc>
        <w:tc>
          <w:tcPr>
            <w:tcW w:w="1559" w:type="dxa"/>
            <w:vMerge w:val="restart"/>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 xml:space="preserve">Код бюджетной классификации (бюджет Аликовского муниципального округа) </w:t>
            </w:r>
          </w:p>
        </w:tc>
        <w:tc>
          <w:tcPr>
            <w:tcW w:w="1418" w:type="dxa"/>
            <w:vMerge w:val="restart"/>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 xml:space="preserve">Финансирование, тыс. руб. </w:t>
            </w:r>
          </w:p>
        </w:tc>
      </w:tr>
      <w:tr w:rsidR="00B467FD" w:rsidRPr="006D0925" w:rsidTr="00C35AC4">
        <w:tc>
          <w:tcPr>
            <w:tcW w:w="1809" w:type="dxa"/>
            <w:vMerge/>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4111" w:type="dxa"/>
            <w:vMerge/>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588" w:type="dxa"/>
            <w:vMerge/>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Начала реализации</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 xml:space="preserve">Окончания реализации </w:t>
            </w:r>
          </w:p>
        </w:tc>
        <w:tc>
          <w:tcPr>
            <w:tcW w:w="1814" w:type="dxa"/>
            <w:vMerge/>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559" w:type="dxa"/>
            <w:vMerge/>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vMerge/>
            <w:shd w:val="clear" w:color="auto" w:fill="auto"/>
          </w:tcPr>
          <w:p w:rsidR="00B467FD" w:rsidRPr="006D0925" w:rsidRDefault="00B467FD" w:rsidP="00C35AC4">
            <w:pPr>
              <w:widowControl w:val="0"/>
              <w:adjustRightInd w:val="0"/>
              <w:contextualSpacing/>
              <w:jc w:val="center"/>
              <w:textAlignment w:val="baseline"/>
              <w:rPr>
                <w:sz w:val="16"/>
                <w:szCs w:val="16"/>
              </w:rPr>
            </w:pP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Муниципальная программа Аликовского муниципального округа Чувашской Республики</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 «Развитие образования в Аликовском муниципальном округе Чувашской Республики» </w:t>
            </w:r>
            <w:r w:rsidRPr="006D0925">
              <w:rPr>
                <w:sz w:val="16"/>
                <w:szCs w:val="16"/>
              </w:rPr>
              <w:tab/>
            </w:r>
          </w:p>
        </w:tc>
        <w:tc>
          <w:tcPr>
            <w:tcW w:w="1588"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p w:rsidR="00B467FD" w:rsidRPr="006D0925" w:rsidRDefault="00B467FD" w:rsidP="00C35AC4">
            <w:pPr>
              <w:widowControl w:val="0"/>
              <w:adjustRightInd w:val="0"/>
              <w:contextualSpacing/>
              <w:jc w:val="center"/>
              <w:textAlignment w:val="baseline"/>
              <w:rPr>
                <w:sz w:val="16"/>
                <w:szCs w:val="16"/>
              </w:rPr>
            </w:pPr>
            <w:r w:rsidRPr="006D0925">
              <w:rPr>
                <w:sz w:val="16"/>
                <w:szCs w:val="16"/>
              </w:rPr>
              <w:t>903</w:t>
            </w:r>
          </w:p>
        </w:tc>
        <w:tc>
          <w:tcPr>
            <w:tcW w:w="1418" w:type="dxa"/>
            <w:shd w:val="clear" w:color="auto" w:fill="auto"/>
          </w:tcPr>
          <w:p w:rsidR="00B467FD" w:rsidRPr="006D0925" w:rsidRDefault="00B467FD" w:rsidP="00C35AC4">
            <w:pPr>
              <w:widowControl w:val="0"/>
              <w:adjustRightInd w:val="0"/>
              <w:contextualSpacing/>
              <w:jc w:val="center"/>
              <w:textAlignment w:val="baseline"/>
              <w:rPr>
                <w:color w:val="FF0000"/>
                <w:sz w:val="16"/>
                <w:szCs w:val="16"/>
              </w:rPr>
            </w:pPr>
            <w:r w:rsidRPr="006D0925">
              <w:rPr>
                <w:sz w:val="16"/>
                <w:szCs w:val="16"/>
              </w:rPr>
              <w:t>2 284 555,15</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Подпрограмма 1</w:t>
            </w:r>
            <w:r w:rsidRPr="006D0925">
              <w:rPr>
                <w:sz w:val="16"/>
                <w:szCs w:val="16"/>
              </w:rPr>
              <w:tab/>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 «Муниципальная поддержка развития образования»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2 264 809,65</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Обеспечение деятельности организаций в сфере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utoSpaceDE w:val="0"/>
              <w:autoSpaceDN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68 525,64</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Обеспечение деятельности муниципальных организаций дополнительного образования Чувашской Республики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utoSpaceDE w:val="0"/>
              <w:autoSpaceDN w:val="0"/>
              <w:adjustRightInd w:val="0"/>
              <w:contextualSpacing/>
              <w:jc w:val="both"/>
              <w:textAlignment w:val="baseline"/>
              <w:rPr>
                <w:sz w:val="16"/>
                <w:szCs w:val="16"/>
              </w:rPr>
            </w:pPr>
            <w:r w:rsidRPr="006D0925">
              <w:rPr>
                <w:sz w:val="16"/>
                <w:szCs w:val="16"/>
                <w:lang w:eastAsia="en-US"/>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7 800,0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1.2</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Обеспечение деятельности муниципальных учреждений, обес</w:t>
            </w:r>
            <w:r w:rsidRPr="006D0925">
              <w:rPr>
                <w:sz w:val="16"/>
                <w:szCs w:val="16"/>
              </w:rPr>
              <w:softHyphen/>
              <w:t>печивающих предоставление услуг в сфере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utoSpaceDE w:val="0"/>
              <w:autoSpaceDN w:val="0"/>
              <w:adjustRightInd w:val="0"/>
              <w:contextualSpacing/>
              <w:jc w:val="both"/>
              <w:textAlignment w:val="baseline"/>
              <w:rPr>
                <w:sz w:val="16"/>
                <w:szCs w:val="16"/>
              </w:rPr>
            </w:pPr>
            <w:r w:rsidRPr="006D0925">
              <w:rPr>
                <w:sz w:val="16"/>
                <w:szCs w:val="16"/>
                <w:lang w:eastAsia="en-US"/>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60 725,64</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1.3</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г. №761 «О </w:t>
            </w:r>
            <w:r w:rsidRPr="006D0925">
              <w:rPr>
                <w:sz w:val="16"/>
                <w:szCs w:val="16"/>
              </w:rPr>
              <w:lastRenderedPageBreak/>
              <w:t>Национальной стратегии действий в интересах детей на 2012-2017 годы»</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lastRenderedPageBreak/>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lang w:eastAsia="en-US"/>
              </w:rPr>
              <w:t xml:space="preserve">Повышение  доступности для населения Аликовского муниципального округа  Чувашской </w:t>
            </w:r>
            <w:r w:rsidRPr="006D0925">
              <w:rPr>
                <w:sz w:val="16"/>
                <w:szCs w:val="16"/>
                <w:lang w:eastAsia="en-US"/>
              </w:rPr>
              <w:lastRenderedPageBreak/>
              <w:t>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1.4</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Оплата труда работников муниципальных учреждений в рамках реализации мероприятий, связанных с профилактикой и устранением последствий распространения новой коронавирусной инфекции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2020</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lang w:eastAsia="en-US"/>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2</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utoSpaceDE w:val="0"/>
              <w:autoSpaceDN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1 900 900,33</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2.1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w:t>
            </w:r>
            <w:r w:rsidRPr="006D0925">
              <w:rPr>
                <w:sz w:val="16"/>
                <w:szCs w:val="16"/>
              </w:rPr>
              <w:softHyphen/>
              <w:t>ных образовательных организациях</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utoSpaceDE w:val="0"/>
              <w:autoSpaceDN w:val="0"/>
              <w:adjustRightInd w:val="0"/>
              <w:contextualSpacing/>
              <w:jc w:val="both"/>
              <w:textAlignment w:val="baseline"/>
              <w:rPr>
                <w:sz w:val="16"/>
                <w:szCs w:val="16"/>
                <w:lang w:eastAsia="en-US"/>
              </w:rPr>
            </w:pPr>
            <w:r w:rsidRPr="006D0925">
              <w:rPr>
                <w:sz w:val="16"/>
                <w:szCs w:val="16"/>
                <w:lang w:eastAsia="en-US"/>
              </w:rPr>
              <w:t>Повышение доступности для населения Аликовского муниципального округа Чувашской Республики качественных образовательных услуг</w:t>
            </w:r>
          </w:p>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379 164,7</w:t>
            </w:r>
          </w:p>
          <w:p w:rsidR="00B467FD" w:rsidRPr="006D0925" w:rsidRDefault="00B467FD" w:rsidP="00C35AC4">
            <w:pPr>
              <w:widowControl w:val="0"/>
              <w:adjustRightInd w:val="0"/>
              <w:contextualSpacing/>
              <w:jc w:val="center"/>
              <w:textAlignment w:val="baseline"/>
              <w:rPr>
                <w:sz w:val="16"/>
                <w:szCs w:val="16"/>
              </w:rPr>
            </w:pP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2.2</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1 521 735,63</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3</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Укрепление материально-технической базы объектов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3.1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Укрепление материально-технической базы муниципальных образовательных организаций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4</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Организационно-методичес</w:t>
            </w:r>
            <w:r w:rsidRPr="006D0925">
              <w:rPr>
                <w:sz w:val="16"/>
                <w:szCs w:val="16"/>
              </w:rPr>
              <w:softHyphen/>
              <w:t>кое сопровождение проведения олимпиад школьников</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4.1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Организация и проведение предметных олимпиад школьников, организация их участия во всероссийских, международных олимпиадах, подготовка учащихся к </w:t>
            </w:r>
            <w:r w:rsidRPr="006D0925">
              <w:rPr>
                <w:sz w:val="16"/>
                <w:szCs w:val="16"/>
              </w:rPr>
              <w:lastRenderedPageBreak/>
              <w:t>олимпиадам</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lastRenderedPageBreak/>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доступности для населения </w:t>
            </w:r>
            <w:r w:rsidRPr="006D0925">
              <w:rPr>
                <w:sz w:val="16"/>
                <w:szCs w:val="16"/>
              </w:rPr>
              <w:lastRenderedPageBreak/>
              <w:t>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5</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Развитие единой образовательной информационной среды в Чувашской Республике</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5.1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5.2</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5.3</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Проведение конкурсных мероприятий среди образовательных организаций, педагогических работников, обучающихся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5.4</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Формирование и ведение единой информационной образовательной системы</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6</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Реализация мероприятий регионального проекта «Учитель будущего»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7</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проектов и мероприятий по инновационному развитию системы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7.1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Проведение мероприятий по инновационному развитию системы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Реализация  политики, направленной на устойчивое развитие </w:t>
            </w:r>
            <w:r w:rsidRPr="006D0925">
              <w:rPr>
                <w:sz w:val="16"/>
                <w:szCs w:val="16"/>
              </w:rPr>
              <w:lastRenderedPageBreak/>
              <w:t>образования в Аликовском районе Чувашской Республике и нормативно-правовое регулирование в сфере образования</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7.2</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мероприятий по повышению эффективности и качества услуг в школах, работающих в сложных социальных условиях</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политики, направленной на устойчивое развитие образования в Аликовском районе Чувашской Республике и нормативно-правовое регулирование в сфере образования</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7.3</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Внедрение системы мониторинга уровня подготовки и социализации школьников</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политики, направленной на устойчивое развитие образования в Аликовском районе Чувашской Республике и нормативно-правовое регулирование в сфере образования</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7.4</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Проведение мероприятий в области образования для детей и молодежи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политики, направленной на устойчивое развитие образования в Аликовском районе Чувашской Республике и нормативно-правовое регулирование в сфере образования</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8</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Стипендии, гранты, премии и денежные поощрения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8.1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Ежегодные денежные поощрения и гранты Главы Чувашской Республики победителям республиканских конкурсов</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эффективности вложения бюджетных средств в реализацию программных мероприятий</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9</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Модернизация системы воспитания детей и молодежи в Чувашской Республике</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9.1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Совершенствование нормативно-пра</w:t>
            </w:r>
            <w:r w:rsidRPr="006D0925">
              <w:rPr>
                <w:sz w:val="16"/>
                <w:szCs w:val="16"/>
              </w:rPr>
              <w:softHyphen/>
              <w:t xml:space="preserve">вовой базы, регулирующей организацию воспитания и дополнительного образования детей в образовательных организациях, поддержка программ и проектов </w:t>
            </w:r>
            <w:r w:rsidRPr="006D0925">
              <w:rPr>
                <w:sz w:val="16"/>
                <w:szCs w:val="16"/>
              </w:rPr>
              <w:lastRenderedPageBreak/>
              <w:t>сопровождения семейного воспитания и формирования у обучающихся культуры сохранения собственного здоровья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lastRenderedPageBreak/>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доступности для населения Аликовского </w:t>
            </w:r>
            <w:r w:rsidRPr="006D0925">
              <w:rPr>
                <w:sz w:val="16"/>
                <w:szCs w:val="16"/>
              </w:rPr>
              <w:lastRenderedPageBreak/>
              <w:t>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9.2</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Развитие инфраструктуры воспитательных систем образовательных организаций: проведение конкурсов воспитательных систем образовательных организаций, грантовая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доступности для населения Аликовского муниципального округа Чувашской Республики качественных </w:t>
            </w:r>
          </w:p>
          <w:p w:rsidR="00B467FD" w:rsidRPr="006D0925" w:rsidRDefault="00B467FD" w:rsidP="00C35AC4">
            <w:pPr>
              <w:widowControl w:val="0"/>
              <w:adjustRightInd w:val="0"/>
              <w:contextualSpacing/>
              <w:jc w:val="both"/>
              <w:textAlignment w:val="baseline"/>
              <w:rPr>
                <w:sz w:val="16"/>
                <w:szCs w:val="16"/>
              </w:rPr>
            </w:pPr>
            <w:r w:rsidRPr="006D0925">
              <w:rPr>
                <w:sz w:val="16"/>
                <w:szCs w:val="16"/>
              </w:rPr>
              <w:t>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9.3</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уровня профессиональной компетентности кадров, осуществляющих воспитательную деятельность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9.4</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Внедрение современных эффективных организационно-финан</w:t>
            </w:r>
            <w:r w:rsidRPr="006D0925">
              <w:rPr>
                <w:sz w:val="16"/>
                <w:szCs w:val="16"/>
              </w:rPr>
              <w:softHyphen/>
              <w:t>совых механизмов уп</w:t>
            </w:r>
            <w:r w:rsidRPr="006D0925">
              <w:rPr>
                <w:sz w:val="16"/>
                <w:szCs w:val="16"/>
              </w:rPr>
              <w:softHyphen/>
              <w:t>равления дея</w:t>
            </w:r>
            <w:r w:rsidRPr="006D0925">
              <w:rPr>
                <w:sz w:val="16"/>
                <w:szCs w:val="16"/>
              </w:rPr>
              <w:softHyphen/>
              <w:t>тельностью организаций дополнительного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9.5</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Проведение новогодних праздничных представлений, участие в республиканской, общероссийской новогодней елке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10</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10.1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доступности для населения Аликовского муниципального округа  Чувашской </w:t>
            </w:r>
            <w:r w:rsidRPr="006D0925">
              <w:rPr>
                <w:sz w:val="16"/>
                <w:szCs w:val="16"/>
              </w:rPr>
              <w:lastRenderedPageBreak/>
              <w:t>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10.2</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10.3</w:t>
            </w:r>
          </w:p>
        </w:tc>
        <w:tc>
          <w:tcPr>
            <w:tcW w:w="4111" w:type="dxa"/>
            <w:shd w:val="clear" w:color="auto" w:fill="auto"/>
          </w:tcPr>
          <w:p w:rsidR="00B467FD" w:rsidRPr="006D0925" w:rsidRDefault="00B467FD" w:rsidP="00C35AC4">
            <w:pPr>
              <w:widowControl w:val="0"/>
              <w:autoSpaceDE w:val="0"/>
              <w:autoSpaceDN w:val="0"/>
              <w:adjustRightInd w:val="0"/>
              <w:contextualSpacing/>
              <w:jc w:val="both"/>
              <w:textAlignment w:val="baseline"/>
              <w:rPr>
                <w:sz w:val="16"/>
                <w:szCs w:val="16"/>
                <w:lang w:eastAsia="en-US"/>
              </w:rPr>
            </w:pPr>
            <w:r w:rsidRPr="006D0925">
              <w:rPr>
                <w:sz w:val="16"/>
                <w:szCs w:val="16"/>
                <w:lang w:eastAsia="en-US"/>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p w:rsidR="00B467FD" w:rsidRPr="006D0925" w:rsidRDefault="00B467FD" w:rsidP="00C35AC4">
            <w:pPr>
              <w:widowControl w:val="0"/>
              <w:adjustRightInd w:val="0"/>
              <w:contextualSpacing/>
              <w:jc w:val="both"/>
              <w:textAlignment w:val="baseline"/>
              <w:rPr>
                <w:sz w:val="16"/>
                <w:szCs w:val="16"/>
              </w:rPr>
            </w:pP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10.4</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проектов по направлению «Распространение на всей территории Российской Федерации современных моделей успешной социализации детей»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11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Меры социальной поддержки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127 767,697</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11.1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Выплата социальных пособий учащимся общеобразовательных организаций,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 за счет иных межбюджетных трансфертов, предоставляемых из республиканского бюджета Чувашской Республики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11.2</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2 811,9</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11.3</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Организация льготного питания для отдельных </w:t>
            </w:r>
            <w:r w:rsidRPr="006D0925">
              <w:rPr>
                <w:sz w:val="16"/>
                <w:szCs w:val="16"/>
              </w:rPr>
              <w:lastRenderedPageBreak/>
              <w:t>категорий учащихся в муниципальных общеобразовательных организациях Аликовского муниципального округа Чувашской Республики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lastRenderedPageBreak/>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w:t>
            </w:r>
            <w:r w:rsidRPr="006D0925">
              <w:rPr>
                <w:sz w:val="16"/>
                <w:szCs w:val="16"/>
              </w:rPr>
              <w:lastRenderedPageBreak/>
              <w:t>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4 390,0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11.4</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3 992,8</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11.5</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2020</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75 165,917</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11.6</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Организация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2021</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41 407,08</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12</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Капитальный ремонт объектов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12.1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12.2</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доступности для населения Аликовского муниципального </w:t>
            </w:r>
            <w:r w:rsidRPr="006D0925">
              <w:rPr>
                <w:sz w:val="16"/>
                <w:szCs w:val="16"/>
              </w:rPr>
              <w:lastRenderedPageBreak/>
              <w:t>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12.3</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Укрепление материально-технической базы муниципальных образовательных организаций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w:t>
            </w:r>
            <w:r w:rsidRPr="006D0925">
              <w:rPr>
                <w:sz w:val="16"/>
                <w:szCs w:val="16"/>
              </w:rPr>
              <w:softHyphen/>
              <w:t>ятие 13</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мероприятий регионального проекта «Поддержка семей, имеющих детей»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13.1</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13.2</w:t>
            </w:r>
            <w:r w:rsidRPr="006D0925">
              <w:rPr>
                <w:sz w:val="16"/>
                <w:szCs w:val="16"/>
              </w:rPr>
              <w:tab/>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Передача детей, оставшихся без попечения родителей, в том числе переданных неродственникам (в приемные семьи, на усыновление (удочерение), под опеку (попечительство), увеличение детей,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13.2</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Передача детей, оставшихся без попечения родителей, в том числе переданных неродственникам (в приемные семьи, на усыновление (удочерение), под опеку (попечительство), увеличение детей, охваченных другими формами семейного устройства (семейные </w:t>
            </w:r>
            <w:r w:rsidRPr="006D0925">
              <w:rPr>
                <w:sz w:val="16"/>
                <w:szCs w:val="16"/>
              </w:rPr>
              <w:lastRenderedPageBreak/>
              <w:t>детские дома, патронатные семьи), находящихся в государственных (муниципальных) организациях всех типов</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мероприятие 14</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мероприятий регионального проекта «Успех каждого ребенка»</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45 748,783</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14.1</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Создание в общеобразовательных организациях, расположенных в сельской местности, условий для занятий физической культурой и спортом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14.2</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14.3</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45 500,0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14.4</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14.5</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2022</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доступности для населения Аликовского муниципального округа  Чувашской </w:t>
            </w:r>
            <w:r w:rsidRPr="006D0925">
              <w:rPr>
                <w:sz w:val="16"/>
                <w:szCs w:val="16"/>
              </w:rPr>
              <w:lastRenderedPageBreak/>
              <w:t>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248,783</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мероприятие 15</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мероприятий регионального проекта «Цифровая образовательная среда»</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15.1</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Укрепление материально-технической базы муниципальных образовательных организаций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мероприятие 16</w:t>
            </w:r>
          </w:p>
        </w:tc>
        <w:tc>
          <w:tcPr>
            <w:tcW w:w="4111" w:type="dxa"/>
            <w:shd w:val="clear" w:color="auto" w:fill="FFFFFF"/>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мероприятий регионального проекта «Социальные лифты для каждого»</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16.1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lang w:eastAsia="en-US"/>
              </w:rPr>
              <w:t>Ежегодные денежные поощрения и гранты Главы Чувашской Республики для поддержки инноваций в сфере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мероприятие 17</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lang w:eastAsia="en-US"/>
              </w:rPr>
            </w:pPr>
            <w:r w:rsidRPr="006D0925">
              <w:rPr>
                <w:sz w:val="16"/>
                <w:szCs w:val="16"/>
                <w:lang w:eastAsia="en-US"/>
              </w:rPr>
              <w:t xml:space="preserve">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17.1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lang w:eastAsia="en-US"/>
              </w:rPr>
            </w:pPr>
            <w:r w:rsidRPr="006D0925">
              <w:rPr>
                <w:sz w:val="16"/>
                <w:szCs w:val="16"/>
                <w:lang w:eastAsia="en-US"/>
              </w:rPr>
              <w:t>Приобретение оборудования для муниципальных образовательных организаций в целях укрепления материально-технической базы.</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Удовлетворенность населения качеством начального общего, основного общего, среднего образования, %</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мероприятие 18</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Строительство (приобретение), реконструкция объектов капитального строительства образовательных организаций.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18.1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Строительство (приобретение), реконструкция объектов капитального строительства дошкольных образовательных организаций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доступности для населения Аликовского муниципального округа  Чувашской Республики качественных </w:t>
            </w:r>
            <w:r w:rsidRPr="006D0925">
              <w:rPr>
                <w:sz w:val="16"/>
                <w:szCs w:val="16"/>
              </w:rPr>
              <w:lastRenderedPageBreak/>
              <w:t>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903</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мероприятие 19</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2020</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121 867,2</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Мероприятие 19.1</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Ежемесячное денежное вознаграждение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2020</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lang w:eastAsia="en-US"/>
              </w:rPr>
              <w:t>Соотношение средней заработной платы педагогических работников общеобразовательных организаций в Аликовском районе Чувашской Республики и среднемесячного дохода от трудовой деятельности в Чувашской Республике</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121 867,2</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bCs/>
                <w:sz w:val="16"/>
                <w:szCs w:val="16"/>
              </w:rPr>
            </w:pPr>
            <w:r w:rsidRPr="006D0925">
              <w:rPr>
                <w:rFonts w:eastAsia="Calibri"/>
                <w:bCs/>
                <w:sz w:val="16"/>
                <w:szCs w:val="16"/>
              </w:rPr>
              <w:t>Под</w:t>
            </w:r>
            <w:r w:rsidRPr="006D0925">
              <w:rPr>
                <w:rFonts w:eastAsia="Calibri"/>
                <w:bCs/>
                <w:sz w:val="16"/>
                <w:szCs w:val="16"/>
              </w:rPr>
              <w:softHyphen/>
              <w:t>программа</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bCs/>
                <w:sz w:val="16"/>
                <w:szCs w:val="16"/>
              </w:rPr>
            </w:pPr>
            <w:r w:rsidRPr="006D0925">
              <w:rPr>
                <w:rFonts w:eastAsia="Calibri"/>
                <w:bCs/>
                <w:sz w:val="16"/>
                <w:szCs w:val="16"/>
              </w:rPr>
              <w:t>«Создание в Аликовском районе Чувашской Республики новых мест в общеобразовательных</w:t>
            </w:r>
          </w:p>
          <w:p w:rsidR="00B467FD" w:rsidRPr="006D0925" w:rsidRDefault="00B467FD" w:rsidP="00C35AC4">
            <w:pPr>
              <w:widowControl w:val="0"/>
              <w:adjustRightInd w:val="0"/>
              <w:contextualSpacing/>
              <w:jc w:val="both"/>
              <w:textAlignment w:val="baseline"/>
              <w:rPr>
                <w:rFonts w:eastAsia="Calibri"/>
                <w:bCs/>
                <w:sz w:val="16"/>
                <w:szCs w:val="16"/>
              </w:rPr>
            </w:pPr>
            <w:r w:rsidRPr="006D0925">
              <w:rPr>
                <w:rFonts w:eastAsia="Calibri"/>
                <w:bCs/>
                <w:sz w:val="16"/>
                <w:szCs w:val="16"/>
              </w:rPr>
              <w:t>организациях в соответствии с прогнозируемой потребностью и современными условиями обучения»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color w:val="FF0000"/>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Основное мероприя</w:t>
            </w:r>
            <w:r w:rsidRPr="006D0925">
              <w:rPr>
                <w:rFonts w:eastAsia="Calibri"/>
                <w:sz w:val="16"/>
                <w:szCs w:val="16"/>
              </w:rPr>
              <w:softHyphen/>
              <w:t>тие 1</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Капитальный ремонт зданий государственных общеобразовательных организаций Чувашской Республики, муниципальных общеобразовательных ор</w:t>
            </w:r>
            <w:r w:rsidRPr="006D0925">
              <w:rPr>
                <w:rFonts w:eastAsia="Calibri"/>
                <w:sz w:val="16"/>
                <w:szCs w:val="16"/>
              </w:rPr>
              <w:softHyphen/>
              <w:t>га</w:t>
            </w:r>
            <w:r w:rsidRPr="006D0925">
              <w:rPr>
                <w:rFonts w:eastAsia="Calibri"/>
                <w:sz w:val="16"/>
                <w:szCs w:val="16"/>
              </w:rPr>
              <w:softHyphen/>
              <w:t>низаций, имеющих износ 50 процентов и выше</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903</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Основное мероприятие 2</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Реализация отдельных мероприятий регионального проекта «Современная школа»</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Администрация Аликовского муниципального округа</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903</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Мероприятие 2.1</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Строительство начальной общеобразовательной шко</w:t>
            </w:r>
            <w:r w:rsidRPr="006D0925">
              <w:rPr>
                <w:rFonts w:eastAsia="Calibri"/>
                <w:sz w:val="16"/>
                <w:szCs w:val="16"/>
              </w:rPr>
              <w:softHyphen/>
              <w:t>лы на 300 мест в с. Аликово Аликовского муниципального округа</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Администрация Аликовского муниципального округа</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Мероприятие 2.2</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2022</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доступности для населения Аликовского муниципального </w:t>
            </w:r>
            <w:r w:rsidRPr="006D0925">
              <w:rPr>
                <w:sz w:val="16"/>
                <w:szCs w:val="16"/>
              </w:rPr>
              <w:lastRenderedPageBreak/>
              <w:t>округа  Чувашской Республики качественных образовательных услуг</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Основное мероприя</w:t>
            </w:r>
            <w:r w:rsidRPr="006D0925">
              <w:rPr>
                <w:rFonts w:eastAsia="Calibri"/>
                <w:sz w:val="16"/>
                <w:szCs w:val="16"/>
              </w:rPr>
              <w:softHyphen/>
              <w:t>тие 3</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w:t>
            </w:r>
            <w:r w:rsidRPr="006D0925">
              <w:rPr>
                <w:rFonts w:eastAsia="Calibri"/>
                <w:sz w:val="16"/>
                <w:szCs w:val="16"/>
              </w:rPr>
              <w:softHyphen/>
              <w:t>де</w:t>
            </w:r>
            <w:r w:rsidRPr="006D0925">
              <w:rPr>
                <w:rFonts w:eastAsia="Calibri"/>
                <w:sz w:val="16"/>
                <w:szCs w:val="16"/>
              </w:rPr>
              <w:softHyphen/>
              <w:t>ральными государственными образовательными стандартами общего образования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903</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bCs/>
                <w:sz w:val="16"/>
                <w:szCs w:val="16"/>
              </w:rPr>
            </w:pPr>
            <w:r w:rsidRPr="006D0925">
              <w:rPr>
                <w:rFonts w:eastAsia="Calibri"/>
                <w:bCs/>
                <w:sz w:val="16"/>
                <w:szCs w:val="16"/>
              </w:rPr>
              <w:t xml:space="preserve">Подпрограмма </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bCs/>
                <w:sz w:val="16"/>
                <w:szCs w:val="16"/>
              </w:rPr>
            </w:pPr>
            <w:r w:rsidRPr="006D0925">
              <w:rPr>
                <w:rFonts w:eastAsia="Calibri"/>
                <w:bCs/>
                <w:sz w:val="16"/>
                <w:szCs w:val="16"/>
              </w:rPr>
              <w:t>«Молодежь Аликовского муниципального округа»</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8 384,0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Основное мероприятие 1</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Мероприятия по вовлечению молодежи в социальную практику</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Администрация Аликовского муниципального округа </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Содействие  социальной адаптации и повышению конкурентоспособности молодежи на рынке труда</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903</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1 624,0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Основное мероприятие 2</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Поддержка талантливой и одаренной молодежи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Администрация Аликовского муниципального округа </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903</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Основное мероприятие 3</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Организация отдыха детей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4 810,0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Мероприятие 3.1.</w:t>
            </w:r>
            <w:r w:rsidRPr="006D0925">
              <w:rPr>
                <w:rFonts w:eastAsia="Calibri"/>
                <w:sz w:val="16"/>
                <w:szCs w:val="16"/>
              </w:rPr>
              <w:tab/>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Приобретение путевок в детские оздоровительные лагеря</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1 705,0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Мероприятие 3.2.</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Организация отдыха детей в загородных, пришкольных и других лагерях</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эффективности реализации программ и </w:t>
            </w:r>
            <w:r w:rsidRPr="006D0925">
              <w:rPr>
                <w:sz w:val="16"/>
                <w:szCs w:val="16"/>
              </w:rPr>
              <w:lastRenderedPageBreak/>
              <w:t>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3 105,0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Мероприятие 3.3.</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Организация и проведение специализированных (профильных) смен (лагерей)</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Основное мероприятие 4</w:t>
            </w: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Реализация мероприятий регионального проекта «Социальная активность»</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Администрация Аликовского муниципального округа</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Аликовского муниципального округа Чувашской Республики</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903</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Основное мероприятие 5</w:t>
            </w:r>
          </w:p>
        </w:tc>
        <w:tc>
          <w:tcPr>
            <w:tcW w:w="4111" w:type="dxa"/>
            <w:shd w:val="clear" w:color="auto" w:fill="auto"/>
          </w:tcPr>
          <w:p w:rsidR="00B467FD" w:rsidRPr="006D0925" w:rsidRDefault="00B467FD" w:rsidP="00C35AC4">
            <w:pPr>
              <w:widowControl w:val="0"/>
              <w:adjustRightInd w:val="0"/>
              <w:contextualSpacing/>
              <w:jc w:val="both"/>
              <w:textAlignment w:val="baseline"/>
              <w:rPr>
                <w:rFonts w:eastAsia="Calibri"/>
                <w:sz w:val="16"/>
                <w:szCs w:val="16"/>
              </w:rPr>
            </w:pPr>
            <w:r w:rsidRPr="006D0925">
              <w:rPr>
                <w:rFonts w:eastAsia="Calibri"/>
                <w:sz w:val="16"/>
                <w:szCs w:val="16"/>
              </w:rPr>
              <w:t>Поддержка молодежного предприниматель</w:t>
            </w:r>
            <w:r w:rsidRPr="006D0925">
              <w:rPr>
                <w:rFonts w:eastAsia="Calibri"/>
                <w:sz w:val="16"/>
                <w:szCs w:val="16"/>
              </w:rPr>
              <w:softHyphen/>
              <w:t>ства</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Администрация Аликовского муниципального округа</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Содействие  социальной адаптации и повышению конкурентоспособности молодежи на рынке труда</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903</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0,0</w:t>
            </w:r>
          </w:p>
        </w:tc>
      </w:tr>
      <w:tr w:rsidR="00B467FD" w:rsidRPr="006D0925" w:rsidTr="00C35AC4">
        <w:tc>
          <w:tcPr>
            <w:tcW w:w="1809" w:type="dxa"/>
            <w:shd w:val="clear" w:color="auto" w:fill="auto"/>
          </w:tcPr>
          <w:p w:rsidR="00B467FD" w:rsidRPr="006D0925" w:rsidRDefault="00B467FD" w:rsidP="00C35AC4">
            <w:pPr>
              <w:widowControl w:val="0"/>
              <w:autoSpaceDE w:val="0"/>
              <w:autoSpaceDN w:val="0"/>
              <w:adjustRightInd w:val="0"/>
              <w:contextualSpacing/>
              <w:jc w:val="both"/>
              <w:textAlignment w:val="baseline"/>
              <w:rPr>
                <w:rFonts w:eastAsia="Calibri"/>
                <w:sz w:val="16"/>
                <w:szCs w:val="16"/>
              </w:rPr>
            </w:pPr>
            <w:r w:rsidRPr="006D0925">
              <w:rPr>
                <w:rFonts w:eastAsia="Calibri"/>
                <w:sz w:val="16"/>
                <w:szCs w:val="16"/>
              </w:rPr>
              <w:t>Основное мероприятие 6</w:t>
            </w:r>
          </w:p>
        </w:tc>
        <w:tc>
          <w:tcPr>
            <w:tcW w:w="4111" w:type="dxa"/>
            <w:shd w:val="clear" w:color="auto" w:fill="auto"/>
          </w:tcPr>
          <w:p w:rsidR="00B467FD" w:rsidRPr="006D0925" w:rsidRDefault="00B467FD" w:rsidP="00C35AC4">
            <w:pPr>
              <w:widowControl w:val="0"/>
              <w:autoSpaceDE w:val="0"/>
              <w:autoSpaceDN w:val="0"/>
              <w:adjustRightInd w:val="0"/>
              <w:contextualSpacing/>
              <w:jc w:val="both"/>
              <w:textAlignment w:val="baseline"/>
              <w:rPr>
                <w:rFonts w:eastAsia="Calibri"/>
                <w:sz w:val="16"/>
                <w:szCs w:val="16"/>
              </w:rPr>
            </w:pPr>
            <w:r w:rsidRPr="006D0925">
              <w:rPr>
                <w:rFonts w:eastAsia="Calibri"/>
                <w:sz w:val="16"/>
                <w:szCs w:val="16"/>
              </w:rPr>
              <w:t>Допризывная подготовка молодежи</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Отдел образования</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 xml:space="preserve">Повышение эффективности реализации программ и проектов общественных объединений, связанных с развитием социальной </w:t>
            </w:r>
            <w:r w:rsidRPr="006D0925">
              <w:rPr>
                <w:sz w:val="16"/>
                <w:szCs w:val="16"/>
              </w:rPr>
              <w:lastRenderedPageBreak/>
              <w:t>активности и потенциала подростков и молодежи в различных сферах общественной жизни</w:t>
            </w: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lastRenderedPageBreak/>
              <w:t>974</w:t>
            </w:r>
          </w:p>
        </w:tc>
        <w:tc>
          <w:tcPr>
            <w:tcW w:w="1418"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1 950,0</w:t>
            </w:r>
          </w:p>
        </w:tc>
      </w:tr>
      <w:tr w:rsidR="00B467FD" w:rsidRPr="006D0925" w:rsidTr="00C35AC4">
        <w:tc>
          <w:tcPr>
            <w:tcW w:w="1809"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Подпрограмма 4</w:t>
            </w:r>
          </w:p>
          <w:p w:rsidR="00B467FD" w:rsidRPr="006D0925" w:rsidRDefault="00B467FD" w:rsidP="00C35AC4">
            <w:pPr>
              <w:widowControl w:val="0"/>
              <w:adjustRightInd w:val="0"/>
              <w:contextualSpacing/>
              <w:jc w:val="both"/>
              <w:textAlignment w:val="baseline"/>
              <w:rPr>
                <w:sz w:val="16"/>
                <w:szCs w:val="16"/>
              </w:rPr>
            </w:pPr>
          </w:p>
        </w:tc>
        <w:tc>
          <w:tcPr>
            <w:tcW w:w="4111"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«Обеспечение реа</w:t>
            </w:r>
            <w:r w:rsidRPr="006D0925">
              <w:rPr>
                <w:sz w:val="16"/>
                <w:szCs w:val="16"/>
              </w:rPr>
              <w:softHyphen/>
              <w:t>лизации государственной программ</w:t>
            </w:r>
            <w:r w:rsidRPr="006D0925">
              <w:rPr>
                <w:sz w:val="16"/>
                <w:szCs w:val="16"/>
              </w:rPr>
              <w:softHyphen/>
              <w:t xml:space="preserve">ы Чувашской Республики «Развитие образования» </w:t>
            </w:r>
          </w:p>
        </w:tc>
        <w:tc>
          <w:tcPr>
            <w:tcW w:w="1588" w:type="dxa"/>
            <w:shd w:val="clear" w:color="auto" w:fill="auto"/>
          </w:tcPr>
          <w:p w:rsidR="00B467FD" w:rsidRPr="006D0925" w:rsidRDefault="00B467FD" w:rsidP="00C35AC4">
            <w:pPr>
              <w:widowControl w:val="0"/>
              <w:adjustRightInd w:val="0"/>
              <w:contextualSpacing/>
              <w:jc w:val="both"/>
              <w:textAlignment w:val="baseline"/>
              <w:rPr>
                <w:sz w:val="16"/>
                <w:szCs w:val="16"/>
              </w:rPr>
            </w:pPr>
            <w:r w:rsidRPr="006D0925">
              <w:rPr>
                <w:sz w:val="16"/>
                <w:szCs w:val="16"/>
              </w:rPr>
              <w:t>Администрация Аликовского муниципального округа</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2023</w:t>
            </w:r>
          </w:p>
        </w:tc>
        <w:tc>
          <w:tcPr>
            <w:tcW w:w="1134"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2035</w:t>
            </w:r>
          </w:p>
        </w:tc>
        <w:tc>
          <w:tcPr>
            <w:tcW w:w="1814" w:type="dxa"/>
            <w:shd w:val="clear" w:color="auto" w:fill="auto"/>
          </w:tcPr>
          <w:p w:rsidR="00B467FD" w:rsidRPr="006D0925" w:rsidRDefault="00B467FD" w:rsidP="00C35AC4">
            <w:pPr>
              <w:widowControl w:val="0"/>
              <w:adjustRightInd w:val="0"/>
              <w:contextualSpacing/>
              <w:jc w:val="center"/>
              <w:textAlignment w:val="baseline"/>
              <w:rPr>
                <w:sz w:val="16"/>
                <w:szCs w:val="16"/>
              </w:rPr>
            </w:pPr>
          </w:p>
        </w:tc>
        <w:tc>
          <w:tcPr>
            <w:tcW w:w="1559" w:type="dxa"/>
            <w:shd w:val="clear" w:color="auto" w:fill="auto"/>
          </w:tcPr>
          <w:p w:rsidR="00B467FD" w:rsidRPr="006D0925" w:rsidRDefault="00B467FD" w:rsidP="00C35AC4">
            <w:pPr>
              <w:widowControl w:val="0"/>
              <w:adjustRightInd w:val="0"/>
              <w:contextualSpacing/>
              <w:jc w:val="center"/>
              <w:textAlignment w:val="baseline"/>
              <w:rPr>
                <w:sz w:val="16"/>
                <w:szCs w:val="16"/>
              </w:rPr>
            </w:pPr>
            <w:r w:rsidRPr="006D0925">
              <w:rPr>
                <w:sz w:val="16"/>
                <w:szCs w:val="16"/>
              </w:rPr>
              <w:t>903</w:t>
            </w:r>
          </w:p>
        </w:tc>
        <w:tc>
          <w:tcPr>
            <w:tcW w:w="1418" w:type="dxa"/>
            <w:shd w:val="clear" w:color="auto" w:fill="auto"/>
          </w:tcPr>
          <w:p w:rsidR="00B467FD" w:rsidRPr="006D0925" w:rsidRDefault="00B467FD" w:rsidP="00C35AC4">
            <w:pPr>
              <w:widowControl w:val="0"/>
              <w:adjustRightInd w:val="0"/>
              <w:contextualSpacing/>
              <w:jc w:val="center"/>
              <w:textAlignment w:val="baseline"/>
              <w:rPr>
                <w:color w:val="FF0000"/>
                <w:sz w:val="16"/>
                <w:szCs w:val="16"/>
              </w:rPr>
            </w:pPr>
            <w:r w:rsidRPr="006D0925">
              <w:rPr>
                <w:sz w:val="16"/>
                <w:szCs w:val="16"/>
              </w:rPr>
              <w:t>11 361,5</w:t>
            </w:r>
          </w:p>
        </w:tc>
      </w:tr>
    </w:tbl>
    <w:p w:rsidR="00B467FD" w:rsidRPr="006D0925" w:rsidRDefault="00B467FD" w:rsidP="00B467FD">
      <w:pPr>
        <w:autoSpaceDE w:val="0"/>
        <w:autoSpaceDN w:val="0"/>
        <w:adjustRightInd w:val="0"/>
        <w:jc w:val="right"/>
        <w:outlineLvl w:val="0"/>
        <w:rPr>
          <w:sz w:val="16"/>
          <w:szCs w:val="16"/>
          <w:lang w:eastAsia="en-US"/>
        </w:rPr>
        <w:sectPr w:rsidR="00B467FD" w:rsidRPr="006D0925" w:rsidSect="00353945">
          <w:pgSz w:w="16838" w:h="11905" w:orient="landscape"/>
          <w:pgMar w:top="1134" w:right="567" w:bottom="1134" w:left="1701" w:header="567" w:footer="0" w:gutter="0"/>
          <w:cols w:space="720"/>
          <w:noEndnote/>
          <w:docGrid w:linePitch="326"/>
        </w:sectPr>
      </w:pPr>
    </w:p>
    <w:p w:rsidR="00B467FD" w:rsidRPr="00B467FD" w:rsidRDefault="00B467FD" w:rsidP="00B467FD">
      <w:pPr>
        <w:autoSpaceDE w:val="0"/>
        <w:autoSpaceDN w:val="0"/>
        <w:adjustRightInd w:val="0"/>
        <w:jc w:val="right"/>
        <w:outlineLvl w:val="0"/>
        <w:rPr>
          <w:color w:val="000000"/>
          <w:sz w:val="20"/>
          <w:szCs w:val="20"/>
          <w:lang w:eastAsia="en-US"/>
        </w:rPr>
      </w:pPr>
      <w:r w:rsidRPr="00B467FD">
        <w:rPr>
          <w:color w:val="000000"/>
          <w:sz w:val="20"/>
          <w:szCs w:val="20"/>
          <w:lang w:eastAsia="en-US"/>
        </w:rPr>
        <w:lastRenderedPageBreak/>
        <w:t>Приложение  № 4</w:t>
      </w:r>
    </w:p>
    <w:p w:rsidR="00B467FD" w:rsidRPr="00B467FD" w:rsidRDefault="00B467FD" w:rsidP="00B467FD">
      <w:pPr>
        <w:autoSpaceDE w:val="0"/>
        <w:autoSpaceDN w:val="0"/>
        <w:adjustRightInd w:val="0"/>
        <w:jc w:val="right"/>
        <w:rPr>
          <w:color w:val="000000"/>
          <w:sz w:val="20"/>
          <w:szCs w:val="20"/>
          <w:lang w:eastAsia="en-US"/>
        </w:rPr>
      </w:pPr>
      <w:r w:rsidRPr="00B467FD">
        <w:rPr>
          <w:color w:val="000000"/>
          <w:sz w:val="20"/>
          <w:szCs w:val="20"/>
          <w:lang w:eastAsia="en-US"/>
        </w:rPr>
        <w:t>к муниципальной программе Аликовского</w:t>
      </w:r>
    </w:p>
    <w:p w:rsidR="00B467FD" w:rsidRPr="00B467FD" w:rsidRDefault="00B467FD" w:rsidP="00B467FD">
      <w:pPr>
        <w:autoSpaceDE w:val="0"/>
        <w:autoSpaceDN w:val="0"/>
        <w:adjustRightInd w:val="0"/>
        <w:jc w:val="right"/>
        <w:rPr>
          <w:color w:val="000000"/>
          <w:sz w:val="20"/>
          <w:szCs w:val="20"/>
          <w:lang w:eastAsia="en-US"/>
        </w:rPr>
      </w:pPr>
      <w:r w:rsidRPr="00B467FD">
        <w:rPr>
          <w:color w:val="000000"/>
          <w:sz w:val="20"/>
          <w:szCs w:val="20"/>
          <w:lang w:eastAsia="en-US"/>
        </w:rPr>
        <w:t xml:space="preserve">  муниципального округа Чувашской Республики</w:t>
      </w:r>
    </w:p>
    <w:p w:rsidR="00B467FD" w:rsidRPr="00B467FD" w:rsidRDefault="00B467FD" w:rsidP="00B467FD">
      <w:pPr>
        <w:autoSpaceDE w:val="0"/>
        <w:autoSpaceDN w:val="0"/>
        <w:adjustRightInd w:val="0"/>
        <w:jc w:val="right"/>
        <w:rPr>
          <w:color w:val="000000"/>
          <w:sz w:val="20"/>
          <w:szCs w:val="20"/>
          <w:lang w:eastAsia="en-US"/>
        </w:rPr>
      </w:pPr>
      <w:r w:rsidRPr="00B467FD">
        <w:rPr>
          <w:color w:val="000000"/>
          <w:sz w:val="20"/>
          <w:szCs w:val="20"/>
          <w:lang w:eastAsia="en-US"/>
        </w:rPr>
        <w:t xml:space="preserve">«Муниципальная поддержка развития образования» </w:t>
      </w:r>
    </w:p>
    <w:p w:rsidR="00B467FD" w:rsidRPr="00B467FD" w:rsidRDefault="00B467FD" w:rsidP="00B467FD">
      <w:pPr>
        <w:autoSpaceDE w:val="0"/>
        <w:autoSpaceDN w:val="0"/>
        <w:adjustRightInd w:val="0"/>
        <w:jc w:val="right"/>
        <w:rPr>
          <w:color w:val="000000"/>
          <w:sz w:val="20"/>
          <w:szCs w:val="20"/>
          <w:lang w:eastAsia="en-US"/>
        </w:rPr>
      </w:pPr>
    </w:p>
    <w:p w:rsidR="00B467FD" w:rsidRPr="00B467FD" w:rsidRDefault="00B467FD" w:rsidP="00B467FD">
      <w:pPr>
        <w:autoSpaceDE w:val="0"/>
        <w:autoSpaceDN w:val="0"/>
        <w:adjustRightInd w:val="0"/>
        <w:jc w:val="right"/>
        <w:rPr>
          <w:color w:val="000000"/>
          <w:sz w:val="20"/>
          <w:szCs w:val="20"/>
          <w:lang w:eastAsia="en-US"/>
        </w:rPr>
      </w:pP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 xml:space="preserve">ПОДПРОГРАММА «МУНИЦИПАЛЬНАЯ ПОДДЕРЖКА РАЗВИТИЯ </w:t>
      </w: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 xml:space="preserve">ОБРАЗОВАНИЯ» МУНИЦИПАЛЬНОЙ ПРОГРАММЫ АЛИКОВСКОГО </w:t>
      </w: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МУНИЦИПАЛЬНОГО ОКРУГА ЧУВАШСКОЙ РЕСПУБЛИКИ</w:t>
      </w: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 xml:space="preserve"> «РАЗВИТИЕ ОБРАЗОВАНИЯ В АЛИКОВСКОМ МУНИЦИПАЛЬНОМ ОКРУГЕ</w:t>
      </w: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 xml:space="preserve"> ЧУВАШСКОЙ РЕСПУБЛИКИ»</w:t>
      </w:r>
    </w:p>
    <w:p w:rsidR="00B467FD" w:rsidRPr="00B467FD" w:rsidRDefault="00B467FD" w:rsidP="00B467FD">
      <w:pPr>
        <w:autoSpaceDE w:val="0"/>
        <w:autoSpaceDN w:val="0"/>
        <w:adjustRightInd w:val="0"/>
        <w:jc w:val="center"/>
        <w:rPr>
          <w:color w:val="000000"/>
          <w:sz w:val="20"/>
          <w:szCs w:val="20"/>
          <w:lang w:eastAsia="en-US"/>
        </w:rPr>
      </w:pPr>
    </w:p>
    <w:p w:rsidR="00B467FD" w:rsidRPr="00B467FD" w:rsidRDefault="00B467FD" w:rsidP="00B467FD">
      <w:pPr>
        <w:autoSpaceDE w:val="0"/>
        <w:autoSpaceDN w:val="0"/>
        <w:adjustRightInd w:val="0"/>
        <w:jc w:val="both"/>
        <w:outlineLvl w:val="0"/>
        <w:rPr>
          <w:color w:val="000000"/>
          <w:sz w:val="20"/>
          <w:szCs w:val="20"/>
          <w:lang w:eastAsia="en-US"/>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709"/>
        <w:gridCol w:w="5245"/>
      </w:tblGrid>
      <w:tr w:rsidR="00B467FD" w:rsidRPr="00B467FD" w:rsidTr="00C35AC4">
        <w:tc>
          <w:tcPr>
            <w:tcW w:w="3402"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Ответственный исполнитель подпрограммы</w:t>
            </w:r>
          </w:p>
        </w:tc>
        <w:tc>
          <w:tcPr>
            <w:tcW w:w="709" w:type="dxa"/>
          </w:tcPr>
          <w:p w:rsidR="00B467FD" w:rsidRPr="00B467FD" w:rsidRDefault="00B467FD" w:rsidP="00C35AC4">
            <w:pPr>
              <w:autoSpaceDE w:val="0"/>
              <w:autoSpaceDN w:val="0"/>
              <w:adjustRightInd w:val="0"/>
              <w:jc w:val="center"/>
              <w:rPr>
                <w:color w:val="000000"/>
                <w:sz w:val="20"/>
                <w:szCs w:val="20"/>
              </w:rPr>
            </w:pPr>
            <w:r w:rsidRPr="00B467FD">
              <w:rPr>
                <w:color w:val="000000"/>
                <w:sz w:val="20"/>
                <w:szCs w:val="20"/>
              </w:rPr>
              <w:t>–</w:t>
            </w:r>
          </w:p>
        </w:tc>
        <w:tc>
          <w:tcPr>
            <w:tcW w:w="5245"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Отдел образования, социального развития, молодежной политики и спорта администрации Аликовского муниципального округа Чувашской Республики</w:t>
            </w:r>
          </w:p>
        </w:tc>
      </w:tr>
      <w:tr w:rsidR="00B467FD" w:rsidRPr="00B467FD" w:rsidTr="00B467FD">
        <w:trPr>
          <w:trHeight w:val="2120"/>
        </w:trPr>
        <w:tc>
          <w:tcPr>
            <w:tcW w:w="3402"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Соисполнители подпрограммы</w:t>
            </w:r>
          </w:p>
        </w:tc>
        <w:tc>
          <w:tcPr>
            <w:tcW w:w="709" w:type="dxa"/>
          </w:tcPr>
          <w:p w:rsidR="00B467FD" w:rsidRPr="00B467FD" w:rsidRDefault="00B467FD" w:rsidP="00C35AC4">
            <w:pPr>
              <w:autoSpaceDE w:val="0"/>
              <w:autoSpaceDN w:val="0"/>
              <w:adjustRightInd w:val="0"/>
              <w:jc w:val="center"/>
              <w:rPr>
                <w:color w:val="000000"/>
                <w:sz w:val="20"/>
                <w:szCs w:val="20"/>
                <w:lang w:eastAsia="en-US"/>
              </w:rPr>
            </w:pPr>
            <w:r w:rsidRPr="00B467FD">
              <w:rPr>
                <w:color w:val="000000"/>
                <w:sz w:val="20"/>
                <w:szCs w:val="20"/>
                <w:lang w:eastAsia="en-US"/>
              </w:rPr>
              <w:t>–</w:t>
            </w:r>
          </w:p>
        </w:tc>
        <w:tc>
          <w:tcPr>
            <w:tcW w:w="5245" w:type="dxa"/>
          </w:tcPr>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 xml:space="preserve">Сектор цифрового развития и информационных технологий; </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 xml:space="preserve">Сектор культуры и архивного дела; </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 xml:space="preserve">Отдел сельского хозяйства и экологии; </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 xml:space="preserve">Отдел экономики и инвестиционной политики; </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Отдел строительства, дорожного хозяйства и  ЖКХ;</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 xml:space="preserve">Помощник Уполномоченного по правам ребенка в Чувашской Республике по Аликовскому району; </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Бюджетное учреждение «Аликовская ЦРБ» Минздрава Чувашии (по согласо</w:t>
            </w:r>
            <w:r>
              <w:rPr>
                <w:color w:val="000000"/>
                <w:sz w:val="20"/>
                <w:szCs w:val="20"/>
                <w:lang w:eastAsia="en-US"/>
              </w:rPr>
              <w:t>ванию)</w:t>
            </w:r>
          </w:p>
        </w:tc>
      </w:tr>
      <w:tr w:rsidR="00B467FD" w:rsidRPr="00B467FD" w:rsidTr="00B467FD">
        <w:trPr>
          <w:trHeight w:val="30"/>
        </w:trPr>
        <w:tc>
          <w:tcPr>
            <w:tcW w:w="3402"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 xml:space="preserve">Цель подпрограммы </w:t>
            </w:r>
          </w:p>
        </w:tc>
        <w:tc>
          <w:tcPr>
            <w:tcW w:w="709" w:type="dxa"/>
          </w:tcPr>
          <w:p w:rsidR="00B467FD" w:rsidRPr="00B467FD" w:rsidRDefault="00B467FD" w:rsidP="00C35AC4">
            <w:pPr>
              <w:autoSpaceDE w:val="0"/>
              <w:autoSpaceDN w:val="0"/>
              <w:adjustRightInd w:val="0"/>
              <w:jc w:val="center"/>
              <w:rPr>
                <w:color w:val="000000"/>
                <w:sz w:val="20"/>
                <w:szCs w:val="20"/>
                <w:lang w:eastAsia="en-US"/>
              </w:rPr>
            </w:pPr>
            <w:r w:rsidRPr="00B467FD">
              <w:rPr>
                <w:color w:val="000000"/>
                <w:sz w:val="20"/>
                <w:szCs w:val="20"/>
                <w:lang w:eastAsia="en-US"/>
              </w:rPr>
              <w:t>–</w:t>
            </w:r>
          </w:p>
        </w:tc>
        <w:tc>
          <w:tcPr>
            <w:tcW w:w="5245" w:type="dxa"/>
          </w:tcPr>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достижение высоких результатов развития образования Аликовского муниципального округа Чувашской Республики</w:t>
            </w:r>
          </w:p>
        </w:tc>
      </w:tr>
      <w:tr w:rsidR="00B467FD" w:rsidRPr="00B467FD" w:rsidTr="00C35AC4">
        <w:tc>
          <w:tcPr>
            <w:tcW w:w="3402"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Задачи подпрограммы</w:t>
            </w:r>
          </w:p>
        </w:tc>
        <w:tc>
          <w:tcPr>
            <w:tcW w:w="709" w:type="dxa"/>
          </w:tcPr>
          <w:p w:rsidR="00B467FD" w:rsidRPr="00B467FD" w:rsidRDefault="00B467FD" w:rsidP="00C35AC4">
            <w:pPr>
              <w:autoSpaceDE w:val="0"/>
              <w:autoSpaceDN w:val="0"/>
              <w:adjustRightInd w:val="0"/>
              <w:jc w:val="center"/>
              <w:rPr>
                <w:color w:val="000000"/>
                <w:sz w:val="20"/>
                <w:szCs w:val="20"/>
              </w:rPr>
            </w:pPr>
            <w:r w:rsidRPr="00B467FD">
              <w:rPr>
                <w:color w:val="000000"/>
                <w:sz w:val="20"/>
                <w:szCs w:val="20"/>
              </w:rPr>
              <w:t>–</w:t>
            </w:r>
          </w:p>
        </w:tc>
        <w:tc>
          <w:tcPr>
            <w:tcW w:w="5245" w:type="dxa"/>
          </w:tcPr>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разработка и реализация политики, направленной на устойчивое развитие образования в Аликовском муниципальном округе Чувашской Республике и нормативно-правовое регулирование в сфере образования;</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повышение доступности для населения Аликовского муниципального округа Чувашской Республики качественных образовательных услуг;</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повышение эффективности вложения бюджетных средств в реализацию программных мероприятий</w:t>
            </w:r>
          </w:p>
        </w:tc>
      </w:tr>
      <w:tr w:rsidR="00B467FD" w:rsidRPr="00B467FD" w:rsidTr="00B467FD">
        <w:trPr>
          <w:trHeight w:val="3299"/>
        </w:trPr>
        <w:tc>
          <w:tcPr>
            <w:tcW w:w="3402"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Целевые индикаторы и показатели подпрограммы</w:t>
            </w:r>
          </w:p>
        </w:tc>
        <w:tc>
          <w:tcPr>
            <w:tcW w:w="709" w:type="dxa"/>
          </w:tcPr>
          <w:p w:rsidR="00B467FD" w:rsidRPr="00B467FD" w:rsidRDefault="00B467FD" w:rsidP="00C35AC4">
            <w:pPr>
              <w:autoSpaceDE w:val="0"/>
              <w:autoSpaceDN w:val="0"/>
              <w:adjustRightInd w:val="0"/>
              <w:jc w:val="center"/>
              <w:rPr>
                <w:color w:val="000000"/>
                <w:sz w:val="20"/>
                <w:szCs w:val="20"/>
                <w:lang w:eastAsia="en-US"/>
              </w:rPr>
            </w:pPr>
            <w:r w:rsidRPr="00B467FD">
              <w:rPr>
                <w:color w:val="000000"/>
                <w:sz w:val="20"/>
                <w:szCs w:val="20"/>
                <w:lang w:eastAsia="en-US"/>
              </w:rPr>
              <w:t>–</w:t>
            </w:r>
          </w:p>
        </w:tc>
        <w:tc>
          <w:tcPr>
            <w:tcW w:w="5245" w:type="dxa"/>
          </w:tcPr>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к 2036 году предусматривается достижение следующих целевых индикаторов и показателей: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охват детей дошкольного возраста образовательными программами дошкольного образования – 95,0 процентов;</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w:t>
            </w:r>
            <w:r w:rsidRPr="00B467FD">
              <w:rPr>
                <w:color w:val="000000"/>
                <w:sz w:val="20"/>
                <w:szCs w:val="20"/>
                <w:lang w:eastAsia="en-US"/>
              </w:rPr>
              <w:lastRenderedPageBreak/>
              <w:t>выпускников муниципальных общеобразовательных организаций - 1,25 процента;</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выявленных на территории Аликовского муниципального округа - 98,98 процента;</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- 100 процентов;</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удельный вес образовательных организаций, в которых внедрены информационно-коммуникационные технологии в управлении, - 100 процентов;</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доля учащихся муниципальных общеобразовательных организаций, обеспеченных горячим питанием, - 99 процентов;</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доля выпускников муниципальных общеобразовательных организаций, не получивших аттестат о среднем общем образовании, - 1,25 процента;</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- 1,09;</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6,3 процентов;</w:t>
            </w:r>
          </w:p>
          <w:p w:rsidR="00B467FD" w:rsidRPr="00B467FD" w:rsidRDefault="00B467FD" w:rsidP="00C35AC4">
            <w:pPr>
              <w:autoSpaceDE w:val="0"/>
              <w:autoSpaceDN w:val="0"/>
              <w:adjustRightInd w:val="0"/>
              <w:jc w:val="both"/>
              <w:rPr>
                <w:bCs/>
                <w:color w:val="000000"/>
                <w:sz w:val="20"/>
                <w:szCs w:val="20"/>
                <w:lang w:eastAsia="en-US" w:bidi="ru-RU"/>
              </w:rPr>
            </w:pPr>
            <w:r w:rsidRPr="00B467FD">
              <w:rPr>
                <w:bCs/>
                <w:color w:val="000000"/>
                <w:sz w:val="20"/>
                <w:szCs w:val="20"/>
                <w:lang w:eastAsia="en-US" w:bidi="ru-RU"/>
              </w:rPr>
              <w:t>доля детей с инвалидностью и ОВЗ, осваивающих дополнительные общеобразовательные программы, в том числе с использованием дистанционных технологий – 90 процентов</w:t>
            </w:r>
          </w:p>
          <w:p w:rsidR="00B467FD" w:rsidRPr="00B467FD" w:rsidRDefault="00B467FD" w:rsidP="00C35AC4">
            <w:pPr>
              <w:autoSpaceDE w:val="0"/>
              <w:autoSpaceDN w:val="0"/>
              <w:adjustRightInd w:val="0"/>
              <w:jc w:val="both"/>
              <w:rPr>
                <w:color w:val="000000"/>
                <w:sz w:val="20"/>
                <w:szCs w:val="20"/>
                <w:lang w:eastAsia="en-US"/>
              </w:rPr>
            </w:pPr>
            <w:r w:rsidRPr="00B467FD">
              <w:rPr>
                <w:bCs/>
                <w:color w:val="000000"/>
                <w:sz w:val="20"/>
                <w:szCs w:val="20"/>
                <w:lang w:eastAsia="en-US" w:bidi="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25 процентов.</w:t>
            </w:r>
          </w:p>
          <w:p w:rsidR="00B467FD" w:rsidRPr="00B467FD" w:rsidRDefault="00B467FD" w:rsidP="00C35AC4">
            <w:pPr>
              <w:autoSpaceDE w:val="0"/>
              <w:autoSpaceDN w:val="0"/>
              <w:adjustRightInd w:val="0"/>
              <w:jc w:val="both"/>
              <w:rPr>
                <w:color w:val="000000"/>
                <w:sz w:val="20"/>
                <w:szCs w:val="20"/>
                <w:lang w:eastAsia="en-US"/>
              </w:rPr>
            </w:pPr>
          </w:p>
        </w:tc>
      </w:tr>
      <w:tr w:rsidR="00B467FD" w:rsidRPr="00B467FD" w:rsidTr="00C35AC4">
        <w:tc>
          <w:tcPr>
            <w:tcW w:w="3402"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lastRenderedPageBreak/>
              <w:t>Этапы и сроки реализации подпрограммы</w:t>
            </w:r>
          </w:p>
        </w:tc>
        <w:tc>
          <w:tcPr>
            <w:tcW w:w="709" w:type="dxa"/>
          </w:tcPr>
          <w:p w:rsidR="00B467FD" w:rsidRPr="00B467FD" w:rsidRDefault="00B467FD" w:rsidP="00C35AC4">
            <w:pPr>
              <w:autoSpaceDE w:val="0"/>
              <w:autoSpaceDN w:val="0"/>
              <w:adjustRightInd w:val="0"/>
              <w:jc w:val="center"/>
              <w:rPr>
                <w:color w:val="000000"/>
                <w:sz w:val="20"/>
                <w:szCs w:val="20"/>
                <w:lang w:eastAsia="en-US"/>
              </w:rPr>
            </w:pPr>
            <w:r w:rsidRPr="00B467FD">
              <w:rPr>
                <w:color w:val="000000"/>
                <w:sz w:val="20"/>
                <w:szCs w:val="20"/>
                <w:lang w:eastAsia="en-US"/>
              </w:rPr>
              <w:t>–</w:t>
            </w:r>
          </w:p>
        </w:tc>
        <w:tc>
          <w:tcPr>
            <w:tcW w:w="5245"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2023-2035 годы:</w:t>
            </w:r>
          </w:p>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1 этап – 2023-2025 годы;</w:t>
            </w:r>
          </w:p>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2 этап – 2026-2030 годы;</w:t>
            </w:r>
          </w:p>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3 этап – 2031-2035 годы</w:t>
            </w:r>
          </w:p>
        </w:tc>
      </w:tr>
      <w:tr w:rsidR="00B467FD" w:rsidRPr="00B467FD" w:rsidTr="00C35AC4">
        <w:tc>
          <w:tcPr>
            <w:tcW w:w="3402"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Объемы финансирования подпрограммы с разбивкой по годам реализации подпрограммы</w:t>
            </w:r>
          </w:p>
        </w:tc>
        <w:tc>
          <w:tcPr>
            <w:tcW w:w="709" w:type="dxa"/>
          </w:tcPr>
          <w:p w:rsidR="00B467FD" w:rsidRPr="00B467FD" w:rsidRDefault="00B467FD" w:rsidP="00C35AC4">
            <w:pPr>
              <w:autoSpaceDE w:val="0"/>
              <w:autoSpaceDN w:val="0"/>
              <w:adjustRightInd w:val="0"/>
              <w:jc w:val="center"/>
              <w:rPr>
                <w:color w:val="000000"/>
                <w:sz w:val="20"/>
                <w:szCs w:val="20"/>
                <w:lang w:eastAsia="en-US"/>
              </w:rPr>
            </w:pPr>
            <w:r w:rsidRPr="00B467FD">
              <w:rPr>
                <w:color w:val="000000"/>
                <w:sz w:val="20"/>
                <w:szCs w:val="20"/>
                <w:lang w:eastAsia="en-US"/>
              </w:rPr>
              <w:t>–</w:t>
            </w:r>
          </w:p>
        </w:tc>
        <w:tc>
          <w:tcPr>
            <w:tcW w:w="5245" w:type="dxa"/>
          </w:tcPr>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прогнозируемые объемы бюджетных ассигнований на реализацию мероприятий подпрограммы в 2023 - 2035 годах составляют 2 264 809,65 тыс. рублей, в том числе:</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2023 году – 226 096,96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2024 году – 224 961,59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2025 году – 225 135,50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2026 – 2030 годах – 794 307,80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2031 – 2035 годах – 794 307,80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из них средства:</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федерального бюджета – 196 472,00 тыс. рублей (8,67 процента), в том числе:</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2023 году – 15 355,10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2024 году – 15 111,30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2025 году – 14 890,60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2026 – 2030 годах – 75 557,50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2031 – 2035 годах – 75 557,50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республиканского бюджета Чувашской Республики – 1 843 282,83 тыс. рублей (81,39 процента), в том числе:</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2023 году – 184 708,96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2024 году – 184 706,27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2025 году – 184 762,60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2026 – 2030 годах – 644 552,50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2031 – 2035 годах – 644 552,50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бюджета Аликовского муниципального округа – 225 054,82 тыс. рублей (9,94 процента), в том числе:</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2023 году – 26 032,90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2024 году – 25 144,02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2025 году – 25 482,30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2026 – 2030 годах – 74 197,80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2031 – 2035 годах – 74 197,80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внебюджетных источников – 0,00 тыс. рублей (0,00 процента), в том числе:</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2023 году – 0,0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2024 году – 0,0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2025 году – 0,0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2026 – 2030 годах – 0,0 тыс. рублей;</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в 2031 – 2035 годах – 0,0 тыс. рублей;</w:t>
            </w:r>
          </w:p>
        </w:tc>
      </w:tr>
      <w:tr w:rsidR="00B467FD" w:rsidRPr="00B467FD" w:rsidTr="00C35AC4">
        <w:tc>
          <w:tcPr>
            <w:tcW w:w="3402" w:type="dxa"/>
          </w:tcPr>
          <w:p w:rsidR="00B467FD" w:rsidRPr="00B467FD" w:rsidRDefault="00B467FD" w:rsidP="00C35AC4">
            <w:pPr>
              <w:autoSpaceDE w:val="0"/>
              <w:autoSpaceDN w:val="0"/>
              <w:adjustRightInd w:val="0"/>
              <w:rPr>
                <w:color w:val="000000"/>
                <w:sz w:val="20"/>
                <w:szCs w:val="20"/>
                <w:lang w:eastAsia="en-US"/>
              </w:rPr>
            </w:pPr>
            <w:r w:rsidRPr="00B467FD">
              <w:rPr>
                <w:color w:val="000000"/>
                <w:sz w:val="20"/>
                <w:szCs w:val="20"/>
                <w:lang w:eastAsia="en-US"/>
              </w:rPr>
              <w:t>Ожидаемые результаты реализации подпрограммы</w:t>
            </w:r>
          </w:p>
        </w:tc>
        <w:tc>
          <w:tcPr>
            <w:tcW w:w="709" w:type="dxa"/>
          </w:tcPr>
          <w:p w:rsidR="00B467FD" w:rsidRPr="00B467FD" w:rsidRDefault="00B467FD" w:rsidP="00C35AC4">
            <w:pPr>
              <w:autoSpaceDE w:val="0"/>
              <w:autoSpaceDN w:val="0"/>
              <w:adjustRightInd w:val="0"/>
              <w:jc w:val="center"/>
              <w:rPr>
                <w:color w:val="000000"/>
                <w:sz w:val="20"/>
                <w:szCs w:val="20"/>
                <w:lang w:eastAsia="en-US"/>
              </w:rPr>
            </w:pPr>
            <w:r w:rsidRPr="00B467FD">
              <w:rPr>
                <w:color w:val="000000"/>
                <w:sz w:val="20"/>
                <w:szCs w:val="20"/>
                <w:lang w:eastAsia="en-US"/>
              </w:rPr>
              <w:t>–</w:t>
            </w:r>
          </w:p>
        </w:tc>
        <w:tc>
          <w:tcPr>
            <w:tcW w:w="5245" w:type="dxa"/>
          </w:tcPr>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реализация политики, направленной на устойчивое развитие образования в Аликовском муниципальном округе Чувашской Республике и нормативно-правовое регулирование в сфере образования;</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повышение доступности для населения Аликовского муниципального округа Чувашской Республики качественных образовательных услуг;</w:t>
            </w:r>
          </w:p>
          <w:p w:rsidR="00B467FD" w:rsidRPr="00B467FD" w:rsidRDefault="00B467FD" w:rsidP="00C35AC4">
            <w:pPr>
              <w:autoSpaceDE w:val="0"/>
              <w:autoSpaceDN w:val="0"/>
              <w:adjustRightInd w:val="0"/>
              <w:jc w:val="both"/>
              <w:rPr>
                <w:color w:val="000000"/>
                <w:sz w:val="20"/>
                <w:szCs w:val="20"/>
                <w:lang w:eastAsia="en-US"/>
              </w:rPr>
            </w:pPr>
            <w:r w:rsidRPr="00B467FD">
              <w:rPr>
                <w:color w:val="000000"/>
                <w:sz w:val="20"/>
                <w:szCs w:val="20"/>
                <w:lang w:eastAsia="en-US"/>
              </w:rPr>
              <w:t>повышение эффективности вложения бюджетных средств в реализацию программных мероприятий.</w:t>
            </w:r>
          </w:p>
          <w:p w:rsidR="00B467FD" w:rsidRPr="00B467FD" w:rsidRDefault="00B467FD" w:rsidP="00C35AC4">
            <w:pPr>
              <w:autoSpaceDE w:val="0"/>
              <w:autoSpaceDN w:val="0"/>
              <w:adjustRightInd w:val="0"/>
              <w:rPr>
                <w:color w:val="000000"/>
                <w:sz w:val="20"/>
                <w:szCs w:val="20"/>
                <w:lang w:eastAsia="en-US"/>
              </w:rPr>
            </w:pPr>
          </w:p>
        </w:tc>
      </w:tr>
    </w:tbl>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rPr>
        <w:br w:type="page"/>
      </w:r>
      <w:r w:rsidRPr="00B467FD">
        <w:rPr>
          <w:color w:val="000000"/>
          <w:sz w:val="20"/>
          <w:szCs w:val="20"/>
        </w:rPr>
        <w:lastRenderedPageBreak/>
        <w:t xml:space="preserve">РАЗДЕЛ 1. </w:t>
      </w:r>
      <w:r w:rsidRPr="00B467FD">
        <w:rPr>
          <w:color w:val="000000"/>
          <w:sz w:val="20"/>
          <w:szCs w:val="20"/>
          <w:lang w:eastAsia="en-US"/>
        </w:rPr>
        <w:t xml:space="preserve">ПРИОРИТЕТЫ И ЦЕЛИ ПОДПРОГРАММЫ «МУНИЦИПАЛЬНАЯ </w:t>
      </w: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 xml:space="preserve"> ПОДДЕРЖКА РАЗВИТИЯ ОБРАЗОВАНИЯ», ОБЩАЯ ХАРАКТЕРИСТИКА УЧАСТИЯ ОРГАНОВ МЕСТНОГО САМОУПРАВЛЕНИЯ МУНИЦИПАЛЬНЫХ РАЙОНОВ И </w:t>
      </w: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ГОРОДСКИХ ОКРУГОВ В РЕАЛИЗАЦИИ ПОДПРОГРАММЫ</w:t>
      </w:r>
    </w:p>
    <w:p w:rsidR="00B467FD" w:rsidRPr="00B467FD" w:rsidRDefault="00B467FD" w:rsidP="00B467FD">
      <w:pPr>
        <w:autoSpaceDE w:val="0"/>
        <w:autoSpaceDN w:val="0"/>
        <w:adjustRightInd w:val="0"/>
        <w:jc w:val="both"/>
        <w:rPr>
          <w:color w:val="000000"/>
          <w:sz w:val="20"/>
          <w:szCs w:val="20"/>
          <w:lang w:eastAsia="en-US"/>
        </w:rPr>
      </w:pP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Приоритетом политики Аликовского муниципального округа Чувашской Республики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Приоритеты политики будут направлены на решение актуальных задач по всем уровням образования - дошкольному, начальному общему, основному общему, среднему общему образованию.</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Основной целью подпрограммы является достижение высоких результатов развития образования Аликовского муниципального округа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Достижению поставленной в подпрограмме цели способствует решение следующих приоритетных задач:</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разработка и реализация политики, направленной на устойчивое развитие образования в Аликовском муниципальном округе Чувашской Республике и нормативно-правовое регулирование в сфере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повышение доступности для населения Аликовского муниципального округа Чувашской Республики качественных образовательных услуг;</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создание условий для непрерывного обновления работающими гражданами своих профессиональных знаний и приобретения ими новых профессиональных навыков, а также профессионального карьерного роста;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расширение программно-целевого метода планирования в сфере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повышение эффективности вложения бюджетных средств в реализацию программных мероприятий.</w:t>
      </w:r>
    </w:p>
    <w:p w:rsidR="00B467FD" w:rsidRPr="00B467FD" w:rsidRDefault="00B467FD" w:rsidP="00B467FD">
      <w:pPr>
        <w:autoSpaceDE w:val="0"/>
        <w:autoSpaceDN w:val="0"/>
        <w:adjustRightInd w:val="0"/>
        <w:jc w:val="center"/>
        <w:rPr>
          <w:color w:val="000000"/>
          <w:sz w:val="20"/>
          <w:szCs w:val="20"/>
        </w:rPr>
      </w:pPr>
    </w:p>
    <w:p w:rsidR="00B467FD" w:rsidRPr="00B467FD" w:rsidRDefault="00B467FD" w:rsidP="00B467FD">
      <w:pPr>
        <w:autoSpaceDE w:val="0"/>
        <w:autoSpaceDN w:val="0"/>
        <w:adjustRightInd w:val="0"/>
        <w:jc w:val="center"/>
        <w:rPr>
          <w:color w:val="000000"/>
          <w:sz w:val="20"/>
          <w:szCs w:val="20"/>
        </w:rPr>
      </w:pPr>
      <w:r w:rsidRPr="00B467FD">
        <w:rPr>
          <w:color w:val="000000"/>
          <w:sz w:val="20"/>
          <w:szCs w:val="20"/>
        </w:rPr>
        <w:t xml:space="preserve">РАЗДЕЛ 2. ПЕРЕЧЕНЬ И СВЕДЕНИЯ О ЦЕЛЕВЫХ ИНДИКАТОРАХ И </w:t>
      </w:r>
    </w:p>
    <w:p w:rsidR="00B467FD" w:rsidRPr="00B467FD" w:rsidRDefault="00B467FD" w:rsidP="00B467FD">
      <w:pPr>
        <w:autoSpaceDE w:val="0"/>
        <w:autoSpaceDN w:val="0"/>
        <w:adjustRightInd w:val="0"/>
        <w:jc w:val="center"/>
        <w:rPr>
          <w:color w:val="000000"/>
          <w:sz w:val="20"/>
          <w:szCs w:val="20"/>
        </w:rPr>
      </w:pPr>
      <w:r w:rsidRPr="00B467FD">
        <w:rPr>
          <w:color w:val="000000"/>
          <w:sz w:val="20"/>
          <w:szCs w:val="20"/>
        </w:rPr>
        <w:t xml:space="preserve">ПОКАЗАТЕЛЯХ ПОДПРОГРАММЫ С РАСШИФРОВКОЙ ПЛАНОВЫХ </w:t>
      </w:r>
    </w:p>
    <w:p w:rsidR="00B467FD" w:rsidRPr="00B467FD" w:rsidRDefault="00B467FD" w:rsidP="00B467FD">
      <w:pPr>
        <w:autoSpaceDE w:val="0"/>
        <w:autoSpaceDN w:val="0"/>
        <w:adjustRightInd w:val="0"/>
        <w:jc w:val="center"/>
        <w:rPr>
          <w:color w:val="000000"/>
          <w:sz w:val="20"/>
          <w:szCs w:val="20"/>
        </w:rPr>
      </w:pPr>
      <w:r w:rsidRPr="00B467FD">
        <w:rPr>
          <w:color w:val="000000"/>
          <w:sz w:val="20"/>
          <w:szCs w:val="20"/>
        </w:rPr>
        <w:t>ЗНАЧЕНИЙ ПО ГОДАМ ЕЕ РЕАЛИЗАЦИИ</w:t>
      </w:r>
    </w:p>
    <w:p w:rsidR="00B467FD" w:rsidRPr="00B467FD" w:rsidRDefault="00B467FD" w:rsidP="00B467FD">
      <w:pPr>
        <w:autoSpaceDE w:val="0"/>
        <w:autoSpaceDN w:val="0"/>
        <w:adjustRightInd w:val="0"/>
        <w:jc w:val="center"/>
        <w:rPr>
          <w:color w:val="000000"/>
          <w:sz w:val="20"/>
          <w:szCs w:val="20"/>
        </w:rPr>
      </w:pPr>
    </w:p>
    <w:p w:rsidR="00B467FD" w:rsidRPr="00B467FD" w:rsidRDefault="00B467FD" w:rsidP="00B467FD">
      <w:pPr>
        <w:autoSpaceDE w:val="0"/>
        <w:autoSpaceDN w:val="0"/>
        <w:adjustRightInd w:val="0"/>
        <w:jc w:val="both"/>
        <w:rPr>
          <w:color w:val="000000"/>
          <w:sz w:val="20"/>
          <w:szCs w:val="20"/>
          <w:lang w:eastAsia="en-US"/>
        </w:rPr>
      </w:pPr>
      <w:r w:rsidRPr="00B467FD">
        <w:rPr>
          <w:color w:val="000000"/>
          <w:sz w:val="20"/>
          <w:szCs w:val="20"/>
          <w:lang w:eastAsia="en-US"/>
        </w:rPr>
        <w:t>Целевыми индикаторами и показателями подпрограммы являются: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B467FD" w:rsidRPr="00B467FD" w:rsidTr="00C35AC4">
        <w:tc>
          <w:tcPr>
            <w:tcW w:w="5245" w:type="dxa"/>
          </w:tcPr>
          <w:p w:rsidR="00B467FD" w:rsidRPr="00B467FD" w:rsidRDefault="00B467FD" w:rsidP="00C35AC4">
            <w:pPr>
              <w:autoSpaceDE w:val="0"/>
              <w:autoSpaceDN w:val="0"/>
              <w:adjustRightInd w:val="0"/>
              <w:ind w:left="15" w:firstLine="709"/>
              <w:jc w:val="both"/>
              <w:rPr>
                <w:color w:val="000000"/>
                <w:sz w:val="20"/>
                <w:szCs w:val="20"/>
                <w:lang w:eastAsia="en-US"/>
              </w:rPr>
            </w:pPr>
            <w:r w:rsidRPr="00B467FD">
              <w:rPr>
                <w:color w:val="000000"/>
                <w:sz w:val="20"/>
                <w:szCs w:val="20"/>
                <w:lang w:eastAsia="en-US"/>
              </w:rPr>
              <w:t>охват детей дошкольного возраста образовательными программами дошкольного образования;</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выявленных на территории Аликовского муниципального округа;</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удельный вес образовательных организаций, в которых внедрены информационно-коммуникационные технологии в управлении;</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доля учащихся муниципальных общеобразовательных организаций, обеспеченных горячим питанием;</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доля выпускников муниципальных общеобразовательных организаций, не получивших аттестат о среднем (полном) общем образовании;</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w:t>
            </w:r>
            <w:r w:rsidRPr="00B467FD">
              <w:rPr>
                <w:color w:val="000000"/>
                <w:sz w:val="20"/>
                <w:szCs w:val="20"/>
                <w:lang w:eastAsia="en-US"/>
              </w:rPr>
              <w:lastRenderedPageBreak/>
              <w:t>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доля детей с инвалидностью и ОВЗ, осваивающих дополнительные общеобразовательные программы, в том числе с использованием дистанционных технологий;</w:t>
            </w:r>
          </w:p>
          <w:p w:rsidR="00B467FD" w:rsidRPr="00B467FD" w:rsidRDefault="00B467FD" w:rsidP="00C35AC4">
            <w:pPr>
              <w:autoSpaceDE w:val="0"/>
              <w:autoSpaceDN w:val="0"/>
              <w:adjustRightInd w:val="0"/>
              <w:ind w:firstLine="709"/>
              <w:jc w:val="both"/>
              <w:rPr>
                <w:color w:val="000000"/>
                <w:sz w:val="20"/>
                <w:szCs w:val="20"/>
                <w:lang w:eastAsia="en-US"/>
              </w:rPr>
            </w:pPr>
            <w:r w:rsidRPr="00B467FD">
              <w:rPr>
                <w:color w:val="000000"/>
                <w:sz w:val="20"/>
                <w:szCs w:val="20"/>
                <w:lang w:eastAsia="en-US"/>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bl>
    <w:p w:rsidR="00B467FD" w:rsidRPr="00B467FD" w:rsidRDefault="00B467FD" w:rsidP="00B467FD">
      <w:pPr>
        <w:tabs>
          <w:tab w:val="left" w:pos="0"/>
        </w:tabs>
        <w:autoSpaceDE w:val="0"/>
        <w:autoSpaceDN w:val="0"/>
        <w:adjustRightInd w:val="0"/>
        <w:ind w:firstLine="709"/>
        <w:jc w:val="both"/>
        <w:rPr>
          <w:color w:val="000000"/>
          <w:sz w:val="20"/>
          <w:szCs w:val="20"/>
          <w:lang w:eastAsia="en-US"/>
        </w:rPr>
      </w:pPr>
      <w:r w:rsidRPr="00B467FD">
        <w:rPr>
          <w:color w:val="000000"/>
          <w:sz w:val="20"/>
          <w:szCs w:val="20"/>
          <w:lang w:eastAsia="en-US"/>
        </w:rPr>
        <w:lastRenderedPageBreak/>
        <w:t>В результате реализации мероприятий подпрограммы ожидается достижение к 2036 году следующих целевых индикаторов и показателей:</w:t>
      </w:r>
    </w:p>
    <w:p w:rsidR="00B467FD" w:rsidRPr="00B467FD" w:rsidRDefault="00B467FD" w:rsidP="00220628">
      <w:pPr>
        <w:pStyle w:val="aff5"/>
        <w:numPr>
          <w:ilvl w:val="0"/>
          <w:numId w:val="9"/>
        </w:numPr>
        <w:tabs>
          <w:tab w:val="left" w:pos="851"/>
        </w:tabs>
        <w:autoSpaceDE w:val="0"/>
        <w:autoSpaceDN w:val="0"/>
        <w:adjustRightInd w:val="0"/>
        <w:ind w:left="0" w:firstLine="709"/>
        <w:jc w:val="both"/>
        <w:rPr>
          <w:color w:val="000000"/>
          <w:sz w:val="20"/>
          <w:szCs w:val="20"/>
        </w:rPr>
      </w:pPr>
      <w:r w:rsidRPr="00B467FD">
        <w:rPr>
          <w:color w:val="000000"/>
          <w:sz w:val="20"/>
          <w:szCs w:val="20"/>
        </w:rPr>
        <w:t>охват детей дошкольного возраста образовательными программами дошкольного образования – 95,0 процента,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75,0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77,0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80,0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90,0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95,0 процента;</w:t>
      </w:r>
    </w:p>
    <w:p w:rsidR="00B467FD" w:rsidRPr="00B467FD" w:rsidRDefault="00B467FD" w:rsidP="00220628">
      <w:pPr>
        <w:pStyle w:val="aff5"/>
        <w:numPr>
          <w:ilvl w:val="0"/>
          <w:numId w:val="9"/>
        </w:numPr>
        <w:tabs>
          <w:tab w:val="left" w:pos="851"/>
        </w:tabs>
        <w:autoSpaceDE w:val="0"/>
        <w:autoSpaceDN w:val="0"/>
        <w:adjustRightInd w:val="0"/>
        <w:ind w:left="0" w:firstLine="709"/>
        <w:jc w:val="both"/>
        <w:rPr>
          <w:color w:val="000000"/>
          <w:sz w:val="20"/>
          <w:szCs w:val="20"/>
        </w:rPr>
      </w:pPr>
      <w:r w:rsidRPr="00B467FD">
        <w:rPr>
          <w:color w:val="000000"/>
          <w:sz w:val="20"/>
          <w:szCs w:val="20"/>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100 процентов;</w:t>
      </w:r>
    </w:p>
    <w:p w:rsidR="00B467FD" w:rsidRPr="00B467FD" w:rsidRDefault="00B467FD" w:rsidP="00220628">
      <w:pPr>
        <w:pStyle w:val="aff5"/>
        <w:numPr>
          <w:ilvl w:val="0"/>
          <w:numId w:val="9"/>
        </w:numPr>
        <w:tabs>
          <w:tab w:val="left" w:pos="851"/>
        </w:tabs>
        <w:autoSpaceDE w:val="0"/>
        <w:autoSpaceDN w:val="0"/>
        <w:adjustRightInd w:val="0"/>
        <w:ind w:left="0" w:firstLine="709"/>
        <w:jc w:val="both"/>
        <w:rPr>
          <w:color w:val="000000"/>
          <w:sz w:val="20"/>
          <w:szCs w:val="20"/>
        </w:rPr>
      </w:pPr>
      <w:r w:rsidRPr="00B467FD">
        <w:rPr>
          <w:color w:val="000000"/>
          <w:sz w:val="20"/>
          <w:szCs w:val="20"/>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- 1,19 процента,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1,25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1,25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1,25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1,25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1,25 процента;</w:t>
      </w:r>
    </w:p>
    <w:p w:rsidR="00B467FD" w:rsidRPr="00B467FD" w:rsidRDefault="00B467FD" w:rsidP="00220628">
      <w:pPr>
        <w:pStyle w:val="aff5"/>
        <w:numPr>
          <w:ilvl w:val="0"/>
          <w:numId w:val="9"/>
        </w:numPr>
        <w:tabs>
          <w:tab w:val="left" w:pos="851"/>
        </w:tabs>
        <w:autoSpaceDE w:val="0"/>
        <w:autoSpaceDN w:val="0"/>
        <w:adjustRightInd w:val="0"/>
        <w:ind w:left="0" w:firstLine="709"/>
        <w:jc w:val="both"/>
        <w:rPr>
          <w:color w:val="000000"/>
          <w:sz w:val="20"/>
          <w:szCs w:val="20"/>
        </w:rPr>
      </w:pPr>
      <w:r w:rsidRPr="00B467FD">
        <w:rPr>
          <w:color w:val="000000"/>
          <w:sz w:val="20"/>
          <w:szCs w:val="20"/>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выявленных на территории Аликовского муниципального округа, - 98,98 процента,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98,97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98,98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98,98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98,98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98,98 процента;</w:t>
      </w:r>
    </w:p>
    <w:p w:rsidR="00B467FD" w:rsidRPr="00B467FD" w:rsidRDefault="00B467FD" w:rsidP="00220628">
      <w:pPr>
        <w:pStyle w:val="aff5"/>
        <w:numPr>
          <w:ilvl w:val="0"/>
          <w:numId w:val="9"/>
        </w:numPr>
        <w:tabs>
          <w:tab w:val="left" w:pos="851"/>
        </w:tabs>
        <w:autoSpaceDE w:val="0"/>
        <w:autoSpaceDN w:val="0"/>
        <w:adjustRightInd w:val="0"/>
        <w:ind w:left="0" w:firstLine="709"/>
        <w:jc w:val="both"/>
        <w:rPr>
          <w:color w:val="000000"/>
          <w:sz w:val="20"/>
          <w:szCs w:val="20"/>
        </w:rPr>
      </w:pPr>
      <w:r w:rsidRPr="00B467FD">
        <w:rPr>
          <w:color w:val="000000"/>
          <w:sz w:val="20"/>
          <w:szCs w:val="20"/>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100 процентов;</w:t>
      </w:r>
    </w:p>
    <w:p w:rsidR="00B467FD" w:rsidRPr="00B467FD" w:rsidRDefault="00B467FD" w:rsidP="00220628">
      <w:pPr>
        <w:pStyle w:val="aff5"/>
        <w:numPr>
          <w:ilvl w:val="0"/>
          <w:numId w:val="9"/>
        </w:numPr>
        <w:tabs>
          <w:tab w:val="left" w:pos="851"/>
        </w:tabs>
        <w:autoSpaceDE w:val="0"/>
        <w:autoSpaceDN w:val="0"/>
        <w:adjustRightInd w:val="0"/>
        <w:ind w:left="0" w:firstLine="709"/>
        <w:jc w:val="both"/>
        <w:rPr>
          <w:color w:val="000000"/>
          <w:sz w:val="20"/>
          <w:szCs w:val="20"/>
        </w:rPr>
      </w:pPr>
      <w:r w:rsidRPr="00B467FD">
        <w:rPr>
          <w:color w:val="000000"/>
          <w:sz w:val="20"/>
          <w:szCs w:val="20"/>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- 100 процентов,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100 процентов;</w:t>
      </w:r>
    </w:p>
    <w:p w:rsidR="00B467FD" w:rsidRPr="00B467FD" w:rsidRDefault="00B467FD" w:rsidP="00220628">
      <w:pPr>
        <w:pStyle w:val="aff5"/>
        <w:numPr>
          <w:ilvl w:val="0"/>
          <w:numId w:val="9"/>
        </w:numPr>
        <w:tabs>
          <w:tab w:val="left" w:pos="851"/>
        </w:tabs>
        <w:autoSpaceDE w:val="0"/>
        <w:autoSpaceDN w:val="0"/>
        <w:adjustRightInd w:val="0"/>
        <w:ind w:left="0" w:firstLine="709"/>
        <w:jc w:val="both"/>
        <w:rPr>
          <w:color w:val="000000"/>
          <w:sz w:val="20"/>
          <w:szCs w:val="20"/>
        </w:rPr>
      </w:pPr>
      <w:r w:rsidRPr="00B467FD">
        <w:rPr>
          <w:color w:val="000000"/>
          <w:sz w:val="20"/>
          <w:szCs w:val="20"/>
        </w:rPr>
        <w:lastRenderedPageBreak/>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100 процентов;</w:t>
      </w:r>
    </w:p>
    <w:p w:rsidR="00B467FD" w:rsidRPr="00B467FD" w:rsidRDefault="00B467FD" w:rsidP="00220628">
      <w:pPr>
        <w:pStyle w:val="aff5"/>
        <w:numPr>
          <w:ilvl w:val="0"/>
          <w:numId w:val="9"/>
        </w:numPr>
        <w:tabs>
          <w:tab w:val="left" w:pos="993"/>
        </w:tabs>
        <w:autoSpaceDE w:val="0"/>
        <w:autoSpaceDN w:val="0"/>
        <w:adjustRightInd w:val="0"/>
        <w:ind w:left="0" w:firstLine="709"/>
        <w:jc w:val="both"/>
        <w:rPr>
          <w:color w:val="000000"/>
          <w:sz w:val="20"/>
          <w:szCs w:val="20"/>
        </w:rPr>
      </w:pPr>
      <w:r w:rsidRPr="00B467FD">
        <w:rPr>
          <w:color w:val="000000"/>
          <w:sz w:val="20"/>
          <w:szCs w:val="20"/>
        </w:rPr>
        <w:t>удельный вес образовательных организаций, в которых внедрены информационно-коммуникационные технологии в управлении, - 100 процентов,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100 процентов;</w:t>
      </w:r>
    </w:p>
    <w:p w:rsidR="00B467FD" w:rsidRPr="00B467FD" w:rsidRDefault="00B467FD" w:rsidP="00220628">
      <w:pPr>
        <w:pStyle w:val="aff5"/>
        <w:numPr>
          <w:ilvl w:val="0"/>
          <w:numId w:val="9"/>
        </w:numPr>
        <w:tabs>
          <w:tab w:val="left" w:pos="993"/>
        </w:tabs>
        <w:autoSpaceDE w:val="0"/>
        <w:autoSpaceDN w:val="0"/>
        <w:adjustRightInd w:val="0"/>
        <w:ind w:left="0" w:firstLine="709"/>
        <w:jc w:val="both"/>
        <w:rPr>
          <w:color w:val="000000"/>
          <w:sz w:val="20"/>
          <w:szCs w:val="20"/>
        </w:rPr>
      </w:pPr>
      <w:r w:rsidRPr="00B467FD">
        <w:rPr>
          <w:color w:val="000000"/>
          <w:sz w:val="20"/>
          <w:szCs w:val="20"/>
        </w:rPr>
        <w:t xml:space="preserve"> доля учащихся муниципальных общеобразовательных организаций, обеспеченных горячим питанием, - 100 процентов,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94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95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96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98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99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16) доля выпускников муниципальных общеобразовательных организаций, не получивших аттестат о среднем общем образовании, - 1,8 процента, в том числе:</w:t>
      </w:r>
    </w:p>
    <w:p w:rsidR="00B467FD" w:rsidRPr="00B467FD" w:rsidRDefault="00B467FD" w:rsidP="00B467FD">
      <w:pPr>
        <w:tabs>
          <w:tab w:val="left" w:pos="993"/>
        </w:tabs>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1,25 процента;</w:t>
      </w:r>
    </w:p>
    <w:p w:rsidR="00B467FD" w:rsidRPr="00B467FD" w:rsidRDefault="00B467FD" w:rsidP="00B467FD">
      <w:pPr>
        <w:tabs>
          <w:tab w:val="left" w:pos="993"/>
        </w:tabs>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1,25 процента;</w:t>
      </w:r>
    </w:p>
    <w:p w:rsidR="00B467FD" w:rsidRPr="00B467FD" w:rsidRDefault="00B467FD" w:rsidP="00B467FD">
      <w:pPr>
        <w:tabs>
          <w:tab w:val="left" w:pos="993"/>
        </w:tabs>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1,25 процента;</w:t>
      </w:r>
    </w:p>
    <w:p w:rsidR="00B467FD" w:rsidRPr="00B467FD" w:rsidRDefault="00B467FD" w:rsidP="00B467FD">
      <w:pPr>
        <w:tabs>
          <w:tab w:val="left" w:pos="993"/>
        </w:tabs>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1,25 процента;</w:t>
      </w:r>
    </w:p>
    <w:p w:rsidR="00B467FD" w:rsidRPr="00B467FD" w:rsidRDefault="00B467FD" w:rsidP="00B467FD">
      <w:pPr>
        <w:tabs>
          <w:tab w:val="left" w:pos="993"/>
        </w:tabs>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1,25 процента;</w:t>
      </w:r>
    </w:p>
    <w:p w:rsidR="00B467FD" w:rsidRPr="00B467FD" w:rsidRDefault="00B467FD" w:rsidP="00B467FD">
      <w:pPr>
        <w:tabs>
          <w:tab w:val="left" w:pos="993"/>
        </w:tabs>
        <w:autoSpaceDE w:val="0"/>
        <w:autoSpaceDN w:val="0"/>
        <w:adjustRightInd w:val="0"/>
        <w:ind w:firstLine="709"/>
        <w:jc w:val="both"/>
        <w:rPr>
          <w:color w:val="000000"/>
          <w:sz w:val="20"/>
          <w:szCs w:val="20"/>
          <w:lang w:eastAsia="en-US"/>
        </w:rPr>
      </w:pPr>
      <w:r w:rsidRPr="00B467FD">
        <w:rPr>
          <w:color w:val="000000"/>
          <w:sz w:val="20"/>
          <w:szCs w:val="20"/>
          <w:lang w:eastAsia="en-US"/>
        </w:rPr>
        <w:t>17)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- 1,59,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1,09;</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1,09;</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1,09;</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1,09;</w:t>
      </w:r>
    </w:p>
    <w:p w:rsidR="00B467FD" w:rsidRPr="00B467FD" w:rsidRDefault="00B467FD" w:rsidP="00B467FD">
      <w:pPr>
        <w:pStyle w:val="aff5"/>
        <w:tabs>
          <w:tab w:val="left" w:pos="993"/>
        </w:tabs>
        <w:autoSpaceDE w:val="0"/>
        <w:autoSpaceDN w:val="0"/>
        <w:adjustRightInd w:val="0"/>
        <w:ind w:left="567" w:firstLine="709"/>
        <w:jc w:val="both"/>
        <w:rPr>
          <w:color w:val="000000"/>
          <w:sz w:val="20"/>
          <w:szCs w:val="20"/>
        </w:rPr>
      </w:pPr>
      <w:r w:rsidRPr="00B467FD">
        <w:rPr>
          <w:color w:val="000000"/>
          <w:sz w:val="20"/>
          <w:szCs w:val="20"/>
        </w:rPr>
        <w:t>в 2035 году – 1,09;</w:t>
      </w:r>
    </w:p>
    <w:p w:rsidR="00B467FD" w:rsidRPr="00B467FD" w:rsidRDefault="00B467FD" w:rsidP="00B467FD">
      <w:pPr>
        <w:tabs>
          <w:tab w:val="left" w:pos="993"/>
        </w:tabs>
        <w:autoSpaceDE w:val="0"/>
        <w:autoSpaceDN w:val="0"/>
        <w:adjustRightInd w:val="0"/>
        <w:ind w:firstLine="709"/>
        <w:jc w:val="both"/>
        <w:rPr>
          <w:color w:val="000000"/>
          <w:sz w:val="20"/>
          <w:szCs w:val="20"/>
          <w:lang w:eastAsia="en-US"/>
        </w:rPr>
      </w:pPr>
      <w:r w:rsidRPr="00B467FD">
        <w:rPr>
          <w:color w:val="000000"/>
          <w:sz w:val="20"/>
          <w:szCs w:val="20"/>
          <w:lang w:eastAsia="en-US"/>
        </w:rPr>
        <w:t>20) 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100 процентов;</w:t>
      </w:r>
    </w:p>
    <w:p w:rsidR="00B467FD" w:rsidRPr="00B467FD" w:rsidRDefault="00B467FD" w:rsidP="00B467FD">
      <w:pPr>
        <w:pStyle w:val="aff5"/>
        <w:tabs>
          <w:tab w:val="left" w:pos="993"/>
        </w:tabs>
        <w:autoSpaceDE w:val="0"/>
        <w:autoSpaceDN w:val="0"/>
        <w:adjustRightInd w:val="0"/>
        <w:ind w:left="567" w:firstLine="709"/>
        <w:jc w:val="both"/>
        <w:rPr>
          <w:color w:val="000000"/>
          <w:sz w:val="20"/>
          <w:szCs w:val="20"/>
        </w:rPr>
      </w:pPr>
      <w:r w:rsidRPr="00B467FD">
        <w:rPr>
          <w:color w:val="000000"/>
          <w:sz w:val="20"/>
          <w:szCs w:val="20"/>
        </w:rPr>
        <w:t>в 2035 году – 100 процентов;</w:t>
      </w:r>
    </w:p>
    <w:p w:rsidR="00B467FD" w:rsidRPr="00B467FD" w:rsidRDefault="00B467FD" w:rsidP="00220628">
      <w:pPr>
        <w:pStyle w:val="aff5"/>
        <w:numPr>
          <w:ilvl w:val="0"/>
          <w:numId w:val="11"/>
        </w:numPr>
        <w:tabs>
          <w:tab w:val="left" w:pos="993"/>
        </w:tabs>
        <w:autoSpaceDE w:val="0"/>
        <w:autoSpaceDN w:val="0"/>
        <w:adjustRightInd w:val="0"/>
        <w:ind w:left="0" w:firstLine="709"/>
        <w:jc w:val="both"/>
        <w:rPr>
          <w:color w:val="000000"/>
          <w:sz w:val="20"/>
          <w:szCs w:val="20"/>
        </w:rPr>
      </w:pPr>
      <w:r w:rsidRPr="00B467FD">
        <w:rPr>
          <w:color w:val="000000"/>
          <w:sz w:val="20"/>
          <w:szCs w:val="20"/>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100 процентов;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100 процентов;</w:t>
      </w:r>
    </w:p>
    <w:p w:rsidR="00B467FD" w:rsidRPr="00B467FD" w:rsidRDefault="00B467FD" w:rsidP="00B467FD">
      <w:pPr>
        <w:pStyle w:val="aff5"/>
        <w:tabs>
          <w:tab w:val="left" w:pos="993"/>
        </w:tabs>
        <w:autoSpaceDE w:val="0"/>
        <w:autoSpaceDN w:val="0"/>
        <w:adjustRightInd w:val="0"/>
        <w:ind w:left="567" w:firstLine="709"/>
        <w:jc w:val="both"/>
        <w:rPr>
          <w:color w:val="000000"/>
          <w:sz w:val="20"/>
          <w:szCs w:val="20"/>
        </w:rPr>
      </w:pPr>
      <w:r w:rsidRPr="00B467FD">
        <w:rPr>
          <w:color w:val="000000"/>
          <w:sz w:val="20"/>
          <w:szCs w:val="20"/>
        </w:rPr>
        <w:t>в 2035 году – 100 процентов;</w:t>
      </w:r>
    </w:p>
    <w:p w:rsidR="00B467FD" w:rsidRPr="00B467FD" w:rsidRDefault="00B467FD" w:rsidP="00220628">
      <w:pPr>
        <w:pStyle w:val="aff5"/>
        <w:numPr>
          <w:ilvl w:val="0"/>
          <w:numId w:val="11"/>
        </w:numPr>
        <w:tabs>
          <w:tab w:val="left" w:pos="993"/>
        </w:tabs>
        <w:autoSpaceDE w:val="0"/>
        <w:autoSpaceDN w:val="0"/>
        <w:adjustRightInd w:val="0"/>
        <w:ind w:left="0" w:firstLine="709"/>
        <w:jc w:val="both"/>
        <w:rPr>
          <w:color w:val="000000"/>
          <w:sz w:val="20"/>
          <w:szCs w:val="20"/>
        </w:rPr>
      </w:pPr>
      <w:r w:rsidRPr="00B467FD">
        <w:rPr>
          <w:color w:val="000000"/>
          <w:sz w:val="20"/>
          <w:szCs w:val="20"/>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6,3 процента, в том числе: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2023 году – 6,3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2024 году – 6,3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2025 году – 6,3 процента;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2030 году – 6,3 процента;</w:t>
      </w:r>
    </w:p>
    <w:p w:rsidR="00B467FD" w:rsidRPr="00B467FD" w:rsidRDefault="00B467FD" w:rsidP="00B467FD">
      <w:pPr>
        <w:pStyle w:val="aff5"/>
        <w:tabs>
          <w:tab w:val="left" w:pos="993"/>
        </w:tabs>
        <w:autoSpaceDE w:val="0"/>
        <w:autoSpaceDN w:val="0"/>
        <w:adjustRightInd w:val="0"/>
        <w:ind w:left="0" w:firstLine="709"/>
        <w:jc w:val="both"/>
        <w:rPr>
          <w:color w:val="000000"/>
          <w:sz w:val="20"/>
          <w:szCs w:val="20"/>
        </w:rPr>
      </w:pPr>
      <w:r w:rsidRPr="00B467FD">
        <w:rPr>
          <w:color w:val="000000"/>
          <w:sz w:val="20"/>
          <w:szCs w:val="20"/>
        </w:rPr>
        <w:t>в 2035 году – 6,3 процента;</w:t>
      </w:r>
    </w:p>
    <w:p w:rsidR="00B467FD" w:rsidRPr="00B467FD" w:rsidRDefault="00B467FD" w:rsidP="00B467FD">
      <w:pPr>
        <w:pStyle w:val="aff5"/>
        <w:tabs>
          <w:tab w:val="left" w:pos="993"/>
        </w:tabs>
        <w:autoSpaceDE w:val="0"/>
        <w:autoSpaceDN w:val="0"/>
        <w:adjustRightInd w:val="0"/>
        <w:ind w:left="0" w:firstLine="709"/>
        <w:jc w:val="both"/>
        <w:rPr>
          <w:color w:val="000000"/>
          <w:sz w:val="20"/>
          <w:szCs w:val="20"/>
        </w:rPr>
      </w:pPr>
      <w:r w:rsidRPr="00B467FD">
        <w:rPr>
          <w:color w:val="000000"/>
          <w:sz w:val="20"/>
          <w:szCs w:val="20"/>
        </w:rPr>
        <w:lastRenderedPageBreak/>
        <w:t xml:space="preserve">23) </w:t>
      </w:r>
      <w:r w:rsidRPr="00B467FD">
        <w:rPr>
          <w:bCs/>
          <w:color w:val="000000"/>
          <w:sz w:val="20"/>
          <w:szCs w:val="20"/>
          <w:lang w:bidi="ru-RU"/>
        </w:rPr>
        <w:t xml:space="preserve">доля детей с инвалидностью и ОВЗ, осваивающих дополнительные общеобразовательные программы, в том числе с использованием дистанционных технологий, – 90 процентов, </w:t>
      </w:r>
      <w:r w:rsidRPr="00B467FD">
        <w:rPr>
          <w:color w:val="000000"/>
          <w:sz w:val="20"/>
          <w:szCs w:val="20"/>
        </w:rPr>
        <w:t>в том числе:</w:t>
      </w:r>
    </w:p>
    <w:p w:rsidR="00B467FD" w:rsidRPr="00B467FD" w:rsidRDefault="00B467FD" w:rsidP="00B467FD">
      <w:pPr>
        <w:tabs>
          <w:tab w:val="left" w:pos="709"/>
          <w:tab w:val="left" w:pos="1134"/>
        </w:tabs>
        <w:autoSpaceDE w:val="0"/>
        <w:autoSpaceDN w:val="0"/>
        <w:adjustRightInd w:val="0"/>
        <w:ind w:firstLine="709"/>
        <w:contextualSpacing/>
        <w:jc w:val="both"/>
        <w:rPr>
          <w:color w:val="000000"/>
          <w:sz w:val="20"/>
          <w:szCs w:val="20"/>
          <w:lang w:eastAsia="en-US"/>
        </w:rPr>
      </w:pPr>
      <w:r w:rsidRPr="00B467FD">
        <w:rPr>
          <w:color w:val="000000"/>
          <w:sz w:val="20"/>
          <w:szCs w:val="20"/>
          <w:lang w:eastAsia="en-US"/>
        </w:rPr>
        <w:t>в 2023 году – 55 процентов;</w:t>
      </w:r>
    </w:p>
    <w:p w:rsidR="00B467FD" w:rsidRPr="00B467FD" w:rsidRDefault="00B467FD" w:rsidP="00B467FD">
      <w:pPr>
        <w:tabs>
          <w:tab w:val="left" w:pos="709"/>
          <w:tab w:val="left" w:pos="1134"/>
        </w:tabs>
        <w:autoSpaceDE w:val="0"/>
        <w:autoSpaceDN w:val="0"/>
        <w:adjustRightInd w:val="0"/>
        <w:ind w:firstLine="709"/>
        <w:contextualSpacing/>
        <w:jc w:val="both"/>
        <w:rPr>
          <w:color w:val="000000"/>
          <w:sz w:val="20"/>
          <w:szCs w:val="20"/>
          <w:lang w:eastAsia="en-US"/>
        </w:rPr>
      </w:pPr>
      <w:r w:rsidRPr="00B467FD">
        <w:rPr>
          <w:color w:val="000000"/>
          <w:sz w:val="20"/>
          <w:szCs w:val="20"/>
          <w:lang w:eastAsia="en-US"/>
        </w:rPr>
        <w:t>в 2024 году – 65 процентов;</w:t>
      </w:r>
    </w:p>
    <w:p w:rsidR="00B467FD" w:rsidRPr="00B467FD" w:rsidRDefault="00B467FD" w:rsidP="00B467FD">
      <w:pPr>
        <w:tabs>
          <w:tab w:val="left" w:pos="709"/>
          <w:tab w:val="left" w:pos="1134"/>
        </w:tabs>
        <w:autoSpaceDE w:val="0"/>
        <w:autoSpaceDN w:val="0"/>
        <w:adjustRightInd w:val="0"/>
        <w:ind w:firstLine="709"/>
        <w:contextualSpacing/>
        <w:jc w:val="both"/>
        <w:rPr>
          <w:color w:val="000000"/>
          <w:sz w:val="20"/>
          <w:szCs w:val="20"/>
          <w:lang w:eastAsia="en-US"/>
        </w:rPr>
      </w:pPr>
      <w:r w:rsidRPr="00B467FD">
        <w:rPr>
          <w:color w:val="000000"/>
          <w:sz w:val="20"/>
          <w:szCs w:val="20"/>
          <w:lang w:eastAsia="en-US"/>
        </w:rPr>
        <w:t>в 2025 году – 65 процентов;</w:t>
      </w:r>
    </w:p>
    <w:p w:rsidR="00B467FD" w:rsidRPr="00B467FD" w:rsidRDefault="00B467FD" w:rsidP="00B467FD">
      <w:pPr>
        <w:tabs>
          <w:tab w:val="left" w:pos="709"/>
          <w:tab w:val="left" w:pos="1134"/>
        </w:tabs>
        <w:autoSpaceDE w:val="0"/>
        <w:autoSpaceDN w:val="0"/>
        <w:adjustRightInd w:val="0"/>
        <w:ind w:firstLine="709"/>
        <w:contextualSpacing/>
        <w:jc w:val="both"/>
        <w:rPr>
          <w:color w:val="000000"/>
          <w:sz w:val="20"/>
          <w:szCs w:val="20"/>
          <w:lang w:eastAsia="en-US"/>
        </w:rPr>
      </w:pPr>
      <w:r w:rsidRPr="00B467FD">
        <w:rPr>
          <w:color w:val="000000"/>
          <w:sz w:val="20"/>
          <w:szCs w:val="20"/>
          <w:lang w:eastAsia="en-US"/>
        </w:rPr>
        <w:t>в 2030 году – 80 процентов;</w:t>
      </w:r>
    </w:p>
    <w:p w:rsidR="00B467FD" w:rsidRPr="00B467FD" w:rsidRDefault="00B467FD" w:rsidP="00B467FD">
      <w:pPr>
        <w:tabs>
          <w:tab w:val="left" w:pos="709"/>
          <w:tab w:val="left" w:pos="1134"/>
        </w:tabs>
        <w:autoSpaceDE w:val="0"/>
        <w:autoSpaceDN w:val="0"/>
        <w:adjustRightInd w:val="0"/>
        <w:ind w:firstLine="709"/>
        <w:contextualSpacing/>
        <w:jc w:val="both"/>
        <w:rPr>
          <w:color w:val="000000"/>
          <w:sz w:val="20"/>
          <w:szCs w:val="20"/>
          <w:lang w:eastAsia="en-US"/>
        </w:rPr>
      </w:pPr>
      <w:r w:rsidRPr="00B467FD">
        <w:rPr>
          <w:color w:val="000000"/>
          <w:sz w:val="20"/>
          <w:szCs w:val="20"/>
          <w:lang w:eastAsia="en-US"/>
        </w:rPr>
        <w:t>в 2035 году – 90 процентов;</w:t>
      </w:r>
    </w:p>
    <w:p w:rsidR="00B467FD" w:rsidRPr="00B467FD" w:rsidRDefault="00B467FD" w:rsidP="00220628">
      <w:pPr>
        <w:pStyle w:val="aff5"/>
        <w:numPr>
          <w:ilvl w:val="0"/>
          <w:numId w:val="12"/>
        </w:numPr>
        <w:autoSpaceDE w:val="0"/>
        <w:autoSpaceDN w:val="0"/>
        <w:adjustRightInd w:val="0"/>
        <w:ind w:left="0" w:firstLine="709"/>
        <w:jc w:val="both"/>
        <w:rPr>
          <w:color w:val="000000"/>
          <w:sz w:val="20"/>
          <w:szCs w:val="20"/>
        </w:rPr>
      </w:pPr>
      <w:r w:rsidRPr="00B467FD">
        <w:rPr>
          <w:color w:val="000000"/>
          <w:sz w:val="20"/>
          <w:szCs w:val="20"/>
        </w:rPr>
        <w:t xml:space="preserve">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25 процентов, в том числе:</w:t>
      </w:r>
    </w:p>
    <w:p w:rsidR="00B467FD" w:rsidRPr="00B467FD" w:rsidRDefault="00B467FD" w:rsidP="00B467FD">
      <w:pPr>
        <w:pStyle w:val="aff5"/>
        <w:tabs>
          <w:tab w:val="left" w:pos="709"/>
          <w:tab w:val="left" w:pos="1134"/>
        </w:tabs>
        <w:autoSpaceDE w:val="0"/>
        <w:autoSpaceDN w:val="0"/>
        <w:adjustRightInd w:val="0"/>
        <w:ind w:left="0" w:firstLine="709"/>
        <w:jc w:val="both"/>
        <w:rPr>
          <w:color w:val="000000"/>
          <w:sz w:val="20"/>
          <w:szCs w:val="20"/>
        </w:rPr>
      </w:pPr>
      <w:r w:rsidRPr="00B467FD">
        <w:rPr>
          <w:color w:val="000000"/>
          <w:sz w:val="20"/>
          <w:szCs w:val="20"/>
        </w:rPr>
        <w:t>в 2023 году – 25 процентов;</w:t>
      </w:r>
    </w:p>
    <w:p w:rsidR="00B467FD" w:rsidRPr="00B467FD" w:rsidRDefault="00B467FD" w:rsidP="00B467FD">
      <w:pPr>
        <w:pStyle w:val="aff5"/>
        <w:tabs>
          <w:tab w:val="left" w:pos="709"/>
          <w:tab w:val="left" w:pos="1134"/>
        </w:tabs>
        <w:autoSpaceDE w:val="0"/>
        <w:autoSpaceDN w:val="0"/>
        <w:adjustRightInd w:val="0"/>
        <w:ind w:left="0" w:firstLine="709"/>
        <w:jc w:val="both"/>
        <w:rPr>
          <w:color w:val="000000"/>
          <w:sz w:val="20"/>
          <w:szCs w:val="20"/>
        </w:rPr>
      </w:pPr>
      <w:r w:rsidRPr="00B467FD">
        <w:rPr>
          <w:color w:val="000000"/>
          <w:sz w:val="20"/>
          <w:szCs w:val="20"/>
        </w:rPr>
        <w:t>в 2024 году – 25 процентов;</w:t>
      </w:r>
    </w:p>
    <w:p w:rsidR="00B467FD" w:rsidRPr="00B467FD" w:rsidRDefault="00B467FD" w:rsidP="00B467FD">
      <w:pPr>
        <w:pStyle w:val="aff5"/>
        <w:tabs>
          <w:tab w:val="left" w:pos="709"/>
          <w:tab w:val="left" w:pos="1134"/>
        </w:tabs>
        <w:autoSpaceDE w:val="0"/>
        <w:autoSpaceDN w:val="0"/>
        <w:adjustRightInd w:val="0"/>
        <w:ind w:left="0" w:firstLine="709"/>
        <w:jc w:val="both"/>
        <w:rPr>
          <w:color w:val="000000"/>
          <w:sz w:val="20"/>
          <w:szCs w:val="20"/>
        </w:rPr>
      </w:pPr>
      <w:r w:rsidRPr="00B467FD">
        <w:rPr>
          <w:color w:val="000000"/>
          <w:sz w:val="20"/>
          <w:szCs w:val="20"/>
        </w:rPr>
        <w:t>в 2025 году – 25 процентов;</w:t>
      </w:r>
    </w:p>
    <w:p w:rsidR="00B467FD" w:rsidRPr="00B467FD" w:rsidRDefault="00B467FD" w:rsidP="00B467FD">
      <w:pPr>
        <w:pStyle w:val="aff5"/>
        <w:tabs>
          <w:tab w:val="left" w:pos="709"/>
          <w:tab w:val="left" w:pos="1134"/>
        </w:tabs>
        <w:autoSpaceDE w:val="0"/>
        <w:autoSpaceDN w:val="0"/>
        <w:adjustRightInd w:val="0"/>
        <w:ind w:left="0" w:firstLine="709"/>
        <w:jc w:val="both"/>
        <w:rPr>
          <w:color w:val="000000"/>
          <w:sz w:val="20"/>
          <w:szCs w:val="20"/>
        </w:rPr>
      </w:pPr>
      <w:r w:rsidRPr="00B467FD">
        <w:rPr>
          <w:color w:val="000000"/>
          <w:sz w:val="20"/>
          <w:szCs w:val="20"/>
        </w:rPr>
        <w:t>в 2030 году – 25 процентов;</w:t>
      </w:r>
    </w:p>
    <w:p w:rsidR="00B467FD" w:rsidRPr="00B467FD" w:rsidRDefault="00B467FD" w:rsidP="00B467FD">
      <w:pPr>
        <w:tabs>
          <w:tab w:val="left" w:pos="709"/>
          <w:tab w:val="left" w:pos="1134"/>
        </w:tabs>
        <w:autoSpaceDE w:val="0"/>
        <w:autoSpaceDN w:val="0"/>
        <w:adjustRightInd w:val="0"/>
        <w:ind w:firstLine="709"/>
        <w:jc w:val="both"/>
        <w:rPr>
          <w:color w:val="000000"/>
          <w:sz w:val="20"/>
          <w:szCs w:val="20"/>
          <w:lang w:eastAsia="en-US"/>
        </w:rPr>
      </w:pPr>
      <w:r w:rsidRPr="00B467FD">
        <w:rPr>
          <w:color w:val="000000"/>
          <w:sz w:val="20"/>
          <w:szCs w:val="20"/>
          <w:lang w:eastAsia="en-US"/>
        </w:rPr>
        <w:t>в 2035 году – 25 процентов.</w:t>
      </w:r>
    </w:p>
    <w:p w:rsidR="00B467FD" w:rsidRPr="00B467FD" w:rsidRDefault="00B467FD" w:rsidP="00B467FD">
      <w:pPr>
        <w:pStyle w:val="aff5"/>
        <w:autoSpaceDE w:val="0"/>
        <w:autoSpaceDN w:val="0"/>
        <w:adjustRightInd w:val="0"/>
        <w:ind w:left="786"/>
        <w:jc w:val="both"/>
        <w:rPr>
          <w:color w:val="000000"/>
          <w:sz w:val="20"/>
          <w:szCs w:val="20"/>
        </w:rPr>
      </w:pP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 xml:space="preserve">РАЗДЕЛ 3. ХАРАКТЕРИСТИКИ ОСНОВНЫХ МЕРОПРИЯТИЙ, </w:t>
      </w: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 xml:space="preserve">МЕРОПРИЯТИЙ ПОДПРОГРАММЫ С УКАЗАНИЕМ СРОКОВ И </w:t>
      </w:r>
    </w:p>
    <w:p w:rsidR="00B467FD" w:rsidRPr="00B467FD" w:rsidRDefault="00B467FD" w:rsidP="00B467FD">
      <w:pPr>
        <w:autoSpaceDE w:val="0"/>
        <w:autoSpaceDN w:val="0"/>
        <w:adjustRightInd w:val="0"/>
        <w:jc w:val="center"/>
        <w:rPr>
          <w:color w:val="000000"/>
          <w:sz w:val="20"/>
          <w:szCs w:val="20"/>
          <w:lang w:eastAsia="en-US"/>
        </w:rPr>
      </w:pPr>
      <w:r w:rsidRPr="00B467FD">
        <w:rPr>
          <w:color w:val="000000"/>
          <w:sz w:val="20"/>
          <w:szCs w:val="20"/>
          <w:lang w:eastAsia="en-US"/>
        </w:rPr>
        <w:t>ЭТАПОВ ИХ РЕАЛИЗАЦИИ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Подпрограмма «Муниципальная поддержка развития образования» объединяет восемнадцать основных мероприятия: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 Обеспечение деятельности организаций в сфере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рамках данного основного мероприятия будут реализованы две группы мероприятий: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1.1. Обеспечение деятельности муниципальных организаций дополнительного образования Аликовского муниципального округа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будет направлено на обеспечение деятельности муниципального бюджетного учреждения дополнительного образования «Центр детского и юношеского творчества» Аликовского муниципального округа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1.2. Обеспечение деятельности муниципальных учреждений, обеспечивающих предоставление услуг в сфере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Мероприятие будет направлено на обеспечение деятельности отдела образования, социального развития, опеки и попечительства, молодежной политики, культуры и спорта администрации Аликовского муниципального округа.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1.3. 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г. №761 «О Национальной стратегии действий в интересах детей на 2012-2017 годы».</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1.4. Оплата труда работников муниципальных учреждений в рамках реализации мероприятий, связанных с профилактикой и устранением последствий распространения новой коронавирусной инфекции.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рамках данного основного мероприятия будут реализованы две группы мероприятий: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2.1.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2.2. 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3. Укрепление материально-технической базы объектов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рамках основного мероприятия предусмотрено устойчивое функционирование и поступательное развитие образовательных организаций Аликовского муниципального округа Чувашской Республики, а также создание безопасных и комфортных условий нахождения обучающихся и воспитанников в муниципальных организациях, осуществляющих деятельность в сфере образования на территории Аликовского муниципального округа Чувашской Республики. В рамках выполнения данного основного мероприятия будет реализована одна группа мероприятий: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lastRenderedPageBreak/>
        <w:t>Мероприятие 3.1. Укрепление материально-технической базы муниципальных образовательных организаций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3.2.</w:t>
      </w:r>
      <w:r w:rsidRPr="00B467FD">
        <w:rPr>
          <w:color w:val="000000"/>
          <w:sz w:val="20"/>
          <w:szCs w:val="20"/>
        </w:rPr>
        <w:t xml:space="preserve"> </w:t>
      </w:r>
      <w:r w:rsidRPr="00B467FD">
        <w:rPr>
          <w:color w:val="000000"/>
          <w:sz w:val="20"/>
          <w:szCs w:val="20"/>
          <w:lang w:eastAsia="en-US"/>
        </w:rPr>
        <w:t>Укрепление материально-технической базы муниципальных образовательных организаций (в части модернизации инфраструктуры).</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4. Организационно-методическое сопровождение проведения олимпиад школьников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позволяет обеспечивать фундаментальную подготовку обучающихся к различным олимпиадам, содействовать развитию интеллектуального и творческого потенциала учащихся.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4.1. 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5. Развитие единой образовательной информационной среды в Чувашской Республике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Чувашской Республике.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5.1. 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5.2. 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5.3. Проведение конкурсных мероприятий среди образовательных организаций, педагогических работников, обучающихся.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5.4. Формирование и ведение единой информационной образовательной системы.</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6. Реализация мероприятий регионального проекта «Учитель будущего»</w:t>
      </w:r>
    </w:p>
    <w:p w:rsidR="00B467FD" w:rsidRPr="00B467FD" w:rsidRDefault="00B467FD" w:rsidP="00B467FD">
      <w:pPr>
        <w:ind w:firstLine="709"/>
        <w:jc w:val="both"/>
        <w:rPr>
          <w:color w:val="000000"/>
          <w:sz w:val="20"/>
          <w:szCs w:val="20"/>
        </w:rPr>
      </w:pPr>
      <w:r w:rsidRPr="00B467FD">
        <w:rPr>
          <w:color w:val="000000"/>
          <w:sz w:val="20"/>
          <w:szCs w:val="20"/>
        </w:rPr>
        <w:t>Мероприятие направлено на внедрение национальной системы профессионального роста педагогических работников, охватывающей не менее 50 % учителей общеобразовательных организаций Российской Федерации.</w:t>
      </w:r>
    </w:p>
    <w:p w:rsidR="00B467FD" w:rsidRPr="00B467FD" w:rsidRDefault="00B467FD" w:rsidP="00B467FD">
      <w:pPr>
        <w:ind w:firstLine="709"/>
        <w:jc w:val="both"/>
        <w:rPr>
          <w:color w:val="000000"/>
          <w:sz w:val="20"/>
          <w:szCs w:val="20"/>
        </w:rPr>
      </w:pPr>
      <w:r w:rsidRPr="00B467FD">
        <w:rPr>
          <w:color w:val="000000"/>
          <w:sz w:val="20"/>
          <w:szCs w:val="20"/>
        </w:rPr>
        <w:t xml:space="preserve">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w:t>
      </w:r>
    </w:p>
    <w:p w:rsidR="00B467FD" w:rsidRPr="00B467FD" w:rsidRDefault="00B467FD" w:rsidP="00B467FD">
      <w:pPr>
        <w:ind w:firstLine="709"/>
        <w:jc w:val="both"/>
        <w:rPr>
          <w:color w:val="000000"/>
          <w:sz w:val="20"/>
          <w:szCs w:val="20"/>
        </w:rPr>
      </w:pPr>
      <w:r w:rsidRPr="00B467FD">
        <w:rPr>
          <w:color w:val="000000"/>
          <w:sz w:val="20"/>
          <w:szCs w:val="20"/>
        </w:rPr>
        <w:t xml:space="preserve">В рамках мероприятия внедряется система аттестации руководителей общеобразовательных организаций.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7. Реализация проектов и мероприятий по инновационному развитию системы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7.1. Проведение мероприятий по инновационному развитию системы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7.2. Реализация мероприятий по повышению эффективности и качества услуг в школах, работающих в сложных социальных условиях.</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7.3. Внедрение системы мониторинга уровня подготовки и социализации школьников.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7.4. Проведение мероприятий в области образования для детей и молодежи.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8. Стипендии, гранты, премии и денежные поощрения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направлено на осуществление мер государственной поддержки одаренных детей, снижение оттока талантливой и одаренной молодежи за пределы региона, стимулирование роста качества работы педагогических работников.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8.1. Ежегодные денежные поощрения и гранты Главы Чувашской Республики победителям республиканских конкурсов.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9. Модернизация системы воспитания детей и молодежи в Чувашской Республике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Предусматриваются организация и проведение мероприятий, направленных на формирование духовно развитой, интеллектуальной, свободной и активной личности. Основное мероприятие направлено на организацию и проведение новогодних праздничных представлений, участие в общероссийской новогодней елке.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9.1. Совершенствование нормативно-правовой базы, регулирующей организацию воспитания и дополнительного образования детей в образовательных организациях, поддержка программ и проектов сопровождения семейного воспитания и формирования у обучающихся культуры сохранения собственного здоровья.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9.2. Развитие инфраструктуры воспитательных систем образовательных организаций: проведение конкурсов воспитательных систем образовательных организаций, грантовая поддержка программ и проектов сопровождения семейного воспитания общеобразовательных организаций и организаций дополнительного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9.3. Повышение уровня профессиональной компетентности кадров, осуществляющих воспитательную деятельность.</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9.4. Внедрение современных эффективных организационно-финансовых механизмов управления деятельностью организаций дополнительного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lastRenderedPageBreak/>
        <w:t>Мероприятие 9.5. Проведение новогодних праздничных представлений, участие в республиканской, общероссийской новогодней елке.</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10.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10.1. 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Мероприятие 10.2. Развитие инфраструктуры комплексного сопровождения детей-сирот и детей, оставшихся без попечения родителей, организация конференций, семинаров, круглых столов, форумов и др.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10.3. 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10.4. Реализация проектов по направлению «Распространение на всей территории Российской Федерации современных моделей успешной социализации детей».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11. Меры социальной поддержки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11.1. Выплата социальных пособий учащимся общеобразовательных организаций, учащимся и студентам образовательных организаций среднего профессионального, высшего образования дневной формы обучения,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11.2.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Мероприятие 11.3. Организация льготного питания для отдельных категорий учащихся в муниципальных общеобразовательных организациях Аликовского муниципального округа.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Мероприятие 11.4.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  </w:t>
      </w:r>
    </w:p>
    <w:p w:rsidR="00B467FD" w:rsidRPr="00B467FD" w:rsidRDefault="00B467FD" w:rsidP="00B467FD">
      <w:pPr>
        <w:ind w:firstLine="709"/>
        <w:rPr>
          <w:color w:val="000000"/>
          <w:sz w:val="20"/>
          <w:szCs w:val="20"/>
          <w:lang w:eastAsia="en-US"/>
        </w:rPr>
      </w:pPr>
      <w:r w:rsidRPr="00B467FD">
        <w:rPr>
          <w:color w:val="000000"/>
          <w:sz w:val="20"/>
          <w:szCs w:val="20"/>
          <w:lang w:eastAsia="en-US"/>
        </w:rPr>
        <w:t xml:space="preserve">Мероприятие 11.5.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12. Капитальный ремонт объектов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12.1.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12.2. 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Мероприятие 12.3. Укрепление материально-технической базы муниципальных образовательных организаций.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13. Реализация мероприятий регионального проекта «Поддержка семей, имеющих детей»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13.1</w:t>
      </w:r>
      <w:r w:rsidRPr="00B467FD">
        <w:rPr>
          <w:color w:val="000000"/>
          <w:sz w:val="20"/>
          <w:szCs w:val="20"/>
          <w:lang w:eastAsia="en-US"/>
        </w:rPr>
        <w:tab/>
        <w:t>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13.2</w:t>
      </w:r>
      <w:r w:rsidRPr="00B467FD">
        <w:rPr>
          <w:color w:val="000000"/>
          <w:sz w:val="20"/>
          <w:szCs w:val="20"/>
          <w:lang w:eastAsia="en-US"/>
        </w:rPr>
        <w:tab/>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14. Реализация мероприятий регионального проекта «Успех каждого ребенка»</w:t>
      </w:r>
    </w:p>
    <w:p w:rsidR="00B467FD" w:rsidRPr="00B467FD" w:rsidRDefault="00B467FD" w:rsidP="00B467FD">
      <w:pPr>
        <w:autoSpaceDE w:val="0"/>
        <w:autoSpaceDN w:val="0"/>
        <w:ind w:firstLine="709"/>
        <w:jc w:val="both"/>
        <w:rPr>
          <w:color w:val="000000"/>
          <w:sz w:val="20"/>
          <w:szCs w:val="20"/>
        </w:rPr>
      </w:pPr>
      <w:r w:rsidRPr="00B467FD">
        <w:rPr>
          <w:color w:val="000000"/>
          <w:sz w:val="20"/>
          <w:szCs w:val="20"/>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B467FD" w:rsidRPr="00B467FD" w:rsidRDefault="00B467FD" w:rsidP="00B467FD">
      <w:pPr>
        <w:autoSpaceDE w:val="0"/>
        <w:autoSpaceDN w:val="0"/>
        <w:ind w:firstLine="709"/>
        <w:jc w:val="both"/>
        <w:rPr>
          <w:color w:val="000000"/>
          <w:sz w:val="20"/>
          <w:szCs w:val="20"/>
        </w:rPr>
      </w:pPr>
      <w:r w:rsidRPr="00B467FD">
        <w:rPr>
          <w:color w:val="000000"/>
          <w:sz w:val="20"/>
          <w:szCs w:val="20"/>
        </w:rPr>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14.1. Создание в общеобразовательных организациях, расположенных в сельской местности, условий для занятий физической культурой и спортом.</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14.2. 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lastRenderedPageBreak/>
        <w:t>Мероприятие 14.3.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Мероприятие 14.4.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15. Реализация мероприятий регионального проекта «Цифровая образовательная среда»</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rPr>
        <w:t xml:space="preserve">В рамках мероприятия предусмотрено создание </w:t>
      </w:r>
      <w:r w:rsidRPr="00B467FD">
        <w:rPr>
          <w:bCs/>
          <w:color w:val="000000"/>
          <w:sz w:val="20"/>
          <w:szCs w:val="20"/>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во всех субъектах Российской Федерации все </w:t>
      </w:r>
      <w:r w:rsidRPr="00B467FD">
        <w:rPr>
          <w:color w:val="000000"/>
          <w:sz w:val="20"/>
          <w:szCs w:val="20"/>
        </w:rPr>
        <w:t xml:space="preserve">образовательные организации будут обеспечены стабильным и быстрым интернет - соединением. </w:t>
      </w:r>
      <w:r w:rsidRPr="00B467FD">
        <w:rPr>
          <w:bCs/>
          <w:color w:val="000000"/>
          <w:sz w:val="20"/>
          <w:szCs w:val="20"/>
        </w:rPr>
        <w:t>Образовательные организации всех типов обновят информационное наполнение и функциональные возможности официальных сайтов.</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15.1. Укрепление материально-технической базы муниципальных образовательных организаций.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16. Реализация мероприятий регионального проекта «Социальные лифты для каждого»</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рамках мероприятия предусмотрено</w:t>
      </w:r>
      <w:r w:rsidRPr="00B467FD">
        <w:rPr>
          <w:color w:val="000000"/>
          <w:sz w:val="20"/>
          <w:szCs w:val="20"/>
        </w:rPr>
        <w:t xml:space="preserve"> формирование системы профессиональных конкурсов в целях предоставления гражданам возможностей для профессионального и карьерного роста и </w:t>
      </w:r>
      <w:r w:rsidRPr="00B467FD">
        <w:rPr>
          <w:color w:val="000000"/>
          <w:sz w:val="20"/>
          <w:szCs w:val="20"/>
          <w:lang w:eastAsia="en-US"/>
        </w:rPr>
        <w:t xml:space="preserve">проведение ежегодных профессиональных конкурсов среди педагогов и образовательных организаций.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16.1. Ежегодные денежные поощрения и гранты Главы Чувашской Республики для поддержки инноваций в сфере образования.</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Основное мероприятие 17.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 xml:space="preserve">Мероприятие 17.1. Приобретение оборудования для муниципальных образовательных организаций в целях укрепления материально-технической базы. </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18.</w:t>
      </w:r>
      <w:r w:rsidRPr="00B467FD">
        <w:rPr>
          <w:color w:val="000000"/>
          <w:sz w:val="20"/>
          <w:szCs w:val="20"/>
          <w:lang w:eastAsia="en-US"/>
        </w:rPr>
        <w:tab/>
        <w:t>Строительство (приобретение), реконструкция объектов капитального строительства образовательных организаций.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направлено на подготовку проектно-сметной документации строительства, реконструкции объектов капитального строительства образовательных организаций.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18.1</w:t>
      </w:r>
      <w:r w:rsidRPr="00B467FD">
        <w:rPr>
          <w:color w:val="000000"/>
          <w:sz w:val="20"/>
          <w:szCs w:val="20"/>
          <w:lang w:eastAsia="en-US"/>
        </w:rPr>
        <w:tab/>
        <w:t>Строительство (приобретение), реконструкция объектов капитального строительства дошкольных образовательных организаций</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Основное мероприятие 19.</w:t>
      </w:r>
      <w:r w:rsidRPr="00B467FD">
        <w:rPr>
          <w:color w:val="000000"/>
          <w:sz w:val="20"/>
          <w:szCs w:val="20"/>
          <w:lang w:eastAsia="en-US"/>
        </w:rPr>
        <w:tab/>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Аликовского муниципального округа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Мероприятие 19.1.</w:t>
      </w:r>
      <w:r w:rsidRPr="00B467FD">
        <w:rPr>
          <w:color w:val="000000"/>
          <w:sz w:val="20"/>
          <w:szCs w:val="20"/>
          <w:lang w:eastAsia="en-US"/>
        </w:rPr>
        <w:tab/>
        <w:t>Ежемесячное денежное вознаграждение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p w:rsidR="00B467FD" w:rsidRPr="00B467FD" w:rsidRDefault="00B467FD" w:rsidP="00B467FD">
      <w:pPr>
        <w:autoSpaceDE w:val="0"/>
        <w:autoSpaceDN w:val="0"/>
        <w:adjustRightInd w:val="0"/>
        <w:ind w:firstLine="709"/>
        <w:jc w:val="both"/>
        <w:rPr>
          <w:color w:val="000000"/>
          <w:sz w:val="20"/>
          <w:szCs w:val="20"/>
          <w:lang w:eastAsia="en-US"/>
        </w:rPr>
      </w:pPr>
      <w:r w:rsidRPr="00B467FD">
        <w:rPr>
          <w:color w:val="000000"/>
          <w:sz w:val="20"/>
          <w:szCs w:val="20"/>
          <w:lang w:eastAsia="en-US"/>
        </w:rPr>
        <w:t>Подпрограмма реализуется в период с 2023 по 2035 год в три этапа:</w:t>
      </w:r>
    </w:p>
    <w:p w:rsidR="00B467FD" w:rsidRPr="00B467FD" w:rsidRDefault="00B467FD" w:rsidP="00B467FD">
      <w:pPr>
        <w:autoSpaceDE w:val="0"/>
        <w:autoSpaceDN w:val="0"/>
        <w:adjustRightInd w:val="0"/>
        <w:ind w:firstLine="709"/>
        <w:rPr>
          <w:color w:val="000000"/>
          <w:sz w:val="20"/>
          <w:szCs w:val="20"/>
          <w:lang w:eastAsia="en-US"/>
        </w:rPr>
      </w:pPr>
      <w:r w:rsidRPr="00B467FD">
        <w:rPr>
          <w:color w:val="000000"/>
          <w:sz w:val="20"/>
          <w:szCs w:val="20"/>
          <w:lang w:eastAsia="en-US"/>
        </w:rPr>
        <w:t>1 этап – 2023-2025 годы;</w:t>
      </w:r>
    </w:p>
    <w:p w:rsidR="00B467FD" w:rsidRPr="00B467FD" w:rsidRDefault="00B467FD" w:rsidP="00B467FD">
      <w:pPr>
        <w:autoSpaceDE w:val="0"/>
        <w:autoSpaceDN w:val="0"/>
        <w:adjustRightInd w:val="0"/>
        <w:ind w:firstLine="709"/>
        <w:rPr>
          <w:color w:val="000000"/>
          <w:sz w:val="20"/>
          <w:szCs w:val="20"/>
          <w:lang w:eastAsia="en-US"/>
        </w:rPr>
      </w:pPr>
      <w:r w:rsidRPr="00B467FD">
        <w:rPr>
          <w:color w:val="000000"/>
          <w:sz w:val="20"/>
          <w:szCs w:val="20"/>
          <w:lang w:eastAsia="en-US"/>
        </w:rPr>
        <w:t>2 этап – 2026-2030 годы;</w:t>
      </w:r>
    </w:p>
    <w:p w:rsidR="00B467FD" w:rsidRPr="00B467FD" w:rsidRDefault="00B467FD" w:rsidP="00B467FD">
      <w:pPr>
        <w:ind w:firstLine="709"/>
        <w:jc w:val="both"/>
        <w:rPr>
          <w:color w:val="000000"/>
          <w:sz w:val="20"/>
          <w:szCs w:val="20"/>
          <w:lang w:eastAsia="en-US"/>
        </w:rPr>
      </w:pPr>
      <w:r w:rsidRPr="00B467FD">
        <w:rPr>
          <w:color w:val="000000"/>
          <w:sz w:val="20"/>
          <w:szCs w:val="20"/>
          <w:lang w:eastAsia="en-US"/>
        </w:rPr>
        <w:t>3 этап – 2031-2035 годы.</w:t>
      </w:r>
    </w:p>
    <w:p w:rsidR="00B467FD" w:rsidRPr="00B467FD" w:rsidRDefault="00B467FD" w:rsidP="00B467FD">
      <w:pPr>
        <w:ind w:firstLine="709"/>
        <w:jc w:val="both"/>
        <w:rPr>
          <w:color w:val="000000"/>
          <w:sz w:val="20"/>
          <w:szCs w:val="20"/>
          <w:lang w:eastAsia="en-US"/>
        </w:rPr>
      </w:pPr>
    </w:p>
    <w:p w:rsidR="00B467FD" w:rsidRPr="00B467FD" w:rsidRDefault="00B467FD" w:rsidP="00B467FD">
      <w:pPr>
        <w:autoSpaceDE w:val="0"/>
        <w:autoSpaceDN w:val="0"/>
        <w:adjustRightInd w:val="0"/>
        <w:ind w:firstLine="709"/>
        <w:jc w:val="center"/>
        <w:outlineLvl w:val="0"/>
        <w:rPr>
          <w:color w:val="000000"/>
          <w:sz w:val="20"/>
          <w:szCs w:val="20"/>
        </w:rPr>
      </w:pPr>
      <w:r w:rsidRPr="00B467FD">
        <w:rPr>
          <w:color w:val="000000"/>
          <w:sz w:val="20"/>
          <w:szCs w:val="20"/>
          <w:lang w:eastAsia="en-US"/>
        </w:rPr>
        <w:t xml:space="preserve">РАЗДЕЛ 4. </w:t>
      </w:r>
      <w:r w:rsidRPr="00B467FD">
        <w:rPr>
          <w:color w:val="000000"/>
          <w:sz w:val="20"/>
          <w:szCs w:val="20"/>
        </w:rPr>
        <w:t>ОБОСНОВАНИЕ ОБЪЕМА ФИНАНСОВЫХ РЕСУРСОВ,</w:t>
      </w:r>
    </w:p>
    <w:p w:rsidR="00B467FD" w:rsidRPr="00B467FD" w:rsidRDefault="00B467FD" w:rsidP="00B467FD">
      <w:pPr>
        <w:autoSpaceDE w:val="0"/>
        <w:autoSpaceDN w:val="0"/>
        <w:adjustRightInd w:val="0"/>
        <w:ind w:firstLine="709"/>
        <w:jc w:val="center"/>
        <w:rPr>
          <w:color w:val="000000"/>
          <w:sz w:val="20"/>
          <w:szCs w:val="20"/>
        </w:rPr>
      </w:pPr>
      <w:r w:rsidRPr="00B467FD">
        <w:rPr>
          <w:color w:val="000000"/>
          <w:sz w:val="20"/>
          <w:szCs w:val="20"/>
        </w:rPr>
        <w:t xml:space="preserve">НЕОБХОДИМЫХ ДЛЯ РЕАЛИЗАЦИИ ПОДПРОГРАММЫ </w:t>
      </w:r>
    </w:p>
    <w:p w:rsidR="00B467FD" w:rsidRPr="00B467FD" w:rsidRDefault="00B467FD" w:rsidP="00B467FD">
      <w:pPr>
        <w:autoSpaceDE w:val="0"/>
        <w:autoSpaceDN w:val="0"/>
        <w:adjustRightInd w:val="0"/>
        <w:ind w:firstLine="709"/>
        <w:jc w:val="center"/>
        <w:rPr>
          <w:color w:val="000000"/>
          <w:sz w:val="20"/>
          <w:szCs w:val="20"/>
        </w:rPr>
      </w:pPr>
      <w:r w:rsidRPr="00B467FD">
        <w:rPr>
          <w:color w:val="000000"/>
          <w:sz w:val="20"/>
          <w:szCs w:val="20"/>
        </w:rPr>
        <w:t xml:space="preserve">(С РАСШИФРОВКОЙ ПО ИСТОЧНИКАМ ФИНАНСИРОВАНИЯ, </w:t>
      </w:r>
    </w:p>
    <w:p w:rsidR="00B467FD" w:rsidRPr="00B467FD" w:rsidRDefault="00B467FD" w:rsidP="00B467FD">
      <w:pPr>
        <w:autoSpaceDE w:val="0"/>
        <w:autoSpaceDN w:val="0"/>
        <w:adjustRightInd w:val="0"/>
        <w:ind w:firstLine="709"/>
        <w:jc w:val="center"/>
        <w:rPr>
          <w:color w:val="000000"/>
          <w:sz w:val="20"/>
          <w:szCs w:val="20"/>
        </w:rPr>
      </w:pPr>
      <w:r w:rsidRPr="00B467FD">
        <w:rPr>
          <w:color w:val="000000"/>
          <w:sz w:val="20"/>
          <w:szCs w:val="20"/>
        </w:rPr>
        <w:t>ПО ЭТАПАМ И ГОДАМ РЕАЛИЗАЦИИ ПОДПРОГРАММЫ)</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Аликовского муниципального округа и внебюджетных источников.</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Ответственный исполнитель подпрограммы – отдел образования, социального развития, молодежной политики и спорта администрации Аликовского муниципального округа. Соисполнителями являются Сектор цифрового развития и информационных технологий; Сектор культуры и архивного дела; Отдел сельского хозяйства и экологии; Отдел экономики и инвестиционной политики; Отдел строительства, дорожного хозяйства и ЖКХ; Помощник Уполномоченного по правам ребенка в Чувашской Республике по Аликовскому району; Бюджетное учреждение «Аликовская ЦРБ» Минздрава Чувашии (по согласованию)</w:t>
      </w:r>
      <w:r w:rsidRPr="00B467FD">
        <w:rPr>
          <w:color w:val="000000"/>
          <w:sz w:val="20"/>
          <w:szCs w:val="20"/>
          <w:lang w:eastAsia="en-US"/>
        </w:rPr>
        <w:t xml:space="preserve">. </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Общий объем финансирования подпрограммы в 2023-2035 годах составит 2 264 809,65 тыс. рублей, в том числе за счет средств:</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lastRenderedPageBreak/>
        <w:t>федерального бюджета – 196 472,00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республиканского бюджета Чувашской Республики – 1 843 282,83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бюджета Аликовского муниципального округа – 225 054,82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внебюджетных источников – 0,00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Прогнозируемый объем финансирования подпрограммы на 1 этапе составит 676 194,05 тыс. рублей,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226 096,96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224 961,59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225 135,50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из них средства: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федерального бюджета – 45 357,00 тыс. рублей (6,71 процента),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15 355,10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15 111,30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14 890,60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республиканского бюджета Чувашской Республики – 554 177,83 тыс. рублей (81,96 процента),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184 708,96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184 706,27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184 762,60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бюджета Аликовского муниципального округа – 76 659,22 тыс. рублей (11,34 процента),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26 032,90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25 144,02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25 482,30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внебюджетных источников – 0,00 тыс. рублей (0,00 процента),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0,0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0,0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0,0 тыс. рублей.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 xml:space="preserve">На 2 этапе в 2026-2030 годах объем финансирования подпрограммы составит 794 307,80 тыс. рублей, </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из них средства: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федерального бюджета –  75 557,50 тыс. рублей (9,51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республиканского бюджета Чувашской Республики – 644 552,50 тыс. рублей (81,15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бюджета Аликовского муниципального округа – 74 197,80 тыс. рублей (9,34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внебюджетных источников – 0,0 тыс. рублей (0,0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 xml:space="preserve">На 3 этапе в 2031-2035 годах объем финансирования подпрограммы составит 794 307,80 тыс. рублей, </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из них средства: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федерального бюджета –  75 557,50 тыс. рублей (9,51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республиканского бюджета Чувашской Республики – 644 552,50 тыс. рублей (81,15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бюджета Аликовского муниципального округа – 74 197,80 тыс. рублей (9,34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внебюджетных источников – 0,0 тыс. рублей (0,0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Объемы финансирования подпрограммы подлежат ежегодному уточнению исходя из реальных возможностей бюджетов всех уровней.</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Ресурсное обеспечение подпрограммы за счет всех источников финансирования приведено в приложении № 1 к настоящей подпрограмме и ежегодно будет уточняться.</w:t>
      </w:r>
    </w:p>
    <w:p w:rsidR="00B467FD" w:rsidRPr="006D0925" w:rsidRDefault="00B467FD" w:rsidP="00B467FD">
      <w:pPr>
        <w:autoSpaceDE w:val="0"/>
        <w:autoSpaceDN w:val="0"/>
        <w:adjustRightInd w:val="0"/>
        <w:ind w:firstLine="709"/>
        <w:jc w:val="both"/>
        <w:rPr>
          <w:color w:val="000000"/>
          <w:sz w:val="16"/>
          <w:szCs w:val="16"/>
        </w:rPr>
      </w:pPr>
      <w:r w:rsidRPr="00B467FD">
        <w:rPr>
          <w:color w:val="000000"/>
          <w:sz w:val="20"/>
          <w:szCs w:val="20"/>
        </w:rPr>
        <w:t xml:space="preserve">Субсидии из республиканского бюджета Чувашской Республики предоставляются бюджету Аликовского муниципального округа в соответствии с правилами предоставления субсидий из республиканского бюджета бюджетам муниципальных районов и бюджетам городских округов на реализацию мероприятий государственной программы Чувашской </w:t>
      </w:r>
      <w:r w:rsidRPr="006D0925">
        <w:rPr>
          <w:color w:val="000000"/>
          <w:sz w:val="16"/>
          <w:szCs w:val="16"/>
        </w:rPr>
        <w:t>Республики «Развитие образования».</w:t>
      </w:r>
    </w:p>
    <w:p w:rsidR="00B467FD" w:rsidRPr="006D0925" w:rsidRDefault="00B467FD" w:rsidP="00B467FD">
      <w:pPr>
        <w:autoSpaceDE w:val="0"/>
        <w:autoSpaceDN w:val="0"/>
        <w:adjustRightInd w:val="0"/>
        <w:jc w:val="both"/>
        <w:rPr>
          <w:sz w:val="16"/>
          <w:szCs w:val="16"/>
          <w:lang w:eastAsia="en-US"/>
        </w:rPr>
        <w:sectPr w:rsidR="00B467FD" w:rsidRPr="006D0925" w:rsidSect="00353945">
          <w:pgSz w:w="11905" w:h="16838"/>
          <w:pgMar w:top="1134" w:right="567" w:bottom="1134" w:left="1701" w:header="567" w:footer="0" w:gutter="0"/>
          <w:cols w:space="720"/>
          <w:noEndnote/>
          <w:docGrid w:linePitch="326"/>
        </w:sectPr>
      </w:pPr>
    </w:p>
    <w:p w:rsidR="00B467FD" w:rsidRPr="00B467FD" w:rsidRDefault="00B467FD" w:rsidP="00B467FD">
      <w:pPr>
        <w:autoSpaceDE w:val="0"/>
        <w:autoSpaceDN w:val="0"/>
        <w:adjustRightInd w:val="0"/>
        <w:jc w:val="right"/>
        <w:outlineLvl w:val="0"/>
        <w:rPr>
          <w:sz w:val="20"/>
          <w:szCs w:val="20"/>
          <w:lang w:eastAsia="en-US"/>
        </w:rPr>
      </w:pPr>
      <w:r w:rsidRPr="00B467FD">
        <w:rPr>
          <w:sz w:val="20"/>
          <w:szCs w:val="20"/>
          <w:lang w:eastAsia="en-US"/>
        </w:rPr>
        <w:lastRenderedPageBreak/>
        <w:t>Приложение № 1</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к подпрограмме «Муниципальная поддержка развития образования»</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муниципальной программы Аликовского муниципального округа Чувашской Республики </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«Развитие образования в Аликовском муниципальном округе Чувашской Республики»</w:t>
      </w:r>
    </w:p>
    <w:p w:rsidR="00B467FD" w:rsidRPr="00B467FD" w:rsidRDefault="00B467FD" w:rsidP="00B467FD">
      <w:pPr>
        <w:autoSpaceDE w:val="0"/>
        <w:autoSpaceDN w:val="0"/>
        <w:adjustRightInd w:val="0"/>
        <w:jc w:val="center"/>
        <w:rPr>
          <w:sz w:val="20"/>
          <w:szCs w:val="20"/>
          <w:lang w:eastAsia="en-US"/>
        </w:rPr>
      </w:pP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РЕСУРСНОЕ ОБЕСПЕЧЕНИЕ</w:t>
      </w: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РЕАЛИЗАЦИИ ПОДПРОГРАММЫ «МУНИЦИПАЛЬНАЯ ПОДДЕРЖКА РАЗВИТИЯ ОБРАЗОВАНИЯ»</w:t>
      </w:r>
    </w:p>
    <w:p w:rsidR="00B467FD" w:rsidRPr="00B467FD" w:rsidRDefault="00B467FD" w:rsidP="00B467FD">
      <w:pPr>
        <w:autoSpaceDE w:val="0"/>
        <w:autoSpaceDN w:val="0"/>
        <w:adjustRightInd w:val="0"/>
        <w:jc w:val="center"/>
        <w:rPr>
          <w:sz w:val="20"/>
          <w:szCs w:val="20"/>
        </w:rPr>
      </w:pPr>
      <w:r w:rsidRPr="00B467FD">
        <w:rPr>
          <w:sz w:val="20"/>
          <w:szCs w:val="20"/>
          <w:lang w:eastAsia="en-US"/>
        </w:rPr>
        <w:t xml:space="preserve">МУНИЦИПАЛЬНОЙ ПРОГРАММЫ АЛИКОВСКОГО МУНИЦИПАЛЬНОГО ОКРУГА ЧУВАШСКОЙ РЕСПУБЛИКИ </w:t>
      </w:r>
      <w:r w:rsidRPr="00B467FD">
        <w:rPr>
          <w:sz w:val="20"/>
          <w:szCs w:val="20"/>
        </w:rPr>
        <w:t xml:space="preserve">«РАЗВИТИЕ ОБРАЗОВАНИЯ В АЛИКОВСКОМ МУНИЦИПАЛЬНОМ ОКРУГЕ ЧУВАШСКОЙ РЕСПУБЛИКИ» </w:t>
      </w: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ЗА СЧЕТ ВСЕХ ИСТОЧНИКОВ ФИНАНСИРОВАНИЯ</w:t>
      </w:r>
    </w:p>
    <w:p w:rsidR="00B467FD" w:rsidRPr="006D0925" w:rsidRDefault="00B467FD" w:rsidP="00B467FD">
      <w:pPr>
        <w:autoSpaceDE w:val="0"/>
        <w:autoSpaceDN w:val="0"/>
        <w:adjustRightInd w:val="0"/>
        <w:jc w:val="center"/>
        <w:rPr>
          <w:sz w:val="16"/>
          <w:szCs w:val="16"/>
          <w:lang w:eastAsia="en-US"/>
        </w:rPr>
      </w:pPr>
    </w:p>
    <w:tbl>
      <w:tblPr>
        <w:tblW w:w="15450" w:type="dxa"/>
        <w:tblInd w:w="-520" w:type="dxa"/>
        <w:shd w:val="clear" w:color="auto" w:fill="FFFFFF"/>
        <w:tblLayout w:type="fixed"/>
        <w:tblCellMar>
          <w:left w:w="45" w:type="dxa"/>
          <w:right w:w="45" w:type="dxa"/>
        </w:tblCellMar>
        <w:tblLook w:val="04A0" w:firstRow="1" w:lastRow="0" w:firstColumn="1" w:lastColumn="0" w:noHBand="0" w:noVBand="1"/>
      </w:tblPr>
      <w:tblGrid>
        <w:gridCol w:w="1722"/>
        <w:gridCol w:w="1560"/>
        <w:gridCol w:w="1561"/>
        <w:gridCol w:w="2410"/>
        <w:gridCol w:w="567"/>
        <w:gridCol w:w="567"/>
        <w:gridCol w:w="1134"/>
        <w:gridCol w:w="428"/>
        <w:gridCol w:w="1276"/>
        <w:gridCol w:w="992"/>
        <w:gridCol w:w="992"/>
        <w:gridCol w:w="846"/>
        <w:gridCol w:w="708"/>
        <w:gridCol w:w="567"/>
        <w:gridCol w:w="120"/>
      </w:tblGrid>
      <w:tr w:rsidR="00B467FD" w:rsidRPr="006D0925" w:rsidTr="00C35AC4">
        <w:tc>
          <w:tcPr>
            <w:tcW w:w="1722" w:type="dxa"/>
            <w:vMerge w:val="restart"/>
            <w:tcBorders>
              <w:top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jc w:val="center"/>
              <w:rPr>
                <w:sz w:val="16"/>
                <w:szCs w:val="16"/>
              </w:rPr>
            </w:pPr>
            <w:r w:rsidRPr="006D0925">
              <w:rPr>
                <w:sz w:val="16"/>
                <w:szCs w:val="16"/>
              </w:rPr>
              <w:t>Статус</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jc w:val="center"/>
              <w:rPr>
                <w:sz w:val="16"/>
                <w:szCs w:val="16"/>
              </w:rPr>
            </w:pPr>
            <w:r w:rsidRPr="006D0925">
              <w:rPr>
                <w:sz w:val="16"/>
                <w:szCs w:val="16"/>
              </w:rPr>
              <w:t>Наименование подпрограммы государственной программы Чувашской Республики (программы, ведомственной целевой программы Чувашской Республики, основного мероприятия, мероприятия)</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jc w:val="center"/>
              <w:rPr>
                <w:sz w:val="16"/>
                <w:szCs w:val="16"/>
              </w:rPr>
            </w:pPr>
            <w:r w:rsidRPr="006D0925">
              <w:rPr>
                <w:sz w:val="16"/>
                <w:szCs w:val="16"/>
              </w:rPr>
              <w:t xml:space="preserve">Задача подпрограммы государственной программы Чувашской Республики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jc w:val="center"/>
              <w:rPr>
                <w:sz w:val="16"/>
                <w:szCs w:val="16"/>
              </w:rPr>
            </w:pPr>
            <w:r w:rsidRPr="006D0925">
              <w:rPr>
                <w:sz w:val="16"/>
                <w:szCs w:val="16"/>
              </w:rPr>
              <w:t>Ответственный исполнитель, соисполнители, участники</w:t>
            </w:r>
          </w:p>
        </w:tc>
        <w:tc>
          <w:tcPr>
            <w:tcW w:w="2696" w:type="dxa"/>
            <w:gridSpan w:val="4"/>
            <w:tcBorders>
              <w:top w:val="single" w:sz="4" w:space="0" w:color="auto"/>
              <w:left w:val="nil"/>
              <w:bottom w:val="single" w:sz="4" w:space="0" w:color="auto"/>
              <w:right w:val="single" w:sz="4" w:space="0" w:color="auto"/>
            </w:tcBorders>
            <w:shd w:val="clear" w:color="auto" w:fill="FFFFFF"/>
          </w:tcPr>
          <w:p w:rsidR="00B467FD" w:rsidRPr="006D0925" w:rsidRDefault="00B467FD" w:rsidP="00C35AC4">
            <w:pPr>
              <w:jc w:val="center"/>
              <w:rPr>
                <w:sz w:val="16"/>
                <w:szCs w:val="16"/>
              </w:rPr>
            </w:pPr>
            <w:r w:rsidRPr="006D0925">
              <w:rPr>
                <w:sz w:val="16"/>
                <w:szCs w:val="16"/>
              </w:rPr>
              <w:t xml:space="preserve">Код бюджетной </w:t>
            </w:r>
          </w:p>
          <w:p w:rsidR="00B467FD" w:rsidRPr="006D0925" w:rsidRDefault="00B467FD" w:rsidP="00C35AC4">
            <w:pPr>
              <w:jc w:val="center"/>
              <w:rPr>
                <w:sz w:val="16"/>
                <w:szCs w:val="16"/>
              </w:rPr>
            </w:pPr>
            <w:r w:rsidRPr="006D0925">
              <w:rPr>
                <w:sz w:val="16"/>
                <w:szCs w:val="16"/>
              </w:rPr>
              <w:t>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jc w:val="center"/>
              <w:rPr>
                <w:sz w:val="16"/>
                <w:szCs w:val="16"/>
              </w:rPr>
            </w:pPr>
            <w:r w:rsidRPr="006D0925">
              <w:rPr>
                <w:sz w:val="16"/>
                <w:szCs w:val="16"/>
              </w:rPr>
              <w:t>Источники финансирования</w:t>
            </w:r>
          </w:p>
        </w:tc>
        <w:tc>
          <w:tcPr>
            <w:tcW w:w="4225" w:type="dxa"/>
            <w:gridSpan w:val="6"/>
            <w:tcBorders>
              <w:top w:val="single" w:sz="4" w:space="0" w:color="auto"/>
              <w:left w:val="nil"/>
              <w:bottom w:val="single" w:sz="4" w:space="0" w:color="auto"/>
            </w:tcBorders>
            <w:shd w:val="clear" w:color="auto" w:fill="FFFFFF"/>
          </w:tcPr>
          <w:p w:rsidR="00B467FD" w:rsidRPr="006D0925" w:rsidRDefault="00B467FD" w:rsidP="00C35AC4">
            <w:pPr>
              <w:ind w:left="-113" w:right="-113"/>
              <w:jc w:val="center"/>
              <w:rPr>
                <w:sz w:val="16"/>
                <w:szCs w:val="16"/>
              </w:rPr>
            </w:pPr>
            <w:r w:rsidRPr="006D0925">
              <w:rPr>
                <w:sz w:val="16"/>
                <w:szCs w:val="16"/>
              </w:rPr>
              <w:t>Расходы по годам, тыс. рублей</w:t>
            </w:r>
          </w:p>
          <w:p w:rsidR="00B467FD" w:rsidRPr="006D0925" w:rsidRDefault="00B467FD" w:rsidP="00C35AC4">
            <w:pPr>
              <w:ind w:left="-113" w:right="-113"/>
              <w:jc w:val="center"/>
              <w:rPr>
                <w:sz w:val="16"/>
                <w:szCs w:val="16"/>
              </w:rPr>
            </w:pPr>
          </w:p>
        </w:tc>
      </w:tr>
      <w:tr w:rsidR="00B467FD" w:rsidRPr="006D0925" w:rsidTr="00C35AC4">
        <w:trPr>
          <w:gridAfter w:val="1"/>
          <w:wAfter w:w="120" w:type="dxa"/>
          <w:cantSplit/>
          <w:trHeight w:val="1134"/>
        </w:trPr>
        <w:tc>
          <w:tcPr>
            <w:tcW w:w="1722" w:type="dxa"/>
            <w:vMerge/>
            <w:tcBorders>
              <w:top w:val="single" w:sz="4" w:space="0" w:color="auto"/>
              <w:right w:val="single" w:sz="4" w:space="0" w:color="auto"/>
            </w:tcBorders>
            <w:shd w:val="clear" w:color="auto" w:fill="FFFFFF"/>
            <w:vAlign w:val="center"/>
          </w:tcPr>
          <w:p w:rsidR="00B467FD" w:rsidRPr="006D0925" w:rsidRDefault="00B467FD" w:rsidP="00C35AC4">
            <w:pPr>
              <w:rPr>
                <w:sz w:val="16"/>
                <w:szCs w:val="16"/>
              </w:rPr>
            </w:pPr>
          </w:p>
        </w:tc>
        <w:tc>
          <w:tcPr>
            <w:tcW w:w="1560" w:type="dxa"/>
            <w:vMerge/>
            <w:tcBorders>
              <w:top w:val="single" w:sz="4" w:space="0" w:color="auto"/>
              <w:left w:val="single" w:sz="4" w:space="0" w:color="auto"/>
              <w:right w:val="single" w:sz="4" w:space="0" w:color="auto"/>
            </w:tcBorders>
            <w:shd w:val="clear" w:color="auto" w:fill="FFFFFF"/>
            <w:vAlign w:val="center"/>
          </w:tcPr>
          <w:p w:rsidR="00B467FD" w:rsidRPr="006D0925" w:rsidRDefault="00B467FD" w:rsidP="00C35AC4">
            <w:pPr>
              <w:rPr>
                <w:sz w:val="16"/>
                <w:szCs w:val="16"/>
              </w:rPr>
            </w:pPr>
          </w:p>
        </w:tc>
        <w:tc>
          <w:tcPr>
            <w:tcW w:w="1561" w:type="dxa"/>
            <w:vMerge/>
            <w:tcBorders>
              <w:top w:val="single" w:sz="4" w:space="0" w:color="auto"/>
              <w:left w:val="single" w:sz="4" w:space="0" w:color="auto"/>
              <w:right w:val="single" w:sz="4" w:space="0" w:color="auto"/>
            </w:tcBorders>
            <w:shd w:val="clear" w:color="auto" w:fill="FFFFFF"/>
            <w:vAlign w:val="center"/>
          </w:tcPr>
          <w:p w:rsidR="00B467FD" w:rsidRPr="006D0925" w:rsidRDefault="00B467FD" w:rsidP="00C35AC4">
            <w:pPr>
              <w:rPr>
                <w:sz w:val="16"/>
                <w:szCs w:val="16"/>
              </w:rPr>
            </w:pPr>
          </w:p>
        </w:tc>
        <w:tc>
          <w:tcPr>
            <w:tcW w:w="2410" w:type="dxa"/>
            <w:vMerge/>
            <w:tcBorders>
              <w:top w:val="single" w:sz="4" w:space="0" w:color="auto"/>
              <w:left w:val="single" w:sz="4" w:space="0" w:color="auto"/>
              <w:right w:val="single" w:sz="4" w:space="0" w:color="auto"/>
            </w:tcBorders>
            <w:shd w:val="clear" w:color="auto" w:fill="FFFFFF"/>
            <w:vAlign w:val="center"/>
          </w:tcPr>
          <w:p w:rsidR="00B467FD" w:rsidRPr="006D0925" w:rsidRDefault="00B467FD" w:rsidP="00C35AC4">
            <w:pPr>
              <w:rPr>
                <w:sz w:val="16"/>
                <w:szCs w:val="16"/>
              </w:rPr>
            </w:pPr>
          </w:p>
        </w:tc>
        <w:tc>
          <w:tcPr>
            <w:tcW w:w="567" w:type="dxa"/>
            <w:tcBorders>
              <w:top w:val="nil"/>
              <w:left w:val="nil"/>
              <w:right w:val="single" w:sz="4" w:space="0" w:color="auto"/>
            </w:tcBorders>
            <w:shd w:val="clear" w:color="auto" w:fill="FFFFFF"/>
            <w:textDirection w:val="btLr"/>
          </w:tcPr>
          <w:p w:rsidR="00B467FD" w:rsidRPr="006D0925" w:rsidRDefault="00B467FD" w:rsidP="00C35AC4">
            <w:pPr>
              <w:ind w:left="113" w:right="113"/>
              <w:jc w:val="center"/>
              <w:rPr>
                <w:sz w:val="16"/>
                <w:szCs w:val="16"/>
              </w:rPr>
            </w:pPr>
            <w:r w:rsidRPr="006D0925">
              <w:rPr>
                <w:sz w:val="16"/>
                <w:szCs w:val="16"/>
              </w:rPr>
              <w:t>главный распорядитель бюджетных средств</w:t>
            </w:r>
          </w:p>
        </w:tc>
        <w:tc>
          <w:tcPr>
            <w:tcW w:w="567" w:type="dxa"/>
            <w:tcBorders>
              <w:top w:val="nil"/>
              <w:left w:val="nil"/>
              <w:right w:val="single" w:sz="4" w:space="0" w:color="auto"/>
            </w:tcBorders>
            <w:shd w:val="clear" w:color="auto" w:fill="FFFFFF"/>
            <w:textDirection w:val="btLr"/>
          </w:tcPr>
          <w:p w:rsidR="00B467FD" w:rsidRPr="006D0925" w:rsidRDefault="00B467FD" w:rsidP="00C35AC4">
            <w:pPr>
              <w:ind w:left="113" w:right="113"/>
              <w:jc w:val="center"/>
              <w:rPr>
                <w:sz w:val="16"/>
                <w:szCs w:val="16"/>
              </w:rPr>
            </w:pPr>
            <w:r w:rsidRPr="006D0925">
              <w:rPr>
                <w:sz w:val="16"/>
                <w:szCs w:val="16"/>
              </w:rPr>
              <w:t>раздел, подраздел</w:t>
            </w:r>
          </w:p>
        </w:tc>
        <w:tc>
          <w:tcPr>
            <w:tcW w:w="1134" w:type="dxa"/>
            <w:tcBorders>
              <w:top w:val="nil"/>
              <w:left w:val="nil"/>
              <w:right w:val="single" w:sz="4" w:space="0" w:color="auto"/>
            </w:tcBorders>
            <w:shd w:val="clear" w:color="auto" w:fill="FFFFFF"/>
            <w:textDirection w:val="btLr"/>
          </w:tcPr>
          <w:p w:rsidR="00B467FD" w:rsidRPr="006D0925" w:rsidRDefault="00B467FD" w:rsidP="00C35AC4">
            <w:pPr>
              <w:ind w:left="113" w:right="113"/>
              <w:jc w:val="center"/>
              <w:rPr>
                <w:sz w:val="16"/>
                <w:szCs w:val="16"/>
              </w:rPr>
            </w:pPr>
            <w:r w:rsidRPr="006D0925">
              <w:rPr>
                <w:sz w:val="16"/>
                <w:szCs w:val="16"/>
              </w:rPr>
              <w:t>целевая статья расходов</w:t>
            </w:r>
          </w:p>
        </w:tc>
        <w:tc>
          <w:tcPr>
            <w:tcW w:w="428" w:type="dxa"/>
            <w:tcBorders>
              <w:top w:val="nil"/>
              <w:left w:val="nil"/>
              <w:right w:val="single" w:sz="4" w:space="0" w:color="auto"/>
            </w:tcBorders>
            <w:shd w:val="clear" w:color="auto" w:fill="FFFFFF"/>
            <w:textDirection w:val="btLr"/>
          </w:tcPr>
          <w:p w:rsidR="00B467FD" w:rsidRPr="006D0925" w:rsidRDefault="00B467FD" w:rsidP="00C35AC4">
            <w:pPr>
              <w:ind w:left="113" w:right="113"/>
              <w:jc w:val="center"/>
              <w:rPr>
                <w:sz w:val="16"/>
                <w:szCs w:val="16"/>
              </w:rPr>
            </w:pPr>
            <w:r w:rsidRPr="006D0925">
              <w:rPr>
                <w:sz w:val="16"/>
                <w:szCs w:val="16"/>
              </w:rPr>
              <w:t>группа (подгруппа) вида расходов</w:t>
            </w:r>
          </w:p>
        </w:tc>
        <w:tc>
          <w:tcPr>
            <w:tcW w:w="1276" w:type="dxa"/>
            <w:tcBorders>
              <w:top w:val="single" w:sz="4" w:space="0" w:color="auto"/>
              <w:left w:val="single" w:sz="4" w:space="0" w:color="auto"/>
              <w:right w:val="single" w:sz="4" w:space="0" w:color="auto"/>
            </w:tcBorders>
            <w:shd w:val="clear" w:color="auto" w:fill="FFFFFF"/>
            <w:vAlign w:val="center"/>
          </w:tcPr>
          <w:p w:rsidR="00B467FD" w:rsidRPr="006D0925" w:rsidRDefault="00B467FD" w:rsidP="00C35AC4">
            <w:pPr>
              <w:rPr>
                <w:sz w:val="16"/>
                <w:szCs w:val="16"/>
              </w:rPr>
            </w:pPr>
          </w:p>
        </w:tc>
        <w:tc>
          <w:tcPr>
            <w:tcW w:w="992" w:type="dxa"/>
            <w:tcBorders>
              <w:top w:val="nil"/>
              <w:left w:val="nil"/>
              <w:right w:val="single" w:sz="4" w:space="0" w:color="auto"/>
            </w:tcBorders>
            <w:shd w:val="clear" w:color="auto" w:fill="FFFFFF"/>
          </w:tcPr>
          <w:p w:rsidR="00B467FD" w:rsidRPr="006D0925" w:rsidRDefault="00B467FD" w:rsidP="00C35AC4">
            <w:pPr>
              <w:ind w:left="-113" w:right="-113"/>
              <w:jc w:val="center"/>
              <w:rPr>
                <w:sz w:val="16"/>
                <w:szCs w:val="16"/>
              </w:rPr>
            </w:pPr>
            <w:r w:rsidRPr="006D0925">
              <w:rPr>
                <w:sz w:val="16"/>
                <w:szCs w:val="16"/>
              </w:rPr>
              <w:t>2023</w:t>
            </w:r>
          </w:p>
        </w:tc>
        <w:tc>
          <w:tcPr>
            <w:tcW w:w="992" w:type="dxa"/>
            <w:tcBorders>
              <w:top w:val="nil"/>
              <w:left w:val="nil"/>
              <w:right w:val="single" w:sz="4" w:space="0" w:color="auto"/>
            </w:tcBorders>
            <w:shd w:val="clear" w:color="auto" w:fill="FFFFFF"/>
          </w:tcPr>
          <w:p w:rsidR="00B467FD" w:rsidRPr="006D0925" w:rsidRDefault="00B467FD" w:rsidP="00C35AC4">
            <w:pPr>
              <w:ind w:left="-113" w:right="-113"/>
              <w:jc w:val="center"/>
              <w:rPr>
                <w:sz w:val="16"/>
                <w:szCs w:val="16"/>
              </w:rPr>
            </w:pPr>
            <w:r w:rsidRPr="006D0925">
              <w:rPr>
                <w:sz w:val="16"/>
                <w:szCs w:val="16"/>
              </w:rPr>
              <w:t>2024</w:t>
            </w:r>
          </w:p>
        </w:tc>
        <w:tc>
          <w:tcPr>
            <w:tcW w:w="846" w:type="dxa"/>
            <w:tcBorders>
              <w:top w:val="nil"/>
              <w:left w:val="nil"/>
              <w:right w:val="single" w:sz="4" w:space="0" w:color="auto"/>
            </w:tcBorders>
            <w:shd w:val="clear" w:color="auto" w:fill="FFFFFF"/>
          </w:tcPr>
          <w:p w:rsidR="00B467FD" w:rsidRPr="006D0925" w:rsidRDefault="00B467FD" w:rsidP="00C35AC4">
            <w:pPr>
              <w:ind w:right="-113" w:hanging="113"/>
              <w:jc w:val="center"/>
              <w:rPr>
                <w:sz w:val="16"/>
                <w:szCs w:val="16"/>
              </w:rPr>
            </w:pPr>
            <w:r w:rsidRPr="006D0925">
              <w:rPr>
                <w:sz w:val="16"/>
                <w:szCs w:val="16"/>
              </w:rPr>
              <w:t>2025</w:t>
            </w:r>
          </w:p>
        </w:tc>
        <w:tc>
          <w:tcPr>
            <w:tcW w:w="708" w:type="dxa"/>
            <w:tcBorders>
              <w:top w:val="nil"/>
              <w:left w:val="nil"/>
              <w:right w:val="single" w:sz="4" w:space="0" w:color="auto"/>
            </w:tcBorders>
            <w:shd w:val="clear" w:color="auto" w:fill="FFFFFF"/>
          </w:tcPr>
          <w:p w:rsidR="00B467FD" w:rsidRPr="006D0925" w:rsidRDefault="00B467FD" w:rsidP="00C35AC4">
            <w:pPr>
              <w:ind w:left="-113" w:right="-155"/>
              <w:jc w:val="center"/>
              <w:rPr>
                <w:sz w:val="16"/>
                <w:szCs w:val="16"/>
              </w:rPr>
            </w:pPr>
            <w:r w:rsidRPr="006D0925">
              <w:rPr>
                <w:sz w:val="16"/>
                <w:szCs w:val="16"/>
              </w:rPr>
              <w:t>2026-2030</w:t>
            </w:r>
          </w:p>
        </w:tc>
        <w:tc>
          <w:tcPr>
            <w:tcW w:w="567" w:type="dxa"/>
          </w:tcPr>
          <w:p w:rsidR="00B467FD" w:rsidRPr="006D0925" w:rsidRDefault="00B467FD" w:rsidP="00C35AC4">
            <w:pPr>
              <w:ind w:left="-113" w:right="-155"/>
              <w:jc w:val="center"/>
              <w:rPr>
                <w:sz w:val="16"/>
                <w:szCs w:val="16"/>
              </w:rPr>
            </w:pPr>
            <w:r w:rsidRPr="006D0925">
              <w:rPr>
                <w:sz w:val="16"/>
                <w:szCs w:val="16"/>
              </w:rPr>
              <w:t>2031-2035</w:t>
            </w:r>
          </w:p>
        </w:tc>
      </w:tr>
    </w:tbl>
    <w:p w:rsidR="00B467FD" w:rsidRPr="006D0925" w:rsidRDefault="00B467FD" w:rsidP="00B467FD">
      <w:pPr>
        <w:widowControl w:val="0"/>
        <w:suppressAutoHyphens/>
        <w:spacing w:line="20" w:lineRule="exact"/>
        <w:rPr>
          <w:rFonts w:eastAsia="Calibri"/>
          <w:sz w:val="16"/>
          <w:szCs w:val="16"/>
        </w:rPr>
      </w:pPr>
      <w:r w:rsidRPr="006D0925">
        <w:rPr>
          <w:rFonts w:eastAsia="Calibri"/>
          <w:sz w:val="16"/>
          <w:szCs w:val="16"/>
        </w:rPr>
        <w:t xml:space="preserve">        22        202020</w:t>
      </w:r>
    </w:p>
    <w:tbl>
      <w:tblPr>
        <w:tblW w:w="15525" w:type="dxa"/>
        <w:tblInd w:w="-499" w:type="dxa"/>
        <w:tblBorders>
          <w:top w:val="single" w:sz="4" w:space="0" w:color="auto"/>
          <w:bottom w:val="single" w:sz="4" w:space="0" w:color="auto"/>
          <w:insideH w:val="single" w:sz="4" w:space="0" w:color="auto"/>
          <w:insideV w:val="single" w:sz="4" w:space="0" w:color="auto"/>
        </w:tblBorders>
        <w:shd w:val="clear" w:color="auto" w:fill="FFFFFF"/>
        <w:tblLayout w:type="fixed"/>
        <w:tblCellMar>
          <w:left w:w="45" w:type="dxa"/>
          <w:right w:w="45" w:type="dxa"/>
        </w:tblCellMar>
        <w:tblLook w:val="05A0" w:firstRow="1" w:lastRow="0" w:firstColumn="1" w:lastColumn="1" w:noHBand="0" w:noVBand="1"/>
      </w:tblPr>
      <w:tblGrid>
        <w:gridCol w:w="1684"/>
        <w:gridCol w:w="1552"/>
        <w:gridCol w:w="1559"/>
        <w:gridCol w:w="2401"/>
        <w:gridCol w:w="22"/>
        <w:gridCol w:w="7"/>
        <w:gridCol w:w="400"/>
        <w:gridCol w:w="27"/>
        <w:gridCol w:w="14"/>
        <w:gridCol w:w="7"/>
        <w:gridCol w:w="27"/>
        <w:gridCol w:w="454"/>
        <w:gridCol w:w="51"/>
        <w:gridCol w:w="32"/>
        <w:gridCol w:w="7"/>
        <w:gridCol w:w="13"/>
        <w:gridCol w:w="28"/>
        <w:gridCol w:w="994"/>
        <w:gridCol w:w="142"/>
        <w:gridCol w:w="26"/>
        <w:gridCol w:w="47"/>
        <w:gridCol w:w="359"/>
        <w:gridCol w:w="26"/>
        <w:gridCol w:w="47"/>
        <w:gridCol w:w="1206"/>
        <w:gridCol w:w="21"/>
        <w:gridCol w:w="14"/>
        <w:gridCol w:w="9"/>
        <w:gridCol w:w="28"/>
        <w:gridCol w:w="18"/>
        <w:gridCol w:w="940"/>
        <w:gridCol w:w="14"/>
        <w:gridCol w:w="9"/>
        <w:gridCol w:w="6"/>
        <w:gridCol w:w="15"/>
        <w:gridCol w:w="947"/>
        <w:gridCol w:w="14"/>
        <w:gridCol w:w="8"/>
        <w:gridCol w:w="7"/>
        <w:gridCol w:w="14"/>
        <w:gridCol w:w="838"/>
        <w:gridCol w:w="708"/>
        <w:gridCol w:w="567"/>
        <w:gridCol w:w="185"/>
        <w:gridCol w:w="31"/>
      </w:tblGrid>
      <w:tr w:rsidR="00B467FD" w:rsidRPr="006D0925" w:rsidTr="00C35AC4">
        <w:trPr>
          <w:gridAfter w:val="2"/>
          <w:wAfter w:w="216" w:type="dxa"/>
          <w:tblHeader/>
        </w:trPr>
        <w:tc>
          <w:tcPr>
            <w:tcW w:w="1684" w:type="dxa"/>
            <w:shd w:val="clear" w:color="auto" w:fill="FFFFFF"/>
            <w:tcMar>
              <w:left w:w="68" w:type="dxa"/>
              <w:right w:w="68" w:type="dxa"/>
            </w:tcMar>
          </w:tcPr>
          <w:p w:rsidR="00B467FD" w:rsidRPr="006D0925" w:rsidRDefault="00B467FD" w:rsidP="00C35AC4">
            <w:pPr>
              <w:widowControl w:val="0"/>
              <w:jc w:val="center"/>
              <w:rPr>
                <w:sz w:val="16"/>
                <w:szCs w:val="16"/>
              </w:rPr>
            </w:pPr>
            <w:r w:rsidRPr="006D0925">
              <w:rPr>
                <w:sz w:val="16"/>
                <w:szCs w:val="16"/>
              </w:rPr>
              <w:t>1</w:t>
            </w:r>
          </w:p>
        </w:tc>
        <w:tc>
          <w:tcPr>
            <w:tcW w:w="1552" w:type="dxa"/>
            <w:shd w:val="clear" w:color="auto" w:fill="FFFFFF"/>
            <w:tcMar>
              <w:left w:w="68" w:type="dxa"/>
              <w:right w:w="68" w:type="dxa"/>
            </w:tcMar>
          </w:tcPr>
          <w:p w:rsidR="00B467FD" w:rsidRPr="006D0925" w:rsidRDefault="00B467FD" w:rsidP="00C35AC4">
            <w:pPr>
              <w:widowControl w:val="0"/>
              <w:jc w:val="center"/>
              <w:rPr>
                <w:sz w:val="16"/>
                <w:szCs w:val="16"/>
              </w:rPr>
            </w:pPr>
            <w:r w:rsidRPr="006D0925">
              <w:rPr>
                <w:sz w:val="16"/>
                <w:szCs w:val="16"/>
              </w:rPr>
              <w:t>2</w:t>
            </w:r>
          </w:p>
        </w:tc>
        <w:tc>
          <w:tcPr>
            <w:tcW w:w="1559" w:type="dxa"/>
            <w:shd w:val="clear" w:color="auto" w:fill="FFFFFF"/>
            <w:tcMar>
              <w:left w:w="68" w:type="dxa"/>
              <w:right w:w="68" w:type="dxa"/>
            </w:tcMar>
          </w:tcPr>
          <w:p w:rsidR="00B467FD" w:rsidRPr="006D0925" w:rsidRDefault="00B467FD" w:rsidP="00C35AC4">
            <w:pPr>
              <w:widowControl w:val="0"/>
              <w:jc w:val="center"/>
              <w:rPr>
                <w:sz w:val="16"/>
                <w:szCs w:val="16"/>
              </w:rPr>
            </w:pPr>
            <w:r w:rsidRPr="006D0925">
              <w:rPr>
                <w:sz w:val="16"/>
                <w:szCs w:val="16"/>
              </w:rPr>
              <w:t>3</w:t>
            </w:r>
          </w:p>
        </w:tc>
        <w:tc>
          <w:tcPr>
            <w:tcW w:w="2401" w:type="dxa"/>
            <w:shd w:val="clear" w:color="auto" w:fill="FFFFFF"/>
            <w:tcMar>
              <w:left w:w="68" w:type="dxa"/>
              <w:right w:w="68" w:type="dxa"/>
            </w:tcMar>
          </w:tcPr>
          <w:p w:rsidR="00B467FD" w:rsidRPr="006D0925" w:rsidRDefault="00B467FD" w:rsidP="00C35AC4">
            <w:pPr>
              <w:widowControl w:val="0"/>
              <w:jc w:val="center"/>
              <w:rPr>
                <w:sz w:val="16"/>
                <w:szCs w:val="16"/>
              </w:rPr>
            </w:pPr>
            <w:r w:rsidRPr="006D0925">
              <w:rPr>
                <w:sz w:val="16"/>
                <w:szCs w:val="16"/>
              </w:rPr>
              <w:t>4</w:t>
            </w: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5</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6</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7</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8</w:t>
            </w:r>
          </w:p>
        </w:tc>
        <w:tc>
          <w:tcPr>
            <w:tcW w:w="1325" w:type="dxa"/>
            <w:gridSpan w:val="6"/>
            <w:shd w:val="clear" w:color="auto" w:fill="FFFFFF"/>
            <w:tcMar>
              <w:left w:w="68" w:type="dxa"/>
              <w:right w:w="68" w:type="dxa"/>
            </w:tcMar>
          </w:tcPr>
          <w:p w:rsidR="00B467FD" w:rsidRPr="006D0925" w:rsidRDefault="00B467FD" w:rsidP="00C35AC4">
            <w:pPr>
              <w:widowControl w:val="0"/>
              <w:jc w:val="center"/>
              <w:rPr>
                <w:sz w:val="16"/>
                <w:szCs w:val="16"/>
              </w:rPr>
            </w:pPr>
            <w:r w:rsidRPr="006D0925">
              <w:rPr>
                <w:sz w:val="16"/>
                <w:szCs w:val="16"/>
              </w:rPr>
              <w:t>9</w:t>
            </w:r>
          </w:p>
        </w:tc>
        <w:tc>
          <w:tcPr>
            <w:tcW w:w="981" w:type="dxa"/>
            <w:gridSpan w:val="4"/>
            <w:shd w:val="clear" w:color="auto" w:fill="FFFFFF"/>
          </w:tcPr>
          <w:p w:rsidR="00B467FD" w:rsidRPr="006D0925" w:rsidRDefault="00B467FD" w:rsidP="00C35AC4">
            <w:pPr>
              <w:widowControl w:val="0"/>
              <w:ind w:left="-113" w:right="-113"/>
              <w:jc w:val="center"/>
              <w:rPr>
                <w:sz w:val="16"/>
                <w:szCs w:val="16"/>
              </w:rPr>
            </w:pPr>
            <w:r w:rsidRPr="006D0925">
              <w:rPr>
                <w:sz w:val="16"/>
                <w:szCs w:val="16"/>
              </w:rPr>
              <w:t>14</w:t>
            </w:r>
          </w:p>
        </w:tc>
        <w:tc>
          <w:tcPr>
            <w:tcW w:w="990"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15</w:t>
            </w:r>
          </w:p>
        </w:tc>
        <w:tc>
          <w:tcPr>
            <w:tcW w:w="859" w:type="dxa"/>
            <w:gridSpan w:val="3"/>
            <w:shd w:val="clear" w:color="auto" w:fill="FFFFFF"/>
          </w:tcPr>
          <w:p w:rsidR="00B467FD" w:rsidRPr="006D0925" w:rsidRDefault="00B467FD" w:rsidP="00C35AC4">
            <w:pPr>
              <w:widowControl w:val="0"/>
              <w:ind w:left="-113" w:right="-113"/>
              <w:jc w:val="center"/>
              <w:rPr>
                <w:sz w:val="16"/>
                <w:szCs w:val="16"/>
              </w:rPr>
            </w:pPr>
            <w:r w:rsidRPr="006D0925">
              <w:rPr>
                <w:sz w:val="16"/>
                <w:szCs w:val="16"/>
              </w:rPr>
              <w:t>16</w:t>
            </w:r>
          </w:p>
        </w:tc>
        <w:tc>
          <w:tcPr>
            <w:tcW w:w="708"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17</w:t>
            </w:r>
          </w:p>
        </w:tc>
        <w:tc>
          <w:tcPr>
            <w:tcW w:w="567"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18</w:t>
            </w: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Подпрограмма</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«Муниципальная поддержка развития образования» </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 соисполнители –муниципальные образовательные организации, Сектор цифрового развития и информационных технологий; Сектор культуры и архивного дела; Отдел сельского хозяйства и экологии; Отдел экономики и инвестиционной политики; Отдел строительства, дорожного хозяйства и  ЖКХ; Помощник Уполномоченного по правам ребенка в Чувашской Республике по Аликовскому району; Бюджетное учреждение «Аликовская ЦРБ» Минздрава Чувашии (по согласованию)</w:t>
            </w: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 xml:space="preserve"> 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 xml:space="preserve">х </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226096,96</w:t>
            </w:r>
          </w:p>
        </w:tc>
        <w:tc>
          <w:tcPr>
            <w:tcW w:w="990" w:type="dxa"/>
            <w:gridSpan w:val="5"/>
            <w:tcBorders>
              <w:top w:val="single" w:sz="4" w:space="0" w:color="auto"/>
              <w:bottom w:val="single" w:sz="4" w:space="0" w:color="auto"/>
            </w:tcBorders>
            <w:shd w:val="clear" w:color="auto" w:fill="FFFFFF"/>
          </w:tcPr>
          <w:p w:rsidR="00B467FD" w:rsidRPr="006D0925" w:rsidRDefault="00B467FD" w:rsidP="00C35AC4">
            <w:pPr>
              <w:jc w:val="center"/>
              <w:rPr>
                <w:sz w:val="16"/>
                <w:szCs w:val="16"/>
              </w:rPr>
            </w:pPr>
            <w:r w:rsidRPr="006D0925">
              <w:rPr>
                <w:sz w:val="16"/>
                <w:szCs w:val="16"/>
              </w:rPr>
              <w:t>224961,59</w:t>
            </w:r>
          </w:p>
        </w:tc>
        <w:tc>
          <w:tcPr>
            <w:tcW w:w="859" w:type="dxa"/>
            <w:gridSpan w:val="3"/>
            <w:tcBorders>
              <w:top w:val="single" w:sz="4" w:space="0" w:color="auto"/>
              <w:bottom w:val="single" w:sz="4" w:space="0" w:color="auto"/>
            </w:tcBorders>
            <w:shd w:val="clear" w:color="auto" w:fill="FFFFFF"/>
          </w:tcPr>
          <w:p w:rsidR="00B467FD" w:rsidRPr="006D0925" w:rsidRDefault="00B467FD" w:rsidP="00C35AC4">
            <w:pPr>
              <w:jc w:val="center"/>
              <w:rPr>
                <w:sz w:val="16"/>
                <w:szCs w:val="16"/>
              </w:rPr>
            </w:pPr>
            <w:r w:rsidRPr="006D0925">
              <w:rPr>
                <w:sz w:val="16"/>
                <w:szCs w:val="16"/>
              </w:rPr>
              <w:t>225135,5</w:t>
            </w:r>
          </w:p>
        </w:tc>
        <w:tc>
          <w:tcPr>
            <w:tcW w:w="708" w:type="dxa"/>
            <w:shd w:val="clear" w:color="auto" w:fill="FFFFFF"/>
          </w:tcPr>
          <w:p w:rsidR="00B467FD" w:rsidRPr="006D0925" w:rsidRDefault="00B467FD" w:rsidP="00C35AC4">
            <w:pPr>
              <w:jc w:val="center"/>
              <w:rPr>
                <w:sz w:val="16"/>
                <w:szCs w:val="16"/>
              </w:rPr>
            </w:pPr>
            <w:r w:rsidRPr="006D0925">
              <w:rPr>
                <w:sz w:val="16"/>
                <w:szCs w:val="16"/>
              </w:rPr>
              <w:t>794307,8</w:t>
            </w:r>
          </w:p>
        </w:tc>
        <w:tc>
          <w:tcPr>
            <w:tcW w:w="567" w:type="dxa"/>
            <w:shd w:val="clear" w:color="auto" w:fill="FFFFFF"/>
          </w:tcPr>
          <w:p w:rsidR="00B467FD" w:rsidRPr="006D0925" w:rsidRDefault="00B467FD" w:rsidP="00C35AC4">
            <w:pPr>
              <w:jc w:val="center"/>
              <w:rPr>
                <w:sz w:val="16"/>
                <w:szCs w:val="16"/>
              </w:rPr>
            </w:pPr>
            <w:r w:rsidRPr="006D0925">
              <w:rPr>
                <w:sz w:val="16"/>
                <w:szCs w:val="16"/>
              </w:rPr>
              <w:t>794307,8</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 xml:space="preserve"> 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 xml:space="preserve">х </w:t>
            </w:r>
          </w:p>
        </w:tc>
        <w:tc>
          <w:tcPr>
            <w:tcW w:w="1325" w:type="dxa"/>
            <w:gridSpan w:val="6"/>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федеральный бюджет</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15355,1</w:t>
            </w:r>
          </w:p>
        </w:tc>
        <w:tc>
          <w:tcPr>
            <w:tcW w:w="990" w:type="dxa"/>
            <w:gridSpan w:val="5"/>
            <w:tcBorders>
              <w:top w:val="single" w:sz="4" w:space="0" w:color="auto"/>
              <w:bottom w:val="single" w:sz="4" w:space="0" w:color="auto"/>
            </w:tcBorders>
            <w:shd w:val="clear" w:color="auto" w:fill="FFFFFF"/>
          </w:tcPr>
          <w:p w:rsidR="00B467FD" w:rsidRPr="006D0925" w:rsidRDefault="00B467FD" w:rsidP="00C35AC4">
            <w:pPr>
              <w:jc w:val="center"/>
              <w:rPr>
                <w:sz w:val="16"/>
                <w:szCs w:val="16"/>
              </w:rPr>
            </w:pPr>
            <w:r w:rsidRPr="006D0925">
              <w:rPr>
                <w:sz w:val="16"/>
                <w:szCs w:val="16"/>
              </w:rPr>
              <w:t>15111,30</w:t>
            </w:r>
          </w:p>
        </w:tc>
        <w:tc>
          <w:tcPr>
            <w:tcW w:w="859" w:type="dxa"/>
            <w:gridSpan w:val="3"/>
            <w:tcBorders>
              <w:top w:val="single" w:sz="4" w:space="0" w:color="auto"/>
              <w:bottom w:val="single" w:sz="4" w:space="0" w:color="auto"/>
            </w:tcBorders>
            <w:shd w:val="clear" w:color="auto" w:fill="FFFFFF"/>
          </w:tcPr>
          <w:p w:rsidR="00B467FD" w:rsidRPr="006D0925" w:rsidRDefault="00B467FD" w:rsidP="00C35AC4">
            <w:pPr>
              <w:jc w:val="center"/>
              <w:rPr>
                <w:sz w:val="16"/>
                <w:szCs w:val="16"/>
                <w:lang w:val="en-US"/>
              </w:rPr>
            </w:pPr>
            <w:r w:rsidRPr="006D0925">
              <w:rPr>
                <w:sz w:val="16"/>
                <w:szCs w:val="16"/>
              </w:rPr>
              <w:t>14890,6</w:t>
            </w:r>
          </w:p>
        </w:tc>
        <w:tc>
          <w:tcPr>
            <w:tcW w:w="708" w:type="dxa"/>
            <w:shd w:val="clear" w:color="auto" w:fill="FFFFFF"/>
          </w:tcPr>
          <w:p w:rsidR="00B467FD" w:rsidRPr="006D0925" w:rsidRDefault="00B467FD" w:rsidP="00C35AC4">
            <w:pPr>
              <w:jc w:val="center"/>
              <w:rPr>
                <w:sz w:val="16"/>
                <w:szCs w:val="16"/>
              </w:rPr>
            </w:pPr>
            <w:r w:rsidRPr="006D0925">
              <w:rPr>
                <w:sz w:val="16"/>
                <w:szCs w:val="16"/>
              </w:rPr>
              <w:t>75557,5</w:t>
            </w:r>
          </w:p>
        </w:tc>
        <w:tc>
          <w:tcPr>
            <w:tcW w:w="567" w:type="dxa"/>
            <w:shd w:val="clear" w:color="auto" w:fill="FFFFFF"/>
          </w:tcPr>
          <w:p w:rsidR="00B467FD" w:rsidRPr="006D0925" w:rsidRDefault="00B467FD" w:rsidP="00C35AC4">
            <w:pPr>
              <w:jc w:val="center"/>
              <w:rPr>
                <w:sz w:val="16"/>
                <w:szCs w:val="16"/>
              </w:rPr>
            </w:pPr>
            <w:r w:rsidRPr="006D0925">
              <w:rPr>
                <w:sz w:val="16"/>
                <w:szCs w:val="16"/>
              </w:rPr>
              <w:t>75557,5</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 xml:space="preserve"> 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 xml:space="preserve">х </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184708,957</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184706,27</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184762,6</w:t>
            </w:r>
          </w:p>
        </w:tc>
        <w:tc>
          <w:tcPr>
            <w:tcW w:w="708" w:type="dxa"/>
            <w:shd w:val="clear" w:color="auto" w:fill="FFFFFF"/>
          </w:tcPr>
          <w:p w:rsidR="00B467FD" w:rsidRPr="006D0925" w:rsidRDefault="00B467FD" w:rsidP="00C35AC4">
            <w:pPr>
              <w:jc w:val="center"/>
              <w:rPr>
                <w:sz w:val="16"/>
                <w:szCs w:val="16"/>
              </w:rPr>
            </w:pPr>
            <w:r w:rsidRPr="006D0925">
              <w:rPr>
                <w:sz w:val="16"/>
                <w:szCs w:val="16"/>
              </w:rPr>
              <w:t>644552,5</w:t>
            </w:r>
          </w:p>
        </w:tc>
        <w:tc>
          <w:tcPr>
            <w:tcW w:w="567" w:type="dxa"/>
            <w:shd w:val="clear" w:color="auto" w:fill="FFFFFF"/>
          </w:tcPr>
          <w:p w:rsidR="00B467FD" w:rsidRPr="006D0925" w:rsidRDefault="00B467FD" w:rsidP="00C35AC4">
            <w:pPr>
              <w:jc w:val="center"/>
              <w:rPr>
                <w:sz w:val="16"/>
                <w:szCs w:val="16"/>
              </w:rPr>
            </w:pPr>
            <w:r w:rsidRPr="006D0925">
              <w:rPr>
                <w:sz w:val="16"/>
                <w:szCs w:val="16"/>
              </w:rPr>
              <w:t>644552,5</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 xml:space="preserve"> 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 xml:space="preserve">х </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26032,903</w:t>
            </w:r>
          </w:p>
        </w:tc>
        <w:tc>
          <w:tcPr>
            <w:tcW w:w="990" w:type="dxa"/>
            <w:gridSpan w:val="5"/>
            <w:tcBorders>
              <w:top w:val="single" w:sz="4" w:space="0" w:color="auto"/>
              <w:bottom w:val="single" w:sz="4" w:space="0" w:color="auto"/>
            </w:tcBorders>
            <w:shd w:val="clear" w:color="auto" w:fill="FFFFFF"/>
          </w:tcPr>
          <w:p w:rsidR="00B467FD" w:rsidRPr="006D0925" w:rsidRDefault="00B467FD" w:rsidP="00C35AC4">
            <w:pPr>
              <w:jc w:val="center"/>
              <w:rPr>
                <w:sz w:val="16"/>
                <w:szCs w:val="16"/>
              </w:rPr>
            </w:pPr>
            <w:r w:rsidRPr="006D0925">
              <w:rPr>
                <w:sz w:val="16"/>
                <w:szCs w:val="16"/>
              </w:rPr>
              <w:t>25144,02</w:t>
            </w:r>
          </w:p>
        </w:tc>
        <w:tc>
          <w:tcPr>
            <w:tcW w:w="859" w:type="dxa"/>
            <w:gridSpan w:val="3"/>
            <w:tcBorders>
              <w:top w:val="single" w:sz="4" w:space="0" w:color="auto"/>
              <w:bottom w:val="single" w:sz="4" w:space="0" w:color="auto"/>
            </w:tcBorders>
            <w:shd w:val="clear" w:color="auto" w:fill="FFFFFF"/>
          </w:tcPr>
          <w:p w:rsidR="00B467FD" w:rsidRPr="006D0925" w:rsidRDefault="00B467FD" w:rsidP="00C35AC4">
            <w:pPr>
              <w:jc w:val="center"/>
              <w:rPr>
                <w:sz w:val="16"/>
                <w:szCs w:val="16"/>
              </w:rPr>
            </w:pPr>
            <w:r w:rsidRPr="006D0925">
              <w:rPr>
                <w:sz w:val="16"/>
                <w:szCs w:val="16"/>
              </w:rPr>
              <w:t>25482,3</w:t>
            </w:r>
          </w:p>
        </w:tc>
        <w:tc>
          <w:tcPr>
            <w:tcW w:w="708" w:type="dxa"/>
            <w:shd w:val="clear" w:color="auto" w:fill="FFFFFF"/>
          </w:tcPr>
          <w:p w:rsidR="00B467FD" w:rsidRPr="006D0925" w:rsidRDefault="00B467FD" w:rsidP="00C35AC4">
            <w:pPr>
              <w:jc w:val="center"/>
              <w:rPr>
                <w:sz w:val="16"/>
                <w:szCs w:val="16"/>
              </w:rPr>
            </w:pPr>
            <w:r w:rsidRPr="006D0925">
              <w:rPr>
                <w:sz w:val="16"/>
                <w:szCs w:val="16"/>
              </w:rPr>
              <w:t>74197,8</w:t>
            </w:r>
          </w:p>
        </w:tc>
        <w:tc>
          <w:tcPr>
            <w:tcW w:w="567" w:type="dxa"/>
            <w:shd w:val="clear" w:color="auto" w:fill="FFFFFF"/>
          </w:tcPr>
          <w:p w:rsidR="00B467FD" w:rsidRPr="006D0925" w:rsidRDefault="00B467FD" w:rsidP="00C35AC4">
            <w:pPr>
              <w:jc w:val="center"/>
              <w:rPr>
                <w:sz w:val="16"/>
                <w:szCs w:val="16"/>
              </w:rPr>
            </w:pPr>
            <w:r w:rsidRPr="006D0925">
              <w:rPr>
                <w:sz w:val="16"/>
                <w:szCs w:val="16"/>
              </w:rPr>
              <w:t>74197,8</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 xml:space="preserve">х </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 xml:space="preserve"> 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jc w:val="center"/>
              <w:rPr>
                <w:sz w:val="16"/>
                <w:szCs w:val="16"/>
              </w:rPr>
            </w:pPr>
          </w:p>
        </w:tc>
        <w:tc>
          <w:tcPr>
            <w:tcW w:w="990" w:type="dxa"/>
            <w:gridSpan w:val="5"/>
            <w:tcBorders>
              <w:top w:val="single" w:sz="4" w:space="0" w:color="auto"/>
              <w:bottom w:val="single" w:sz="4" w:space="0" w:color="auto"/>
            </w:tcBorders>
            <w:shd w:val="clear" w:color="auto" w:fill="FFFFFF"/>
          </w:tcPr>
          <w:p w:rsidR="00B467FD" w:rsidRPr="006D0925" w:rsidRDefault="00B467FD" w:rsidP="00C35AC4">
            <w:pPr>
              <w:jc w:val="center"/>
              <w:rPr>
                <w:sz w:val="16"/>
                <w:szCs w:val="16"/>
              </w:rPr>
            </w:pPr>
          </w:p>
        </w:tc>
        <w:tc>
          <w:tcPr>
            <w:tcW w:w="859" w:type="dxa"/>
            <w:gridSpan w:val="3"/>
            <w:tcBorders>
              <w:top w:val="single" w:sz="4" w:space="0" w:color="auto"/>
              <w:bottom w:val="single" w:sz="4" w:space="0" w:color="auto"/>
            </w:tcBorders>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widowControl w:val="0"/>
              <w:ind w:left="-113" w:right="-113"/>
              <w:jc w:val="center"/>
              <w:rPr>
                <w:bCs/>
                <w:sz w:val="16"/>
                <w:szCs w:val="16"/>
              </w:rPr>
            </w:pPr>
          </w:p>
        </w:tc>
        <w:tc>
          <w:tcPr>
            <w:tcW w:w="567" w:type="dxa"/>
            <w:shd w:val="clear" w:color="auto" w:fill="FFFFFF"/>
          </w:tcPr>
          <w:p w:rsidR="00B467FD" w:rsidRPr="006D0925" w:rsidRDefault="00B467FD" w:rsidP="00C35AC4">
            <w:pPr>
              <w:widowControl w:val="0"/>
              <w:ind w:left="-113" w:right="-113"/>
              <w:jc w:val="center"/>
              <w:rPr>
                <w:bCs/>
                <w:sz w:val="16"/>
                <w:szCs w:val="16"/>
              </w:rPr>
            </w:pPr>
          </w:p>
        </w:tc>
      </w:tr>
      <w:tr w:rsidR="00B467FD" w:rsidRPr="006D0925" w:rsidTr="00C35AC4">
        <w:tc>
          <w:tcPr>
            <w:tcW w:w="15525" w:type="dxa"/>
            <w:gridSpan w:val="45"/>
            <w:shd w:val="clear" w:color="auto" w:fill="FFFFFF"/>
            <w:tcMar>
              <w:left w:w="68" w:type="dxa"/>
              <w:right w:w="68" w:type="dxa"/>
            </w:tcMar>
          </w:tcPr>
          <w:p w:rsidR="00B467FD" w:rsidRPr="006D0925" w:rsidRDefault="00B467FD" w:rsidP="00C35AC4">
            <w:pPr>
              <w:keepNext/>
              <w:widowControl w:val="0"/>
              <w:spacing w:line="232" w:lineRule="auto"/>
              <w:ind w:left="-113" w:right="-113"/>
              <w:jc w:val="center"/>
              <w:rPr>
                <w:b/>
                <w:bCs/>
                <w:sz w:val="16"/>
                <w:szCs w:val="16"/>
              </w:rPr>
            </w:pPr>
          </w:p>
          <w:p w:rsidR="00B467FD" w:rsidRPr="006D0925" w:rsidRDefault="00B467FD" w:rsidP="00C35AC4">
            <w:pPr>
              <w:keepNext/>
              <w:widowControl w:val="0"/>
              <w:spacing w:line="232" w:lineRule="auto"/>
              <w:ind w:left="-113" w:right="-113"/>
              <w:jc w:val="center"/>
              <w:rPr>
                <w:b/>
                <w:bCs/>
                <w:sz w:val="16"/>
                <w:szCs w:val="16"/>
              </w:rPr>
            </w:pPr>
            <w:r w:rsidRPr="006D0925">
              <w:rPr>
                <w:b/>
                <w:bCs/>
                <w:sz w:val="16"/>
                <w:szCs w:val="16"/>
              </w:rPr>
              <w:t>Цель «Достижение высоких результатов развития образования в Чувашской Республике»</w:t>
            </w:r>
          </w:p>
          <w:p w:rsidR="00B467FD" w:rsidRPr="006D0925" w:rsidRDefault="00B467FD" w:rsidP="00C35AC4">
            <w:pPr>
              <w:widowControl w:val="0"/>
              <w:spacing w:line="235" w:lineRule="auto"/>
              <w:ind w:left="-113" w:right="-113"/>
              <w:jc w:val="center"/>
              <w:rPr>
                <w:rFonts w:eastAsia="Calibri"/>
                <w:bCs/>
                <w:sz w:val="16"/>
                <w:szCs w:val="16"/>
              </w:rPr>
            </w:pP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Основное меропри</w:t>
            </w:r>
            <w:r w:rsidRPr="006D0925">
              <w:rPr>
                <w:sz w:val="16"/>
                <w:szCs w:val="16"/>
              </w:rPr>
              <w:softHyphen/>
              <w:t>ятие 1</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Обеспечение деятельности </w:t>
            </w:r>
            <w:r w:rsidRPr="006D0925">
              <w:rPr>
                <w:sz w:val="16"/>
                <w:szCs w:val="16"/>
              </w:rPr>
              <w:lastRenderedPageBreak/>
              <w:t>организаций в сфере образования</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lastRenderedPageBreak/>
              <w:t xml:space="preserve">повышение доступности для </w:t>
            </w:r>
            <w:r w:rsidRPr="006D0925">
              <w:rPr>
                <w:sz w:val="16"/>
                <w:szCs w:val="16"/>
              </w:rPr>
              <w:lastRenderedPageBreak/>
              <w:t>населения  Аликовского муниципального округа Чувашской Республики качественных образовательных услуг</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lastRenderedPageBreak/>
              <w:t>ответственный исполнитель –отдел образования</w:t>
            </w: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325" w:type="dxa"/>
            <w:gridSpan w:val="6"/>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981" w:type="dxa"/>
            <w:gridSpan w:val="4"/>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8921,9</w:t>
            </w:r>
          </w:p>
        </w:tc>
        <w:tc>
          <w:tcPr>
            <w:tcW w:w="990" w:type="dxa"/>
            <w:gridSpan w:val="5"/>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6917,0</w:t>
            </w:r>
          </w:p>
        </w:tc>
        <w:tc>
          <w:tcPr>
            <w:tcW w:w="859" w:type="dxa"/>
            <w:gridSpan w:val="3"/>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7686,74</w:t>
            </w:r>
          </w:p>
        </w:tc>
        <w:tc>
          <w:tcPr>
            <w:tcW w:w="708"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22500,0</w:t>
            </w:r>
          </w:p>
        </w:tc>
        <w:tc>
          <w:tcPr>
            <w:tcW w:w="567"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22500,0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федеральный </w:t>
            </w:r>
            <w:r w:rsidRPr="006D0925">
              <w:rPr>
                <w:sz w:val="16"/>
                <w:szCs w:val="16"/>
              </w:rPr>
              <w:lastRenderedPageBreak/>
              <w:t>бюджет</w:t>
            </w:r>
          </w:p>
        </w:tc>
        <w:tc>
          <w:tcPr>
            <w:tcW w:w="981" w:type="dxa"/>
            <w:gridSpan w:val="4"/>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874</w:t>
            </w: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Ц710100000</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0703</w:t>
            </w:r>
          </w:p>
          <w:p w:rsidR="00B467FD" w:rsidRPr="006D0925" w:rsidRDefault="00B467FD" w:rsidP="00C35AC4">
            <w:pPr>
              <w:widowControl w:val="0"/>
              <w:spacing w:line="235" w:lineRule="auto"/>
              <w:jc w:val="center"/>
              <w:rPr>
                <w:sz w:val="16"/>
                <w:szCs w:val="16"/>
              </w:rPr>
            </w:pPr>
            <w:r w:rsidRPr="006D0925">
              <w:rPr>
                <w:sz w:val="16"/>
                <w:szCs w:val="16"/>
              </w:rPr>
              <w:t>0709</w:t>
            </w: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Ц710100000</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610</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1" w:type="dxa"/>
            <w:gridSpan w:val="4"/>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8921,9</w:t>
            </w:r>
          </w:p>
        </w:tc>
        <w:tc>
          <w:tcPr>
            <w:tcW w:w="990" w:type="dxa"/>
            <w:gridSpan w:val="5"/>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6917,0</w:t>
            </w:r>
          </w:p>
        </w:tc>
        <w:tc>
          <w:tcPr>
            <w:tcW w:w="859" w:type="dxa"/>
            <w:gridSpan w:val="3"/>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7686,74</w:t>
            </w:r>
          </w:p>
        </w:tc>
        <w:tc>
          <w:tcPr>
            <w:tcW w:w="708"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22500,0</w:t>
            </w:r>
          </w:p>
        </w:tc>
        <w:tc>
          <w:tcPr>
            <w:tcW w:w="567"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22500,0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Borders>
              <w:bottom w:val="single" w:sz="4" w:space="0" w:color="auto"/>
            </w:tcBorders>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1"/>
          <w:wAfter w:w="31" w:type="dxa"/>
          <w:trHeight w:val="560"/>
        </w:trPr>
        <w:tc>
          <w:tcPr>
            <w:tcW w:w="1684" w:type="dxa"/>
            <w:shd w:val="clear" w:color="auto" w:fill="FFFFFF"/>
            <w:tcMar>
              <w:left w:w="68" w:type="dxa"/>
              <w:right w:w="68" w:type="dxa"/>
            </w:tcMar>
          </w:tcPr>
          <w:p w:rsidR="00B467FD" w:rsidRPr="006D0925" w:rsidRDefault="00B467FD" w:rsidP="00C35AC4">
            <w:pPr>
              <w:widowControl w:val="0"/>
              <w:spacing w:line="235" w:lineRule="auto"/>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w:t>
            </w:r>
          </w:p>
        </w:tc>
        <w:tc>
          <w:tcPr>
            <w:tcW w:w="9492" w:type="dxa"/>
            <w:gridSpan w:val="27"/>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752" w:type="dxa"/>
            <w:gridSpan w:val="2"/>
            <w:tcBorders>
              <w:right w:val="nil"/>
            </w:tcBorders>
            <w:shd w:val="clear" w:color="auto" w:fill="FFFFFF"/>
          </w:tcPr>
          <w:p w:rsidR="00B467FD" w:rsidRPr="006D0925" w:rsidRDefault="00B467FD" w:rsidP="00C35AC4">
            <w:pPr>
              <w:jc w:val="center"/>
              <w:rPr>
                <w:sz w:val="16"/>
                <w:szCs w:val="16"/>
              </w:rPr>
            </w:pPr>
            <w:r w:rsidRPr="006D0925">
              <w:rPr>
                <w:sz w:val="16"/>
                <w:szCs w:val="16"/>
              </w:rPr>
              <w:t>100</w:t>
            </w: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1.1</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Обеспечение деятельности муниципальных организаций дополнительного образования Чувашской Республики</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ответственный исполнитель –отдел образования</w:t>
            </w: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325" w:type="dxa"/>
            <w:gridSpan w:val="6"/>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981" w:type="dxa"/>
            <w:gridSpan w:val="4"/>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lang w:val="en-US"/>
              </w:rPr>
              <w:t>1</w:t>
            </w:r>
            <w:r w:rsidRPr="006D0925">
              <w:rPr>
                <w:rFonts w:eastAsia="Calibri"/>
                <w:sz w:val="16"/>
                <w:szCs w:val="16"/>
              </w:rPr>
              <w:t>00</w:t>
            </w:r>
            <w:r w:rsidRPr="006D0925">
              <w:rPr>
                <w:rFonts w:eastAsia="Calibri"/>
                <w:sz w:val="16"/>
                <w:szCs w:val="16"/>
                <w:lang w:val="en-US"/>
              </w:rPr>
              <w:t>0</w:t>
            </w:r>
            <w:r w:rsidRPr="006D0925">
              <w:rPr>
                <w:rFonts w:eastAsia="Calibri"/>
                <w:sz w:val="16"/>
                <w:szCs w:val="16"/>
              </w:rPr>
              <w:t>,0</w:t>
            </w:r>
          </w:p>
        </w:tc>
        <w:tc>
          <w:tcPr>
            <w:tcW w:w="990" w:type="dxa"/>
            <w:gridSpan w:val="5"/>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lang w:val="en-US"/>
              </w:rPr>
              <w:t>9</w:t>
            </w:r>
            <w:r w:rsidRPr="006D0925">
              <w:rPr>
                <w:rFonts w:eastAsia="Calibri"/>
                <w:sz w:val="16"/>
                <w:szCs w:val="16"/>
              </w:rPr>
              <w:t>00,0</w:t>
            </w:r>
          </w:p>
        </w:tc>
        <w:tc>
          <w:tcPr>
            <w:tcW w:w="859" w:type="dxa"/>
            <w:gridSpan w:val="3"/>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900,0</w:t>
            </w:r>
          </w:p>
        </w:tc>
        <w:tc>
          <w:tcPr>
            <w:tcW w:w="708"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2500,0</w:t>
            </w:r>
          </w:p>
        </w:tc>
        <w:tc>
          <w:tcPr>
            <w:tcW w:w="567"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r w:rsidRPr="006D0925">
              <w:rPr>
                <w:rFonts w:eastAsia="Calibri"/>
                <w:sz w:val="16"/>
                <w:szCs w:val="16"/>
              </w:rPr>
              <w:t>2500,0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981" w:type="dxa"/>
            <w:gridSpan w:val="4"/>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874</w:t>
            </w: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0703</w:t>
            </w: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Ц710170560</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600</w:t>
            </w:r>
          </w:p>
        </w:tc>
        <w:tc>
          <w:tcPr>
            <w:tcW w:w="1325" w:type="dxa"/>
            <w:gridSpan w:val="6"/>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rFonts w:eastAsia="Calibri"/>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0703</w:t>
            </w: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Ц710170560</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611</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lang w:val="en-US"/>
              </w:rPr>
              <w:t>10</w:t>
            </w:r>
            <w:r w:rsidRPr="006D0925">
              <w:rPr>
                <w:sz w:val="16"/>
                <w:szCs w:val="16"/>
              </w:rPr>
              <w:t>00,0</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lang w:val="en-US"/>
              </w:rPr>
              <w:t>9</w:t>
            </w:r>
            <w:r w:rsidRPr="006D0925">
              <w:rPr>
                <w:sz w:val="16"/>
                <w:szCs w:val="16"/>
              </w:rPr>
              <w:t>00,0</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900,0</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2500,0</w:t>
            </w: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2500,0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1.2</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Обеспечение деятельности муниципальных учреждений, обес</w:t>
            </w:r>
            <w:r w:rsidRPr="006D0925">
              <w:rPr>
                <w:sz w:val="16"/>
                <w:szCs w:val="16"/>
              </w:rPr>
              <w:softHyphen/>
              <w:t>печивающих предоставление услуг в сфере образования</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29" w:type="dxa"/>
            <w:gridSpan w:val="3"/>
            <w:shd w:val="clear" w:color="auto" w:fill="FFFFFF"/>
          </w:tcPr>
          <w:p w:rsidR="00B467FD" w:rsidRPr="006D0925" w:rsidRDefault="00B467FD" w:rsidP="00C35AC4">
            <w:pPr>
              <w:widowControl w:val="0"/>
              <w:jc w:val="center"/>
              <w:rPr>
                <w:sz w:val="16"/>
                <w:szCs w:val="16"/>
              </w:rPr>
            </w:pPr>
          </w:p>
        </w:tc>
        <w:tc>
          <w:tcPr>
            <w:tcW w:w="580" w:type="dxa"/>
            <w:gridSpan w:val="6"/>
            <w:shd w:val="clear" w:color="auto" w:fill="FFFFFF"/>
          </w:tcPr>
          <w:p w:rsidR="00B467FD" w:rsidRPr="006D0925" w:rsidRDefault="00B467FD" w:rsidP="00C35AC4">
            <w:pPr>
              <w:widowControl w:val="0"/>
              <w:jc w:val="center"/>
              <w:rPr>
                <w:sz w:val="16"/>
                <w:szCs w:val="16"/>
              </w:rPr>
            </w:pPr>
          </w:p>
        </w:tc>
        <w:tc>
          <w:tcPr>
            <w:tcW w:w="1242" w:type="dxa"/>
            <w:gridSpan w:val="7"/>
            <w:shd w:val="clear" w:color="auto" w:fill="FFFFFF"/>
          </w:tcPr>
          <w:p w:rsidR="00B467FD" w:rsidRPr="006D0925" w:rsidRDefault="00B467FD" w:rsidP="00C35AC4">
            <w:pPr>
              <w:widowControl w:val="0"/>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lang w:val="en-US"/>
              </w:rPr>
              <w:t>7921</w:t>
            </w:r>
            <w:r w:rsidRPr="006D0925">
              <w:rPr>
                <w:sz w:val="16"/>
                <w:szCs w:val="16"/>
              </w:rPr>
              <w:t>,9</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6017,0</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6786,74</w:t>
            </w:r>
          </w:p>
        </w:tc>
        <w:tc>
          <w:tcPr>
            <w:tcW w:w="708" w:type="dxa"/>
            <w:shd w:val="clear" w:color="auto" w:fill="FFFFFF"/>
          </w:tcPr>
          <w:p w:rsidR="00B467FD" w:rsidRPr="006D0925" w:rsidRDefault="00B467FD" w:rsidP="00C35AC4">
            <w:pPr>
              <w:jc w:val="center"/>
              <w:rPr>
                <w:sz w:val="16"/>
                <w:szCs w:val="16"/>
              </w:rPr>
            </w:pPr>
            <w:r w:rsidRPr="006D0925">
              <w:rPr>
                <w:sz w:val="16"/>
                <w:szCs w:val="16"/>
              </w:rPr>
              <w:t>20000,0</w:t>
            </w:r>
          </w:p>
        </w:tc>
        <w:tc>
          <w:tcPr>
            <w:tcW w:w="567" w:type="dxa"/>
            <w:shd w:val="clear" w:color="auto" w:fill="FFFFFF"/>
          </w:tcPr>
          <w:p w:rsidR="00B467FD" w:rsidRPr="006D0925" w:rsidRDefault="00B467FD" w:rsidP="00C35AC4">
            <w:pPr>
              <w:jc w:val="center"/>
              <w:rPr>
                <w:sz w:val="16"/>
                <w:szCs w:val="16"/>
              </w:rPr>
            </w:pPr>
            <w:r w:rsidRPr="006D0925">
              <w:rPr>
                <w:sz w:val="16"/>
                <w:szCs w:val="16"/>
              </w:rPr>
              <w:t>20000,0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981" w:type="dxa"/>
            <w:gridSpan w:val="4"/>
            <w:shd w:val="clear" w:color="auto" w:fill="FFFFFF"/>
          </w:tcPr>
          <w:p w:rsidR="00B467FD" w:rsidRPr="006D0925" w:rsidRDefault="00B467FD" w:rsidP="00C35AC4">
            <w:pPr>
              <w:widowControl w:val="0"/>
              <w:ind w:left="-113" w:right="-113"/>
              <w:jc w:val="center"/>
              <w:rPr>
                <w:rFonts w:eastAsia="Calibri"/>
                <w:sz w:val="16"/>
                <w:szCs w:val="16"/>
              </w:rPr>
            </w:pPr>
          </w:p>
        </w:tc>
        <w:tc>
          <w:tcPr>
            <w:tcW w:w="990" w:type="dxa"/>
            <w:gridSpan w:val="5"/>
            <w:shd w:val="clear" w:color="auto" w:fill="FFFFFF"/>
          </w:tcPr>
          <w:p w:rsidR="00B467FD" w:rsidRPr="006D0925" w:rsidRDefault="00B467FD" w:rsidP="00C35AC4">
            <w:pPr>
              <w:widowControl w:val="0"/>
              <w:ind w:left="-113" w:right="-113"/>
              <w:jc w:val="center"/>
              <w:rPr>
                <w:rFonts w:eastAsia="Calibri"/>
                <w:sz w:val="16"/>
                <w:szCs w:val="16"/>
              </w:rPr>
            </w:pPr>
          </w:p>
        </w:tc>
        <w:tc>
          <w:tcPr>
            <w:tcW w:w="859" w:type="dxa"/>
            <w:gridSpan w:val="3"/>
            <w:shd w:val="clear" w:color="auto" w:fill="FFFFFF"/>
          </w:tcPr>
          <w:p w:rsidR="00B467FD" w:rsidRPr="006D0925" w:rsidRDefault="00B467FD" w:rsidP="00C35AC4">
            <w:pPr>
              <w:widowControl w:val="0"/>
              <w:ind w:left="-113" w:right="-113"/>
              <w:jc w:val="center"/>
              <w:rPr>
                <w:rFonts w:eastAsia="Calibri"/>
                <w:sz w:val="16"/>
                <w:szCs w:val="16"/>
              </w:rPr>
            </w:pPr>
          </w:p>
        </w:tc>
        <w:tc>
          <w:tcPr>
            <w:tcW w:w="708" w:type="dxa"/>
            <w:shd w:val="clear" w:color="auto" w:fill="FFFFFF"/>
          </w:tcPr>
          <w:p w:rsidR="00B467FD" w:rsidRPr="006D0925" w:rsidRDefault="00B467FD" w:rsidP="00C35AC4">
            <w:pPr>
              <w:widowControl w:val="0"/>
              <w:ind w:left="-113" w:right="-113"/>
              <w:jc w:val="center"/>
              <w:rPr>
                <w:rFonts w:eastAsia="Calibri"/>
                <w:sz w:val="16"/>
                <w:szCs w:val="16"/>
              </w:rPr>
            </w:pPr>
          </w:p>
        </w:tc>
        <w:tc>
          <w:tcPr>
            <w:tcW w:w="567" w:type="dxa"/>
            <w:shd w:val="clear" w:color="auto" w:fill="FFFFFF"/>
          </w:tcPr>
          <w:p w:rsidR="00B467FD" w:rsidRPr="006D0925" w:rsidRDefault="00B467FD" w:rsidP="00C35AC4">
            <w:pPr>
              <w:widowControl w:val="0"/>
              <w:ind w:left="-113" w:right="-113"/>
              <w:jc w:val="center"/>
              <w:rPr>
                <w:rFonts w:eastAsia="Calibri"/>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981" w:type="dxa"/>
            <w:gridSpan w:val="4"/>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shd w:val="clear" w:color="auto" w:fill="FFFFFF"/>
          </w:tcPr>
          <w:p w:rsidR="00B467FD" w:rsidRPr="006D0925" w:rsidRDefault="00B467FD" w:rsidP="00C35AC4">
            <w:pPr>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0709</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Ц710170700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121</w:t>
            </w:r>
          </w:p>
          <w:p w:rsidR="00B467FD" w:rsidRPr="006D0925" w:rsidRDefault="00B467FD" w:rsidP="00C35AC4">
            <w:pPr>
              <w:widowControl w:val="0"/>
              <w:jc w:val="center"/>
              <w:rPr>
                <w:sz w:val="16"/>
                <w:szCs w:val="16"/>
              </w:rPr>
            </w:pPr>
            <w:r w:rsidRPr="006D0925">
              <w:rPr>
                <w:sz w:val="16"/>
                <w:szCs w:val="16"/>
              </w:rPr>
              <w:t>129</w:t>
            </w:r>
          </w:p>
          <w:p w:rsidR="00B467FD" w:rsidRPr="006D0925" w:rsidRDefault="00B467FD" w:rsidP="00C35AC4">
            <w:pPr>
              <w:widowControl w:val="0"/>
              <w:jc w:val="center"/>
              <w:rPr>
                <w:sz w:val="16"/>
                <w:szCs w:val="16"/>
              </w:rPr>
            </w:pPr>
            <w:r w:rsidRPr="006D0925">
              <w:rPr>
                <w:sz w:val="16"/>
                <w:szCs w:val="16"/>
              </w:rPr>
              <w:t>242</w:t>
            </w:r>
          </w:p>
          <w:p w:rsidR="00B467FD" w:rsidRPr="006D0925" w:rsidRDefault="00B467FD" w:rsidP="00C35AC4">
            <w:pPr>
              <w:widowControl w:val="0"/>
              <w:jc w:val="center"/>
              <w:rPr>
                <w:sz w:val="16"/>
                <w:szCs w:val="16"/>
              </w:rPr>
            </w:pPr>
            <w:r w:rsidRPr="006D0925">
              <w:rPr>
                <w:sz w:val="16"/>
                <w:szCs w:val="16"/>
              </w:rPr>
              <w:t>244</w:t>
            </w:r>
          </w:p>
          <w:p w:rsidR="00B467FD" w:rsidRPr="006D0925" w:rsidRDefault="00B467FD" w:rsidP="00C35AC4">
            <w:pPr>
              <w:widowControl w:val="0"/>
              <w:jc w:val="center"/>
              <w:rPr>
                <w:sz w:val="16"/>
                <w:szCs w:val="16"/>
              </w:rPr>
            </w:pPr>
            <w:r w:rsidRPr="006D0925">
              <w:rPr>
                <w:sz w:val="16"/>
                <w:szCs w:val="16"/>
              </w:rPr>
              <w:t>852</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lang w:val="en-US"/>
              </w:rPr>
              <w:t>7921</w:t>
            </w:r>
            <w:r w:rsidRPr="006D0925">
              <w:rPr>
                <w:sz w:val="16"/>
                <w:szCs w:val="16"/>
              </w:rPr>
              <w:t>,9</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6017,0</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6786,74</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20000,0</w:t>
            </w: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20000,0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1.3</w:t>
            </w:r>
          </w:p>
        </w:tc>
        <w:tc>
          <w:tcPr>
            <w:tcW w:w="1552"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 xml:space="preserve">Софинансирование </w:t>
            </w:r>
            <w:r w:rsidRPr="006D0925">
              <w:rPr>
                <w:sz w:val="16"/>
                <w:szCs w:val="16"/>
              </w:rPr>
              <w:lastRenderedPageBreak/>
              <w:t>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г. №761 «О Национальной стратегии действий в интересах детей на 2012-2017 годы»</w:t>
            </w:r>
          </w:p>
        </w:tc>
        <w:tc>
          <w:tcPr>
            <w:tcW w:w="1559" w:type="dxa"/>
            <w:vMerge w:val="restart"/>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w:t>
            </w:r>
            <w:r w:rsidRPr="006D0925">
              <w:rPr>
                <w:sz w:val="16"/>
                <w:szCs w:val="16"/>
              </w:rPr>
              <w:lastRenderedPageBreak/>
              <w:t>отдел образования</w:t>
            </w:r>
          </w:p>
        </w:tc>
        <w:tc>
          <w:tcPr>
            <w:tcW w:w="429" w:type="dxa"/>
            <w:gridSpan w:val="3"/>
            <w:shd w:val="clear" w:color="auto" w:fill="FFFFFF"/>
          </w:tcPr>
          <w:p w:rsidR="00B467FD" w:rsidRPr="006D0925" w:rsidRDefault="00B467FD" w:rsidP="00C35AC4">
            <w:pPr>
              <w:widowControl w:val="0"/>
              <w:jc w:val="center"/>
              <w:rPr>
                <w:sz w:val="16"/>
                <w:szCs w:val="16"/>
              </w:rPr>
            </w:pPr>
          </w:p>
        </w:tc>
        <w:tc>
          <w:tcPr>
            <w:tcW w:w="580" w:type="dxa"/>
            <w:gridSpan w:val="6"/>
            <w:shd w:val="clear" w:color="auto" w:fill="FFFFFF"/>
          </w:tcPr>
          <w:p w:rsidR="00B467FD" w:rsidRPr="006D0925" w:rsidRDefault="00B467FD" w:rsidP="00C35AC4">
            <w:pPr>
              <w:widowControl w:val="0"/>
              <w:jc w:val="center"/>
              <w:rPr>
                <w:sz w:val="16"/>
                <w:szCs w:val="16"/>
              </w:rPr>
            </w:pPr>
          </w:p>
        </w:tc>
        <w:tc>
          <w:tcPr>
            <w:tcW w:w="1242" w:type="dxa"/>
            <w:gridSpan w:val="7"/>
            <w:shd w:val="clear" w:color="auto" w:fill="FFFFFF"/>
          </w:tcPr>
          <w:p w:rsidR="00B467FD" w:rsidRPr="006D0925" w:rsidRDefault="00B467FD" w:rsidP="00C35AC4">
            <w:pPr>
              <w:widowControl w:val="0"/>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0703</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Ц7101</w:t>
            </w:r>
            <w:r w:rsidRPr="006D0925">
              <w:rPr>
                <w:sz w:val="16"/>
                <w:szCs w:val="16"/>
                <w:lang w:val="en-US"/>
              </w:rPr>
              <w:t>S</w:t>
            </w:r>
            <w:r w:rsidRPr="006D0925">
              <w:rPr>
                <w:sz w:val="16"/>
                <w:szCs w:val="16"/>
              </w:rPr>
              <w:t>70</w:t>
            </w:r>
            <w:r w:rsidRPr="006D0925">
              <w:rPr>
                <w:sz w:val="16"/>
                <w:szCs w:val="16"/>
                <w:lang w:val="en-US"/>
              </w:rPr>
              <w:t>8</w:t>
            </w:r>
            <w:r w:rsidRPr="006D0925">
              <w:rPr>
                <w:sz w:val="16"/>
                <w:szCs w:val="16"/>
              </w:rPr>
              <w:t>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621</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1.4</w:t>
            </w:r>
          </w:p>
        </w:tc>
        <w:tc>
          <w:tcPr>
            <w:tcW w:w="1552"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Оплата труда работников муниципальных учреждений в рамках реализации мероприятий, связанных с профилактикой и устранением последствий распространения новой коронавирусной инфекции</w:t>
            </w:r>
          </w:p>
        </w:tc>
        <w:tc>
          <w:tcPr>
            <w:tcW w:w="1559" w:type="dxa"/>
            <w:vMerge w:val="restart"/>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29" w:type="dxa"/>
            <w:gridSpan w:val="3"/>
            <w:shd w:val="clear" w:color="auto" w:fill="FFFFFF"/>
          </w:tcPr>
          <w:p w:rsidR="00B467FD" w:rsidRPr="006D0925" w:rsidRDefault="00B467FD" w:rsidP="00C35AC4">
            <w:pPr>
              <w:widowControl w:val="0"/>
              <w:jc w:val="center"/>
              <w:rPr>
                <w:sz w:val="16"/>
                <w:szCs w:val="16"/>
              </w:rPr>
            </w:pPr>
          </w:p>
        </w:tc>
        <w:tc>
          <w:tcPr>
            <w:tcW w:w="580" w:type="dxa"/>
            <w:gridSpan w:val="6"/>
            <w:shd w:val="clear" w:color="auto" w:fill="FFFFFF"/>
          </w:tcPr>
          <w:p w:rsidR="00B467FD" w:rsidRPr="006D0925" w:rsidRDefault="00B467FD" w:rsidP="00C35AC4">
            <w:pPr>
              <w:widowControl w:val="0"/>
              <w:jc w:val="center"/>
              <w:rPr>
                <w:sz w:val="16"/>
                <w:szCs w:val="16"/>
              </w:rPr>
            </w:pPr>
          </w:p>
        </w:tc>
        <w:tc>
          <w:tcPr>
            <w:tcW w:w="1242" w:type="dxa"/>
            <w:gridSpan w:val="7"/>
            <w:shd w:val="clear" w:color="auto" w:fill="FFFFFF"/>
          </w:tcPr>
          <w:p w:rsidR="00B467FD" w:rsidRPr="006D0925" w:rsidRDefault="00B467FD" w:rsidP="00C35AC4">
            <w:pPr>
              <w:widowControl w:val="0"/>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0703</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Ц71011602С</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621</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0703</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Ц71011602С</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621</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c>
          <w:tcPr>
            <w:tcW w:w="15525" w:type="dxa"/>
            <w:gridSpan w:val="45"/>
            <w:shd w:val="clear" w:color="auto" w:fill="FFFFFF"/>
            <w:tcMar>
              <w:left w:w="68" w:type="dxa"/>
              <w:right w:w="68" w:type="dxa"/>
            </w:tcMar>
          </w:tcPr>
          <w:p w:rsidR="00B467FD" w:rsidRPr="006D0925" w:rsidRDefault="00B467FD" w:rsidP="00C35AC4">
            <w:pPr>
              <w:keepNext/>
              <w:widowControl w:val="0"/>
              <w:spacing w:line="232" w:lineRule="auto"/>
              <w:ind w:left="-113" w:right="-113"/>
              <w:jc w:val="center"/>
              <w:rPr>
                <w:b/>
                <w:bCs/>
                <w:sz w:val="16"/>
                <w:szCs w:val="16"/>
              </w:rPr>
            </w:pPr>
          </w:p>
          <w:p w:rsidR="00B467FD" w:rsidRPr="006D0925" w:rsidRDefault="00B467FD" w:rsidP="00C35AC4">
            <w:pPr>
              <w:keepNext/>
              <w:widowControl w:val="0"/>
              <w:spacing w:line="232" w:lineRule="auto"/>
              <w:ind w:left="-113" w:right="-113"/>
              <w:jc w:val="center"/>
              <w:rPr>
                <w:b/>
                <w:bCs/>
                <w:sz w:val="16"/>
                <w:szCs w:val="16"/>
              </w:rPr>
            </w:pPr>
            <w:r w:rsidRPr="006D0925">
              <w:rPr>
                <w:b/>
                <w:bCs/>
                <w:sz w:val="16"/>
                <w:szCs w:val="16"/>
              </w:rPr>
              <w:t>Цель «Достижение высоких результатов развития образования в Аликовском муниципальном округе Чувашской Республики»</w:t>
            </w:r>
          </w:p>
          <w:p w:rsidR="00B467FD" w:rsidRPr="006D0925" w:rsidRDefault="00B467FD" w:rsidP="00C35AC4">
            <w:pPr>
              <w:widowControl w:val="0"/>
              <w:ind w:left="-113" w:right="-113"/>
              <w:jc w:val="center"/>
              <w:rPr>
                <w:rFonts w:eastAsia="Calibri"/>
                <w:bCs/>
                <w:sz w:val="16"/>
                <w:szCs w:val="16"/>
              </w:rPr>
            </w:pP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Основное меропри</w:t>
            </w:r>
            <w:r w:rsidRPr="006D0925">
              <w:rPr>
                <w:sz w:val="16"/>
                <w:szCs w:val="16"/>
              </w:rPr>
              <w:softHyphen/>
              <w:t>ятие 2</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w:t>
            </w:r>
            <w:r w:rsidRPr="006D0925">
              <w:rPr>
                <w:sz w:val="16"/>
                <w:szCs w:val="16"/>
              </w:rPr>
              <w:lastRenderedPageBreak/>
              <w:t>образования</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lastRenderedPageBreak/>
              <w:t>повышение доступности для населения Чувашской Республики качественных образовательных услуг</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ответственный исполнитель –отдел образования </w:t>
            </w:r>
          </w:p>
        </w:tc>
        <w:tc>
          <w:tcPr>
            <w:tcW w:w="429" w:type="dxa"/>
            <w:gridSpan w:val="3"/>
            <w:shd w:val="clear" w:color="auto" w:fill="FFFFFF"/>
          </w:tcPr>
          <w:p w:rsidR="00B467FD" w:rsidRPr="006D0925" w:rsidRDefault="00B467FD" w:rsidP="00C35AC4">
            <w:pPr>
              <w:widowControl w:val="0"/>
              <w:jc w:val="center"/>
              <w:rPr>
                <w:sz w:val="16"/>
                <w:szCs w:val="16"/>
              </w:rPr>
            </w:pPr>
          </w:p>
        </w:tc>
        <w:tc>
          <w:tcPr>
            <w:tcW w:w="580" w:type="dxa"/>
            <w:gridSpan w:val="6"/>
            <w:shd w:val="clear" w:color="auto" w:fill="FFFFFF"/>
          </w:tcPr>
          <w:p w:rsidR="00B467FD" w:rsidRPr="006D0925" w:rsidRDefault="00B467FD" w:rsidP="00C35AC4">
            <w:pPr>
              <w:widowControl w:val="0"/>
              <w:jc w:val="center"/>
              <w:rPr>
                <w:sz w:val="16"/>
                <w:szCs w:val="16"/>
              </w:rPr>
            </w:pPr>
          </w:p>
        </w:tc>
        <w:tc>
          <w:tcPr>
            <w:tcW w:w="1242" w:type="dxa"/>
            <w:gridSpan w:val="7"/>
            <w:shd w:val="clear" w:color="auto" w:fill="FFFFFF"/>
          </w:tcPr>
          <w:p w:rsidR="00B467FD" w:rsidRPr="006D0925" w:rsidRDefault="00B467FD" w:rsidP="00C35AC4">
            <w:pPr>
              <w:widowControl w:val="0"/>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981" w:type="dxa"/>
            <w:gridSpan w:val="4"/>
            <w:shd w:val="clear" w:color="auto" w:fill="FFFFFF"/>
            <w:tcMar>
              <w:left w:w="68" w:type="dxa"/>
              <w:right w:w="68" w:type="dxa"/>
            </w:tcMar>
          </w:tcPr>
          <w:p w:rsidR="00B467FD" w:rsidRPr="006D0925" w:rsidRDefault="00B467FD" w:rsidP="00C35AC4">
            <w:pPr>
              <w:jc w:val="center"/>
              <w:rPr>
                <w:sz w:val="16"/>
                <w:szCs w:val="16"/>
              </w:rPr>
            </w:pPr>
            <w:r w:rsidRPr="006D0925">
              <w:rPr>
                <w:sz w:val="16"/>
                <w:szCs w:val="16"/>
              </w:rPr>
              <w:t>193965,7</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195349,63</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194919,0</w:t>
            </w:r>
          </w:p>
        </w:tc>
        <w:tc>
          <w:tcPr>
            <w:tcW w:w="708" w:type="dxa"/>
            <w:shd w:val="clear" w:color="auto" w:fill="FFFFFF"/>
          </w:tcPr>
          <w:p w:rsidR="00B467FD" w:rsidRPr="006D0925" w:rsidRDefault="00B467FD" w:rsidP="00C35AC4">
            <w:pPr>
              <w:jc w:val="center"/>
              <w:rPr>
                <w:sz w:val="16"/>
                <w:szCs w:val="16"/>
              </w:rPr>
            </w:pPr>
            <w:r w:rsidRPr="006D0925">
              <w:rPr>
                <w:sz w:val="16"/>
                <w:szCs w:val="16"/>
              </w:rPr>
              <w:t>658333,0</w:t>
            </w:r>
          </w:p>
        </w:tc>
        <w:tc>
          <w:tcPr>
            <w:tcW w:w="567" w:type="dxa"/>
            <w:shd w:val="clear" w:color="auto" w:fill="FFFFFF"/>
          </w:tcPr>
          <w:p w:rsidR="00B467FD" w:rsidRPr="006D0925" w:rsidRDefault="00B467FD" w:rsidP="00C35AC4">
            <w:pPr>
              <w:jc w:val="center"/>
              <w:rPr>
                <w:sz w:val="16"/>
                <w:szCs w:val="16"/>
              </w:rPr>
            </w:pPr>
            <w:r w:rsidRPr="006D0925">
              <w:rPr>
                <w:sz w:val="16"/>
                <w:szCs w:val="16"/>
              </w:rPr>
              <w:t>658333,0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981" w:type="dxa"/>
            <w:gridSpan w:val="4"/>
            <w:shd w:val="clear" w:color="auto" w:fill="FFFFFF"/>
            <w:tcMar>
              <w:left w:w="68" w:type="dxa"/>
              <w:right w:w="68" w:type="dxa"/>
            </w:tcMar>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p w:rsidR="00B467FD" w:rsidRPr="006D0925" w:rsidRDefault="00B467FD" w:rsidP="00C35AC4">
            <w:pPr>
              <w:widowControl w:val="0"/>
              <w:jc w:val="center"/>
              <w:rPr>
                <w:sz w:val="16"/>
                <w:szCs w:val="16"/>
              </w:rPr>
            </w:pPr>
            <w:r w:rsidRPr="006D0925">
              <w:rPr>
                <w:sz w:val="16"/>
                <w:szCs w:val="16"/>
              </w:rPr>
              <w:t>0702</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Ц710200000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600</w:t>
            </w:r>
          </w:p>
        </w:tc>
        <w:tc>
          <w:tcPr>
            <w:tcW w:w="1325" w:type="dxa"/>
            <w:gridSpan w:val="6"/>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республиканский бюджет Чувашской Республики</w:t>
            </w:r>
          </w:p>
        </w:tc>
        <w:tc>
          <w:tcPr>
            <w:tcW w:w="981" w:type="dxa"/>
            <w:gridSpan w:val="4"/>
            <w:shd w:val="clear" w:color="auto" w:fill="FFFFFF"/>
            <w:tcMar>
              <w:left w:w="68" w:type="dxa"/>
              <w:right w:w="68" w:type="dxa"/>
            </w:tcMar>
          </w:tcPr>
          <w:p w:rsidR="00B467FD" w:rsidRPr="006D0925" w:rsidRDefault="00B467FD" w:rsidP="00C35AC4">
            <w:pPr>
              <w:jc w:val="center"/>
              <w:rPr>
                <w:sz w:val="16"/>
                <w:szCs w:val="16"/>
              </w:rPr>
            </w:pPr>
            <w:r w:rsidRPr="006D0925">
              <w:rPr>
                <w:sz w:val="16"/>
                <w:szCs w:val="16"/>
              </w:rPr>
              <w:t>181307,9</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181307,7</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181307,7</w:t>
            </w:r>
          </w:p>
        </w:tc>
        <w:tc>
          <w:tcPr>
            <w:tcW w:w="708" w:type="dxa"/>
            <w:shd w:val="clear" w:color="auto" w:fill="FFFFFF"/>
          </w:tcPr>
          <w:p w:rsidR="00B467FD" w:rsidRPr="006D0925" w:rsidRDefault="00B467FD" w:rsidP="00C35AC4">
            <w:pPr>
              <w:jc w:val="center"/>
              <w:rPr>
                <w:sz w:val="16"/>
                <w:szCs w:val="16"/>
              </w:rPr>
            </w:pPr>
            <w:r w:rsidRPr="006D0925">
              <w:rPr>
                <w:sz w:val="16"/>
                <w:szCs w:val="16"/>
              </w:rPr>
              <w:t>627560,5</w:t>
            </w:r>
          </w:p>
        </w:tc>
        <w:tc>
          <w:tcPr>
            <w:tcW w:w="567" w:type="dxa"/>
            <w:shd w:val="clear" w:color="auto" w:fill="FFFFFF"/>
          </w:tcPr>
          <w:p w:rsidR="00B467FD" w:rsidRPr="006D0925" w:rsidRDefault="00B467FD" w:rsidP="00C35AC4">
            <w:pPr>
              <w:jc w:val="center"/>
              <w:rPr>
                <w:sz w:val="16"/>
                <w:szCs w:val="16"/>
              </w:rPr>
            </w:pPr>
            <w:r w:rsidRPr="006D0925">
              <w:rPr>
                <w:sz w:val="16"/>
                <w:szCs w:val="16"/>
              </w:rPr>
              <w:t>627560,5</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p w:rsidR="00B467FD" w:rsidRPr="006D0925" w:rsidRDefault="00B467FD" w:rsidP="00C35AC4">
            <w:pPr>
              <w:widowControl w:val="0"/>
              <w:jc w:val="center"/>
              <w:rPr>
                <w:sz w:val="16"/>
                <w:szCs w:val="16"/>
              </w:rPr>
            </w:pPr>
            <w:r w:rsidRPr="006D0925">
              <w:rPr>
                <w:sz w:val="16"/>
                <w:szCs w:val="16"/>
              </w:rPr>
              <w:t>0702</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Ц710200000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600</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w:t>
            </w:r>
            <w:r w:rsidRPr="006D0925">
              <w:rPr>
                <w:sz w:val="16"/>
                <w:szCs w:val="16"/>
              </w:rPr>
              <w:lastRenderedPageBreak/>
              <w:t xml:space="preserve">округа </w:t>
            </w:r>
          </w:p>
        </w:tc>
        <w:tc>
          <w:tcPr>
            <w:tcW w:w="981" w:type="dxa"/>
            <w:gridSpan w:val="4"/>
            <w:shd w:val="clear" w:color="auto" w:fill="FFFFFF"/>
            <w:tcMar>
              <w:left w:w="68" w:type="dxa"/>
              <w:right w:w="68" w:type="dxa"/>
            </w:tcMar>
          </w:tcPr>
          <w:p w:rsidR="00B467FD" w:rsidRPr="006D0925" w:rsidRDefault="00B467FD" w:rsidP="00C35AC4">
            <w:pPr>
              <w:widowControl w:val="0"/>
              <w:spacing w:line="235" w:lineRule="auto"/>
              <w:ind w:left="-113" w:right="-113"/>
              <w:jc w:val="center"/>
              <w:rPr>
                <w:sz w:val="16"/>
                <w:szCs w:val="16"/>
              </w:rPr>
            </w:pPr>
            <w:r w:rsidRPr="006D0925">
              <w:rPr>
                <w:sz w:val="16"/>
                <w:szCs w:val="16"/>
              </w:rPr>
              <w:lastRenderedPageBreak/>
              <w:t>12657,8</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14041,93</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13611,3</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30772,5</w:t>
            </w: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30772,5</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p w:rsidR="00B467FD" w:rsidRPr="006D0925" w:rsidRDefault="00B467FD" w:rsidP="00C35AC4">
            <w:pPr>
              <w:widowControl w:val="0"/>
              <w:jc w:val="center"/>
              <w:rPr>
                <w:sz w:val="16"/>
                <w:szCs w:val="16"/>
              </w:rPr>
            </w:pPr>
            <w:r w:rsidRPr="006D0925">
              <w:rPr>
                <w:sz w:val="16"/>
                <w:szCs w:val="16"/>
              </w:rPr>
              <w:t>0702</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Ц710200000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600</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1" w:type="dxa"/>
            <w:gridSpan w:val="4"/>
            <w:shd w:val="clear" w:color="auto" w:fill="FFFFFF"/>
            <w:tcMar>
              <w:left w:w="68" w:type="dxa"/>
              <w:right w:w="68" w:type="dxa"/>
            </w:tcMar>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1"/>
          <w:wAfter w:w="31"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2</w:t>
            </w: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Охват детей дошкольного возраста образовательными программами дошкольного образования, %</w:t>
            </w:r>
          </w:p>
        </w:tc>
        <w:tc>
          <w:tcPr>
            <w:tcW w:w="1015"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80</w:t>
            </w:r>
          </w:p>
        </w:tc>
        <w:tc>
          <w:tcPr>
            <w:tcW w:w="991" w:type="dxa"/>
            <w:gridSpan w:val="5"/>
            <w:shd w:val="clear" w:color="auto" w:fill="FFFFFF"/>
            <w:noWrap/>
          </w:tcPr>
          <w:p w:rsidR="00B467FD" w:rsidRPr="006D0925" w:rsidRDefault="00B467FD" w:rsidP="00C35AC4">
            <w:pPr>
              <w:widowControl w:val="0"/>
              <w:ind w:left="-113" w:right="-113"/>
              <w:jc w:val="center"/>
              <w:rPr>
                <w:sz w:val="16"/>
                <w:szCs w:val="16"/>
              </w:rPr>
            </w:pPr>
            <w:r w:rsidRPr="006D0925">
              <w:rPr>
                <w:sz w:val="16"/>
                <w:szCs w:val="16"/>
              </w:rPr>
              <w:t>80</w:t>
            </w:r>
          </w:p>
        </w:tc>
        <w:tc>
          <w:tcPr>
            <w:tcW w:w="852" w:type="dxa"/>
            <w:gridSpan w:val="2"/>
            <w:shd w:val="clear" w:color="auto" w:fill="FFFFFF"/>
            <w:noWrap/>
          </w:tcPr>
          <w:p w:rsidR="00B467FD" w:rsidRPr="006D0925" w:rsidRDefault="00B467FD" w:rsidP="00C35AC4">
            <w:pPr>
              <w:widowControl w:val="0"/>
              <w:ind w:left="-113" w:right="-113"/>
              <w:jc w:val="center"/>
              <w:rPr>
                <w:sz w:val="16"/>
                <w:szCs w:val="16"/>
              </w:rPr>
            </w:pPr>
            <w:r w:rsidRPr="006D0925">
              <w:rPr>
                <w:sz w:val="16"/>
                <w:szCs w:val="16"/>
              </w:rPr>
              <w:t>90</w:t>
            </w:r>
          </w:p>
        </w:tc>
        <w:tc>
          <w:tcPr>
            <w:tcW w:w="708" w:type="dxa"/>
            <w:shd w:val="clear" w:color="auto" w:fill="FFFFFF"/>
            <w:noWrap/>
          </w:tcPr>
          <w:p w:rsidR="00B467FD" w:rsidRPr="006D0925" w:rsidRDefault="00B467FD" w:rsidP="00C35AC4">
            <w:pPr>
              <w:widowControl w:val="0"/>
              <w:ind w:left="-113" w:right="-113"/>
              <w:jc w:val="center"/>
              <w:rPr>
                <w:sz w:val="16"/>
                <w:szCs w:val="16"/>
              </w:rPr>
            </w:pPr>
            <w:r w:rsidRPr="006D0925">
              <w:rPr>
                <w:sz w:val="16"/>
                <w:szCs w:val="16"/>
              </w:rPr>
              <w:t>90</w:t>
            </w:r>
          </w:p>
        </w:tc>
        <w:tc>
          <w:tcPr>
            <w:tcW w:w="752" w:type="dxa"/>
            <w:gridSpan w:val="2"/>
            <w:shd w:val="clear" w:color="auto" w:fill="FFFFFF"/>
            <w:noWrap/>
          </w:tcPr>
          <w:p w:rsidR="00B467FD" w:rsidRPr="006D0925" w:rsidRDefault="00B467FD" w:rsidP="00C35AC4">
            <w:pPr>
              <w:widowControl w:val="0"/>
              <w:ind w:left="-113" w:right="-113"/>
              <w:jc w:val="center"/>
              <w:rPr>
                <w:sz w:val="16"/>
                <w:szCs w:val="16"/>
              </w:rPr>
            </w:pPr>
            <w:r w:rsidRPr="006D0925">
              <w:rPr>
                <w:sz w:val="16"/>
                <w:szCs w:val="16"/>
              </w:rPr>
              <w:t>95</w:t>
            </w:r>
          </w:p>
        </w:tc>
      </w:tr>
      <w:tr w:rsidR="00B467FD" w:rsidRPr="006D0925" w:rsidTr="00C35AC4">
        <w:trPr>
          <w:gridAfter w:val="1"/>
          <w:wAfter w:w="31" w:type="dxa"/>
          <w:trHeight w:val="736"/>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9492" w:type="dxa"/>
            <w:gridSpan w:val="27"/>
            <w:shd w:val="clear" w:color="auto" w:fill="FFFFFF"/>
            <w:tcMar>
              <w:left w:w="68" w:type="dxa"/>
              <w:right w:w="68" w:type="dxa"/>
            </w:tcMar>
          </w:tcPr>
          <w:p w:rsidR="00B467FD" w:rsidRPr="006D0925" w:rsidRDefault="00B467FD" w:rsidP="00C35AC4">
            <w:pPr>
              <w:autoSpaceDE w:val="0"/>
              <w:autoSpaceDN w:val="0"/>
              <w:adjustRightInd w:val="0"/>
              <w:jc w:val="both"/>
              <w:rPr>
                <w:sz w:val="16"/>
                <w:szCs w:val="16"/>
              </w:rPr>
            </w:pPr>
            <w:r w:rsidRPr="006D0925">
              <w:rPr>
                <w:rFonts w:eastAsia="Calibri"/>
                <w:sz w:val="16"/>
                <w:szCs w:val="16"/>
              </w:rPr>
              <w:t>Доступность дошкольного образования (о</w:t>
            </w:r>
            <w:r w:rsidRPr="006D0925">
              <w:rPr>
                <w:sz w:val="16"/>
                <w:szCs w:val="16"/>
              </w:rPr>
              <w:t>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noWrap/>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noWrap/>
          </w:tcPr>
          <w:p w:rsidR="00B467FD" w:rsidRPr="006D0925" w:rsidRDefault="00B467FD" w:rsidP="00C35AC4">
            <w:pPr>
              <w:jc w:val="center"/>
              <w:rPr>
                <w:sz w:val="16"/>
                <w:szCs w:val="16"/>
              </w:rPr>
            </w:pPr>
            <w:r w:rsidRPr="006D0925">
              <w:rPr>
                <w:sz w:val="16"/>
                <w:szCs w:val="16"/>
              </w:rPr>
              <w:t>100</w:t>
            </w:r>
          </w:p>
        </w:tc>
        <w:tc>
          <w:tcPr>
            <w:tcW w:w="708" w:type="dxa"/>
            <w:shd w:val="clear" w:color="auto" w:fill="FFFFFF"/>
            <w:noWrap/>
          </w:tcPr>
          <w:p w:rsidR="00B467FD" w:rsidRPr="006D0925" w:rsidRDefault="00B467FD" w:rsidP="00C35AC4">
            <w:pPr>
              <w:jc w:val="center"/>
              <w:rPr>
                <w:sz w:val="16"/>
                <w:szCs w:val="16"/>
              </w:rPr>
            </w:pPr>
            <w:r w:rsidRPr="006D0925">
              <w:rPr>
                <w:sz w:val="16"/>
                <w:szCs w:val="16"/>
              </w:rPr>
              <w:t>100</w:t>
            </w:r>
          </w:p>
        </w:tc>
        <w:tc>
          <w:tcPr>
            <w:tcW w:w="752" w:type="dxa"/>
            <w:gridSpan w:val="2"/>
            <w:shd w:val="clear" w:color="auto" w:fill="FFFFFF"/>
            <w:noWrap/>
          </w:tcPr>
          <w:p w:rsidR="00B467FD" w:rsidRPr="006D0925" w:rsidRDefault="00B467FD" w:rsidP="00C35AC4">
            <w:pPr>
              <w:jc w:val="center"/>
              <w:rPr>
                <w:sz w:val="16"/>
                <w:szCs w:val="16"/>
              </w:rPr>
            </w:pPr>
            <w:r w:rsidRPr="006D0925">
              <w:rPr>
                <w:sz w:val="16"/>
                <w:szCs w:val="16"/>
              </w:rPr>
              <w:t>100</w:t>
            </w: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2.1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w:t>
            </w:r>
            <w:r w:rsidRPr="006D0925">
              <w:rPr>
                <w:sz w:val="16"/>
                <w:szCs w:val="16"/>
              </w:rPr>
              <w:softHyphen/>
              <w:t>ных образовательных организациях</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29" w:type="dxa"/>
            <w:gridSpan w:val="3"/>
            <w:shd w:val="clear" w:color="auto" w:fill="FFFFFF"/>
          </w:tcPr>
          <w:p w:rsidR="00B467FD" w:rsidRPr="006D0925" w:rsidRDefault="00B467FD" w:rsidP="00C35AC4">
            <w:pPr>
              <w:widowControl w:val="0"/>
              <w:jc w:val="center"/>
              <w:rPr>
                <w:sz w:val="16"/>
                <w:szCs w:val="16"/>
              </w:rPr>
            </w:pPr>
          </w:p>
        </w:tc>
        <w:tc>
          <w:tcPr>
            <w:tcW w:w="580" w:type="dxa"/>
            <w:gridSpan w:val="6"/>
            <w:shd w:val="clear" w:color="auto" w:fill="FFFFFF"/>
          </w:tcPr>
          <w:p w:rsidR="00B467FD" w:rsidRPr="006D0925" w:rsidRDefault="00B467FD" w:rsidP="00C35AC4">
            <w:pPr>
              <w:widowControl w:val="0"/>
              <w:jc w:val="center"/>
              <w:rPr>
                <w:sz w:val="16"/>
                <w:szCs w:val="16"/>
              </w:rPr>
            </w:pPr>
          </w:p>
        </w:tc>
        <w:tc>
          <w:tcPr>
            <w:tcW w:w="1242" w:type="dxa"/>
            <w:gridSpan w:val="7"/>
            <w:shd w:val="clear" w:color="auto" w:fill="FFFFFF"/>
          </w:tcPr>
          <w:p w:rsidR="00B467FD" w:rsidRPr="006D0925" w:rsidRDefault="00B467FD" w:rsidP="00C35AC4">
            <w:pPr>
              <w:widowControl w:val="0"/>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45395,9</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45156,9</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45156,9</w:t>
            </w:r>
          </w:p>
        </w:tc>
        <w:tc>
          <w:tcPr>
            <w:tcW w:w="708" w:type="dxa"/>
            <w:shd w:val="clear" w:color="auto" w:fill="FFFFFF"/>
          </w:tcPr>
          <w:p w:rsidR="00B467FD" w:rsidRPr="006D0925" w:rsidRDefault="00B467FD" w:rsidP="00C35AC4">
            <w:pPr>
              <w:jc w:val="center"/>
              <w:rPr>
                <w:sz w:val="16"/>
                <w:szCs w:val="16"/>
              </w:rPr>
            </w:pPr>
            <w:r w:rsidRPr="006D0925">
              <w:rPr>
                <w:sz w:val="16"/>
                <w:szCs w:val="16"/>
              </w:rPr>
              <w:t>121727,5</w:t>
            </w:r>
          </w:p>
        </w:tc>
        <w:tc>
          <w:tcPr>
            <w:tcW w:w="567" w:type="dxa"/>
            <w:shd w:val="clear" w:color="auto" w:fill="FFFFFF"/>
          </w:tcPr>
          <w:p w:rsidR="00B467FD" w:rsidRPr="006D0925" w:rsidRDefault="00B467FD" w:rsidP="00C35AC4">
            <w:pPr>
              <w:jc w:val="center"/>
              <w:rPr>
                <w:sz w:val="16"/>
                <w:szCs w:val="16"/>
              </w:rPr>
            </w:pPr>
            <w:r w:rsidRPr="006D0925">
              <w:rPr>
                <w:sz w:val="16"/>
                <w:szCs w:val="16"/>
              </w:rPr>
              <w:t>121727,5</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0701</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Ц710212000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611</w:t>
            </w:r>
          </w:p>
        </w:tc>
        <w:tc>
          <w:tcPr>
            <w:tcW w:w="1325" w:type="dxa"/>
            <w:gridSpan w:val="6"/>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республиканский бюджет Чувашской Республики</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43 146,9</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43 146,9</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43 146,9</w:t>
            </w:r>
          </w:p>
        </w:tc>
        <w:tc>
          <w:tcPr>
            <w:tcW w:w="708" w:type="dxa"/>
            <w:shd w:val="clear" w:color="auto" w:fill="FFFFFF"/>
          </w:tcPr>
          <w:p w:rsidR="00B467FD" w:rsidRPr="006D0925" w:rsidRDefault="00B467FD" w:rsidP="00C35AC4">
            <w:pPr>
              <w:jc w:val="center"/>
              <w:rPr>
                <w:sz w:val="16"/>
                <w:szCs w:val="16"/>
              </w:rPr>
            </w:pPr>
            <w:r w:rsidRPr="006D0925">
              <w:rPr>
                <w:sz w:val="16"/>
                <w:szCs w:val="16"/>
              </w:rPr>
              <w:t>105455,0</w:t>
            </w:r>
          </w:p>
        </w:tc>
        <w:tc>
          <w:tcPr>
            <w:tcW w:w="567" w:type="dxa"/>
            <w:shd w:val="clear" w:color="auto" w:fill="FFFFFF"/>
          </w:tcPr>
          <w:p w:rsidR="00B467FD" w:rsidRPr="006D0925" w:rsidRDefault="00B467FD" w:rsidP="00C35AC4">
            <w:pPr>
              <w:jc w:val="center"/>
              <w:rPr>
                <w:sz w:val="16"/>
                <w:szCs w:val="16"/>
              </w:rPr>
            </w:pPr>
            <w:r w:rsidRPr="006D0925">
              <w:rPr>
                <w:sz w:val="16"/>
                <w:szCs w:val="16"/>
              </w:rPr>
              <w:t>105455,0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p w:rsidR="00B467FD" w:rsidRPr="006D0925" w:rsidRDefault="00B467FD" w:rsidP="00C35AC4">
            <w:pPr>
              <w:widowControl w:val="0"/>
              <w:jc w:val="center"/>
              <w:rPr>
                <w:sz w:val="16"/>
                <w:szCs w:val="16"/>
              </w:rPr>
            </w:pP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Ц710212000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611</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2249,0</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2010,0</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2010,0</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16272,5</w:t>
            </w: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16272,5</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p w:rsidR="00B467FD" w:rsidRPr="006D0925" w:rsidRDefault="00B467FD" w:rsidP="00C35AC4">
            <w:pPr>
              <w:widowControl w:val="0"/>
              <w:jc w:val="center"/>
              <w:rPr>
                <w:sz w:val="16"/>
                <w:szCs w:val="16"/>
              </w:rPr>
            </w:pP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Ц710212000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611</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2.2</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ответственный исполнитель –отдел образования</w:t>
            </w:r>
          </w:p>
        </w:tc>
        <w:tc>
          <w:tcPr>
            <w:tcW w:w="429" w:type="dxa"/>
            <w:gridSpan w:val="3"/>
            <w:shd w:val="clear" w:color="auto" w:fill="FFFFFF"/>
          </w:tcPr>
          <w:p w:rsidR="00B467FD" w:rsidRPr="006D0925" w:rsidRDefault="00B467FD" w:rsidP="00C35AC4">
            <w:pPr>
              <w:widowControl w:val="0"/>
              <w:spacing w:line="235" w:lineRule="auto"/>
              <w:jc w:val="center"/>
              <w:rPr>
                <w:sz w:val="16"/>
                <w:szCs w:val="16"/>
              </w:rPr>
            </w:pPr>
          </w:p>
        </w:tc>
        <w:tc>
          <w:tcPr>
            <w:tcW w:w="580" w:type="dxa"/>
            <w:gridSpan w:val="6"/>
            <w:shd w:val="clear" w:color="auto" w:fill="FFFFFF"/>
          </w:tcPr>
          <w:p w:rsidR="00B467FD" w:rsidRPr="006D0925" w:rsidRDefault="00B467FD" w:rsidP="00C35AC4">
            <w:pPr>
              <w:widowControl w:val="0"/>
              <w:spacing w:line="235" w:lineRule="auto"/>
              <w:jc w:val="center"/>
              <w:rPr>
                <w:sz w:val="16"/>
                <w:szCs w:val="16"/>
              </w:rPr>
            </w:pPr>
          </w:p>
        </w:tc>
        <w:tc>
          <w:tcPr>
            <w:tcW w:w="1242" w:type="dxa"/>
            <w:gridSpan w:val="7"/>
            <w:shd w:val="clear" w:color="auto" w:fill="FFFFFF"/>
          </w:tcPr>
          <w:p w:rsidR="00B467FD" w:rsidRPr="006D0925" w:rsidRDefault="00B467FD" w:rsidP="00C35AC4">
            <w:pPr>
              <w:widowControl w:val="0"/>
              <w:spacing w:line="235" w:lineRule="auto"/>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325" w:type="dxa"/>
            <w:gridSpan w:val="6"/>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148569,8</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150192,73</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149762,1</w:t>
            </w:r>
          </w:p>
        </w:tc>
        <w:tc>
          <w:tcPr>
            <w:tcW w:w="708" w:type="dxa"/>
            <w:shd w:val="clear" w:color="auto" w:fill="FFFFFF"/>
          </w:tcPr>
          <w:p w:rsidR="00B467FD" w:rsidRPr="006D0925" w:rsidRDefault="00B467FD" w:rsidP="00C35AC4">
            <w:pPr>
              <w:jc w:val="center"/>
              <w:rPr>
                <w:sz w:val="16"/>
                <w:szCs w:val="16"/>
              </w:rPr>
            </w:pPr>
            <w:r w:rsidRPr="006D0925">
              <w:rPr>
                <w:sz w:val="16"/>
                <w:szCs w:val="16"/>
              </w:rPr>
              <w:t>536605,5</w:t>
            </w:r>
          </w:p>
        </w:tc>
        <w:tc>
          <w:tcPr>
            <w:tcW w:w="567" w:type="dxa"/>
            <w:shd w:val="clear" w:color="auto" w:fill="FFFFFF"/>
          </w:tcPr>
          <w:p w:rsidR="00B467FD" w:rsidRPr="006D0925" w:rsidRDefault="00B467FD" w:rsidP="00C35AC4">
            <w:pPr>
              <w:jc w:val="center"/>
              <w:rPr>
                <w:sz w:val="16"/>
                <w:szCs w:val="16"/>
              </w:rPr>
            </w:pPr>
            <w:r w:rsidRPr="006D0925">
              <w:rPr>
                <w:sz w:val="16"/>
                <w:szCs w:val="16"/>
              </w:rPr>
              <w:t>536605,5</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Ц710212010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600</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138161,0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138160,8</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138160,8</w:t>
            </w:r>
          </w:p>
        </w:tc>
        <w:tc>
          <w:tcPr>
            <w:tcW w:w="708" w:type="dxa"/>
            <w:shd w:val="clear" w:color="auto" w:fill="FFFFFF"/>
          </w:tcPr>
          <w:p w:rsidR="00B467FD" w:rsidRPr="006D0925" w:rsidRDefault="00B467FD" w:rsidP="00C35AC4">
            <w:pPr>
              <w:jc w:val="center"/>
              <w:rPr>
                <w:sz w:val="16"/>
                <w:szCs w:val="16"/>
              </w:rPr>
            </w:pPr>
            <w:r w:rsidRPr="006D0925">
              <w:rPr>
                <w:sz w:val="16"/>
                <w:szCs w:val="16"/>
              </w:rPr>
              <w:t>522105,5</w:t>
            </w:r>
          </w:p>
        </w:tc>
        <w:tc>
          <w:tcPr>
            <w:tcW w:w="567" w:type="dxa"/>
            <w:shd w:val="clear" w:color="auto" w:fill="FFFFFF"/>
          </w:tcPr>
          <w:p w:rsidR="00B467FD" w:rsidRPr="006D0925" w:rsidRDefault="00B467FD" w:rsidP="00C35AC4">
            <w:pPr>
              <w:jc w:val="center"/>
              <w:rPr>
                <w:sz w:val="16"/>
                <w:szCs w:val="16"/>
              </w:rPr>
            </w:pPr>
            <w:r w:rsidRPr="006D0925">
              <w:rPr>
                <w:sz w:val="16"/>
                <w:szCs w:val="16"/>
              </w:rPr>
              <w:t>522105,5</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Ц710212010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600</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10408,8</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12031,93</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11601,3</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14500,0</w:t>
            </w: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14500,0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Ц710212010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600</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c>
          <w:tcPr>
            <w:tcW w:w="15525" w:type="dxa"/>
            <w:gridSpan w:val="45"/>
            <w:shd w:val="clear" w:color="auto" w:fill="FFFFFF"/>
            <w:tcMar>
              <w:left w:w="68" w:type="dxa"/>
              <w:right w:w="68" w:type="dxa"/>
            </w:tcMar>
          </w:tcPr>
          <w:p w:rsidR="00B467FD" w:rsidRPr="006D0925" w:rsidRDefault="00B467FD" w:rsidP="00C35AC4">
            <w:pPr>
              <w:keepNext/>
              <w:widowControl w:val="0"/>
              <w:spacing w:line="232" w:lineRule="auto"/>
              <w:ind w:left="-113" w:right="-113"/>
              <w:jc w:val="center"/>
              <w:rPr>
                <w:b/>
                <w:bCs/>
                <w:sz w:val="16"/>
                <w:szCs w:val="16"/>
              </w:rPr>
            </w:pPr>
          </w:p>
          <w:p w:rsidR="00B467FD" w:rsidRPr="006D0925" w:rsidRDefault="00B467FD" w:rsidP="00C35AC4">
            <w:pPr>
              <w:keepNext/>
              <w:widowControl w:val="0"/>
              <w:spacing w:line="232" w:lineRule="auto"/>
              <w:ind w:left="-113" w:right="-113"/>
              <w:jc w:val="center"/>
              <w:rPr>
                <w:b/>
                <w:bCs/>
                <w:sz w:val="16"/>
                <w:szCs w:val="16"/>
              </w:rPr>
            </w:pPr>
            <w:r w:rsidRPr="006D0925">
              <w:rPr>
                <w:b/>
                <w:bCs/>
                <w:sz w:val="16"/>
                <w:szCs w:val="16"/>
              </w:rPr>
              <w:t>Цель «Достижение высоких результатов развития образования в Аликовском муниципальном округе Чувашской Республики»</w:t>
            </w:r>
          </w:p>
          <w:p w:rsidR="00B467FD" w:rsidRPr="006D0925" w:rsidRDefault="00B467FD" w:rsidP="00C35AC4">
            <w:pPr>
              <w:widowControl w:val="0"/>
              <w:ind w:left="-113" w:right="-113"/>
              <w:jc w:val="center"/>
              <w:rPr>
                <w:bCs/>
                <w:sz w:val="16"/>
                <w:szCs w:val="16"/>
              </w:rPr>
            </w:pPr>
          </w:p>
        </w:tc>
      </w:tr>
      <w:tr w:rsidR="00B467FD" w:rsidRPr="006D0925" w:rsidTr="00C35AC4">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Основное меропри</w:t>
            </w:r>
            <w:r w:rsidRPr="006D0925">
              <w:rPr>
                <w:sz w:val="16"/>
                <w:szCs w:val="16"/>
              </w:rPr>
              <w:softHyphen/>
              <w:t>ятие 3</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Укрепление материально-технической базы объектов образования</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повышение доступности для населения Чувашской Республики качественных образовательных услуг</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29" w:type="dxa"/>
            <w:gridSpan w:val="3"/>
            <w:shd w:val="clear" w:color="auto" w:fill="FFFFFF"/>
          </w:tcPr>
          <w:p w:rsidR="00B467FD" w:rsidRPr="006D0925" w:rsidRDefault="00B467FD" w:rsidP="00C35AC4">
            <w:pPr>
              <w:widowControl w:val="0"/>
              <w:jc w:val="center"/>
              <w:rPr>
                <w:sz w:val="16"/>
                <w:szCs w:val="16"/>
              </w:rPr>
            </w:pPr>
          </w:p>
        </w:tc>
        <w:tc>
          <w:tcPr>
            <w:tcW w:w="580" w:type="dxa"/>
            <w:gridSpan w:val="6"/>
            <w:shd w:val="clear" w:color="auto" w:fill="FFFFFF"/>
          </w:tcPr>
          <w:p w:rsidR="00B467FD" w:rsidRPr="006D0925" w:rsidRDefault="00B467FD" w:rsidP="00C35AC4">
            <w:pPr>
              <w:widowControl w:val="0"/>
              <w:jc w:val="center"/>
              <w:rPr>
                <w:sz w:val="16"/>
                <w:szCs w:val="16"/>
              </w:rPr>
            </w:pPr>
          </w:p>
        </w:tc>
        <w:tc>
          <w:tcPr>
            <w:tcW w:w="1242" w:type="dxa"/>
            <w:gridSpan w:val="7"/>
            <w:shd w:val="clear" w:color="auto" w:fill="FFFFFF"/>
          </w:tcPr>
          <w:p w:rsidR="00B467FD" w:rsidRPr="006D0925" w:rsidRDefault="00B467FD" w:rsidP="00C35AC4">
            <w:pPr>
              <w:widowControl w:val="0"/>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981" w:type="dxa"/>
            <w:gridSpan w:val="4"/>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981" w:type="dxa"/>
            <w:gridSpan w:val="4"/>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shd w:val="clear" w:color="auto" w:fill="FFFFFF"/>
          </w:tcPr>
          <w:p w:rsidR="00B467FD" w:rsidRPr="006D0925" w:rsidRDefault="00B467FD" w:rsidP="00C35AC4">
            <w:pPr>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1" w:type="dxa"/>
            <w:gridSpan w:val="4"/>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shd w:val="clear" w:color="auto" w:fill="FFFFFF"/>
          </w:tcPr>
          <w:p w:rsidR="00B467FD" w:rsidRPr="006D0925" w:rsidRDefault="00B467FD" w:rsidP="00C35AC4">
            <w:pPr>
              <w:jc w:val="center"/>
              <w:rPr>
                <w:sz w:val="16"/>
                <w:szCs w:val="16"/>
              </w:rPr>
            </w:pPr>
          </w:p>
        </w:tc>
      </w:tr>
      <w:tr w:rsidR="00B467FD" w:rsidRPr="006D0925" w:rsidTr="00C35AC4">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29"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4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325"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1" w:type="dxa"/>
            <w:gridSpan w:val="4"/>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rPr>
          <w:gridAfter w:val="1"/>
          <w:wAfter w:w="31"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3</w:t>
            </w: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15"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83,3</w:t>
            </w:r>
          </w:p>
        </w:tc>
        <w:tc>
          <w:tcPr>
            <w:tcW w:w="991"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83,3</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83,3</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752" w:type="dxa"/>
            <w:gridSpan w:val="2"/>
            <w:shd w:val="clear" w:color="auto" w:fill="FFFFFF"/>
          </w:tcPr>
          <w:p w:rsidR="00B467FD" w:rsidRPr="006D0925" w:rsidRDefault="00B467FD" w:rsidP="00C35AC4">
            <w:pPr>
              <w:jc w:val="center"/>
              <w:rPr>
                <w:sz w:val="16"/>
                <w:szCs w:val="16"/>
              </w:rPr>
            </w:pPr>
            <w:r w:rsidRPr="006D0925">
              <w:rPr>
                <w:sz w:val="16"/>
                <w:szCs w:val="16"/>
              </w:rPr>
              <w:t>100</w:t>
            </w:r>
          </w:p>
        </w:tc>
      </w:tr>
      <w:tr w:rsidR="00B467FD" w:rsidRPr="006D0925" w:rsidTr="00C35AC4">
        <w:trPr>
          <w:gridAfter w:val="1"/>
          <w:wAfter w:w="31"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учащихся муниципальных общеобразовательных организаций, обеспеченных горячим питанием,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752" w:type="dxa"/>
            <w:gridSpan w:val="2"/>
            <w:shd w:val="clear" w:color="auto" w:fill="FFFFFF"/>
          </w:tcPr>
          <w:p w:rsidR="00B467FD" w:rsidRPr="006D0925" w:rsidRDefault="00B467FD" w:rsidP="00C35AC4">
            <w:pPr>
              <w:jc w:val="center"/>
              <w:rPr>
                <w:sz w:val="16"/>
                <w:szCs w:val="16"/>
              </w:rPr>
            </w:pPr>
            <w:r w:rsidRPr="006D0925">
              <w:rPr>
                <w:sz w:val="16"/>
                <w:szCs w:val="16"/>
              </w:rPr>
              <w:t>100</w:t>
            </w:r>
          </w:p>
        </w:tc>
      </w:tr>
      <w:tr w:rsidR="00B467FD" w:rsidRPr="006D0925" w:rsidTr="00C35AC4">
        <w:trPr>
          <w:gridAfter w:val="1"/>
          <w:wAfter w:w="31" w:type="dxa"/>
        </w:trPr>
        <w:tc>
          <w:tcPr>
            <w:tcW w:w="1684"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752" w:type="dxa"/>
            <w:gridSpan w:val="2"/>
            <w:shd w:val="clear" w:color="auto" w:fill="FFFFFF"/>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3.1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Укрепление материально-технической базы муниципальных образовательных организаций </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p>
        </w:tc>
        <w:tc>
          <w:tcPr>
            <w:tcW w:w="432" w:type="dxa"/>
            <w:gridSpan w:val="3"/>
            <w:shd w:val="clear" w:color="auto" w:fill="FFFFFF"/>
          </w:tcPr>
          <w:p w:rsidR="00B467FD" w:rsidRPr="006D0925" w:rsidRDefault="00B467FD" w:rsidP="00C35AC4">
            <w:pPr>
              <w:widowControl w:val="0"/>
              <w:jc w:val="center"/>
              <w:rPr>
                <w:spacing w:val="-2"/>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х</w:t>
            </w:r>
          </w:p>
        </w:tc>
        <w:tc>
          <w:tcPr>
            <w:tcW w:w="432" w:type="dxa"/>
            <w:gridSpan w:val="3"/>
            <w:shd w:val="clear" w:color="auto" w:fill="FFFFFF"/>
          </w:tcPr>
          <w:p w:rsidR="00B467FD" w:rsidRPr="006D0925" w:rsidRDefault="00B467FD" w:rsidP="00C35AC4">
            <w:pPr>
              <w:widowControl w:val="0"/>
              <w:jc w:val="center"/>
              <w:rPr>
                <w:spacing w:val="-2"/>
                <w:sz w:val="16"/>
                <w:szCs w:val="16"/>
              </w:rPr>
            </w:pPr>
            <w:r w:rsidRPr="006D0925">
              <w:rPr>
                <w:spacing w:val="-2"/>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903</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Ц7115</w:t>
            </w:r>
            <w:r w:rsidRPr="006D0925">
              <w:rPr>
                <w:spacing w:val="-2"/>
                <w:sz w:val="16"/>
                <w:szCs w:val="16"/>
                <w:lang w:val="en-US"/>
              </w:rPr>
              <w:t>S</w:t>
            </w:r>
            <w:r w:rsidRPr="006D0925">
              <w:rPr>
                <w:spacing w:val="-2"/>
                <w:sz w:val="16"/>
                <w:szCs w:val="16"/>
              </w:rPr>
              <w:t>1660</w:t>
            </w:r>
          </w:p>
        </w:tc>
        <w:tc>
          <w:tcPr>
            <w:tcW w:w="432" w:type="dxa"/>
            <w:gridSpan w:val="3"/>
            <w:shd w:val="clear" w:color="auto" w:fill="FFFFFF"/>
          </w:tcPr>
          <w:p w:rsidR="00B467FD" w:rsidRPr="006D0925" w:rsidRDefault="00B467FD" w:rsidP="00C35AC4">
            <w:pPr>
              <w:widowControl w:val="0"/>
              <w:jc w:val="center"/>
              <w:rPr>
                <w:spacing w:val="-2"/>
                <w:sz w:val="16"/>
                <w:szCs w:val="16"/>
              </w:rPr>
            </w:pPr>
            <w:r w:rsidRPr="006D0925">
              <w:rPr>
                <w:spacing w:val="-2"/>
                <w:sz w:val="16"/>
                <w:szCs w:val="16"/>
              </w:rPr>
              <w:t>241</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903</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Ц7115</w:t>
            </w:r>
            <w:r w:rsidRPr="006D0925">
              <w:rPr>
                <w:spacing w:val="-2"/>
                <w:sz w:val="16"/>
                <w:szCs w:val="16"/>
                <w:lang w:val="en-US"/>
              </w:rPr>
              <w:t>S</w:t>
            </w:r>
            <w:r w:rsidRPr="006D0925">
              <w:rPr>
                <w:spacing w:val="-2"/>
                <w:sz w:val="16"/>
                <w:szCs w:val="16"/>
              </w:rPr>
              <w:t>1660</w:t>
            </w:r>
          </w:p>
        </w:tc>
        <w:tc>
          <w:tcPr>
            <w:tcW w:w="432" w:type="dxa"/>
            <w:gridSpan w:val="3"/>
            <w:shd w:val="clear" w:color="auto" w:fill="FFFFFF"/>
          </w:tcPr>
          <w:p w:rsidR="00B467FD" w:rsidRPr="006D0925" w:rsidRDefault="00B467FD" w:rsidP="00C35AC4">
            <w:pPr>
              <w:widowControl w:val="0"/>
              <w:jc w:val="center"/>
              <w:rPr>
                <w:spacing w:val="-2"/>
                <w:sz w:val="16"/>
                <w:szCs w:val="16"/>
              </w:rPr>
            </w:pPr>
            <w:r w:rsidRPr="006D0925">
              <w:rPr>
                <w:spacing w:val="-2"/>
                <w:sz w:val="16"/>
                <w:szCs w:val="16"/>
              </w:rPr>
              <w:t>241</w:t>
            </w:r>
          </w:p>
        </w:tc>
        <w:tc>
          <w:tcPr>
            <w:tcW w:w="1297" w:type="dxa"/>
            <w:gridSpan w:val="5"/>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903</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Ц7103</w:t>
            </w:r>
            <w:r w:rsidRPr="006D0925">
              <w:rPr>
                <w:spacing w:val="-2"/>
                <w:sz w:val="16"/>
                <w:szCs w:val="16"/>
                <w:lang w:val="en-US"/>
              </w:rPr>
              <w:t>S</w:t>
            </w:r>
            <w:r w:rsidRPr="006D0925">
              <w:rPr>
                <w:spacing w:val="-2"/>
                <w:sz w:val="16"/>
                <w:szCs w:val="16"/>
              </w:rPr>
              <w:t>1660</w:t>
            </w:r>
          </w:p>
        </w:tc>
        <w:tc>
          <w:tcPr>
            <w:tcW w:w="432" w:type="dxa"/>
            <w:gridSpan w:val="3"/>
            <w:shd w:val="clear" w:color="auto" w:fill="FFFFFF"/>
          </w:tcPr>
          <w:p w:rsidR="00B467FD" w:rsidRPr="006D0925" w:rsidRDefault="00B467FD" w:rsidP="00C35AC4">
            <w:pPr>
              <w:widowControl w:val="0"/>
              <w:jc w:val="center"/>
              <w:rPr>
                <w:spacing w:val="-2"/>
                <w:sz w:val="16"/>
                <w:szCs w:val="16"/>
              </w:rPr>
            </w:pPr>
            <w:r w:rsidRPr="006D0925">
              <w:rPr>
                <w:spacing w:val="-2"/>
                <w:sz w:val="16"/>
                <w:szCs w:val="16"/>
              </w:rPr>
              <w:t>244</w:t>
            </w:r>
          </w:p>
        </w:tc>
        <w:tc>
          <w:tcPr>
            <w:tcW w:w="1297" w:type="dxa"/>
            <w:gridSpan w:val="5"/>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3.2</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Укрепление материально-технической базы муниципальных образовательных организаций  (в части модернизации инфраструктуры)</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p>
        </w:tc>
        <w:tc>
          <w:tcPr>
            <w:tcW w:w="432" w:type="dxa"/>
            <w:gridSpan w:val="3"/>
            <w:shd w:val="clear" w:color="auto" w:fill="FFFFFF"/>
          </w:tcPr>
          <w:p w:rsidR="00B467FD" w:rsidRPr="006D0925" w:rsidRDefault="00B467FD" w:rsidP="00C35AC4">
            <w:pPr>
              <w:widowControl w:val="0"/>
              <w:jc w:val="center"/>
              <w:rPr>
                <w:spacing w:val="-2"/>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х</w:t>
            </w:r>
          </w:p>
        </w:tc>
        <w:tc>
          <w:tcPr>
            <w:tcW w:w="432" w:type="dxa"/>
            <w:gridSpan w:val="3"/>
            <w:shd w:val="clear" w:color="auto" w:fill="FFFFFF"/>
          </w:tcPr>
          <w:p w:rsidR="00B467FD" w:rsidRPr="006D0925" w:rsidRDefault="00B467FD" w:rsidP="00C35AC4">
            <w:pPr>
              <w:widowControl w:val="0"/>
              <w:jc w:val="center"/>
              <w:rPr>
                <w:spacing w:val="-2"/>
                <w:sz w:val="16"/>
                <w:szCs w:val="16"/>
              </w:rPr>
            </w:pPr>
            <w:r w:rsidRPr="006D0925">
              <w:rPr>
                <w:spacing w:val="-2"/>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903</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Ц7130</w:t>
            </w:r>
            <w:r w:rsidRPr="006D0925">
              <w:rPr>
                <w:spacing w:val="-2"/>
                <w:sz w:val="16"/>
                <w:szCs w:val="16"/>
                <w:lang w:val="en-US"/>
              </w:rPr>
              <w:t>S0860</w:t>
            </w:r>
          </w:p>
        </w:tc>
        <w:tc>
          <w:tcPr>
            <w:tcW w:w="432" w:type="dxa"/>
            <w:gridSpan w:val="3"/>
            <w:shd w:val="clear" w:color="auto" w:fill="FFFFFF"/>
          </w:tcPr>
          <w:p w:rsidR="00B467FD" w:rsidRPr="006D0925" w:rsidRDefault="00B467FD" w:rsidP="00C35AC4">
            <w:pPr>
              <w:widowControl w:val="0"/>
              <w:jc w:val="center"/>
              <w:rPr>
                <w:spacing w:val="-2"/>
                <w:sz w:val="16"/>
                <w:szCs w:val="16"/>
              </w:rPr>
            </w:pPr>
            <w:r w:rsidRPr="006D0925">
              <w:rPr>
                <w:spacing w:val="-2"/>
                <w:sz w:val="16"/>
                <w:szCs w:val="16"/>
              </w:rPr>
              <w:t>244</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shd w:val="clear" w:color="auto" w:fill="FFFFFF"/>
            <w:tcMar>
              <w:left w:w="68" w:type="dxa"/>
              <w:right w:w="68" w:type="dxa"/>
            </w:tcMar>
          </w:tcPr>
          <w:p w:rsidR="00B467FD" w:rsidRPr="006D0925" w:rsidRDefault="00B467FD" w:rsidP="00C35AC4">
            <w:pPr>
              <w:widowControl w:val="0"/>
              <w:rPr>
                <w:sz w:val="16"/>
                <w:szCs w:val="16"/>
              </w:rPr>
            </w:pPr>
          </w:p>
        </w:tc>
        <w:tc>
          <w:tcPr>
            <w:tcW w:w="1552" w:type="dxa"/>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shd w:val="clear" w:color="auto" w:fill="FFFFFF"/>
            <w:tcMar>
              <w:left w:w="68" w:type="dxa"/>
              <w:right w:w="68" w:type="dxa"/>
            </w:tcMar>
          </w:tcPr>
          <w:p w:rsidR="00B467FD" w:rsidRPr="006D0925" w:rsidRDefault="00B467FD" w:rsidP="00C35AC4">
            <w:pPr>
              <w:widowControl w:val="0"/>
              <w:rPr>
                <w:sz w:val="16"/>
                <w:szCs w:val="16"/>
              </w:rPr>
            </w:pPr>
          </w:p>
        </w:tc>
        <w:tc>
          <w:tcPr>
            <w:tcW w:w="2401" w:type="dxa"/>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3"/>
          <w:wAfter w:w="783" w:type="dxa"/>
        </w:trPr>
        <w:tc>
          <w:tcPr>
            <w:tcW w:w="14742" w:type="dxa"/>
            <w:gridSpan w:val="42"/>
            <w:tcBorders>
              <w:right w:val="nil"/>
            </w:tcBorders>
            <w:shd w:val="clear" w:color="auto" w:fill="FFFFFF"/>
            <w:tcMar>
              <w:left w:w="68" w:type="dxa"/>
              <w:right w:w="68" w:type="dxa"/>
            </w:tcMar>
          </w:tcPr>
          <w:p w:rsidR="00B467FD" w:rsidRPr="006D0925" w:rsidRDefault="00B467FD" w:rsidP="00C35AC4">
            <w:pPr>
              <w:widowControl w:val="0"/>
              <w:spacing w:line="235" w:lineRule="auto"/>
              <w:jc w:val="center"/>
              <w:rPr>
                <w:b/>
                <w:bCs/>
                <w:sz w:val="16"/>
                <w:szCs w:val="16"/>
              </w:rPr>
            </w:pPr>
          </w:p>
          <w:p w:rsidR="00B467FD" w:rsidRPr="006D0925" w:rsidRDefault="00B467FD" w:rsidP="00C35AC4">
            <w:pPr>
              <w:widowControl w:val="0"/>
              <w:spacing w:line="235" w:lineRule="auto"/>
              <w:jc w:val="center"/>
              <w:rPr>
                <w:b/>
                <w:bCs/>
                <w:sz w:val="16"/>
                <w:szCs w:val="16"/>
              </w:rPr>
            </w:pPr>
            <w:r w:rsidRPr="006D0925">
              <w:rPr>
                <w:b/>
                <w:bCs/>
                <w:sz w:val="16"/>
                <w:szCs w:val="16"/>
              </w:rPr>
              <w:t>Цель «Достижение высоких результатов развития образования в Аликовском муниципальном округе Чувашской Республики»</w:t>
            </w:r>
          </w:p>
          <w:p w:rsidR="00B467FD" w:rsidRPr="006D0925" w:rsidRDefault="00B467FD" w:rsidP="00C35AC4">
            <w:pPr>
              <w:widowControl w:val="0"/>
              <w:spacing w:line="235" w:lineRule="auto"/>
              <w:jc w:val="center"/>
              <w:rPr>
                <w:b/>
                <w:bCs/>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Основное меропри</w:t>
            </w:r>
            <w:r w:rsidRPr="006D0925">
              <w:rPr>
                <w:sz w:val="16"/>
                <w:szCs w:val="16"/>
              </w:rPr>
              <w:softHyphen/>
              <w:t>ятие 4</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Организационно-методичес</w:t>
            </w:r>
            <w:r w:rsidRPr="006D0925">
              <w:rPr>
                <w:sz w:val="16"/>
                <w:szCs w:val="16"/>
              </w:rPr>
              <w:softHyphen/>
              <w:t>кое сопровождение проведения олимпиад школьников</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повышение доступности для населения Чувашской Республики качественных образовательных услуг</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874</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Ц710600000</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1"/>
          <w:wAfter w:w="31" w:type="dxa"/>
          <w:trHeight w:val="1273"/>
        </w:trPr>
        <w:tc>
          <w:tcPr>
            <w:tcW w:w="1684" w:type="dxa"/>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4</w:t>
            </w:r>
          </w:p>
        </w:tc>
        <w:tc>
          <w:tcPr>
            <w:tcW w:w="9492" w:type="dxa"/>
            <w:gridSpan w:val="27"/>
            <w:shd w:val="clear" w:color="auto" w:fill="FFFFFF"/>
            <w:tcMar>
              <w:left w:w="68" w:type="dxa"/>
              <w:right w:w="68" w:type="dxa"/>
            </w:tcMar>
          </w:tcPr>
          <w:p w:rsidR="00B467FD" w:rsidRPr="006D0925" w:rsidRDefault="00B467FD" w:rsidP="00C35AC4">
            <w:pPr>
              <w:spacing w:line="230" w:lineRule="auto"/>
              <w:jc w:val="both"/>
              <w:rPr>
                <w:sz w:val="16"/>
                <w:szCs w:val="16"/>
              </w:rPr>
            </w:pPr>
            <w:r w:rsidRPr="006D0925">
              <w:rPr>
                <w:sz w:val="16"/>
                <w:szCs w:val="16"/>
                <w:lang w:eastAsia="en-US"/>
              </w:rPr>
              <w:t>Соотношение средней заработной платы педагогических работников общеобразовательных организаций в Аликовском муниципальном округе Чувашской Республики и среднемесячного дохода от трудовой деятельности в Чувашской Республике</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noWrap/>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752" w:type="dxa"/>
            <w:gridSpan w:val="2"/>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4.1</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567" w:type="dxa"/>
          </w:tcPr>
          <w:p w:rsidR="00B467FD" w:rsidRPr="006D0925" w:rsidRDefault="00B467FD" w:rsidP="00C35AC4">
            <w:pPr>
              <w:widowControl w:val="0"/>
              <w:spacing w:line="235" w:lineRule="auto"/>
              <w:ind w:left="-113" w:right="-113"/>
              <w:jc w:val="center"/>
              <w:rPr>
                <w:bCs/>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Основное меропри</w:t>
            </w:r>
            <w:r w:rsidRPr="006D0925">
              <w:rPr>
                <w:sz w:val="16"/>
                <w:szCs w:val="16"/>
              </w:rPr>
              <w:softHyphen/>
              <w:t>ятие 5</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Развитие единой образовательной информационной среды в Чувашской Республике</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разработка и реализация политики, направленной на устойчивое развитие образования в Аликовском муниципальном округе Чувашской Республике и нормативно-право</w:t>
            </w:r>
            <w:r w:rsidRPr="006D0925">
              <w:rPr>
                <w:sz w:val="16"/>
                <w:szCs w:val="16"/>
              </w:rPr>
              <w:softHyphen/>
              <w:t>вое регулирование в сфере образования</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567" w:type="dxa"/>
          </w:tcPr>
          <w:p w:rsidR="00B467FD" w:rsidRPr="006D0925" w:rsidRDefault="00B467FD" w:rsidP="00C35AC4">
            <w:pPr>
              <w:widowControl w:val="0"/>
              <w:spacing w:line="235" w:lineRule="auto"/>
              <w:ind w:left="-113" w:right="-113"/>
              <w:jc w:val="center"/>
              <w:rPr>
                <w:bCs/>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внебюджетные </w:t>
            </w:r>
            <w:r w:rsidRPr="006D0925">
              <w:rPr>
                <w:sz w:val="16"/>
                <w:szCs w:val="16"/>
              </w:rPr>
              <w:lastRenderedPageBreak/>
              <w:t>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1"/>
          <w:wAfter w:w="31"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5</w:t>
            </w: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15"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83,3</w:t>
            </w:r>
          </w:p>
        </w:tc>
        <w:tc>
          <w:tcPr>
            <w:tcW w:w="991"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83,3</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83,3</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752" w:type="dxa"/>
            <w:gridSpan w:val="2"/>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1"/>
          <w:wAfter w:w="31"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9492" w:type="dxa"/>
            <w:gridSpan w:val="27"/>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Удельный вес образовательных организаций, в которых внедрены информационно-коммуни</w:t>
            </w:r>
            <w:r w:rsidRPr="006D0925">
              <w:rPr>
                <w:sz w:val="16"/>
                <w:szCs w:val="16"/>
              </w:rPr>
              <w:softHyphen/>
              <w:t>ка</w:t>
            </w:r>
            <w:r w:rsidRPr="006D0925">
              <w:rPr>
                <w:sz w:val="16"/>
                <w:szCs w:val="16"/>
              </w:rPr>
              <w:softHyphen/>
              <w:t>ционные технологии в управлении,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752" w:type="dxa"/>
            <w:gridSpan w:val="2"/>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5.1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567" w:type="dxa"/>
          </w:tcPr>
          <w:p w:rsidR="00B467FD" w:rsidRPr="006D0925" w:rsidRDefault="00B467FD" w:rsidP="00C35AC4">
            <w:pPr>
              <w:widowControl w:val="0"/>
              <w:spacing w:line="235" w:lineRule="auto"/>
              <w:ind w:left="-113" w:right="-113"/>
              <w:jc w:val="center"/>
              <w:rPr>
                <w:bCs/>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5.2</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5.3</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Проведение конкурсных мероприятий среди образовательных организаций, педагогических работников, обучающихся</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5.4</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Формирование и ведение единой информационной образовательной системы</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3"/>
          <w:wAfter w:w="783" w:type="dxa"/>
        </w:trPr>
        <w:tc>
          <w:tcPr>
            <w:tcW w:w="14742" w:type="dxa"/>
            <w:gridSpan w:val="42"/>
            <w:shd w:val="clear" w:color="auto" w:fill="FFFFFF"/>
            <w:tcMar>
              <w:left w:w="68" w:type="dxa"/>
              <w:right w:w="68" w:type="dxa"/>
            </w:tcMar>
          </w:tcPr>
          <w:p w:rsidR="00B467FD" w:rsidRPr="006D0925" w:rsidRDefault="00B467FD" w:rsidP="00C35AC4">
            <w:pPr>
              <w:widowControl w:val="0"/>
              <w:spacing w:line="235" w:lineRule="auto"/>
              <w:jc w:val="center"/>
              <w:rPr>
                <w:b/>
                <w:bCs/>
                <w:sz w:val="16"/>
                <w:szCs w:val="16"/>
              </w:rPr>
            </w:pPr>
          </w:p>
          <w:p w:rsidR="00B467FD" w:rsidRPr="006D0925" w:rsidRDefault="00B467FD" w:rsidP="00C35AC4">
            <w:pPr>
              <w:widowControl w:val="0"/>
              <w:spacing w:line="235" w:lineRule="auto"/>
              <w:jc w:val="center"/>
              <w:rPr>
                <w:b/>
                <w:bCs/>
                <w:sz w:val="16"/>
                <w:szCs w:val="16"/>
              </w:rPr>
            </w:pPr>
            <w:r w:rsidRPr="006D0925">
              <w:rPr>
                <w:b/>
                <w:bCs/>
                <w:sz w:val="16"/>
                <w:szCs w:val="16"/>
              </w:rPr>
              <w:t>Цель «Достижение высоких результатов развития образования в Аликовском муниципальном округе Чувашской Республики»</w:t>
            </w:r>
          </w:p>
          <w:p w:rsidR="00B467FD" w:rsidRPr="006D0925" w:rsidRDefault="00B467FD" w:rsidP="00C35AC4">
            <w:pPr>
              <w:widowControl w:val="0"/>
              <w:spacing w:line="235" w:lineRule="auto"/>
              <w:jc w:val="center"/>
              <w:rPr>
                <w:b/>
                <w:bCs/>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Основное меропри</w:t>
            </w:r>
            <w:r w:rsidRPr="006D0925">
              <w:rPr>
                <w:sz w:val="16"/>
                <w:szCs w:val="16"/>
              </w:rPr>
              <w:softHyphen/>
              <w:t>ятие 6</w:t>
            </w:r>
          </w:p>
        </w:tc>
        <w:tc>
          <w:tcPr>
            <w:tcW w:w="1552" w:type="dxa"/>
            <w:vMerge w:val="restart"/>
            <w:tcBorders>
              <w:top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Реализация мероприятий регионального проекта «Учитель будущего»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2401" w:type="dxa"/>
            <w:vMerge w:val="restart"/>
            <w:tcBorders>
              <w:top w:val="nil"/>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tcBorders>
              <w:left w:val="single" w:sz="4" w:space="0" w:color="auto"/>
            </w:tcBorders>
            <w:shd w:val="clear" w:color="auto" w:fill="FFFFFF"/>
          </w:tcPr>
          <w:p w:rsidR="00B467FD" w:rsidRPr="006D0925" w:rsidRDefault="00B467FD" w:rsidP="00C35AC4">
            <w:pPr>
              <w:widowControl w:val="0"/>
              <w:spacing w:line="235" w:lineRule="auto"/>
              <w:jc w:val="center"/>
              <w:rPr>
                <w:sz w:val="16"/>
                <w:szCs w:val="16"/>
              </w:rPr>
            </w:pP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tcBorders>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tcBorders>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tcBorders>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tcBorders>
              <w:left w:val="single" w:sz="4" w:space="0" w:color="auto"/>
            </w:tcBorders>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tcBorders>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tcBorders>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tcBorders>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tcBorders>
              <w:left w:val="single" w:sz="4" w:space="0" w:color="auto"/>
            </w:tcBorders>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bCs/>
                <w:strike/>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bCs/>
                <w:strike/>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bCs/>
                <w:strike/>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bCs/>
                <w:strike/>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tcBorders>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tcBorders>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tcBorders>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tcBorders>
              <w:left w:val="single" w:sz="4" w:space="0" w:color="auto"/>
            </w:tcBorders>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422"/>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tcBorders>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tcBorders>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tcBorders>
              <w:left w:val="single" w:sz="4" w:space="0" w:color="auto"/>
              <w:bottom w:val="single" w:sz="4" w:space="0" w:color="auto"/>
              <w:right w:val="single" w:sz="4" w:space="0" w:color="auto"/>
            </w:tcBorders>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tcBorders>
              <w:left w:val="single" w:sz="4" w:space="0" w:color="auto"/>
            </w:tcBorders>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1"/>
          <w:wAfter w:w="31" w:type="dxa"/>
        </w:trPr>
        <w:tc>
          <w:tcPr>
            <w:tcW w:w="1684" w:type="dxa"/>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6</w:t>
            </w:r>
          </w:p>
        </w:tc>
        <w:tc>
          <w:tcPr>
            <w:tcW w:w="9492" w:type="dxa"/>
            <w:gridSpan w:val="27"/>
            <w:shd w:val="clear" w:color="auto" w:fill="FFFFFF"/>
            <w:tcMar>
              <w:left w:w="68" w:type="dxa"/>
              <w:right w:w="68" w:type="dxa"/>
            </w:tcMar>
          </w:tcPr>
          <w:p w:rsidR="00B467FD" w:rsidRPr="006D0925" w:rsidRDefault="00B467FD" w:rsidP="00C35AC4">
            <w:pPr>
              <w:spacing w:line="230" w:lineRule="auto"/>
              <w:jc w:val="both"/>
              <w:rPr>
                <w:sz w:val="16"/>
                <w:szCs w:val="16"/>
              </w:rPr>
            </w:pPr>
            <w:r w:rsidRPr="006D0925">
              <w:rPr>
                <w:sz w:val="16"/>
                <w:szCs w:val="16"/>
                <w:lang w:eastAsia="en-US"/>
              </w:rPr>
              <w:t>Соотношение средней заработной платы педагогических работников общеобразовательных организаций в Аликовском муниципальном округе Чувашской Республики и среднемесячного дохода от трудовой деятельности в Чувашской Республике</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752" w:type="dxa"/>
            <w:gridSpan w:val="2"/>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3"/>
          <w:wAfter w:w="783" w:type="dxa"/>
        </w:trPr>
        <w:tc>
          <w:tcPr>
            <w:tcW w:w="14742" w:type="dxa"/>
            <w:gridSpan w:val="42"/>
            <w:shd w:val="clear" w:color="auto" w:fill="FFFFFF"/>
            <w:tcMar>
              <w:left w:w="68" w:type="dxa"/>
              <w:right w:w="68" w:type="dxa"/>
            </w:tcMar>
          </w:tcPr>
          <w:p w:rsidR="00B467FD" w:rsidRPr="006D0925" w:rsidRDefault="00B467FD" w:rsidP="00C35AC4">
            <w:pPr>
              <w:widowControl w:val="0"/>
              <w:jc w:val="center"/>
              <w:rPr>
                <w:b/>
                <w:bCs/>
                <w:sz w:val="16"/>
                <w:szCs w:val="16"/>
              </w:rPr>
            </w:pPr>
          </w:p>
          <w:p w:rsidR="00B467FD" w:rsidRPr="006D0925" w:rsidRDefault="00B467FD" w:rsidP="00C35AC4">
            <w:pPr>
              <w:widowControl w:val="0"/>
              <w:jc w:val="center"/>
              <w:rPr>
                <w:b/>
                <w:bCs/>
                <w:sz w:val="16"/>
                <w:szCs w:val="16"/>
              </w:rPr>
            </w:pPr>
            <w:r w:rsidRPr="006D0925">
              <w:rPr>
                <w:b/>
                <w:bCs/>
                <w:sz w:val="16"/>
                <w:szCs w:val="16"/>
              </w:rPr>
              <w:t>Цель «Достижение высоких результатов развития образования в Аликовском муниципальном округе Чувашской Республики»</w:t>
            </w:r>
          </w:p>
          <w:p w:rsidR="00B467FD" w:rsidRPr="006D0925" w:rsidRDefault="00B467FD" w:rsidP="00C35AC4">
            <w:pPr>
              <w:widowControl w:val="0"/>
              <w:jc w:val="center"/>
              <w:rPr>
                <w:b/>
                <w:bCs/>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Основное меропри</w:t>
            </w:r>
            <w:r w:rsidRPr="006D0925">
              <w:rPr>
                <w:sz w:val="16"/>
                <w:szCs w:val="16"/>
              </w:rPr>
              <w:softHyphen/>
              <w:t>ятие 7</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Реализация проектов и мероприятий по инновационному развитию системы образования</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повышение доступности для населения Аликовского муниципального округа Чувашской Республики качественных </w:t>
            </w:r>
            <w:r w:rsidRPr="006D0925">
              <w:rPr>
                <w:sz w:val="16"/>
                <w:szCs w:val="16"/>
              </w:rPr>
              <w:lastRenderedPageBreak/>
              <w:t xml:space="preserve">образовательных услуг;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lastRenderedPageBreak/>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bCs/>
                <w:sz w:val="16"/>
                <w:szCs w:val="16"/>
              </w:rPr>
            </w:pPr>
          </w:p>
        </w:tc>
        <w:tc>
          <w:tcPr>
            <w:tcW w:w="990" w:type="dxa"/>
            <w:gridSpan w:val="5"/>
            <w:shd w:val="clear" w:color="auto" w:fill="FFFFFF"/>
          </w:tcPr>
          <w:p w:rsidR="00B467FD" w:rsidRPr="006D0925" w:rsidRDefault="00B467FD" w:rsidP="00C35AC4">
            <w:pPr>
              <w:widowControl w:val="0"/>
              <w:ind w:left="-113" w:right="-113"/>
              <w:jc w:val="center"/>
              <w:rPr>
                <w:bCs/>
                <w:sz w:val="16"/>
                <w:szCs w:val="16"/>
              </w:rPr>
            </w:pPr>
          </w:p>
        </w:tc>
        <w:tc>
          <w:tcPr>
            <w:tcW w:w="859" w:type="dxa"/>
            <w:gridSpan w:val="3"/>
            <w:shd w:val="clear" w:color="auto" w:fill="FFFFFF"/>
          </w:tcPr>
          <w:p w:rsidR="00B467FD" w:rsidRPr="006D0925" w:rsidRDefault="00B467FD" w:rsidP="00C35AC4">
            <w:pPr>
              <w:widowControl w:val="0"/>
              <w:ind w:left="-113" w:right="-113"/>
              <w:jc w:val="center"/>
              <w:rPr>
                <w:bCs/>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bCs/>
                <w:sz w:val="16"/>
                <w:szCs w:val="16"/>
              </w:rPr>
            </w:pPr>
          </w:p>
        </w:tc>
        <w:tc>
          <w:tcPr>
            <w:tcW w:w="567" w:type="dxa"/>
          </w:tcPr>
          <w:p w:rsidR="00B467FD" w:rsidRPr="006D0925" w:rsidRDefault="00B467FD" w:rsidP="00C35AC4">
            <w:pPr>
              <w:widowControl w:val="0"/>
              <w:spacing w:line="235" w:lineRule="auto"/>
              <w:ind w:left="-113" w:right="-113"/>
              <w:jc w:val="center"/>
              <w:rPr>
                <w:bCs/>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w:t>
            </w:r>
            <w:r w:rsidRPr="006D0925">
              <w:rPr>
                <w:sz w:val="16"/>
                <w:szCs w:val="16"/>
              </w:rPr>
              <w:lastRenderedPageBreak/>
              <w:t xml:space="preserve">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1"/>
          <w:wAfter w:w="31" w:type="dxa"/>
        </w:trPr>
        <w:tc>
          <w:tcPr>
            <w:tcW w:w="1684" w:type="dxa"/>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Целевой (ые) инди-катор (ы) и показа-тель(и) подпро-граммы (государ-ственной програм-мы), увя¬занные с ос-новным мероприяти-ем 7</w:t>
            </w: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1,25</w:t>
            </w:r>
          </w:p>
        </w:tc>
        <w:tc>
          <w:tcPr>
            <w:tcW w:w="991" w:type="dxa"/>
            <w:gridSpan w:val="5"/>
            <w:shd w:val="clear" w:color="auto" w:fill="FFFFFF"/>
            <w:noWrap/>
          </w:tcPr>
          <w:p w:rsidR="00B467FD" w:rsidRPr="006D0925" w:rsidRDefault="00B467FD" w:rsidP="00C35AC4">
            <w:pPr>
              <w:jc w:val="center"/>
              <w:rPr>
                <w:sz w:val="16"/>
                <w:szCs w:val="16"/>
              </w:rPr>
            </w:pPr>
            <w:r w:rsidRPr="006D0925">
              <w:rPr>
                <w:sz w:val="16"/>
                <w:szCs w:val="16"/>
              </w:rPr>
              <w:t>1,25</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1,25</w:t>
            </w:r>
          </w:p>
        </w:tc>
        <w:tc>
          <w:tcPr>
            <w:tcW w:w="708" w:type="dxa"/>
            <w:shd w:val="clear" w:color="auto" w:fill="FFFFFF"/>
          </w:tcPr>
          <w:p w:rsidR="00B467FD" w:rsidRPr="006D0925" w:rsidRDefault="00B467FD" w:rsidP="00C35AC4">
            <w:pPr>
              <w:jc w:val="center"/>
              <w:rPr>
                <w:sz w:val="16"/>
                <w:szCs w:val="16"/>
              </w:rPr>
            </w:pPr>
            <w:r w:rsidRPr="006D0925">
              <w:rPr>
                <w:sz w:val="16"/>
                <w:szCs w:val="16"/>
              </w:rPr>
              <w:t>1,25</w:t>
            </w:r>
          </w:p>
        </w:tc>
        <w:tc>
          <w:tcPr>
            <w:tcW w:w="752" w:type="dxa"/>
            <w:gridSpan w:val="2"/>
          </w:tcPr>
          <w:p w:rsidR="00B467FD" w:rsidRPr="006D0925" w:rsidRDefault="00B467FD" w:rsidP="00C35AC4">
            <w:pPr>
              <w:jc w:val="center"/>
              <w:rPr>
                <w:sz w:val="16"/>
                <w:szCs w:val="16"/>
              </w:rPr>
            </w:pPr>
            <w:r w:rsidRPr="006D0925">
              <w:rPr>
                <w:sz w:val="16"/>
                <w:szCs w:val="16"/>
              </w:rPr>
              <w:t>1,25</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7.1</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Проведение мероприятий по инновационному развитию системы образования</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47"/>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7.2</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Реализация мероприятий по повышению эффективности и качества услуг в школах, работающих в сложных социальных условиях</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7.3</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Внедрение системы мониторинга уровня подготовки и социализации школьников</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7.4</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Проведение мероприятий в области образования для детей и молодежи</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shd w:val="clear" w:color="auto" w:fill="FFFFFF"/>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5309" w:type="dxa"/>
            <w:gridSpan w:val="43"/>
            <w:shd w:val="clear" w:color="auto" w:fill="FFFFFF"/>
            <w:tcMar>
              <w:left w:w="68" w:type="dxa"/>
              <w:right w:w="68" w:type="dxa"/>
            </w:tcMar>
          </w:tcPr>
          <w:p w:rsidR="00B467FD" w:rsidRPr="006D0925" w:rsidRDefault="00B467FD" w:rsidP="00C35AC4">
            <w:pPr>
              <w:widowControl w:val="0"/>
              <w:jc w:val="center"/>
              <w:rPr>
                <w:b/>
                <w:bCs/>
                <w:sz w:val="16"/>
                <w:szCs w:val="16"/>
              </w:rPr>
            </w:pPr>
          </w:p>
          <w:p w:rsidR="00B467FD" w:rsidRPr="006D0925" w:rsidRDefault="00B467FD" w:rsidP="00C35AC4">
            <w:pPr>
              <w:widowControl w:val="0"/>
              <w:jc w:val="center"/>
              <w:rPr>
                <w:b/>
                <w:bCs/>
                <w:sz w:val="16"/>
                <w:szCs w:val="16"/>
              </w:rPr>
            </w:pPr>
            <w:r w:rsidRPr="006D0925">
              <w:rPr>
                <w:b/>
                <w:bCs/>
                <w:sz w:val="16"/>
                <w:szCs w:val="16"/>
              </w:rPr>
              <w:t>Цель «Достижение высоких результатов развития образования в Аликовском муниципальном округе Чувашской Республики»</w:t>
            </w:r>
          </w:p>
          <w:p w:rsidR="00B467FD" w:rsidRPr="006D0925" w:rsidRDefault="00B467FD" w:rsidP="00C35AC4">
            <w:pP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Основное меропри</w:t>
            </w:r>
            <w:r w:rsidRPr="006D0925">
              <w:rPr>
                <w:sz w:val="16"/>
                <w:szCs w:val="16"/>
              </w:rPr>
              <w:softHyphen/>
              <w:t>ятие 8</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Стипендии, гранты, премии и денежные поощрения </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повышение доступности для населения Аликовского муниципального округа Чувашской Республики качественных образовательных услуг</w:t>
            </w:r>
          </w:p>
        </w:tc>
        <w:tc>
          <w:tcPr>
            <w:tcW w:w="2430" w:type="dxa"/>
            <w:gridSpan w:val="3"/>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75" w:type="dxa"/>
            <w:gridSpan w:val="5"/>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09" w:type="dxa"/>
            <w:gridSpan w:val="4"/>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6"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984"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38" w:type="dxa"/>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30" w:type="dxa"/>
            <w:gridSpan w:val="3"/>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75"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09"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6"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984"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3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30" w:type="dxa"/>
            <w:gridSpan w:val="3"/>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75"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09"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6"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984"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38" w:type="dxa"/>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30" w:type="dxa"/>
            <w:gridSpan w:val="3"/>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75"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09"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6"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984"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3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30" w:type="dxa"/>
            <w:gridSpan w:val="3"/>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75"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09"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6" w:type="dxa"/>
            <w:gridSpan w:val="6"/>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984"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3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370"/>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8</w:t>
            </w: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выпускников муниципальных общеобразовательных организаций, не получивших аттестат о среднем общем образовании,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1,25</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1,25</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1,25</w:t>
            </w:r>
          </w:p>
        </w:tc>
        <w:tc>
          <w:tcPr>
            <w:tcW w:w="708" w:type="dxa"/>
            <w:shd w:val="clear" w:color="auto" w:fill="FFFFFF"/>
          </w:tcPr>
          <w:p w:rsidR="00B467FD" w:rsidRPr="006D0925" w:rsidRDefault="00B467FD" w:rsidP="00C35AC4">
            <w:pPr>
              <w:jc w:val="center"/>
              <w:rPr>
                <w:sz w:val="16"/>
                <w:szCs w:val="16"/>
              </w:rPr>
            </w:pPr>
            <w:r w:rsidRPr="006D0925">
              <w:rPr>
                <w:sz w:val="16"/>
                <w:szCs w:val="16"/>
              </w:rPr>
              <w:t>1,25</w:t>
            </w:r>
          </w:p>
        </w:tc>
        <w:tc>
          <w:tcPr>
            <w:tcW w:w="567" w:type="dxa"/>
          </w:tcPr>
          <w:p w:rsidR="00B467FD" w:rsidRPr="006D0925" w:rsidRDefault="00B467FD" w:rsidP="00C35AC4">
            <w:pPr>
              <w:jc w:val="center"/>
              <w:rPr>
                <w:sz w:val="16"/>
                <w:szCs w:val="16"/>
              </w:rPr>
            </w:pPr>
            <w:r w:rsidRPr="006D0925">
              <w:rPr>
                <w:sz w:val="16"/>
                <w:szCs w:val="16"/>
              </w:rPr>
              <w:t>1,25</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молодежи в возрасте от 14 до 30 лет, охваченной деятельностью молодежных общественных объединений, в общей ее численности,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25</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25</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25</w:t>
            </w:r>
          </w:p>
        </w:tc>
        <w:tc>
          <w:tcPr>
            <w:tcW w:w="708" w:type="dxa"/>
            <w:shd w:val="clear" w:color="auto" w:fill="FFFFFF"/>
          </w:tcPr>
          <w:p w:rsidR="00B467FD" w:rsidRPr="006D0925" w:rsidRDefault="00B467FD" w:rsidP="00C35AC4">
            <w:pPr>
              <w:jc w:val="center"/>
              <w:rPr>
                <w:sz w:val="16"/>
                <w:szCs w:val="16"/>
              </w:rPr>
            </w:pPr>
            <w:r w:rsidRPr="006D0925">
              <w:rPr>
                <w:sz w:val="16"/>
                <w:szCs w:val="16"/>
              </w:rPr>
              <w:t>25</w:t>
            </w:r>
          </w:p>
        </w:tc>
        <w:tc>
          <w:tcPr>
            <w:tcW w:w="567" w:type="dxa"/>
          </w:tcPr>
          <w:p w:rsidR="00B467FD" w:rsidRPr="006D0925" w:rsidRDefault="00B467FD" w:rsidP="00C35AC4">
            <w:pPr>
              <w:jc w:val="center"/>
              <w:rPr>
                <w:sz w:val="16"/>
                <w:szCs w:val="16"/>
              </w:rPr>
            </w:pPr>
            <w:r w:rsidRPr="006D0925">
              <w:rPr>
                <w:sz w:val="16"/>
                <w:szCs w:val="16"/>
              </w:rPr>
              <w:t>25</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1,25</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1,25</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1,25</w:t>
            </w:r>
          </w:p>
        </w:tc>
        <w:tc>
          <w:tcPr>
            <w:tcW w:w="708" w:type="dxa"/>
            <w:shd w:val="clear" w:color="auto" w:fill="FFFFFF"/>
          </w:tcPr>
          <w:p w:rsidR="00B467FD" w:rsidRPr="006D0925" w:rsidRDefault="00B467FD" w:rsidP="00C35AC4">
            <w:pPr>
              <w:jc w:val="center"/>
              <w:rPr>
                <w:sz w:val="16"/>
                <w:szCs w:val="16"/>
              </w:rPr>
            </w:pPr>
            <w:r w:rsidRPr="006D0925">
              <w:rPr>
                <w:sz w:val="16"/>
                <w:szCs w:val="16"/>
              </w:rPr>
              <w:t>1,25</w:t>
            </w:r>
          </w:p>
        </w:tc>
        <w:tc>
          <w:tcPr>
            <w:tcW w:w="567" w:type="dxa"/>
          </w:tcPr>
          <w:p w:rsidR="00B467FD" w:rsidRPr="006D0925" w:rsidRDefault="00B467FD" w:rsidP="00C35AC4">
            <w:pPr>
              <w:jc w:val="center"/>
              <w:rPr>
                <w:sz w:val="16"/>
                <w:szCs w:val="16"/>
              </w:rPr>
            </w:pPr>
            <w:r w:rsidRPr="006D0925">
              <w:rPr>
                <w:sz w:val="16"/>
                <w:szCs w:val="16"/>
              </w:rPr>
              <w:t>1,25</w:t>
            </w:r>
          </w:p>
        </w:tc>
      </w:tr>
      <w:tr w:rsidR="00B467FD" w:rsidRPr="006D0925" w:rsidTr="00C35AC4">
        <w:tblPrEx>
          <w:tblLook w:val="04A0" w:firstRow="1" w:lastRow="0" w:firstColumn="1" w:lastColumn="0" w:noHBand="0" w:noVBand="1"/>
        </w:tblPrEx>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8.1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Ежегодные денежные поощрения и гранты Главы Чувашской Республики победителям республиканских конкурсов</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783" w:type="dxa"/>
            <w:gridSpan w:val="3"/>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pacing w:val="-2"/>
                <w:sz w:val="16"/>
                <w:szCs w:val="16"/>
              </w:rPr>
            </w:pPr>
            <w:r w:rsidRPr="006D0925">
              <w:rPr>
                <w:spacing w:val="-2"/>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783" w:type="dxa"/>
            <w:gridSpan w:val="3"/>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3"/>
          <w:wAfter w:w="783" w:type="dxa"/>
        </w:trPr>
        <w:tc>
          <w:tcPr>
            <w:tcW w:w="14742" w:type="dxa"/>
            <w:gridSpan w:val="42"/>
            <w:shd w:val="clear" w:color="auto" w:fill="FFFFFF"/>
            <w:tcMar>
              <w:left w:w="68" w:type="dxa"/>
              <w:right w:w="68" w:type="dxa"/>
            </w:tcMar>
          </w:tcPr>
          <w:p w:rsidR="00B467FD" w:rsidRPr="006D0925" w:rsidRDefault="00B467FD" w:rsidP="00C35AC4">
            <w:pPr>
              <w:widowControl w:val="0"/>
              <w:jc w:val="center"/>
              <w:rPr>
                <w:b/>
                <w:bCs/>
                <w:sz w:val="16"/>
                <w:szCs w:val="16"/>
              </w:rPr>
            </w:pPr>
            <w:r w:rsidRPr="006D0925">
              <w:rPr>
                <w:b/>
                <w:bCs/>
                <w:sz w:val="16"/>
                <w:szCs w:val="16"/>
              </w:rPr>
              <w:t>Цель «Достижение высоких результатов развития образования в Аликовском муниципальном округе Чувашской Республики»</w:t>
            </w:r>
          </w:p>
        </w:tc>
      </w:tr>
      <w:tr w:rsidR="00B467FD" w:rsidRPr="006D0925" w:rsidTr="00C35AC4">
        <w:tblPrEx>
          <w:tblLook w:val="04A0" w:firstRow="1" w:lastRow="0" w:firstColumn="1" w:lastColumn="0" w:noHBand="0" w:noVBand="1"/>
        </w:tblPrEx>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Основное меропри</w:t>
            </w:r>
            <w:r w:rsidRPr="006D0925">
              <w:rPr>
                <w:sz w:val="16"/>
                <w:szCs w:val="16"/>
              </w:rPr>
              <w:softHyphen/>
              <w:t>ятие 9</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Модернизация системы воспитания детей и молодежи в Аликовском муниципальном округе Чувашской Республике</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разработка и реализация политики, направленной на устойчивое развитие образования в Аликовском муниципальном округе Чувашской Республике и нормативно-право</w:t>
            </w:r>
            <w:r w:rsidRPr="006D0925">
              <w:rPr>
                <w:sz w:val="16"/>
                <w:szCs w:val="16"/>
              </w:rPr>
              <w:softHyphen/>
              <w:t>вое регулирование в сфере образования</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783" w:type="dxa"/>
            <w:gridSpan w:val="3"/>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783" w:type="dxa"/>
            <w:gridSpan w:val="3"/>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9</w:t>
            </w:r>
          </w:p>
        </w:tc>
        <w:tc>
          <w:tcPr>
            <w:tcW w:w="9492" w:type="dxa"/>
            <w:gridSpan w:val="27"/>
            <w:shd w:val="clear" w:color="auto" w:fill="FFFFFF"/>
            <w:tcMar>
              <w:left w:w="68" w:type="dxa"/>
              <w:right w:w="68" w:type="dxa"/>
            </w:tcMar>
          </w:tcPr>
          <w:p w:rsidR="00B467FD" w:rsidRPr="006D0925" w:rsidRDefault="00B467FD" w:rsidP="00C35AC4">
            <w:pPr>
              <w:spacing w:line="230" w:lineRule="auto"/>
              <w:jc w:val="both"/>
              <w:rPr>
                <w:sz w:val="16"/>
                <w:szCs w:val="16"/>
              </w:rPr>
            </w:pPr>
            <w:r w:rsidRPr="006D0925">
              <w:rPr>
                <w:sz w:val="16"/>
                <w:szCs w:val="16"/>
                <w:lang w:eastAsia="en-US"/>
              </w:rPr>
              <w:t>Соотношение средней заработной платы педагогических работников общеобразовательных организаций в Аликовском муниципальном округе Чувашской Республики и среднемесячного дохода от трудовой деятельности в Чувашской Республике</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567" w:type="dxa"/>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9.1</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Совершенствование нормативно-пра</w:t>
            </w:r>
            <w:r w:rsidRPr="006D0925">
              <w:rPr>
                <w:sz w:val="16"/>
                <w:szCs w:val="16"/>
              </w:rPr>
              <w:softHyphen/>
              <w:t>вовой базы, регулирующей организацию воспитания и дополнительного образования детей в образовательных организациях, поддержка программ и проектов сопровождения семейного воспитания и формирования у обучающихся культуры сохранения собственного здоровья</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783" w:type="dxa"/>
            <w:gridSpan w:val="3"/>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9.2</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Развитие инфраструктуры воспитательных систем образовательных </w:t>
            </w:r>
            <w:r w:rsidRPr="006D0925">
              <w:rPr>
                <w:sz w:val="16"/>
                <w:szCs w:val="16"/>
              </w:rPr>
              <w:lastRenderedPageBreak/>
              <w:t>организаций: проведение конкурсов воспитательных систем образовательных организаций, грантовая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lastRenderedPageBreak/>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783" w:type="dxa"/>
            <w:gridSpan w:val="3"/>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республиканский бюджет </w:t>
            </w:r>
            <w:r w:rsidRPr="006D0925">
              <w:rPr>
                <w:sz w:val="16"/>
                <w:szCs w:val="16"/>
              </w:rPr>
              <w:lastRenderedPageBreak/>
              <w:t>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9.3</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Повышение уровня профессиональной компетентности кадров, осуществляющих воспитательную деятельность </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783" w:type="dxa"/>
            <w:gridSpan w:val="3"/>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Мероприятие 9.4</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Внедрение современных эффективных организационно-финан</w:t>
            </w:r>
            <w:r w:rsidRPr="006D0925">
              <w:rPr>
                <w:sz w:val="16"/>
                <w:szCs w:val="16"/>
              </w:rPr>
              <w:softHyphen/>
              <w:t>совых механизмов уп</w:t>
            </w:r>
            <w:r w:rsidRPr="006D0925">
              <w:rPr>
                <w:sz w:val="16"/>
                <w:szCs w:val="16"/>
              </w:rPr>
              <w:softHyphen/>
              <w:t>равления дея</w:t>
            </w:r>
            <w:r w:rsidRPr="006D0925">
              <w:rPr>
                <w:sz w:val="16"/>
                <w:szCs w:val="16"/>
              </w:rPr>
              <w:softHyphen/>
              <w:t>тельностью организаций дополнительного образования</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783" w:type="dxa"/>
            <w:gridSpan w:val="3"/>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9.5</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Проведение новогодних праздничных представлений, участие в республиканской, </w:t>
            </w:r>
            <w:r w:rsidRPr="006D0925">
              <w:rPr>
                <w:sz w:val="16"/>
                <w:szCs w:val="16"/>
              </w:rPr>
              <w:lastRenderedPageBreak/>
              <w:t xml:space="preserve">общероссийской новогодней елке </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lastRenderedPageBreak/>
              <w:t xml:space="preserve"> </w:t>
            </w:r>
          </w:p>
        </w:tc>
        <w:tc>
          <w:tcPr>
            <w:tcW w:w="2401" w:type="dxa"/>
            <w:vMerge w:val="restart"/>
            <w:shd w:val="clear" w:color="auto" w:fill="FFFFFF"/>
            <w:tcMar>
              <w:left w:w="68" w:type="dxa"/>
              <w:right w:w="68" w:type="dxa"/>
            </w:tcMar>
          </w:tcPr>
          <w:p w:rsidR="00B467FD" w:rsidRPr="006D0925" w:rsidRDefault="00B467FD" w:rsidP="00C35AC4">
            <w:pPr>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783" w:type="dxa"/>
            <w:gridSpan w:val="3"/>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 xml:space="preserve">республиканский бюджет Чувашской </w:t>
            </w:r>
            <w:r w:rsidRPr="006D0925">
              <w:rPr>
                <w:sz w:val="16"/>
                <w:szCs w:val="16"/>
              </w:rPr>
              <w:lastRenderedPageBreak/>
              <w:t>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783" w:type="dxa"/>
            <w:gridSpan w:val="3"/>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3"/>
          <w:wAfter w:w="783" w:type="dxa"/>
        </w:trPr>
        <w:tc>
          <w:tcPr>
            <w:tcW w:w="14742" w:type="dxa"/>
            <w:gridSpan w:val="42"/>
            <w:shd w:val="clear" w:color="auto" w:fill="FFFFFF"/>
            <w:tcMar>
              <w:left w:w="68" w:type="dxa"/>
              <w:right w:w="68" w:type="dxa"/>
            </w:tcMar>
          </w:tcPr>
          <w:p w:rsidR="00B467FD" w:rsidRPr="006D0925" w:rsidRDefault="00B467FD" w:rsidP="00C35AC4">
            <w:pPr>
              <w:widowControl w:val="0"/>
              <w:spacing w:line="233" w:lineRule="auto"/>
              <w:jc w:val="center"/>
              <w:rPr>
                <w:b/>
                <w:bCs/>
                <w:sz w:val="16"/>
                <w:szCs w:val="16"/>
              </w:rPr>
            </w:pPr>
          </w:p>
          <w:p w:rsidR="00B467FD" w:rsidRPr="006D0925" w:rsidRDefault="00B467FD" w:rsidP="00C35AC4">
            <w:pPr>
              <w:widowControl w:val="0"/>
              <w:spacing w:line="233" w:lineRule="auto"/>
              <w:jc w:val="center"/>
              <w:rPr>
                <w:b/>
                <w:bCs/>
                <w:sz w:val="16"/>
                <w:szCs w:val="16"/>
              </w:rPr>
            </w:pPr>
            <w:r w:rsidRPr="006D0925">
              <w:rPr>
                <w:b/>
                <w:bCs/>
                <w:sz w:val="16"/>
                <w:szCs w:val="16"/>
              </w:rPr>
              <w:t>Цель «Достижение высоких результатов развития образования в Чувашской Республике»</w:t>
            </w:r>
          </w:p>
          <w:p w:rsidR="00B467FD" w:rsidRPr="006D0925" w:rsidRDefault="00B467FD" w:rsidP="00C35AC4">
            <w:pPr>
              <w:widowControl w:val="0"/>
              <w:spacing w:line="233" w:lineRule="auto"/>
              <w:jc w:val="center"/>
              <w:rPr>
                <w:b/>
                <w:bCs/>
                <w:sz w:val="16"/>
                <w:szCs w:val="16"/>
              </w:rPr>
            </w:pPr>
          </w:p>
        </w:tc>
      </w:tr>
      <w:tr w:rsidR="00B467FD" w:rsidRPr="006D0925" w:rsidTr="00C35AC4">
        <w:tblPrEx>
          <w:tblLook w:val="04A0" w:firstRow="1" w:lastRow="0" w:firstColumn="1" w:lastColumn="0" w:noHBand="0" w:noVBand="1"/>
        </w:tblPrEx>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Основное меропри</w:t>
            </w:r>
            <w:r w:rsidRPr="006D0925">
              <w:rPr>
                <w:sz w:val="16"/>
                <w:szCs w:val="16"/>
              </w:rPr>
              <w:softHyphen/>
              <w:t>ятие 10</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повышение доступности для населения Чувашской Республики качественных образовательных услуг</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783" w:type="dxa"/>
            <w:gridSpan w:val="3"/>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783" w:type="dxa"/>
            <w:gridSpan w:val="3"/>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1"/>
          <w:wAfter w:w="31" w:type="dxa"/>
        </w:trPr>
        <w:tc>
          <w:tcPr>
            <w:tcW w:w="1684" w:type="dxa"/>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10</w:t>
            </w:r>
          </w:p>
        </w:tc>
        <w:tc>
          <w:tcPr>
            <w:tcW w:w="9492" w:type="dxa"/>
            <w:gridSpan w:val="27"/>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выявленных на территории Аликовского муниципального округа, %</w:t>
            </w:r>
          </w:p>
        </w:tc>
        <w:tc>
          <w:tcPr>
            <w:tcW w:w="1015" w:type="dxa"/>
            <w:gridSpan w:val="6"/>
            <w:shd w:val="clear" w:color="auto" w:fill="FFFFFF"/>
          </w:tcPr>
          <w:p w:rsidR="00B467FD" w:rsidRPr="006D0925" w:rsidRDefault="00B467FD" w:rsidP="00C35AC4">
            <w:pPr>
              <w:jc w:val="center"/>
              <w:rPr>
                <w:sz w:val="16"/>
                <w:szCs w:val="16"/>
              </w:rPr>
            </w:pPr>
            <w:r w:rsidRPr="006D0925">
              <w:rPr>
                <w:rFonts w:eastAsia="Calibri"/>
                <w:sz w:val="16"/>
                <w:szCs w:val="16"/>
              </w:rPr>
              <w:t>98,97</w:t>
            </w:r>
          </w:p>
        </w:tc>
        <w:tc>
          <w:tcPr>
            <w:tcW w:w="991" w:type="dxa"/>
            <w:gridSpan w:val="5"/>
            <w:shd w:val="clear" w:color="auto" w:fill="FFFFFF"/>
          </w:tcPr>
          <w:p w:rsidR="00B467FD" w:rsidRPr="006D0925" w:rsidRDefault="00B467FD" w:rsidP="00C35AC4">
            <w:pPr>
              <w:widowControl w:val="0"/>
              <w:autoSpaceDE w:val="0"/>
              <w:autoSpaceDN w:val="0"/>
              <w:spacing w:line="233" w:lineRule="auto"/>
              <w:ind w:left="-113" w:right="-113"/>
              <w:jc w:val="center"/>
              <w:rPr>
                <w:rFonts w:eastAsia="Calibri"/>
                <w:sz w:val="16"/>
                <w:szCs w:val="16"/>
              </w:rPr>
            </w:pPr>
            <w:r w:rsidRPr="006D0925">
              <w:rPr>
                <w:rFonts w:eastAsia="Calibri"/>
                <w:sz w:val="16"/>
                <w:szCs w:val="16"/>
              </w:rPr>
              <w:t>98,98</w:t>
            </w:r>
          </w:p>
        </w:tc>
        <w:tc>
          <w:tcPr>
            <w:tcW w:w="852" w:type="dxa"/>
            <w:gridSpan w:val="2"/>
            <w:shd w:val="clear" w:color="auto" w:fill="FFFFFF"/>
          </w:tcPr>
          <w:p w:rsidR="00B467FD" w:rsidRPr="006D0925" w:rsidRDefault="00B467FD" w:rsidP="00C35AC4">
            <w:pPr>
              <w:jc w:val="center"/>
              <w:rPr>
                <w:sz w:val="16"/>
                <w:szCs w:val="16"/>
              </w:rPr>
            </w:pPr>
            <w:r w:rsidRPr="006D0925">
              <w:rPr>
                <w:rFonts w:eastAsia="Calibri"/>
                <w:sz w:val="16"/>
                <w:szCs w:val="16"/>
              </w:rPr>
              <w:t>98,98</w:t>
            </w:r>
          </w:p>
        </w:tc>
        <w:tc>
          <w:tcPr>
            <w:tcW w:w="708" w:type="dxa"/>
            <w:shd w:val="clear" w:color="auto" w:fill="FFFFFF"/>
          </w:tcPr>
          <w:p w:rsidR="00B467FD" w:rsidRPr="006D0925" w:rsidRDefault="00B467FD" w:rsidP="00C35AC4">
            <w:pPr>
              <w:jc w:val="center"/>
              <w:rPr>
                <w:sz w:val="16"/>
                <w:szCs w:val="16"/>
              </w:rPr>
            </w:pPr>
            <w:r w:rsidRPr="006D0925">
              <w:rPr>
                <w:rFonts w:eastAsia="Calibri"/>
                <w:sz w:val="16"/>
                <w:szCs w:val="16"/>
              </w:rPr>
              <w:t>98,98</w:t>
            </w:r>
          </w:p>
        </w:tc>
        <w:tc>
          <w:tcPr>
            <w:tcW w:w="752" w:type="dxa"/>
            <w:gridSpan w:val="2"/>
            <w:shd w:val="clear" w:color="auto" w:fill="FFFFFF"/>
          </w:tcPr>
          <w:p w:rsidR="00B467FD" w:rsidRPr="006D0925" w:rsidRDefault="00B467FD" w:rsidP="00C35AC4">
            <w:pPr>
              <w:jc w:val="center"/>
              <w:rPr>
                <w:sz w:val="16"/>
                <w:szCs w:val="16"/>
              </w:rPr>
            </w:pPr>
            <w:r w:rsidRPr="006D0925">
              <w:rPr>
                <w:rFonts w:eastAsia="Calibri"/>
                <w:sz w:val="16"/>
                <w:szCs w:val="16"/>
              </w:rPr>
              <w:t>98,98</w:t>
            </w:r>
          </w:p>
        </w:tc>
      </w:tr>
      <w:tr w:rsidR="00B467FD" w:rsidRPr="006D0925" w:rsidTr="00C35AC4">
        <w:tblPrEx>
          <w:tblLook w:val="04A0" w:firstRow="1" w:lastRow="0" w:firstColumn="1" w:lastColumn="0" w:noHBand="0" w:noVBand="1"/>
        </w:tblPrEx>
        <w:tc>
          <w:tcPr>
            <w:tcW w:w="1684" w:type="dxa"/>
            <w:vMerge w:val="restart"/>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Мероприятие 10.1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pacing w:val="-4"/>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783" w:type="dxa"/>
            <w:gridSpan w:val="3"/>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z w:val="16"/>
                <w:szCs w:val="16"/>
              </w:rPr>
            </w:pPr>
            <w:r w:rsidRPr="006D0925">
              <w:rPr>
                <w:spacing w:val="-4"/>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widowControl w:val="0"/>
              <w:spacing w:line="233"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3"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pacing w:val="-4"/>
                <w:sz w:val="16"/>
                <w:szCs w:val="16"/>
              </w:rPr>
            </w:pPr>
            <w:r w:rsidRPr="006D0925">
              <w:rPr>
                <w:spacing w:val="-4"/>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Мероприятие 10.2</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Комплексное сопровождение детей-сирот и детей, оставшихся без </w:t>
            </w:r>
            <w:r w:rsidRPr="006D0925">
              <w:rPr>
                <w:sz w:val="16"/>
                <w:szCs w:val="16"/>
              </w:rPr>
              <w:lastRenderedPageBreak/>
              <w:t>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lastRenderedPageBreak/>
              <w:t xml:space="preserve"> </w:t>
            </w:r>
          </w:p>
        </w:tc>
        <w:tc>
          <w:tcPr>
            <w:tcW w:w="2401" w:type="dxa"/>
            <w:vMerge w:val="restart"/>
            <w:shd w:val="clear" w:color="auto" w:fill="FFFFFF"/>
            <w:tcMar>
              <w:left w:w="68" w:type="dxa"/>
              <w:right w:w="68" w:type="dxa"/>
            </w:tcMar>
          </w:tcPr>
          <w:p w:rsidR="00B467FD" w:rsidRPr="006D0925" w:rsidRDefault="00B467FD" w:rsidP="00C35AC4">
            <w:pPr>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pacing w:val="-4"/>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z w:val="16"/>
                <w:szCs w:val="16"/>
              </w:rPr>
            </w:pPr>
            <w:r w:rsidRPr="006D0925">
              <w:rPr>
                <w:spacing w:val="-4"/>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rPr>
                <w:sz w:val="16"/>
                <w:szCs w:val="16"/>
              </w:rPr>
            </w:pPr>
            <w:r w:rsidRPr="006D0925">
              <w:rPr>
                <w:sz w:val="16"/>
                <w:szCs w:val="16"/>
              </w:rPr>
              <w:t>республикански</w:t>
            </w:r>
            <w:r w:rsidRPr="006D0925">
              <w:rPr>
                <w:sz w:val="16"/>
                <w:szCs w:val="16"/>
              </w:rPr>
              <w:lastRenderedPageBreak/>
              <w:t>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shd w:val="clear" w:color="auto" w:fill="FFFFFF"/>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pacing w:val="-4"/>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pacing w:val="-4"/>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Мероприятие 10.3</w:t>
            </w:r>
          </w:p>
        </w:tc>
        <w:tc>
          <w:tcPr>
            <w:tcW w:w="1552" w:type="dxa"/>
            <w:vMerge w:val="restart"/>
            <w:shd w:val="clear" w:color="auto" w:fill="FFFFFF"/>
            <w:tcMar>
              <w:left w:w="68" w:type="dxa"/>
              <w:right w:w="68" w:type="dxa"/>
            </w:tcMar>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p w:rsidR="00B467FD" w:rsidRPr="006D0925" w:rsidRDefault="00B467FD" w:rsidP="00C35AC4">
            <w:pPr>
              <w:widowControl w:val="0"/>
              <w:spacing w:line="233" w:lineRule="auto"/>
              <w:jc w:val="both"/>
              <w:rPr>
                <w:sz w:val="16"/>
                <w:szCs w:val="16"/>
              </w:rPr>
            </w:pPr>
          </w:p>
        </w:tc>
        <w:tc>
          <w:tcPr>
            <w:tcW w:w="1559" w:type="dxa"/>
            <w:vMerge w:val="restart"/>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3" w:lineRule="auto"/>
              <w:ind w:left="-57" w:right="-57"/>
              <w:jc w:val="center"/>
              <w:rPr>
                <w:spacing w:val="-4"/>
                <w:sz w:val="16"/>
                <w:szCs w:val="16"/>
              </w:rPr>
            </w:pP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pacing w:val="-4"/>
                <w:sz w:val="16"/>
                <w:szCs w:val="16"/>
              </w:rPr>
            </w:pPr>
            <w:r w:rsidRPr="006D0925">
              <w:rPr>
                <w:spacing w:val="-4"/>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3"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3"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3"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3"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3"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Мероприятие 10.4</w:t>
            </w:r>
          </w:p>
        </w:tc>
        <w:tc>
          <w:tcPr>
            <w:tcW w:w="1552" w:type="dxa"/>
            <w:vMerge w:val="restart"/>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Реализация проектов по направлению «Распространение на всей территории Российской Федерации современных моделей успешной социализации детей»</w:t>
            </w:r>
          </w:p>
        </w:tc>
        <w:tc>
          <w:tcPr>
            <w:tcW w:w="1559" w:type="dxa"/>
            <w:vMerge w:val="restart"/>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3"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3"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tcBorders>
              <w:bottom w:val="single" w:sz="4" w:space="0" w:color="auto"/>
            </w:tcBorders>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1552" w:type="dxa"/>
            <w:vMerge/>
            <w:tcBorders>
              <w:bottom w:val="single" w:sz="4" w:space="0" w:color="auto"/>
            </w:tcBorders>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1559" w:type="dxa"/>
            <w:vMerge/>
            <w:tcBorders>
              <w:bottom w:val="single" w:sz="4" w:space="0" w:color="auto"/>
            </w:tcBorders>
            <w:shd w:val="clear" w:color="auto" w:fill="FFFFFF"/>
            <w:tcMar>
              <w:left w:w="68" w:type="dxa"/>
              <w:right w:w="68" w:type="dxa"/>
            </w:tcMar>
          </w:tcPr>
          <w:p w:rsidR="00B467FD" w:rsidRPr="006D0925" w:rsidRDefault="00B467FD" w:rsidP="00C35AC4">
            <w:pPr>
              <w:widowControl w:val="0"/>
              <w:spacing w:line="233" w:lineRule="auto"/>
              <w:rPr>
                <w:sz w:val="16"/>
                <w:szCs w:val="16"/>
              </w:rPr>
            </w:pPr>
          </w:p>
        </w:tc>
        <w:tc>
          <w:tcPr>
            <w:tcW w:w="2401" w:type="dxa"/>
            <w:vMerge/>
            <w:tcBorders>
              <w:bottom w:val="single" w:sz="4" w:space="0" w:color="auto"/>
            </w:tcBorders>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p>
        </w:tc>
        <w:tc>
          <w:tcPr>
            <w:tcW w:w="456" w:type="dxa"/>
            <w:gridSpan w:val="4"/>
            <w:tcBorders>
              <w:bottom w:val="single" w:sz="4" w:space="0" w:color="auto"/>
            </w:tcBorders>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585" w:type="dxa"/>
            <w:gridSpan w:val="6"/>
            <w:tcBorders>
              <w:bottom w:val="single" w:sz="4" w:space="0" w:color="auto"/>
            </w:tcBorders>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10" w:type="dxa"/>
            <w:gridSpan w:val="6"/>
            <w:tcBorders>
              <w:bottom w:val="single" w:sz="4" w:space="0" w:color="auto"/>
            </w:tcBorders>
            <w:shd w:val="clear" w:color="auto" w:fill="FFFFFF"/>
          </w:tcPr>
          <w:p w:rsidR="00B467FD" w:rsidRPr="006D0925" w:rsidRDefault="00B467FD" w:rsidP="00C35AC4">
            <w:pPr>
              <w:widowControl w:val="0"/>
              <w:spacing w:line="233" w:lineRule="auto"/>
              <w:ind w:left="-57" w:right="-57"/>
              <w:jc w:val="center"/>
              <w:rPr>
                <w:sz w:val="16"/>
                <w:szCs w:val="16"/>
              </w:rPr>
            </w:pPr>
            <w:r w:rsidRPr="006D0925">
              <w:rPr>
                <w:sz w:val="16"/>
                <w:szCs w:val="16"/>
              </w:rPr>
              <w:t>х</w:t>
            </w:r>
          </w:p>
        </w:tc>
        <w:tc>
          <w:tcPr>
            <w:tcW w:w="432" w:type="dxa"/>
            <w:gridSpan w:val="3"/>
            <w:tcBorders>
              <w:bottom w:val="single" w:sz="4" w:space="0" w:color="auto"/>
            </w:tcBorders>
            <w:shd w:val="clear" w:color="auto" w:fill="FFFFFF"/>
          </w:tcPr>
          <w:p w:rsidR="00B467FD" w:rsidRPr="006D0925" w:rsidRDefault="00B467FD" w:rsidP="00C35AC4">
            <w:pPr>
              <w:widowControl w:val="0"/>
              <w:spacing w:line="233" w:lineRule="auto"/>
              <w:jc w:val="center"/>
              <w:rPr>
                <w:sz w:val="16"/>
                <w:szCs w:val="16"/>
              </w:rPr>
            </w:pPr>
            <w:r w:rsidRPr="006D0925">
              <w:rPr>
                <w:sz w:val="16"/>
                <w:szCs w:val="16"/>
              </w:rPr>
              <w:t>х</w:t>
            </w:r>
          </w:p>
        </w:tc>
        <w:tc>
          <w:tcPr>
            <w:tcW w:w="1297" w:type="dxa"/>
            <w:gridSpan w:val="5"/>
            <w:tcBorders>
              <w:bottom w:val="single" w:sz="4" w:space="0" w:color="auto"/>
            </w:tcBorders>
            <w:shd w:val="clear" w:color="auto" w:fill="FFFFFF"/>
            <w:tcMar>
              <w:left w:w="68" w:type="dxa"/>
              <w:right w:w="68" w:type="dxa"/>
            </w:tcMar>
          </w:tcPr>
          <w:p w:rsidR="00B467FD" w:rsidRPr="006D0925" w:rsidRDefault="00B467FD" w:rsidP="00C35AC4">
            <w:pPr>
              <w:widowControl w:val="0"/>
              <w:spacing w:line="233"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3"/>
          <w:wAfter w:w="783" w:type="dxa"/>
        </w:trPr>
        <w:tc>
          <w:tcPr>
            <w:tcW w:w="14742" w:type="dxa"/>
            <w:gridSpan w:val="42"/>
            <w:tcBorders>
              <w:right w:val="nil"/>
            </w:tcBorders>
            <w:shd w:val="clear" w:color="auto" w:fill="FFFFFF"/>
            <w:tcMar>
              <w:left w:w="68" w:type="dxa"/>
              <w:right w:w="68" w:type="dxa"/>
            </w:tcMar>
          </w:tcPr>
          <w:p w:rsidR="00B467FD" w:rsidRPr="006D0925" w:rsidRDefault="00B467FD" w:rsidP="00C35AC4">
            <w:pPr>
              <w:widowControl w:val="0"/>
              <w:spacing w:line="235" w:lineRule="auto"/>
              <w:jc w:val="center"/>
              <w:rPr>
                <w:b/>
                <w:bCs/>
                <w:sz w:val="16"/>
                <w:szCs w:val="16"/>
              </w:rPr>
            </w:pPr>
          </w:p>
          <w:p w:rsidR="00B467FD" w:rsidRPr="006D0925" w:rsidRDefault="00B467FD" w:rsidP="00C35AC4">
            <w:pPr>
              <w:widowControl w:val="0"/>
              <w:spacing w:line="235" w:lineRule="auto"/>
              <w:jc w:val="center"/>
              <w:rPr>
                <w:b/>
                <w:bCs/>
                <w:sz w:val="16"/>
                <w:szCs w:val="16"/>
              </w:rPr>
            </w:pPr>
            <w:r w:rsidRPr="006D0925">
              <w:rPr>
                <w:b/>
                <w:bCs/>
                <w:sz w:val="16"/>
                <w:szCs w:val="16"/>
              </w:rPr>
              <w:t>Цель «Достижение высоких результатов развития образования в Чувашской Республике»</w:t>
            </w:r>
          </w:p>
          <w:p w:rsidR="00B467FD" w:rsidRPr="006D0925" w:rsidRDefault="00B467FD" w:rsidP="00C35AC4">
            <w:pPr>
              <w:widowControl w:val="0"/>
              <w:spacing w:line="235" w:lineRule="auto"/>
              <w:jc w:val="center"/>
              <w:rPr>
                <w:b/>
                <w:bCs/>
                <w:sz w:val="16"/>
                <w:szCs w:val="16"/>
              </w:rPr>
            </w:pPr>
          </w:p>
        </w:tc>
      </w:tr>
      <w:tr w:rsidR="00B467FD" w:rsidRPr="006D0925" w:rsidTr="00C35AC4">
        <w:tblPrEx>
          <w:tblLook w:val="04A0" w:firstRow="1" w:lastRow="0" w:firstColumn="1" w:lastColumn="0" w:noHBand="0" w:noVBand="1"/>
        </w:tblPrEx>
        <w:trPr>
          <w:gridAfter w:val="2"/>
          <w:wAfter w:w="216" w:type="dxa"/>
          <w:trHeight w:val="251"/>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Основное меропри</w:t>
            </w:r>
            <w:r w:rsidRPr="006D0925">
              <w:rPr>
                <w:sz w:val="16"/>
                <w:szCs w:val="16"/>
              </w:rPr>
              <w:softHyphen/>
              <w:t>ятие 11</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Меры социальной поддержки</w:t>
            </w:r>
          </w:p>
        </w:tc>
        <w:tc>
          <w:tcPr>
            <w:tcW w:w="1559"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 xml:space="preserve">повышение доступности для населения Чувашской Республики качественных образовательных </w:t>
            </w:r>
            <w:r w:rsidRPr="006D0925">
              <w:rPr>
                <w:sz w:val="16"/>
                <w:szCs w:val="16"/>
              </w:rPr>
              <w:lastRenderedPageBreak/>
              <w:t>услуг</w:t>
            </w:r>
          </w:p>
        </w:tc>
        <w:tc>
          <w:tcPr>
            <w:tcW w:w="2401"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lastRenderedPageBreak/>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10086,177</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9820,56</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9655,36</w:t>
            </w:r>
          </w:p>
        </w:tc>
        <w:tc>
          <w:tcPr>
            <w:tcW w:w="708" w:type="dxa"/>
            <w:shd w:val="clear" w:color="auto" w:fill="FFFFFF"/>
          </w:tcPr>
          <w:p w:rsidR="00B467FD" w:rsidRPr="006D0925" w:rsidRDefault="00B467FD" w:rsidP="00C35AC4">
            <w:pPr>
              <w:jc w:val="center"/>
              <w:rPr>
                <w:sz w:val="16"/>
                <w:szCs w:val="16"/>
              </w:rPr>
            </w:pPr>
            <w:r w:rsidRPr="006D0925">
              <w:rPr>
                <w:sz w:val="16"/>
                <w:szCs w:val="16"/>
              </w:rPr>
              <w:t>49102,8</w:t>
            </w:r>
          </w:p>
        </w:tc>
        <w:tc>
          <w:tcPr>
            <w:tcW w:w="567" w:type="dxa"/>
          </w:tcPr>
          <w:p w:rsidR="00B467FD" w:rsidRPr="006D0925" w:rsidRDefault="00B467FD" w:rsidP="00C35AC4">
            <w:pPr>
              <w:jc w:val="center"/>
              <w:rPr>
                <w:sz w:val="16"/>
                <w:szCs w:val="16"/>
              </w:rPr>
            </w:pPr>
            <w:r w:rsidRPr="006D0925">
              <w:rPr>
                <w:sz w:val="16"/>
                <w:szCs w:val="16"/>
              </w:rPr>
              <w:t>49102,8</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874</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Ц711400000</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5736,9</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5736,9</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5516,2</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28685,5</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28685,5</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874</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1003</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Ц711400000</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республиканский бюджет Чувашской </w:t>
            </w:r>
            <w:r w:rsidRPr="006D0925">
              <w:rPr>
                <w:sz w:val="16"/>
                <w:szCs w:val="16"/>
              </w:rPr>
              <w:lastRenderedPageBreak/>
              <w:t>Республики</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lastRenderedPageBreak/>
              <w:t>3398,574</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3398,57</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3454,9</w:t>
            </w:r>
          </w:p>
        </w:tc>
        <w:tc>
          <w:tcPr>
            <w:tcW w:w="708" w:type="dxa"/>
            <w:shd w:val="clear" w:color="auto" w:fill="FFFFFF"/>
          </w:tcPr>
          <w:p w:rsidR="00B467FD" w:rsidRPr="006D0925" w:rsidRDefault="00B467FD" w:rsidP="00C35AC4">
            <w:pPr>
              <w:jc w:val="center"/>
              <w:rPr>
                <w:sz w:val="16"/>
                <w:szCs w:val="16"/>
              </w:rPr>
            </w:pPr>
            <w:r w:rsidRPr="006D0925">
              <w:rPr>
                <w:sz w:val="16"/>
                <w:szCs w:val="16"/>
              </w:rPr>
              <w:t>16992,0</w:t>
            </w:r>
          </w:p>
        </w:tc>
        <w:tc>
          <w:tcPr>
            <w:tcW w:w="567" w:type="dxa"/>
          </w:tcPr>
          <w:p w:rsidR="00B467FD" w:rsidRPr="006D0925" w:rsidRDefault="00B467FD" w:rsidP="00C35AC4">
            <w:pPr>
              <w:jc w:val="center"/>
              <w:rPr>
                <w:sz w:val="16"/>
                <w:szCs w:val="16"/>
              </w:rPr>
            </w:pPr>
            <w:r w:rsidRPr="006D0925">
              <w:rPr>
                <w:sz w:val="16"/>
                <w:szCs w:val="16"/>
              </w:rPr>
              <w:t>16992,0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950,703</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685,09</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685,26</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3425,3</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3425,3</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1"/>
          <w:wAfter w:w="31" w:type="dxa"/>
        </w:trPr>
        <w:tc>
          <w:tcPr>
            <w:tcW w:w="1684" w:type="dxa"/>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Целевой (ые) индикатор (ы) и показатель(и) подпрограммы (государственной программы), увязанные с основным мероприятием 11</w:t>
            </w:r>
          </w:p>
        </w:tc>
        <w:tc>
          <w:tcPr>
            <w:tcW w:w="9492" w:type="dxa"/>
            <w:gridSpan w:val="27"/>
            <w:shd w:val="clear" w:color="auto" w:fill="FFFFFF"/>
            <w:tcMar>
              <w:left w:w="68" w:type="dxa"/>
              <w:right w:w="68" w:type="dxa"/>
            </w:tcMar>
          </w:tcPr>
          <w:p w:rsidR="00B467FD" w:rsidRPr="006D0925" w:rsidRDefault="00B467FD" w:rsidP="00C35AC4">
            <w:pPr>
              <w:spacing w:line="230" w:lineRule="auto"/>
              <w:jc w:val="both"/>
              <w:rPr>
                <w:sz w:val="16"/>
                <w:szCs w:val="16"/>
              </w:rPr>
            </w:pPr>
            <w:r w:rsidRPr="006D0925">
              <w:rPr>
                <w:sz w:val="16"/>
                <w:szCs w:val="16"/>
                <w:lang w:eastAsia="en-US"/>
              </w:rPr>
              <w:t>Соотношение средней заработной платы педагогических работников общеобразовательных организаций в Аликовском муниципальном округе Чувашской Республики и среднемесячного дохода от трудовой деятельности в Чувашской Республике</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752" w:type="dxa"/>
            <w:gridSpan w:val="2"/>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11.1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Выплата социальных пособий учащимся общеобразовательных организаций,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 за счет иных межбюджетных трансфертов, предоставляемых из республиканского бюджета Чувашской Республики</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1003</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Ц711412030</w:t>
            </w:r>
          </w:p>
        </w:tc>
        <w:tc>
          <w:tcPr>
            <w:tcW w:w="432" w:type="dxa"/>
            <w:gridSpan w:val="3"/>
            <w:shd w:val="clear" w:color="auto" w:fill="FFFFFF"/>
          </w:tcPr>
          <w:p w:rsidR="00B467FD" w:rsidRPr="006D0925" w:rsidRDefault="00B467FD" w:rsidP="00C35AC4">
            <w:pPr>
              <w:widowControl w:val="0"/>
              <w:jc w:val="center"/>
              <w:rPr>
                <w:sz w:val="16"/>
                <w:szCs w:val="16"/>
                <w:lang w:val="en-US"/>
              </w:rPr>
            </w:pPr>
            <w:r w:rsidRPr="006D0925">
              <w:rPr>
                <w:sz w:val="16"/>
                <w:szCs w:val="16"/>
              </w:rPr>
              <w:t>31</w:t>
            </w:r>
            <w:r w:rsidRPr="006D0925">
              <w:rPr>
                <w:sz w:val="16"/>
                <w:szCs w:val="16"/>
                <w:lang w:val="en-US"/>
              </w:rPr>
              <w:t>3</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11.2</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Выплата компенсации платы, взимаемой с родителей (законных представителей) за присмотр и уход за детьми, </w:t>
            </w:r>
            <w:r w:rsidRPr="006D0925">
              <w:rPr>
                <w:sz w:val="16"/>
                <w:szCs w:val="16"/>
              </w:rPr>
              <w:lastRenderedPageBreak/>
              <w:t>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lastRenderedPageBreak/>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216,3</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216,3</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216,3</w:t>
            </w:r>
          </w:p>
        </w:tc>
        <w:tc>
          <w:tcPr>
            <w:tcW w:w="708"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1081,5</w:t>
            </w:r>
          </w:p>
        </w:tc>
        <w:tc>
          <w:tcPr>
            <w:tcW w:w="567"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1081,5</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lang w:val="en-US"/>
              </w:rPr>
              <w:t>9</w:t>
            </w:r>
            <w:r w:rsidRPr="006D0925">
              <w:rPr>
                <w:sz w:val="16"/>
                <w:szCs w:val="16"/>
              </w:rPr>
              <w:t>74</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1004</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Ц711412040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3</w:t>
            </w:r>
            <w:r w:rsidRPr="006D0925">
              <w:rPr>
                <w:sz w:val="16"/>
                <w:szCs w:val="16"/>
                <w:lang w:val="en-US"/>
              </w:rPr>
              <w:t>13</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216,3</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216,3</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216,3</w:t>
            </w:r>
          </w:p>
        </w:tc>
        <w:tc>
          <w:tcPr>
            <w:tcW w:w="708" w:type="dxa"/>
            <w:shd w:val="clear" w:color="auto" w:fill="FFFFFF"/>
          </w:tcPr>
          <w:p w:rsidR="00B467FD" w:rsidRPr="006D0925" w:rsidRDefault="00B467FD" w:rsidP="00C35AC4">
            <w:pPr>
              <w:jc w:val="center"/>
              <w:rPr>
                <w:sz w:val="16"/>
                <w:szCs w:val="16"/>
              </w:rPr>
            </w:pPr>
            <w:r w:rsidRPr="006D0925">
              <w:rPr>
                <w:sz w:val="16"/>
                <w:szCs w:val="16"/>
              </w:rPr>
              <w:t>1081,5</w:t>
            </w:r>
          </w:p>
        </w:tc>
        <w:tc>
          <w:tcPr>
            <w:tcW w:w="567" w:type="dxa"/>
            <w:shd w:val="clear" w:color="auto" w:fill="FFFFFF"/>
          </w:tcPr>
          <w:p w:rsidR="00B467FD" w:rsidRPr="006D0925" w:rsidRDefault="00B467FD" w:rsidP="00C35AC4">
            <w:pPr>
              <w:jc w:val="center"/>
              <w:rPr>
                <w:sz w:val="16"/>
                <w:szCs w:val="16"/>
              </w:rPr>
            </w:pPr>
            <w:r w:rsidRPr="006D0925">
              <w:rPr>
                <w:sz w:val="16"/>
                <w:szCs w:val="16"/>
              </w:rPr>
              <w:t>1081,5</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w:t>
            </w:r>
            <w:r w:rsidRPr="006D0925">
              <w:rPr>
                <w:sz w:val="16"/>
                <w:szCs w:val="16"/>
              </w:rPr>
              <w:lastRenderedPageBreak/>
              <w:t xml:space="preserve">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11.3</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Организация льготного питания для отдельных категорий учащихся в муниципальных общеобразовательных организациях Аликовского муниципального округа Чувашской Республики</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550,0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320,0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320,0</w:t>
            </w:r>
          </w:p>
        </w:tc>
        <w:tc>
          <w:tcPr>
            <w:tcW w:w="708" w:type="dxa"/>
            <w:shd w:val="clear" w:color="auto" w:fill="FFFFFF"/>
          </w:tcPr>
          <w:p w:rsidR="00B467FD" w:rsidRPr="006D0925" w:rsidRDefault="00B467FD" w:rsidP="00C35AC4">
            <w:pPr>
              <w:jc w:val="center"/>
              <w:rPr>
                <w:sz w:val="16"/>
                <w:szCs w:val="16"/>
              </w:rPr>
            </w:pPr>
            <w:r w:rsidRPr="006D0925">
              <w:rPr>
                <w:sz w:val="16"/>
                <w:szCs w:val="16"/>
              </w:rPr>
              <w:t>1600,0</w:t>
            </w:r>
          </w:p>
        </w:tc>
        <w:tc>
          <w:tcPr>
            <w:tcW w:w="567" w:type="dxa"/>
          </w:tcPr>
          <w:p w:rsidR="00B467FD" w:rsidRPr="006D0925" w:rsidRDefault="00B467FD" w:rsidP="00C35AC4">
            <w:pPr>
              <w:jc w:val="center"/>
              <w:rPr>
                <w:sz w:val="16"/>
                <w:szCs w:val="16"/>
              </w:rPr>
            </w:pPr>
            <w:r w:rsidRPr="006D0925">
              <w:rPr>
                <w:sz w:val="16"/>
                <w:szCs w:val="16"/>
              </w:rPr>
              <w:t>1600,0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714"/>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Ц711474540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600</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550,0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320,0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320,0</w:t>
            </w:r>
          </w:p>
        </w:tc>
        <w:tc>
          <w:tcPr>
            <w:tcW w:w="708" w:type="dxa"/>
            <w:shd w:val="clear" w:color="auto" w:fill="FFFFFF"/>
          </w:tcPr>
          <w:p w:rsidR="00B467FD" w:rsidRPr="006D0925" w:rsidRDefault="00B467FD" w:rsidP="00C35AC4">
            <w:pPr>
              <w:jc w:val="center"/>
              <w:rPr>
                <w:sz w:val="16"/>
                <w:szCs w:val="16"/>
              </w:rPr>
            </w:pPr>
            <w:r w:rsidRPr="006D0925">
              <w:rPr>
                <w:sz w:val="16"/>
                <w:szCs w:val="16"/>
              </w:rPr>
              <w:t>1600,0</w:t>
            </w:r>
          </w:p>
        </w:tc>
        <w:tc>
          <w:tcPr>
            <w:tcW w:w="567" w:type="dxa"/>
          </w:tcPr>
          <w:p w:rsidR="00B467FD" w:rsidRPr="006D0925" w:rsidRDefault="00B467FD" w:rsidP="00C35AC4">
            <w:pPr>
              <w:jc w:val="center"/>
              <w:rPr>
                <w:sz w:val="16"/>
                <w:szCs w:val="16"/>
              </w:rPr>
            </w:pPr>
            <w:r w:rsidRPr="006D0925">
              <w:rPr>
                <w:sz w:val="16"/>
                <w:szCs w:val="16"/>
              </w:rPr>
              <w:t>1600,0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11.4</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340,0</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304,40</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304,4</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1522,0</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1522,0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Ц711474550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612</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340,0</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304,40</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304,4</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1522,0</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1522,0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11.5</w:t>
            </w:r>
          </w:p>
        </w:tc>
        <w:tc>
          <w:tcPr>
            <w:tcW w:w="1552" w:type="dxa"/>
            <w:vMerge w:val="restart"/>
            <w:shd w:val="clear" w:color="auto" w:fill="FFFFFF"/>
            <w:tcMar>
              <w:left w:w="68" w:type="dxa"/>
              <w:right w:w="68" w:type="dxa"/>
            </w:tcMar>
          </w:tcPr>
          <w:p w:rsidR="00B467FD" w:rsidRPr="006D0925" w:rsidRDefault="00B467FD" w:rsidP="00C35AC4">
            <w:pPr>
              <w:autoSpaceDE w:val="0"/>
              <w:autoSpaceDN w:val="0"/>
              <w:adjustRightInd w:val="0"/>
              <w:jc w:val="both"/>
              <w:rPr>
                <w:sz w:val="16"/>
                <w:szCs w:val="16"/>
                <w:lang w:eastAsia="en-US"/>
              </w:rPr>
            </w:pPr>
            <w:r w:rsidRPr="006D0925">
              <w:rPr>
                <w:sz w:val="16"/>
                <w:szCs w:val="16"/>
                <w:lang w:eastAsia="en-US"/>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p w:rsidR="00B467FD" w:rsidRPr="006D0925" w:rsidRDefault="00B467FD" w:rsidP="00C35AC4">
            <w:pPr>
              <w:widowControl w:val="0"/>
              <w:jc w:val="both"/>
              <w:rPr>
                <w:sz w:val="16"/>
                <w:szCs w:val="16"/>
              </w:rPr>
            </w:pPr>
          </w:p>
        </w:tc>
        <w:tc>
          <w:tcPr>
            <w:tcW w:w="1559" w:type="dxa"/>
            <w:vMerge w:val="restart"/>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5794,717</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5794,7</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5629,5</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28937,5</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28937,5</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Ц7114</w:t>
            </w:r>
            <w:r w:rsidRPr="006D0925">
              <w:rPr>
                <w:sz w:val="16"/>
                <w:szCs w:val="16"/>
                <w:lang w:val="en-US"/>
              </w:rPr>
              <w:t>L3040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612</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5736,9</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5736,9</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5516,2</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28685,5</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28685,5</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28,974</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28,97</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85,3</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144,0</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144,0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28,843</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28,83</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28,0</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144,0</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144,0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11.6</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Организация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559" w:type="dxa"/>
            <w:vMerge w:val="restart"/>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3185,16</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3185,16</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3185,16</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15925,8</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15925,8</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Ц7114</w:t>
            </w:r>
            <w:r w:rsidRPr="006D0925">
              <w:rPr>
                <w:sz w:val="16"/>
                <w:szCs w:val="16"/>
                <w:lang w:val="en-US"/>
              </w:rPr>
              <w:t>L3040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612</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3153,3</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3153,3</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3153,3</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15766,5</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15766,5</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31,86</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31,86</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31,86</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159,3</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159,3</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3"/>
          <w:wAfter w:w="783" w:type="dxa"/>
        </w:trPr>
        <w:tc>
          <w:tcPr>
            <w:tcW w:w="14742" w:type="dxa"/>
            <w:gridSpan w:val="42"/>
            <w:shd w:val="clear" w:color="auto" w:fill="FFFFFF"/>
            <w:tcMar>
              <w:left w:w="68" w:type="dxa"/>
              <w:right w:w="68" w:type="dxa"/>
            </w:tcMar>
          </w:tcPr>
          <w:p w:rsidR="00B467FD" w:rsidRPr="006D0925" w:rsidRDefault="00B467FD" w:rsidP="00C35AC4">
            <w:pPr>
              <w:widowControl w:val="0"/>
              <w:spacing w:line="230" w:lineRule="auto"/>
              <w:jc w:val="center"/>
              <w:rPr>
                <w:b/>
                <w:bCs/>
                <w:sz w:val="16"/>
                <w:szCs w:val="16"/>
              </w:rPr>
            </w:pPr>
          </w:p>
          <w:p w:rsidR="00B467FD" w:rsidRPr="006D0925" w:rsidRDefault="00B467FD" w:rsidP="00C35AC4">
            <w:pPr>
              <w:widowControl w:val="0"/>
              <w:spacing w:line="230" w:lineRule="auto"/>
              <w:jc w:val="center"/>
              <w:rPr>
                <w:b/>
                <w:bCs/>
                <w:sz w:val="16"/>
                <w:szCs w:val="16"/>
              </w:rPr>
            </w:pPr>
            <w:r w:rsidRPr="006D0925">
              <w:rPr>
                <w:b/>
                <w:bCs/>
                <w:sz w:val="16"/>
                <w:szCs w:val="16"/>
              </w:rPr>
              <w:t>Цель «Достижение высоких результатов развития образования в Аликовском муниципальном округе Чувашской Республики»</w:t>
            </w:r>
          </w:p>
          <w:p w:rsidR="00B467FD" w:rsidRPr="006D0925" w:rsidRDefault="00B467FD" w:rsidP="00C35AC4">
            <w:pPr>
              <w:widowControl w:val="0"/>
              <w:spacing w:line="230" w:lineRule="auto"/>
              <w:jc w:val="center"/>
              <w:rPr>
                <w:b/>
                <w:bCs/>
                <w:sz w:val="16"/>
                <w:szCs w:val="16"/>
              </w:rPr>
            </w:pPr>
          </w:p>
        </w:tc>
      </w:tr>
      <w:tr w:rsidR="00B467FD" w:rsidRPr="006D0925" w:rsidTr="00C35AC4">
        <w:tblPrEx>
          <w:tblLook w:val="04A0" w:firstRow="1" w:lastRow="0" w:firstColumn="1" w:lastColumn="0" w:noHBand="0" w:noVBand="1"/>
        </w:tblPrEx>
        <w:trPr>
          <w:gridAfter w:val="2"/>
          <w:wAfter w:w="216" w:type="dxa"/>
          <w:trHeight w:val="49"/>
        </w:trPr>
        <w:tc>
          <w:tcPr>
            <w:tcW w:w="1684" w:type="dxa"/>
            <w:vMerge w:val="restart"/>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r w:rsidRPr="006D0925">
              <w:rPr>
                <w:sz w:val="16"/>
                <w:szCs w:val="16"/>
              </w:rPr>
              <w:t>Основное меропри</w:t>
            </w:r>
            <w:r w:rsidRPr="006D0925">
              <w:rPr>
                <w:sz w:val="16"/>
                <w:szCs w:val="16"/>
              </w:rPr>
              <w:softHyphen/>
              <w:t>ятие 12</w:t>
            </w:r>
          </w:p>
        </w:tc>
        <w:tc>
          <w:tcPr>
            <w:tcW w:w="1552" w:type="dxa"/>
            <w:vMerge w:val="restart"/>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r w:rsidRPr="006D0925">
              <w:rPr>
                <w:sz w:val="16"/>
                <w:szCs w:val="16"/>
              </w:rPr>
              <w:t>Капитальный ремонт объектов образования</w:t>
            </w:r>
          </w:p>
        </w:tc>
        <w:tc>
          <w:tcPr>
            <w:tcW w:w="1559" w:type="dxa"/>
            <w:vMerge w:val="restart"/>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r w:rsidRPr="006D0925">
              <w:rPr>
                <w:sz w:val="16"/>
                <w:szCs w:val="16"/>
              </w:rPr>
              <w:t>повышение доступности для населения Чувашской Республики качественных образовательных услуг</w:t>
            </w:r>
          </w:p>
        </w:tc>
        <w:tc>
          <w:tcPr>
            <w:tcW w:w="2401" w:type="dxa"/>
            <w:vMerge w:val="restart"/>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spacing w:line="230" w:lineRule="auto"/>
              <w:jc w:val="center"/>
              <w:rPr>
                <w:sz w:val="16"/>
                <w:szCs w:val="16"/>
              </w:rPr>
            </w:pPr>
          </w:p>
        </w:tc>
        <w:tc>
          <w:tcPr>
            <w:tcW w:w="585" w:type="dxa"/>
            <w:gridSpan w:val="6"/>
            <w:shd w:val="clear" w:color="auto" w:fill="FFFFFF"/>
          </w:tcPr>
          <w:p w:rsidR="00B467FD" w:rsidRPr="006D0925" w:rsidRDefault="00B467FD" w:rsidP="00C35AC4">
            <w:pPr>
              <w:widowControl w:val="0"/>
              <w:spacing w:line="230"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0"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0" w:lineRule="auto"/>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0"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0"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p>
        </w:tc>
        <w:tc>
          <w:tcPr>
            <w:tcW w:w="456" w:type="dxa"/>
            <w:gridSpan w:val="4"/>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0"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0"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0"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p>
        </w:tc>
        <w:tc>
          <w:tcPr>
            <w:tcW w:w="456" w:type="dxa"/>
            <w:gridSpan w:val="4"/>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874</w:t>
            </w:r>
          </w:p>
        </w:tc>
        <w:tc>
          <w:tcPr>
            <w:tcW w:w="585" w:type="dxa"/>
            <w:gridSpan w:val="6"/>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0701</w:t>
            </w:r>
          </w:p>
        </w:tc>
        <w:tc>
          <w:tcPr>
            <w:tcW w:w="1210" w:type="dxa"/>
            <w:gridSpan w:val="6"/>
            <w:shd w:val="clear" w:color="auto" w:fill="FFFFFF"/>
          </w:tcPr>
          <w:p w:rsidR="00B467FD" w:rsidRPr="006D0925" w:rsidRDefault="00B467FD" w:rsidP="00C35AC4">
            <w:pPr>
              <w:widowControl w:val="0"/>
              <w:spacing w:line="230" w:lineRule="auto"/>
              <w:ind w:left="-57" w:right="-57"/>
              <w:jc w:val="center"/>
              <w:rPr>
                <w:sz w:val="16"/>
                <w:szCs w:val="16"/>
              </w:rPr>
            </w:pPr>
            <w:r w:rsidRPr="006D0925">
              <w:rPr>
                <w:sz w:val="16"/>
                <w:szCs w:val="16"/>
              </w:rPr>
              <w:t>Ц711500000</w:t>
            </w:r>
          </w:p>
        </w:tc>
        <w:tc>
          <w:tcPr>
            <w:tcW w:w="432" w:type="dxa"/>
            <w:gridSpan w:val="3"/>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shd w:val="clear" w:color="auto" w:fill="FFFFFF"/>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0"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0"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p>
        </w:tc>
        <w:tc>
          <w:tcPr>
            <w:tcW w:w="456" w:type="dxa"/>
            <w:gridSpan w:val="4"/>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974</w:t>
            </w:r>
          </w:p>
        </w:tc>
        <w:tc>
          <w:tcPr>
            <w:tcW w:w="585" w:type="dxa"/>
            <w:gridSpan w:val="6"/>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0701</w:t>
            </w:r>
          </w:p>
        </w:tc>
        <w:tc>
          <w:tcPr>
            <w:tcW w:w="1210" w:type="dxa"/>
            <w:gridSpan w:val="6"/>
            <w:shd w:val="clear" w:color="auto" w:fill="FFFFFF"/>
          </w:tcPr>
          <w:p w:rsidR="00B467FD" w:rsidRPr="006D0925" w:rsidRDefault="00B467FD" w:rsidP="00C35AC4">
            <w:pPr>
              <w:widowControl w:val="0"/>
              <w:spacing w:line="230" w:lineRule="auto"/>
              <w:ind w:left="-57" w:right="-57"/>
              <w:jc w:val="center"/>
              <w:rPr>
                <w:sz w:val="16"/>
                <w:szCs w:val="16"/>
              </w:rPr>
            </w:pPr>
            <w:r w:rsidRPr="006D0925">
              <w:rPr>
                <w:sz w:val="16"/>
                <w:szCs w:val="16"/>
              </w:rPr>
              <w:t>Ц711500000</w:t>
            </w:r>
          </w:p>
        </w:tc>
        <w:tc>
          <w:tcPr>
            <w:tcW w:w="432" w:type="dxa"/>
            <w:gridSpan w:val="3"/>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600</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0"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0"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p>
        </w:tc>
        <w:tc>
          <w:tcPr>
            <w:tcW w:w="456" w:type="dxa"/>
            <w:gridSpan w:val="4"/>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0"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0"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shd w:val="clear" w:color="auto" w:fill="FFFFFF"/>
            <w:tcMar>
              <w:left w:w="68" w:type="dxa"/>
              <w:right w:w="68" w:type="dxa"/>
            </w:tcMar>
          </w:tcPr>
          <w:p w:rsidR="00B467FD" w:rsidRPr="006D0925" w:rsidRDefault="00B467FD" w:rsidP="00C35AC4">
            <w:pPr>
              <w:widowControl w:val="0"/>
              <w:spacing w:line="230" w:lineRule="auto"/>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12</w:t>
            </w:r>
          </w:p>
        </w:tc>
        <w:tc>
          <w:tcPr>
            <w:tcW w:w="9492" w:type="dxa"/>
            <w:gridSpan w:val="27"/>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15"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83,3</w:t>
            </w:r>
          </w:p>
        </w:tc>
        <w:tc>
          <w:tcPr>
            <w:tcW w:w="991"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83,3</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83,3</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567" w:type="dxa"/>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12.1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Создание в общеобразовательных организациях, расположенных в сельской местности, условий для занятий физической культурой и спортом за счет субсидии, </w:t>
            </w:r>
            <w:r w:rsidRPr="006D0925">
              <w:rPr>
                <w:sz w:val="16"/>
                <w:szCs w:val="16"/>
              </w:rPr>
              <w:lastRenderedPageBreak/>
              <w:t>предоставляемой из федерального бюджета</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lastRenderedPageBreak/>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042" w:type="dxa"/>
            <w:gridSpan w:val="4"/>
            <w:shd w:val="clear" w:color="auto" w:fill="FFFFFF"/>
          </w:tcPr>
          <w:p w:rsidR="00B467FD" w:rsidRPr="006D0925" w:rsidRDefault="00B467FD" w:rsidP="00C35AC4">
            <w:pPr>
              <w:widowControl w:val="0"/>
              <w:ind w:left="-57" w:right="-57"/>
              <w:jc w:val="center"/>
              <w:rPr>
                <w:sz w:val="16"/>
                <w:szCs w:val="16"/>
              </w:rPr>
            </w:pPr>
          </w:p>
        </w:tc>
        <w:tc>
          <w:tcPr>
            <w:tcW w:w="600" w:type="dxa"/>
            <w:gridSpan w:val="5"/>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w:t>
            </w:r>
            <w:r w:rsidRPr="006D0925">
              <w:rPr>
                <w:sz w:val="16"/>
                <w:szCs w:val="16"/>
              </w:rPr>
              <w:lastRenderedPageBreak/>
              <w:t xml:space="preserve">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lastRenderedPageBreak/>
              <w:t>0,0</w:t>
            </w: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0,0</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0,0</w:t>
            </w:r>
          </w:p>
        </w:tc>
        <w:tc>
          <w:tcPr>
            <w:tcW w:w="567" w:type="dxa"/>
          </w:tcPr>
          <w:p w:rsidR="00B467FD" w:rsidRPr="006D0925" w:rsidRDefault="00B467FD" w:rsidP="00C35AC4">
            <w:pPr>
              <w:widowControl w:val="0"/>
              <w:spacing w:line="235" w:lineRule="auto"/>
              <w:ind w:left="-113" w:right="-113"/>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bCs/>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12.2</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042" w:type="dxa"/>
            <w:gridSpan w:val="4"/>
            <w:shd w:val="clear" w:color="auto" w:fill="FFFFFF"/>
          </w:tcPr>
          <w:p w:rsidR="00B467FD" w:rsidRPr="006D0925" w:rsidRDefault="00B467FD" w:rsidP="00C35AC4">
            <w:pPr>
              <w:widowControl w:val="0"/>
              <w:ind w:left="-57" w:right="-57"/>
              <w:jc w:val="center"/>
              <w:rPr>
                <w:sz w:val="16"/>
                <w:szCs w:val="16"/>
              </w:rPr>
            </w:pPr>
          </w:p>
        </w:tc>
        <w:tc>
          <w:tcPr>
            <w:tcW w:w="600" w:type="dxa"/>
            <w:gridSpan w:val="5"/>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Ц7115</w:t>
            </w:r>
            <w:r w:rsidRPr="006D0925">
              <w:rPr>
                <w:sz w:val="16"/>
                <w:szCs w:val="16"/>
                <w:lang w:val="en-US"/>
              </w:rPr>
              <w:t>S</w:t>
            </w:r>
            <w:r w:rsidRPr="006D0925">
              <w:rPr>
                <w:sz w:val="16"/>
                <w:szCs w:val="16"/>
              </w:rPr>
              <w:t>9990</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244</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bCs/>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Мероприятие 12.3</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Укрепление материально-технической базы муниципальных образовательных организаций </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042" w:type="dxa"/>
            <w:gridSpan w:val="4"/>
            <w:shd w:val="clear" w:color="auto" w:fill="FFFFFF"/>
          </w:tcPr>
          <w:p w:rsidR="00B467FD" w:rsidRPr="006D0925" w:rsidRDefault="00B467FD" w:rsidP="00C35AC4">
            <w:pPr>
              <w:widowControl w:val="0"/>
              <w:ind w:left="-57" w:right="-57"/>
              <w:jc w:val="center"/>
              <w:rPr>
                <w:sz w:val="16"/>
                <w:szCs w:val="16"/>
              </w:rPr>
            </w:pPr>
          </w:p>
        </w:tc>
        <w:tc>
          <w:tcPr>
            <w:tcW w:w="600" w:type="dxa"/>
            <w:gridSpan w:val="5"/>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Ц7115</w:t>
            </w:r>
            <w:r w:rsidRPr="006D0925">
              <w:rPr>
                <w:sz w:val="16"/>
                <w:szCs w:val="16"/>
                <w:lang w:val="en-US"/>
              </w:rPr>
              <w:t>S</w:t>
            </w:r>
            <w:r w:rsidRPr="006D0925">
              <w:rPr>
                <w:sz w:val="16"/>
                <w:szCs w:val="16"/>
              </w:rPr>
              <w:t>1660</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612</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jc w:val="center"/>
              <w:rPr>
                <w:sz w:val="16"/>
                <w:szCs w:val="16"/>
              </w:rPr>
            </w:pPr>
          </w:p>
        </w:tc>
        <w:tc>
          <w:tcPr>
            <w:tcW w:w="859" w:type="dxa"/>
            <w:gridSpan w:val="3"/>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0701</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Ц7115</w:t>
            </w:r>
            <w:r w:rsidRPr="006D0925">
              <w:rPr>
                <w:sz w:val="16"/>
                <w:szCs w:val="16"/>
                <w:lang w:val="en-US"/>
              </w:rPr>
              <w:t>S</w:t>
            </w:r>
            <w:r w:rsidRPr="006D0925">
              <w:rPr>
                <w:sz w:val="16"/>
                <w:szCs w:val="16"/>
              </w:rPr>
              <w:t>1660</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612</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bCs/>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042"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600" w:type="dxa"/>
            <w:gridSpan w:val="5"/>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3"/>
          <w:wAfter w:w="783" w:type="dxa"/>
        </w:trPr>
        <w:tc>
          <w:tcPr>
            <w:tcW w:w="14742" w:type="dxa"/>
            <w:gridSpan w:val="42"/>
            <w:shd w:val="clear" w:color="auto" w:fill="FFFFFF"/>
            <w:tcMar>
              <w:left w:w="68" w:type="dxa"/>
              <w:right w:w="68" w:type="dxa"/>
            </w:tcMar>
          </w:tcPr>
          <w:p w:rsidR="00B467FD" w:rsidRPr="006D0925" w:rsidRDefault="00B467FD" w:rsidP="00C35AC4">
            <w:pPr>
              <w:widowControl w:val="0"/>
              <w:jc w:val="center"/>
              <w:rPr>
                <w:b/>
                <w:bCs/>
                <w:sz w:val="16"/>
                <w:szCs w:val="16"/>
              </w:rPr>
            </w:pPr>
          </w:p>
          <w:p w:rsidR="00B467FD" w:rsidRPr="006D0925" w:rsidRDefault="00B467FD" w:rsidP="00C35AC4">
            <w:pPr>
              <w:widowControl w:val="0"/>
              <w:jc w:val="center"/>
              <w:rPr>
                <w:b/>
                <w:bCs/>
                <w:sz w:val="16"/>
                <w:szCs w:val="16"/>
              </w:rPr>
            </w:pPr>
            <w:r w:rsidRPr="006D0925">
              <w:rPr>
                <w:b/>
                <w:bCs/>
                <w:sz w:val="16"/>
                <w:szCs w:val="16"/>
              </w:rPr>
              <w:t>Цель «Достижение высоких результатов развития образования в Аликовском муниципальном округе Чувашской Республики»</w:t>
            </w:r>
          </w:p>
          <w:p w:rsidR="00B467FD" w:rsidRPr="006D0925" w:rsidRDefault="00B467FD" w:rsidP="00C35AC4">
            <w:pPr>
              <w:widowControl w:val="0"/>
              <w:jc w:val="center"/>
              <w:rPr>
                <w:b/>
                <w:bCs/>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Основное меропри</w:t>
            </w:r>
            <w:r w:rsidRPr="006D0925">
              <w:rPr>
                <w:sz w:val="16"/>
                <w:szCs w:val="16"/>
              </w:rPr>
              <w:softHyphen/>
              <w:t>ятие 13</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trike/>
                <w:sz w:val="16"/>
                <w:szCs w:val="16"/>
              </w:rPr>
            </w:pPr>
            <w:r w:rsidRPr="006D0925">
              <w:rPr>
                <w:sz w:val="16"/>
                <w:szCs w:val="16"/>
              </w:rPr>
              <w:t>Реализация мероприятий регионального проекта «Поддержка семей, имеющих детей »</w:t>
            </w:r>
            <w:r w:rsidRPr="006D0925">
              <w:rPr>
                <w:strike/>
                <w:sz w:val="16"/>
                <w:szCs w:val="16"/>
              </w:rPr>
              <w:t xml:space="preserve"> </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повышение доступности для населения Чувашской Республики качественных </w:t>
            </w:r>
            <w:r w:rsidRPr="006D0925">
              <w:rPr>
                <w:sz w:val="16"/>
                <w:szCs w:val="16"/>
              </w:rPr>
              <w:lastRenderedPageBreak/>
              <w:t>образовательных услуг</w:t>
            </w:r>
          </w:p>
          <w:p w:rsidR="00B467FD" w:rsidRPr="006D0925" w:rsidRDefault="00B467FD" w:rsidP="00C35AC4">
            <w:pPr>
              <w:widowControl w:val="0"/>
              <w:jc w:val="both"/>
              <w:rPr>
                <w:sz w:val="16"/>
                <w:szCs w:val="16"/>
              </w:rPr>
            </w:pP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lastRenderedPageBreak/>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874</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1004</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Ц71Е300000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300</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shd w:val="clear" w:color="auto" w:fill="FFFFFF"/>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Ц71Е300000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республиканский бюджет Чувашской </w:t>
            </w:r>
            <w:r w:rsidRPr="006D0925">
              <w:rPr>
                <w:sz w:val="16"/>
                <w:szCs w:val="16"/>
              </w:rPr>
              <w:lastRenderedPageBreak/>
              <w:t>Республики</w:t>
            </w:r>
          </w:p>
        </w:tc>
        <w:tc>
          <w:tcPr>
            <w:tcW w:w="1009" w:type="dxa"/>
            <w:gridSpan w:val="5"/>
            <w:shd w:val="clear" w:color="auto" w:fill="FFFFFF"/>
          </w:tcPr>
          <w:p w:rsidR="00B467FD" w:rsidRPr="006D0925" w:rsidRDefault="00B467FD" w:rsidP="00C35AC4">
            <w:pPr>
              <w:widowControl w:val="0"/>
              <w:ind w:left="-113" w:right="-113"/>
              <w:jc w:val="center"/>
              <w:rPr>
                <w:strike/>
                <w:sz w:val="16"/>
                <w:szCs w:val="16"/>
              </w:rPr>
            </w:pPr>
          </w:p>
        </w:tc>
        <w:tc>
          <w:tcPr>
            <w:tcW w:w="990" w:type="dxa"/>
            <w:gridSpan w:val="5"/>
            <w:shd w:val="clear" w:color="auto" w:fill="FFFFFF"/>
          </w:tcPr>
          <w:p w:rsidR="00B467FD" w:rsidRPr="006D0925" w:rsidRDefault="00B467FD" w:rsidP="00C35AC4">
            <w:pPr>
              <w:widowControl w:val="0"/>
              <w:ind w:left="-113" w:right="-113"/>
              <w:jc w:val="center"/>
              <w:rPr>
                <w:strike/>
                <w:sz w:val="16"/>
                <w:szCs w:val="16"/>
              </w:rPr>
            </w:pPr>
          </w:p>
        </w:tc>
        <w:tc>
          <w:tcPr>
            <w:tcW w:w="859" w:type="dxa"/>
            <w:gridSpan w:val="3"/>
            <w:shd w:val="clear" w:color="auto" w:fill="FFFFFF"/>
          </w:tcPr>
          <w:p w:rsidR="00B467FD" w:rsidRPr="006D0925" w:rsidRDefault="00B467FD" w:rsidP="00C35AC4">
            <w:pPr>
              <w:widowControl w:val="0"/>
              <w:ind w:left="-113" w:right="-113"/>
              <w:jc w:val="center"/>
              <w:rPr>
                <w:strike/>
                <w:sz w:val="16"/>
                <w:szCs w:val="16"/>
              </w:rPr>
            </w:pPr>
          </w:p>
        </w:tc>
        <w:tc>
          <w:tcPr>
            <w:tcW w:w="708" w:type="dxa"/>
            <w:shd w:val="clear" w:color="auto" w:fill="FFFFFF"/>
          </w:tcPr>
          <w:p w:rsidR="00B467FD" w:rsidRPr="006D0925" w:rsidRDefault="00B467FD" w:rsidP="00C35AC4">
            <w:pPr>
              <w:widowControl w:val="0"/>
              <w:ind w:left="-113" w:right="-113"/>
              <w:jc w:val="center"/>
              <w:rPr>
                <w:strike/>
                <w:sz w:val="16"/>
                <w:szCs w:val="16"/>
              </w:rPr>
            </w:pPr>
          </w:p>
        </w:tc>
        <w:tc>
          <w:tcPr>
            <w:tcW w:w="567" w:type="dxa"/>
            <w:shd w:val="clear" w:color="auto" w:fill="FFFFFF"/>
          </w:tcPr>
          <w:p w:rsidR="00B467FD" w:rsidRPr="006D0925" w:rsidRDefault="00B467FD" w:rsidP="00C35AC4">
            <w:pPr>
              <w:widowControl w:val="0"/>
              <w:ind w:left="-113" w:right="-113"/>
              <w:jc w:val="center"/>
              <w:rPr>
                <w:strike/>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tcBorders>
              <w:bottom w:val="single" w:sz="4" w:space="0" w:color="auto"/>
            </w:tcBorders>
            <w:shd w:val="clear" w:color="auto" w:fill="FFFFFF"/>
          </w:tcPr>
          <w:p w:rsidR="00B467FD" w:rsidRPr="006D0925" w:rsidRDefault="00B467FD" w:rsidP="00C35AC4">
            <w:pPr>
              <w:widowControl w:val="0"/>
              <w:ind w:left="-113" w:right="-113"/>
              <w:jc w:val="center"/>
              <w:rPr>
                <w:sz w:val="16"/>
                <w:szCs w:val="16"/>
              </w:rPr>
            </w:pPr>
          </w:p>
        </w:tc>
        <w:tc>
          <w:tcPr>
            <w:tcW w:w="567" w:type="dxa"/>
            <w:shd w:val="clear" w:color="auto" w:fill="FFFFFF"/>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456"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1"/>
          <w:wAfter w:w="31" w:type="dxa"/>
          <w:trHeight w:val="2083"/>
        </w:trPr>
        <w:tc>
          <w:tcPr>
            <w:tcW w:w="1684" w:type="dxa"/>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13</w:t>
            </w:r>
          </w:p>
        </w:tc>
        <w:tc>
          <w:tcPr>
            <w:tcW w:w="9492" w:type="dxa"/>
            <w:gridSpan w:val="27"/>
            <w:shd w:val="clear" w:color="auto" w:fill="FFFFFF"/>
            <w:tcMar>
              <w:left w:w="68" w:type="dxa"/>
              <w:right w:w="68" w:type="dxa"/>
            </w:tcMar>
          </w:tcPr>
          <w:p w:rsidR="00B467FD" w:rsidRPr="006D0925" w:rsidRDefault="00B467FD" w:rsidP="00C35AC4">
            <w:pPr>
              <w:spacing w:line="230" w:lineRule="auto"/>
              <w:jc w:val="both"/>
              <w:rPr>
                <w:sz w:val="16"/>
                <w:szCs w:val="16"/>
              </w:rPr>
            </w:pPr>
            <w:r w:rsidRPr="006D0925">
              <w:rPr>
                <w:sz w:val="16"/>
                <w:szCs w:val="16"/>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w:t>
            </w:r>
          </w:p>
        </w:tc>
        <w:tc>
          <w:tcPr>
            <w:tcW w:w="1015" w:type="dxa"/>
            <w:gridSpan w:val="6"/>
            <w:shd w:val="clear" w:color="auto" w:fill="FFFFFF"/>
          </w:tcPr>
          <w:p w:rsidR="00B467FD" w:rsidRPr="006D0925" w:rsidRDefault="00B467FD" w:rsidP="00C35AC4">
            <w:pPr>
              <w:spacing w:line="230" w:lineRule="auto"/>
              <w:jc w:val="center"/>
              <w:rPr>
                <w:sz w:val="16"/>
                <w:szCs w:val="16"/>
              </w:rPr>
            </w:pPr>
            <w:r w:rsidRPr="006D0925">
              <w:rPr>
                <w:sz w:val="16"/>
                <w:szCs w:val="16"/>
              </w:rPr>
              <w:t>98,97</w:t>
            </w:r>
          </w:p>
        </w:tc>
        <w:tc>
          <w:tcPr>
            <w:tcW w:w="991" w:type="dxa"/>
            <w:gridSpan w:val="5"/>
            <w:shd w:val="clear" w:color="auto" w:fill="FFFFFF"/>
          </w:tcPr>
          <w:p w:rsidR="00B467FD" w:rsidRPr="006D0925" w:rsidRDefault="00B467FD" w:rsidP="00C35AC4">
            <w:pPr>
              <w:autoSpaceDE w:val="0"/>
              <w:autoSpaceDN w:val="0"/>
              <w:spacing w:line="230" w:lineRule="auto"/>
              <w:jc w:val="center"/>
              <w:rPr>
                <w:rFonts w:eastAsia="Calibri"/>
                <w:sz w:val="16"/>
                <w:szCs w:val="16"/>
              </w:rPr>
            </w:pPr>
            <w:r w:rsidRPr="006D0925">
              <w:rPr>
                <w:rFonts w:eastAsia="Calibri"/>
                <w:sz w:val="16"/>
                <w:szCs w:val="16"/>
              </w:rPr>
              <w:t>98,98</w:t>
            </w:r>
          </w:p>
        </w:tc>
        <w:tc>
          <w:tcPr>
            <w:tcW w:w="852" w:type="dxa"/>
            <w:gridSpan w:val="2"/>
            <w:shd w:val="clear" w:color="auto" w:fill="FFFFFF"/>
          </w:tcPr>
          <w:p w:rsidR="00B467FD" w:rsidRPr="006D0925" w:rsidRDefault="00B467FD" w:rsidP="00C35AC4">
            <w:pPr>
              <w:autoSpaceDE w:val="0"/>
              <w:autoSpaceDN w:val="0"/>
              <w:spacing w:line="230" w:lineRule="auto"/>
              <w:jc w:val="center"/>
              <w:rPr>
                <w:rFonts w:eastAsia="Calibri"/>
                <w:sz w:val="16"/>
                <w:szCs w:val="16"/>
              </w:rPr>
            </w:pPr>
            <w:r w:rsidRPr="006D0925">
              <w:rPr>
                <w:rFonts w:eastAsia="Calibri"/>
                <w:sz w:val="16"/>
                <w:szCs w:val="16"/>
              </w:rPr>
              <w:t>98,98</w:t>
            </w:r>
          </w:p>
        </w:tc>
        <w:tc>
          <w:tcPr>
            <w:tcW w:w="708" w:type="dxa"/>
            <w:shd w:val="clear" w:color="auto" w:fill="FFFFFF"/>
          </w:tcPr>
          <w:p w:rsidR="00B467FD" w:rsidRPr="006D0925" w:rsidRDefault="00B467FD" w:rsidP="00C35AC4">
            <w:pPr>
              <w:autoSpaceDE w:val="0"/>
              <w:autoSpaceDN w:val="0"/>
              <w:spacing w:line="230" w:lineRule="auto"/>
              <w:jc w:val="center"/>
              <w:rPr>
                <w:rFonts w:eastAsia="Calibri"/>
                <w:sz w:val="16"/>
                <w:szCs w:val="16"/>
              </w:rPr>
            </w:pPr>
            <w:r w:rsidRPr="006D0925">
              <w:rPr>
                <w:rFonts w:eastAsia="Calibri"/>
                <w:sz w:val="16"/>
                <w:szCs w:val="16"/>
              </w:rPr>
              <w:t>98,98</w:t>
            </w:r>
          </w:p>
        </w:tc>
        <w:tc>
          <w:tcPr>
            <w:tcW w:w="752" w:type="dxa"/>
            <w:gridSpan w:val="2"/>
          </w:tcPr>
          <w:p w:rsidR="00B467FD" w:rsidRPr="006D0925" w:rsidRDefault="00B467FD" w:rsidP="00C35AC4">
            <w:pPr>
              <w:spacing w:line="230" w:lineRule="auto"/>
              <w:jc w:val="center"/>
              <w:rPr>
                <w:sz w:val="16"/>
                <w:szCs w:val="16"/>
              </w:rPr>
            </w:pPr>
            <w:r w:rsidRPr="006D0925">
              <w:rPr>
                <w:sz w:val="16"/>
                <w:szCs w:val="16"/>
              </w:rPr>
              <w:t>98,98</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rPr>
                <w:sz w:val="16"/>
                <w:szCs w:val="16"/>
              </w:rPr>
            </w:pPr>
            <w:r w:rsidRPr="006D0925">
              <w:rPr>
                <w:sz w:val="16"/>
                <w:szCs w:val="16"/>
              </w:rPr>
              <w:t>Мероприятие 13.1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w:t>
            </w:r>
          </w:p>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widowControl w:val="0"/>
              <w:ind w:left="-113" w:right="-113"/>
              <w:jc w:val="center"/>
              <w:rPr>
                <w:rFonts w:eastAsia="Calibri"/>
                <w:sz w:val="16"/>
                <w:szCs w:val="16"/>
              </w:rPr>
            </w:pPr>
            <w:r w:rsidRPr="006D0925">
              <w:rPr>
                <w:rFonts w:eastAsia="Calibri"/>
                <w:sz w:val="16"/>
                <w:szCs w:val="16"/>
              </w:rPr>
              <w:t>0</w:t>
            </w:r>
          </w:p>
        </w:tc>
        <w:tc>
          <w:tcPr>
            <w:tcW w:w="990" w:type="dxa"/>
            <w:gridSpan w:val="5"/>
            <w:shd w:val="clear" w:color="auto" w:fill="FFFFFF"/>
          </w:tcPr>
          <w:p w:rsidR="00B467FD" w:rsidRPr="006D0925" w:rsidRDefault="00B467FD" w:rsidP="00C35AC4">
            <w:pPr>
              <w:widowControl w:val="0"/>
              <w:ind w:left="-113" w:right="-113"/>
              <w:jc w:val="center"/>
              <w:rPr>
                <w:rFonts w:eastAsia="Calibri"/>
                <w:sz w:val="16"/>
                <w:szCs w:val="16"/>
              </w:rPr>
            </w:pPr>
            <w:r w:rsidRPr="006D0925">
              <w:rPr>
                <w:rFonts w:eastAsia="Calibri"/>
                <w:sz w:val="16"/>
                <w:szCs w:val="16"/>
              </w:rPr>
              <w:t>0</w:t>
            </w:r>
          </w:p>
        </w:tc>
        <w:tc>
          <w:tcPr>
            <w:tcW w:w="859" w:type="dxa"/>
            <w:gridSpan w:val="3"/>
            <w:shd w:val="clear" w:color="auto" w:fill="FFFFFF"/>
          </w:tcPr>
          <w:p w:rsidR="00B467FD" w:rsidRPr="006D0925" w:rsidRDefault="00B467FD" w:rsidP="00C35AC4">
            <w:pPr>
              <w:widowControl w:val="0"/>
              <w:ind w:left="-113" w:right="-113"/>
              <w:jc w:val="center"/>
              <w:rPr>
                <w:rFonts w:eastAsia="Calibri"/>
                <w:sz w:val="16"/>
                <w:szCs w:val="16"/>
              </w:rPr>
            </w:pPr>
            <w:r w:rsidRPr="006D0925">
              <w:rPr>
                <w:rFonts w:eastAsia="Calibri"/>
                <w:sz w:val="16"/>
                <w:szCs w:val="16"/>
              </w:rPr>
              <w:t>0</w:t>
            </w:r>
          </w:p>
        </w:tc>
        <w:tc>
          <w:tcPr>
            <w:tcW w:w="708" w:type="dxa"/>
            <w:shd w:val="clear" w:color="auto" w:fill="FFFFFF"/>
          </w:tcPr>
          <w:p w:rsidR="00B467FD" w:rsidRPr="006D0925" w:rsidRDefault="00B467FD" w:rsidP="00C35AC4">
            <w:pPr>
              <w:jc w:val="center"/>
              <w:rPr>
                <w:sz w:val="16"/>
                <w:szCs w:val="16"/>
              </w:rPr>
            </w:pPr>
            <w:r w:rsidRPr="006D0925">
              <w:rPr>
                <w:sz w:val="16"/>
                <w:szCs w:val="16"/>
              </w:rPr>
              <w:t>0</w:t>
            </w:r>
          </w:p>
        </w:tc>
        <w:tc>
          <w:tcPr>
            <w:tcW w:w="567" w:type="dxa"/>
          </w:tcPr>
          <w:p w:rsidR="00B467FD" w:rsidRPr="006D0925" w:rsidRDefault="00B467FD" w:rsidP="00C35AC4">
            <w:pPr>
              <w:jc w:val="center"/>
              <w:rPr>
                <w:sz w:val="16"/>
                <w:szCs w:val="16"/>
              </w:rPr>
            </w:pPr>
            <w:r w:rsidRPr="006D0925">
              <w:rPr>
                <w:sz w:val="16"/>
                <w:szCs w:val="16"/>
              </w:rPr>
              <w:t>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974</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1004</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Ц71</w:t>
            </w:r>
            <w:r w:rsidRPr="006D0925">
              <w:rPr>
                <w:sz w:val="16"/>
                <w:szCs w:val="16"/>
                <w:lang w:val="en-US"/>
              </w:rPr>
              <w:t>1452600</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3</w:t>
            </w:r>
            <w:r w:rsidRPr="006D0925">
              <w:rPr>
                <w:sz w:val="16"/>
                <w:szCs w:val="16"/>
                <w:lang w:val="en-US"/>
              </w:rPr>
              <w:t>13</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ind w:left="-113" w:right="-113"/>
              <w:jc w:val="center"/>
              <w:rPr>
                <w:rFonts w:eastAsia="Calibri"/>
                <w:sz w:val="16"/>
                <w:szCs w:val="16"/>
              </w:rPr>
            </w:pPr>
            <w:r w:rsidRPr="006D0925">
              <w:rPr>
                <w:rFonts w:eastAsia="Calibri"/>
                <w:sz w:val="16"/>
                <w:szCs w:val="16"/>
              </w:rPr>
              <w:t>0</w:t>
            </w:r>
          </w:p>
        </w:tc>
        <w:tc>
          <w:tcPr>
            <w:tcW w:w="990" w:type="dxa"/>
            <w:gridSpan w:val="5"/>
            <w:shd w:val="clear" w:color="auto" w:fill="FFFFFF"/>
          </w:tcPr>
          <w:p w:rsidR="00B467FD" w:rsidRPr="006D0925" w:rsidRDefault="00B467FD" w:rsidP="00C35AC4">
            <w:pPr>
              <w:widowControl w:val="0"/>
              <w:ind w:left="-113" w:right="-113"/>
              <w:jc w:val="center"/>
              <w:rPr>
                <w:rFonts w:eastAsia="Calibri"/>
                <w:sz w:val="16"/>
                <w:szCs w:val="16"/>
              </w:rPr>
            </w:pPr>
            <w:r w:rsidRPr="006D0925">
              <w:rPr>
                <w:rFonts w:eastAsia="Calibri"/>
                <w:sz w:val="16"/>
                <w:szCs w:val="16"/>
              </w:rPr>
              <w:t>0</w:t>
            </w:r>
          </w:p>
        </w:tc>
        <w:tc>
          <w:tcPr>
            <w:tcW w:w="859" w:type="dxa"/>
            <w:gridSpan w:val="3"/>
            <w:shd w:val="clear" w:color="auto" w:fill="FFFFFF"/>
          </w:tcPr>
          <w:p w:rsidR="00B467FD" w:rsidRPr="006D0925" w:rsidRDefault="00B467FD" w:rsidP="00C35AC4">
            <w:pPr>
              <w:widowControl w:val="0"/>
              <w:ind w:left="-113" w:right="-113"/>
              <w:jc w:val="center"/>
              <w:rPr>
                <w:rFonts w:eastAsia="Calibri"/>
                <w:sz w:val="16"/>
                <w:szCs w:val="16"/>
              </w:rPr>
            </w:pPr>
            <w:r w:rsidRPr="006D0925">
              <w:rPr>
                <w:rFonts w:eastAsia="Calibri"/>
                <w:sz w:val="16"/>
                <w:szCs w:val="16"/>
              </w:rPr>
              <w:t>0</w:t>
            </w:r>
          </w:p>
        </w:tc>
        <w:tc>
          <w:tcPr>
            <w:tcW w:w="708" w:type="dxa"/>
            <w:shd w:val="clear" w:color="auto" w:fill="FFFFFF"/>
          </w:tcPr>
          <w:p w:rsidR="00B467FD" w:rsidRPr="006D0925" w:rsidRDefault="00B467FD" w:rsidP="00C35AC4">
            <w:pPr>
              <w:jc w:val="center"/>
              <w:rPr>
                <w:sz w:val="16"/>
                <w:szCs w:val="16"/>
              </w:rPr>
            </w:pPr>
            <w:r w:rsidRPr="006D0925">
              <w:rPr>
                <w:sz w:val="16"/>
                <w:szCs w:val="16"/>
              </w:rPr>
              <w:t>0</w:t>
            </w:r>
          </w:p>
        </w:tc>
        <w:tc>
          <w:tcPr>
            <w:tcW w:w="567" w:type="dxa"/>
          </w:tcPr>
          <w:p w:rsidR="00B467FD" w:rsidRPr="006D0925" w:rsidRDefault="00B467FD" w:rsidP="00C35AC4">
            <w:pPr>
              <w:jc w:val="center"/>
              <w:rPr>
                <w:sz w:val="16"/>
                <w:szCs w:val="16"/>
              </w:rPr>
            </w:pPr>
            <w:r w:rsidRPr="006D0925">
              <w:rPr>
                <w:sz w:val="16"/>
                <w:szCs w:val="16"/>
              </w:rPr>
              <w:t>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tcBorders>
              <w:bottom w:val="single" w:sz="4" w:space="0" w:color="auto"/>
            </w:tcBorders>
            <w:shd w:val="clear" w:color="auto" w:fill="FFFFFF"/>
            <w:tcMar>
              <w:left w:w="68" w:type="dxa"/>
              <w:right w:w="68" w:type="dxa"/>
            </w:tcMar>
          </w:tcPr>
          <w:p w:rsidR="00B467FD" w:rsidRPr="006D0925" w:rsidRDefault="00B467FD" w:rsidP="00C35AC4">
            <w:pPr>
              <w:widowControl w:val="0"/>
              <w:spacing w:line="235" w:lineRule="auto"/>
              <w:rPr>
                <w:strike/>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trike/>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trike/>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trike/>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spacing w:line="235" w:lineRule="auto"/>
              <w:rPr>
                <w:sz w:val="16"/>
                <w:szCs w:val="16"/>
              </w:rPr>
            </w:pPr>
            <w:r w:rsidRPr="006D0925">
              <w:rPr>
                <w:sz w:val="16"/>
                <w:szCs w:val="16"/>
              </w:rPr>
              <w:t>Мероприятие 13.2</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559"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 </w:t>
            </w:r>
          </w:p>
        </w:tc>
        <w:tc>
          <w:tcPr>
            <w:tcW w:w="2401"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56" w:type="dxa"/>
            <w:gridSpan w:val="4"/>
            <w:shd w:val="clear" w:color="auto" w:fill="FFFFFF"/>
          </w:tcPr>
          <w:p w:rsidR="00B467FD" w:rsidRPr="006D0925" w:rsidRDefault="00B467FD" w:rsidP="00C35AC4">
            <w:pPr>
              <w:widowControl w:val="0"/>
              <w:jc w:val="center"/>
              <w:rPr>
                <w:sz w:val="16"/>
                <w:szCs w:val="16"/>
              </w:rPr>
            </w:pPr>
          </w:p>
        </w:tc>
        <w:tc>
          <w:tcPr>
            <w:tcW w:w="585" w:type="dxa"/>
            <w:gridSpan w:val="6"/>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974</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1004</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Ц71</w:t>
            </w:r>
            <w:r w:rsidRPr="006D0925">
              <w:rPr>
                <w:sz w:val="16"/>
                <w:szCs w:val="16"/>
                <w:lang w:val="en-US"/>
              </w:rPr>
              <w:t>1452600</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3</w:t>
            </w:r>
            <w:r w:rsidRPr="006D0925">
              <w:rPr>
                <w:sz w:val="16"/>
                <w:szCs w:val="16"/>
                <w:lang w:val="en-US"/>
              </w:rPr>
              <w:t>13</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rFonts w:eastAsia="Calibri"/>
                <w:sz w:val="16"/>
                <w:szCs w:val="16"/>
              </w:rPr>
            </w:pPr>
          </w:p>
        </w:tc>
        <w:tc>
          <w:tcPr>
            <w:tcW w:w="859" w:type="dxa"/>
            <w:gridSpan w:val="3"/>
            <w:shd w:val="clear" w:color="auto" w:fill="FFFFFF"/>
          </w:tcPr>
          <w:p w:rsidR="00B467FD" w:rsidRPr="006D0925" w:rsidRDefault="00B467FD" w:rsidP="00C35AC4">
            <w:pPr>
              <w:widowControl w:val="0"/>
              <w:ind w:left="-113" w:right="-113"/>
              <w:jc w:val="center"/>
              <w:rPr>
                <w:rFonts w:eastAsia="Calibri"/>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tcBorders>
              <w:bottom w:val="single" w:sz="4" w:space="0" w:color="auto"/>
            </w:tcBorders>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1559" w:type="dxa"/>
            <w:vMerge/>
            <w:shd w:val="clear" w:color="auto" w:fill="FFFFFF"/>
            <w:tcMar>
              <w:left w:w="68" w:type="dxa"/>
              <w:right w:w="68" w:type="dxa"/>
            </w:tcMar>
          </w:tcPr>
          <w:p w:rsidR="00B467FD" w:rsidRPr="006D0925" w:rsidRDefault="00B467FD" w:rsidP="00C35AC4">
            <w:pPr>
              <w:widowControl w:val="0"/>
              <w:spacing w:line="235" w:lineRule="auto"/>
              <w:rPr>
                <w:sz w:val="16"/>
                <w:szCs w:val="16"/>
              </w:rPr>
            </w:pPr>
          </w:p>
        </w:tc>
        <w:tc>
          <w:tcPr>
            <w:tcW w:w="2401" w:type="dxa"/>
            <w:vMerge/>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p>
        </w:tc>
        <w:tc>
          <w:tcPr>
            <w:tcW w:w="456" w:type="dxa"/>
            <w:gridSpan w:val="4"/>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585" w:type="dxa"/>
            <w:gridSpan w:val="6"/>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х</w:t>
            </w:r>
          </w:p>
        </w:tc>
        <w:tc>
          <w:tcPr>
            <w:tcW w:w="1297" w:type="dxa"/>
            <w:gridSpan w:val="5"/>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Основное мероприятие 14</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Реализация мероприятий регионального проекта «Успех каждого ребенка»</w:t>
            </w:r>
          </w:p>
        </w:tc>
        <w:tc>
          <w:tcPr>
            <w:tcW w:w="1559" w:type="dxa"/>
            <w:vMerge w:val="restart"/>
            <w:shd w:val="clear" w:color="auto" w:fill="FFFFFF"/>
          </w:tcPr>
          <w:p w:rsidR="00B467FD" w:rsidRPr="006D0925" w:rsidRDefault="00B467FD" w:rsidP="00C35AC4">
            <w:pPr>
              <w:widowControl w:val="0"/>
              <w:jc w:val="both"/>
              <w:rPr>
                <w:sz w:val="16"/>
                <w:szCs w:val="16"/>
              </w:rPr>
            </w:pPr>
            <w:r w:rsidRPr="006D0925">
              <w:rPr>
                <w:sz w:val="16"/>
                <w:szCs w:val="16"/>
              </w:rPr>
              <w:t>реализация целевой модели развития региональных систем дополнительного образования детей,</w:t>
            </w:r>
          </w:p>
          <w:p w:rsidR="00B467FD" w:rsidRPr="006D0925" w:rsidRDefault="00B467FD" w:rsidP="00C35AC4">
            <w:pPr>
              <w:widowControl w:val="0"/>
              <w:jc w:val="both"/>
              <w:rPr>
                <w:sz w:val="16"/>
                <w:szCs w:val="16"/>
              </w:rPr>
            </w:pPr>
            <w:r w:rsidRPr="006D0925">
              <w:rPr>
                <w:sz w:val="16"/>
                <w:szCs w:val="16"/>
              </w:rPr>
              <w:t xml:space="preserve">создание условий для повышения </w:t>
            </w:r>
            <w:r w:rsidRPr="006D0925">
              <w:rPr>
                <w:sz w:val="16"/>
                <w:szCs w:val="16"/>
              </w:rPr>
              <w:lastRenderedPageBreak/>
              <w:t>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2423" w:type="dxa"/>
            <w:gridSpan w:val="2"/>
            <w:vMerge w:val="restart"/>
            <w:shd w:val="clear" w:color="auto" w:fill="FFFFFF"/>
          </w:tcPr>
          <w:p w:rsidR="00B467FD" w:rsidRPr="006D0925" w:rsidRDefault="00B467FD" w:rsidP="00C35AC4">
            <w:pPr>
              <w:widowControl w:val="0"/>
              <w:jc w:val="both"/>
              <w:rPr>
                <w:sz w:val="16"/>
                <w:szCs w:val="16"/>
              </w:rPr>
            </w:pPr>
            <w:r w:rsidRPr="006D0925">
              <w:rPr>
                <w:sz w:val="16"/>
                <w:szCs w:val="16"/>
              </w:rPr>
              <w:lastRenderedPageBreak/>
              <w:t>ответственный исполнитель –отдел образования</w:t>
            </w:r>
          </w:p>
        </w:tc>
        <w:tc>
          <w:tcPr>
            <w:tcW w:w="434" w:type="dxa"/>
            <w:gridSpan w:val="3"/>
            <w:shd w:val="clear" w:color="auto" w:fill="FFFFFF"/>
          </w:tcPr>
          <w:p w:rsidR="00B467FD" w:rsidRPr="006D0925" w:rsidRDefault="00B467FD" w:rsidP="00C35AC4">
            <w:pPr>
              <w:widowControl w:val="0"/>
              <w:spacing w:line="235" w:lineRule="auto"/>
              <w:jc w:val="center"/>
              <w:rPr>
                <w:sz w:val="16"/>
                <w:szCs w:val="16"/>
              </w:rPr>
            </w:pPr>
          </w:p>
        </w:tc>
        <w:tc>
          <w:tcPr>
            <w:tcW w:w="592" w:type="dxa"/>
            <w:gridSpan w:val="7"/>
            <w:shd w:val="clear" w:color="auto" w:fill="FFFFFF"/>
          </w:tcPr>
          <w:p w:rsidR="00B467FD" w:rsidRPr="006D0925" w:rsidRDefault="00B467FD" w:rsidP="00C35AC4">
            <w:pPr>
              <w:widowControl w:val="0"/>
              <w:spacing w:line="235" w:lineRule="auto"/>
              <w:jc w:val="center"/>
              <w:rPr>
                <w:sz w:val="16"/>
                <w:szCs w:val="16"/>
              </w:rPr>
            </w:pPr>
          </w:p>
        </w:tc>
        <w:tc>
          <w:tcPr>
            <w:tcW w:w="1177" w:type="dxa"/>
            <w:gridSpan w:val="4"/>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79" w:type="dxa"/>
            <w:gridSpan w:val="3"/>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59" w:type="dxa"/>
            <w:gridSpan w:val="9"/>
            <w:shd w:val="clear" w:color="auto" w:fill="FFFFFF"/>
          </w:tcPr>
          <w:p w:rsidR="00B467FD" w:rsidRPr="006D0925" w:rsidRDefault="00B467FD" w:rsidP="00C35AC4">
            <w:pPr>
              <w:jc w:val="center"/>
              <w:rPr>
                <w:sz w:val="16"/>
                <w:szCs w:val="16"/>
              </w:rPr>
            </w:pPr>
            <w:r w:rsidRPr="006D0925">
              <w:rPr>
                <w:sz w:val="16"/>
                <w:szCs w:val="16"/>
              </w:rPr>
              <w:t>3748,783</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3500,0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3500,0</w:t>
            </w:r>
          </w:p>
        </w:tc>
        <w:tc>
          <w:tcPr>
            <w:tcW w:w="708" w:type="dxa"/>
            <w:shd w:val="clear" w:color="auto" w:fill="FFFFFF"/>
          </w:tcPr>
          <w:p w:rsidR="00B467FD" w:rsidRPr="006D0925" w:rsidRDefault="00B467FD" w:rsidP="00C35AC4">
            <w:pPr>
              <w:jc w:val="center"/>
              <w:rPr>
                <w:sz w:val="16"/>
                <w:szCs w:val="16"/>
              </w:rPr>
            </w:pPr>
            <w:r w:rsidRPr="006D0925">
              <w:rPr>
                <w:sz w:val="16"/>
                <w:szCs w:val="16"/>
              </w:rPr>
              <w:t>17500,0</w:t>
            </w:r>
          </w:p>
        </w:tc>
        <w:tc>
          <w:tcPr>
            <w:tcW w:w="567" w:type="dxa"/>
          </w:tcPr>
          <w:p w:rsidR="00B467FD" w:rsidRPr="006D0925" w:rsidRDefault="00B467FD" w:rsidP="00C35AC4">
            <w:pPr>
              <w:jc w:val="center"/>
              <w:rPr>
                <w:sz w:val="16"/>
                <w:szCs w:val="16"/>
              </w:rPr>
            </w:pPr>
            <w:r w:rsidRPr="006D0925">
              <w:rPr>
                <w:sz w:val="16"/>
                <w:szCs w:val="16"/>
              </w:rPr>
              <w:t>17500,0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23" w:type="dxa"/>
            <w:gridSpan w:val="2"/>
            <w:vMerge/>
            <w:shd w:val="clear" w:color="auto" w:fill="FFFFFF"/>
          </w:tcPr>
          <w:p w:rsidR="00B467FD" w:rsidRPr="006D0925" w:rsidRDefault="00B467FD" w:rsidP="00C35AC4">
            <w:pPr>
              <w:widowControl w:val="0"/>
              <w:jc w:val="both"/>
              <w:rPr>
                <w:sz w:val="16"/>
                <w:szCs w:val="16"/>
              </w:rPr>
            </w:pPr>
          </w:p>
        </w:tc>
        <w:tc>
          <w:tcPr>
            <w:tcW w:w="434"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9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77"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79" w:type="dxa"/>
            <w:gridSpan w:val="3"/>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федеральный бюджет</w:t>
            </w:r>
          </w:p>
        </w:tc>
        <w:tc>
          <w:tcPr>
            <w:tcW w:w="1059" w:type="dxa"/>
            <w:gridSpan w:val="9"/>
            <w:shd w:val="clear" w:color="auto" w:fill="FFFFFF"/>
          </w:tcPr>
          <w:p w:rsidR="00B467FD" w:rsidRPr="006D0925" w:rsidRDefault="00B467FD" w:rsidP="00C35AC4">
            <w:pPr>
              <w:widowControl w:val="0"/>
              <w:ind w:left="-113" w:right="-113"/>
              <w:jc w:val="center"/>
              <w:rPr>
                <w:sz w:val="16"/>
                <w:szCs w:val="16"/>
              </w:rPr>
            </w:pPr>
            <w:r w:rsidRPr="006D0925">
              <w:rPr>
                <w:sz w:val="16"/>
                <w:szCs w:val="16"/>
              </w:rPr>
              <w:t>243,8</w:t>
            </w: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52" w:type="dxa"/>
            <w:gridSpan w:val="2"/>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23" w:type="dxa"/>
            <w:gridSpan w:val="2"/>
            <w:vMerge/>
            <w:shd w:val="clear" w:color="auto" w:fill="FFFFFF"/>
          </w:tcPr>
          <w:p w:rsidR="00B467FD" w:rsidRPr="006D0925" w:rsidRDefault="00B467FD" w:rsidP="00C35AC4">
            <w:pPr>
              <w:widowControl w:val="0"/>
              <w:jc w:val="both"/>
              <w:rPr>
                <w:sz w:val="16"/>
                <w:szCs w:val="16"/>
              </w:rPr>
            </w:pPr>
          </w:p>
        </w:tc>
        <w:tc>
          <w:tcPr>
            <w:tcW w:w="434"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92" w:type="dxa"/>
            <w:gridSpan w:val="7"/>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77"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79" w:type="dxa"/>
            <w:gridSpan w:val="3"/>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республиканский бюджет Чувашской Республики</w:t>
            </w:r>
          </w:p>
        </w:tc>
        <w:tc>
          <w:tcPr>
            <w:tcW w:w="1059" w:type="dxa"/>
            <w:gridSpan w:val="9"/>
            <w:shd w:val="clear" w:color="auto" w:fill="FFFFFF"/>
          </w:tcPr>
          <w:p w:rsidR="00B467FD" w:rsidRPr="006D0925" w:rsidRDefault="00B467FD" w:rsidP="00C35AC4">
            <w:pPr>
              <w:widowControl w:val="0"/>
              <w:ind w:left="-113" w:right="-113"/>
              <w:jc w:val="center"/>
              <w:rPr>
                <w:sz w:val="16"/>
                <w:szCs w:val="16"/>
              </w:rPr>
            </w:pPr>
            <w:r w:rsidRPr="006D0925">
              <w:rPr>
                <w:sz w:val="16"/>
                <w:szCs w:val="16"/>
              </w:rPr>
              <w:t>2,483</w:t>
            </w: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52" w:type="dxa"/>
            <w:gridSpan w:val="2"/>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23" w:type="dxa"/>
            <w:gridSpan w:val="2"/>
            <w:vMerge/>
            <w:shd w:val="clear" w:color="auto" w:fill="FFFFFF"/>
          </w:tcPr>
          <w:p w:rsidR="00B467FD" w:rsidRPr="006D0925" w:rsidRDefault="00B467FD" w:rsidP="00C35AC4">
            <w:pPr>
              <w:widowControl w:val="0"/>
              <w:jc w:val="both"/>
              <w:rPr>
                <w:sz w:val="16"/>
                <w:szCs w:val="16"/>
              </w:rPr>
            </w:pPr>
          </w:p>
        </w:tc>
        <w:tc>
          <w:tcPr>
            <w:tcW w:w="434"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x</w:t>
            </w:r>
          </w:p>
        </w:tc>
        <w:tc>
          <w:tcPr>
            <w:tcW w:w="592" w:type="dxa"/>
            <w:gridSpan w:val="7"/>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x</w:t>
            </w:r>
          </w:p>
        </w:tc>
        <w:tc>
          <w:tcPr>
            <w:tcW w:w="1177" w:type="dxa"/>
            <w:gridSpan w:val="4"/>
            <w:shd w:val="clear" w:color="auto" w:fill="FFFFFF"/>
          </w:tcPr>
          <w:p w:rsidR="00B467FD" w:rsidRPr="006D0925" w:rsidRDefault="00B467FD" w:rsidP="00C35AC4">
            <w:pPr>
              <w:widowControl w:val="0"/>
              <w:spacing w:line="235" w:lineRule="auto"/>
              <w:ind w:left="-57" w:right="-57"/>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r w:rsidRPr="006D0925">
              <w:rPr>
                <w:sz w:val="16"/>
                <w:szCs w:val="16"/>
              </w:rPr>
              <w:t>x</w:t>
            </w:r>
          </w:p>
        </w:tc>
        <w:tc>
          <w:tcPr>
            <w:tcW w:w="1279" w:type="dxa"/>
            <w:gridSpan w:val="3"/>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59" w:type="dxa"/>
            <w:gridSpan w:val="9"/>
            <w:shd w:val="clear" w:color="auto" w:fill="FFFFFF"/>
          </w:tcPr>
          <w:p w:rsidR="00B467FD" w:rsidRPr="006D0925" w:rsidRDefault="00B467FD" w:rsidP="00C35AC4">
            <w:pPr>
              <w:jc w:val="center"/>
              <w:rPr>
                <w:sz w:val="16"/>
                <w:szCs w:val="16"/>
              </w:rPr>
            </w:pPr>
            <w:r w:rsidRPr="006D0925">
              <w:rPr>
                <w:sz w:val="16"/>
                <w:szCs w:val="16"/>
              </w:rPr>
              <w:t>3502,5</w:t>
            </w:r>
          </w:p>
        </w:tc>
        <w:tc>
          <w:tcPr>
            <w:tcW w:w="991"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3500,0</w:t>
            </w:r>
          </w:p>
        </w:tc>
        <w:tc>
          <w:tcPr>
            <w:tcW w:w="852" w:type="dxa"/>
            <w:gridSpan w:val="2"/>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3500,0</w:t>
            </w:r>
          </w:p>
        </w:tc>
        <w:tc>
          <w:tcPr>
            <w:tcW w:w="708" w:type="dxa"/>
            <w:shd w:val="clear" w:color="auto" w:fill="FFFFFF"/>
          </w:tcPr>
          <w:p w:rsidR="00B467FD" w:rsidRPr="006D0925" w:rsidRDefault="00B467FD" w:rsidP="00C35AC4">
            <w:pPr>
              <w:rPr>
                <w:sz w:val="16"/>
                <w:szCs w:val="16"/>
              </w:rPr>
            </w:pPr>
            <w:r w:rsidRPr="006D0925">
              <w:rPr>
                <w:sz w:val="16"/>
                <w:szCs w:val="16"/>
              </w:rPr>
              <w:t>17500,0</w:t>
            </w:r>
          </w:p>
        </w:tc>
        <w:tc>
          <w:tcPr>
            <w:tcW w:w="567" w:type="dxa"/>
            <w:shd w:val="clear" w:color="auto" w:fill="FFFFFF"/>
          </w:tcPr>
          <w:p w:rsidR="00B467FD" w:rsidRPr="006D0925" w:rsidRDefault="00B467FD" w:rsidP="00C35AC4">
            <w:pPr>
              <w:rPr>
                <w:sz w:val="16"/>
                <w:szCs w:val="16"/>
              </w:rPr>
            </w:pPr>
            <w:r w:rsidRPr="006D0925">
              <w:rPr>
                <w:sz w:val="16"/>
                <w:szCs w:val="16"/>
              </w:rPr>
              <w:t>17500,0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23" w:type="dxa"/>
            <w:gridSpan w:val="2"/>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78"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77"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300"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991"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81"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14</w:t>
            </w:r>
          </w:p>
        </w:tc>
        <w:tc>
          <w:tcPr>
            <w:tcW w:w="9520" w:type="dxa"/>
            <w:gridSpan w:val="28"/>
            <w:shd w:val="clear" w:color="auto" w:fill="auto"/>
            <w:tcMar>
              <w:left w:w="68" w:type="dxa"/>
              <w:right w:w="68" w:type="dxa"/>
            </w:tcMar>
          </w:tcPr>
          <w:p w:rsidR="00B467FD" w:rsidRPr="006D0925" w:rsidRDefault="00B467FD" w:rsidP="00C35AC4">
            <w:pPr>
              <w:autoSpaceDE w:val="0"/>
              <w:autoSpaceDN w:val="0"/>
              <w:adjustRightInd w:val="0"/>
              <w:jc w:val="both"/>
              <w:rPr>
                <w:sz w:val="16"/>
                <w:szCs w:val="16"/>
                <w:lang w:eastAsia="en-US"/>
              </w:rPr>
            </w:pPr>
            <w:r w:rsidRPr="006D0925">
              <w:rPr>
                <w:bCs/>
                <w:sz w:val="16"/>
                <w:szCs w:val="16"/>
                <w:lang w:eastAsia="en-US" w:bidi="ru-RU"/>
              </w:rPr>
              <w:t>Доля детей с инвалидностью и ОВЗ, осваивающих дополнительные общеобразовательные программы, в том числе с использованием дистанционных технологий, %</w:t>
            </w:r>
          </w:p>
        </w:tc>
        <w:tc>
          <w:tcPr>
            <w:tcW w:w="987" w:type="dxa"/>
            <w:gridSpan w:val="5"/>
            <w:shd w:val="clear" w:color="auto" w:fill="auto"/>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80</w:t>
            </w:r>
          </w:p>
        </w:tc>
        <w:tc>
          <w:tcPr>
            <w:tcW w:w="991" w:type="dxa"/>
            <w:gridSpan w:val="5"/>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82</w:t>
            </w:r>
          </w:p>
        </w:tc>
        <w:tc>
          <w:tcPr>
            <w:tcW w:w="852" w:type="dxa"/>
            <w:gridSpan w:val="2"/>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84</w:t>
            </w:r>
          </w:p>
        </w:tc>
        <w:tc>
          <w:tcPr>
            <w:tcW w:w="708" w:type="dxa"/>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86</w:t>
            </w:r>
          </w:p>
        </w:tc>
        <w:tc>
          <w:tcPr>
            <w:tcW w:w="567" w:type="dxa"/>
          </w:tcPr>
          <w:p w:rsidR="00B467FD" w:rsidRPr="006D0925" w:rsidRDefault="00B467FD" w:rsidP="00C35AC4">
            <w:pPr>
              <w:autoSpaceDE w:val="0"/>
              <w:autoSpaceDN w:val="0"/>
              <w:adjustRightInd w:val="0"/>
              <w:jc w:val="center"/>
              <w:rPr>
                <w:sz w:val="16"/>
                <w:szCs w:val="16"/>
                <w:lang w:eastAsia="en-US"/>
              </w:rPr>
            </w:pPr>
            <w:r w:rsidRPr="006D0925">
              <w:rPr>
                <w:sz w:val="16"/>
                <w:szCs w:val="16"/>
                <w:lang w:eastAsia="en-US"/>
              </w:rPr>
              <w:t>88</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9520" w:type="dxa"/>
            <w:gridSpan w:val="28"/>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w:t>
            </w:r>
          </w:p>
        </w:tc>
        <w:tc>
          <w:tcPr>
            <w:tcW w:w="987"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widowControl w:val="0"/>
              <w:ind w:left="-113" w:right="-113"/>
              <w:jc w:val="center"/>
              <w:rPr>
                <w:sz w:val="16"/>
                <w:szCs w:val="16"/>
              </w:rPr>
            </w:pPr>
            <w:r w:rsidRPr="006D0925">
              <w:rPr>
                <w:sz w:val="16"/>
                <w:szCs w:val="16"/>
              </w:rPr>
              <w:t>100</w:t>
            </w:r>
          </w:p>
        </w:tc>
        <w:tc>
          <w:tcPr>
            <w:tcW w:w="708"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100</w:t>
            </w:r>
          </w:p>
        </w:tc>
        <w:tc>
          <w:tcPr>
            <w:tcW w:w="567"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14.1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Создание в общеобразовательных организациях, расположенных в сельской местности, условий для занятий физической культурой и спортом </w:t>
            </w:r>
          </w:p>
        </w:tc>
        <w:tc>
          <w:tcPr>
            <w:tcW w:w="1559" w:type="dxa"/>
            <w:vMerge w:val="restart"/>
            <w:shd w:val="clear" w:color="auto" w:fill="FFFFFF"/>
          </w:tcPr>
          <w:p w:rsidR="00B467FD" w:rsidRPr="006D0925" w:rsidRDefault="00B467FD" w:rsidP="00C35AC4">
            <w:pPr>
              <w:widowControl w:val="0"/>
              <w:jc w:val="both"/>
              <w:rPr>
                <w:sz w:val="16"/>
                <w:szCs w:val="16"/>
              </w:rPr>
            </w:pPr>
            <w:r w:rsidRPr="006D0925">
              <w:rPr>
                <w:sz w:val="16"/>
                <w:szCs w:val="16"/>
              </w:rPr>
              <w:t xml:space="preserve"> </w:t>
            </w: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48" w:type="dxa"/>
            <w:gridSpan w:val="4"/>
            <w:shd w:val="clear" w:color="auto" w:fill="FFFFFF"/>
          </w:tcPr>
          <w:p w:rsidR="00B467FD" w:rsidRPr="006D0925" w:rsidRDefault="00B467FD" w:rsidP="00C35AC4">
            <w:pPr>
              <w:widowControl w:val="0"/>
              <w:jc w:val="center"/>
              <w:rPr>
                <w:sz w:val="16"/>
                <w:szCs w:val="16"/>
              </w:rPr>
            </w:pPr>
          </w:p>
        </w:tc>
        <w:tc>
          <w:tcPr>
            <w:tcW w:w="584" w:type="dxa"/>
            <w:gridSpan w:val="6"/>
            <w:shd w:val="clear" w:color="auto" w:fill="FFFFFF"/>
          </w:tcPr>
          <w:p w:rsidR="00B467FD" w:rsidRPr="006D0925" w:rsidRDefault="00B467FD" w:rsidP="00C35AC4">
            <w:pPr>
              <w:widowControl w:val="0"/>
              <w:jc w:val="center"/>
              <w:rPr>
                <w:sz w:val="16"/>
                <w:szCs w:val="16"/>
              </w:rPr>
            </w:pPr>
          </w:p>
        </w:tc>
        <w:tc>
          <w:tcPr>
            <w:tcW w:w="1190" w:type="dxa"/>
            <w:gridSpan w:val="4"/>
            <w:shd w:val="clear" w:color="auto" w:fill="FFFFFF"/>
          </w:tcPr>
          <w:p w:rsidR="00B467FD" w:rsidRPr="006D0925" w:rsidRDefault="00B467FD" w:rsidP="00C35AC4">
            <w:pPr>
              <w:widowControl w:val="0"/>
              <w:ind w:left="-57" w:right="-57"/>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всего</w:t>
            </w:r>
          </w:p>
        </w:tc>
        <w:tc>
          <w:tcPr>
            <w:tcW w:w="1018" w:type="dxa"/>
            <w:gridSpan w:val="6"/>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Ц71</w:t>
            </w:r>
            <w:r w:rsidRPr="006D0925">
              <w:rPr>
                <w:sz w:val="16"/>
                <w:szCs w:val="16"/>
                <w:lang w:val="en-US"/>
              </w:rPr>
              <w:t>E2</w:t>
            </w:r>
            <w:r w:rsidRPr="006D0925">
              <w:rPr>
                <w:sz w:val="16"/>
                <w:szCs w:val="16"/>
              </w:rPr>
              <w:t>5</w:t>
            </w:r>
            <w:r w:rsidRPr="006D0925">
              <w:rPr>
                <w:sz w:val="16"/>
                <w:szCs w:val="16"/>
                <w:lang w:val="en-US"/>
              </w:rPr>
              <w:t>0970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622</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Ц71</w:t>
            </w:r>
            <w:r w:rsidRPr="006D0925">
              <w:rPr>
                <w:sz w:val="16"/>
                <w:szCs w:val="16"/>
                <w:lang w:val="en-US"/>
              </w:rPr>
              <w:t>E2</w:t>
            </w:r>
            <w:r w:rsidRPr="006D0925">
              <w:rPr>
                <w:sz w:val="16"/>
                <w:szCs w:val="16"/>
              </w:rPr>
              <w:t>5</w:t>
            </w:r>
            <w:r w:rsidRPr="006D0925">
              <w:rPr>
                <w:sz w:val="16"/>
                <w:szCs w:val="16"/>
                <w:lang w:val="en-US"/>
              </w:rPr>
              <w:t>0970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622</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Ц71</w:t>
            </w:r>
            <w:r w:rsidRPr="006D0925">
              <w:rPr>
                <w:sz w:val="16"/>
                <w:szCs w:val="16"/>
                <w:lang w:val="en-US"/>
              </w:rPr>
              <w:t>E2</w:t>
            </w:r>
            <w:r w:rsidRPr="006D0925">
              <w:rPr>
                <w:sz w:val="16"/>
                <w:szCs w:val="16"/>
              </w:rPr>
              <w:t>5</w:t>
            </w:r>
            <w:r w:rsidRPr="006D0925">
              <w:rPr>
                <w:sz w:val="16"/>
                <w:szCs w:val="16"/>
                <w:lang w:val="en-US"/>
              </w:rPr>
              <w:t>0970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622</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spacing w:line="235" w:lineRule="auto"/>
              <w:jc w:val="center"/>
              <w:rPr>
                <w:sz w:val="16"/>
                <w:szCs w:val="16"/>
              </w:rPr>
            </w:pPr>
            <w:r w:rsidRPr="006D0925">
              <w:rPr>
                <w:sz w:val="16"/>
                <w:szCs w:val="16"/>
              </w:rPr>
              <w:t>974</w:t>
            </w:r>
          </w:p>
        </w:tc>
        <w:tc>
          <w:tcPr>
            <w:tcW w:w="584" w:type="dxa"/>
            <w:gridSpan w:val="6"/>
            <w:shd w:val="clear" w:color="auto" w:fill="FFFFFF"/>
          </w:tcPr>
          <w:p w:rsidR="00B467FD" w:rsidRPr="006D0925" w:rsidRDefault="00B467FD" w:rsidP="00C35AC4">
            <w:pPr>
              <w:spacing w:line="235" w:lineRule="auto"/>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spacing w:line="235" w:lineRule="auto"/>
              <w:jc w:val="center"/>
              <w:rPr>
                <w:sz w:val="16"/>
                <w:szCs w:val="16"/>
              </w:rPr>
            </w:pPr>
            <w:r w:rsidRPr="006D0925">
              <w:rPr>
                <w:sz w:val="16"/>
                <w:szCs w:val="16"/>
              </w:rPr>
              <w:t>Ц71157</w:t>
            </w:r>
            <w:r w:rsidRPr="006D0925">
              <w:rPr>
                <w:sz w:val="16"/>
                <w:szCs w:val="16"/>
                <w:lang w:val="en-US"/>
              </w:rPr>
              <w:t>0970</w:t>
            </w:r>
          </w:p>
        </w:tc>
        <w:tc>
          <w:tcPr>
            <w:tcW w:w="432" w:type="dxa"/>
            <w:gridSpan w:val="3"/>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622</w:t>
            </w:r>
          </w:p>
        </w:tc>
        <w:tc>
          <w:tcPr>
            <w:tcW w:w="1288" w:type="dxa"/>
            <w:gridSpan w:val="4"/>
            <w:shd w:val="clear" w:color="auto" w:fill="FFFFFF"/>
          </w:tcPr>
          <w:p w:rsidR="00B467FD" w:rsidRPr="006D0925" w:rsidRDefault="00B467FD" w:rsidP="00C35AC4">
            <w:pPr>
              <w:widowControl w:val="0"/>
              <w:jc w:val="both"/>
              <w:rPr>
                <w:sz w:val="16"/>
                <w:szCs w:val="16"/>
              </w:rPr>
            </w:pPr>
            <w:r w:rsidRPr="006D0925">
              <w:rPr>
                <w:bCs/>
                <w:sz w:val="16"/>
                <w:szCs w:val="16"/>
              </w:rPr>
              <w:t xml:space="preserve">бюджет Аликовского муниципального округа  </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90" w:type="dxa"/>
            <w:gridSpan w:val="4"/>
            <w:shd w:val="clear" w:color="auto" w:fill="FFFFFF"/>
          </w:tcPr>
          <w:p w:rsidR="00B467FD" w:rsidRPr="006D0925" w:rsidRDefault="00B467FD" w:rsidP="00C35AC4">
            <w:pPr>
              <w:widowControl w:val="0"/>
              <w:ind w:left="-57" w:right="-57"/>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510"/>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14.2</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w:t>
            </w:r>
            <w:r w:rsidRPr="006D0925">
              <w:rPr>
                <w:sz w:val="16"/>
                <w:szCs w:val="16"/>
              </w:rPr>
              <w:lastRenderedPageBreak/>
              <w:t>теле</w:t>
            </w:r>
            <w:r w:rsidRPr="006D0925">
              <w:rPr>
                <w:sz w:val="16"/>
                <w:szCs w:val="16"/>
              </w:rPr>
              <w:softHyphen/>
              <w:t>коммуникационной сети «Интернет»</w:t>
            </w:r>
          </w:p>
        </w:tc>
        <w:tc>
          <w:tcPr>
            <w:tcW w:w="1559" w:type="dxa"/>
            <w:vMerge w:val="restart"/>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lastRenderedPageBreak/>
              <w:t xml:space="preserve"> </w:t>
            </w: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tc>
        <w:tc>
          <w:tcPr>
            <w:tcW w:w="584" w:type="dxa"/>
            <w:gridSpan w:val="6"/>
            <w:shd w:val="clear" w:color="auto" w:fill="FFFFFF"/>
          </w:tcPr>
          <w:p w:rsidR="00B467FD" w:rsidRPr="006D0925" w:rsidRDefault="00B467FD" w:rsidP="00C35AC4">
            <w:pPr>
              <w:widowControl w:val="0"/>
              <w:spacing w:line="235" w:lineRule="auto"/>
              <w:jc w:val="center"/>
              <w:rPr>
                <w:sz w:val="16"/>
                <w:szCs w:val="16"/>
              </w:rPr>
            </w:pPr>
          </w:p>
        </w:tc>
        <w:tc>
          <w:tcPr>
            <w:tcW w:w="1190" w:type="dxa"/>
            <w:gridSpan w:val="4"/>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18" w:type="dxa"/>
            <w:gridSpan w:val="6"/>
            <w:shd w:val="clear" w:color="auto" w:fill="FFFFFF"/>
          </w:tcPr>
          <w:p w:rsidR="00B467FD" w:rsidRPr="006D0925" w:rsidRDefault="00B467FD" w:rsidP="00C35AC4">
            <w:pPr>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shd w:val="clear" w:color="auto" w:fill="FFFFFF"/>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90" w:type="dxa"/>
            <w:gridSpan w:val="4"/>
            <w:shd w:val="clear" w:color="auto" w:fill="FFFFFF"/>
          </w:tcPr>
          <w:p w:rsidR="00B467FD" w:rsidRPr="006D0925" w:rsidRDefault="00B467FD" w:rsidP="00C35AC4">
            <w:pPr>
              <w:widowControl w:val="0"/>
              <w:jc w:val="center"/>
              <w:rPr>
                <w:sz w:val="16"/>
                <w:szCs w:val="16"/>
                <w:lang w:val="en-US"/>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lang w:val="en-US"/>
              </w:rPr>
            </w:pPr>
            <w:r w:rsidRPr="006D0925">
              <w:rPr>
                <w:sz w:val="16"/>
                <w:szCs w:val="16"/>
              </w:rPr>
              <w:t>х</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1339"/>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200"/>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14.3</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tc>
        <w:tc>
          <w:tcPr>
            <w:tcW w:w="1559" w:type="dxa"/>
            <w:vMerge w:val="restart"/>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tc>
        <w:tc>
          <w:tcPr>
            <w:tcW w:w="584" w:type="dxa"/>
            <w:gridSpan w:val="6"/>
            <w:shd w:val="clear" w:color="auto" w:fill="FFFFFF"/>
          </w:tcPr>
          <w:p w:rsidR="00B467FD" w:rsidRPr="006D0925" w:rsidRDefault="00B467FD" w:rsidP="00C35AC4">
            <w:pPr>
              <w:widowControl w:val="0"/>
              <w:spacing w:line="235" w:lineRule="auto"/>
              <w:jc w:val="center"/>
              <w:rPr>
                <w:sz w:val="16"/>
                <w:szCs w:val="16"/>
              </w:rPr>
            </w:pPr>
          </w:p>
        </w:tc>
        <w:tc>
          <w:tcPr>
            <w:tcW w:w="1190" w:type="dxa"/>
            <w:gridSpan w:val="4"/>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18" w:type="dxa"/>
            <w:gridSpan w:val="6"/>
            <w:shd w:val="clear" w:color="auto" w:fill="FFFFFF"/>
          </w:tcPr>
          <w:p w:rsidR="00B467FD" w:rsidRPr="006D0925" w:rsidRDefault="00B467FD" w:rsidP="00C35AC4">
            <w:pPr>
              <w:jc w:val="center"/>
              <w:rPr>
                <w:sz w:val="16"/>
                <w:szCs w:val="16"/>
              </w:rPr>
            </w:pPr>
            <w:r w:rsidRPr="006D0925">
              <w:rPr>
                <w:sz w:val="16"/>
                <w:szCs w:val="16"/>
              </w:rPr>
              <w:t>3500,0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3500,0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3500,0</w:t>
            </w:r>
          </w:p>
        </w:tc>
        <w:tc>
          <w:tcPr>
            <w:tcW w:w="708" w:type="dxa"/>
            <w:shd w:val="clear" w:color="auto" w:fill="FFFFFF"/>
          </w:tcPr>
          <w:p w:rsidR="00B467FD" w:rsidRPr="006D0925" w:rsidRDefault="00B467FD" w:rsidP="00C35AC4">
            <w:pPr>
              <w:jc w:val="center"/>
              <w:rPr>
                <w:sz w:val="16"/>
                <w:szCs w:val="16"/>
              </w:rPr>
            </w:pPr>
            <w:r w:rsidRPr="006D0925">
              <w:rPr>
                <w:sz w:val="16"/>
                <w:szCs w:val="16"/>
              </w:rPr>
              <w:t>17500,0</w:t>
            </w:r>
          </w:p>
        </w:tc>
        <w:tc>
          <w:tcPr>
            <w:tcW w:w="567" w:type="dxa"/>
            <w:shd w:val="clear" w:color="auto" w:fill="FFFFFF"/>
          </w:tcPr>
          <w:p w:rsidR="00B467FD" w:rsidRPr="006D0925" w:rsidRDefault="00B467FD" w:rsidP="00C35AC4">
            <w:pPr>
              <w:jc w:val="center"/>
              <w:rPr>
                <w:sz w:val="16"/>
                <w:szCs w:val="16"/>
              </w:rPr>
            </w:pPr>
            <w:r w:rsidRPr="006D0925">
              <w:rPr>
                <w:sz w:val="16"/>
                <w:szCs w:val="16"/>
              </w:rPr>
              <w:t>17500,0</w:t>
            </w:r>
          </w:p>
        </w:tc>
      </w:tr>
      <w:tr w:rsidR="00B467FD" w:rsidRPr="006D0925" w:rsidTr="00C35AC4">
        <w:tblPrEx>
          <w:tblLook w:val="04A0" w:firstRow="1" w:lastRow="0" w:firstColumn="1" w:lastColumn="0" w:noHBand="0" w:noVBand="1"/>
        </w:tblPrEx>
        <w:trPr>
          <w:gridAfter w:val="2"/>
          <w:wAfter w:w="216" w:type="dxa"/>
          <w:trHeight w:val="300"/>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90" w:type="dxa"/>
            <w:gridSpan w:val="4"/>
            <w:shd w:val="clear" w:color="auto" w:fill="FFFFFF"/>
          </w:tcPr>
          <w:p w:rsidR="00B467FD" w:rsidRPr="006D0925" w:rsidRDefault="00B467FD" w:rsidP="00C35AC4">
            <w:pPr>
              <w:widowControl w:val="0"/>
              <w:jc w:val="center"/>
              <w:rPr>
                <w:sz w:val="16"/>
                <w:szCs w:val="16"/>
                <w:lang w:val="en-US"/>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lang w:val="en-US"/>
              </w:rPr>
            </w:pPr>
            <w:r w:rsidRPr="006D0925">
              <w:rPr>
                <w:sz w:val="16"/>
                <w:szCs w:val="16"/>
              </w:rPr>
              <w:t>х</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773"/>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565"/>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0703</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Ц71Е275150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18" w:type="dxa"/>
            <w:gridSpan w:val="6"/>
            <w:shd w:val="clear" w:color="auto" w:fill="FFFFFF"/>
          </w:tcPr>
          <w:p w:rsidR="00B467FD" w:rsidRPr="006D0925" w:rsidRDefault="00B467FD" w:rsidP="00C35AC4">
            <w:pPr>
              <w:jc w:val="center"/>
              <w:rPr>
                <w:sz w:val="16"/>
                <w:szCs w:val="16"/>
              </w:rPr>
            </w:pPr>
            <w:r w:rsidRPr="006D0925">
              <w:rPr>
                <w:sz w:val="16"/>
                <w:szCs w:val="16"/>
              </w:rPr>
              <w:t>3500,0</w:t>
            </w:r>
          </w:p>
        </w:tc>
        <w:tc>
          <w:tcPr>
            <w:tcW w:w="990" w:type="dxa"/>
            <w:gridSpan w:val="5"/>
            <w:shd w:val="clear" w:color="auto" w:fill="FFFFFF"/>
          </w:tcPr>
          <w:p w:rsidR="00B467FD" w:rsidRPr="006D0925" w:rsidRDefault="00B467FD" w:rsidP="00C35AC4">
            <w:pPr>
              <w:jc w:val="center"/>
              <w:rPr>
                <w:sz w:val="16"/>
                <w:szCs w:val="16"/>
              </w:rPr>
            </w:pPr>
            <w:r w:rsidRPr="006D0925">
              <w:rPr>
                <w:sz w:val="16"/>
                <w:szCs w:val="16"/>
              </w:rPr>
              <w:t>3500,0</w:t>
            </w:r>
          </w:p>
        </w:tc>
        <w:tc>
          <w:tcPr>
            <w:tcW w:w="859" w:type="dxa"/>
            <w:gridSpan w:val="3"/>
            <w:shd w:val="clear" w:color="auto" w:fill="FFFFFF"/>
          </w:tcPr>
          <w:p w:rsidR="00B467FD" w:rsidRPr="006D0925" w:rsidRDefault="00B467FD" w:rsidP="00C35AC4">
            <w:pPr>
              <w:jc w:val="center"/>
              <w:rPr>
                <w:sz w:val="16"/>
                <w:szCs w:val="16"/>
              </w:rPr>
            </w:pPr>
            <w:r w:rsidRPr="006D0925">
              <w:rPr>
                <w:sz w:val="16"/>
                <w:szCs w:val="16"/>
              </w:rPr>
              <w:t>3500,0</w:t>
            </w:r>
          </w:p>
        </w:tc>
        <w:tc>
          <w:tcPr>
            <w:tcW w:w="708" w:type="dxa"/>
            <w:shd w:val="clear" w:color="auto" w:fill="FFFFFF"/>
          </w:tcPr>
          <w:p w:rsidR="00B467FD" w:rsidRPr="006D0925" w:rsidRDefault="00B467FD" w:rsidP="00C35AC4">
            <w:pPr>
              <w:rPr>
                <w:sz w:val="16"/>
                <w:szCs w:val="16"/>
              </w:rPr>
            </w:pPr>
            <w:r w:rsidRPr="006D0925">
              <w:rPr>
                <w:sz w:val="16"/>
                <w:szCs w:val="16"/>
              </w:rPr>
              <w:t>17500,0</w:t>
            </w:r>
          </w:p>
        </w:tc>
        <w:tc>
          <w:tcPr>
            <w:tcW w:w="567" w:type="dxa"/>
            <w:shd w:val="clear" w:color="auto" w:fill="FFFFFF"/>
          </w:tcPr>
          <w:p w:rsidR="00B467FD" w:rsidRPr="006D0925" w:rsidRDefault="00B467FD" w:rsidP="00C35AC4">
            <w:pPr>
              <w:rPr>
                <w:sz w:val="16"/>
                <w:szCs w:val="16"/>
              </w:rPr>
            </w:pPr>
            <w:r w:rsidRPr="006D0925">
              <w:rPr>
                <w:sz w:val="16"/>
                <w:szCs w:val="16"/>
              </w:rPr>
              <w:t>17500,0</w:t>
            </w:r>
          </w:p>
        </w:tc>
      </w:tr>
      <w:tr w:rsidR="00B467FD" w:rsidRPr="006D0925" w:rsidTr="00C35AC4">
        <w:tblPrEx>
          <w:tblLook w:val="04A0" w:firstRow="1" w:lastRow="0" w:firstColumn="1" w:lastColumn="0" w:noHBand="0" w:noVBand="1"/>
        </w:tblPrEx>
        <w:trPr>
          <w:gridAfter w:val="2"/>
          <w:wAfter w:w="216" w:type="dxa"/>
          <w:trHeight w:val="357"/>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х</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18" w:type="dxa"/>
            <w:gridSpan w:val="6"/>
            <w:shd w:val="clear" w:color="auto" w:fill="FFFFFF"/>
          </w:tcPr>
          <w:p w:rsidR="00B467FD" w:rsidRPr="006D0925" w:rsidRDefault="00B467FD" w:rsidP="00C35AC4">
            <w:pPr>
              <w:widowControl w:val="0"/>
              <w:spacing w:line="235" w:lineRule="auto"/>
              <w:ind w:left="-113" w:right="-113"/>
              <w:jc w:val="center"/>
              <w:rPr>
                <w:sz w:val="16"/>
                <w:szCs w:val="16"/>
              </w:rPr>
            </w:pPr>
          </w:p>
        </w:tc>
        <w:tc>
          <w:tcPr>
            <w:tcW w:w="990" w:type="dxa"/>
            <w:gridSpan w:val="5"/>
            <w:shd w:val="clear" w:color="auto" w:fill="FFFFFF"/>
          </w:tcPr>
          <w:p w:rsidR="00B467FD" w:rsidRPr="006D0925" w:rsidRDefault="00B467FD" w:rsidP="00C35AC4">
            <w:pPr>
              <w:widowControl w:val="0"/>
              <w:spacing w:line="235" w:lineRule="auto"/>
              <w:ind w:left="-113" w:right="-113"/>
              <w:jc w:val="center"/>
              <w:rPr>
                <w:sz w:val="16"/>
                <w:szCs w:val="16"/>
              </w:rPr>
            </w:pPr>
          </w:p>
        </w:tc>
        <w:tc>
          <w:tcPr>
            <w:tcW w:w="859" w:type="dxa"/>
            <w:gridSpan w:val="3"/>
            <w:shd w:val="clear" w:color="auto" w:fill="FFFFFF"/>
          </w:tcPr>
          <w:p w:rsidR="00B467FD" w:rsidRPr="006D0925" w:rsidRDefault="00B467FD" w:rsidP="00C35AC4">
            <w:pPr>
              <w:widowControl w:val="0"/>
              <w:spacing w:line="235" w:lineRule="auto"/>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14.4</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c>
          <w:tcPr>
            <w:tcW w:w="1559" w:type="dxa"/>
            <w:vMerge w:val="restart"/>
            <w:shd w:val="clear" w:color="auto" w:fill="FFFFFF"/>
          </w:tcPr>
          <w:p w:rsidR="00B467FD" w:rsidRPr="006D0925" w:rsidRDefault="00B467FD" w:rsidP="00C35AC4">
            <w:pPr>
              <w:widowControl w:val="0"/>
              <w:jc w:val="both"/>
              <w:rPr>
                <w:sz w:val="16"/>
                <w:szCs w:val="16"/>
              </w:rPr>
            </w:pP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tc>
        <w:tc>
          <w:tcPr>
            <w:tcW w:w="584" w:type="dxa"/>
            <w:gridSpan w:val="6"/>
            <w:shd w:val="clear" w:color="auto" w:fill="FFFFFF"/>
          </w:tcPr>
          <w:p w:rsidR="00B467FD" w:rsidRPr="006D0925" w:rsidRDefault="00B467FD" w:rsidP="00C35AC4">
            <w:pPr>
              <w:widowControl w:val="0"/>
              <w:spacing w:line="235" w:lineRule="auto"/>
              <w:jc w:val="center"/>
              <w:rPr>
                <w:sz w:val="16"/>
                <w:szCs w:val="16"/>
              </w:rPr>
            </w:pPr>
          </w:p>
        </w:tc>
        <w:tc>
          <w:tcPr>
            <w:tcW w:w="1190" w:type="dxa"/>
            <w:gridSpan w:val="4"/>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874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Ц71Е411660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200</w:t>
            </w:r>
          </w:p>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highlight w:val="yellow"/>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Ц71Е411660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242</w:t>
            </w:r>
          </w:p>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14.5</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Создание новых мест в образовательных организациях различных типов для реализации дополнительных общеразвивающих программ всех </w:t>
            </w:r>
            <w:r w:rsidRPr="006D0925">
              <w:rPr>
                <w:sz w:val="16"/>
                <w:szCs w:val="16"/>
              </w:rPr>
              <w:lastRenderedPageBreak/>
              <w:t>направленностей</w:t>
            </w:r>
          </w:p>
        </w:tc>
        <w:tc>
          <w:tcPr>
            <w:tcW w:w="1559" w:type="dxa"/>
            <w:vMerge w:val="restart"/>
            <w:shd w:val="clear" w:color="auto" w:fill="FFFFFF"/>
          </w:tcPr>
          <w:p w:rsidR="00B467FD" w:rsidRPr="006D0925" w:rsidRDefault="00B467FD" w:rsidP="00C35AC4">
            <w:pPr>
              <w:widowControl w:val="0"/>
              <w:jc w:val="both"/>
              <w:rPr>
                <w:sz w:val="16"/>
                <w:szCs w:val="16"/>
              </w:rPr>
            </w:pP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tc>
        <w:tc>
          <w:tcPr>
            <w:tcW w:w="584" w:type="dxa"/>
            <w:gridSpan w:val="6"/>
            <w:shd w:val="clear" w:color="auto" w:fill="FFFFFF"/>
          </w:tcPr>
          <w:p w:rsidR="00B467FD" w:rsidRPr="006D0925" w:rsidRDefault="00B467FD" w:rsidP="00C35AC4">
            <w:pPr>
              <w:widowControl w:val="0"/>
              <w:spacing w:line="235" w:lineRule="auto"/>
              <w:jc w:val="center"/>
              <w:rPr>
                <w:sz w:val="16"/>
                <w:szCs w:val="16"/>
              </w:rPr>
            </w:pPr>
          </w:p>
        </w:tc>
        <w:tc>
          <w:tcPr>
            <w:tcW w:w="1190" w:type="dxa"/>
            <w:gridSpan w:val="4"/>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248,783</w:t>
            </w: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243,8</w:t>
            </w: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874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Ц71Е411660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200</w:t>
            </w:r>
          </w:p>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2,483</w:t>
            </w: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Ц71Е411660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242</w:t>
            </w:r>
          </w:p>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w:t>
            </w:r>
            <w:r w:rsidRPr="006D0925">
              <w:rPr>
                <w:sz w:val="16"/>
                <w:szCs w:val="16"/>
              </w:rPr>
              <w:lastRenderedPageBreak/>
              <w:t xml:space="preserve">муниципального округа </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lastRenderedPageBreak/>
              <w:t>2,5</w:t>
            </w: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Основное мероприятие 15</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Реализация мероприятий регионального проекта «Цифровая образовательная среда»</w:t>
            </w:r>
          </w:p>
        </w:tc>
        <w:tc>
          <w:tcPr>
            <w:tcW w:w="1559" w:type="dxa"/>
            <w:vMerge w:val="restart"/>
            <w:shd w:val="clear" w:color="auto" w:fill="FFFFFF"/>
          </w:tcPr>
          <w:p w:rsidR="00B467FD" w:rsidRPr="006D0925" w:rsidRDefault="00B467FD" w:rsidP="00C35AC4">
            <w:pPr>
              <w:widowControl w:val="0"/>
              <w:jc w:val="both"/>
              <w:rPr>
                <w:sz w:val="16"/>
                <w:szCs w:val="16"/>
              </w:rPr>
            </w:pPr>
            <w:r w:rsidRPr="006D0925">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tc>
        <w:tc>
          <w:tcPr>
            <w:tcW w:w="584" w:type="dxa"/>
            <w:gridSpan w:val="6"/>
            <w:shd w:val="clear" w:color="auto" w:fill="FFFFFF"/>
          </w:tcPr>
          <w:p w:rsidR="00B467FD" w:rsidRPr="006D0925" w:rsidRDefault="00B467FD" w:rsidP="00C35AC4">
            <w:pPr>
              <w:widowControl w:val="0"/>
              <w:spacing w:line="235" w:lineRule="auto"/>
              <w:jc w:val="center"/>
              <w:rPr>
                <w:sz w:val="16"/>
                <w:szCs w:val="16"/>
              </w:rPr>
            </w:pPr>
          </w:p>
        </w:tc>
        <w:tc>
          <w:tcPr>
            <w:tcW w:w="1190" w:type="dxa"/>
            <w:gridSpan w:val="4"/>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708"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567" w:type="dxa"/>
          </w:tcPr>
          <w:p w:rsidR="00B467FD" w:rsidRPr="006D0925" w:rsidRDefault="00B467FD" w:rsidP="00C35AC4">
            <w:pPr>
              <w:widowControl w:val="0"/>
              <w:ind w:left="-113" w:right="-113"/>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874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Ц71Е411660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200</w:t>
            </w:r>
          </w:p>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highlight w:val="yellow"/>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highlight w:val="yellow"/>
              </w:rPr>
            </w:pPr>
          </w:p>
        </w:tc>
        <w:tc>
          <w:tcPr>
            <w:tcW w:w="1559" w:type="dxa"/>
            <w:vMerge/>
            <w:shd w:val="clear" w:color="auto" w:fill="FFFFFF"/>
          </w:tcPr>
          <w:p w:rsidR="00B467FD" w:rsidRPr="006D0925" w:rsidRDefault="00B467FD" w:rsidP="00C35AC4">
            <w:pPr>
              <w:widowControl w:val="0"/>
              <w:jc w:val="both"/>
              <w:rPr>
                <w:sz w:val="16"/>
                <w:szCs w:val="16"/>
                <w:highlight w:val="yellow"/>
              </w:rPr>
            </w:pPr>
          </w:p>
        </w:tc>
        <w:tc>
          <w:tcPr>
            <w:tcW w:w="2430" w:type="dxa"/>
            <w:gridSpan w:val="3"/>
            <w:vMerge/>
            <w:shd w:val="clear" w:color="auto" w:fill="FFFFFF"/>
          </w:tcPr>
          <w:p w:rsidR="00B467FD" w:rsidRPr="006D0925" w:rsidRDefault="00B467FD" w:rsidP="00C35AC4">
            <w:pPr>
              <w:widowControl w:val="0"/>
              <w:jc w:val="both"/>
              <w:rPr>
                <w:sz w:val="16"/>
                <w:szCs w:val="16"/>
                <w:highlight w:val="yellow"/>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974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Ц71Е411660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242</w:t>
            </w:r>
          </w:p>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990"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859" w:type="dxa"/>
            <w:gridSpan w:val="3"/>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708"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567" w:type="dxa"/>
          </w:tcPr>
          <w:p w:rsidR="00B467FD" w:rsidRPr="006D0925" w:rsidRDefault="00B467FD" w:rsidP="00C35AC4">
            <w:pPr>
              <w:widowControl w:val="0"/>
              <w:ind w:left="-113" w:right="-113"/>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18" w:type="dxa"/>
            <w:gridSpan w:val="6"/>
            <w:shd w:val="clear" w:color="auto" w:fill="FFFFFF"/>
          </w:tcPr>
          <w:p w:rsidR="00B467FD" w:rsidRPr="006D0925" w:rsidRDefault="00B467FD" w:rsidP="00C35AC4">
            <w:pPr>
              <w:widowControl w:val="0"/>
              <w:ind w:left="-113" w:right="-113"/>
              <w:jc w:val="center"/>
              <w:rPr>
                <w:sz w:val="16"/>
                <w:szCs w:val="16"/>
              </w:rPr>
            </w:pPr>
          </w:p>
        </w:tc>
        <w:tc>
          <w:tcPr>
            <w:tcW w:w="990" w:type="dxa"/>
            <w:gridSpan w:val="5"/>
            <w:shd w:val="clear" w:color="auto" w:fill="FFFFFF"/>
          </w:tcPr>
          <w:p w:rsidR="00B467FD" w:rsidRPr="006D0925" w:rsidRDefault="00B467FD" w:rsidP="00C35AC4">
            <w:pPr>
              <w:widowControl w:val="0"/>
              <w:ind w:left="-113" w:right="-113"/>
              <w:jc w:val="center"/>
              <w:rPr>
                <w:sz w:val="16"/>
                <w:szCs w:val="16"/>
              </w:rPr>
            </w:pPr>
          </w:p>
        </w:tc>
        <w:tc>
          <w:tcPr>
            <w:tcW w:w="859" w:type="dxa"/>
            <w:gridSpan w:val="3"/>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15</w:t>
            </w:r>
          </w:p>
        </w:tc>
        <w:tc>
          <w:tcPr>
            <w:tcW w:w="9520" w:type="dxa"/>
            <w:gridSpan w:val="28"/>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Удельный вес образовательных организаций, в которых внедрены информационно-коммуни</w:t>
            </w:r>
            <w:r w:rsidRPr="006D0925">
              <w:rPr>
                <w:sz w:val="16"/>
                <w:szCs w:val="16"/>
              </w:rPr>
              <w:softHyphen/>
              <w:t>ка</w:t>
            </w:r>
            <w:r w:rsidRPr="006D0925">
              <w:rPr>
                <w:sz w:val="16"/>
                <w:szCs w:val="16"/>
              </w:rPr>
              <w:softHyphen/>
              <w:t>ционные технологии в управлении, %</w:t>
            </w:r>
          </w:p>
        </w:tc>
        <w:tc>
          <w:tcPr>
            <w:tcW w:w="987"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100</w:t>
            </w: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100</w:t>
            </w:r>
          </w:p>
        </w:tc>
        <w:tc>
          <w:tcPr>
            <w:tcW w:w="567" w:type="dxa"/>
            <w:shd w:val="clear" w:color="auto" w:fill="FFFFFF"/>
          </w:tcPr>
          <w:p w:rsidR="00B467FD" w:rsidRPr="006D0925" w:rsidRDefault="00B467FD" w:rsidP="00C35AC4">
            <w:pPr>
              <w:widowControl w:val="0"/>
              <w:spacing w:line="235" w:lineRule="auto"/>
              <w:ind w:left="-113" w:right="-113"/>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9520" w:type="dxa"/>
            <w:gridSpan w:val="28"/>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87"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83,3</w:t>
            </w:r>
          </w:p>
        </w:tc>
        <w:tc>
          <w:tcPr>
            <w:tcW w:w="991"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83,3</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83,3</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567" w:type="dxa"/>
            <w:shd w:val="clear" w:color="auto" w:fill="FFFFFF"/>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15.1</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rPr>
              <w:t>Укрепление материально-технической базы муниципальных образовательных организаций</w:t>
            </w:r>
          </w:p>
        </w:tc>
        <w:tc>
          <w:tcPr>
            <w:tcW w:w="1559" w:type="dxa"/>
            <w:vMerge w:val="restart"/>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tc>
        <w:tc>
          <w:tcPr>
            <w:tcW w:w="584" w:type="dxa"/>
            <w:gridSpan w:val="6"/>
            <w:shd w:val="clear" w:color="auto" w:fill="FFFFFF"/>
          </w:tcPr>
          <w:p w:rsidR="00B467FD" w:rsidRPr="006D0925" w:rsidRDefault="00B467FD" w:rsidP="00C35AC4">
            <w:pPr>
              <w:widowControl w:val="0"/>
              <w:spacing w:line="235" w:lineRule="auto"/>
              <w:jc w:val="center"/>
              <w:rPr>
                <w:sz w:val="16"/>
                <w:szCs w:val="16"/>
              </w:rPr>
            </w:pPr>
          </w:p>
        </w:tc>
        <w:tc>
          <w:tcPr>
            <w:tcW w:w="1190" w:type="dxa"/>
            <w:gridSpan w:val="4"/>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991"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867" w:type="dxa"/>
            <w:gridSpan w:val="4"/>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708"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567" w:type="dxa"/>
          </w:tcPr>
          <w:p w:rsidR="00B467FD" w:rsidRPr="006D0925" w:rsidRDefault="00B467FD" w:rsidP="00C35AC4">
            <w:pPr>
              <w:widowControl w:val="0"/>
              <w:ind w:left="-113" w:right="-113"/>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874</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Ц71Е411660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240</w:t>
            </w:r>
          </w:p>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991"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867" w:type="dxa"/>
            <w:gridSpan w:val="4"/>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708"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0,0</w:t>
            </w:r>
          </w:p>
        </w:tc>
        <w:tc>
          <w:tcPr>
            <w:tcW w:w="567" w:type="dxa"/>
          </w:tcPr>
          <w:p w:rsidR="00B467FD" w:rsidRPr="006D0925" w:rsidRDefault="00B467FD" w:rsidP="00C35AC4">
            <w:pPr>
              <w:widowControl w:val="0"/>
              <w:ind w:left="-113" w:right="-113"/>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283"/>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Основное мероприятие 16</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Реализация мероприятий регионального проекта «Социальные лифты для каждого»</w:t>
            </w:r>
          </w:p>
        </w:tc>
        <w:tc>
          <w:tcPr>
            <w:tcW w:w="1559" w:type="dxa"/>
            <w:vMerge w:val="restart"/>
            <w:shd w:val="clear" w:color="auto" w:fill="FFFFFF"/>
          </w:tcPr>
          <w:p w:rsidR="00B467FD" w:rsidRPr="006D0925" w:rsidRDefault="00B467FD" w:rsidP="00C35AC4">
            <w:pPr>
              <w:widowControl w:val="0"/>
              <w:jc w:val="both"/>
              <w:rPr>
                <w:sz w:val="16"/>
                <w:szCs w:val="16"/>
              </w:rPr>
            </w:pPr>
            <w:r w:rsidRPr="006D0925">
              <w:rPr>
                <w:sz w:val="16"/>
                <w:szCs w:val="16"/>
              </w:rPr>
              <w:t>формирование системы профессио-нальных конкурсов в целях предоставления гражданам возможностей для профессионального роста</w:t>
            </w: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p w:rsidR="00B467FD" w:rsidRPr="006D0925" w:rsidRDefault="00B467FD" w:rsidP="00C35AC4">
            <w:pPr>
              <w:widowControl w:val="0"/>
              <w:spacing w:line="235" w:lineRule="auto"/>
              <w:jc w:val="center"/>
              <w:rPr>
                <w:sz w:val="16"/>
                <w:szCs w:val="16"/>
              </w:rPr>
            </w:pPr>
          </w:p>
          <w:p w:rsidR="00B467FD" w:rsidRPr="006D0925" w:rsidRDefault="00B467FD" w:rsidP="00C35AC4">
            <w:pPr>
              <w:widowControl w:val="0"/>
              <w:spacing w:line="235" w:lineRule="auto"/>
              <w:jc w:val="center"/>
              <w:rPr>
                <w:sz w:val="16"/>
                <w:szCs w:val="16"/>
              </w:rPr>
            </w:pPr>
          </w:p>
        </w:tc>
        <w:tc>
          <w:tcPr>
            <w:tcW w:w="584" w:type="dxa"/>
            <w:gridSpan w:val="6"/>
            <w:shd w:val="clear" w:color="auto" w:fill="FFFFFF"/>
          </w:tcPr>
          <w:p w:rsidR="00B467FD" w:rsidRPr="006D0925" w:rsidRDefault="00B467FD" w:rsidP="00C35AC4">
            <w:pPr>
              <w:widowControl w:val="0"/>
              <w:spacing w:line="235" w:lineRule="auto"/>
              <w:jc w:val="center"/>
              <w:rPr>
                <w:sz w:val="16"/>
                <w:szCs w:val="16"/>
              </w:rPr>
            </w:pPr>
          </w:p>
        </w:tc>
        <w:tc>
          <w:tcPr>
            <w:tcW w:w="1190" w:type="dxa"/>
            <w:gridSpan w:val="4"/>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67" w:type="dxa"/>
            <w:gridSpan w:val="4"/>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w:t>
            </w:r>
            <w:r w:rsidRPr="006D0925">
              <w:rPr>
                <w:sz w:val="16"/>
                <w:szCs w:val="16"/>
              </w:rPr>
              <w:lastRenderedPageBreak/>
              <w:t xml:space="preserve">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84"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190"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16</w:t>
            </w:r>
          </w:p>
        </w:tc>
        <w:tc>
          <w:tcPr>
            <w:tcW w:w="9520" w:type="dxa"/>
            <w:gridSpan w:val="28"/>
            <w:shd w:val="clear" w:color="auto" w:fill="FFFFFF"/>
            <w:tcMar>
              <w:left w:w="68" w:type="dxa"/>
              <w:right w:w="68" w:type="dxa"/>
            </w:tcMar>
          </w:tcPr>
          <w:p w:rsidR="00B467FD" w:rsidRPr="006D0925" w:rsidRDefault="00B467FD" w:rsidP="00C35AC4">
            <w:pPr>
              <w:spacing w:line="230" w:lineRule="auto"/>
              <w:jc w:val="both"/>
              <w:rPr>
                <w:sz w:val="16"/>
                <w:szCs w:val="16"/>
              </w:rPr>
            </w:pPr>
            <w:r w:rsidRPr="006D0925">
              <w:rPr>
                <w:sz w:val="16"/>
                <w:szCs w:val="16"/>
                <w:lang w:eastAsia="en-US"/>
              </w:rPr>
              <w:t>Соотношение средней заработной платы педагогических работников общеобразовательных организаций в Аликовском муниципальном округе Чувашской Республики и среднемесячного дохода от трудовой деятельности в Чувашской Республике</w:t>
            </w:r>
          </w:p>
        </w:tc>
        <w:tc>
          <w:tcPr>
            <w:tcW w:w="987"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567" w:type="dxa"/>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Height w:val="225"/>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16.1</w:t>
            </w:r>
          </w:p>
        </w:tc>
        <w:tc>
          <w:tcPr>
            <w:tcW w:w="1552" w:type="dxa"/>
            <w:vMerge w:val="restart"/>
            <w:shd w:val="clear" w:color="auto" w:fill="FFFFFF"/>
            <w:tcMar>
              <w:left w:w="68" w:type="dxa"/>
              <w:right w:w="68" w:type="dxa"/>
            </w:tcMar>
          </w:tcPr>
          <w:p w:rsidR="00B467FD" w:rsidRPr="006D0925" w:rsidRDefault="00B467FD" w:rsidP="00C35AC4">
            <w:pPr>
              <w:widowControl w:val="0"/>
              <w:spacing w:line="235" w:lineRule="auto"/>
              <w:jc w:val="both"/>
              <w:rPr>
                <w:sz w:val="16"/>
                <w:szCs w:val="16"/>
              </w:rPr>
            </w:pPr>
            <w:r w:rsidRPr="006D0925">
              <w:rPr>
                <w:sz w:val="16"/>
                <w:szCs w:val="16"/>
                <w:lang w:eastAsia="en-US"/>
              </w:rPr>
              <w:t>Ежегодные денежные поощрения и гранты Главы Чувашской Республики для поддержки инноваций в сфере образования.</w:t>
            </w:r>
          </w:p>
        </w:tc>
        <w:tc>
          <w:tcPr>
            <w:tcW w:w="1559" w:type="dxa"/>
            <w:vMerge w:val="restart"/>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 xml:space="preserve"> </w:t>
            </w: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–отдел образования</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tc>
        <w:tc>
          <w:tcPr>
            <w:tcW w:w="564" w:type="dxa"/>
            <w:gridSpan w:val="4"/>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67" w:type="dxa"/>
            <w:gridSpan w:val="4"/>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241"/>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Основное мероприятие 17</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559" w:type="dxa"/>
            <w:vMerge w:val="restart"/>
            <w:shd w:val="clear" w:color="auto" w:fill="FFFFFF"/>
          </w:tcPr>
          <w:p w:rsidR="00B467FD" w:rsidRPr="006D0925" w:rsidRDefault="00B467FD" w:rsidP="00C35AC4">
            <w:pPr>
              <w:widowControl w:val="0"/>
              <w:jc w:val="both"/>
              <w:rPr>
                <w:sz w:val="16"/>
                <w:szCs w:val="16"/>
              </w:rPr>
            </w:pP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 xml:space="preserve">ответственный исполнитель – администрация муниципального округа </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p w:rsidR="00B467FD" w:rsidRPr="006D0925" w:rsidRDefault="00B467FD" w:rsidP="00C35AC4">
            <w:pPr>
              <w:widowControl w:val="0"/>
              <w:spacing w:line="235" w:lineRule="auto"/>
              <w:jc w:val="center"/>
              <w:rPr>
                <w:sz w:val="16"/>
                <w:szCs w:val="16"/>
              </w:rPr>
            </w:pPr>
          </w:p>
        </w:tc>
        <w:tc>
          <w:tcPr>
            <w:tcW w:w="564" w:type="dxa"/>
            <w:gridSpan w:val="4"/>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 xml:space="preserve">Всего </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67" w:type="dxa"/>
            <w:gridSpan w:val="4"/>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1397"/>
        </w:trPr>
        <w:tc>
          <w:tcPr>
            <w:tcW w:w="1684" w:type="dxa"/>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17</w:t>
            </w:r>
          </w:p>
        </w:tc>
        <w:tc>
          <w:tcPr>
            <w:tcW w:w="9492" w:type="dxa"/>
            <w:gridSpan w:val="27"/>
            <w:shd w:val="clear" w:color="auto" w:fill="FFFFFF"/>
            <w:tcMar>
              <w:left w:w="68" w:type="dxa"/>
              <w:right w:w="68" w:type="dxa"/>
            </w:tcMar>
          </w:tcPr>
          <w:p w:rsidR="00B467FD" w:rsidRPr="006D0925" w:rsidRDefault="00B467FD" w:rsidP="00C35AC4">
            <w:pPr>
              <w:spacing w:line="230" w:lineRule="auto"/>
              <w:rPr>
                <w:sz w:val="16"/>
                <w:szCs w:val="16"/>
              </w:rPr>
            </w:pPr>
            <w:r w:rsidRPr="006D0925">
              <w:rPr>
                <w:sz w:val="16"/>
                <w:szCs w:val="16"/>
              </w:rPr>
              <w:t>Доля школ, включенных в региональные проекты повышения качества образования, улучшивших свои результаты, %</w:t>
            </w:r>
          </w:p>
        </w:tc>
        <w:tc>
          <w:tcPr>
            <w:tcW w:w="1015" w:type="dxa"/>
            <w:gridSpan w:val="6"/>
            <w:shd w:val="clear" w:color="auto" w:fill="FFFFFF"/>
          </w:tcPr>
          <w:p w:rsidR="00B467FD" w:rsidRPr="006D0925" w:rsidRDefault="00B467FD" w:rsidP="00C35AC4">
            <w:pPr>
              <w:spacing w:line="230" w:lineRule="auto"/>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spacing w:line="230" w:lineRule="auto"/>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spacing w:line="230" w:lineRule="auto"/>
              <w:jc w:val="center"/>
              <w:rPr>
                <w:sz w:val="16"/>
                <w:szCs w:val="16"/>
              </w:rPr>
            </w:pPr>
            <w:r w:rsidRPr="006D0925">
              <w:rPr>
                <w:sz w:val="16"/>
                <w:szCs w:val="16"/>
              </w:rPr>
              <w:t>100</w:t>
            </w:r>
          </w:p>
        </w:tc>
        <w:tc>
          <w:tcPr>
            <w:tcW w:w="708" w:type="dxa"/>
            <w:shd w:val="clear" w:color="auto" w:fill="FFFFFF"/>
          </w:tcPr>
          <w:p w:rsidR="00B467FD" w:rsidRPr="006D0925" w:rsidRDefault="00B467FD" w:rsidP="00C35AC4">
            <w:pPr>
              <w:spacing w:line="230" w:lineRule="auto"/>
              <w:jc w:val="center"/>
              <w:rPr>
                <w:sz w:val="16"/>
                <w:szCs w:val="16"/>
              </w:rPr>
            </w:pPr>
            <w:r w:rsidRPr="006D0925">
              <w:rPr>
                <w:sz w:val="16"/>
                <w:szCs w:val="16"/>
              </w:rPr>
              <w:t>100</w:t>
            </w:r>
          </w:p>
        </w:tc>
        <w:tc>
          <w:tcPr>
            <w:tcW w:w="567" w:type="dxa"/>
          </w:tcPr>
          <w:p w:rsidR="00B467FD" w:rsidRPr="006D0925" w:rsidRDefault="00B467FD" w:rsidP="00C35AC4">
            <w:pPr>
              <w:spacing w:line="230" w:lineRule="auto"/>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17.1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Приобретение оборудования для </w:t>
            </w:r>
            <w:r w:rsidRPr="006D0925">
              <w:rPr>
                <w:sz w:val="16"/>
                <w:szCs w:val="16"/>
              </w:rPr>
              <w:lastRenderedPageBreak/>
              <w:t>муниципальных образовательных организаций в целях укрепления материально-технической базы.</w:t>
            </w:r>
          </w:p>
        </w:tc>
        <w:tc>
          <w:tcPr>
            <w:tcW w:w="1559" w:type="dxa"/>
            <w:vMerge w:val="restart"/>
            <w:shd w:val="clear" w:color="auto" w:fill="FFFFFF"/>
          </w:tcPr>
          <w:p w:rsidR="00B467FD" w:rsidRPr="006D0925" w:rsidRDefault="00B467FD" w:rsidP="00C35AC4">
            <w:pPr>
              <w:widowControl w:val="0"/>
              <w:jc w:val="both"/>
              <w:rPr>
                <w:sz w:val="16"/>
                <w:szCs w:val="16"/>
              </w:rPr>
            </w:pP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 xml:space="preserve">ответственный исполнитель – администрация муниципального </w:t>
            </w:r>
            <w:r w:rsidRPr="006D0925">
              <w:rPr>
                <w:sz w:val="16"/>
                <w:szCs w:val="16"/>
              </w:rPr>
              <w:lastRenderedPageBreak/>
              <w:t>округа</w:t>
            </w:r>
          </w:p>
        </w:tc>
        <w:tc>
          <w:tcPr>
            <w:tcW w:w="448" w:type="dxa"/>
            <w:gridSpan w:val="4"/>
            <w:shd w:val="clear" w:color="auto" w:fill="FFFFFF"/>
          </w:tcPr>
          <w:p w:rsidR="00B467FD" w:rsidRPr="006D0925" w:rsidRDefault="00B467FD" w:rsidP="00C35AC4">
            <w:pPr>
              <w:widowControl w:val="0"/>
              <w:jc w:val="center"/>
              <w:rPr>
                <w:sz w:val="16"/>
                <w:szCs w:val="16"/>
              </w:rPr>
            </w:pPr>
          </w:p>
        </w:tc>
        <w:tc>
          <w:tcPr>
            <w:tcW w:w="564" w:type="dxa"/>
            <w:gridSpan w:val="4"/>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67" w:type="dxa"/>
            <w:gridSpan w:val="4"/>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федеральный </w:t>
            </w:r>
            <w:r w:rsidRPr="006D0925">
              <w:rPr>
                <w:sz w:val="16"/>
                <w:szCs w:val="16"/>
              </w:rPr>
              <w:lastRenderedPageBreak/>
              <w:t>бюджет</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lang w:val="en-US"/>
              </w:rPr>
            </w:pPr>
            <w:r w:rsidRPr="006D0925">
              <w:rPr>
                <w:sz w:val="16"/>
                <w:szCs w:val="16"/>
                <w:lang w:val="en-US"/>
              </w:rPr>
              <w:t>903</w:t>
            </w:r>
          </w:p>
        </w:tc>
        <w:tc>
          <w:tcPr>
            <w:tcW w:w="564" w:type="dxa"/>
            <w:gridSpan w:val="4"/>
            <w:shd w:val="clear" w:color="auto" w:fill="FFFFFF"/>
          </w:tcPr>
          <w:p w:rsidR="00B467FD" w:rsidRPr="006D0925" w:rsidRDefault="00B467FD" w:rsidP="00C35AC4">
            <w:pPr>
              <w:widowControl w:val="0"/>
              <w:jc w:val="center"/>
              <w:rPr>
                <w:sz w:val="16"/>
                <w:szCs w:val="16"/>
                <w:lang w:val="en-US"/>
              </w:rPr>
            </w:pPr>
            <w:r w:rsidRPr="006D0925">
              <w:rPr>
                <w:sz w:val="16"/>
                <w:szCs w:val="16"/>
                <w:lang w:val="en-US"/>
              </w:rPr>
              <w:t>070</w:t>
            </w:r>
            <w:r w:rsidRPr="006D0925">
              <w:rPr>
                <w:sz w:val="16"/>
                <w:szCs w:val="16"/>
              </w:rPr>
              <w:t>2</w:t>
            </w:r>
          </w:p>
        </w:tc>
        <w:tc>
          <w:tcPr>
            <w:tcW w:w="1210" w:type="dxa"/>
            <w:gridSpan w:val="6"/>
            <w:shd w:val="clear" w:color="auto" w:fill="FFFFFF"/>
          </w:tcPr>
          <w:p w:rsidR="00B467FD" w:rsidRPr="006D0925" w:rsidRDefault="00B467FD" w:rsidP="00C35AC4">
            <w:pPr>
              <w:widowControl w:val="0"/>
              <w:jc w:val="center"/>
              <w:rPr>
                <w:sz w:val="16"/>
                <w:szCs w:val="16"/>
                <w:lang w:val="en-US"/>
              </w:rPr>
            </w:pPr>
            <w:r w:rsidRPr="006D0925">
              <w:rPr>
                <w:sz w:val="16"/>
                <w:szCs w:val="16"/>
              </w:rPr>
              <w:t>Ц712179280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242</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Height w:val="256"/>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Основное мероприятие 18</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Строительство (приобретение), реконструкция объектов капитального строительства образовательных организаций.</w:t>
            </w:r>
          </w:p>
        </w:tc>
        <w:tc>
          <w:tcPr>
            <w:tcW w:w="1559" w:type="dxa"/>
            <w:vMerge w:val="restart"/>
            <w:shd w:val="clear" w:color="auto" w:fill="FFFFFF"/>
          </w:tcPr>
          <w:p w:rsidR="00B467FD" w:rsidRPr="006D0925" w:rsidRDefault="00B467FD" w:rsidP="00C35AC4">
            <w:pPr>
              <w:widowControl w:val="0"/>
              <w:jc w:val="both"/>
              <w:rPr>
                <w:sz w:val="16"/>
                <w:szCs w:val="16"/>
              </w:rPr>
            </w:pP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 xml:space="preserve">ответственный исполнитель – администрация муниципального округа </w:t>
            </w:r>
          </w:p>
        </w:tc>
        <w:tc>
          <w:tcPr>
            <w:tcW w:w="448" w:type="dxa"/>
            <w:gridSpan w:val="4"/>
            <w:shd w:val="clear" w:color="auto" w:fill="FFFFFF"/>
          </w:tcPr>
          <w:p w:rsidR="00B467FD" w:rsidRPr="006D0925" w:rsidRDefault="00B467FD" w:rsidP="00C35AC4">
            <w:pPr>
              <w:widowControl w:val="0"/>
              <w:spacing w:line="235" w:lineRule="auto"/>
              <w:jc w:val="center"/>
              <w:rPr>
                <w:sz w:val="16"/>
                <w:szCs w:val="16"/>
              </w:rPr>
            </w:pPr>
          </w:p>
        </w:tc>
        <w:tc>
          <w:tcPr>
            <w:tcW w:w="564" w:type="dxa"/>
            <w:gridSpan w:val="4"/>
            <w:shd w:val="clear" w:color="auto" w:fill="FFFFFF"/>
          </w:tcPr>
          <w:p w:rsidR="00B467FD" w:rsidRPr="006D0925" w:rsidRDefault="00B467FD" w:rsidP="00C35AC4">
            <w:pPr>
              <w:widowControl w:val="0"/>
              <w:spacing w:line="235" w:lineRule="auto"/>
              <w:jc w:val="center"/>
              <w:rPr>
                <w:sz w:val="16"/>
                <w:szCs w:val="16"/>
              </w:rPr>
            </w:pPr>
          </w:p>
        </w:tc>
        <w:tc>
          <w:tcPr>
            <w:tcW w:w="1210" w:type="dxa"/>
            <w:gridSpan w:val="6"/>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 xml:space="preserve">Всего  </w:t>
            </w:r>
          </w:p>
        </w:tc>
        <w:tc>
          <w:tcPr>
            <w:tcW w:w="1009" w:type="dxa"/>
            <w:gridSpan w:val="5"/>
            <w:shd w:val="clear" w:color="auto" w:fill="FFFFFF"/>
          </w:tcPr>
          <w:p w:rsidR="00B467FD" w:rsidRPr="006D0925" w:rsidRDefault="00B467FD" w:rsidP="00C35AC4">
            <w:pPr>
              <w:jc w:val="center"/>
              <w:rPr>
                <w:sz w:val="16"/>
                <w:szCs w:val="16"/>
              </w:rPr>
            </w:pPr>
          </w:p>
        </w:tc>
        <w:tc>
          <w:tcPr>
            <w:tcW w:w="991" w:type="dxa"/>
            <w:gridSpan w:val="5"/>
            <w:shd w:val="clear" w:color="auto" w:fill="FFFFFF"/>
          </w:tcPr>
          <w:p w:rsidR="00B467FD" w:rsidRPr="006D0925" w:rsidRDefault="00B467FD" w:rsidP="00C35AC4">
            <w:pPr>
              <w:jc w:val="center"/>
              <w:rPr>
                <w:sz w:val="16"/>
                <w:szCs w:val="16"/>
              </w:rPr>
            </w:pPr>
          </w:p>
        </w:tc>
        <w:tc>
          <w:tcPr>
            <w:tcW w:w="867" w:type="dxa"/>
            <w:gridSpan w:val="4"/>
            <w:shd w:val="clear" w:color="auto" w:fill="FFFFFF"/>
          </w:tcPr>
          <w:p w:rsidR="00B467FD" w:rsidRPr="006D0925" w:rsidRDefault="00B467FD" w:rsidP="00C35AC4">
            <w:pPr>
              <w:jc w:val="center"/>
              <w:rPr>
                <w:sz w:val="16"/>
                <w:szCs w:val="16"/>
              </w:rPr>
            </w:pPr>
          </w:p>
        </w:tc>
        <w:tc>
          <w:tcPr>
            <w:tcW w:w="708" w:type="dxa"/>
            <w:shd w:val="clear" w:color="auto" w:fill="FFFFFF"/>
          </w:tcPr>
          <w:p w:rsidR="00B467FD" w:rsidRPr="006D0925" w:rsidRDefault="00B467FD" w:rsidP="00C35AC4">
            <w:pPr>
              <w:jc w:val="center"/>
              <w:rPr>
                <w:sz w:val="16"/>
                <w:szCs w:val="16"/>
              </w:rPr>
            </w:pPr>
          </w:p>
        </w:tc>
        <w:tc>
          <w:tcPr>
            <w:tcW w:w="567" w:type="dxa"/>
          </w:tcPr>
          <w:p w:rsidR="00B467FD" w:rsidRPr="006D0925" w:rsidRDefault="00B467FD" w:rsidP="00C35AC4">
            <w:pPr>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18</w:t>
            </w:r>
          </w:p>
        </w:tc>
        <w:tc>
          <w:tcPr>
            <w:tcW w:w="9492" w:type="dxa"/>
            <w:gridSpan w:val="27"/>
            <w:shd w:val="clear" w:color="auto" w:fill="FFFFFF"/>
            <w:tcMar>
              <w:left w:w="68" w:type="dxa"/>
              <w:right w:w="68" w:type="dxa"/>
            </w:tcMar>
          </w:tcPr>
          <w:p w:rsidR="00B467FD" w:rsidRPr="006D0925" w:rsidRDefault="00B467FD" w:rsidP="00C35AC4">
            <w:pPr>
              <w:widowControl w:val="0"/>
              <w:ind w:left="82" w:right="-113"/>
              <w:jc w:val="both"/>
              <w:rPr>
                <w:sz w:val="16"/>
                <w:szCs w:val="16"/>
              </w:rPr>
            </w:pPr>
            <w:r w:rsidRPr="006D0925">
              <w:rPr>
                <w:sz w:val="16"/>
                <w:szCs w:val="16"/>
              </w:rPr>
              <w:t>Охват детей дошкольного возраста образовательными программами дошкольного образования, %</w:t>
            </w:r>
          </w:p>
        </w:tc>
        <w:tc>
          <w:tcPr>
            <w:tcW w:w="1015" w:type="dxa"/>
            <w:gridSpan w:val="6"/>
            <w:shd w:val="clear" w:color="auto" w:fill="FFFFFF"/>
          </w:tcPr>
          <w:p w:rsidR="00B467FD" w:rsidRPr="006D0925" w:rsidRDefault="00B467FD" w:rsidP="00C35AC4">
            <w:pPr>
              <w:widowControl w:val="0"/>
              <w:ind w:left="-113" w:right="-113"/>
              <w:jc w:val="center"/>
              <w:rPr>
                <w:sz w:val="16"/>
                <w:szCs w:val="16"/>
              </w:rPr>
            </w:pPr>
            <w:r w:rsidRPr="006D0925">
              <w:rPr>
                <w:sz w:val="16"/>
                <w:szCs w:val="16"/>
              </w:rPr>
              <w:t>75</w:t>
            </w:r>
          </w:p>
        </w:tc>
        <w:tc>
          <w:tcPr>
            <w:tcW w:w="991" w:type="dxa"/>
            <w:gridSpan w:val="5"/>
            <w:shd w:val="clear" w:color="auto" w:fill="FFFFFF"/>
          </w:tcPr>
          <w:p w:rsidR="00B467FD" w:rsidRPr="006D0925" w:rsidRDefault="00B467FD" w:rsidP="00C35AC4">
            <w:pPr>
              <w:widowControl w:val="0"/>
              <w:ind w:left="-113" w:right="-113"/>
              <w:jc w:val="center"/>
              <w:rPr>
                <w:sz w:val="16"/>
                <w:szCs w:val="16"/>
              </w:rPr>
            </w:pPr>
            <w:r w:rsidRPr="006D0925">
              <w:rPr>
                <w:sz w:val="16"/>
                <w:szCs w:val="16"/>
              </w:rPr>
              <w:t>77</w:t>
            </w:r>
          </w:p>
        </w:tc>
        <w:tc>
          <w:tcPr>
            <w:tcW w:w="852" w:type="dxa"/>
            <w:gridSpan w:val="2"/>
            <w:shd w:val="clear" w:color="auto" w:fill="FFFFFF"/>
          </w:tcPr>
          <w:p w:rsidR="00B467FD" w:rsidRPr="006D0925" w:rsidRDefault="00B467FD" w:rsidP="00C35AC4">
            <w:pPr>
              <w:widowControl w:val="0"/>
              <w:ind w:left="-113" w:right="-113"/>
              <w:jc w:val="center"/>
              <w:rPr>
                <w:sz w:val="16"/>
                <w:szCs w:val="16"/>
              </w:rPr>
            </w:pPr>
            <w:r w:rsidRPr="006D0925">
              <w:rPr>
                <w:sz w:val="16"/>
                <w:szCs w:val="16"/>
              </w:rPr>
              <w:t>80</w:t>
            </w:r>
          </w:p>
        </w:tc>
        <w:tc>
          <w:tcPr>
            <w:tcW w:w="708" w:type="dxa"/>
            <w:shd w:val="clear" w:color="auto" w:fill="FFFFFF"/>
          </w:tcPr>
          <w:p w:rsidR="00B467FD" w:rsidRPr="006D0925" w:rsidRDefault="00B467FD" w:rsidP="00C35AC4">
            <w:pPr>
              <w:widowControl w:val="0"/>
              <w:ind w:left="-113" w:right="-113"/>
              <w:jc w:val="center"/>
              <w:rPr>
                <w:sz w:val="16"/>
                <w:szCs w:val="16"/>
              </w:rPr>
            </w:pPr>
            <w:r w:rsidRPr="006D0925">
              <w:rPr>
                <w:sz w:val="16"/>
                <w:szCs w:val="16"/>
              </w:rPr>
              <w:t>90</w:t>
            </w:r>
          </w:p>
        </w:tc>
        <w:tc>
          <w:tcPr>
            <w:tcW w:w="567" w:type="dxa"/>
          </w:tcPr>
          <w:p w:rsidR="00B467FD" w:rsidRPr="006D0925" w:rsidRDefault="00B467FD" w:rsidP="00C35AC4">
            <w:pPr>
              <w:widowControl w:val="0"/>
              <w:ind w:left="-113" w:right="-113"/>
              <w:jc w:val="center"/>
              <w:rPr>
                <w:sz w:val="16"/>
                <w:szCs w:val="16"/>
              </w:rPr>
            </w:pPr>
            <w:r w:rsidRPr="006D0925">
              <w:rPr>
                <w:sz w:val="16"/>
                <w:szCs w:val="16"/>
              </w:rPr>
              <w:t>95</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9492" w:type="dxa"/>
            <w:gridSpan w:val="27"/>
            <w:shd w:val="clear" w:color="auto" w:fill="FFFFFF"/>
            <w:tcMar>
              <w:left w:w="68" w:type="dxa"/>
              <w:right w:w="68" w:type="dxa"/>
            </w:tcMar>
          </w:tcPr>
          <w:p w:rsidR="00B467FD" w:rsidRPr="006D0925" w:rsidRDefault="00B467FD" w:rsidP="00C35AC4">
            <w:pPr>
              <w:ind w:left="82"/>
              <w:jc w:val="both"/>
              <w:rPr>
                <w:sz w:val="16"/>
                <w:szCs w:val="16"/>
              </w:rPr>
            </w:pPr>
            <w:r w:rsidRPr="006D0925">
              <w:rPr>
                <w:sz w:val="16"/>
                <w:szCs w:val="16"/>
              </w:rPr>
              <w:t>Обеспеченность детей дошкольного возраста местами в дошкольных образовательных организациях, количество мест на 1000 детей</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1054</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1054</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1054</w:t>
            </w:r>
          </w:p>
        </w:tc>
        <w:tc>
          <w:tcPr>
            <w:tcW w:w="708" w:type="dxa"/>
            <w:shd w:val="clear" w:color="auto" w:fill="FFFFFF"/>
          </w:tcPr>
          <w:p w:rsidR="00B467FD" w:rsidRPr="006D0925" w:rsidRDefault="00B467FD" w:rsidP="00C35AC4">
            <w:pPr>
              <w:jc w:val="center"/>
              <w:rPr>
                <w:sz w:val="16"/>
                <w:szCs w:val="16"/>
              </w:rPr>
            </w:pPr>
            <w:r w:rsidRPr="006D0925">
              <w:rPr>
                <w:sz w:val="16"/>
                <w:szCs w:val="16"/>
              </w:rPr>
              <w:t>1054</w:t>
            </w:r>
          </w:p>
        </w:tc>
        <w:tc>
          <w:tcPr>
            <w:tcW w:w="567" w:type="dxa"/>
          </w:tcPr>
          <w:p w:rsidR="00B467FD" w:rsidRPr="006D0925" w:rsidRDefault="00B467FD" w:rsidP="00C35AC4">
            <w:pPr>
              <w:jc w:val="center"/>
              <w:rPr>
                <w:sz w:val="16"/>
                <w:szCs w:val="16"/>
              </w:rPr>
            </w:pPr>
            <w:r w:rsidRPr="006D0925">
              <w:rPr>
                <w:sz w:val="16"/>
                <w:szCs w:val="16"/>
              </w:rPr>
              <w:t>1054</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9492" w:type="dxa"/>
            <w:gridSpan w:val="27"/>
            <w:shd w:val="clear" w:color="auto" w:fill="FFFFFF"/>
            <w:tcMar>
              <w:left w:w="68" w:type="dxa"/>
              <w:right w:w="68" w:type="dxa"/>
            </w:tcMar>
          </w:tcPr>
          <w:p w:rsidR="00B467FD" w:rsidRPr="006D0925" w:rsidRDefault="00B467FD" w:rsidP="00C35AC4">
            <w:pPr>
              <w:ind w:left="82"/>
              <w:jc w:val="both"/>
              <w:rPr>
                <w:sz w:val="16"/>
                <w:szCs w:val="16"/>
              </w:rPr>
            </w:pPr>
            <w:r w:rsidRPr="006D0925">
              <w:rPr>
                <w:sz w:val="16"/>
                <w:szCs w:val="16"/>
              </w:rPr>
              <w:t xml:space="preserve">Доступность дошкольного образования (отношение численности детей в возрасте от </w:t>
            </w:r>
            <w:r w:rsidRPr="006D0925">
              <w:rPr>
                <w:sz w:val="16"/>
                <w:szCs w:val="16"/>
              </w:rPr>
              <w:br/>
              <w:t>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567" w:type="dxa"/>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9492" w:type="dxa"/>
            <w:gridSpan w:val="27"/>
            <w:shd w:val="clear" w:color="auto" w:fill="FFFFFF"/>
            <w:tcMar>
              <w:left w:w="68" w:type="dxa"/>
              <w:right w:w="68" w:type="dxa"/>
            </w:tcMar>
          </w:tcPr>
          <w:p w:rsidR="00B467FD" w:rsidRPr="006D0925" w:rsidRDefault="00B467FD" w:rsidP="00C35AC4">
            <w:pPr>
              <w:ind w:left="82"/>
              <w:jc w:val="both"/>
              <w:rPr>
                <w:sz w:val="16"/>
                <w:szCs w:val="16"/>
              </w:rPr>
            </w:pPr>
            <w:r w:rsidRPr="006D0925">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15" w:type="dxa"/>
            <w:gridSpan w:val="6"/>
            <w:shd w:val="clear" w:color="auto" w:fill="FFFFFF"/>
          </w:tcPr>
          <w:p w:rsidR="00B467FD" w:rsidRPr="006D0925" w:rsidRDefault="00B467FD" w:rsidP="00C35AC4">
            <w:pPr>
              <w:widowControl w:val="0"/>
              <w:spacing w:line="230" w:lineRule="auto"/>
              <w:ind w:left="-113" w:right="-113"/>
              <w:jc w:val="center"/>
              <w:rPr>
                <w:sz w:val="16"/>
                <w:szCs w:val="16"/>
              </w:rPr>
            </w:pPr>
            <w:r w:rsidRPr="006D0925">
              <w:rPr>
                <w:sz w:val="16"/>
                <w:szCs w:val="16"/>
              </w:rPr>
              <w:t>83,3</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83,3</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83,3</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567" w:type="dxa"/>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18.1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Строительство (приобретение), реконструкция объектов капитального строительства дошкольных образовательных организаций</w:t>
            </w:r>
          </w:p>
        </w:tc>
        <w:tc>
          <w:tcPr>
            <w:tcW w:w="1559" w:type="dxa"/>
            <w:vMerge w:val="restart"/>
            <w:shd w:val="clear" w:color="auto" w:fill="FFFFFF"/>
          </w:tcPr>
          <w:p w:rsidR="00B467FD" w:rsidRPr="006D0925" w:rsidRDefault="00B467FD" w:rsidP="00C35AC4">
            <w:pPr>
              <w:widowControl w:val="0"/>
              <w:jc w:val="both"/>
              <w:rPr>
                <w:sz w:val="16"/>
                <w:szCs w:val="16"/>
              </w:rPr>
            </w:pP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 администрация муниципального округа</w:t>
            </w:r>
          </w:p>
        </w:tc>
        <w:tc>
          <w:tcPr>
            <w:tcW w:w="448" w:type="dxa"/>
            <w:gridSpan w:val="4"/>
            <w:shd w:val="clear" w:color="auto" w:fill="FFFFFF"/>
          </w:tcPr>
          <w:p w:rsidR="00B467FD" w:rsidRPr="006D0925" w:rsidRDefault="00B467FD" w:rsidP="00C35AC4">
            <w:pPr>
              <w:widowControl w:val="0"/>
              <w:jc w:val="center"/>
              <w:rPr>
                <w:sz w:val="16"/>
                <w:szCs w:val="16"/>
              </w:rPr>
            </w:pPr>
          </w:p>
        </w:tc>
        <w:tc>
          <w:tcPr>
            <w:tcW w:w="481" w:type="dxa"/>
            <w:gridSpan w:val="2"/>
            <w:shd w:val="clear" w:color="auto" w:fill="FFFFFF"/>
          </w:tcPr>
          <w:p w:rsidR="00B467FD" w:rsidRPr="006D0925" w:rsidRDefault="00B467FD" w:rsidP="00C35AC4">
            <w:pPr>
              <w:widowControl w:val="0"/>
              <w:jc w:val="center"/>
              <w:rPr>
                <w:sz w:val="16"/>
                <w:szCs w:val="16"/>
              </w:rPr>
            </w:pPr>
          </w:p>
        </w:tc>
        <w:tc>
          <w:tcPr>
            <w:tcW w:w="1293" w:type="dxa"/>
            <w:gridSpan w:val="8"/>
            <w:shd w:val="clear" w:color="auto" w:fill="FFFFFF"/>
          </w:tcPr>
          <w:p w:rsidR="00B467FD" w:rsidRPr="006D0925" w:rsidRDefault="00B467FD" w:rsidP="00C35AC4">
            <w:pPr>
              <w:widowControl w:val="0"/>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0,0</w:t>
            </w:r>
          </w:p>
        </w:tc>
        <w:tc>
          <w:tcPr>
            <w:tcW w:w="867" w:type="dxa"/>
            <w:gridSpan w:val="4"/>
            <w:shd w:val="clear" w:color="auto" w:fill="FFFFFF"/>
          </w:tcPr>
          <w:p w:rsidR="00B467FD" w:rsidRPr="006D0925" w:rsidRDefault="00B467FD" w:rsidP="00C35AC4">
            <w:pPr>
              <w:jc w:val="center"/>
              <w:rPr>
                <w:sz w:val="16"/>
                <w:szCs w:val="16"/>
              </w:rPr>
            </w:pPr>
            <w:r w:rsidRPr="006D0925">
              <w:rPr>
                <w:sz w:val="16"/>
                <w:szCs w:val="16"/>
              </w:rPr>
              <w:t>0,0</w:t>
            </w:r>
          </w:p>
        </w:tc>
        <w:tc>
          <w:tcPr>
            <w:tcW w:w="708" w:type="dxa"/>
            <w:shd w:val="clear" w:color="auto" w:fill="FFFFFF"/>
          </w:tcPr>
          <w:p w:rsidR="00B467FD" w:rsidRPr="006D0925" w:rsidRDefault="00B467FD" w:rsidP="00C35AC4">
            <w:pPr>
              <w:jc w:val="center"/>
              <w:rPr>
                <w:sz w:val="16"/>
                <w:szCs w:val="16"/>
              </w:rPr>
            </w:pPr>
            <w:r w:rsidRPr="006D0925">
              <w:rPr>
                <w:sz w:val="16"/>
                <w:szCs w:val="16"/>
              </w:rPr>
              <w:t>0,0</w:t>
            </w:r>
          </w:p>
        </w:tc>
        <w:tc>
          <w:tcPr>
            <w:tcW w:w="567" w:type="dxa"/>
          </w:tcPr>
          <w:p w:rsidR="00B467FD" w:rsidRPr="006D0925" w:rsidRDefault="00B467FD" w:rsidP="00C35AC4">
            <w:pPr>
              <w:jc w:val="center"/>
              <w:rPr>
                <w:sz w:val="16"/>
                <w:szCs w:val="16"/>
              </w:rPr>
            </w:pPr>
            <w:r w:rsidRPr="006D0925">
              <w:rPr>
                <w:sz w:val="16"/>
                <w:szCs w:val="16"/>
              </w:rPr>
              <w:t>0,0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81" w:type="dxa"/>
            <w:gridSpan w:val="2"/>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93" w:type="dxa"/>
            <w:gridSpan w:val="8"/>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81" w:type="dxa"/>
            <w:gridSpan w:val="2"/>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93" w:type="dxa"/>
            <w:gridSpan w:val="8"/>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lang w:val="en-US"/>
              </w:rPr>
            </w:pPr>
            <w:r w:rsidRPr="006D0925">
              <w:rPr>
                <w:sz w:val="16"/>
                <w:szCs w:val="16"/>
                <w:lang w:val="en-US"/>
              </w:rPr>
              <w:t>903</w:t>
            </w:r>
          </w:p>
        </w:tc>
        <w:tc>
          <w:tcPr>
            <w:tcW w:w="481" w:type="dxa"/>
            <w:gridSpan w:val="2"/>
            <w:shd w:val="clear" w:color="auto" w:fill="FFFFFF"/>
          </w:tcPr>
          <w:p w:rsidR="00B467FD" w:rsidRPr="006D0925" w:rsidRDefault="00B467FD" w:rsidP="00C35AC4">
            <w:pPr>
              <w:widowControl w:val="0"/>
              <w:jc w:val="center"/>
              <w:rPr>
                <w:sz w:val="16"/>
                <w:szCs w:val="16"/>
                <w:lang w:val="en-US"/>
              </w:rPr>
            </w:pPr>
            <w:r w:rsidRPr="006D0925">
              <w:rPr>
                <w:sz w:val="16"/>
                <w:szCs w:val="16"/>
                <w:lang w:val="en-US"/>
              </w:rPr>
              <w:t>070</w:t>
            </w:r>
            <w:r w:rsidRPr="006D0925">
              <w:rPr>
                <w:sz w:val="16"/>
                <w:szCs w:val="16"/>
              </w:rPr>
              <w:t>1</w:t>
            </w:r>
          </w:p>
        </w:tc>
        <w:tc>
          <w:tcPr>
            <w:tcW w:w="1293" w:type="dxa"/>
            <w:gridSpan w:val="8"/>
            <w:shd w:val="clear" w:color="auto" w:fill="FFFFFF"/>
          </w:tcPr>
          <w:p w:rsidR="00B467FD" w:rsidRPr="006D0925" w:rsidRDefault="00B467FD" w:rsidP="00C35AC4">
            <w:pPr>
              <w:widowControl w:val="0"/>
              <w:jc w:val="center"/>
              <w:rPr>
                <w:sz w:val="16"/>
                <w:szCs w:val="16"/>
              </w:rPr>
            </w:pPr>
            <w:r w:rsidRPr="006D0925">
              <w:rPr>
                <w:sz w:val="16"/>
                <w:szCs w:val="16"/>
              </w:rPr>
              <w:t>Ц711672090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244</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81" w:type="dxa"/>
            <w:gridSpan w:val="2"/>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93" w:type="dxa"/>
            <w:gridSpan w:val="8"/>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Основное мероприятие 19</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 xml:space="preserve">Обеспечение выплаты ежемесячного денежного </w:t>
            </w:r>
            <w:r w:rsidRPr="006D0925">
              <w:rPr>
                <w:sz w:val="16"/>
                <w:szCs w:val="16"/>
              </w:rPr>
              <w:lastRenderedPageBreak/>
              <w:t>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559" w:type="dxa"/>
            <w:vMerge w:val="restart"/>
            <w:shd w:val="clear" w:color="auto" w:fill="FFFFFF"/>
          </w:tcPr>
          <w:p w:rsidR="00B467FD" w:rsidRPr="006D0925" w:rsidRDefault="00B467FD" w:rsidP="00C35AC4">
            <w:pPr>
              <w:widowControl w:val="0"/>
              <w:jc w:val="both"/>
              <w:rPr>
                <w:sz w:val="16"/>
                <w:szCs w:val="16"/>
              </w:rPr>
            </w:pP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 xml:space="preserve">ответственный исполнитель – администрация муниципального округа </w:t>
            </w:r>
          </w:p>
        </w:tc>
        <w:tc>
          <w:tcPr>
            <w:tcW w:w="448" w:type="dxa"/>
            <w:gridSpan w:val="4"/>
            <w:shd w:val="clear" w:color="auto" w:fill="FFFFFF"/>
          </w:tcPr>
          <w:p w:rsidR="00B467FD" w:rsidRPr="006D0925" w:rsidRDefault="00B467FD" w:rsidP="00C35AC4">
            <w:pPr>
              <w:widowControl w:val="0"/>
              <w:spacing w:line="235" w:lineRule="auto"/>
              <w:rPr>
                <w:sz w:val="16"/>
                <w:szCs w:val="16"/>
              </w:rPr>
            </w:pPr>
          </w:p>
        </w:tc>
        <w:tc>
          <w:tcPr>
            <w:tcW w:w="481" w:type="dxa"/>
            <w:gridSpan w:val="2"/>
            <w:shd w:val="clear" w:color="auto" w:fill="FFFFFF"/>
          </w:tcPr>
          <w:p w:rsidR="00B467FD" w:rsidRPr="006D0925" w:rsidRDefault="00B467FD" w:rsidP="00C35AC4">
            <w:pPr>
              <w:widowControl w:val="0"/>
              <w:spacing w:line="235" w:lineRule="auto"/>
              <w:jc w:val="center"/>
              <w:rPr>
                <w:sz w:val="16"/>
                <w:szCs w:val="16"/>
              </w:rPr>
            </w:pPr>
          </w:p>
        </w:tc>
        <w:tc>
          <w:tcPr>
            <w:tcW w:w="1293" w:type="dxa"/>
            <w:gridSpan w:val="8"/>
            <w:shd w:val="clear" w:color="auto" w:fill="FFFFFF"/>
          </w:tcPr>
          <w:p w:rsidR="00B467FD" w:rsidRPr="006D0925" w:rsidRDefault="00B467FD" w:rsidP="00C35AC4">
            <w:pPr>
              <w:widowControl w:val="0"/>
              <w:spacing w:line="235" w:lineRule="auto"/>
              <w:ind w:left="-57" w:right="-57"/>
              <w:jc w:val="center"/>
              <w:rPr>
                <w:sz w:val="16"/>
                <w:szCs w:val="16"/>
              </w:rPr>
            </w:pPr>
          </w:p>
        </w:tc>
        <w:tc>
          <w:tcPr>
            <w:tcW w:w="432" w:type="dxa"/>
            <w:gridSpan w:val="3"/>
            <w:shd w:val="clear" w:color="auto" w:fill="FFFFFF"/>
          </w:tcPr>
          <w:p w:rsidR="00B467FD" w:rsidRPr="006D0925" w:rsidRDefault="00B467FD" w:rsidP="00C35AC4">
            <w:pPr>
              <w:widowControl w:val="0"/>
              <w:spacing w:line="235" w:lineRule="auto"/>
              <w:jc w:val="center"/>
              <w:rPr>
                <w:sz w:val="16"/>
                <w:szCs w:val="16"/>
              </w:rPr>
            </w:pPr>
          </w:p>
        </w:tc>
        <w:tc>
          <w:tcPr>
            <w:tcW w:w="1288" w:type="dxa"/>
            <w:gridSpan w:val="4"/>
            <w:shd w:val="clear" w:color="auto" w:fill="FFFFFF"/>
          </w:tcPr>
          <w:p w:rsidR="00B467FD" w:rsidRPr="006D0925" w:rsidRDefault="00B467FD" w:rsidP="00C35AC4">
            <w:pPr>
              <w:widowControl w:val="0"/>
              <w:spacing w:line="235" w:lineRule="auto"/>
              <w:jc w:val="both"/>
              <w:rPr>
                <w:sz w:val="16"/>
                <w:szCs w:val="16"/>
              </w:rPr>
            </w:pPr>
            <w:r w:rsidRPr="006D0925">
              <w:rPr>
                <w:sz w:val="16"/>
                <w:szCs w:val="16"/>
              </w:rPr>
              <w:t xml:space="preserve">Всего  </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9374,4</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9374,4</w:t>
            </w:r>
          </w:p>
        </w:tc>
        <w:tc>
          <w:tcPr>
            <w:tcW w:w="867" w:type="dxa"/>
            <w:gridSpan w:val="4"/>
            <w:shd w:val="clear" w:color="auto" w:fill="FFFFFF"/>
          </w:tcPr>
          <w:p w:rsidR="00B467FD" w:rsidRPr="006D0925" w:rsidRDefault="00B467FD" w:rsidP="00C35AC4">
            <w:pPr>
              <w:jc w:val="center"/>
              <w:rPr>
                <w:sz w:val="16"/>
                <w:szCs w:val="16"/>
              </w:rPr>
            </w:pPr>
            <w:r w:rsidRPr="006D0925">
              <w:rPr>
                <w:sz w:val="16"/>
                <w:szCs w:val="16"/>
              </w:rPr>
              <w:t>9374,4</w:t>
            </w:r>
          </w:p>
        </w:tc>
        <w:tc>
          <w:tcPr>
            <w:tcW w:w="708" w:type="dxa"/>
            <w:shd w:val="clear" w:color="auto" w:fill="FFFFFF"/>
          </w:tcPr>
          <w:p w:rsidR="00B467FD" w:rsidRPr="006D0925" w:rsidRDefault="00B467FD" w:rsidP="00C35AC4">
            <w:pPr>
              <w:jc w:val="center"/>
              <w:rPr>
                <w:sz w:val="16"/>
                <w:szCs w:val="16"/>
              </w:rPr>
            </w:pPr>
            <w:r w:rsidRPr="006D0925">
              <w:rPr>
                <w:sz w:val="16"/>
                <w:szCs w:val="16"/>
              </w:rPr>
              <w:t>46872,0</w:t>
            </w:r>
          </w:p>
        </w:tc>
        <w:tc>
          <w:tcPr>
            <w:tcW w:w="567" w:type="dxa"/>
          </w:tcPr>
          <w:p w:rsidR="00B467FD" w:rsidRPr="006D0925" w:rsidRDefault="00B467FD" w:rsidP="00C35AC4">
            <w:pPr>
              <w:jc w:val="center"/>
              <w:rPr>
                <w:sz w:val="16"/>
                <w:szCs w:val="16"/>
              </w:rPr>
            </w:pPr>
            <w:r w:rsidRPr="006D0925">
              <w:rPr>
                <w:sz w:val="16"/>
                <w:szCs w:val="16"/>
              </w:rPr>
              <w:t>46872,0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947</w:t>
            </w:r>
          </w:p>
        </w:tc>
        <w:tc>
          <w:tcPr>
            <w:tcW w:w="481" w:type="dxa"/>
            <w:gridSpan w:val="2"/>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293" w:type="dxa"/>
            <w:gridSpan w:val="8"/>
            <w:shd w:val="clear" w:color="auto" w:fill="FFFFFF"/>
          </w:tcPr>
          <w:p w:rsidR="00B467FD" w:rsidRPr="006D0925" w:rsidRDefault="00B467FD" w:rsidP="00C35AC4">
            <w:pPr>
              <w:widowControl w:val="0"/>
              <w:jc w:val="center"/>
              <w:rPr>
                <w:sz w:val="16"/>
                <w:szCs w:val="16"/>
              </w:rPr>
            </w:pPr>
            <w:r w:rsidRPr="006D0925">
              <w:rPr>
                <w:sz w:val="16"/>
                <w:szCs w:val="16"/>
              </w:rPr>
              <w:t>Ц710553030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612</w:t>
            </w:r>
          </w:p>
          <w:p w:rsidR="00B467FD" w:rsidRPr="006D0925" w:rsidRDefault="00B467FD" w:rsidP="00C35AC4">
            <w:pPr>
              <w:widowControl w:val="0"/>
              <w:jc w:val="center"/>
              <w:rPr>
                <w:sz w:val="16"/>
                <w:szCs w:val="16"/>
              </w:rPr>
            </w:pPr>
            <w:r w:rsidRPr="006D0925">
              <w:rPr>
                <w:sz w:val="16"/>
                <w:szCs w:val="16"/>
              </w:rPr>
              <w:t>622</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9374,4</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9374,4</w:t>
            </w:r>
          </w:p>
        </w:tc>
        <w:tc>
          <w:tcPr>
            <w:tcW w:w="867" w:type="dxa"/>
            <w:gridSpan w:val="4"/>
            <w:shd w:val="clear" w:color="auto" w:fill="FFFFFF"/>
          </w:tcPr>
          <w:p w:rsidR="00B467FD" w:rsidRPr="006D0925" w:rsidRDefault="00B467FD" w:rsidP="00C35AC4">
            <w:pPr>
              <w:jc w:val="center"/>
              <w:rPr>
                <w:sz w:val="16"/>
                <w:szCs w:val="16"/>
              </w:rPr>
            </w:pPr>
            <w:r w:rsidRPr="006D0925">
              <w:rPr>
                <w:sz w:val="16"/>
                <w:szCs w:val="16"/>
              </w:rPr>
              <w:t>9374,4</w:t>
            </w:r>
          </w:p>
        </w:tc>
        <w:tc>
          <w:tcPr>
            <w:tcW w:w="708" w:type="dxa"/>
            <w:shd w:val="clear" w:color="auto" w:fill="FFFFFF"/>
          </w:tcPr>
          <w:p w:rsidR="00B467FD" w:rsidRPr="006D0925" w:rsidRDefault="00B467FD" w:rsidP="00C35AC4">
            <w:pPr>
              <w:jc w:val="center"/>
              <w:rPr>
                <w:sz w:val="16"/>
                <w:szCs w:val="16"/>
              </w:rPr>
            </w:pPr>
            <w:r w:rsidRPr="006D0925">
              <w:rPr>
                <w:sz w:val="16"/>
                <w:szCs w:val="16"/>
              </w:rPr>
              <w:t>46872,0</w:t>
            </w:r>
          </w:p>
        </w:tc>
        <w:tc>
          <w:tcPr>
            <w:tcW w:w="567" w:type="dxa"/>
          </w:tcPr>
          <w:p w:rsidR="00B467FD" w:rsidRPr="006D0925" w:rsidRDefault="00B467FD" w:rsidP="00C35AC4">
            <w:pPr>
              <w:jc w:val="center"/>
              <w:rPr>
                <w:sz w:val="16"/>
                <w:szCs w:val="16"/>
              </w:rPr>
            </w:pPr>
            <w:r w:rsidRPr="006D0925">
              <w:rPr>
                <w:sz w:val="16"/>
                <w:szCs w:val="16"/>
              </w:rPr>
              <w:t>46872,0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81" w:type="dxa"/>
            <w:gridSpan w:val="2"/>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93" w:type="dxa"/>
            <w:gridSpan w:val="8"/>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81" w:type="dxa"/>
            <w:gridSpan w:val="2"/>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93" w:type="dxa"/>
            <w:gridSpan w:val="8"/>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81" w:type="dxa"/>
            <w:gridSpan w:val="2"/>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93" w:type="dxa"/>
            <w:gridSpan w:val="8"/>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 19</w:t>
            </w:r>
          </w:p>
        </w:tc>
        <w:tc>
          <w:tcPr>
            <w:tcW w:w="9492" w:type="dxa"/>
            <w:gridSpan w:val="27"/>
            <w:shd w:val="clear" w:color="auto" w:fill="FFFFFF"/>
            <w:tcMar>
              <w:left w:w="68" w:type="dxa"/>
              <w:right w:w="68" w:type="dxa"/>
            </w:tcMar>
          </w:tcPr>
          <w:p w:rsidR="00B467FD" w:rsidRPr="006D0925" w:rsidRDefault="00B467FD" w:rsidP="00C35AC4">
            <w:pPr>
              <w:spacing w:line="230" w:lineRule="auto"/>
              <w:jc w:val="both"/>
              <w:rPr>
                <w:sz w:val="16"/>
                <w:szCs w:val="16"/>
              </w:rPr>
            </w:pPr>
            <w:r w:rsidRPr="006D0925">
              <w:rPr>
                <w:sz w:val="16"/>
                <w:szCs w:val="16"/>
                <w:lang w:eastAsia="en-US"/>
              </w:rPr>
              <w:t>Соотношение средней заработной платы педагогических работников общеобразовательных организаций в Аликовском муниципальном округе Чувашской Республики и среднемесячного дохода от трудовой деятельности в Чувашской Республике</w:t>
            </w:r>
          </w:p>
        </w:tc>
        <w:tc>
          <w:tcPr>
            <w:tcW w:w="1015" w:type="dxa"/>
            <w:gridSpan w:val="6"/>
            <w:shd w:val="clear" w:color="auto" w:fill="FFFFFF"/>
          </w:tcPr>
          <w:p w:rsidR="00B467FD" w:rsidRPr="006D0925" w:rsidRDefault="00B467FD" w:rsidP="00C35AC4">
            <w:pPr>
              <w:jc w:val="center"/>
              <w:rPr>
                <w:sz w:val="16"/>
                <w:szCs w:val="16"/>
              </w:rPr>
            </w:pPr>
            <w:r w:rsidRPr="006D0925">
              <w:rPr>
                <w:sz w:val="16"/>
                <w:szCs w:val="16"/>
              </w:rPr>
              <w:t>100</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100</w:t>
            </w:r>
          </w:p>
        </w:tc>
        <w:tc>
          <w:tcPr>
            <w:tcW w:w="852" w:type="dxa"/>
            <w:gridSpan w:val="2"/>
            <w:shd w:val="clear" w:color="auto" w:fill="FFFFFF"/>
          </w:tcPr>
          <w:p w:rsidR="00B467FD" w:rsidRPr="006D0925" w:rsidRDefault="00B467FD" w:rsidP="00C35AC4">
            <w:pPr>
              <w:jc w:val="center"/>
              <w:rPr>
                <w:sz w:val="16"/>
                <w:szCs w:val="16"/>
              </w:rPr>
            </w:pPr>
            <w:r w:rsidRPr="006D0925">
              <w:rPr>
                <w:sz w:val="16"/>
                <w:szCs w:val="16"/>
              </w:rPr>
              <w:t>100</w:t>
            </w:r>
          </w:p>
        </w:tc>
        <w:tc>
          <w:tcPr>
            <w:tcW w:w="708" w:type="dxa"/>
            <w:shd w:val="clear" w:color="auto" w:fill="FFFFFF"/>
          </w:tcPr>
          <w:p w:rsidR="00B467FD" w:rsidRPr="006D0925" w:rsidRDefault="00B467FD" w:rsidP="00C35AC4">
            <w:pPr>
              <w:jc w:val="center"/>
              <w:rPr>
                <w:sz w:val="16"/>
                <w:szCs w:val="16"/>
              </w:rPr>
            </w:pPr>
            <w:r w:rsidRPr="006D0925">
              <w:rPr>
                <w:sz w:val="16"/>
                <w:szCs w:val="16"/>
              </w:rPr>
              <w:t>100</w:t>
            </w:r>
          </w:p>
        </w:tc>
        <w:tc>
          <w:tcPr>
            <w:tcW w:w="567" w:type="dxa"/>
          </w:tcPr>
          <w:p w:rsidR="00B467FD" w:rsidRPr="006D0925" w:rsidRDefault="00B467FD" w:rsidP="00C35AC4">
            <w:pPr>
              <w:jc w:val="center"/>
              <w:rPr>
                <w:sz w:val="16"/>
                <w:szCs w:val="16"/>
              </w:rPr>
            </w:pPr>
            <w:r w:rsidRPr="006D0925">
              <w:rPr>
                <w:sz w:val="16"/>
                <w:szCs w:val="16"/>
              </w:rPr>
              <w:t>100</w:t>
            </w:r>
          </w:p>
        </w:tc>
      </w:tr>
      <w:tr w:rsidR="00B467FD" w:rsidRPr="006D0925" w:rsidTr="00C35AC4">
        <w:tblPrEx>
          <w:tblLook w:val="04A0" w:firstRow="1" w:lastRow="0" w:firstColumn="1" w:lastColumn="0" w:noHBand="0" w:noVBand="1"/>
        </w:tblPrEx>
        <w:trPr>
          <w:gridAfter w:val="2"/>
          <w:wAfter w:w="216" w:type="dxa"/>
        </w:trPr>
        <w:tc>
          <w:tcPr>
            <w:tcW w:w="1684" w:type="dxa"/>
            <w:vMerge w:val="restart"/>
            <w:shd w:val="clear" w:color="auto" w:fill="FFFFFF"/>
            <w:tcMar>
              <w:left w:w="68" w:type="dxa"/>
              <w:right w:w="68" w:type="dxa"/>
            </w:tcMar>
          </w:tcPr>
          <w:p w:rsidR="00B467FD" w:rsidRPr="006D0925" w:rsidRDefault="00B467FD" w:rsidP="00C35AC4">
            <w:pPr>
              <w:widowControl w:val="0"/>
              <w:rPr>
                <w:sz w:val="16"/>
                <w:szCs w:val="16"/>
              </w:rPr>
            </w:pPr>
            <w:r w:rsidRPr="006D0925">
              <w:rPr>
                <w:sz w:val="16"/>
                <w:szCs w:val="16"/>
              </w:rPr>
              <w:t>Мероприятие 19.1</w:t>
            </w:r>
          </w:p>
        </w:tc>
        <w:tc>
          <w:tcPr>
            <w:tcW w:w="1552" w:type="dxa"/>
            <w:vMerge w:val="restart"/>
            <w:shd w:val="clear" w:color="auto" w:fill="FFFFFF"/>
            <w:tcMar>
              <w:left w:w="68" w:type="dxa"/>
              <w:right w:w="68" w:type="dxa"/>
            </w:tcMar>
          </w:tcPr>
          <w:p w:rsidR="00B467FD" w:rsidRPr="006D0925" w:rsidRDefault="00B467FD" w:rsidP="00C35AC4">
            <w:pPr>
              <w:widowControl w:val="0"/>
              <w:jc w:val="both"/>
              <w:rPr>
                <w:sz w:val="16"/>
                <w:szCs w:val="16"/>
              </w:rPr>
            </w:pPr>
            <w:r w:rsidRPr="006D0925">
              <w:rPr>
                <w:sz w:val="16"/>
                <w:szCs w:val="16"/>
              </w:rPr>
              <w:t>Ежемесячное денежное вознаграждение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559" w:type="dxa"/>
            <w:vMerge w:val="restart"/>
            <w:shd w:val="clear" w:color="auto" w:fill="FFFFFF"/>
          </w:tcPr>
          <w:p w:rsidR="00B467FD" w:rsidRPr="006D0925" w:rsidRDefault="00B467FD" w:rsidP="00C35AC4">
            <w:pPr>
              <w:widowControl w:val="0"/>
              <w:jc w:val="both"/>
              <w:rPr>
                <w:sz w:val="16"/>
                <w:szCs w:val="16"/>
              </w:rPr>
            </w:pPr>
          </w:p>
        </w:tc>
        <w:tc>
          <w:tcPr>
            <w:tcW w:w="2430" w:type="dxa"/>
            <w:gridSpan w:val="3"/>
            <w:vMerge w:val="restart"/>
            <w:shd w:val="clear" w:color="auto" w:fill="FFFFFF"/>
          </w:tcPr>
          <w:p w:rsidR="00B467FD" w:rsidRPr="006D0925" w:rsidRDefault="00B467FD" w:rsidP="00C35AC4">
            <w:pPr>
              <w:widowControl w:val="0"/>
              <w:jc w:val="both"/>
              <w:rPr>
                <w:sz w:val="16"/>
                <w:szCs w:val="16"/>
              </w:rPr>
            </w:pPr>
            <w:r w:rsidRPr="006D0925">
              <w:rPr>
                <w:sz w:val="16"/>
                <w:szCs w:val="16"/>
              </w:rPr>
              <w:t>ответственный исполнитель – администрация муниципального округа</w:t>
            </w:r>
          </w:p>
        </w:tc>
        <w:tc>
          <w:tcPr>
            <w:tcW w:w="448" w:type="dxa"/>
            <w:gridSpan w:val="4"/>
            <w:shd w:val="clear" w:color="auto" w:fill="FFFFFF"/>
          </w:tcPr>
          <w:p w:rsidR="00B467FD" w:rsidRPr="006D0925" w:rsidRDefault="00B467FD" w:rsidP="00C35AC4">
            <w:pPr>
              <w:widowControl w:val="0"/>
              <w:jc w:val="center"/>
              <w:rPr>
                <w:sz w:val="16"/>
                <w:szCs w:val="16"/>
              </w:rPr>
            </w:pPr>
          </w:p>
        </w:tc>
        <w:tc>
          <w:tcPr>
            <w:tcW w:w="564" w:type="dxa"/>
            <w:gridSpan w:val="4"/>
            <w:shd w:val="clear" w:color="auto" w:fill="FFFFFF"/>
          </w:tcPr>
          <w:p w:rsidR="00B467FD" w:rsidRPr="006D0925" w:rsidRDefault="00B467FD" w:rsidP="00C35AC4">
            <w:pPr>
              <w:widowControl w:val="0"/>
              <w:jc w:val="center"/>
              <w:rPr>
                <w:sz w:val="16"/>
                <w:szCs w:val="16"/>
              </w:rPr>
            </w:pPr>
          </w:p>
        </w:tc>
        <w:tc>
          <w:tcPr>
            <w:tcW w:w="1210" w:type="dxa"/>
            <w:gridSpan w:val="6"/>
            <w:shd w:val="clear" w:color="auto" w:fill="FFFFFF"/>
          </w:tcPr>
          <w:p w:rsidR="00B467FD" w:rsidRPr="006D0925" w:rsidRDefault="00B467FD" w:rsidP="00C35AC4">
            <w:pPr>
              <w:widowControl w:val="0"/>
              <w:jc w:val="center"/>
              <w:rPr>
                <w:sz w:val="16"/>
                <w:szCs w:val="16"/>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всего</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9374,4</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9374,4</w:t>
            </w:r>
          </w:p>
        </w:tc>
        <w:tc>
          <w:tcPr>
            <w:tcW w:w="867" w:type="dxa"/>
            <w:gridSpan w:val="4"/>
            <w:shd w:val="clear" w:color="auto" w:fill="FFFFFF"/>
          </w:tcPr>
          <w:p w:rsidR="00B467FD" w:rsidRPr="006D0925" w:rsidRDefault="00B467FD" w:rsidP="00C35AC4">
            <w:pPr>
              <w:jc w:val="center"/>
              <w:rPr>
                <w:sz w:val="16"/>
                <w:szCs w:val="16"/>
              </w:rPr>
            </w:pPr>
            <w:r w:rsidRPr="006D0925">
              <w:rPr>
                <w:sz w:val="16"/>
                <w:szCs w:val="16"/>
              </w:rPr>
              <w:t>9374,4</w:t>
            </w:r>
          </w:p>
        </w:tc>
        <w:tc>
          <w:tcPr>
            <w:tcW w:w="708" w:type="dxa"/>
            <w:shd w:val="clear" w:color="auto" w:fill="FFFFFF"/>
          </w:tcPr>
          <w:p w:rsidR="00B467FD" w:rsidRPr="006D0925" w:rsidRDefault="00B467FD" w:rsidP="00C35AC4">
            <w:pPr>
              <w:jc w:val="center"/>
              <w:rPr>
                <w:sz w:val="16"/>
                <w:szCs w:val="16"/>
              </w:rPr>
            </w:pPr>
            <w:r w:rsidRPr="006D0925">
              <w:rPr>
                <w:sz w:val="16"/>
                <w:szCs w:val="16"/>
              </w:rPr>
              <w:t>46872,0</w:t>
            </w:r>
          </w:p>
        </w:tc>
        <w:tc>
          <w:tcPr>
            <w:tcW w:w="567" w:type="dxa"/>
          </w:tcPr>
          <w:p w:rsidR="00B467FD" w:rsidRPr="006D0925" w:rsidRDefault="00B467FD" w:rsidP="00C35AC4">
            <w:pPr>
              <w:jc w:val="center"/>
              <w:rPr>
                <w:sz w:val="16"/>
                <w:szCs w:val="16"/>
              </w:rPr>
            </w:pPr>
            <w:r w:rsidRPr="006D0925">
              <w:rPr>
                <w:sz w:val="16"/>
                <w:szCs w:val="16"/>
              </w:rPr>
              <w:t>46872,0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федеральный бюджет</w:t>
            </w:r>
          </w:p>
        </w:tc>
        <w:tc>
          <w:tcPr>
            <w:tcW w:w="1009" w:type="dxa"/>
            <w:gridSpan w:val="5"/>
            <w:shd w:val="clear" w:color="auto" w:fill="FFFFFF"/>
          </w:tcPr>
          <w:p w:rsidR="00B467FD" w:rsidRPr="006D0925" w:rsidRDefault="00B467FD" w:rsidP="00C35AC4">
            <w:pPr>
              <w:jc w:val="center"/>
              <w:rPr>
                <w:sz w:val="16"/>
                <w:szCs w:val="16"/>
              </w:rPr>
            </w:pPr>
            <w:r w:rsidRPr="006D0925">
              <w:rPr>
                <w:sz w:val="16"/>
                <w:szCs w:val="16"/>
              </w:rPr>
              <w:t>9374,4</w:t>
            </w:r>
          </w:p>
        </w:tc>
        <w:tc>
          <w:tcPr>
            <w:tcW w:w="991" w:type="dxa"/>
            <w:gridSpan w:val="5"/>
            <w:shd w:val="clear" w:color="auto" w:fill="FFFFFF"/>
          </w:tcPr>
          <w:p w:rsidR="00B467FD" w:rsidRPr="006D0925" w:rsidRDefault="00B467FD" w:rsidP="00C35AC4">
            <w:pPr>
              <w:jc w:val="center"/>
              <w:rPr>
                <w:sz w:val="16"/>
                <w:szCs w:val="16"/>
              </w:rPr>
            </w:pPr>
            <w:r w:rsidRPr="006D0925">
              <w:rPr>
                <w:sz w:val="16"/>
                <w:szCs w:val="16"/>
              </w:rPr>
              <w:t>9374,4</w:t>
            </w:r>
          </w:p>
        </w:tc>
        <w:tc>
          <w:tcPr>
            <w:tcW w:w="867" w:type="dxa"/>
            <w:gridSpan w:val="4"/>
            <w:shd w:val="clear" w:color="auto" w:fill="FFFFFF"/>
          </w:tcPr>
          <w:p w:rsidR="00B467FD" w:rsidRPr="006D0925" w:rsidRDefault="00B467FD" w:rsidP="00C35AC4">
            <w:pPr>
              <w:jc w:val="center"/>
              <w:rPr>
                <w:sz w:val="16"/>
                <w:szCs w:val="16"/>
              </w:rPr>
            </w:pPr>
            <w:r w:rsidRPr="006D0925">
              <w:rPr>
                <w:sz w:val="16"/>
                <w:szCs w:val="16"/>
              </w:rPr>
              <w:t>9374,4</w:t>
            </w:r>
          </w:p>
        </w:tc>
        <w:tc>
          <w:tcPr>
            <w:tcW w:w="708" w:type="dxa"/>
            <w:shd w:val="clear" w:color="auto" w:fill="FFFFFF"/>
          </w:tcPr>
          <w:p w:rsidR="00B467FD" w:rsidRPr="006D0925" w:rsidRDefault="00B467FD" w:rsidP="00C35AC4">
            <w:pPr>
              <w:jc w:val="center"/>
              <w:rPr>
                <w:sz w:val="16"/>
                <w:szCs w:val="16"/>
              </w:rPr>
            </w:pPr>
            <w:r w:rsidRPr="006D0925">
              <w:rPr>
                <w:sz w:val="16"/>
                <w:szCs w:val="16"/>
              </w:rPr>
              <w:t>46872,0</w:t>
            </w:r>
          </w:p>
        </w:tc>
        <w:tc>
          <w:tcPr>
            <w:tcW w:w="567" w:type="dxa"/>
          </w:tcPr>
          <w:p w:rsidR="00B467FD" w:rsidRPr="006D0925" w:rsidRDefault="00B467FD" w:rsidP="00C35AC4">
            <w:pPr>
              <w:jc w:val="center"/>
              <w:rPr>
                <w:sz w:val="16"/>
                <w:szCs w:val="16"/>
              </w:rPr>
            </w:pPr>
            <w:r w:rsidRPr="006D0925">
              <w:rPr>
                <w:sz w:val="16"/>
                <w:szCs w:val="16"/>
              </w:rPr>
              <w:t>46872,0</w:t>
            </w: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947</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0702</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Ц710553030</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612</w:t>
            </w:r>
          </w:p>
          <w:p w:rsidR="00B467FD" w:rsidRPr="006D0925" w:rsidRDefault="00B467FD" w:rsidP="00C35AC4">
            <w:pPr>
              <w:widowControl w:val="0"/>
              <w:jc w:val="center"/>
              <w:rPr>
                <w:sz w:val="16"/>
                <w:szCs w:val="16"/>
              </w:rPr>
            </w:pPr>
            <w:r w:rsidRPr="006D0925">
              <w:rPr>
                <w:sz w:val="16"/>
                <w:szCs w:val="16"/>
              </w:rPr>
              <w:t>622</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республиканский бюджет Чувашской Республики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spacing w:line="235" w:lineRule="auto"/>
              <w:ind w:left="-113" w:right="-113"/>
              <w:jc w:val="center"/>
              <w:rPr>
                <w:sz w:val="16"/>
                <w:szCs w:val="16"/>
              </w:rPr>
            </w:pPr>
          </w:p>
        </w:tc>
        <w:tc>
          <w:tcPr>
            <w:tcW w:w="567" w:type="dxa"/>
          </w:tcPr>
          <w:p w:rsidR="00B467FD" w:rsidRPr="006D0925" w:rsidRDefault="00B467FD" w:rsidP="00C35AC4">
            <w:pPr>
              <w:widowControl w:val="0"/>
              <w:spacing w:line="235" w:lineRule="auto"/>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lang w:val="en-US"/>
              </w:rPr>
            </w:pPr>
          </w:p>
        </w:tc>
        <w:tc>
          <w:tcPr>
            <w:tcW w:w="564" w:type="dxa"/>
            <w:gridSpan w:val="4"/>
            <w:shd w:val="clear" w:color="auto" w:fill="FFFFFF"/>
          </w:tcPr>
          <w:p w:rsidR="00B467FD" w:rsidRPr="006D0925" w:rsidRDefault="00B467FD" w:rsidP="00C35AC4">
            <w:pPr>
              <w:widowControl w:val="0"/>
              <w:jc w:val="center"/>
              <w:rPr>
                <w:sz w:val="16"/>
                <w:szCs w:val="16"/>
                <w:lang w:val="en-US"/>
              </w:rPr>
            </w:pPr>
          </w:p>
        </w:tc>
        <w:tc>
          <w:tcPr>
            <w:tcW w:w="1210" w:type="dxa"/>
            <w:gridSpan w:val="6"/>
            <w:shd w:val="clear" w:color="auto" w:fill="FFFFFF"/>
          </w:tcPr>
          <w:p w:rsidR="00B467FD" w:rsidRPr="006D0925" w:rsidRDefault="00B467FD" w:rsidP="00C35AC4">
            <w:pPr>
              <w:widowControl w:val="0"/>
              <w:jc w:val="center"/>
              <w:rPr>
                <w:sz w:val="16"/>
                <w:szCs w:val="16"/>
                <w:lang w:val="en-US"/>
              </w:rPr>
            </w:pPr>
          </w:p>
        </w:tc>
        <w:tc>
          <w:tcPr>
            <w:tcW w:w="432" w:type="dxa"/>
            <w:gridSpan w:val="3"/>
            <w:shd w:val="clear" w:color="auto" w:fill="FFFFFF"/>
          </w:tcPr>
          <w:p w:rsidR="00B467FD" w:rsidRPr="006D0925" w:rsidRDefault="00B467FD" w:rsidP="00C35AC4">
            <w:pPr>
              <w:widowControl w:val="0"/>
              <w:jc w:val="center"/>
              <w:rPr>
                <w:sz w:val="16"/>
                <w:szCs w:val="16"/>
              </w:rPr>
            </w:pP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 xml:space="preserve">бюджет Аликовского муниципального округа </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r w:rsidR="00B467FD" w:rsidRPr="006D0925" w:rsidTr="00C35AC4">
        <w:tblPrEx>
          <w:tblLook w:val="04A0" w:firstRow="1" w:lastRow="0" w:firstColumn="1" w:lastColumn="0" w:noHBand="0" w:noVBand="1"/>
        </w:tblPrEx>
        <w:trPr>
          <w:gridAfter w:val="2"/>
          <w:wAfter w:w="216" w:type="dxa"/>
        </w:trPr>
        <w:tc>
          <w:tcPr>
            <w:tcW w:w="1684" w:type="dxa"/>
            <w:vMerge/>
            <w:shd w:val="clear" w:color="auto" w:fill="FFFFFF"/>
            <w:tcMar>
              <w:left w:w="68" w:type="dxa"/>
              <w:right w:w="68" w:type="dxa"/>
            </w:tcMar>
          </w:tcPr>
          <w:p w:rsidR="00B467FD" w:rsidRPr="006D0925" w:rsidRDefault="00B467FD" w:rsidP="00C35AC4">
            <w:pPr>
              <w:widowControl w:val="0"/>
              <w:rPr>
                <w:sz w:val="16"/>
                <w:szCs w:val="16"/>
              </w:rPr>
            </w:pPr>
          </w:p>
        </w:tc>
        <w:tc>
          <w:tcPr>
            <w:tcW w:w="1552" w:type="dxa"/>
            <w:vMerge/>
            <w:shd w:val="clear" w:color="auto" w:fill="FFFFFF"/>
            <w:tcMar>
              <w:left w:w="68" w:type="dxa"/>
              <w:right w:w="68" w:type="dxa"/>
            </w:tcMar>
          </w:tcPr>
          <w:p w:rsidR="00B467FD" w:rsidRPr="006D0925" w:rsidRDefault="00B467FD" w:rsidP="00C35AC4">
            <w:pPr>
              <w:widowControl w:val="0"/>
              <w:jc w:val="both"/>
              <w:rPr>
                <w:sz w:val="16"/>
                <w:szCs w:val="16"/>
              </w:rPr>
            </w:pPr>
          </w:p>
        </w:tc>
        <w:tc>
          <w:tcPr>
            <w:tcW w:w="1559" w:type="dxa"/>
            <w:vMerge/>
            <w:shd w:val="clear" w:color="auto" w:fill="FFFFFF"/>
          </w:tcPr>
          <w:p w:rsidR="00B467FD" w:rsidRPr="006D0925" w:rsidRDefault="00B467FD" w:rsidP="00C35AC4">
            <w:pPr>
              <w:widowControl w:val="0"/>
              <w:jc w:val="both"/>
              <w:rPr>
                <w:sz w:val="16"/>
                <w:szCs w:val="16"/>
              </w:rPr>
            </w:pPr>
          </w:p>
        </w:tc>
        <w:tc>
          <w:tcPr>
            <w:tcW w:w="2430" w:type="dxa"/>
            <w:gridSpan w:val="3"/>
            <w:vMerge/>
            <w:shd w:val="clear" w:color="auto" w:fill="FFFFFF"/>
          </w:tcPr>
          <w:p w:rsidR="00B467FD" w:rsidRPr="006D0925" w:rsidRDefault="00B467FD" w:rsidP="00C35AC4">
            <w:pPr>
              <w:widowControl w:val="0"/>
              <w:jc w:val="both"/>
              <w:rPr>
                <w:sz w:val="16"/>
                <w:szCs w:val="16"/>
              </w:rPr>
            </w:pPr>
          </w:p>
        </w:tc>
        <w:tc>
          <w:tcPr>
            <w:tcW w:w="448"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564" w:type="dxa"/>
            <w:gridSpan w:val="4"/>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10" w:type="dxa"/>
            <w:gridSpan w:val="6"/>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432" w:type="dxa"/>
            <w:gridSpan w:val="3"/>
            <w:shd w:val="clear" w:color="auto" w:fill="FFFFFF"/>
          </w:tcPr>
          <w:p w:rsidR="00B467FD" w:rsidRPr="006D0925" w:rsidRDefault="00B467FD" w:rsidP="00C35AC4">
            <w:pPr>
              <w:widowControl w:val="0"/>
              <w:jc w:val="center"/>
              <w:rPr>
                <w:sz w:val="16"/>
                <w:szCs w:val="16"/>
              </w:rPr>
            </w:pPr>
            <w:r w:rsidRPr="006D0925">
              <w:rPr>
                <w:sz w:val="16"/>
                <w:szCs w:val="16"/>
              </w:rPr>
              <w:t>x</w:t>
            </w:r>
          </w:p>
        </w:tc>
        <w:tc>
          <w:tcPr>
            <w:tcW w:w="1288" w:type="dxa"/>
            <w:gridSpan w:val="4"/>
            <w:shd w:val="clear" w:color="auto" w:fill="FFFFFF"/>
          </w:tcPr>
          <w:p w:rsidR="00B467FD" w:rsidRPr="006D0925" w:rsidRDefault="00B467FD" w:rsidP="00C35AC4">
            <w:pPr>
              <w:widowControl w:val="0"/>
              <w:jc w:val="both"/>
              <w:rPr>
                <w:sz w:val="16"/>
                <w:szCs w:val="16"/>
              </w:rPr>
            </w:pPr>
            <w:r w:rsidRPr="006D0925">
              <w:rPr>
                <w:sz w:val="16"/>
                <w:szCs w:val="16"/>
              </w:rPr>
              <w:t>внебюджетные источники</w:t>
            </w:r>
          </w:p>
        </w:tc>
        <w:tc>
          <w:tcPr>
            <w:tcW w:w="1009" w:type="dxa"/>
            <w:gridSpan w:val="5"/>
            <w:shd w:val="clear" w:color="auto" w:fill="FFFFFF"/>
          </w:tcPr>
          <w:p w:rsidR="00B467FD" w:rsidRPr="006D0925" w:rsidRDefault="00B467FD" w:rsidP="00C35AC4">
            <w:pPr>
              <w:widowControl w:val="0"/>
              <w:ind w:left="-113" w:right="-113"/>
              <w:jc w:val="center"/>
              <w:rPr>
                <w:sz w:val="16"/>
                <w:szCs w:val="16"/>
              </w:rPr>
            </w:pPr>
          </w:p>
        </w:tc>
        <w:tc>
          <w:tcPr>
            <w:tcW w:w="991" w:type="dxa"/>
            <w:gridSpan w:val="5"/>
            <w:shd w:val="clear" w:color="auto" w:fill="FFFFFF"/>
          </w:tcPr>
          <w:p w:rsidR="00B467FD" w:rsidRPr="006D0925" w:rsidRDefault="00B467FD" w:rsidP="00C35AC4">
            <w:pPr>
              <w:widowControl w:val="0"/>
              <w:ind w:left="-113" w:right="-113"/>
              <w:jc w:val="center"/>
              <w:rPr>
                <w:sz w:val="16"/>
                <w:szCs w:val="16"/>
              </w:rPr>
            </w:pPr>
          </w:p>
        </w:tc>
        <w:tc>
          <w:tcPr>
            <w:tcW w:w="867" w:type="dxa"/>
            <w:gridSpan w:val="4"/>
            <w:shd w:val="clear" w:color="auto" w:fill="FFFFFF"/>
          </w:tcPr>
          <w:p w:rsidR="00B467FD" w:rsidRPr="006D0925" w:rsidRDefault="00B467FD" w:rsidP="00C35AC4">
            <w:pPr>
              <w:widowControl w:val="0"/>
              <w:ind w:left="-113" w:right="-113"/>
              <w:jc w:val="center"/>
              <w:rPr>
                <w:sz w:val="16"/>
                <w:szCs w:val="16"/>
              </w:rPr>
            </w:pPr>
          </w:p>
        </w:tc>
        <w:tc>
          <w:tcPr>
            <w:tcW w:w="708" w:type="dxa"/>
            <w:shd w:val="clear" w:color="auto" w:fill="FFFFFF"/>
          </w:tcPr>
          <w:p w:rsidR="00B467FD" w:rsidRPr="006D0925" w:rsidRDefault="00B467FD" w:rsidP="00C35AC4">
            <w:pPr>
              <w:widowControl w:val="0"/>
              <w:ind w:left="-113" w:right="-113"/>
              <w:jc w:val="center"/>
              <w:rPr>
                <w:sz w:val="16"/>
                <w:szCs w:val="16"/>
              </w:rPr>
            </w:pPr>
          </w:p>
        </w:tc>
        <w:tc>
          <w:tcPr>
            <w:tcW w:w="567" w:type="dxa"/>
          </w:tcPr>
          <w:p w:rsidR="00B467FD" w:rsidRPr="006D0925" w:rsidRDefault="00B467FD" w:rsidP="00C35AC4">
            <w:pPr>
              <w:widowControl w:val="0"/>
              <w:ind w:left="-113" w:right="-113"/>
              <w:jc w:val="center"/>
              <w:rPr>
                <w:sz w:val="16"/>
                <w:szCs w:val="16"/>
              </w:rPr>
            </w:pPr>
          </w:p>
        </w:tc>
      </w:tr>
    </w:tbl>
    <w:p w:rsidR="00B467FD" w:rsidRPr="006D0925" w:rsidRDefault="00B467FD" w:rsidP="00B467FD">
      <w:pPr>
        <w:ind w:left="-408" w:hanging="126"/>
        <w:rPr>
          <w:rFonts w:eastAsia="Calibri"/>
          <w:sz w:val="16"/>
          <w:szCs w:val="16"/>
        </w:rPr>
      </w:pPr>
    </w:p>
    <w:p w:rsidR="00B467FD" w:rsidRPr="006D0925" w:rsidRDefault="00B467FD" w:rsidP="00B467FD">
      <w:pPr>
        <w:pStyle w:val="ConsPlusNormal"/>
        <w:jc w:val="both"/>
        <w:outlineLvl w:val="0"/>
        <w:rPr>
          <w:sz w:val="16"/>
          <w:szCs w:val="16"/>
        </w:rPr>
        <w:sectPr w:rsidR="00B467FD" w:rsidRPr="006D0925" w:rsidSect="00353945">
          <w:pgSz w:w="16838" w:h="11905" w:orient="landscape"/>
          <w:pgMar w:top="1134" w:right="567" w:bottom="1134" w:left="1701" w:header="567" w:footer="0" w:gutter="0"/>
          <w:cols w:space="720"/>
          <w:noEndnote/>
          <w:docGrid w:linePitch="326"/>
        </w:sectPr>
      </w:pPr>
    </w:p>
    <w:p w:rsidR="00B467FD" w:rsidRPr="00B467FD" w:rsidRDefault="00B467FD" w:rsidP="00B467FD">
      <w:pPr>
        <w:autoSpaceDE w:val="0"/>
        <w:autoSpaceDN w:val="0"/>
        <w:adjustRightInd w:val="0"/>
        <w:jc w:val="right"/>
        <w:outlineLvl w:val="0"/>
        <w:rPr>
          <w:sz w:val="20"/>
          <w:szCs w:val="20"/>
          <w:lang w:eastAsia="en-US"/>
        </w:rPr>
      </w:pPr>
      <w:r w:rsidRPr="00B467FD">
        <w:rPr>
          <w:sz w:val="20"/>
          <w:szCs w:val="20"/>
          <w:lang w:eastAsia="en-US"/>
        </w:rPr>
        <w:lastRenderedPageBreak/>
        <w:t>Приложение № 5</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к муниципальной программе Аликовского муниципального округа </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Чувашской Республики «Развитие образования в </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Аликовском муниципальном округе Чувашской Республики» </w:t>
      </w:r>
    </w:p>
    <w:p w:rsidR="00B467FD" w:rsidRPr="00B467FD" w:rsidRDefault="00B467FD" w:rsidP="00B467FD">
      <w:pPr>
        <w:autoSpaceDE w:val="0"/>
        <w:autoSpaceDN w:val="0"/>
        <w:adjustRightInd w:val="0"/>
        <w:jc w:val="right"/>
        <w:rPr>
          <w:sz w:val="20"/>
          <w:szCs w:val="20"/>
          <w:lang w:eastAsia="en-US"/>
        </w:rPr>
      </w:pPr>
    </w:p>
    <w:p w:rsidR="00B467FD" w:rsidRPr="00B467FD" w:rsidRDefault="00B467FD" w:rsidP="00B467FD">
      <w:pPr>
        <w:autoSpaceDE w:val="0"/>
        <w:autoSpaceDN w:val="0"/>
        <w:adjustRightInd w:val="0"/>
        <w:jc w:val="center"/>
        <w:rPr>
          <w:sz w:val="20"/>
          <w:szCs w:val="20"/>
          <w:lang w:eastAsia="en-US"/>
        </w:rPr>
      </w:pP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ПОДПРОГРАММА «СОЗДАНИЕ В АЛИКОВСКОМ МУНИЦИПАЛЬНОМ ОКРУГЕ</w:t>
      </w: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 xml:space="preserve">ЧУВАШСКОЙ РЕСПУБЛИКИ НОВЫХ МЕСТ В ОБЩЕОБРАЗОВАТЕЛЬНЫХ </w:t>
      </w: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 xml:space="preserve">ОРГАНИЗАЦИЯХ В СООТВЕТСТВИИ С ПРОГНОЗИРУЕМОЙ ПОТРЕБНОСТЬЮ И СОВРЕМЕННЫМИ УСЛОВИЯМИ ОБУЧЕНИЯ» </w:t>
      </w: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 xml:space="preserve">МУНИЦИПАЛЬНОЙ ПРОГРАММЫ АЛИКОВСКОГО МУНИЦИПАЛЬНОГО ОКРУГА </w:t>
      </w: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ЧУВАШСКОЙ РЕСПУБЛИКИ «РАЗВИТИЕ ОБРАЗОВАНИЯ В АЛИКОВСКОМ МУНИЦИПАЛЬНОМ ОКРУГЕ ЧУВАШСКОЙ РЕСПУБЛИКИ»</w:t>
      </w:r>
    </w:p>
    <w:p w:rsidR="00B467FD" w:rsidRPr="00B467FD" w:rsidRDefault="00B467FD" w:rsidP="00B467FD">
      <w:pPr>
        <w:autoSpaceDE w:val="0"/>
        <w:autoSpaceDN w:val="0"/>
        <w:adjustRightInd w:val="0"/>
        <w:jc w:val="center"/>
        <w:rPr>
          <w:sz w:val="20"/>
          <w:szCs w:val="20"/>
          <w:lang w:eastAsia="en-US"/>
        </w:rPr>
      </w:pPr>
    </w:p>
    <w:p w:rsidR="00B467FD" w:rsidRPr="00B467FD" w:rsidRDefault="00B467FD" w:rsidP="00B467FD">
      <w:pPr>
        <w:autoSpaceDE w:val="0"/>
        <w:autoSpaceDN w:val="0"/>
        <w:adjustRightInd w:val="0"/>
        <w:jc w:val="both"/>
        <w:outlineLvl w:val="0"/>
        <w:rPr>
          <w:sz w:val="20"/>
          <w:szCs w:val="20"/>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B467FD" w:rsidRPr="00B467FD" w:rsidTr="00C35AC4">
        <w:tc>
          <w:tcPr>
            <w:tcW w:w="3686" w:type="dxa"/>
          </w:tcPr>
          <w:p w:rsidR="00B467FD" w:rsidRPr="00B467FD" w:rsidRDefault="00B467FD" w:rsidP="00C35AC4">
            <w:pPr>
              <w:autoSpaceDE w:val="0"/>
              <w:autoSpaceDN w:val="0"/>
              <w:adjustRightInd w:val="0"/>
              <w:rPr>
                <w:sz w:val="20"/>
                <w:szCs w:val="20"/>
                <w:lang w:eastAsia="en-US"/>
              </w:rPr>
            </w:pPr>
            <w:r w:rsidRPr="00B467FD">
              <w:rPr>
                <w:sz w:val="20"/>
                <w:szCs w:val="20"/>
                <w:lang w:eastAsia="en-US"/>
              </w:rPr>
              <w:t>Ответственный исполнитель подпрограммы</w:t>
            </w:r>
          </w:p>
        </w:tc>
        <w:tc>
          <w:tcPr>
            <w:tcW w:w="567" w:type="dxa"/>
          </w:tcPr>
          <w:p w:rsidR="00B467FD" w:rsidRPr="00B467FD" w:rsidRDefault="00B467FD" w:rsidP="00C35AC4">
            <w:pPr>
              <w:autoSpaceDE w:val="0"/>
              <w:autoSpaceDN w:val="0"/>
              <w:adjustRightInd w:val="0"/>
              <w:jc w:val="center"/>
              <w:rPr>
                <w:sz w:val="20"/>
                <w:szCs w:val="20"/>
              </w:rPr>
            </w:pPr>
            <w:r w:rsidRPr="00B467FD">
              <w:rPr>
                <w:sz w:val="20"/>
                <w:szCs w:val="20"/>
              </w:rPr>
              <w:t>–</w:t>
            </w:r>
          </w:p>
        </w:tc>
        <w:tc>
          <w:tcPr>
            <w:tcW w:w="5103" w:type="dxa"/>
          </w:tcPr>
          <w:p w:rsidR="00B467FD" w:rsidRPr="00B467FD" w:rsidRDefault="00B467FD" w:rsidP="00C35AC4">
            <w:pPr>
              <w:autoSpaceDE w:val="0"/>
              <w:autoSpaceDN w:val="0"/>
              <w:adjustRightInd w:val="0"/>
              <w:rPr>
                <w:sz w:val="20"/>
                <w:szCs w:val="20"/>
                <w:lang w:eastAsia="en-US"/>
              </w:rPr>
            </w:pPr>
            <w:r w:rsidRPr="00B467FD">
              <w:rPr>
                <w:sz w:val="20"/>
                <w:szCs w:val="20"/>
                <w:lang w:eastAsia="en-US"/>
              </w:rPr>
              <w:t>отдел образования, социального развития,  молодежной политики и спорта администрации Аликовского муниципального округа</w:t>
            </w:r>
          </w:p>
        </w:tc>
      </w:tr>
      <w:tr w:rsidR="00B467FD" w:rsidRPr="00B467FD" w:rsidTr="00C35AC4">
        <w:tc>
          <w:tcPr>
            <w:tcW w:w="3686" w:type="dxa"/>
          </w:tcPr>
          <w:p w:rsidR="00B467FD" w:rsidRPr="00B467FD" w:rsidRDefault="00B467FD" w:rsidP="00C35AC4">
            <w:pPr>
              <w:autoSpaceDE w:val="0"/>
              <w:autoSpaceDN w:val="0"/>
              <w:adjustRightInd w:val="0"/>
              <w:rPr>
                <w:sz w:val="20"/>
                <w:szCs w:val="20"/>
                <w:lang w:eastAsia="en-US"/>
              </w:rPr>
            </w:pPr>
          </w:p>
          <w:p w:rsidR="00B467FD" w:rsidRPr="00B467FD" w:rsidRDefault="00B467FD" w:rsidP="00C35AC4">
            <w:pPr>
              <w:autoSpaceDE w:val="0"/>
              <w:autoSpaceDN w:val="0"/>
              <w:adjustRightInd w:val="0"/>
              <w:rPr>
                <w:sz w:val="20"/>
                <w:szCs w:val="20"/>
                <w:lang w:eastAsia="en-US"/>
              </w:rPr>
            </w:pPr>
            <w:r w:rsidRPr="00B467FD">
              <w:rPr>
                <w:sz w:val="20"/>
                <w:szCs w:val="20"/>
                <w:lang w:eastAsia="en-US"/>
              </w:rPr>
              <w:t>Соисполнители подпрограммы</w:t>
            </w:r>
          </w:p>
          <w:p w:rsidR="00B467FD" w:rsidRPr="00B467FD" w:rsidRDefault="00B467FD" w:rsidP="00C35AC4">
            <w:pPr>
              <w:autoSpaceDE w:val="0"/>
              <w:autoSpaceDN w:val="0"/>
              <w:adjustRightInd w:val="0"/>
              <w:rPr>
                <w:sz w:val="20"/>
                <w:szCs w:val="20"/>
                <w:lang w:eastAsia="en-US"/>
              </w:rPr>
            </w:pPr>
          </w:p>
          <w:p w:rsidR="00B467FD" w:rsidRPr="00B467FD" w:rsidRDefault="00B467FD" w:rsidP="00C35AC4">
            <w:pPr>
              <w:autoSpaceDE w:val="0"/>
              <w:autoSpaceDN w:val="0"/>
              <w:adjustRightInd w:val="0"/>
              <w:rPr>
                <w:sz w:val="20"/>
                <w:szCs w:val="20"/>
                <w:lang w:eastAsia="en-US"/>
              </w:rPr>
            </w:pPr>
            <w:r w:rsidRPr="00B467FD">
              <w:rPr>
                <w:sz w:val="20"/>
                <w:szCs w:val="20"/>
                <w:lang w:eastAsia="en-US"/>
              </w:rPr>
              <w:t xml:space="preserve">Цель подпрограммы </w:t>
            </w:r>
          </w:p>
        </w:tc>
        <w:tc>
          <w:tcPr>
            <w:tcW w:w="567" w:type="dxa"/>
          </w:tcPr>
          <w:p w:rsidR="00B467FD" w:rsidRPr="00B467FD" w:rsidRDefault="00B467FD" w:rsidP="00C35AC4">
            <w:pPr>
              <w:jc w:val="center"/>
              <w:rPr>
                <w:sz w:val="20"/>
                <w:szCs w:val="20"/>
              </w:rPr>
            </w:pPr>
          </w:p>
          <w:p w:rsidR="00B467FD" w:rsidRPr="00B467FD" w:rsidRDefault="00B467FD" w:rsidP="00C35AC4">
            <w:pPr>
              <w:jc w:val="center"/>
              <w:rPr>
                <w:sz w:val="20"/>
                <w:szCs w:val="20"/>
              </w:rPr>
            </w:pPr>
            <w:r w:rsidRPr="00B467FD">
              <w:rPr>
                <w:sz w:val="20"/>
                <w:szCs w:val="20"/>
              </w:rPr>
              <w:t>–</w:t>
            </w:r>
          </w:p>
          <w:p w:rsidR="00B467FD" w:rsidRPr="00B467FD" w:rsidRDefault="00B467FD" w:rsidP="00C35AC4">
            <w:pPr>
              <w:jc w:val="center"/>
              <w:rPr>
                <w:sz w:val="20"/>
                <w:szCs w:val="20"/>
              </w:rPr>
            </w:pPr>
          </w:p>
          <w:p w:rsidR="00B467FD" w:rsidRPr="00B467FD" w:rsidRDefault="00B467FD" w:rsidP="00C35AC4">
            <w:pPr>
              <w:jc w:val="center"/>
              <w:rPr>
                <w:sz w:val="20"/>
                <w:szCs w:val="20"/>
              </w:rPr>
            </w:pPr>
            <w:r w:rsidRPr="00B467FD">
              <w:rPr>
                <w:sz w:val="20"/>
                <w:szCs w:val="20"/>
              </w:rPr>
              <w:t>–</w:t>
            </w:r>
          </w:p>
        </w:tc>
        <w:tc>
          <w:tcPr>
            <w:tcW w:w="5103" w:type="dxa"/>
          </w:tcPr>
          <w:p w:rsidR="00B467FD" w:rsidRPr="00B467FD" w:rsidRDefault="00B467FD" w:rsidP="00C35AC4">
            <w:pPr>
              <w:jc w:val="both"/>
              <w:rPr>
                <w:sz w:val="20"/>
                <w:szCs w:val="20"/>
                <w:lang w:eastAsia="en-US"/>
              </w:rPr>
            </w:pPr>
          </w:p>
          <w:p w:rsidR="00B467FD" w:rsidRPr="00B467FD" w:rsidRDefault="00B467FD" w:rsidP="00C35AC4">
            <w:pPr>
              <w:jc w:val="both"/>
              <w:rPr>
                <w:sz w:val="20"/>
                <w:szCs w:val="20"/>
                <w:lang w:eastAsia="en-US"/>
              </w:rPr>
            </w:pPr>
            <w:r w:rsidRPr="00B467FD">
              <w:rPr>
                <w:sz w:val="20"/>
                <w:szCs w:val="20"/>
                <w:lang w:eastAsia="en-US"/>
              </w:rPr>
              <w:t xml:space="preserve">образовательные организации Аликовского муниципального округа  </w:t>
            </w:r>
          </w:p>
          <w:p w:rsidR="00B467FD" w:rsidRPr="00B467FD" w:rsidRDefault="00B467FD" w:rsidP="00C35AC4">
            <w:pPr>
              <w:jc w:val="both"/>
              <w:rPr>
                <w:sz w:val="20"/>
                <w:szCs w:val="20"/>
                <w:lang w:eastAsia="en-US"/>
              </w:rPr>
            </w:pPr>
            <w:r w:rsidRPr="00B467FD">
              <w:rPr>
                <w:sz w:val="20"/>
                <w:szCs w:val="20"/>
                <w:lang w:eastAsia="en-US"/>
              </w:rPr>
              <w:t>создание в Аликовском муниципальном округе Чувашской Республики новых мест в общеобразовательных организациях Аликовского муниципального округа в соответствии с прогнозируемой потребностью и современными требованиями к условиям обучения</w:t>
            </w:r>
          </w:p>
        </w:tc>
      </w:tr>
      <w:tr w:rsidR="00B467FD" w:rsidRPr="00B467FD" w:rsidTr="00C35AC4">
        <w:tc>
          <w:tcPr>
            <w:tcW w:w="3686" w:type="dxa"/>
          </w:tcPr>
          <w:p w:rsidR="00B467FD" w:rsidRPr="00B467FD" w:rsidRDefault="00B467FD" w:rsidP="00C35AC4">
            <w:pPr>
              <w:autoSpaceDE w:val="0"/>
              <w:autoSpaceDN w:val="0"/>
              <w:adjustRightInd w:val="0"/>
              <w:rPr>
                <w:sz w:val="20"/>
                <w:szCs w:val="20"/>
                <w:lang w:eastAsia="en-US"/>
              </w:rPr>
            </w:pPr>
            <w:r w:rsidRPr="00B467FD">
              <w:rPr>
                <w:sz w:val="20"/>
                <w:szCs w:val="20"/>
                <w:lang w:eastAsia="en-US"/>
              </w:rPr>
              <w:t>Задачи подпрограммы</w:t>
            </w:r>
          </w:p>
        </w:tc>
        <w:tc>
          <w:tcPr>
            <w:tcW w:w="567" w:type="dxa"/>
          </w:tcPr>
          <w:p w:rsidR="00B467FD" w:rsidRPr="00B467FD" w:rsidRDefault="00B467FD" w:rsidP="00C35AC4">
            <w:pPr>
              <w:autoSpaceDE w:val="0"/>
              <w:autoSpaceDN w:val="0"/>
              <w:adjustRightInd w:val="0"/>
              <w:jc w:val="center"/>
              <w:rPr>
                <w:sz w:val="20"/>
                <w:szCs w:val="20"/>
              </w:rPr>
            </w:pPr>
            <w:r w:rsidRPr="00B467FD">
              <w:rPr>
                <w:sz w:val="20"/>
                <w:szCs w:val="20"/>
              </w:rPr>
              <w:t>–</w:t>
            </w:r>
          </w:p>
        </w:tc>
        <w:tc>
          <w:tcPr>
            <w:tcW w:w="5103" w:type="dxa"/>
          </w:tcPr>
          <w:p w:rsidR="00B467FD" w:rsidRPr="00B467FD" w:rsidRDefault="00B467FD" w:rsidP="00C35AC4">
            <w:pPr>
              <w:pStyle w:val="ConsPlusNormal"/>
              <w:rPr>
                <w:lang w:eastAsia="en-US"/>
              </w:rPr>
            </w:pPr>
            <w:r w:rsidRPr="00B467FD">
              <w:rPr>
                <w:lang w:eastAsia="en-US"/>
              </w:rPr>
              <w:t>обеспечение односменного режима обучения в 1 - 11 классах общеобразовательных организаций;</w:t>
            </w:r>
          </w:p>
          <w:p w:rsidR="00B467FD" w:rsidRPr="00B467FD" w:rsidRDefault="00B467FD" w:rsidP="00C35AC4">
            <w:pPr>
              <w:pStyle w:val="ConsPlusNormal"/>
              <w:rPr>
                <w:lang w:eastAsia="en-US"/>
              </w:rPr>
            </w:pPr>
            <w:r w:rsidRPr="00B467FD">
              <w:rPr>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p w:rsidR="00B467FD" w:rsidRPr="00B467FD" w:rsidRDefault="00B467FD" w:rsidP="00C35AC4">
            <w:pPr>
              <w:pStyle w:val="ConsPlusNormal"/>
              <w:rPr>
                <w:lang w:eastAsia="en-US"/>
              </w:rPr>
            </w:pPr>
          </w:p>
        </w:tc>
      </w:tr>
      <w:tr w:rsidR="00B467FD" w:rsidRPr="00B467FD" w:rsidTr="00C35AC4">
        <w:tc>
          <w:tcPr>
            <w:tcW w:w="3686" w:type="dxa"/>
          </w:tcPr>
          <w:p w:rsidR="00B467FD" w:rsidRPr="00B467FD" w:rsidRDefault="00B467FD" w:rsidP="00C35AC4">
            <w:pPr>
              <w:autoSpaceDE w:val="0"/>
              <w:autoSpaceDN w:val="0"/>
              <w:adjustRightInd w:val="0"/>
              <w:rPr>
                <w:sz w:val="20"/>
                <w:szCs w:val="20"/>
                <w:lang w:eastAsia="en-US"/>
              </w:rPr>
            </w:pPr>
            <w:r w:rsidRPr="00B467FD">
              <w:rPr>
                <w:sz w:val="20"/>
                <w:szCs w:val="20"/>
                <w:lang w:eastAsia="en-US"/>
              </w:rPr>
              <w:t>Целевые индикаторы и показатели подпрограммы</w:t>
            </w:r>
          </w:p>
        </w:tc>
        <w:tc>
          <w:tcPr>
            <w:tcW w:w="567" w:type="dxa"/>
          </w:tcPr>
          <w:p w:rsidR="00B467FD" w:rsidRPr="00B467FD" w:rsidRDefault="00B467FD" w:rsidP="00C35AC4">
            <w:pPr>
              <w:jc w:val="center"/>
              <w:rPr>
                <w:sz w:val="20"/>
                <w:szCs w:val="20"/>
              </w:rPr>
            </w:pPr>
            <w:r w:rsidRPr="00B467FD">
              <w:rPr>
                <w:sz w:val="20"/>
                <w:szCs w:val="20"/>
              </w:rPr>
              <w:t>–</w:t>
            </w:r>
          </w:p>
        </w:tc>
        <w:tc>
          <w:tcPr>
            <w:tcW w:w="5103" w:type="dxa"/>
          </w:tcPr>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к 2036 году предусматривается достижение следующих целевых индикаторов и показателей: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 процентов;</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- 100 процентов</w:t>
            </w:r>
          </w:p>
          <w:p w:rsidR="00B467FD" w:rsidRPr="00B467FD" w:rsidRDefault="00B467FD" w:rsidP="00C35AC4">
            <w:pPr>
              <w:autoSpaceDE w:val="0"/>
              <w:autoSpaceDN w:val="0"/>
              <w:adjustRightInd w:val="0"/>
              <w:jc w:val="both"/>
              <w:rPr>
                <w:sz w:val="20"/>
                <w:szCs w:val="20"/>
                <w:lang w:eastAsia="en-US"/>
              </w:rPr>
            </w:pPr>
          </w:p>
        </w:tc>
      </w:tr>
      <w:tr w:rsidR="00B467FD" w:rsidRPr="00B467FD" w:rsidTr="00C35AC4">
        <w:tc>
          <w:tcPr>
            <w:tcW w:w="3686" w:type="dxa"/>
          </w:tcPr>
          <w:p w:rsidR="00B467FD" w:rsidRPr="00B467FD" w:rsidRDefault="00B467FD" w:rsidP="00C35AC4">
            <w:pPr>
              <w:autoSpaceDE w:val="0"/>
              <w:autoSpaceDN w:val="0"/>
              <w:adjustRightInd w:val="0"/>
              <w:rPr>
                <w:sz w:val="20"/>
                <w:szCs w:val="20"/>
                <w:lang w:eastAsia="en-US"/>
              </w:rPr>
            </w:pPr>
            <w:r w:rsidRPr="00B467FD">
              <w:rPr>
                <w:sz w:val="20"/>
                <w:szCs w:val="20"/>
                <w:lang w:eastAsia="en-US"/>
              </w:rPr>
              <w:t>Этапы и сроки реализации подпрограммы</w:t>
            </w:r>
          </w:p>
        </w:tc>
        <w:tc>
          <w:tcPr>
            <w:tcW w:w="567" w:type="dxa"/>
          </w:tcPr>
          <w:p w:rsidR="00B467FD" w:rsidRPr="00B467FD" w:rsidRDefault="00B467FD" w:rsidP="00C35AC4">
            <w:pPr>
              <w:autoSpaceDE w:val="0"/>
              <w:autoSpaceDN w:val="0"/>
              <w:adjustRightInd w:val="0"/>
              <w:jc w:val="center"/>
              <w:rPr>
                <w:sz w:val="20"/>
                <w:szCs w:val="20"/>
              </w:rPr>
            </w:pPr>
            <w:r w:rsidRPr="00B467FD">
              <w:rPr>
                <w:sz w:val="20"/>
                <w:szCs w:val="20"/>
              </w:rPr>
              <w:t>–</w:t>
            </w:r>
          </w:p>
        </w:tc>
        <w:tc>
          <w:tcPr>
            <w:tcW w:w="5103" w:type="dxa"/>
          </w:tcPr>
          <w:p w:rsidR="00B467FD" w:rsidRPr="00B467FD" w:rsidRDefault="00B467FD" w:rsidP="00C35AC4">
            <w:pPr>
              <w:autoSpaceDE w:val="0"/>
              <w:autoSpaceDN w:val="0"/>
              <w:adjustRightInd w:val="0"/>
              <w:rPr>
                <w:sz w:val="20"/>
                <w:szCs w:val="20"/>
                <w:lang w:eastAsia="en-US"/>
              </w:rPr>
            </w:pPr>
            <w:r w:rsidRPr="00B467FD">
              <w:rPr>
                <w:sz w:val="20"/>
                <w:szCs w:val="20"/>
                <w:lang w:eastAsia="en-US"/>
              </w:rPr>
              <w:t>2023-2035 годы:</w:t>
            </w:r>
          </w:p>
          <w:p w:rsidR="00B467FD" w:rsidRPr="00B467FD" w:rsidRDefault="00B467FD" w:rsidP="00C35AC4">
            <w:pPr>
              <w:autoSpaceDE w:val="0"/>
              <w:autoSpaceDN w:val="0"/>
              <w:adjustRightInd w:val="0"/>
              <w:rPr>
                <w:sz w:val="20"/>
                <w:szCs w:val="20"/>
                <w:lang w:eastAsia="en-US"/>
              </w:rPr>
            </w:pPr>
            <w:r w:rsidRPr="00B467FD">
              <w:rPr>
                <w:sz w:val="20"/>
                <w:szCs w:val="20"/>
                <w:lang w:eastAsia="en-US"/>
              </w:rPr>
              <w:t>1 этап – 2023-2025 годы;</w:t>
            </w:r>
          </w:p>
          <w:p w:rsidR="00B467FD" w:rsidRPr="00B467FD" w:rsidRDefault="00B467FD" w:rsidP="00C35AC4">
            <w:pPr>
              <w:autoSpaceDE w:val="0"/>
              <w:autoSpaceDN w:val="0"/>
              <w:adjustRightInd w:val="0"/>
              <w:rPr>
                <w:sz w:val="20"/>
                <w:szCs w:val="20"/>
                <w:lang w:eastAsia="en-US"/>
              </w:rPr>
            </w:pPr>
            <w:r w:rsidRPr="00B467FD">
              <w:rPr>
                <w:sz w:val="20"/>
                <w:szCs w:val="20"/>
                <w:lang w:eastAsia="en-US"/>
              </w:rPr>
              <w:t>2 этап – 2026-2030 годы;</w:t>
            </w:r>
          </w:p>
          <w:p w:rsidR="00B467FD" w:rsidRPr="00B467FD" w:rsidRDefault="00B467FD" w:rsidP="00C35AC4">
            <w:pPr>
              <w:autoSpaceDE w:val="0"/>
              <w:autoSpaceDN w:val="0"/>
              <w:adjustRightInd w:val="0"/>
              <w:rPr>
                <w:sz w:val="20"/>
                <w:szCs w:val="20"/>
                <w:lang w:eastAsia="en-US"/>
              </w:rPr>
            </w:pPr>
            <w:r w:rsidRPr="00B467FD">
              <w:rPr>
                <w:sz w:val="20"/>
                <w:szCs w:val="20"/>
                <w:lang w:eastAsia="en-US"/>
              </w:rPr>
              <w:t>3 этап – 2031-2035 годы</w:t>
            </w:r>
          </w:p>
        </w:tc>
      </w:tr>
      <w:tr w:rsidR="00B467FD" w:rsidRPr="00B467FD" w:rsidTr="00C35AC4">
        <w:tc>
          <w:tcPr>
            <w:tcW w:w="3686" w:type="dxa"/>
          </w:tcPr>
          <w:p w:rsidR="00B467FD" w:rsidRPr="00B467FD" w:rsidRDefault="00B467FD" w:rsidP="00C35AC4">
            <w:pPr>
              <w:autoSpaceDE w:val="0"/>
              <w:autoSpaceDN w:val="0"/>
              <w:adjustRightInd w:val="0"/>
              <w:rPr>
                <w:sz w:val="20"/>
                <w:szCs w:val="20"/>
                <w:lang w:eastAsia="en-US"/>
              </w:rPr>
            </w:pPr>
            <w:r w:rsidRPr="00B467FD">
              <w:rPr>
                <w:sz w:val="20"/>
                <w:szCs w:val="20"/>
                <w:lang w:eastAsia="en-US"/>
              </w:rPr>
              <w:t>Объемы финансирования подпрограммы с разбивкой по годам реализации подпрограммы</w:t>
            </w:r>
          </w:p>
        </w:tc>
        <w:tc>
          <w:tcPr>
            <w:tcW w:w="567" w:type="dxa"/>
          </w:tcPr>
          <w:p w:rsidR="00B467FD" w:rsidRPr="00B467FD" w:rsidRDefault="00B467FD" w:rsidP="00C35AC4">
            <w:pPr>
              <w:jc w:val="center"/>
              <w:rPr>
                <w:sz w:val="20"/>
                <w:szCs w:val="20"/>
              </w:rPr>
            </w:pPr>
            <w:r w:rsidRPr="00B467FD">
              <w:rPr>
                <w:sz w:val="20"/>
                <w:szCs w:val="20"/>
              </w:rPr>
              <w:t>–</w:t>
            </w:r>
          </w:p>
        </w:tc>
        <w:tc>
          <w:tcPr>
            <w:tcW w:w="5103" w:type="dxa"/>
          </w:tcPr>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прогнозируемые объемы бюджетных ассигнований на реализацию мероприятий подпрограммы в 2023 - 2035 годах составляют 0,00 тыс. рублей, в том числе:</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2023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2024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2025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2026 – 2030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2031 – 2035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lastRenderedPageBreak/>
              <w:t>из них средства:</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федерального бюджета – 0,00 тыс. рублей (0,00 процента), в том числе:</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 xml:space="preserve"> 2023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2024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2025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2026 – 2030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2031 – 2035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республиканского бюджета Чувашской Республики – 0,00 тыс. рублей (0,00 процента), в том числе:</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2023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2024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2025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2026 – 2030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2031 – 2035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бюджета Аликовского муниципального округа – 0,00 тыс. рублей (0,00 процента), в том числе:</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2023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2024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2025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2026 – 2030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2031 – 2035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внебюджетных источников – 0,00 тыс. рублей (0,0 процента), в том числе:</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2023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2024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2025 году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2026 – 2030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в 2031 – 2035 годах – 0,00 тыс. рублей.</w:t>
            </w:r>
          </w:p>
          <w:p w:rsidR="00B467FD" w:rsidRPr="00B467FD" w:rsidRDefault="00B467FD" w:rsidP="00C35AC4">
            <w:pPr>
              <w:autoSpaceDE w:val="0"/>
              <w:autoSpaceDN w:val="0"/>
              <w:adjustRightInd w:val="0"/>
              <w:jc w:val="both"/>
              <w:rPr>
                <w:sz w:val="20"/>
                <w:szCs w:val="20"/>
                <w:lang w:eastAsia="en-US"/>
              </w:rPr>
            </w:pPr>
            <w:r w:rsidRPr="00B467FD">
              <w:rPr>
                <w:sz w:val="20"/>
                <w:szCs w:val="20"/>
                <w:lang w:eastAsia="en-US"/>
              </w:rPr>
              <w:t>Объемы финансирования подпрограммы уточняются ежегодно при формировании бюджета Аликовского муниципального округа Чувашской Республики на очередной финансовый год и плановый период</w:t>
            </w:r>
          </w:p>
        </w:tc>
      </w:tr>
      <w:tr w:rsidR="00B467FD" w:rsidRPr="00B467FD" w:rsidTr="00C35AC4">
        <w:tc>
          <w:tcPr>
            <w:tcW w:w="3686" w:type="dxa"/>
          </w:tcPr>
          <w:p w:rsidR="00B467FD" w:rsidRPr="00B467FD" w:rsidRDefault="00B467FD" w:rsidP="00C35AC4">
            <w:pPr>
              <w:autoSpaceDE w:val="0"/>
              <w:autoSpaceDN w:val="0"/>
              <w:adjustRightInd w:val="0"/>
              <w:rPr>
                <w:sz w:val="20"/>
                <w:szCs w:val="20"/>
                <w:lang w:eastAsia="en-US"/>
              </w:rPr>
            </w:pPr>
            <w:r w:rsidRPr="00B467FD">
              <w:rPr>
                <w:sz w:val="20"/>
                <w:szCs w:val="20"/>
                <w:lang w:eastAsia="en-US"/>
              </w:rPr>
              <w:lastRenderedPageBreak/>
              <w:t>Ожидаемые результаты реализации подпрограммы</w:t>
            </w:r>
          </w:p>
        </w:tc>
        <w:tc>
          <w:tcPr>
            <w:tcW w:w="567" w:type="dxa"/>
          </w:tcPr>
          <w:p w:rsidR="00B467FD" w:rsidRPr="00B467FD" w:rsidRDefault="00B467FD" w:rsidP="00C35AC4">
            <w:pPr>
              <w:jc w:val="both"/>
              <w:rPr>
                <w:sz w:val="20"/>
                <w:szCs w:val="20"/>
              </w:rPr>
            </w:pPr>
          </w:p>
        </w:tc>
        <w:tc>
          <w:tcPr>
            <w:tcW w:w="5103" w:type="dxa"/>
          </w:tcPr>
          <w:p w:rsidR="00B467FD" w:rsidRPr="00B467FD" w:rsidRDefault="00B467FD" w:rsidP="00C35AC4">
            <w:pPr>
              <w:jc w:val="both"/>
              <w:rPr>
                <w:sz w:val="20"/>
                <w:szCs w:val="20"/>
                <w:lang w:eastAsia="en-US"/>
              </w:rPr>
            </w:pPr>
            <w:r w:rsidRPr="00B467FD">
              <w:rPr>
                <w:sz w:val="20"/>
                <w:szCs w:val="20"/>
                <w:lang w:eastAsia="en-US"/>
              </w:rPr>
              <w:t>По итогам реализации подпрограммы:</w:t>
            </w:r>
          </w:p>
          <w:p w:rsidR="00B467FD" w:rsidRPr="00B467FD" w:rsidRDefault="00B467FD" w:rsidP="00C35AC4">
            <w:pPr>
              <w:jc w:val="both"/>
              <w:rPr>
                <w:sz w:val="20"/>
                <w:szCs w:val="20"/>
                <w:lang w:eastAsia="en-US"/>
              </w:rPr>
            </w:pPr>
            <w:r w:rsidRPr="00B467FD">
              <w:rPr>
                <w:sz w:val="20"/>
                <w:szCs w:val="20"/>
                <w:lang w:eastAsia="en-US"/>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p w:rsidR="00B467FD" w:rsidRPr="00B467FD" w:rsidRDefault="00B467FD" w:rsidP="00C35AC4">
            <w:pPr>
              <w:jc w:val="both"/>
              <w:rPr>
                <w:sz w:val="20"/>
                <w:szCs w:val="20"/>
                <w:lang w:eastAsia="en-US"/>
              </w:rPr>
            </w:pPr>
          </w:p>
        </w:tc>
      </w:tr>
    </w:tbl>
    <w:p w:rsidR="00B467FD" w:rsidRPr="00B467FD" w:rsidRDefault="00B467FD" w:rsidP="00B467FD">
      <w:pPr>
        <w:autoSpaceDE w:val="0"/>
        <w:autoSpaceDN w:val="0"/>
        <w:adjustRightInd w:val="0"/>
        <w:ind w:firstLine="567"/>
        <w:jc w:val="both"/>
        <w:rPr>
          <w:sz w:val="20"/>
          <w:szCs w:val="20"/>
          <w:lang w:eastAsia="en-US"/>
        </w:rPr>
      </w:pPr>
    </w:p>
    <w:p w:rsidR="00B467FD" w:rsidRPr="00B467FD" w:rsidRDefault="00B467FD" w:rsidP="00B467FD">
      <w:pPr>
        <w:autoSpaceDE w:val="0"/>
        <w:autoSpaceDN w:val="0"/>
        <w:adjustRightInd w:val="0"/>
        <w:ind w:firstLine="567"/>
        <w:jc w:val="center"/>
        <w:rPr>
          <w:sz w:val="20"/>
          <w:szCs w:val="20"/>
          <w:lang w:eastAsia="en-US"/>
        </w:rPr>
      </w:pPr>
      <w:r w:rsidRPr="00B467FD">
        <w:rPr>
          <w:sz w:val="20"/>
          <w:szCs w:val="20"/>
          <w:lang w:eastAsia="en-US"/>
        </w:rPr>
        <w:t>РАЗДЕЛ 1. ПРИОРИТЕТЫ И ЦЕЛИ ПОДПРОГРАММЫ «СОЗДАНИЕ</w:t>
      </w:r>
    </w:p>
    <w:p w:rsidR="00B467FD" w:rsidRPr="00B467FD" w:rsidRDefault="00B467FD" w:rsidP="00B467FD">
      <w:pPr>
        <w:autoSpaceDE w:val="0"/>
        <w:autoSpaceDN w:val="0"/>
        <w:adjustRightInd w:val="0"/>
        <w:ind w:firstLine="567"/>
        <w:jc w:val="center"/>
        <w:rPr>
          <w:sz w:val="20"/>
          <w:szCs w:val="20"/>
          <w:lang w:eastAsia="en-US"/>
        </w:rPr>
      </w:pPr>
      <w:r w:rsidRPr="00B467FD">
        <w:rPr>
          <w:sz w:val="20"/>
          <w:szCs w:val="20"/>
          <w:lang w:eastAsia="en-US"/>
        </w:rPr>
        <w:t xml:space="preserve">В АЛИКОВСОМ МУНИЦИПАЛЬНОМ ОКРУГЕ ЧУВАШСКОЙ </w:t>
      </w:r>
    </w:p>
    <w:p w:rsidR="00B467FD" w:rsidRPr="00B467FD" w:rsidRDefault="00B467FD" w:rsidP="00B467FD">
      <w:pPr>
        <w:autoSpaceDE w:val="0"/>
        <w:autoSpaceDN w:val="0"/>
        <w:adjustRightInd w:val="0"/>
        <w:ind w:firstLine="567"/>
        <w:jc w:val="center"/>
        <w:rPr>
          <w:sz w:val="20"/>
          <w:szCs w:val="20"/>
          <w:lang w:eastAsia="en-US"/>
        </w:rPr>
      </w:pPr>
      <w:r w:rsidRPr="00B467FD">
        <w:rPr>
          <w:sz w:val="20"/>
          <w:szCs w:val="20"/>
          <w:lang w:eastAsia="en-US"/>
        </w:rPr>
        <w:t>РЕСПУБЛИКИ НОВЫХ МЕСТ В ОБЩЕОБРАЗОВАТЕЛЬНЫХ</w:t>
      </w:r>
    </w:p>
    <w:p w:rsidR="00B467FD" w:rsidRPr="00B467FD" w:rsidRDefault="00B467FD" w:rsidP="00B467FD">
      <w:pPr>
        <w:autoSpaceDE w:val="0"/>
        <w:autoSpaceDN w:val="0"/>
        <w:adjustRightInd w:val="0"/>
        <w:ind w:firstLine="567"/>
        <w:jc w:val="center"/>
        <w:rPr>
          <w:sz w:val="20"/>
          <w:szCs w:val="20"/>
          <w:lang w:eastAsia="en-US"/>
        </w:rPr>
      </w:pPr>
      <w:r w:rsidRPr="00B467FD">
        <w:rPr>
          <w:sz w:val="20"/>
          <w:szCs w:val="20"/>
          <w:lang w:eastAsia="en-US"/>
        </w:rPr>
        <w:t xml:space="preserve"> ОРГАНИЗАЦИЯХ В СООТВЕТСТВИИ </w:t>
      </w:r>
    </w:p>
    <w:p w:rsidR="00B467FD" w:rsidRPr="00B467FD" w:rsidRDefault="00B467FD" w:rsidP="00B467FD">
      <w:pPr>
        <w:autoSpaceDE w:val="0"/>
        <w:autoSpaceDN w:val="0"/>
        <w:adjustRightInd w:val="0"/>
        <w:ind w:firstLine="567"/>
        <w:jc w:val="center"/>
        <w:rPr>
          <w:sz w:val="20"/>
          <w:szCs w:val="20"/>
          <w:lang w:eastAsia="en-US"/>
        </w:rPr>
      </w:pPr>
      <w:r w:rsidRPr="00B467FD">
        <w:rPr>
          <w:sz w:val="20"/>
          <w:szCs w:val="20"/>
          <w:lang w:eastAsia="en-US"/>
        </w:rPr>
        <w:t xml:space="preserve">С ПРОГНОЗИРУЕМОЙ ПОТРЕБНОСТЬЮ И СОВРЕМЕННЫМИ </w:t>
      </w:r>
    </w:p>
    <w:p w:rsidR="00B467FD" w:rsidRPr="00B467FD" w:rsidRDefault="00B467FD" w:rsidP="00B467FD">
      <w:pPr>
        <w:autoSpaceDE w:val="0"/>
        <w:autoSpaceDN w:val="0"/>
        <w:adjustRightInd w:val="0"/>
        <w:ind w:firstLine="567"/>
        <w:jc w:val="center"/>
        <w:rPr>
          <w:sz w:val="20"/>
          <w:szCs w:val="20"/>
          <w:lang w:eastAsia="en-US"/>
        </w:rPr>
      </w:pPr>
      <w:r w:rsidRPr="00B467FD">
        <w:rPr>
          <w:sz w:val="20"/>
          <w:szCs w:val="20"/>
          <w:lang w:eastAsia="en-US"/>
        </w:rPr>
        <w:t xml:space="preserve">УСЛОВИЯМИ ОБУЧЕНИЯ» </w:t>
      </w:r>
    </w:p>
    <w:p w:rsidR="00B467FD" w:rsidRPr="00B467FD" w:rsidRDefault="00B467FD" w:rsidP="00B467FD">
      <w:pPr>
        <w:autoSpaceDE w:val="0"/>
        <w:autoSpaceDN w:val="0"/>
        <w:adjustRightInd w:val="0"/>
        <w:ind w:firstLine="567"/>
        <w:jc w:val="both"/>
        <w:rPr>
          <w:sz w:val="20"/>
          <w:szCs w:val="20"/>
          <w:lang w:eastAsia="en-US"/>
        </w:rPr>
      </w:pP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Приоритетом политики Аликовского муниципального округа Чувашской Республики 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Целью подпрограммы является создание в Аликовском муниципальном округе Чувашской Республике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ходе реализации подпрограммы будут решены следующие задачи: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Реализация подпрограммы приведет к тому, что 100 процентов обучающихся из зданий школ с износом 50 процентов и выше перейдут в новые или отремонтированные здания.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5 общеобразовательных организаций.</w:t>
      </w:r>
    </w:p>
    <w:p w:rsidR="00B467FD" w:rsidRPr="00B467FD" w:rsidRDefault="00B467FD" w:rsidP="00B467FD">
      <w:pPr>
        <w:autoSpaceDE w:val="0"/>
        <w:autoSpaceDN w:val="0"/>
        <w:adjustRightInd w:val="0"/>
        <w:ind w:firstLine="709"/>
        <w:jc w:val="both"/>
        <w:rPr>
          <w:color w:val="FF0000"/>
          <w:sz w:val="20"/>
          <w:szCs w:val="20"/>
          <w:lang w:eastAsia="en-US"/>
        </w:rPr>
      </w:pPr>
    </w:p>
    <w:p w:rsidR="00B467FD" w:rsidRPr="00B467FD" w:rsidRDefault="00B467FD" w:rsidP="00B467FD">
      <w:pPr>
        <w:autoSpaceDE w:val="0"/>
        <w:autoSpaceDN w:val="0"/>
        <w:adjustRightInd w:val="0"/>
        <w:ind w:firstLine="567"/>
        <w:jc w:val="both"/>
        <w:rPr>
          <w:color w:val="FF0000"/>
          <w:sz w:val="20"/>
          <w:szCs w:val="20"/>
          <w:lang w:eastAsia="en-US"/>
        </w:rPr>
      </w:pPr>
    </w:p>
    <w:p w:rsidR="00B467FD" w:rsidRPr="00B467FD" w:rsidRDefault="00B467FD" w:rsidP="00B467FD">
      <w:pPr>
        <w:autoSpaceDE w:val="0"/>
        <w:autoSpaceDN w:val="0"/>
        <w:adjustRightInd w:val="0"/>
        <w:ind w:firstLine="567"/>
        <w:jc w:val="center"/>
        <w:rPr>
          <w:sz w:val="20"/>
          <w:szCs w:val="20"/>
          <w:lang w:eastAsia="en-US"/>
        </w:rPr>
      </w:pPr>
      <w:r w:rsidRPr="00B467FD">
        <w:rPr>
          <w:sz w:val="20"/>
          <w:szCs w:val="20"/>
          <w:lang w:eastAsia="en-US"/>
        </w:rPr>
        <w:t>РАЗДЕЛ 2. ПЕРЕЧЕНЬ И СВЕДЕНИЯ О ЦЕЛЕВЫХ ИНДИКАТОРАХ</w:t>
      </w:r>
    </w:p>
    <w:p w:rsidR="00B467FD" w:rsidRPr="00B467FD" w:rsidRDefault="00B467FD" w:rsidP="00B467FD">
      <w:pPr>
        <w:autoSpaceDE w:val="0"/>
        <w:autoSpaceDN w:val="0"/>
        <w:adjustRightInd w:val="0"/>
        <w:ind w:firstLine="567"/>
        <w:jc w:val="center"/>
        <w:rPr>
          <w:sz w:val="20"/>
          <w:szCs w:val="20"/>
          <w:lang w:eastAsia="en-US"/>
        </w:rPr>
      </w:pPr>
      <w:r w:rsidRPr="00B467FD">
        <w:rPr>
          <w:sz w:val="20"/>
          <w:szCs w:val="20"/>
          <w:lang w:eastAsia="en-US"/>
        </w:rPr>
        <w:t>И ПОКАЗАТЕЛЯХ ПОДПРОГРАММЫ С РАСШИФРОВКОЙ</w:t>
      </w:r>
    </w:p>
    <w:p w:rsidR="00B467FD" w:rsidRPr="00B467FD" w:rsidRDefault="00B467FD" w:rsidP="00B467FD">
      <w:pPr>
        <w:autoSpaceDE w:val="0"/>
        <w:autoSpaceDN w:val="0"/>
        <w:adjustRightInd w:val="0"/>
        <w:ind w:firstLine="567"/>
        <w:jc w:val="center"/>
        <w:rPr>
          <w:sz w:val="20"/>
          <w:szCs w:val="20"/>
          <w:lang w:eastAsia="en-US"/>
        </w:rPr>
      </w:pPr>
      <w:r w:rsidRPr="00B467FD">
        <w:rPr>
          <w:sz w:val="20"/>
          <w:szCs w:val="20"/>
          <w:lang w:eastAsia="en-US"/>
        </w:rPr>
        <w:t>ПЛАНОВЫХ ЗНАЧЕНИЙ ПО ГОДАМ ЕЕ РЕАЛИЗАЦИИ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Целевыми индикаторами и показателями подпрограммы являются: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удельный вес государственных и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B467FD" w:rsidRPr="00B467FD" w:rsidRDefault="00B467FD" w:rsidP="00220628">
      <w:pPr>
        <w:pStyle w:val="aff5"/>
        <w:numPr>
          <w:ilvl w:val="0"/>
          <w:numId w:val="10"/>
        </w:numPr>
        <w:tabs>
          <w:tab w:val="left" w:pos="567"/>
          <w:tab w:val="left" w:pos="993"/>
        </w:tabs>
        <w:autoSpaceDE w:val="0"/>
        <w:autoSpaceDN w:val="0"/>
        <w:adjustRightInd w:val="0"/>
        <w:ind w:left="0" w:firstLine="709"/>
        <w:jc w:val="both"/>
        <w:rPr>
          <w:sz w:val="20"/>
          <w:szCs w:val="20"/>
        </w:rPr>
      </w:pPr>
      <w:r w:rsidRPr="00B467FD">
        <w:rPr>
          <w:sz w:val="20"/>
          <w:szCs w:val="20"/>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 процентов, в том числе:</w:t>
      </w:r>
    </w:p>
    <w:p w:rsidR="00B467FD" w:rsidRPr="00B467FD" w:rsidRDefault="00B467FD" w:rsidP="00B467FD">
      <w:pPr>
        <w:pStyle w:val="aff5"/>
        <w:tabs>
          <w:tab w:val="left" w:pos="567"/>
        </w:tabs>
        <w:autoSpaceDE w:val="0"/>
        <w:autoSpaceDN w:val="0"/>
        <w:adjustRightInd w:val="0"/>
        <w:ind w:left="567" w:firstLine="709"/>
        <w:jc w:val="both"/>
        <w:rPr>
          <w:sz w:val="20"/>
          <w:szCs w:val="20"/>
        </w:rPr>
      </w:pPr>
      <w:r w:rsidRPr="00B467FD">
        <w:rPr>
          <w:sz w:val="20"/>
          <w:szCs w:val="20"/>
        </w:rPr>
        <w:t>в 2023 году – 32,9 процентов;</w:t>
      </w:r>
    </w:p>
    <w:p w:rsidR="00B467FD" w:rsidRPr="00B467FD" w:rsidRDefault="00B467FD" w:rsidP="00B467FD">
      <w:pPr>
        <w:pStyle w:val="aff5"/>
        <w:tabs>
          <w:tab w:val="left" w:pos="567"/>
        </w:tabs>
        <w:autoSpaceDE w:val="0"/>
        <w:autoSpaceDN w:val="0"/>
        <w:adjustRightInd w:val="0"/>
        <w:ind w:left="567" w:firstLine="709"/>
        <w:jc w:val="both"/>
        <w:rPr>
          <w:sz w:val="20"/>
          <w:szCs w:val="20"/>
        </w:rPr>
      </w:pPr>
      <w:r w:rsidRPr="00B467FD">
        <w:rPr>
          <w:sz w:val="20"/>
          <w:szCs w:val="20"/>
        </w:rPr>
        <w:t>в 2024 году – 32,9 процентов;</w:t>
      </w:r>
    </w:p>
    <w:p w:rsidR="00B467FD" w:rsidRPr="00B467FD" w:rsidRDefault="00B467FD" w:rsidP="00B467FD">
      <w:pPr>
        <w:pStyle w:val="aff5"/>
        <w:tabs>
          <w:tab w:val="left" w:pos="567"/>
        </w:tabs>
        <w:autoSpaceDE w:val="0"/>
        <w:autoSpaceDN w:val="0"/>
        <w:adjustRightInd w:val="0"/>
        <w:ind w:left="567" w:firstLine="709"/>
        <w:jc w:val="both"/>
        <w:rPr>
          <w:sz w:val="20"/>
          <w:szCs w:val="20"/>
        </w:rPr>
      </w:pPr>
      <w:r w:rsidRPr="00B467FD">
        <w:rPr>
          <w:sz w:val="20"/>
          <w:szCs w:val="20"/>
        </w:rPr>
        <w:t>в 2025 году – 21,4 процентов;</w:t>
      </w:r>
    </w:p>
    <w:p w:rsidR="00B467FD" w:rsidRPr="00B467FD" w:rsidRDefault="00B467FD" w:rsidP="00B467FD">
      <w:pPr>
        <w:pStyle w:val="aff5"/>
        <w:tabs>
          <w:tab w:val="left" w:pos="567"/>
        </w:tabs>
        <w:autoSpaceDE w:val="0"/>
        <w:autoSpaceDN w:val="0"/>
        <w:adjustRightInd w:val="0"/>
        <w:ind w:left="567" w:firstLine="709"/>
        <w:jc w:val="both"/>
        <w:rPr>
          <w:sz w:val="20"/>
          <w:szCs w:val="20"/>
        </w:rPr>
      </w:pPr>
      <w:r w:rsidRPr="00B467FD">
        <w:rPr>
          <w:sz w:val="20"/>
          <w:szCs w:val="20"/>
        </w:rPr>
        <w:t>в 2030 году – 0 процентов;</w:t>
      </w:r>
    </w:p>
    <w:p w:rsidR="00B467FD" w:rsidRPr="00B467FD" w:rsidRDefault="00B467FD" w:rsidP="00B467FD">
      <w:pPr>
        <w:pStyle w:val="aff5"/>
        <w:tabs>
          <w:tab w:val="left" w:pos="567"/>
        </w:tabs>
        <w:autoSpaceDE w:val="0"/>
        <w:autoSpaceDN w:val="0"/>
        <w:adjustRightInd w:val="0"/>
        <w:ind w:left="567" w:firstLine="709"/>
        <w:jc w:val="both"/>
        <w:rPr>
          <w:sz w:val="20"/>
          <w:szCs w:val="20"/>
        </w:rPr>
      </w:pPr>
      <w:r w:rsidRPr="00B467FD">
        <w:rPr>
          <w:sz w:val="20"/>
          <w:szCs w:val="20"/>
        </w:rPr>
        <w:t>в 2035 году – 0 процентов;</w:t>
      </w:r>
    </w:p>
    <w:p w:rsidR="00B467FD" w:rsidRPr="00B467FD" w:rsidRDefault="00B467FD" w:rsidP="00220628">
      <w:pPr>
        <w:pStyle w:val="aff5"/>
        <w:numPr>
          <w:ilvl w:val="0"/>
          <w:numId w:val="10"/>
        </w:numPr>
        <w:tabs>
          <w:tab w:val="left" w:pos="567"/>
          <w:tab w:val="left" w:pos="993"/>
        </w:tabs>
        <w:autoSpaceDE w:val="0"/>
        <w:autoSpaceDN w:val="0"/>
        <w:adjustRightInd w:val="0"/>
        <w:ind w:left="0" w:firstLine="709"/>
        <w:jc w:val="both"/>
        <w:rPr>
          <w:sz w:val="20"/>
          <w:szCs w:val="20"/>
        </w:rPr>
      </w:pPr>
      <w:r w:rsidRPr="00B467FD">
        <w:rPr>
          <w:sz w:val="20"/>
          <w:szCs w:val="20"/>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- 100 процентов, в том числе:</w:t>
      </w:r>
    </w:p>
    <w:p w:rsidR="00B467FD" w:rsidRPr="00B467FD" w:rsidRDefault="00B467FD" w:rsidP="00B467FD">
      <w:pPr>
        <w:pStyle w:val="aff5"/>
        <w:tabs>
          <w:tab w:val="left" w:pos="567"/>
          <w:tab w:val="left" w:pos="993"/>
        </w:tabs>
        <w:autoSpaceDE w:val="0"/>
        <w:autoSpaceDN w:val="0"/>
        <w:adjustRightInd w:val="0"/>
        <w:ind w:left="567" w:firstLine="709"/>
        <w:jc w:val="both"/>
        <w:rPr>
          <w:sz w:val="20"/>
          <w:szCs w:val="20"/>
        </w:rPr>
      </w:pPr>
      <w:r w:rsidRPr="00B467FD">
        <w:rPr>
          <w:sz w:val="20"/>
          <w:szCs w:val="20"/>
        </w:rPr>
        <w:t>в 2023 году – 66,8 процента;</w:t>
      </w:r>
    </w:p>
    <w:p w:rsidR="00B467FD" w:rsidRPr="00B467FD" w:rsidRDefault="00B467FD" w:rsidP="00B467FD">
      <w:pPr>
        <w:pStyle w:val="aff5"/>
        <w:tabs>
          <w:tab w:val="left" w:pos="567"/>
          <w:tab w:val="left" w:pos="993"/>
        </w:tabs>
        <w:autoSpaceDE w:val="0"/>
        <w:autoSpaceDN w:val="0"/>
        <w:adjustRightInd w:val="0"/>
        <w:ind w:left="567" w:firstLine="709"/>
        <w:jc w:val="both"/>
        <w:rPr>
          <w:sz w:val="20"/>
          <w:szCs w:val="20"/>
        </w:rPr>
      </w:pPr>
      <w:r w:rsidRPr="00B467FD">
        <w:rPr>
          <w:sz w:val="20"/>
          <w:szCs w:val="20"/>
        </w:rPr>
        <w:t>в 2024 году – 66,8 процента;</w:t>
      </w:r>
    </w:p>
    <w:p w:rsidR="00B467FD" w:rsidRPr="00B467FD" w:rsidRDefault="00B467FD" w:rsidP="00B467FD">
      <w:pPr>
        <w:pStyle w:val="aff5"/>
        <w:tabs>
          <w:tab w:val="left" w:pos="567"/>
          <w:tab w:val="left" w:pos="993"/>
        </w:tabs>
        <w:autoSpaceDE w:val="0"/>
        <w:autoSpaceDN w:val="0"/>
        <w:adjustRightInd w:val="0"/>
        <w:ind w:left="567" w:firstLine="709"/>
        <w:jc w:val="both"/>
        <w:rPr>
          <w:sz w:val="20"/>
          <w:szCs w:val="20"/>
        </w:rPr>
      </w:pPr>
      <w:r w:rsidRPr="00B467FD">
        <w:rPr>
          <w:sz w:val="20"/>
          <w:szCs w:val="20"/>
        </w:rPr>
        <w:t>в 2025 году – 83,3 процента;</w:t>
      </w:r>
    </w:p>
    <w:p w:rsidR="00B467FD" w:rsidRPr="00B467FD" w:rsidRDefault="00B467FD" w:rsidP="00B467FD">
      <w:pPr>
        <w:pStyle w:val="aff5"/>
        <w:tabs>
          <w:tab w:val="left" w:pos="567"/>
          <w:tab w:val="left" w:pos="993"/>
        </w:tabs>
        <w:autoSpaceDE w:val="0"/>
        <w:autoSpaceDN w:val="0"/>
        <w:adjustRightInd w:val="0"/>
        <w:ind w:left="567" w:firstLine="709"/>
        <w:jc w:val="both"/>
        <w:rPr>
          <w:sz w:val="20"/>
          <w:szCs w:val="20"/>
        </w:rPr>
      </w:pPr>
      <w:r w:rsidRPr="00B467FD">
        <w:rPr>
          <w:sz w:val="20"/>
          <w:szCs w:val="20"/>
        </w:rPr>
        <w:t>в 2030 году – 100 процентов;</w:t>
      </w:r>
    </w:p>
    <w:p w:rsidR="00B467FD" w:rsidRPr="00B467FD" w:rsidRDefault="00B467FD" w:rsidP="00B467FD">
      <w:pPr>
        <w:pStyle w:val="aff5"/>
        <w:tabs>
          <w:tab w:val="left" w:pos="567"/>
          <w:tab w:val="left" w:pos="993"/>
        </w:tabs>
        <w:autoSpaceDE w:val="0"/>
        <w:autoSpaceDN w:val="0"/>
        <w:adjustRightInd w:val="0"/>
        <w:ind w:left="567" w:firstLine="709"/>
        <w:jc w:val="both"/>
        <w:rPr>
          <w:sz w:val="20"/>
          <w:szCs w:val="20"/>
        </w:rPr>
      </w:pPr>
      <w:r w:rsidRPr="00B467FD">
        <w:rPr>
          <w:sz w:val="20"/>
          <w:szCs w:val="20"/>
        </w:rPr>
        <w:t>в 2035 году – 100 процентов.</w:t>
      </w:r>
    </w:p>
    <w:p w:rsidR="00B467FD" w:rsidRPr="00B467FD" w:rsidRDefault="00B467FD" w:rsidP="00B467FD">
      <w:pPr>
        <w:pStyle w:val="aff5"/>
        <w:tabs>
          <w:tab w:val="left" w:pos="567"/>
          <w:tab w:val="left" w:pos="993"/>
        </w:tabs>
        <w:autoSpaceDE w:val="0"/>
        <w:autoSpaceDN w:val="0"/>
        <w:adjustRightInd w:val="0"/>
        <w:ind w:left="567"/>
        <w:jc w:val="both"/>
        <w:rPr>
          <w:sz w:val="20"/>
          <w:szCs w:val="20"/>
        </w:rPr>
      </w:pPr>
    </w:p>
    <w:p w:rsidR="00B467FD" w:rsidRPr="00B467FD" w:rsidRDefault="00B467FD" w:rsidP="00B467FD">
      <w:pPr>
        <w:jc w:val="center"/>
        <w:rPr>
          <w:sz w:val="20"/>
          <w:szCs w:val="20"/>
          <w:lang w:eastAsia="en-US"/>
        </w:rPr>
      </w:pPr>
      <w:r w:rsidRPr="00B467FD">
        <w:rPr>
          <w:sz w:val="20"/>
          <w:szCs w:val="20"/>
          <w:lang w:eastAsia="en-US"/>
        </w:rPr>
        <w:t xml:space="preserve">РАЗДЕЛ 3. ХАРАКТЕРИСТИКИ ОСНОВНЫХ МЕРОПРИЯТИЙ, </w:t>
      </w:r>
    </w:p>
    <w:p w:rsidR="00B467FD" w:rsidRPr="00B467FD" w:rsidRDefault="00B467FD" w:rsidP="00B467FD">
      <w:pPr>
        <w:jc w:val="center"/>
        <w:rPr>
          <w:sz w:val="20"/>
          <w:szCs w:val="20"/>
          <w:lang w:eastAsia="en-US"/>
        </w:rPr>
      </w:pPr>
      <w:r w:rsidRPr="00B467FD">
        <w:rPr>
          <w:sz w:val="20"/>
          <w:szCs w:val="20"/>
          <w:lang w:eastAsia="en-US"/>
        </w:rPr>
        <w:t xml:space="preserve">МЕРОПРИЯТИЙ ПОДПРОГРАММЫ С УКАЗАНИЕМ СРОКОВ </w:t>
      </w:r>
    </w:p>
    <w:p w:rsidR="00B467FD" w:rsidRPr="00B467FD" w:rsidRDefault="00B467FD" w:rsidP="00B467FD">
      <w:pPr>
        <w:jc w:val="center"/>
        <w:rPr>
          <w:sz w:val="20"/>
          <w:szCs w:val="20"/>
          <w:lang w:eastAsia="en-US"/>
        </w:rPr>
      </w:pPr>
      <w:r w:rsidRPr="00B467FD">
        <w:rPr>
          <w:sz w:val="20"/>
          <w:szCs w:val="20"/>
          <w:lang w:eastAsia="en-US"/>
        </w:rPr>
        <w:t>И ЭТАПОВ ИХ РЕАЛИЗАЦИИ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Предусмотренные в подпрограмме мероприятия позволят объединить усилия администрации Аликовского муниципального округа, отдела образования, социального развития, опеки и попечительства, молодежной политики, культуры и спорта, образовательных организаций и решить проблемы образования и молодежной политики в целом.</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Основные мероприятия подпрограммы определены в соответствии со значимостью и масштабностью задач, решаемых в пределах полномочий отдела образования, социального развития, опеки и попечительства, молодежной политики, культуры и спорта (далее – отдел образования).</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Для достижения поставленной цели и решения задач подпрограммы необходимо реализовать следующий комплекс основных мероприятий: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u w:val="single"/>
          <w:lang w:eastAsia="en-US"/>
        </w:rPr>
        <w:t>Основное мероприятие 1.</w:t>
      </w:r>
      <w:r w:rsidRPr="00B467FD">
        <w:rPr>
          <w:sz w:val="20"/>
          <w:szCs w:val="20"/>
          <w:lang w:eastAsia="en-US"/>
        </w:rPr>
        <w:t xml:space="preserve"> Капитальный ремонт зданий муниципальных общеобразовательных организаций, имеющих износ 50 процентов и выше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Подпрограмма реализуется в период с 2023 по 2035 год в три этапа: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1 этап – 2023-2025 годы;</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2 этап – 2026-2030 годы;</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3 этап – 2031-2035 годы.</w:t>
      </w:r>
    </w:p>
    <w:p w:rsidR="00B467FD" w:rsidRPr="00B467FD" w:rsidRDefault="00B467FD" w:rsidP="00B467FD">
      <w:pPr>
        <w:autoSpaceDE w:val="0"/>
        <w:autoSpaceDN w:val="0"/>
        <w:adjustRightInd w:val="0"/>
        <w:ind w:firstLine="709"/>
        <w:jc w:val="both"/>
        <w:rPr>
          <w:sz w:val="20"/>
          <w:szCs w:val="20"/>
          <w:lang w:eastAsia="en-US"/>
        </w:rPr>
      </w:pPr>
    </w:p>
    <w:p w:rsidR="00B467FD" w:rsidRPr="00B467FD" w:rsidRDefault="00B467FD" w:rsidP="00B467FD">
      <w:pPr>
        <w:autoSpaceDE w:val="0"/>
        <w:autoSpaceDN w:val="0"/>
        <w:adjustRightInd w:val="0"/>
        <w:ind w:firstLine="709"/>
        <w:jc w:val="both"/>
        <w:rPr>
          <w:sz w:val="20"/>
          <w:szCs w:val="20"/>
          <w:lang w:eastAsia="en-US"/>
        </w:rPr>
      </w:pPr>
    </w:p>
    <w:p w:rsidR="00B467FD" w:rsidRPr="00B467FD" w:rsidRDefault="00B467FD" w:rsidP="00B467FD">
      <w:pPr>
        <w:autoSpaceDE w:val="0"/>
        <w:autoSpaceDN w:val="0"/>
        <w:adjustRightInd w:val="0"/>
        <w:ind w:firstLine="709"/>
        <w:jc w:val="both"/>
        <w:rPr>
          <w:sz w:val="20"/>
          <w:szCs w:val="20"/>
          <w:lang w:eastAsia="en-US"/>
        </w:rPr>
      </w:pPr>
    </w:p>
    <w:p w:rsidR="00B467FD" w:rsidRPr="00B467FD" w:rsidRDefault="00B467FD" w:rsidP="00B467FD">
      <w:pPr>
        <w:autoSpaceDE w:val="0"/>
        <w:autoSpaceDN w:val="0"/>
        <w:adjustRightInd w:val="0"/>
        <w:ind w:firstLine="709"/>
        <w:jc w:val="both"/>
        <w:rPr>
          <w:sz w:val="20"/>
          <w:szCs w:val="20"/>
          <w:lang w:eastAsia="en-US"/>
        </w:rPr>
      </w:pPr>
    </w:p>
    <w:p w:rsidR="00B467FD" w:rsidRPr="00B467FD" w:rsidRDefault="00B467FD" w:rsidP="00B467FD">
      <w:pPr>
        <w:autoSpaceDE w:val="0"/>
        <w:autoSpaceDN w:val="0"/>
        <w:adjustRightInd w:val="0"/>
        <w:ind w:firstLine="709"/>
        <w:jc w:val="both"/>
        <w:rPr>
          <w:sz w:val="20"/>
          <w:szCs w:val="20"/>
          <w:lang w:eastAsia="en-US"/>
        </w:rPr>
      </w:pPr>
    </w:p>
    <w:p w:rsidR="00B467FD" w:rsidRPr="00B467FD" w:rsidRDefault="00B467FD" w:rsidP="00B467FD">
      <w:pPr>
        <w:autoSpaceDE w:val="0"/>
        <w:autoSpaceDN w:val="0"/>
        <w:adjustRightInd w:val="0"/>
        <w:ind w:firstLine="709"/>
        <w:jc w:val="center"/>
        <w:rPr>
          <w:sz w:val="20"/>
          <w:szCs w:val="20"/>
          <w:lang w:eastAsia="en-US"/>
        </w:rPr>
      </w:pPr>
      <w:r w:rsidRPr="00B467FD">
        <w:rPr>
          <w:sz w:val="20"/>
          <w:szCs w:val="20"/>
          <w:lang w:eastAsia="en-US"/>
        </w:rPr>
        <w:t>РАЗДЕЛ 4. ОБОСНОВАНИЕ ОБЪЕМА ФИНАНСОВЫХ РЕСУРСОВ,</w:t>
      </w:r>
    </w:p>
    <w:p w:rsidR="00B467FD" w:rsidRPr="00B467FD" w:rsidRDefault="00B467FD" w:rsidP="00B467FD">
      <w:pPr>
        <w:autoSpaceDE w:val="0"/>
        <w:autoSpaceDN w:val="0"/>
        <w:adjustRightInd w:val="0"/>
        <w:ind w:firstLine="709"/>
        <w:jc w:val="center"/>
        <w:rPr>
          <w:sz w:val="20"/>
          <w:szCs w:val="20"/>
          <w:lang w:eastAsia="en-US"/>
        </w:rPr>
      </w:pPr>
      <w:r w:rsidRPr="00B467FD">
        <w:rPr>
          <w:sz w:val="20"/>
          <w:szCs w:val="20"/>
          <w:lang w:eastAsia="en-US"/>
        </w:rPr>
        <w:t>НЕОБХОДИМЫХ ДЛЯ РЕАЛИЗАЦИИ ПОДПРОГРАММЫ</w:t>
      </w:r>
    </w:p>
    <w:p w:rsidR="00B467FD" w:rsidRPr="00B467FD" w:rsidRDefault="00B467FD" w:rsidP="00B467FD">
      <w:pPr>
        <w:autoSpaceDE w:val="0"/>
        <w:autoSpaceDN w:val="0"/>
        <w:adjustRightInd w:val="0"/>
        <w:ind w:firstLine="709"/>
        <w:jc w:val="center"/>
        <w:rPr>
          <w:sz w:val="20"/>
          <w:szCs w:val="20"/>
          <w:lang w:eastAsia="en-US"/>
        </w:rPr>
      </w:pPr>
      <w:r w:rsidRPr="00B467FD">
        <w:rPr>
          <w:sz w:val="20"/>
          <w:szCs w:val="20"/>
          <w:lang w:eastAsia="en-US"/>
        </w:rPr>
        <w:t>(С РАСШИФРОВКОЙ ПО ИСТОЧНИКАМ ФИНАНСИРОВАНИЯ,</w:t>
      </w:r>
    </w:p>
    <w:p w:rsidR="00B467FD" w:rsidRPr="00B467FD" w:rsidRDefault="00B467FD" w:rsidP="00B467FD">
      <w:pPr>
        <w:autoSpaceDE w:val="0"/>
        <w:autoSpaceDN w:val="0"/>
        <w:adjustRightInd w:val="0"/>
        <w:ind w:firstLine="709"/>
        <w:jc w:val="center"/>
        <w:rPr>
          <w:sz w:val="20"/>
          <w:szCs w:val="20"/>
          <w:lang w:eastAsia="en-US"/>
        </w:rPr>
      </w:pPr>
      <w:r w:rsidRPr="00B467FD">
        <w:rPr>
          <w:sz w:val="20"/>
          <w:szCs w:val="20"/>
          <w:lang w:eastAsia="en-US"/>
        </w:rPr>
        <w:t>ПО ЭТАПАМ И ГОДАМ РЕАЛИЗАЦИИ ПОДПРОГРАММЫ)</w:t>
      </w:r>
    </w:p>
    <w:p w:rsidR="00B467FD" w:rsidRPr="00B467FD" w:rsidRDefault="00B467FD" w:rsidP="00B467FD">
      <w:pPr>
        <w:autoSpaceDE w:val="0"/>
        <w:autoSpaceDN w:val="0"/>
        <w:adjustRightInd w:val="0"/>
        <w:ind w:firstLine="709"/>
        <w:jc w:val="both"/>
        <w:rPr>
          <w:sz w:val="20"/>
          <w:szCs w:val="20"/>
          <w:lang w:eastAsia="en-US"/>
        </w:rPr>
      </w:pP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lastRenderedPageBreak/>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Аликовского муниципального округа и внебюджетных источников.</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Общий объем финансирования подпрограммы в 2023 - 2035 годах составит 0,00 тыс. рублей, в том числе за счет средств:</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федерального бюджета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республиканского бюджета Чувашской Республики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бюджета Аликовского муниципального округа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внебюджетных источников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Прогнозируемый объем финансирования подпрограммы на 1 этапе составит 0,00 тыс. рублей, в том числе: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2023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2024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2025 году – 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из них средства: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федерального бюджета – 0,00 тыс. рублей (0,00 процентов), в том числе: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2023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2024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2025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республиканского бюджета Чувашской Республики – 0,00 тыс. рублей (0,00 процента), в том числе: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2023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2024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2025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бюджета Аликовского муниципального округа – 0,00 тыс. рублей (0,00 процента), в том числе: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2023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2024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2025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внебюджетных источников – 0,00 тыс. рублей (0,00 процента), в том числе:</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2023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2024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2025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На 2 этапе в 2026-2030 годах объем финансирования подпрограммы составит 0,00 тыс. рублей,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из них средства: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федерального бюджета – 0,00 тыс. рублей (0,00 процента);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республиканского бюджета Чувашской Республики – 0,00 тыс. рублей (0,00 процента);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бюджета Аликовского муниципального округа – 0,00 тыс. рублей (0,00 процента);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внебюджетных источников – 0,00 тыс. рублей (0,00 процента).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На 3 этапе в 2031-2035 годах объем финансирования подпрограммы составит 0,00 тыс. рублей,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из них средства: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федерального бюджета – 0,00 тыс. рублей (0,00 процента);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республиканского бюджета Чувашской Республики – 0,00 тыс. рублей (0,00 процента);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бюджета Аликовского муниципального округа – 0,00 тыс. рублей (0,00 процента);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внебюджетных источников – 0,00 тыс. рублей (0,00 процента).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Ресурсное обеспечение подпрограммы за счет всех источников финансирования приведено в приложении №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Средства из республиканского бюджета Чувашской Республики предоставляются в соответствии с Правилами предоставления средств из республиканского бюджета Чувашской Республики бюджетам муниципальных районов и бюджетам городских округов на реализацию мероприятий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 </w:t>
      </w:r>
    </w:p>
    <w:p w:rsidR="00B467FD" w:rsidRPr="00B467FD" w:rsidRDefault="00B467FD" w:rsidP="00B467FD">
      <w:pPr>
        <w:autoSpaceDE w:val="0"/>
        <w:autoSpaceDN w:val="0"/>
        <w:adjustRightInd w:val="0"/>
        <w:ind w:firstLine="567"/>
        <w:jc w:val="both"/>
        <w:rPr>
          <w:sz w:val="20"/>
          <w:szCs w:val="20"/>
          <w:lang w:eastAsia="en-US"/>
        </w:rPr>
      </w:pPr>
    </w:p>
    <w:p w:rsidR="00B467FD" w:rsidRPr="006D0925" w:rsidRDefault="00B467FD" w:rsidP="00B467FD">
      <w:pPr>
        <w:autoSpaceDE w:val="0"/>
        <w:autoSpaceDN w:val="0"/>
        <w:adjustRightInd w:val="0"/>
        <w:ind w:firstLine="567"/>
        <w:jc w:val="both"/>
        <w:rPr>
          <w:sz w:val="16"/>
          <w:szCs w:val="16"/>
          <w:lang w:eastAsia="en-US"/>
        </w:rPr>
        <w:sectPr w:rsidR="00B467FD" w:rsidRPr="006D0925" w:rsidSect="00353945">
          <w:pgSz w:w="11905" w:h="16838"/>
          <w:pgMar w:top="1134" w:right="567" w:bottom="1134" w:left="1701" w:header="567" w:footer="0" w:gutter="0"/>
          <w:cols w:space="720"/>
          <w:noEndnote/>
          <w:docGrid w:linePitch="326"/>
        </w:sectPr>
      </w:pPr>
    </w:p>
    <w:p w:rsidR="00B467FD" w:rsidRPr="00B467FD" w:rsidRDefault="00B467FD" w:rsidP="00B467FD">
      <w:pPr>
        <w:autoSpaceDE w:val="0"/>
        <w:autoSpaceDN w:val="0"/>
        <w:adjustRightInd w:val="0"/>
        <w:jc w:val="right"/>
        <w:outlineLvl w:val="0"/>
        <w:rPr>
          <w:sz w:val="20"/>
          <w:szCs w:val="20"/>
          <w:lang w:eastAsia="en-US"/>
        </w:rPr>
      </w:pPr>
      <w:r w:rsidRPr="00B467FD">
        <w:rPr>
          <w:sz w:val="20"/>
          <w:szCs w:val="20"/>
          <w:lang w:eastAsia="en-US"/>
        </w:rPr>
        <w:lastRenderedPageBreak/>
        <w:t>Приложение № 1</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 к подпрограмме «Создание в Аликовском муниципальном округе Чувашской Республики новых мест </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в общеобразовательных организациях в соответствии с прогнозируемой потребностью и </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современными условиями обучения» муниципальной программы Аликовского муниципального округа </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Чувашской Республики «Развитие образования в Аликовском муниципальном округе Чувашской Республики»</w:t>
      </w:r>
    </w:p>
    <w:p w:rsidR="00B467FD" w:rsidRPr="00B467FD" w:rsidRDefault="00B467FD" w:rsidP="00B467FD">
      <w:pPr>
        <w:autoSpaceDE w:val="0"/>
        <w:autoSpaceDN w:val="0"/>
        <w:adjustRightInd w:val="0"/>
        <w:jc w:val="both"/>
        <w:rPr>
          <w:sz w:val="20"/>
          <w:szCs w:val="20"/>
          <w:lang w:eastAsia="en-US"/>
        </w:rPr>
      </w:pPr>
    </w:p>
    <w:p w:rsidR="00B467FD" w:rsidRPr="00B467FD" w:rsidRDefault="00B467FD" w:rsidP="00B467FD">
      <w:pPr>
        <w:autoSpaceDE w:val="0"/>
        <w:autoSpaceDN w:val="0"/>
        <w:adjustRightInd w:val="0"/>
        <w:jc w:val="center"/>
        <w:rPr>
          <w:sz w:val="20"/>
          <w:szCs w:val="20"/>
          <w:lang w:eastAsia="en-US"/>
        </w:rPr>
      </w:pPr>
    </w:p>
    <w:p w:rsidR="00B467FD" w:rsidRPr="00B467FD" w:rsidRDefault="00B467FD" w:rsidP="00B467FD">
      <w:pPr>
        <w:autoSpaceDE w:val="0"/>
        <w:autoSpaceDN w:val="0"/>
        <w:adjustRightInd w:val="0"/>
        <w:jc w:val="center"/>
        <w:rPr>
          <w:sz w:val="20"/>
          <w:szCs w:val="20"/>
          <w:lang w:eastAsia="en-US"/>
        </w:rPr>
      </w:pPr>
      <w:r w:rsidRPr="00B467FD">
        <w:rPr>
          <w:sz w:val="20"/>
          <w:szCs w:val="20"/>
          <w:lang w:eastAsia="en-US"/>
        </w:rPr>
        <w:t>РЕСУРСНОЕ ОБЕСПЕЧЕНИЕ</w:t>
      </w:r>
    </w:p>
    <w:p w:rsidR="00B467FD" w:rsidRPr="00B467FD" w:rsidRDefault="00B467FD" w:rsidP="00B467FD">
      <w:pPr>
        <w:pStyle w:val="ConsPlusNormal"/>
        <w:jc w:val="center"/>
        <w:rPr>
          <w:rFonts w:ascii="Times New Roman" w:hAnsi="Times New Roman" w:cs="Times New Roman"/>
        </w:rPr>
      </w:pPr>
      <w:r w:rsidRPr="00B467FD">
        <w:rPr>
          <w:rFonts w:ascii="Times New Roman" w:hAnsi="Times New Roman" w:cs="Times New Roman"/>
          <w:lang w:eastAsia="en-US"/>
        </w:rPr>
        <w:t xml:space="preserve">РЕАЛИЗАЦИИ ПОДПРОГРАММЫ </w:t>
      </w:r>
      <w:r w:rsidRPr="00B467FD">
        <w:rPr>
          <w:rFonts w:ascii="Times New Roman" w:hAnsi="Times New Roman" w:cs="Times New Roman"/>
        </w:rPr>
        <w:t xml:space="preserve">«СОЗДАНИЕ В АЛИКОВСКОМ МУНИЦИПАЛЬНОМ ОКРУГЕ </w:t>
      </w:r>
    </w:p>
    <w:p w:rsidR="00B467FD" w:rsidRPr="00B467FD" w:rsidRDefault="00B467FD" w:rsidP="00B467FD">
      <w:pPr>
        <w:pStyle w:val="ConsPlusNormal"/>
        <w:jc w:val="center"/>
        <w:rPr>
          <w:rFonts w:ascii="Times New Roman" w:hAnsi="Times New Roman" w:cs="Times New Roman"/>
        </w:rPr>
      </w:pPr>
      <w:r w:rsidRPr="00B467FD">
        <w:rPr>
          <w:rFonts w:ascii="Times New Roman" w:hAnsi="Times New Roman" w:cs="Times New Roman"/>
        </w:rPr>
        <w:t xml:space="preserve">ЧУВАШСКОЙ РЕСПУБЛИКЕ НОВЫХ МЕСТ В ОБЩЕОБРАЗОВАТЕЛЬНЫХ ОРГАНИЗАЦИЯХ В СООТВЕТСТВИИ </w:t>
      </w:r>
    </w:p>
    <w:p w:rsidR="00B467FD" w:rsidRPr="00B467FD" w:rsidRDefault="00B467FD" w:rsidP="00B467FD">
      <w:pPr>
        <w:pStyle w:val="ConsPlusNormal"/>
        <w:jc w:val="center"/>
        <w:rPr>
          <w:rFonts w:ascii="Times New Roman" w:hAnsi="Times New Roman" w:cs="Times New Roman"/>
          <w:lang w:eastAsia="en-US"/>
        </w:rPr>
      </w:pPr>
      <w:r w:rsidRPr="00B467FD">
        <w:rPr>
          <w:rFonts w:ascii="Times New Roman" w:hAnsi="Times New Roman" w:cs="Times New Roman"/>
        </w:rPr>
        <w:t>С ПРОГНОЗИРУЕМОЙ ПОТРЕБНОСТЬЮ И СОВРЕМЕННЫМИ УСЛОВИЯМИ ОБУЧЕНИЯ» МУНИЦИПАЛЬНОЙ</w:t>
      </w:r>
      <w:r w:rsidRPr="00B467FD">
        <w:rPr>
          <w:rFonts w:ascii="Times New Roman" w:hAnsi="Times New Roman" w:cs="Times New Roman"/>
          <w:lang w:eastAsia="en-US"/>
        </w:rPr>
        <w:t xml:space="preserve"> </w:t>
      </w:r>
    </w:p>
    <w:p w:rsidR="00B467FD" w:rsidRPr="00B467FD" w:rsidRDefault="00B467FD" w:rsidP="00B467FD">
      <w:pPr>
        <w:pStyle w:val="ConsPlusNormal"/>
        <w:jc w:val="center"/>
        <w:rPr>
          <w:rFonts w:ascii="Times New Roman" w:hAnsi="Times New Roman" w:cs="Times New Roman"/>
          <w:lang w:eastAsia="en-US"/>
        </w:rPr>
      </w:pPr>
      <w:r w:rsidRPr="00B467FD">
        <w:rPr>
          <w:rFonts w:ascii="Times New Roman" w:hAnsi="Times New Roman" w:cs="Times New Roman"/>
          <w:lang w:eastAsia="en-US"/>
        </w:rPr>
        <w:t xml:space="preserve">ПРОГРАММЫ АЛИКОВСКОГО МУНИЦИПАЛЬНОГО ОКРУГА ЧУВАШСКОЙ РЕСПУБЛИКИ </w:t>
      </w:r>
    </w:p>
    <w:p w:rsidR="00B467FD" w:rsidRPr="00B467FD" w:rsidRDefault="00B467FD" w:rsidP="00B467FD">
      <w:pPr>
        <w:pStyle w:val="ConsPlusNormal"/>
        <w:jc w:val="center"/>
        <w:rPr>
          <w:rFonts w:ascii="Times New Roman" w:hAnsi="Times New Roman" w:cs="Times New Roman"/>
        </w:rPr>
      </w:pPr>
      <w:r w:rsidRPr="00B467FD">
        <w:rPr>
          <w:rFonts w:ascii="Times New Roman" w:hAnsi="Times New Roman" w:cs="Times New Roman"/>
        </w:rPr>
        <w:t xml:space="preserve">«РАЗВИТИЕ ОБРАЗОВАНИЯ В АЛИКОВСКОМ МУНИЦИПАЛЬНОМ ОКРУГЕ ЧУВАШСКОЙ РЕСПУБЛИКИ» </w:t>
      </w:r>
    </w:p>
    <w:p w:rsidR="00B467FD" w:rsidRPr="00B467FD" w:rsidRDefault="00B467FD" w:rsidP="00B467FD">
      <w:pPr>
        <w:pStyle w:val="ConsPlusNormal"/>
        <w:jc w:val="center"/>
        <w:rPr>
          <w:rFonts w:ascii="Times New Roman" w:hAnsi="Times New Roman" w:cs="Times New Roman"/>
          <w:lang w:eastAsia="en-US"/>
        </w:rPr>
      </w:pPr>
      <w:r w:rsidRPr="00B467FD">
        <w:rPr>
          <w:rFonts w:ascii="Times New Roman" w:hAnsi="Times New Roman" w:cs="Times New Roman"/>
          <w:lang w:eastAsia="en-US"/>
        </w:rPr>
        <w:t>ЗА СЧЕТ ВСЕХ ИСТОЧНИКОВ ФИНАНСИРОВАНИЯ</w:t>
      </w:r>
    </w:p>
    <w:p w:rsidR="00B467FD" w:rsidRPr="006D0925" w:rsidRDefault="00B467FD" w:rsidP="00B467FD">
      <w:pPr>
        <w:autoSpaceDE w:val="0"/>
        <w:autoSpaceDN w:val="0"/>
        <w:ind w:firstLine="540"/>
        <w:jc w:val="both"/>
        <w:rPr>
          <w:rFonts w:eastAsia="Calibri"/>
          <w:sz w:val="16"/>
          <w:szCs w:val="16"/>
        </w:rPr>
      </w:pPr>
    </w:p>
    <w:tbl>
      <w:tblPr>
        <w:tblW w:w="15085" w:type="dxa"/>
        <w:tblInd w:w="-33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826"/>
        <w:gridCol w:w="2127"/>
        <w:gridCol w:w="1700"/>
        <w:gridCol w:w="1133"/>
        <w:gridCol w:w="567"/>
        <w:gridCol w:w="567"/>
        <w:gridCol w:w="992"/>
        <w:gridCol w:w="426"/>
        <w:gridCol w:w="1702"/>
        <w:gridCol w:w="851"/>
        <w:gridCol w:w="854"/>
        <w:gridCol w:w="850"/>
        <w:gridCol w:w="855"/>
        <w:gridCol w:w="559"/>
        <w:gridCol w:w="76"/>
      </w:tblGrid>
      <w:tr w:rsidR="00B467FD" w:rsidRPr="006D0925" w:rsidTr="00C35AC4">
        <w:trPr>
          <w:gridAfter w:val="1"/>
          <w:wAfter w:w="76" w:type="dxa"/>
          <w:trHeight w:val="20"/>
        </w:trPr>
        <w:tc>
          <w:tcPr>
            <w:tcW w:w="1826" w:type="dxa"/>
            <w:vMerge w:val="restart"/>
            <w:tcBorders>
              <w:bottom w:val="nil"/>
            </w:tcBorders>
            <w:tcMar>
              <w:left w:w="74" w:type="dxa"/>
              <w:right w:w="74" w:type="dxa"/>
            </w:tcMar>
          </w:tcPr>
          <w:p w:rsidR="00B467FD" w:rsidRPr="006D0925" w:rsidRDefault="00B467FD" w:rsidP="00C35AC4">
            <w:pPr>
              <w:jc w:val="center"/>
              <w:rPr>
                <w:rFonts w:eastAsia="Calibri"/>
                <w:sz w:val="16"/>
                <w:szCs w:val="16"/>
              </w:rPr>
            </w:pPr>
            <w:r w:rsidRPr="006D0925">
              <w:rPr>
                <w:rFonts w:eastAsia="Calibri"/>
                <w:sz w:val="16"/>
                <w:szCs w:val="16"/>
              </w:rPr>
              <w:t>Статус</w:t>
            </w:r>
          </w:p>
        </w:tc>
        <w:tc>
          <w:tcPr>
            <w:tcW w:w="2127" w:type="dxa"/>
            <w:vMerge w:val="restart"/>
            <w:tcBorders>
              <w:bottom w:val="nil"/>
            </w:tcBorders>
            <w:tcMar>
              <w:left w:w="74" w:type="dxa"/>
              <w:right w:w="74" w:type="dxa"/>
            </w:tcMar>
          </w:tcPr>
          <w:p w:rsidR="00B467FD" w:rsidRPr="006D0925" w:rsidRDefault="00B467FD" w:rsidP="00C35AC4">
            <w:pPr>
              <w:jc w:val="center"/>
              <w:rPr>
                <w:rFonts w:eastAsia="Calibri"/>
                <w:sz w:val="16"/>
                <w:szCs w:val="16"/>
              </w:rPr>
            </w:pPr>
            <w:r w:rsidRPr="006D0925">
              <w:rPr>
                <w:rFonts w:eastAsia="Calibri"/>
                <w:sz w:val="16"/>
                <w:szCs w:val="16"/>
              </w:rPr>
              <w:t>Наименование подпрограммы государственной программы Чувашской Республики (программы, ведомственной целевой программы Чувашской Рес-публики, основного мероприятия, мероприятия)</w:t>
            </w:r>
          </w:p>
        </w:tc>
        <w:tc>
          <w:tcPr>
            <w:tcW w:w="1700" w:type="dxa"/>
            <w:vMerge w:val="restart"/>
            <w:tcBorders>
              <w:bottom w:val="nil"/>
            </w:tcBorders>
            <w:tcMar>
              <w:left w:w="74" w:type="dxa"/>
              <w:right w:w="74" w:type="dxa"/>
            </w:tcMar>
          </w:tcPr>
          <w:p w:rsidR="00B467FD" w:rsidRPr="006D0925" w:rsidRDefault="00B467FD" w:rsidP="00C35AC4">
            <w:pPr>
              <w:jc w:val="center"/>
              <w:rPr>
                <w:rFonts w:eastAsia="Calibri"/>
                <w:sz w:val="16"/>
                <w:szCs w:val="16"/>
              </w:rPr>
            </w:pPr>
            <w:r w:rsidRPr="006D0925">
              <w:rPr>
                <w:rFonts w:eastAsia="Calibri"/>
                <w:sz w:val="16"/>
                <w:szCs w:val="16"/>
              </w:rPr>
              <w:t>Задача подпрограммы государственной программы Чувашской Республики</w:t>
            </w:r>
          </w:p>
        </w:tc>
        <w:tc>
          <w:tcPr>
            <w:tcW w:w="1133" w:type="dxa"/>
            <w:vMerge w:val="restart"/>
            <w:tcBorders>
              <w:bottom w:val="nil"/>
            </w:tcBorders>
            <w:tcMar>
              <w:left w:w="74" w:type="dxa"/>
              <w:right w:w="74" w:type="dxa"/>
            </w:tcMar>
          </w:tcPr>
          <w:p w:rsidR="00B467FD" w:rsidRPr="006D0925" w:rsidRDefault="00B467FD" w:rsidP="00C35AC4">
            <w:pPr>
              <w:ind w:right="-49"/>
              <w:jc w:val="center"/>
              <w:rPr>
                <w:rFonts w:eastAsia="Calibri"/>
                <w:sz w:val="16"/>
                <w:szCs w:val="16"/>
              </w:rPr>
            </w:pPr>
            <w:r w:rsidRPr="006D0925">
              <w:rPr>
                <w:rFonts w:eastAsia="Calibri"/>
                <w:sz w:val="16"/>
                <w:szCs w:val="16"/>
              </w:rPr>
              <w:t>Ответственный исполнитель, соисполнители</w:t>
            </w:r>
          </w:p>
        </w:tc>
        <w:tc>
          <w:tcPr>
            <w:tcW w:w="2126" w:type="dxa"/>
            <w:gridSpan w:val="3"/>
            <w:tcBorders>
              <w:bottom w:val="single" w:sz="4" w:space="0" w:color="auto"/>
            </w:tcBorders>
            <w:tcMar>
              <w:left w:w="74" w:type="dxa"/>
              <w:right w:w="74" w:type="dxa"/>
            </w:tcMar>
          </w:tcPr>
          <w:p w:rsidR="00B467FD" w:rsidRPr="006D0925" w:rsidRDefault="00B467FD" w:rsidP="00C35AC4">
            <w:pPr>
              <w:jc w:val="center"/>
              <w:rPr>
                <w:rFonts w:eastAsia="Calibri"/>
                <w:sz w:val="16"/>
                <w:szCs w:val="16"/>
              </w:rPr>
            </w:pPr>
            <w:r w:rsidRPr="006D0925">
              <w:rPr>
                <w:rFonts w:eastAsia="Calibri"/>
                <w:sz w:val="16"/>
                <w:szCs w:val="16"/>
              </w:rPr>
              <w:t>Код бюджетной</w:t>
            </w:r>
          </w:p>
          <w:p w:rsidR="00B467FD" w:rsidRPr="006D0925" w:rsidRDefault="00B467FD" w:rsidP="00C35AC4">
            <w:pPr>
              <w:jc w:val="center"/>
              <w:rPr>
                <w:rFonts w:eastAsia="Calibri"/>
                <w:sz w:val="16"/>
                <w:szCs w:val="16"/>
              </w:rPr>
            </w:pPr>
            <w:r w:rsidRPr="006D0925">
              <w:rPr>
                <w:rFonts w:eastAsia="Calibri"/>
                <w:sz w:val="16"/>
                <w:szCs w:val="16"/>
              </w:rPr>
              <w:t>классификации</w:t>
            </w:r>
          </w:p>
        </w:tc>
        <w:tc>
          <w:tcPr>
            <w:tcW w:w="426" w:type="dxa"/>
            <w:tcBorders>
              <w:bottom w:val="single" w:sz="4" w:space="0" w:color="auto"/>
            </w:tcBorders>
            <w:tcMar>
              <w:left w:w="74" w:type="dxa"/>
              <w:right w:w="74" w:type="dxa"/>
            </w:tcMar>
          </w:tcPr>
          <w:p w:rsidR="00B467FD" w:rsidRPr="006D0925" w:rsidRDefault="00B467FD" w:rsidP="00C35AC4">
            <w:pPr>
              <w:jc w:val="center"/>
              <w:rPr>
                <w:rFonts w:eastAsia="Calibri"/>
                <w:sz w:val="16"/>
                <w:szCs w:val="16"/>
              </w:rPr>
            </w:pPr>
          </w:p>
        </w:tc>
        <w:tc>
          <w:tcPr>
            <w:tcW w:w="1702" w:type="dxa"/>
            <w:vMerge w:val="restart"/>
            <w:tcBorders>
              <w:bottom w:val="nil"/>
            </w:tcBorders>
            <w:tcMar>
              <w:left w:w="74" w:type="dxa"/>
              <w:right w:w="74" w:type="dxa"/>
            </w:tcMar>
          </w:tcPr>
          <w:p w:rsidR="00B467FD" w:rsidRPr="006D0925" w:rsidRDefault="00B467FD" w:rsidP="00C35AC4">
            <w:pPr>
              <w:jc w:val="center"/>
              <w:rPr>
                <w:rFonts w:eastAsia="Calibri"/>
                <w:sz w:val="16"/>
                <w:szCs w:val="16"/>
              </w:rPr>
            </w:pPr>
            <w:r w:rsidRPr="006D0925">
              <w:rPr>
                <w:rFonts w:eastAsia="Calibri"/>
                <w:sz w:val="16"/>
                <w:szCs w:val="16"/>
              </w:rPr>
              <w:t>Источники финансирования</w:t>
            </w:r>
          </w:p>
        </w:tc>
        <w:tc>
          <w:tcPr>
            <w:tcW w:w="3969" w:type="dxa"/>
            <w:gridSpan w:val="5"/>
            <w:tcBorders>
              <w:bottom w:val="single" w:sz="4" w:space="0" w:color="auto"/>
              <w:right w:val="nil"/>
            </w:tcBorders>
            <w:tcMar>
              <w:left w:w="28" w:type="dxa"/>
              <w:right w:w="28" w:type="dxa"/>
            </w:tcMar>
          </w:tcPr>
          <w:p w:rsidR="00B467FD" w:rsidRPr="006D0925" w:rsidRDefault="00B467FD" w:rsidP="00C35AC4">
            <w:pPr>
              <w:jc w:val="center"/>
              <w:rPr>
                <w:rFonts w:eastAsia="Calibri"/>
                <w:sz w:val="16"/>
                <w:szCs w:val="16"/>
              </w:rPr>
            </w:pPr>
            <w:r w:rsidRPr="006D0925">
              <w:rPr>
                <w:rFonts w:eastAsia="Calibri"/>
                <w:sz w:val="16"/>
                <w:szCs w:val="16"/>
              </w:rPr>
              <w:t>Расходы по годам, тыс. рублей</w:t>
            </w:r>
          </w:p>
        </w:tc>
      </w:tr>
      <w:tr w:rsidR="00B467FD" w:rsidRPr="006D0925" w:rsidTr="00C35AC4">
        <w:trPr>
          <w:cantSplit/>
          <w:trHeight w:val="1134"/>
        </w:trPr>
        <w:tc>
          <w:tcPr>
            <w:tcW w:w="1826" w:type="dxa"/>
            <w:vMerge/>
            <w:tcBorders>
              <w:bottom w:val="nil"/>
            </w:tcBorders>
            <w:tcMar>
              <w:left w:w="74" w:type="dxa"/>
              <w:right w:w="74" w:type="dxa"/>
            </w:tcMar>
          </w:tcPr>
          <w:p w:rsidR="00B467FD" w:rsidRPr="006D0925" w:rsidRDefault="00B467FD" w:rsidP="00C35AC4">
            <w:pPr>
              <w:jc w:val="center"/>
              <w:rPr>
                <w:rFonts w:eastAsia="Calibri"/>
                <w:sz w:val="16"/>
                <w:szCs w:val="16"/>
              </w:rPr>
            </w:pPr>
          </w:p>
        </w:tc>
        <w:tc>
          <w:tcPr>
            <w:tcW w:w="2127" w:type="dxa"/>
            <w:vMerge/>
            <w:tcBorders>
              <w:bottom w:val="nil"/>
            </w:tcBorders>
            <w:tcMar>
              <w:left w:w="74" w:type="dxa"/>
              <w:right w:w="74" w:type="dxa"/>
            </w:tcMar>
          </w:tcPr>
          <w:p w:rsidR="00B467FD" w:rsidRPr="006D0925" w:rsidRDefault="00B467FD" w:rsidP="00C35AC4">
            <w:pPr>
              <w:jc w:val="center"/>
              <w:rPr>
                <w:rFonts w:eastAsia="Calibri"/>
                <w:sz w:val="16"/>
                <w:szCs w:val="16"/>
              </w:rPr>
            </w:pPr>
          </w:p>
        </w:tc>
        <w:tc>
          <w:tcPr>
            <w:tcW w:w="1700" w:type="dxa"/>
            <w:vMerge/>
            <w:tcBorders>
              <w:bottom w:val="nil"/>
            </w:tcBorders>
            <w:tcMar>
              <w:left w:w="74" w:type="dxa"/>
              <w:right w:w="74" w:type="dxa"/>
            </w:tcMar>
          </w:tcPr>
          <w:p w:rsidR="00B467FD" w:rsidRPr="006D0925" w:rsidRDefault="00B467FD" w:rsidP="00C35AC4">
            <w:pPr>
              <w:jc w:val="center"/>
              <w:rPr>
                <w:rFonts w:eastAsia="Calibri"/>
                <w:sz w:val="16"/>
                <w:szCs w:val="16"/>
              </w:rPr>
            </w:pPr>
          </w:p>
        </w:tc>
        <w:tc>
          <w:tcPr>
            <w:tcW w:w="1133" w:type="dxa"/>
            <w:vMerge/>
            <w:tcBorders>
              <w:bottom w:val="nil"/>
            </w:tcBorders>
            <w:tcMar>
              <w:left w:w="74" w:type="dxa"/>
              <w:right w:w="74" w:type="dxa"/>
            </w:tcMar>
          </w:tcPr>
          <w:p w:rsidR="00B467FD" w:rsidRPr="006D0925" w:rsidRDefault="00B467FD" w:rsidP="00C35AC4">
            <w:pPr>
              <w:jc w:val="center"/>
              <w:rPr>
                <w:rFonts w:eastAsia="Calibri"/>
                <w:sz w:val="16"/>
                <w:szCs w:val="16"/>
              </w:rPr>
            </w:pPr>
          </w:p>
        </w:tc>
        <w:tc>
          <w:tcPr>
            <w:tcW w:w="567" w:type="dxa"/>
            <w:tcBorders>
              <w:bottom w:val="nil"/>
            </w:tcBorders>
            <w:tcMar>
              <w:left w:w="74" w:type="dxa"/>
              <w:right w:w="74" w:type="dxa"/>
            </w:tcMar>
            <w:textDirection w:val="btLr"/>
          </w:tcPr>
          <w:p w:rsidR="00B467FD" w:rsidRPr="006D0925" w:rsidRDefault="00B467FD" w:rsidP="00C35AC4">
            <w:pPr>
              <w:ind w:left="-53" w:right="-62"/>
              <w:jc w:val="center"/>
              <w:rPr>
                <w:rFonts w:eastAsia="Calibri"/>
                <w:sz w:val="16"/>
                <w:szCs w:val="16"/>
              </w:rPr>
            </w:pPr>
            <w:r w:rsidRPr="006D0925">
              <w:rPr>
                <w:rFonts w:eastAsia="Calibri"/>
                <w:sz w:val="16"/>
                <w:szCs w:val="16"/>
              </w:rPr>
              <w:t>главный распорядитель</w:t>
            </w:r>
          </w:p>
          <w:p w:rsidR="00B467FD" w:rsidRPr="006D0925" w:rsidRDefault="00B467FD" w:rsidP="00C35AC4">
            <w:pPr>
              <w:ind w:left="-53" w:right="-62"/>
              <w:jc w:val="center"/>
              <w:rPr>
                <w:rFonts w:eastAsia="Calibri"/>
                <w:sz w:val="16"/>
                <w:szCs w:val="16"/>
              </w:rPr>
            </w:pPr>
            <w:r w:rsidRPr="006D0925">
              <w:rPr>
                <w:rFonts w:eastAsia="Calibri"/>
                <w:sz w:val="16"/>
                <w:szCs w:val="16"/>
              </w:rPr>
              <w:t xml:space="preserve"> бюджетных средств</w:t>
            </w:r>
          </w:p>
        </w:tc>
        <w:tc>
          <w:tcPr>
            <w:tcW w:w="567" w:type="dxa"/>
            <w:tcBorders>
              <w:bottom w:val="nil"/>
            </w:tcBorders>
            <w:tcMar>
              <w:left w:w="74" w:type="dxa"/>
              <w:right w:w="74" w:type="dxa"/>
            </w:tcMar>
            <w:textDirection w:val="btLr"/>
          </w:tcPr>
          <w:p w:rsidR="00B467FD" w:rsidRPr="006D0925" w:rsidRDefault="00B467FD" w:rsidP="00C35AC4">
            <w:pPr>
              <w:ind w:left="113" w:right="113"/>
              <w:jc w:val="center"/>
              <w:rPr>
                <w:rFonts w:eastAsia="Calibri"/>
                <w:sz w:val="16"/>
                <w:szCs w:val="16"/>
              </w:rPr>
            </w:pPr>
            <w:r w:rsidRPr="006D0925">
              <w:rPr>
                <w:rFonts w:eastAsia="Calibri"/>
                <w:sz w:val="16"/>
                <w:szCs w:val="16"/>
              </w:rPr>
              <w:t>раздел, подраздел</w:t>
            </w:r>
          </w:p>
        </w:tc>
        <w:tc>
          <w:tcPr>
            <w:tcW w:w="992" w:type="dxa"/>
            <w:tcBorders>
              <w:bottom w:val="nil"/>
            </w:tcBorders>
            <w:tcMar>
              <w:left w:w="74" w:type="dxa"/>
              <w:right w:w="74" w:type="dxa"/>
            </w:tcMar>
            <w:textDirection w:val="btLr"/>
          </w:tcPr>
          <w:p w:rsidR="00B467FD" w:rsidRPr="006D0925" w:rsidRDefault="00B467FD" w:rsidP="00C35AC4">
            <w:pPr>
              <w:ind w:left="113" w:right="113"/>
              <w:jc w:val="center"/>
              <w:rPr>
                <w:rFonts w:eastAsia="Calibri"/>
                <w:sz w:val="16"/>
                <w:szCs w:val="16"/>
              </w:rPr>
            </w:pPr>
            <w:r w:rsidRPr="006D0925">
              <w:rPr>
                <w:rFonts w:eastAsia="Calibri"/>
                <w:sz w:val="16"/>
                <w:szCs w:val="16"/>
              </w:rPr>
              <w:t>целе</w:t>
            </w:r>
            <w:r w:rsidRPr="006D0925">
              <w:rPr>
                <w:rFonts w:eastAsia="Calibri"/>
                <w:sz w:val="16"/>
                <w:szCs w:val="16"/>
              </w:rPr>
              <w:softHyphen/>
              <w:t>вая статья расходов</w:t>
            </w:r>
          </w:p>
        </w:tc>
        <w:tc>
          <w:tcPr>
            <w:tcW w:w="426" w:type="dxa"/>
            <w:tcBorders>
              <w:bottom w:val="nil"/>
            </w:tcBorders>
            <w:tcMar>
              <w:left w:w="74" w:type="dxa"/>
              <w:right w:w="74" w:type="dxa"/>
            </w:tcMar>
            <w:textDirection w:val="btLr"/>
          </w:tcPr>
          <w:p w:rsidR="00B467FD" w:rsidRPr="006D0925" w:rsidRDefault="00B467FD" w:rsidP="00C35AC4">
            <w:pPr>
              <w:ind w:left="113" w:right="113"/>
              <w:jc w:val="center"/>
              <w:rPr>
                <w:rFonts w:eastAsia="Calibri"/>
                <w:sz w:val="16"/>
                <w:szCs w:val="16"/>
              </w:rPr>
            </w:pPr>
            <w:r w:rsidRPr="006D0925">
              <w:rPr>
                <w:rFonts w:eastAsia="Calibri"/>
                <w:sz w:val="16"/>
                <w:szCs w:val="16"/>
              </w:rPr>
              <w:t>группа (подгруппа) вида расходов</w:t>
            </w:r>
          </w:p>
        </w:tc>
        <w:tc>
          <w:tcPr>
            <w:tcW w:w="1702" w:type="dxa"/>
            <w:vMerge/>
            <w:tcBorders>
              <w:bottom w:val="nil"/>
            </w:tcBorders>
            <w:tcMar>
              <w:left w:w="74" w:type="dxa"/>
              <w:right w:w="74" w:type="dxa"/>
            </w:tcMar>
          </w:tcPr>
          <w:p w:rsidR="00B467FD" w:rsidRPr="006D0925" w:rsidRDefault="00B467FD" w:rsidP="00C35AC4">
            <w:pPr>
              <w:jc w:val="center"/>
              <w:rPr>
                <w:rFonts w:eastAsia="Calibri"/>
                <w:sz w:val="16"/>
                <w:szCs w:val="16"/>
              </w:rPr>
            </w:pPr>
          </w:p>
        </w:tc>
        <w:tc>
          <w:tcPr>
            <w:tcW w:w="851" w:type="dxa"/>
            <w:tcBorders>
              <w:bottom w:val="nil"/>
            </w:tcBorders>
            <w:tcMar>
              <w:left w:w="28" w:type="dxa"/>
              <w:right w:w="28" w:type="dxa"/>
            </w:tcMar>
          </w:tcPr>
          <w:p w:rsidR="00B467FD" w:rsidRPr="006D0925" w:rsidRDefault="00B467FD" w:rsidP="00C35AC4">
            <w:pPr>
              <w:jc w:val="center"/>
              <w:rPr>
                <w:rFonts w:eastAsia="Calibri"/>
                <w:sz w:val="16"/>
                <w:szCs w:val="16"/>
              </w:rPr>
            </w:pPr>
            <w:r w:rsidRPr="006D0925">
              <w:rPr>
                <w:rFonts w:eastAsia="Calibri"/>
                <w:sz w:val="16"/>
                <w:szCs w:val="16"/>
              </w:rPr>
              <w:t>2023</w:t>
            </w:r>
          </w:p>
        </w:tc>
        <w:tc>
          <w:tcPr>
            <w:tcW w:w="854" w:type="dxa"/>
            <w:tcBorders>
              <w:bottom w:val="nil"/>
            </w:tcBorders>
            <w:tcMar>
              <w:left w:w="28" w:type="dxa"/>
              <w:right w:w="28" w:type="dxa"/>
            </w:tcMar>
          </w:tcPr>
          <w:p w:rsidR="00B467FD" w:rsidRPr="006D0925" w:rsidRDefault="00B467FD" w:rsidP="00C35AC4">
            <w:pPr>
              <w:jc w:val="center"/>
              <w:rPr>
                <w:rFonts w:eastAsia="Calibri"/>
                <w:sz w:val="16"/>
                <w:szCs w:val="16"/>
              </w:rPr>
            </w:pPr>
            <w:r w:rsidRPr="006D0925">
              <w:rPr>
                <w:rFonts w:eastAsia="Calibri"/>
                <w:sz w:val="16"/>
                <w:szCs w:val="16"/>
              </w:rPr>
              <w:t>2024</w:t>
            </w:r>
          </w:p>
        </w:tc>
        <w:tc>
          <w:tcPr>
            <w:tcW w:w="850" w:type="dxa"/>
            <w:tcBorders>
              <w:bottom w:val="nil"/>
            </w:tcBorders>
            <w:tcMar>
              <w:left w:w="28" w:type="dxa"/>
              <w:right w:w="28" w:type="dxa"/>
            </w:tcMar>
          </w:tcPr>
          <w:p w:rsidR="00B467FD" w:rsidRPr="006D0925" w:rsidRDefault="00B467FD" w:rsidP="00C35AC4">
            <w:pPr>
              <w:jc w:val="center"/>
              <w:rPr>
                <w:rFonts w:eastAsia="Calibri"/>
                <w:sz w:val="16"/>
                <w:szCs w:val="16"/>
              </w:rPr>
            </w:pPr>
            <w:r w:rsidRPr="006D0925">
              <w:rPr>
                <w:rFonts w:eastAsia="Calibri"/>
                <w:sz w:val="16"/>
                <w:szCs w:val="16"/>
              </w:rPr>
              <w:t>2025</w:t>
            </w:r>
          </w:p>
        </w:tc>
        <w:tc>
          <w:tcPr>
            <w:tcW w:w="855" w:type="dxa"/>
            <w:tcBorders>
              <w:bottom w:val="nil"/>
            </w:tcBorders>
            <w:tcMar>
              <w:left w:w="28" w:type="dxa"/>
              <w:right w:w="28" w:type="dxa"/>
            </w:tcMar>
          </w:tcPr>
          <w:p w:rsidR="00B467FD" w:rsidRPr="006D0925" w:rsidRDefault="00B467FD" w:rsidP="00C35AC4">
            <w:pPr>
              <w:jc w:val="center"/>
              <w:rPr>
                <w:rFonts w:eastAsia="Calibri"/>
                <w:sz w:val="16"/>
                <w:szCs w:val="16"/>
              </w:rPr>
            </w:pPr>
            <w:r w:rsidRPr="006D0925">
              <w:rPr>
                <w:rFonts w:eastAsia="Calibri"/>
                <w:sz w:val="16"/>
                <w:szCs w:val="16"/>
              </w:rPr>
              <w:t>2026-2030</w:t>
            </w:r>
          </w:p>
        </w:tc>
        <w:tc>
          <w:tcPr>
            <w:tcW w:w="559" w:type="dxa"/>
            <w:tcBorders>
              <w:bottom w:val="nil"/>
              <w:right w:val="nil"/>
            </w:tcBorders>
            <w:tcMar>
              <w:left w:w="28" w:type="dxa"/>
              <w:right w:w="28" w:type="dxa"/>
            </w:tcMar>
          </w:tcPr>
          <w:p w:rsidR="00B467FD" w:rsidRPr="006D0925" w:rsidRDefault="00B467FD" w:rsidP="00C35AC4">
            <w:pPr>
              <w:jc w:val="center"/>
              <w:rPr>
                <w:rFonts w:eastAsia="Calibri"/>
                <w:sz w:val="16"/>
                <w:szCs w:val="16"/>
              </w:rPr>
            </w:pPr>
            <w:r w:rsidRPr="006D0925">
              <w:rPr>
                <w:rFonts w:eastAsia="Calibri"/>
                <w:sz w:val="16"/>
                <w:szCs w:val="16"/>
              </w:rPr>
              <w:t>2031-2035</w:t>
            </w:r>
          </w:p>
        </w:tc>
        <w:tc>
          <w:tcPr>
            <w:tcW w:w="76" w:type="dxa"/>
            <w:tcBorders>
              <w:left w:val="nil"/>
              <w:bottom w:val="nil"/>
            </w:tcBorders>
            <w:tcMar>
              <w:left w:w="28" w:type="dxa"/>
              <w:right w:w="28" w:type="dxa"/>
            </w:tcMar>
          </w:tcPr>
          <w:p w:rsidR="00B467FD" w:rsidRPr="006D0925" w:rsidRDefault="00B467FD" w:rsidP="00C35AC4">
            <w:pPr>
              <w:jc w:val="center"/>
              <w:rPr>
                <w:rFonts w:eastAsia="Calibri"/>
                <w:sz w:val="16"/>
                <w:szCs w:val="16"/>
              </w:rPr>
            </w:pPr>
          </w:p>
        </w:tc>
      </w:tr>
    </w:tbl>
    <w:p w:rsidR="00B467FD" w:rsidRPr="006D0925" w:rsidRDefault="00B467FD" w:rsidP="00B467FD">
      <w:pPr>
        <w:rPr>
          <w:rFonts w:eastAsia="Calibri"/>
          <w:sz w:val="16"/>
          <w:szCs w:val="16"/>
        </w:rPr>
      </w:pPr>
    </w:p>
    <w:tbl>
      <w:tblPr>
        <w:tblW w:w="15009" w:type="dxa"/>
        <w:tblInd w:w="-33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826"/>
        <w:gridCol w:w="2126"/>
        <w:gridCol w:w="1701"/>
        <w:gridCol w:w="1134"/>
        <w:gridCol w:w="567"/>
        <w:gridCol w:w="567"/>
        <w:gridCol w:w="992"/>
        <w:gridCol w:w="426"/>
        <w:gridCol w:w="1701"/>
        <w:gridCol w:w="850"/>
        <w:gridCol w:w="850"/>
        <w:gridCol w:w="851"/>
        <w:gridCol w:w="850"/>
        <w:gridCol w:w="568"/>
      </w:tblGrid>
      <w:tr w:rsidR="00B467FD" w:rsidRPr="006D0925" w:rsidTr="00C35AC4">
        <w:trPr>
          <w:trHeight w:val="20"/>
          <w:tblHeader/>
        </w:trPr>
        <w:tc>
          <w:tcPr>
            <w:tcW w:w="1826"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w:t>
            </w:r>
          </w:p>
        </w:tc>
        <w:tc>
          <w:tcPr>
            <w:tcW w:w="2126"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2</w:t>
            </w:r>
          </w:p>
        </w:tc>
        <w:tc>
          <w:tcPr>
            <w:tcW w:w="1701"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3</w:t>
            </w:r>
          </w:p>
        </w:tc>
        <w:tc>
          <w:tcPr>
            <w:tcW w:w="1134" w:type="dxa"/>
            <w:tcMar>
              <w:left w:w="74" w:type="dxa"/>
              <w:right w:w="74" w:type="dxa"/>
            </w:tcMar>
          </w:tcPr>
          <w:p w:rsidR="00B467FD" w:rsidRPr="006D0925" w:rsidRDefault="00B467FD" w:rsidP="00C35AC4">
            <w:pPr>
              <w:ind w:left="-28" w:right="-28"/>
              <w:jc w:val="center"/>
              <w:rPr>
                <w:rFonts w:eastAsia="Calibri"/>
                <w:color w:val="000000"/>
                <w:sz w:val="16"/>
                <w:szCs w:val="16"/>
              </w:rPr>
            </w:pPr>
            <w:r w:rsidRPr="006D0925">
              <w:rPr>
                <w:rFonts w:eastAsia="Calibri"/>
                <w:color w:val="000000"/>
                <w:sz w:val="16"/>
                <w:szCs w:val="16"/>
              </w:rPr>
              <w:t>4</w:t>
            </w:r>
          </w:p>
        </w:tc>
        <w:tc>
          <w:tcPr>
            <w:tcW w:w="567"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5</w:t>
            </w:r>
          </w:p>
        </w:tc>
        <w:tc>
          <w:tcPr>
            <w:tcW w:w="567"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6</w:t>
            </w:r>
          </w:p>
        </w:tc>
        <w:tc>
          <w:tcPr>
            <w:tcW w:w="992"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7</w:t>
            </w:r>
          </w:p>
        </w:tc>
        <w:tc>
          <w:tcPr>
            <w:tcW w:w="426"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8</w:t>
            </w:r>
          </w:p>
        </w:tc>
        <w:tc>
          <w:tcPr>
            <w:tcW w:w="1701"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9</w:t>
            </w:r>
          </w:p>
        </w:tc>
        <w:tc>
          <w:tcPr>
            <w:tcW w:w="850" w:type="dxa"/>
            <w:tcMar>
              <w:left w:w="28" w:type="dxa"/>
              <w:right w:w="28"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14</w:t>
            </w:r>
          </w:p>
        </w:tc>
        <w:tc>
          <w:tcPr>
            <w:tcW w:w="850" w:type="dxa"/>
            <w:tcMar>
              <w:left w:w="28" w:type="dxa"/>
              <w:right w:w="28"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15</w:t>
            </w:r>
          </w:p>
        </w:tc>
        <w:tc>
          <w:tcPr>
            <w:tcW w:w="851" w:type="dxa"/>
            <w:tcMar>
              <w:left w:w="28" w:type="dxa"/>
              <w:right w:w="28"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16</w:t>
            </w:r>
          </w:p>
        </w:tc>
        <w:tc>
          <w:tcPr>
            <w:tcW w:w="850" w:type="dxa"/>
            <w:tcMar>
              <w:left w:w="28" w:type="dxa"/>
              <w:right w:w="28"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17</w:t>
            </w:r>
          </w:p>
        </w:tc>
        <w:tc>
          <w:tcPr>
            <w:tcW w:w="568" w:type="dxa"/>
            <w:tcMar>
              <w:left w:w="28" w:type="dxa"/>
              <w:right w:w="28"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18</w:t>
            </w:r>
          </w:p>
        </w:tc>
      </w:tr>
      <w:tr w:rsidR="00B467FD" w:rsidRPr="006D0925" w:rsidTr="00C35AC4">
        <w:trPr>
          <w:trHeight w:val="20"/>
        </w:trPr>
        <w:tc>
          <w:tcPr>
            <w:tcW w:w="1826" w:type="dxa"/>
            <w:vMerge w:val="restart"/>
            <w:tcMar>
              <w:left w:w="74" w:type="dxa"/>
              <w:right w:w="74" w:type="dxa"/>
            </w:tcMar>
          </w:tcPr>
          <w:p w:rsidR="00B467FD" w:rsidRPr="006D0925" w:rsidRDefault="00B467FD" w:rsidP="00C35AC4">
            <w:pPr>
              <w:jc w:val="both"/>
              <w:rPr>
                <w:rFonts w:eastAsia="Calibri"/>
                <w:bCs/>
                <w:color w:val="000000"/>
                <w:sz w:val="16"/>
                <w:szCs w:val="16"/>
              </w:rPr>
            </w:pPr>
            <w:r w:rsidRPr="006D0925">
              <w:rPr>
                <w:rFonts w:eastAsia="Calibri"/>
                <w:bCs/>
                <w:color w:val="000000"/>
                <w:sz w:val="16"/>
                <w:szCs w:val="16"/>
              </w:rPr>
              <w:t>Под</w:t>
            </w:r>
            <w:r w:rsidRPr="006D0925">
              <w:rPr>
                <w:rFonts w:eastAsia="Calibri"/>
                <w:bCs/>
                <w:color w:val="000000"/>
                <w:sz w:val="16"/>
                <w:szCs w:val="16"/>
              </w:rPr>
              <w:softHyphen/>
              <w:t>программа</w:t>
            </w:r>
          </w:p>
        </w:tc>
        <w:tc>
          <w:tcPr>
            <w:tcW w:w="2126" w:type="dxa"/>
            <w:vMerge w:val="restart"/>
            <w:tcMar>
              <w:left w:w="74" w:type="dxa"/>
              <w:right w:w="74" w:type="dxa"/>
            </w:tcMar>
          </w:tcPr>
          <w:p w:rsidR="00B467FD" w:rsidRPr="006D0925" w:rsidRDefault="00B467FD" w:rsidP="00C35AC4">
            <w:pPr>
              <w:jc w:val="both"/>
              <w:rPr>
                <w:rFonts w:eastAsia="Calibri"/>
                <w:bCs/>
                <w:color w:val="000000"/>
                <w:sz w:val="16"/>
                <w:szCs w:val="16"/>
              </w:rPr>
            </w:pPr>
            <w:r w:rsidRPr="006D0925">
              <w:rPr>
                <w:rFonts w:eastAsia="Calibri"/>
                <w:bCs/>
                <w:color w:val="000000"/>
                <w:sz w:val="16"/>
                <w:szCs w:val="16"/>
              </w:rPr>
              <w:t>«Создание в Чувашской Республике новых мест в общеобразовательных</w:t>
            </w:r>
          </w:p>
          <w:p w:rsidR="00B467FD" w:rsidRPr="006D0925" w:rsidRDefault="00B467FD" w:rsidP="00C35AC4">
            <w:pPr>
              <w:jc w:val="both"/>
              <w:rPr>
                <w:rFonts w:eastAsia="Calibri"/>
                <w:bCs/>
                <w:color w:val="000000"/>
                <w:sz w:val="16"/>
                <w:szCs w:val="16"/>
              </w:rPr>
            </w:pPr>
            <w:r w:rsidRPr="006D0925">
              <w:rPr>
                <w:rFonts w:eastAsia="Calibri"/>
                <w:bCs/>
                <w:color w:val="000000"/>
                <w:sz w:val="16"/>
                <w:szCs w:val="16"/>
              </w:rPr>
              <w:t>организациях в соответствии с прогнозируемой потребностью и современными условиями обучения»</w:t>
            </w:r>
          </w:p>
        </w:tc>
        <w:tc>
          <w:tcPr>
            <w:tcW w:w="1701" w:type="dxa"/>
            <w:vMerge w:val="restart"/>
            <w:tcMar>
              <w:left w:w="74" w:type="dxa"/>
              <w:right w:w="74" w:type="dxa"/>
            </w:tcMar>
          </w:tcPr>
          <w:p w:rsidR="00B467FD" w:rsidRPr="006D0925" w:rsidRDefault="00B467FD" w:rsidP="00C35AC4">
            <w:pPr>
              <w:jc w:val="both"/>
              <w:rPr>
                <w:rFonts w:eastAsia="Calibri"/>
                <w:color w:val="000000"/>
                <w:sz w:val="16"/>
                <w:szCs w:val="16"/>
              </w:rPr>
            </w:pPr>
            <w:r w:rsidRPr="006D0925">
              <w:rPr>
                <w:rFonts w:eastAsia="Calibri"/>
                <w:color w:val="000000"/>
                <w:sz w:val="16"/>
                <w:szCs w:val="16"/>
              </w:rPr>
              <w:t xml:space="preserve"> </w:t>
            </w:r>
          </w:p>
        </w:tc>
        <w:tc>
          <w:tcPr>
            <w:tcW w:w="1134" w:type="dxa"/>
            <w:vMerge w:val="restart"/>
            <w:tcMar>
              <w:left w:w="74" w:type="dxa"/>
              <w:right w:w="74" w:type="dxa"/>
            </w:tcMar>
          </w:tcPr>
          <w:p w:rsidR="00B467FD" w:rsidRPr="006D0925" w:rsidRDefault="00B467FD" w:rsidP="00C35AC4">
            <w:pPr>
              <w:widowControl w:val="0"/>
              <w:jc w:val="both"/>
              <w:rPr>
                <w:color w:val="000000"/>
                <w:sz w:val="16"/>
                <w:szCs w:val="16"/>
              </w:rPr>
            </w:pPr>
            <w:r w:rsidRPr="006D0925">
              <w:rPr>
                <w:color w:val="000000"/>
                <w:sz w:val="16"/>
                <w:szCs w:val="16"/>
              </w:rPr>
              <w:t>ответственный исполнитель –отдел образования</w:t>
            </w: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p>
        </w:tc>
        <w:tc>
          <w:tcPr>
            <w:tcW w:w="992" w:type="dxa"/>
            <w:tcMar>
              <w:left w:w="74" w:type="dxa"/>
              <w:right w:w="74" w:type="dxa"/>
            </w:tcMar>
          </w:tcPr>
          <w:p w:rsidR="00B467FD" w:rsidRPr="006D0925" w:rsidRDefault="00B467FD" w:rsidP="00C35AC4">
            <w:pPr>
              <w:jc w:val="center"/>
              <w:rPr>
                <w:rFonts w:eastAsia="Calibri"/>
                <w:bCs/>
                <w:color w:val="000000"/>
                <w:sz w:val="16"/>
                <w:szCs w:val="16"/>
              </w:rPr>
            </w:pPr>
          </w:p>
        </w:tc>
        <w:tc>
          <w:tcPr>
            <w:tcW w:w="426"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 xml:space="preserve"> </w:t>
            </w:r>
          </w:p>
        </w:tc>
        <w:tc>
          <w:tcPr>
            <w:tcW w:w="1701" w:type="dxa"/>
            <w:tcMar>
              <w:left w:w="74" w:type="dxa"/>
              <w:right w:w="74" w:type="dxa"/>
            </w:tcMar>
          </w:tcPr>
          <w:p w:rsidR="00B467FD" w:rsidRPr="006D0925" w:rsidRDefault="00B467FD" w:rsidP="00C35AC4">
            <w:pPr>
              <w:jc w:val="both"/>
              <w:rPr>
                <w:rFonts w:eastAsia="Calibri"/>
                <w:bCs/>
                <w:color w:val="000000"/>
                <w:sz w:val="16"/>
                <w:szCs w:val="16"/>
              </w:rPr>
            </w:pPr>
            <w:r w:rsidRPr="006D0925">
              <w:rPr>
                <w:rFonts w:eastAsia="Calibri"/>
                <w:bCs/>
                <w:color w:val="000000"/>
                <w:sz w:val="16"/>
                <w:szCs w:val="16"/>
              </w:rPr>
              <w:t>всего</w:t>
            </w:r>
          </w:p>
        </w:tc>
        <w:tc>
          <w:tcPr>
            <w:tcW w:w="850" w:type="dxa"/>
            <w:tcMar>
              <w:left w:w="28" w:type="dxa"/>
              <w:right w:w="28" w:type="dxa"/>
            </w:tcMar>
          </w:tcPr>
          <w:p w:rsidR="00B467FD" w:rsidRPr="006D0925" w:rsidRDefault="00B467FD" w:rsidP="00C35AC4">
            <w:pPr>
              <w:jc w:val="center"/>
              <w:rPr>
                <w:color w:val="000000"/>
                <w:sz w:val="16"/>
                <w:szCs w:val="16"/>
              </w:rPr>
            </w:pPr>
            <w:r w:rsidRPr="006D0925">
              <w:rPr>
                <w:color w:val="000000"/>
                <w:sz w:val="16"/>
                <w:szCs w:val="16"/>
              </w:rPr>
              <w:t>0,0</w:t>
            </w:r>
          </w:p>
        </w:tc>
        <w:tc>
          <w:tcPr>
            <w:tcW w:w="850" w:type="dxa"/>
            <w:tcMar>
              <w:left w:w="28" w:type="dxa"/>
              <w:right w:w="28" w:type="dxa"/>
            </w:tcMar>
          </w:tcPr>
          <w:p w:rsidR="00B467FD" w:rsidRPr="006D0925" w:rsidRDefault="00B467FD" w:rsidP="00C35AC4">
            <w:pPr>
              <w:jc w:val="center"/>
              <w:rPr>
                <w:color w:val="000000"/>
                <w:sz w:val="16"/>
                <w:szCs w:val="16"/>
              </w:rPr>
            </w:pPr>
            <w:r w:rsidRPr="006D0925">
              <w:rPr>
                <w:color w:val="000000"/>
                <w:sz w:val="16"/>
                <w:szCs w:val="16"/>
              </w:rPr>
              <w:t>0,0</w:t>
            </w:r>
          </w:p>
        </w:tc>
        <w:tc>
          <w:tcPr>
            <w:tcW w:w="851" w:type="dxa"/>
            <w:tcMar>
              <w:left w:w="28" w:type="dxa"/>
              <w:right w:w="28" w:type="dxa"/>
            </w:tcMar>
          </w:tcPr>
          <w:p w:rsidR="00B467FD" w:rsidRPr="006D0925" w:rsidRDefault="00B467FD" w:rsidP="00C35AC4">
            <w:pPr>
              <w:jc w:val="center"/>
              <w:rPr>
                <w:color w:val="000000"/>
                <w:sz w:val="16"/>
                <w:szCs w:val="16"/>
              </w:rPr>
            </w:pPr>
            <w:r w:rsidRPr="006D0925">
              <w:rPr>
                <w:color w:val="000000"/>
                <w:sz w:val="16"/>
                <w:szCs w:val="16"/>
              </w:rPr>
              <w:t>0,0</w:t>
            </w:r>
          </w:p>
        </w:tc>
        <w:tc>
          <w:tcPr>
            <w:tcW w:w="850" w:type="dxa"/>
            <w:tcMar>
              <w:left w:w="28" w:type="dxa"/>
              <w:right w:w="28" w:type="dxa"/>
            </w:tcMar>
          </w:tcPr>
          <w:p w:rsidR="00B467FD" w:rsidRPr="006D0925" w:rsidRDefault="00B467FD" w:rsidP="00C35AC4">
            <w:pPr>
              <w:jc w:val="center"/>
              <w:rPr>
                <w:color w:val="000000"/>
                <w:sz w:val="16"/>
                <w:szCs w:val="16"/>
              </w:rPr>
            </w:pPr>
            <w:r w:rsidRPr="006D0925">
              <w:rPr>
                <w:color w:val="000000"/>
                <w:sz w:val="16"/>
                <w:szCs w:val="16"/>
              </w:rPr>
              <w:t>0,0</w:t>
            </w:r>
          </w:p>
        </w:tc>
        <w:tc>
          <w:tcPr>
            <w:tcW w:w="568" w:type="dxa"/>
            <w:tcMar>
              <w:left w:w="28" w:type="dxa"/>
              <w:right w:w="28" w:type="dxa"/>
            </w:tcMar>
          </w:tcPr>
          <w:p w:rsidR="00B467FD" w:rsidRPr="006D0925" w:rsidRDefault="00B467FD" w:rsidP="00C35AC4">
            <w:pPr>
              <w:jc w:val="center"/>
              <w:rPr>
                <w:color w:val="000000"/>
                <w:sz w:val="16"/>
                <w:szCs w:val="16"/>
              </w:rPr>
            </w:pPr>
            <w:r w:rsidRPr="006D0925">
              <w:rPr>
                <w:color w:val="000000"/>
                <w:sz w:val="16"/>
                <w:szCs w:val="16"/>
              </w:rPr>
              <w:t>0,0</w:t>
            </w:r>
          </w:p>
        </w:tc>
      </w:tr>
      <w:tr w:rsidR="00B467FD" w:rsidRPr="006D0925" w:rsidTr="00C35AC4">
        <w:trPr>
          <w:trHeight w:val="20"/>
        </w:trPr>
        <w:tc>
          <w:tcPr>
            <w:tcW w:w="18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21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1701" w:type="dxa"/>
            <w:vMerge/>
            <w:tcMar>
              <w:left w:w="74" w:type="dxa"/>
              <w:right w:w="74" w:type="dxa"/>
            </w:tcMar>
          </w:tcPr>
          <w:p w:rsidR="00B467FD" w:rsidRPr="006D0925" w:rsidRDefault="00B467FD" w:rsidP="00C35AC4">
            <w:pPr>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х</w:t>
            </w: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х</w:t>
            </w:r>
          </w:p>
        </w:tc>
        <w:tc>
          <w:tcPr>
            <w:tcW w:w="992"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х</w:t>
            </w:r>
          </w:p>
        </w:tc>
        <w:tc>
          <w:tcPr>
            <w:tcW w:w="426"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 xml:space="preserve">х </w:t>
            </w:r>
          </w:p>
        </w:tc>
        <w:tc>
          <w:tcPr>
            <w:tcW w:w="1701" w:type="dxa"/>
            <w:tcMar>
              <w:left w:w="74" w:type="dxa"/>
              <w:right w:w="74" w:type="dxa"/>
            </w:tcMar>
          </w:tcPr>
          <w:p w:rsidR="00B467FD" w:rsidRPr="006D0925" w:rsidRDefault="00B467FD" w:rsidP="00C35AC4">
            <w:pPr>
              <w:jc w:val="both"/>
              <w:rPr>
                <w:rFonts w:eastAsia="Calibri"/>
                <w:bCs/>
                <w:color w:val="000000"/>
                <w:sz w:val="16"/>
                <w:szCs w:val="16"/>
              </w:rPr>
            </w:pPr>
            <w:r w:rsidRPr="006D0925">
              <w:rPr>
                <w:rFonts w:eastAsia="Calibri"/>
                <w:bCs/>
                <w:color w:val="000000"/>
                <w:sz w:val="16"/>
                <w:szCs w:val="16"/>
              </w:rPr>
              <w:t>в том числе в сельской местности</w:t>
            </w:r>
          </w:p>
        </w:tc>
        <w:tc>
          <w:tcPr>
            <w:tcW w:w="850"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851"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568" w:type="dxa"/>
            <w:tcMar>
              <w:left w:w="28" w:type="dxa"/>
              <w:right w:w="28" w:type="dxa"/>
            </w:tcMar>
          </w:tcPr>
          <w:p w:rsidR="00B467FD" w:rsidRPr="006D0925" w:rsidRDefault="00B467FD" w:rsidP="00C35AC4">
            <w:pPr>
              <w:jc w:val="center"/>
              <w:rPr>
                <w:color w:val="000000"/>
                <w:sz w:val="16"/>
                <w:szCs w:val="16"/>
              </w:rPr>
            </w:pPr>
          </w:p>
        </w:tc>
      </w:tr>
      <w:tr w:rsidR="00B467FD" w:rsidRPr="006D0925" w:rsidTr="00C35AC4">
        <w:trPr>
          <w:trHeight w:val="20"/>
        </w:trPr>
        <w:tc>
          <w:tcPr>
            <w:tcW w:w="18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21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1701" w:type="dxa"/>
            <w:vMerge/>
            <w:tcMar>
              <w:left w:w="74" w:type="dxa"/>
              <w:right w:w="74" w:type="dxa"/>
            </w:tcMar>
          </w:tcPr>
          <w:p w:rsidR="00B467FD" w:rsidRPr="006D0925" w:rsidRDefault="00B467FD" w:rsidP="00C35AC4">
            <w:pPr>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p>
        </w:tc>
        <w:tc>
          <w:tcPr>
            <w:tcW w:w="992" w:type="dxa"/>
            <w:tcMar>
              <w:left w:w="74" w:type="dxa"/>
              <w:right w:w="74" w:type="dxa"/>
            </w:tcMar>
          </w:tcPr>
          <w:p w:rsidR="00B467FD" w:rsidRPr="006D0925" w:rsidRDefault="00B467FD" w:rsidP="00C35AC4">
            <w:pPr>
              <w:jc w:val="center"/>
              <w:rPr>
                <w:rFonts w:eastAsia="Calibri"/>
                <w:bCs/>
                <w:color w:val="000000"/>
                <w:sz w:val="16"/>
                <w:szCs w:val="16"/>
              </w:rPr>
            </w:pPr>
          </w:p>
        </w:tc>
        <w:tc>
          <w:tcPr>
            <w:tcW w:w="426" w:type="dxa"/>
            <w:tcMar>
              <w:left w:w="74" w:type="dxa"/>
              <w:right w:w="74" w:type="dxa"/>
            </w:tcMar>
          </w:tcPr>
          <w:p w:rsidR="00B467FD" w:rsidRPr="006D0925" w:rsidRDefault="00B467FD" w:rsidP="00C35AC4">
            <w:pPr>
              <w:jc w:val="center"/>
              <w:rPr>
                <w:rFonts w:eastAsia="Calibri"/>
                <w:bCs/>
                <w:color w:val="000000"/>
                <w:sz w:val="16"/>
                <w:szCs w:val="16"/>
              </w:rPr>
            </w:pPr>
          </w:p>
        </w:tc>
        <w:tc>
          <w:tcPr>
            <w:tcW w:w="1701" w:type="dxa"/>
            <w:tcMar>
              <w:left w:w="74" w:type="dxa"/>
              <w:right w:w="74" w:type="dxa"/>
            </w:tcMar>
          </w:tcPr>
          <w:p w:rsidR="00B467FD" w:rsidRPr="006D0925" w:rsidRDefault="00B467FD" w:rsidP="00C35AC4">
            <w:pPr>
              <w:jc w:val="both"/>
              <w:rPr>
                <w:rFonts w:eastAsia="Calibri"/>
                <w:bCs/>
                <w:color w:val="000000"/>
                <w:sz w:val="16"/>
                <w:szCs w:val="16"/>
              </w:rPr>
            </w:pPr>
            <w:r w:rsidRPr="006D0925">
              <w:rPr>
                <w:rFonts w:eastAsia="Calibri"/>
                <w:bCs/>
                <w:color w:val="000000"/>
                <w:sz w:val="16"/>
                <w:szCs w:val="16"/>
              </w:rPr>
              <w:t>федеральный бюджет</w:t>
            </w:r>
          </w:p>
        </w:tc>
        <w:tc>
          <w:tcPr>
            <w:tcW w:w="850"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851"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568" w:type="dxa"/>
            <w:tcMar>
              <w:left w:w="28" w:type="dxa"/>
              <w:right w:w="28" w:type="dxa"/>
            </w:tcMar>
          </w:tcPr>
          <w:p w:rsidR="00B467FD" w:rsidRPr="006D0925" w:rsidRDefault="00B467FD" w:rsidP="00C35AC4">
            <w:pPr>
              <w:jc w:val="center"/>
              <w:rPr>
                <w:color w:val="000000"/>
                <w:sz w:val="16"/>
                <w:szCs w:val="16"/>
              </w:rPr>
            </w:pPr>
          </w:p>
        </w:tc>
      </w:tr>
      <w:tr w:rsidR="00B467FD" w:rsidRPr="006D0925" w:rsidTr="00C35AC4">
        <w:trPr>
          <w:trHeight w:val="20"/>
        </w:trPr>
        <w:tc>
          <w:tcPr>
            <w:tcW w:w="18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21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1701" w:type="dxa"/>
            <w:vMerge/>
            <w:tcMar>
              <w:left w:w="74" w:type="dxa"/>
              <w:right w:w="74" w:type="dxa"/>
            </w:tcMar>
          </w:tcPr>
          <w:p w:rsidR="00B467FD" w:rsidRPr="006D0925" w:rsidRDefault="00B467FD" w:rsidP="00C35AC4">
            <w:pPr>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874</w:t>
            </w: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0702</w:t>
            </w:r>
          </w:p>
        </w:tc>
        <w:tc>
          <w:tcPr>
            <w:tcW w:w="992"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Ц740000000</w:t>
            </w:r>
          </w:p>
        </w:tc>
        <w:tc>
          <w:tcPr>
            <w:tcW w:w="426"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 xml:space="preserve"> 600</w:t>
            </w:r>
          </w:p>
        </w:tc>
        <w:tc>
          <w:tcPr>
            <w:tcW w:w="1701" w:type="dxa"/>
            <w:tcMar>
              <w:left w:w="74" w:type="dxa"/>
              <w:right w:w="74" w:type="dxa"/>
            </w:tcMar>
          </w:tcPr>
          <w:p w:rsidR="00B467FD" w:rsidRPr="006D0925" w:rsidRDefault="00B467FD" w:rsidP="00C35AC4">
            <w:pPr>
              <w:jc w:val="both"/>
              <w:rPr>
                <w:rFonts w:eastAsia="Calibri"/>
                <w:bCs/>
                <w:color w:val="000000"/>
                <w:sz w:val="16"/>
                <w:szCs w:val="16"/>
              </w:rPr>
            </w:pPr>
            <w:r w:rsidRPr="006D0925">
              <w:rPr>
                <w:rFonts w:eastAsia="Calibri"/>
                <w:bCs/>
                <w:color w:val="000000"/>
                <w:sz w:val="16"/>
                <w:szCs w:val="16"/>
              </w:rPr>
              <w:t>республиканский бюджет Чувашской Республики</w:t>
            </w:r>
          </w:p>
        </w:tc>
        <w:tc>
          <w:tcPr>
            <w:tcW w:w="850"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851"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568" w:type="dxa"/>
            <w:tcMar>
              <w:left w:w="28" w:type="dxa"/>
              <w:right w:w="28" w:type="dxa"/>
            </w:tcMar>
          </w:tcPr>
          <w:p w:rsidR="00B467FD" w:rsidRPr="006D0925" w:rsidRDefault="00B467FD" w:rsidP="00C35AC4">
            <w:pPr>
              <w:jc w:val="center"/>
              <w:rPr>
                <w:color w:val="000000"/>
                <w:sz w:val="16"/>
                <w:szCs w:val="16"/>
              </w:rPr>
            </w:pPr>
          </w:p>
        </w:tc>
      </w:tr>
      <w:tr w:rsidR="00B467FD" w:rsidRPr="006D0925" w:rsidTr="00C35AC4">
        <w:trPr>
          <w:trHeight w:val="20"/>
        </w:trPr>
        <w:tc>
          <w:tcPr>
            <w:tcW w:w="18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21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1701" w:type="dxa"/>
            <w:vMerge/>
            <w:tcMar>
              <w:left w:w="74" w:type="dxa"/>
              <w:right w:w="74" w:type="dxa"/>
            </w:tcMar>
          </w:tcPr>
          <w:p w:rsidR="00B467FD" w:rsidRPr="006D0925" w:rsidRDefault="00B467FD" w:rsidP="00C35AC4">
            <w:pPr>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9874</w:t>
            </w: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0702</w:t>
            </w:r>
          </w:p>
        </w:tc>
        <w:tc>
          <w:tcPr>
            <w:tcW w:w="992"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Ц740000000</w:t>
            </w:r>
          </w:p>
        </w:tc>
        <w:tc>
          <w:tcPr>
            <w:tcW w:w="426"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600</w:t>
            </w:r>
          </w:p>
        </w:tc>
        <w:tc>
          <w:tcPr>
            <w:tcW w:w="1701" w:type="dxa"/>
            <w:tcMar>
              <w:left w:w="74" w:type="dxa"/>
              <w:right w:w="74" w:type="dxa"/>
            </w:tcMar>
          </w:tcPr>
          <w:p w:rsidR="00B467FD" w:rsidRPr="006D0925" w:rsidRDefault="00B467FD" w:rsidP="00C35AC4">
            <w:pPr>
              <w:widowControl w:val="0"/>
              <w:jc w:val="both"/>
              <w:rPr>
                <w:color w:val="000000"/>
                <w:sz w:val="16"/>
                <w:szCs w:val="16"/>
              </w:rPr>
            </w:pPr>
            <w:r w:rsidRPr="006D0925">
              <w:rPr>
                <w:color w:val="000000"/>
                <w:sz w:val="16"/>
                <w:szCs w:val="16"/>
              </w:rPr>
              <w:t xml:space="preserve">бюджет Аликовского муниципального округа </w:t>
            </w:r>
          </w:p>
        </w:tc>
        <w:tc>
          <w:tcPr>
            <w:tcW w:w="850"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851"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568" w:type="dxa"/>
            <w:tcMar>
              <w:left w:w="28" w:type="dxa"/>
              <w:right w:w="28" w:type="dxa"/>
            </w:tcMar>
          </w:tcPr>
          <w:p w:rsidR="00B467FD" w:rsidRPr="006D0925" w:rsidRDefault="00B467FD" w:rsidP="00C35AC4">
            <w:pPr>
              <w:jc w:val="center"/>
              <w:rPr>
                <w:color w:val="000000"/>
                <w:sz w:val="16"/>
                <w:szCs w:val="16"/>
              </w:rPr>
            </w:pPr>
          </w:p>
        </w:tc>
      </w:tr>
      <w:tr w:rsidR="00B467FD" w:rsidRPr="006D0925" w:rsidTr="00C35AC4">
        <w:trPr>
          <w:trHeight w:val="20"/>
        </w:trPr>
        <w:tc>
          <w:tcPr>
            <w:tcW w:w="18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2126" w:type="dxa"/>
            <w:vMerge/>
            <w:tcMar>
              <w:left w:w="74" w:type="dxa"/>
              <w:right w:w="74" w:type="dxa"/>
            </w:tcMar>
          </w:tcPr>
          <w:p w:rsidR="00B467FD" w:rsidRPr="006D0925" w:rsidRDefault="00B467FD" w:rsidP="00C35AC4">
            <w:pPr>
              <w:jc w:val="both"/>
              <w:rPr>
                <w:rFonts w:eastAsia="Calibri"/>
                <w:bCs/>
                <w:color w:val="000000"/>
                <w:sz w:val="16"/>
                <w:szCs w:val="16"/>
              </w:rPr>
            </w:pPr>
          </w:p>
        </w:tc>
        <w:tc>
          <w:tcPr>
            <w:tcW w:w="1701" w:type="dxa"/>
            <w:vMerge/>
            <w:tcMar>
              <w:left w:w="74" w:type="dxa"/>
              <w:right w:w="74" w:type="dxa"/>
            </w:tcMar>
          </w:tcPr>
          <w:p w:rsidR="00B467FD" w:rsidRPr="006D0925" w:rsidRDefault="00B467FD" w:rsidP="00C35AC4">
            <w:pPr>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х</w:t>
            </w:r>
          </w:p>
        </w:tc>
        <w:tc>
          <w:tcPr>
            <w:tcW w:w="567"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х</w:t>
            </w:r>
          </w:p>
        </w:tc>
        <w:tc>
          <w:tcPr>
            <w:tcW w:w="992"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х</w:t>
            </w:r>
          </w:p>
        </w:tc>
        <w:tc>
          <w:tcPr>
            <w:tcW w:w="426" w:type="dxa"/>
            <w:tcMar>
              <w:left w:w="74" w:type="dxa"/>
              <w:right w:w="74" w:type="dxa"/>
            </w:tcMar>
          </w:tcPr>
          <w:p w:rsidR="00B467FD" w:rsidRPr="006D0925" w:rsidRDefault="00B467FD" w:rsidP="00C35AC4">
            <w:pPr>
              <w:jc w:val="center"/>
              <w:rPr>
                <w:rFonts w:eastAsia="Calibri"/>
                <w:bCs/>
                <w:color w:val="000000"/>
                <w:sz w:val="16"/>
                <w:szCs w:val="16"/>
              </w:rPr>
            </w:pPr>
            <w:r w:rsidRPr="006D0925">
              <w:rPr>
                <w:rFonts w:eastAsia="Calibri"/>
                <w:bCs/>
                <w:color w:val="000000"/>
                <w:sz w:val="16"/>
                <w:szCs w:val="16"/>
              </w:rPr>
              <w:t>х</w:t>
            </w:r>
          </w:p>
        </w:tc>
        <w:tc>
          <w:tcPr>
            <w:tcW w:w="1701" w:type="dxa"/>
            <w:tcMar>
              <w:left w:w="74" w:type="dxa"/>
              <w:right w:w="74" w:type="dxa"/>
            </w:tcMar>
          </w:tcPr>
          <w:p w:rsidR="00B467FD" w:rsidRPr="006D0925" w:rsidRDefault="00B467FD" w:rsidP="00C35AC4">
            <w:pPr>
              <w:jc w:val="both"/>
              <w:rPr>
                <w:rFonts w:eastAsia="Calibri"/>
                <w:bCs/>
                <w:color w:val="000000"/>
                <w:sz w:val="16"/>
                <w:szCs w:val="16"/>
              </w:rPr>
            </w:pPr>
            <w:r w:rsidRPr="006D0925">
              <w:rPr>
                <w:rFonts w:eastAsia="Calibri"/>
                <w:bCs/>
                <w:color w:val="000000"/>
                <w:sz w:val="16"/>
                <w:szCs w:val="16"/>
              </w:rPr>
              <w:t>внебюджетные источники</w:t>
            </w:r>
          </w:p>
        </w:tc>
        <w:tc>
          <w:tcPr>
            <w:tcW w:w="850"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851"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568" w:type="dxa"/>
            <w:tcMar>
              <w:left w:w="28" w:type="dxa"/>
              <w:right w:w="28" w:type="dxa"/>
            </w:tcMar>
          </w:tcPr>
          <w:p w:rsidR="00B467FD" w:rsidRPr="006D0925" w:rsidRDefault="00B467FD" w:rsidP="00C35AC4">
            <w:pPr>
              <w:jc w:val="center"/>
              <w:rPr>
                <w:color w:val="000000"/>
                <w:sz w:val="16"/>
                <w:szCs w:val="16"/>
              </w:rPr>
            </w:pPr>
          </w:p>
        </w:tc>
      </w:tr>
      <w:tr w:rsidR="00B467FD" w:rsidRPr="006D0925" w:rsidTr="00C35AC4">
        <w:trPr>
          <w:trHeight w:val="20"/>
        </w:trPr>
        <w:tc>
          <w:tcPr>
            <w:tcW w:w="1826" w:type="dxa"/>
            <w:vMerge w:val="restart"/>
            <w:tcMar>
              <w:left w:w="74" w:type="dxa"/>
              <w:right w:w="74" w:type="dxa"/>
            </w:tcMar>
          </w:tcPr>
          <w:p w:rsidR="00B467FD" w:rsidRPr="006D0925" w:rsidRDefault="00B467FD" w:rsidP="00C35AC4">
            <w:pPr>
              <w:spacing w:line="235" w:lineRule="auto"/>
              <w:jc w:val="both"/>
              <w:rPr>
                <w:rFonts w:eastAsia="Calibri"/>
                <w:color w:val="000000"/>
                <w:sz w:val="16"/>
                <w:szCs w:val="16"/>
              </w:rPr>
            </w:pPr>
            <w:r w:rsidRPr="006D0925">
              <w:rPr>
                <w:rFonts w:eastAsia="Calibri"/>
                <w:color w:val="000000"/>
                <w:sz w:val="16"/>
                <w:szCs w:val="16"/>
              </w:rPr>
              <w:t>Основное мероприятие 1</w:t>
            </w:r>
          </w:p>
        </w:tc>
        <w:tc>
          <w:tcPr>
            <w:tcW w:w="2126" w:type="dxa"/>
            <w:vMerge w:val="restart"/>
            <w:tcMar>
              <w:left w:w="74" w:type="dxa"/>
              <w:right w:w="74" w:type="dxa"/>
            </w:tcMar>
          </w:tcPr>
          <w:p w:rsidR="00B467FD" w:rsidRPr="006D0925" w:rsidRDefault="00B467FD" w:rsidP="00C35AC4">
            <w:pPr>
              <w:spacing w:line="235" w:lineRule="auto"/>
              <w:jc w:val="both"/>
              <w:rPr>
                <w:rFonts w:eastAsia="Calibri"/>
                <w:color w:val="000000"/>
                <w:sz w:val="16"/>
                <w:szCs w:val="16"/>
              </w:rPr>
            </w:pPr>
            <w:r w:rsidRPr="006D0925">
              <w:rPr>
                <w:rFonts w:eastAsia="Calibri"/>
                <w:color w:val="000000"/>
                <w:sz w:val="16"/>
                <w:szCs w:val="16"/>
              </w:rPr>
              <w:t>Капитальный ремонт зданий государственных общеобразовательных организаций Чувашской Республики, муниципальных общеобразовательных ор</w:t>
            </w:r>
            <w:r w:rsidRPr="006D0925">
              <w:rPr>
                <w:rFonts w:eastAsia="Calibri"/>
                <w:color w:val="000000"/>
                <w:sz w:val="16"/>
                <w:szCs w:val="16"/>
              </w:rPr>
              <w:softHyphen/>
              <w:t>га</w:t>
            </w:r>
            <w:r w:rsidRPr="006D0925">
              <w:rPr>
                <w:rFonts w:eastAsia="Calibri"/>
                <w:color w:val="000000"/>
                <w:sz w:val="16"/>
                <w:szCs w:val="16"/>
              </w:rPr>
              <w:softHyphen/>
              <w:t>низаций, имеющих износ 50 процентов и выше</w:t>
            </w:r>
          </w:p>
        </w:tc>
        <w:tc>
          <w:tcPr>
            <w:tcW w:w="1701" w:type="dxa"/>
            <w:vMerge w:val="restart"/>
            <w:tcMar>
              <w:left w:w="74" w:type="dxa"/>
              <w:right w:w="74" w:type="dxa"/>
            </w:tcMar>
          </w:tcPr>
          <w:p w:rsidR="00B467FD" w:rsidRPr="006D0925" w:rsidRDefault="00B467FD" w:rsidP="00C35AC4">
            <w:pPr>
              <w:spacing w:line="235" w:lineRule="auto"/>
              <w:jc w:val="both"/>
              <w:rPr>
                <w:rFonts w:eastAsia="Calibri"/>
                <w:color w:val="000000"/>
                <w:sz w:val="16"/>
                <w:szCs w:val="16"/>
              </w:rPr>
            </w:pPr>
            <w:r w:rsidRPr="006D0925">
              <w:rPr>
                <w:rFonts w:eastAsia="Calibri"/>
                <w:color w:val="000000"/>
                <w:sz w:val="16"/>
                <w:szCs w:val="16"/>
              </w:rPr>
              <w:t>перевод обучающихся из зданий об</w:t>
            </w:r>
            <w:r w:rsidRPr="006D0925">
              <w:rPr>
                <w:rFonts w:eastAsia="Calibri"/>
                <w:color w:val="000000"/>
                <w:sz w:val="16"/>
                <w:szCs w:val="16"/>
              </w:rPr>
              <w:softHyphen/>
              <w:t>щеобразовательных организаций с износом 50 про</w:t>
            </w:r>
            <w:r w:rsidRPr="006D0925">
              <w:rPr>
                <w:rFonts w:eastAsia="Calibri"/>
                <w:color w:val="000000"/>
                <w:sz w:val="16"/>
                <w:szCs w:val="16"/>
              </w:rPr>
              <w:softHyphen/>
              <w:t>центов и выше в новые или отремонтированные здания об</w:t>
            </w:r>
            <w:r w:rsidRPr="006D0925">
              <w:rPr>
                <w:rFonts w:eastAsia="Calibri"/>
                <w:color w:val="000000"/>
                <w:sz w:val="16"/>
                <w:szCs w:val="16"/>
              </w:rPr>
              <w:softHyphen/>
              <w:t>щеобразовательных организаций</w:t>
            </w:r>
          </w:p>
        </w:tc>
        <w:tc>
          <w:tcPr>
            <w:tcW w:w="1134" w:type="dxa"/>
            <w:vMerge w:val="restart"/>
            <w:tcMar>
              <w:left w:w="74" w:type="dxa"/>
              <w:right w:w="74" w:type="dxa"/>
            </w:tcMar>
          </w:tcPr>
          <w:p w:rsidR="00B467FD" w:rsidRPr="006D0925" w:rsidRDefault="00B467FD" w:rsidP="00C35AC4">
            <w:pPr>
              <w:widowControl w:val="0"/>
              <w:jc w:val="both"/>
              <w:rPr>
                <w:color w:val="000000"/>
                <w:sz w:val="16"/>
                <w:szCs w:val="16"/>
              </w:rPr>
            </w:pPr>
            <w:r w:rsidRPr="006D0925">
              <w:rPr>
                <w:color w:val="000000"/>
                <w:sz w:val="16"/>
                <w:szCs w:val="16"/>
              </w:rPr>
              <w:t>ответственный исполнитель –отдел образования</w:t>
            </w:r>
          </w:p>
        </w:tc>
        <w:tc>
          <w:tcPr>
            <w:tcW w:w="567" w:type="dxa"/>
            <w:tcMar>
              <w:left w:w="74" w:type="dxa"/>
              <w:right w:w="74" w:type="dxa"/>
            </w:tcMar>
          </w:tcPr>
          <w:p w:rsidR="00B467FD" w:rsidRPr="006D0925" w:rsidRDefault="00B467FD" w:rsidP="00C35AC4">
            <w:pPr>
              <w:spacing w:line="235" w:lineRule="auto"/>
              <w:jc w:val="center"/>
              <w:rPr>
                <w:rFonts w:eastAsia="Calibri"/>
                <w:color w:val="000000"/>
                <w:sz w:val="16"/>
                <w:szCs w:val="16"/>
              </w:rPr>
            </w:pPr>
          </w:p>
        </w:tc>
        <w:tc>
          <w:tcPr>
            <w:tcW w:w="567" w:type="dxa"/>
            <w:tcMar>
              <w:left w:w="74" w:type="dxa"/>
              <w:right w:w="74" w:type="dxa"/>
            </w:tcMar>
          </w:tcPr>
          <w:p w:rsidR="00B467FD" w:rsidRPr="006D0925" w:rsidRDefault="00B467FD" w:rsidP="00C35AC4">
            <w:pPr>
              <w:spacing w:line="235" w:lineRule="auto"/>
              <w:jc w:val="center"/>
              <w:rPr>
                <w:rFonts w:eastAsia="Calibri"/>
                <w:color w:val="000000"/>
                <w:sz w:val="16"/>
                <w:szCs w:val="16"/>
              </w:rPr>
            </w:pPr>
          </w:p>
        </w:tc>
        <w:tc>
          <w:tcPr>
            <w:tcW w:w="992" w:type="dxa"/>
            <w:tcMar>
              <w:left w:w="74" w:type="dxa"/>
              <w:right w:w="74" w:type="dxa"/>
            </w:tcMar>
          </w:tcPr>
          <w:p w:rsidR="00B467FD" w:rsidRPr="006D0925" w:rsidRDefault="00B467FD" w:rsidP="00C35AC4">
            <w:pPr>
              <w:spacing w:line="235" w:lineRule="auto"/>
              <w:jc w:val="center"/>
              <w:rPr>
                <w:rFonts w:eastAsia="Calibri"/>
                <w:color w:val="000000"/>
                <w:sz w:val="16"/>
                <w:szCs w:val="16"/>
              </w:rPr>
            </w:pPr>
          </w:p>
        </w:tc>
        <w:tc>
          <w:tcPr>
            <w:tcW w:w="426" w:type="dxa"/>
            <w:tcMar>
              <w:left w:w="74" w:type="dxa"/>
              <w:right w:w="74" w:type="dxa"/>
            </w:tcMar>
          </w:tcPr>
          <w:p w:rsidR="00B467FD" w:rsidRPr="006D0925" w:rsidRDefault="00B467FD" w:rsidP="00C35AC4">
            <w:pPr>
              <w:spacing w:line="235" w:lineRule="auto"/>
              <w:jc w:val="center"/>
              <w:rPr>
                <w:rFonts w:eastAsia="Calibri"/>
                <w:color w:val="000000"/>
                <w:sz w:val="16"/>
                <w:szCs w:val="16"/>
              </w:rPr>
            </w:pPr>
          </w:p>
        </w:tc>
        <w:tc>
          <w:tcPr>
            <w:tcW w:w="1701" w:type="dxa"/>
            <w:tcMar>
              <w:left w:w="74" w:type="dxa"/>
              <w:right w:w="74" w:type="dxa"/>
            </w:tcMar>
          </w:tcPr>
          <w:p w:rsidR="00B467FD" w:rsidRPr="006D0925" w:rsidRDefault="00B467FD" w:rsidP="00C35AC4">
            <w:pPr>
              <w:spacing w:line="235" w:lineRule="auto"/>
              <w:jc w:val="both"/>
              <w:rPr>
                <w:rFonts w:eastAsia="Calibri"/>
                <w:bCs/>
                <w:color w:val="000000"/>
                <w:sz w:val="16"/>
                <w:szCs w:val="16"/>
              </w:rPr>
            </w:pPr>
            <w:r w:rsidRPr="006D0925">
              <w:rPr>
                <w:rFonts w:eastAsia="Calibri"/>
                <w:bCs/>
                <w:color w:val="000000"/>
                <w:sz w:val="16"/>
                <w:szCs w:val="16"/>
              </w:rPr>
              <w:t>всего</w:t>
            </w:r>
          </w:p>
        </w:tc>
        <w:tc>
          <w:tcPr>
            <w:tcW w:w="850"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0"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1"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850"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0,0</w:t>
            </w:r>
          </w:p>
        </w:tc>
        <w:tc>
          <w:tcPr>
            <w:tcW w:w="568"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0,0</w:t>
            </w:r>
          </w:p>
        </w:tc>
      </w:tr>
      <w:tr w:rsidR="00B467FD" w:rsidRPr="006D0925" w:rsidTr="00C35AC4">
        <w:trPr>
          <w:trHeight w:val="20"/>
        </w:trPr>
        <w:tc>
          <w:tcPr>
            <w:tcW w:w="1826" w:type="dxa"/>
            <w:vMerge/>
            <w:tcMar>
              <w:left w:w="74" w:type="dxa"/>
              <w:right w:w="74" w:type="dxa"/>
            </w:tcMar>
          </w:tcPr>
          <w:p w:rsidR="00B467FD" w:rsidRPr="006D0925" w:rsidRDefault="00B467FD" w:rsidP="00C35AC4">
            <w:pPr>
              <w:spacing w:line="235" w:lineRule="auto"/>
              <w:jc w:val="both"/>
              <w:rPr>
                <w:rFonts w:eastAsia="Calibri"/>
                <w:color w:val="000000"/>
                <w:sz w:val="16"/>
                <w:szCs w:val="16"/>
              </w:rPr>
            </w:pPr>
          </w:p>
        </w:tc>
        <w:tc>
          <w:tcPr>
            <w:tcW w:w="2126" w:type="dxa"/>
            <w:vMerge/>
            <w:tcMar>
              <w:left w:w="74" w:type="dxa"/>
              <w:right w:w="74" w:type="dxa"/>
            </w:tcMar>
          </w:tcPr>
          <w:p w:rsidR="00B467FD" w:rsidRPr="006D0925" w:rsidRDefault="00B467FD" w:rsidP="00C35AC4">
            <w:pPr>
              <w:spacing w:line="235" w:lineRule="auto"/>
              <w:jc w:val="both"/>
              <w:rPr>
                <w:rFonts w:eastAsia="Calibri"/>
                <w:color w:val="000000"/>
                <w:sz w:val="16"/>
                <w:szCs w:val="16"/>
              </w:rPr>
            </w:pPr>
          </w:p>
        </w:tc>
        <w:tc>
          <w:tcPr>
            <w:tcW w:w="1701" w:type="dxa"/>
            <w:vMerge/>
            <w:tcMar>
              <w:left w:w="74" w:type="dxa"/>
              <w:right w:w="74" w:type="dxa"/>
            </w:tcMar>
          </w:tcPr>
          <w:p w:rsidR="00B467FD" w:rsidRPr="006D0925" w:rsidRDefault="00B467FD" w:rsidP="00C35AC4">
            <w:pPr>
              <w:spacing w:line="235" w:lineRule="auto"/>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spacing w:line="235" w:lineRule="auto"/>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х</w:t>
            </w:r>
          </w:p>
        </w:tc>
        <w:tc>
          <w:tcPr>
            <w:tcW w:w="567"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х</w:t>
            </w:r>
          </w:p>
        </w:tc>
        <w:tc>
          <w:tcPr>
            <w:tcW w:w="992"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х</w:t>
            </w:r>
          </w:p>
        </w:tc>
        <w:tc>
          <w:tcPr>
            <w:tcW w:w="426"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 xml:space="preserve">х </w:t>
            </w:r>
          </w:p>
        </w:tc>
        <w:tc>
          <w:tcPr>
            <w:tcW w:w="1701" w:type="dxa"/>
            <w:tcMar>
              <w:left w:w="74" w:type="dxa"/>
              <w:right w:w="74" w:type="dxa"/>
            </w:tcMar>
          </w:tcPr>
          <w:p w:rsidR="00B467FD" w:rsidRPr="006D0925" w:rsidRDefault="00B467FD" w:rsidP="00C35AC4">
            <w:pPr>
              <w:spacing w:line="235" w:lineRule="auto"/>
              <w:jc w:val="both"/>
              <w:rPr>
                <w:rFonts w:eastAsia="Calibri"/>
                <w:bCs/>
                <w:color w:val="000000"/>
                <w:sz w:val="16"/>
                <w:szCs w:val="16"/>
              </w:rPr>
            </w:pPr>
            <w:r w:rsidRPr="006D0925">
              <w:rPr>
                <w:rFonts w:eastAsia="Calibri"/>
                <w:bCs/>
                <w:color w:val="000000"/>
                <w:sz w:val="16"/>
                <w:szCs w:val="16"/>
              </w:rPr>
              <w:t>в том числе в сельской местности</w:t>
            </w:r>
          </w:p>
        </w:tc>
        <w:tc>
          <w:tcPr>
            <w:tcW w:w="850"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851"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568" w:type="dxa"/>
            <w:tcMar>
              <w:left w:w="28" w:type="dxa"/>
              <w:right w:w="28" w:type="dxa"/>
            </w:tcMar>
          </w:tcPr>
          <w:p w:rsidR="00B467FD" w:rsidRPr="006D0925" w:rsidRDefault="00B467FD" w:rsidP="00C35AC4">
            <w:pPr>
              <w:jc w:val="center"/>
              <w:rPr>
                <w:color w:val="000000"/>
                <w:sz w:val="16"/>
                <w:szCs w:val="16"/>
              </w:rPr>
            </w:pPr>
          </w:p>
        </w:tc>
      </w:tr>
      <w:tr w:rsidR="00B467FD" w:rsidRPr="006D0925" w:rsidTr="00C35AC4">
        <w:trPr>
          <w:trHeight w:val="20"/>
        </w:trPr>
        <w:tc>
          <w:tcPr>
            <w:tcW w:w="1826" w:type="dxa"/>
            <w:vMerge/>
            <w:tcMar>
              <w:left w:w="74" w:type="dxa"/>
              <w:right w:w="74" w:type="dxa"/>
            </w:tcMar>
          </w:tcPr>
          <w:p w:rsidR="00B467FD" w:rsidRPr="006D0925" w:rsidRDefault="00B467FD" w:rsidP="00C35AC4">
            <w:pPr>
              <w:spacing w:line="235" w:lineRule="auto"/>
              <w:jc w:val="both"/>
              <w:rPr>
                <w:rFonts w:eastAsia="Calibri"/>
                <w:color w:val="000000"/>
                <w:sz w:val="16"/>
                <w:szCs w:val="16"/>
              </w:rPr>
            </w:pPr>
          </w:p>
        </w:tc>
        <w:tc>
          <w:tcPr>
            <w:tcW w:w="2126" w:type="dxa"/>
            <w:vMerge/>
            <w:tcMar>
              <w:left w:w="74" w:type="dxa"/>
              <w:right w:w="74" w:type="dxa"/>
            </w:tcMar>
          </w:tcPr>
          <w:p w:rsidR="00B467FD" w:rsidRPr="006D0925" w:rsidRDefault="00B467FD" w:rsidP="00C35AC4">
            <w:pPr>
              <w:spacing w:line="235" w:lineRule="auto"/>
              <w:jc w:val="both"/>
              <w:rPr>
                <w:rFonts w:eastAsia="Calibri"/>
                <w:color w:val="000000"/>
                <w:sz w:val="16"/>
                <w:szCs w:val="16"/>
              </w:rPr>
            </w:pPr>
          </w:p>
        </w:tc>
        <w:tc>
          <w:tcPr>
            <w:tcW w:w="1701" w:type="dxa"/>
            <w:vMerge/>
            <w:tcMar>
              <w:left w:w="74" w:type="dxa"/>
              <w:right w:w="74" w:type="dxa"/>
            </w:tcMar>
          </w:tcPr>
          <w:p w:rsidR="00B467FD" w:rsidRPr="006D0925" w:rsidRDefault="00B467FD" w:rsidP="00C35AC4">
            <w:pPr>
              <w:spacing w:line="235" w:lineRule="auto"/>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spacing w:line="235" w:lineRule="auto"/>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х</w:t>
            </w:r>
          </w:p>
        </w:tc>
        <w:tc>
          <w:tcPr>
            <w:tcW w:w="567"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х</w:t>
            </w:r>
          </w:p>
        </w:tc>
        <w:tc>
          <w:tcPr>
            <w:tcW w:w="992"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х</w:t>
            </w:r>
          </w:p>
        </w:tc>
        <w:tc>
          <w:tcPr>
            <w:tcW w:w="426"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х</w:t>
            </w:r>
          </w:p>
        </w:tc>
        <w:tc>
          <w:tcPr>
            <w:tcW w:w="1701" w:type="dxa"/>
            <w:tcMar>
              <w:left w:w="74" w:type="dxa"/>
              <w:right w:w="74" w:type="dxa"/>
            </w:tcMar>
          </w:tcPr>
          <w:p w:rsidR="00B467FD" w:rsidRPr="006D0925" w:rsidRDefault="00B467FD" w:rsidP="00C35AC4">
            <w:pPr>
              <w:spacing w:line="235" w:lineRule="auto"/>
              <w:jc w:val="both"/>
              <w:rPr>
                <w:rFonts w:eastAsia="Calibri"/>
                <w:color w:val="000000"/>
                <w:sz w:val="16"/>
                <w:szCs w:val="16"/>
              </w:rPr>
            </w:pPr>
            <w:r w:rsidRPr="006D0925">
              <w:rPr>
                <w:rFonts w:eastAsia="Calibri"/>
                <w:color w:val="000000"/>
                <w:sz w:val="16"/>
                <w:szCs w:val="16"/>
              </w:rPr>
              <w:t>федеральный бюджет</w:t>
            </w:r>
          </w:p>
        </w:tc>
        <w:tc>
          <w:tcPr>
            <w:tcW w:w="850" w:type="dxa"/>
            <w:tcMar>
              <w:left w:w="28" w:type="dxa"/>
              <w:right w:w="28" w:type="dxa"/>
            </w:tcMar>
          </w:tcPr>
          <w:p w:rsidR="00B467FD" w:rsidRPr="006D0925" w:rsidRDefault="00B467FD" w:rsidP="00C35AC4">
            <w:pPr>
              <w:jc w:val="center"/>
              <w:rPr>
                <w:rFonts w:eastAsia="Calibri"/>
                <w:color w:val="000000"/>
                <w:sz w:val="16"/>
                <w:szCs w:val="16"/>
              </w:rPr>
            </w:pPr>
          </w:p>
        </w:tc>
        <w:tc>
          <w:tcPr>
            <w:tcW w:w="850" w:type="dxa"/>
            <w:tcMar>
              <w:left w:w="28" w:type="dxa"/>
              <w:right w:w="28" w:type="dxa"/>
            </w:tcMar>
          </w:tcPr>
          <w:p w:rsidR="00B467FD" w:rsidRPr="006D0925" w:rsidRDefault="00B467FD" w:rsidP="00C35AC4">
            <w:pPr>
              <w:jc w:val="center"/>
              <w:rPr>
                <w:rFonts w:eastAsia="Calibri"/>
                <w:color w:val="000000"/>
                <w:sz w:val="16"/>
                <w:szCs w:val="16"/>
              </w:rPr>
            </w:pPr>
          </w:p>
        </w:tc>
        <w:tc>
          <w:tcPr>
            <w:tcW w:w="851" w:type="dxa"/>
            <w:tcMar>
              <w:left w:w="28" w:type="dxa"/>
              <w:right w:w="28" w:type="dxa"/>
            </w:tcMar>
          </w:tcPr>
          <w:p w:rsidR="00B467FD" w:rsidRPr="006D0925" w:rsidRDefault="00B467FD" w:rsidP="00C35AC4">
            <w:pPr>
              <w:jc w:val="center"/>
              <w:rPr>
                <w:rFonts w:eastAsia="Calibri"/>
                <w:color w:val="000000"/>
                <w:sz w:val="16"/>
                <w:szCs w:val="16"/>
              </w:rPr>
            </w:pPr>
          </w:p>
        </w:tc>
        <w:tc>
          <w:tcPr>
            <w:tcW w:w="850" w:type="dxa"/>
            <w:tcMar>
              <w:left w:w="28" w:type="dxa"/>
              <w:right w:w="28" w:type="dxa"/>
            </w:tcMar>
          </w:tcPr>
          <w:p w:rsidR="00B467FD" w:rsidRPr="006D0925" w:rsidRDefault="00B467FD" w:rsidP="00C35AC4">
            <w:pPr>
              <w:jc w:val="center"/>
              <w:rPr>
                <w:rFonts w:eastAsia="Calibri"/>
                <w:color w:val="000000"/>
                <w:sz w:val="16"/>
                <w:szCs w:val="16"/>
              </w:rPr>
            </w:pPr>
          </w:p>
        </w:tc>
        <w:tc>
          <w:tcPr>
            <w:tcW w:w="568" w:type="dxa"/>
            <w:tcMar>
              <w:left w:w="28" w:type="dxa"/>
              <w:right w:w="28" w:type="dxa"/>
            </w:tcMar>
          </w:tcPr>
          <w:p w:rsidR="00B467FD" w:rsidRPr="006D0925" w:rsidRDefault="00B467FD" w:rsidP="00C35AC4">
            <w:pPr>
              <w:jc w:val="center"/>
              <w:rPr>
                <w:rFonts w:eastAsia="Calibri"/>
                <w:color w:val="000000"/>
                <w:sz w:val="16"/>
                <w:szCs w:val="16"/>
              </w:rPr>
            </w:pPr>
          </w:p>
        </w:tc>
      </w:tr>
      <w:tr w:rsidR="00B467FD" w:rsidRPr="006D0925" w:rsidTr="00C35AC4">
        <w:trPr>
          <w:trHeight w:val="20"/>
        </w:trPr>
        <w:tc>
          <w:tcPr>
            <w:tcW w:w="1826" w:type="dxa"/>
            <w:vMerge/>
            <w:tcMar>
              <w:left w:w="74" w:type="dxa"/>
              <w:right w:w="74" w:type="dxa"/>
            </w:tcMar>
          </w:tcPr>
          <w:p w:rsidR="00B467FD" w:rsidRPr="006D0925" w:rsidRDefault="00B467FD" w:rsidP="00C35AC4">
            <w:pPr>
              <w:spacing w:line="235" w:lineRule="auto"/>
              <w:jc w:val="both"/>
              <w:rPr>
                <w:rFonts w:eastAsia="Calibri"/>
                <w:color w:val="000000"/>
                <w:sz w:val="16"/>
                <w:szCs w:val="16"/>
              </w:rPr>
            </w:pPr>
          </w:p>
        </w:tc>
        <w:tc>
          <w:tcPr>
            <w:tcW w:w="2126" w:type="dxa"/>
            <w:vMerge/>
            <w:tcMar>
              <w:left w:w="74" w:type="dxa"/>
              <w:right w:w="74" w:type="dxa"/>
            </w:tcMar>
          </w:tcPr>
          <w:p w:rsidR="00B467FD" w:rsidRPr="006D0925" w:rsidRDefault="00B467FD" w:rsidP="00C35AC4">
            <w:pPr>
              <w:spacing w:line="235" w:lineRule="auto"/>
              <w:jc w:val="both"/>
              <w:rPr>
                <w:rFonts w:eastAsia="Calibri"/>
                <w:color w:val="000000"/>
                <w:sz w:val="16"/>
                <w:szCs w:val="16"/>
              </w:rPr>
            </w:pPr>
          </w:p>
        </w:tc>
        <w:tc>
          <w:tcPr>
            <w:tcW w:w="1701" w:type="dxa"/>
            <w:vMerge/>
            <w:tcMar>
              <w:left w:w="74" w:type="dxa"/>
              <w:right w:w="74" w:type="dxa"/>
            </w:tcMar>
          </w:tcPr>
          <w:p w:rsidR="00B467FD" w:rsidRPr="006D0925" w:rsidRDefault="00B467FD" w:rsidP="00C35AC4">
            <w:pPr>
              <w:spacing w:line="235" w:lineRule="auto"/>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spacing w:line="235" w:lineRule="auto"/>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874</w:t>
            </w:r>
          </w:p>
        </w:tc>
        <w:tc>
          <w:tcPr>
            <w:tcW w:w="567"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х</w:t>
            </w:r>
          </w:p>
        </w:tc>
        <w:tc>
          <w:tcPr>
            <w:tcW w:w="992"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Ц740200000</w:t>
            </w:r>
          </w:p>
        </w:tc>
        <w:tc>
          <w:tcPr>
            <w:tcW w:w="426" w:type="dxa"/>
            <w:tcMar>
              <w:left w:w="74" w:type="dxa"/>
              <w:right w:w="74"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х</w:t>
            </w:r>
          </w:p>
        </w:tc>
        <w:tc>
          <w:tcPr>
            <w:tcW w:w="1701" w:type="dxa"/>
            <w:tcMar>
              <w:left w:w="74" w:type="dxa"/>
              <w:right w:w="74" w:type="dxa"/>
            </w:tcMar>
          </w:tcPr>
          <w:p w:rsidR="00B467FD" w:rsidRPr="006D0925" w:rsidRDefault="00B467FD" w:rsidP="00C35AC4">
            <w:pPr>
              <w:spacing w:line="235" w:lineRule="auto"/>
              <w:jc w:val="both"/>
              <w:rPr>
                <w:rFonts w:eastAsia="Calibri"/>
                <w:color w:val="000000"/>
                <w:sz w:val="16"/>
                <w:szCs w:val="16"/>
              </w:rPr>
            </w:pPr>
            <w:r w:rsidRPr="006D0925">
              <w:rPr>
                <w:rFonts w:eastAsia="Calibri"/>
                <w:color w:val="000000"/>
                <w:sz w:val="16"/>
                <w:szCs w:val="16"/>
              </w:rPr>
              <w:t>республиканский бюджет Чувашской Республики</w:t>
            </w:r>
          </w:p>
        </w:tc>
        <w:tc>
          <w:tcPr>
            <w:tcW w:w="850"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851"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568" w:type="dxa"/>
            <w:tcMar>
              <w:left w:w="28" w:type="dxa"/>
              <w:right w:w="28" w:type="dxa"/>
            </w:tcMar>
          </w:tcPr>
          <w:p w:rsidR="00B467FD" w:rsidRPr="006D0925" w:rsidRDefault="00B467FD" w:rsidP="00C35AC4">
            <w:pPr>
              <w:jc w:val="center"/>
              <w:rPr>
                <w:color w:val="000000"/>
                <w:sz w:val="16"/>
                <w:szCs w:val="16"/>
              </w:rPr>
            </w:pPr>
          </w:p>
        </w:tc>
      </w:tr>
      <w:tr w:rsidR="00B467FD" w:rsidRPr="006D0925" w:rsidTr="00C35AC4">
        <w:trPr>
          <w:trHeight w:val="20"/>
        </w:trPr>
        <w:tc>
          <w:tcPr>
            <w:tcW w:w="1826" w:type="dxa"/>
            <w:vMerge/>
            <w:tcMar>
              <w:left w:w="74" w:type="dxa"/>
              <w:right w:w="74" w:type="dxa"/>
            </w:tcMar>
          </w:tcPr>
          <w:p w:rsidR="00B467FD" w:rsidRPr="006D0925" w:rsidRDefault="00B467FD" w:rsidP="00C35AC4">
            <w:pPr>
              <w:jc w:val="both"/>
              <w:rPr>
                <w:rFonts w:eastAsia="Calibri"/>
                <w:color w:val="000000"/>
                <w:sz w:val="16"/>
                <w:szCs w:val="16"/>
              </w:rPr>
            </w:pPr>
          </w:p>
        </w:tc>
        <w:tc>
          <w:tcPr>
            <w:tcW w:w="2126" w:type="dxa"/>
            <w:vMerge/>
            <w:tcMar>
              <w:left w:w="74" w:type="dxa"/>
              <w:right w:w="74" w:type="dxa"/>
            </w:tcMar>
          </w:tcPr>
          <w:p w:rsidR="00B467FD" w:rsidRPr="006D0925" w:rsidRDefault="00B467FD" w:rsidP="00C35AC4">
            <w:pPr>
              <w:jc w:val="both"/>
              <w:rPr>
                <w:rFonts w:eastAsia="Calibri"/>
                <w:color w:val="000000"/>
                <w:sz w:val="16"/>
                <w:szCs w:val="16"/>
              </w:rPr>
            </w:pPr>
          </w:p>
        </w:tc>
        <w:tc>
          <w:tcPr>
            <w:tcW w:w="1701" w:type="dxa"/>
            <w:vMerge/>
            <w:tcMar>
              <w:left w:w="74" w:type="dxa"/>
              <w:right w:w="74" w:type="dxa"/>
            </w:tcMar>
          </w:tcPr>
          <w:p w:rsidR="00B467FD" w:rsidRPr="006D0925" w:rsidRDefault="00B467FD" w:rsidP="00C35AC4">
            <w:pPr>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х</w:t>
            </w:r>
          </w:p>
        </w:tc>
        <w:tc>
          <w:tcPr>
            <w:tcW w:w="567"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х</w:t>
            </w:r>
          </w:p>
        </w:tc>
        <w:tc>
          <w:tcPr>
            <w:tcW w:w="992"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х</w:t>
            </w:r>
          </w:p>
        </w:tc>
        <w:tc>
          <w:tcPr>
            <w:tcW w:w="426"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х</w:t>
            </w:r>
          </w:p>
        </w:tc>
        <w:tc>
          <w:tcPr>
            <w:tcW w:w="1701" w:type="dxa"/>
            <w:tcMar>
              <w:left w:w="74" w:type="dxa"/>
              <w:right w:w="74" w:type="dxa"/>
            </w:tcMar>
          </w:tcPr>
          <w:p w:rsidR="00B467FD" w:rsidRPr="006D0925" w:rsidRDefault="00B467FD" w:rsidP="00C35AC4">
            <w:pPr>
              <w:widowControl w:val="0"/>
              <w:jc w:val="both"/>
              <w:rPr>
                <w:color w:val="000000"/>
                <w:sz w:val="16"/>
                <w:szCs w:val="16"/>
              </w:rPr>
            </w:pPr>
            <w:r w:rsidRPr="006D0925">
              <w:rPr>
                <w:color w:val="000000"/>
                <w:sz w:val="16"/>
                <w:szCs w:val="16"/>
              </w:rPr>
              <w:t xml:space="preserve">бюджет Аликовского муниципального округа </w:t>
            </w:r>
          </w:p>
        </w:tc>
        <w:tc>
          <w:tcPr>
            <w:tcW w:w="850"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851"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568" w:type="dxa"/>
            <w:tcMar>
              <w:left w:w="28" w:type="dxa"/>
              <w:right w:w="28" w:type="dxa"/>
            </w:tcMar>
          </w:tcPr>
          <w:p w:rsidR="00B467FD" w:rsidRPr="006D0925" w:rsidRDefault="00B467FD" w:rsidP="00C35AC4">
            <w:pPr>
              <w:jc w:val="center"/>
              <w:rPr>
                <w:color w:val="000000"/>
                <w:sz w:val="16"/>
                <w:szCs w:val="16"/>
              </w:rPr>
            </w:pPr>
          </w:p>
        </w:tc>
      </w:tr>
      <w:tr w:rsidR="00B467FD" w:rsidRPr="006D0925" w:rsidTr="00C35AC4">
        <w:trPr>
          <w:trHeight w:val="20"/>
        </w:trPr>
        <w:tc>
          <w:tcPr>
            <w:tcW w:w="1826" w:type="dxa"/>
            <w:vMerge/>
            <w:tcMar>
              <w:left w:w="74" w:type="dxa"/>
              <w:right w:w="74" w:type="dxa"/>
            </w:tcMar>
          </w:tcPr>
          <w:p w:rsidR="00B467FD" w:rsidRPr="006D0925" w:rsidRDefault="00B467FD" w:rsidP="00C35AC4">
            <w:pPr>
              <w:jc w:val="both"/>
              <w:rPr>
                <w:rFonts w:eastAsia="Calibri"/>
                <w:color w:val="000000"/>
                <w:sz w:val="16"/>
                <w:szCs w:val="16"/>
              </w:rPr>
            </w:pPr>
          </w:p>
        </w:tc>
        <w:tc>
          <w:tcPr>
            <w:tcW w:w="2126" w:type="dxa"/>
            <w:vMerge/>
            <w:tcMar>
              <w:left w:w="74" w:type="dxa"/>
              <w:right w:w="74" w:type="dxa"/>
            </w:tcMar>
          </w:tcPr>
          <w:p w:rsidR="00B467FD" w:rsidRPr="006D0925" w:rsidRDefault="00B467FD" w:rsidP="00C35AC4">
            <w:pPr>
              <w:jc w:val="both"/>
              <w:rPr>
                <w:rFonts w:eastAsia="Calibri"/>
                <w:color w:val="000000"/>
                <w:sz w:val="16"/>
                <w:szCs w:val="16"/>
              </w:rPr>
            </w:pPr>
          </w:p>
        </w:tc>
        <w:tc>
          <w:tcPr>
            <w:tcW w:w="1701" w:type="dxa"/>
            <w:vMerge/>
            <w:tcMar>
              <w:left w:w="74" w:type="dxa"/>
              <w:right w:w="74" w:type="dxa"/>
            </w:tcMar>
          </w:tcPr>
          <w:p w:rsidR="00B467FD" w:rsidRPr="006D0925" w:rsidRDefault="00B467FD" w:rsidP="00C35AC4">
            <w:pPr>
              <w:jc w:val="both"/>
              <w:rPr>
                <w:rFonts w:eastAsia="Calibri"/>
                <w:color w:val="000000"/>
                <w:sz w:val="16"/>
                <w:szCs w:val="16"/>
              </w:rPr>
            </w:pPr>
          </w:p>
        </w:tc>
        <w:tc>
          <w:tcPr>
            <w:tcW w:w="1134" w:type="dxa"/>
            <w:vMerge/>
            <w:tcMar>
              <w:left w:w="74" w:type="dxa"/>
              <w:right w:w="74" w:type="dxa"/>
            </w:tcMar>
          </w:tcPr>
          <w:p w:rsidR="00B467FD" w:rsidRPr="006D0925" w:rsidRDefault="00B467FD" w:rsidP="00C35AC4">
            <w:pPr>
              <w:ind w:left="-28" w:right="-28"/>
              <w:jc w:val="both"/>
              <w:rPr>
                <w:rFonts w:eastAsia="Calibri"/>
                <w:color w:val="000000"/>
                <w:sz w:val="16"/>
                <w:szCs w:val="16"/>
              </w:rPr>
            </w:pPr>
          </w:p>
        </w:tc>
        <w:tc>
          <w:tcPr>
            <w:tcW w:w="567"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х</w:t>
            </w:r>
          </w:p>
        </w:tc>
        <w:tc>
          <w:tcPr>
            <w:tcW w:w="567"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х</w:t>
            </w:r>
          </w:p>
        </w:tc>
        <w:tc>
          <w:tcPr>
            <w:tcW w:w="992"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х</w:t>
            </w:r>
          </w:p>
        </w:tc>
        <w:tc>
          <w:tcPr>
            <w:tcW w:w="426" w:type="dxa"/>
            <w:tcMar>
              <w:left w:w="74" w:type="dxa"/>
              <w:right w:w="74" w:type="dxa"/>
            </w:tcMar>
          </w:tcPr>
          <w:p w:rsidR="00B467FD" w:rsidRPr="006D0925" w:rsidRDefault="00B467FD" w:rsidP="00C35AC4">
            <w:pPr>
              <w:jc w:val="center"/>
              <w:rPr>
                <w:rFonts w:eastAsia="Calibri"/>
                <w:color w:val="000000"/>
                <w:sz w:val="16"/>
                <w:szCs w:val="16"/>
              </w:rPr>
            </w:pPr>
            <w:r w:rsidRPr="006D0925">
              <w:rPr>
                <w:rFonts w:eastAsia="Calibri"/>
                <w:color w:val="000000"/>
                <w:sz w:val="16"/>
                <w:szCs w:val="16"/>
              </w:rPr>
              <w:t>х</w:t>
            </w:r>
          </w:p>
        </w:tc>
        <w:tc>
          <w:tcPr>
            <w:tcW w:w="1701" w:type="dxa"/>
            <w:tcMar>
              <w:left w:w="74" w:type="dxa"/>
              <w:right w:w="74" w:type="dxa"/>
            </w:tcMar>
          </w:tcPr>
          <w:p w:rsidR="00B467FD" w:rsidRPr="006D0925" w:rsidRDefault="00B467FD" w:rsidP="00C35AC4">
            <w:pPr>
              <w:jc w:val="both"/>
              <w:rPr>
                <w:rFonts w:eastAsia="Calibri"/>
                <w:color w:val="000000"/>
                <w:sz w:val="16"/>
                <w:szCs w:val="16"/>
              </w:rPr>
            </w:pPr>
            <w:r w:rsidRPr="006D0925">
              <w:rPr>
                <w:rFonts w:eastAsia="Calibri"/>
                <w:color w:val="000000"/>
                <w:sz w:val="16"/>
                <w:szCs w:val="16"/>
              </w:rPr>
              <w:t>внебюджетные источники</w:t>
            </w:r>
          </w:p>
        </w:tc>
        <w:tc>
          <w:tcPr>
            <w:tcW w:w="850"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851" w:type="dxa"/>
            <w:tcMar>
              <w:left w:w="28" w:type="dxa"/>
              <w:right w:w="28" w:type="dxa"/>
            </w:tcMar>
          </w:tcPr>
          <w:p w:rsidR="00B467FD" w:rsidRPr="006D0925" w:rsidRDefault="00B467FD" w:rsidP="00C35AC4">
            <w:pPr>
              <w:jc w:val="center"/>
              <w:rPr>
                <w:color w:val="000000"/>
                <w:sz w:val="16"/>
                <w:szCs w:val="16"/>
              </w:rPr>
            </w:pPr>
          </w:p>
        </w:tc>
        <w:tc>
          <w:tcPr>
            <w:tcW w:w="850" w:type="dxa"/>
            <w:tcMar>
              <w:left w:w="28" w:type="dxa"/>
              <w:right w:w="28" w:type="dxa"/>
            </w:tcMar>
          </w:tcPr>
          <w:p w:rsidR="00B467FD" w:rsidRPr="006D0925" w:rsidRDefault="00B467FD" w:rsidP="00C35AC4">
            <w:pPr>
              <w:jc w:val="center"/>
              <w:rPr>
                <w:color w:val="000000"/>
                <w:sz w:val="16"/>
                <w:szCs w:val="16"/>
              </w:rPr>
            </w:pPr>
          </w:p>
        </w:tc>
        <w:tc>
          <w:tcPr>
            <w:tcW w:w="568" w:type="dxa"/>
            <w:tcMar>
              <w:left w:w="28" w:type="dxa"/>
              <w:right w:w="28" w:type="dxa"/>
            </w:tcMar>
          </w:tcPr>
          <w:p w:rsidR="00B467FD" w:rsidRPr="006D0925" w:rsidRDefault="00B467FD" w:rsidP="00C35AC4">
            <w:pPr>
              <w:jc w:val="center"/>
              <w:rPr>
                <w:color w:val="000000"/>
                <w:sz w:val="16"/>
                <w:szCs w:val="16"/>
              </w:rPr>
            </w:pPr>
          </w:p>
        </w:tc>
      </w:tr>
      <w:tr w:rsidR="00B467FD" w:rsidRPr="006D0925" w:rsidTr="00C35AC4">
        <w:trPr>
          <w:trHeight w:val="487"/>
        </w:trPr>
        <w:tc>
          <w:tcPr>
            <w:tcW w:w="1826" w:type="dxa"/>
            <w:vMerge w:val="restart"/>
            <w:tcMar>
              <w:left w:w="74" w:type="dxa"/>
              <w:right w:w="74" w:type="dxa"/>
            </w:tcMar>
          </w:tcPr>
          <w:p w:rsidR="00B467FD" w:rsidRPr="006D0925" w:rsidRDefault="00B467FD" w:rsidP="00C35AC4">
            <w:pPr>
              <w:jc w:val="both"/>
              <w:rPr>
                <w:rFonts w:eastAsia="Calibri"/>
                <w:color w:val="000000"/>
                <w:sz w:val="16"/>
                <w:szCs w:val="16"/>
              </w:rPr>
            </w:pPr>
            <w:r w:rsidRPr="006D0925">
              <w:rPr>
                <w:color w:val="000000"/>
                <w:sz w:val="16"/>
                <w:szCs w:val="16"/>
              </w:rPr>
              <w:t>Целевой (ые) индикатор (ы) и показатель(и) подпрограммы (государственной программы), увя</w:t>
            </w:r>
            <w:r w:rsidRPr="006D0925">
              <w:rPr>
                <w:color w:val="000000"/>
                <w:sz w:val="16"/>
                <w:szCs w:val="16"/>
              </w:rPr>
              <w:softHyphen/>
              <w:t>занные с ос</w:t>
            </w:r>
            <w:r w:rsidRPr="006D0925">
              <w:rPr>
                <w:color w:val="000000"/>
                <w:sz w:val="16"/>
                <w:szCs w:val="16"/>
              </w:rPr>
              <w:softHyphen/>
              <w:t>новным мероприятием</w:t>
            </w:r>
            <w:r w:rsidRPr="006D0925">
              <w:rPr>
                <w:rFonts w:eastAsia="Calibri"/>
                <w:color w:val="000000"/>
                <w:sz w:val="16"/>
                <w:szCs w:val="16"/>
              </w:rPr>
              <w:t xml:space="preserve"> 2</w:t>
            </w:r>
          </w:p>
        </w:tc>
        <w:tc>
          <w:tcPr>
            <w:tcW w:w="9214" w:type="dxa"/>
            <w:gridSpan w:val="8"/>
            <w:tcMar>
              <w:left w:w="74" w:type="dxa"/>
              <w:right w:w="74" w:type="dxa"/>
            </w:tcMar>
          </w:tcPr>
          <w:p w:rsidR="00B467FD" w:rsidRPr="006D0925" w:rsidRDefault="00B467FD" w:rsidP="00C35AC4">
            <w:pPr>
              <w:jc w:val="both"/>
              <w:rPr>
                <w:rFonts w:eastAsia="Calibri"/>
                <w:color w:val="000000"/>
                <w:sz w:val="16"/>
                <w:szCs w:val="16"/>
              </w:rPr>
            </w:pPr>
            <w:r w:rsidRPr="006D0925">
              <w:rPr>
                <w:rFonts w:eastAsia="Calibri"/>
                <w:color w:val="000000"/>
                <w:sz w:val="16"/>
                <w:szCs w:val="16"/>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Mar>
              <w:left w:w="28" w:type="dxa"/>
              <w:right w:w="28" w:type="dxa"/>
            </w:tcMar>
          </w:tcPr>
          <w:p w:rsidR="00B467FD" w:rsidRPr="006D0925" w:rsidRDefault="00B467FD" w:rsidP="00C35AC4">
            <w:pPr>
              <w:autoSpaceDE w:val="0"/>
              <w:autoSpaceDN w:val="0"/>
              <w:adjustRightInd w:val="0"/>
              <w:jc w:val="center"/>
              <w:rPr>
                <w:rFonts w:eastAsia="Calibri"/>
                <w:color w:val="000000"/>
                <w:sz w:val="16"/>
                <w:szCs w:val="16"/>
              </w:rPr>
            </w:pPr>
            <w:r w:rsidRPr="006D0925">
              <w:rPr>
                <w:rFonts w:eastAsia="Calibri"/>
                <w:color w:val="000000"/>
                <w:sz w:val="16"/>
                <w:szCs w:val="16"/>
              </w:rPr>
              <w:t>66,8</w:t>
            </w:r>
          </w:p>
        </w:tc>
        <w:tc>
          <w:tcPr>
            <w:tcW w:w="850"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66,8</w:t>
            </w:r>
          </w:p>
        </w:tc>
        <w:tc>
          <w:tcPr>
            <w:tcW w:w="851"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83,3</w:t>
            </w:r>
          </w:p>
        </w:tc>
        <w:tc>
          <w:tcPr>
            <w:tcW w:w="850"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100</w:t>
            </w:r>
          </w:p>
        </w:tc>
        <w:tc>
          <w:tcPr>
            <w:tcW w:w="568"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100</w:t>
            </w:r>
          </w:p>
        </w:tc>
      </w:tr>
      <w:tr w:rsidR="00B467FD" w:rsidRPr="006D0925" w:rsidTr="00C35AC4">
        <w:trPr>
          <w:trHeight w:val="20"/>
        </w:trPr>
        <w:tc>
          <w:tcPr>
            <w:tcW w:w="1826" w:type="dxa"/>
            <w:vMerge/>
            <w:tcMar>
              <w:left w:w="74" w:type="dxa"/>
              <w:right w:w="74" w:type="dxa"/>
            </w:tcMar>
          </w:tcPr>
          <w:p w:rsidR="00B467FD" w:rsidRPr="006D0925" w:rsidRDefault="00B467FD" w:rsidP="00C35AC4">
            <w:pPr>
              <w:jc w:val="both"/>
              <w:rPr>
                <w:rFonts w:eastAsia="Calibri"/>
                <w:color w:val="000000"/>
                <w:sz w:val="16"/>
                <w:szCs w:val="16"/>
              </w:rPr>
            </w:pPr>
          </w:p>
        </w:tc>
        <w:tc>
          <w:tcPr>
            <w:tcW w:w="9214" w:type="dxa"/>
            <w:gridSpan w:val="8"/>
            <w:tcMar>
              <w:left w:w="74" w:type="dxa"/>
              <w:right w:w="74" w:type="dxa"/>
            </w:tcMar>
          </w:tcPr>
          <w:p w:rsidR="00B467FD" w:rsidRPr="006D0925" w:rsidRDefault="00B467FD" w:rsidP="00C35AC4">
            <w:pPr>
              <w:jc w:val="both"/>
              <w:rPr>
                <w:rFonts w:eastAsia="Calibri"/>
                <w:color w:val="000000"/>
                <w:sz w:val="16"/>
                <w:szCs w:val="16"/>
              </w:rPr>
            </w:pPr>
            <w:r w:rsidRPr="006D0925">
              <w:rPr>
                <w:rFonts w:eastAsia="Calibri"/>
                <w:color w:val="000000"/>
                <w:sz w:val="16"/>
                <w:szCs w:val="16"/>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850" w:type="dxa"/>
            <w:tcMar>
              <w:left w:w="28" w:type="dxa"/>
              <w:right w:w="28" w:type="dxa"/>
            </w:tcMar>
          </w:tcPr>
          <w:p w:rsidR="00B467FD" w:rsidRPr="006D0925" w:rsidRDefault="00B467FD" w:rsidP="00C35AC4">
            <w:pPr>
              <w:spacing w:line="235" w:lineRule="auto"/>
              <w:jc w:val="center"/>
              <w:rPr>
                <w:rFonts w:eastAsia="Calibri"/>
                <w:color w:val="000000"/>
                <w:sz w:val="16"/>
                <w:szCs w:val="16"/>
              </w:rPr>
            </w:pPr>
            <w:r w:rsidRPr="006D0925">
              <w:rPr>
                <w:rFonts w:eastAsia="Calibri"/>
                <w:color w:val="000000"/>
                <w:sz w:val="16"/>
                <w:szCs w:val="16"/>
              </w:rPr>
              <w:t>32,9</w:t>
            </w:r>
          </w:p>
        </w:tc>
        <w:tc>
          <w:tcPr>
            <w:tcW w:w="850"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32,9</w:t>
            </w:r>
          </w:p>
        </w:tc>
        <w:tc>
          <w:tcPr>
            <w:tcW w:w="851"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21,4</w:t>
            </w:r>
          </w:p>
        </w:tc>
        <w:tc>
          <w:tcPr>
            <w:tcW w:w="850"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0</w:t>
            </w:r>
          </w:p>
        </w:tc>
        <w:tc>
          <w:tcPr>
            <w:tcW w:w="568" w:type="dxa"/>
            <w:tcMar>
              <w:left w:w="28" w:type="dxa"/>
              <w:right w:w="28" w:type="dxa"/>
            </w:tcMar>
          </w:tcPr>
          <w:p w:rsidR="00B467FD" w:rsidRPr="006D0925" w:rsidRDefault="00B467FD" w:rsidP="00C35AC4">
            <w:pPr>
              <w:jc w:val="center"/>
              <w:rPr>
                <w:color w:val="000000"/>
                <w:sz w:val="16"/>
                <w:szCs w:val="16"/>
              </w:rPr>
            </w:pPr>
            <w:r w:rsidRPr="006D0925">
              <w:rPr>
                <w:rFonts w:eastAsia="Calibri"/>
                <w:color w:val="000000"/>
                <w:sz w:val="16"/>
                <w:szCs w:val="16"/>
              </w:rPr>
              <w:t>0</w:t>
            </w:r>
          </w:p>
        </w:tc>
      </w:tr>
    </w:tbl>
    <w:p w:rsidR="00B467FD" w:rsidRPr="006D0925" w:rsidRDefault="00B467FD" w:rsidP="00B467FD">
      <w:pPr>
        <w:autoSpaceDE w:val="0"/>
        <w:autoSpaceDN w:val="0"/>
        <w:adjustRightInd w:val="0"/>
        <w:jc w:val="center"/>
        <w:rPr>
          <w:sz w:val="16"/>
          <w:szCs w:val="16"/>
          <w:lang w:eastAsia="en-US"/>
        </w:rPr>
      </w:pPr>
    </w:p>
    <w:p w:rsidR="00B467FD" w:rsidRPr="006D0925" w:rsidRDefault="00B467FD" w:rsidP="00B467FD">
      <w:pPr>
        <w:autoSpaceDE w:val="0"/>
        <w:autoSpaceDN w:val="0"/>
        <w:adjustRightInd w:val="0"/>
        <w:jc w:val="center"/>
        <w:rPr>
          <w:sz w:val="16"/>
          <w:szCs w:val="16"/>
          <w:lang w:eastAsia="en-US"/>
        </w:rPr>
        <w:sectPr w:rsidR="00B467FD" w:rsidRPr="006D0925" w:rsidSect="00353945">
          <w:pgSz w:w="16838" w:h="11905" w:orient="landscape"/>
          <w:pgMar w:top="1134" w:right="567" w:bottom="1134" w:left="1701" w:header="567" w:footer="0" w:gutter="0"/>
          <w:cols w:space="720"/>
          <w:noEndnote/>
          <w:docGrid w:linePitch="326"/>
        </w:sectPr>
      </w:pPr>
    </w:p>
    <w:p w:rsidR="00B467FD" w:rsidRPr="00B467FD" w:rsidRDefault="00B467FD" w:rsidP="00B467FD">
      <w:pPr>
        <w:autoSpaceDE w:val="0"/>
        <w:autoSpaceDN w:val="0"/>
        <w:adjustRightInd w:val="0"/>
        <w:jc w:val="right"/>
        <w:outlineLvl w:val="0"/>
        <w:rPr>
          <w:sz w:val="20"/>
          <w:szCs w:val="20"/>
          <w:lang w:eastAsia="en-US"/>
        </w:rPr>
      </w:pPr>
      <w:r w:rsidRPr="00B467FD">
        <w:rPr>
          <w:sz w:val="20"/>
          <w:szCs w:val="20"/>
          <w:lang w:eastAsia="en-US"/>
        </w:rPr>
        <w:lastRenderedPageBreak/>
        <w:t>Приложение №6</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к муниципальной программе Аликовского муниципального округа </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Чувашской Республики «Развитие образования в </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Аликовском муниципальном округе Чувашской Республики» </w:t>
      </w:r>
    </w:p>
    <w:p w:rsidR="00B467FD" w:rsidRPr="00B467FD" w:rsidRDefault="00B467FD" w:rsidP="00B467FD">
      <w:pPr>
        <w:autoSpaceDE w:val="0"/>
        <w:autoSpaceDN w:val="0"/>
        <w:adjustRightInd w:val="0"/>
        <w:jc w:val="center"/>
        <w:rPr>
          <w:sz w:val="20"/>
          <w:szCs w:val="20"/>
        </w:rPr>
      </w:pPr>
    </w:p>
    <w:p w:rsidR="00B467FD" w:rsidRPr="00B467FD" w:rsidRDefault="00B467FD" w:rsidP="00B467FD">
      <w:pPr>
        <w:autoSpaceDE w:val="0"/>
        <w:autoSpaceDN w:val="0"/>
        <w:adjustRightInd w:val="0"/>
        <w:jc w:val="center"/>
        <w:rPr>
          <w:sz w:val="20"/>
          <w:szCs w:val="20"/>
        </w:rPr>
      </w:pPr>
      <w:r w:rsidRPr="00B467FD">
        <w:rPr>
          <w:sz w:val="20"/>
          <w:szCs w:val="20"/>
        </w:rPr>
        <w:t xml:space="preserve">ПОДПРОГРАММА «МОЛОДЕЖЬ АЛИКОВСКОГО МУНИЦИПАЛЬНОГО ОКРУГА» </w:t>
      </w:r>
    </w:p>
    <w:p w:rsidR="00B467FD" w:rsidRPr="00B467FD" w:rsidRDefault="00B467FD" w:rsidP="00B467FD">
      <w:pPr>
        <w:autoSpaceDE w:val="0"/>
        <w:autoSpaceDN w:val="0"/>
        <w:adjustRightInd w:val="0"/>
        <w:jc w:val="center"/>
        <w:rPr>
          <w:sz w:val="20"/>
          <w:szCs w:val="20"/>
        </w:rPr>
      </w:pPr>
      <w:r w:rsidRPr="00B467FD">
        <w:rPr>
          <w:sz w:val="20"/>
          <w:szCs w:val="20"/>
        </w:rPr>
        <w:t xml:space="preserve">МУНИЦИПАЛЬНОЙ ПРОГРАММЫ АЛИКОВСКОГО МУНИЦИПАЛЬНОГО ОКРУГА ЧУВАШСКОЙ РЕСПУБЛИКИ «РАЗВИТИЕ ОБРАЗОВАНИЯ В АЛИКОВСКОМ </w:t>
      </w:r>
    </w:p>
    <w:p w:rsidR="00B467FD" w:rsidRPr="00B467FD" w:rsidRDefault="00B467FD" w:rsidP="00B467FD">
      <w:pPr>
        <w:autoSpaceDE w:val="0"/>
        <w:autoSpaceDN w:val="0"/>
        <w:adjustRightInd w:val="0"/>
        <w:jc w:val="center"/>
        <w:rPr>
          <w:sz w:val="20"/>
          <w:szCs w:val="20"/>
        </w:rPr>
      </w:pPr>
      <w:r w:rsidRPr="00B467FD">
        <w:rPr>
          <w:sz w:val="20"/>
          <w:szCs w:val="20"/>
        </w:rPr>
        <w:t>МУНИЦИПАЛЬНОМ ОКРУГЕ ЧУВАШСКОЙ РЕСПУБЛИКИ»</w:t>
      </w:r>
    </w:p>
    <w:p w:rsidR="00B467FD" w:rsidRPr="00B467FD" w:rsidRDefault="00B467FD" w:rsidP="00B467FD">
      <w:pPr>
        <w:autoSpaceDE w:val="0"/>
        <w:autoSpaceDN w:val="0"/>
        <w:adjustRightInd w:val="0"/>
        <w:jc w:val="center"/>
        <w:rPr>
          <w:sz w:val="20"/>
          <w:szCs w:val="20"/>
        </w:rPr>
      </w:pPr>
    </w:p>
    <w:p w:rsidR="00B467FD" w:rsidRPr="00B467FD" w:rsidRDefault="00B467FD" w:rsidP="00B467FD">
      <w:pPr>
        <w:autoSpaceDE w:val="0"/>
        <w:autoSpaceDN w:val="0"/>
        <w:adjustRightInd w:val="0"/>
        <w:jc w:val="both"/>
        <w:outlineLvl w:val="0"/>
        <w:rPr>
          <w:sz w:val="20"/>
          <w:szCs w:val="20"/>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B467FD" w:rsidRPr="00B467FD" w:rsidTr="00C35AC4">
        <w:tc>
          <w:tcPr>
            <w:tcW w:w="3686" w:type="dxa"/>
          </w:tcPr>
          <w:p w:rsidR="00B467FD" w:rsidRPr="00B467FD" w:rsidRDefault="00B467FD" w:rsidP="00C35AC4">
            <w:pPr>
              <w:autoSpaceDE w:val="0"/>
              <w:autoSpaceDN w:val="0"/>
              <w:adjustRightInd w:val="0"/>
              <w:rPr>
                <w:sz w:val="20"/>
                <w:szCs w:val="20"/>
              </w:rPr>
            </w:pPr>
            <w:r w:rsidRPr="00B467FD">
              <w:rPr>
                <w:sz w:val="20"/>
                <w:szCs w:val="20"/>
              </w:rPr>
              <w:t>Ответственный исполнитель подпрограммы</w:t>
            </w:r>
          </w:p>
        </w:tc>
        <w:tc>
          <w:tcPr>
            <w:tcW w:w="709" w:type="dxa"/>
          </w:tcPr>
          <w:p w:rsidR="00B467FD" w:rsidRPr="00B467FD" w:rsidRDefault="00B467FD" w:rsidP="00C35AC4">
            <w:pPr>
              <w:autoSpaceDE w:val="0"/>
              <w:autoSpaceDN w:val="0"/>
              <w:adjustRightInd w:val="0"/>
              <w:jc w:val="center"/>
              <w:rPr>
                <w:sz w:val="20"/>
                <w:szCs w:val="20"/>
              </w:rPr>
            </w:pPr>
            <w:r w:rsidRPr="00B467FD">
              <w:rPr>
                <w:sz w:val="20"/>
                <w:szCs w:val="20"/>
              </w:rPr>
              <w:t>–</w:t>
            </w:r>
          </w:p>
        </w:tc>
        <w:tc>
          <w:tcPr>
            <w:tcW w:w="5103" w:type="dxa"/>
          </w:tcPr>
          <w:p w:rsidR="00B467FD" w:rsidRPr="00B467FD" w:rsidRDefault="00B467FD" w:rsidP="00C35AC4">
            <w:pPr>
              <w:autoSpaceDE w:val="0"/>
              <w:autoSpaceDN w:val="0"/>
              <w:adjustRightInd w:val="0"/>
              <w:rPr>
                <w:sz w:val="20"/>
                <w:szCs w:val="20"/>
              </w:rPr>
            </w:pPr>
            <w:r w:rsidRPr="00B467FD">
              <w:rPr>
                <w:sz w:val="20"/>
                <w:szCs w:val="20"/>
              </w:rPr>
              <w:t>Отдел образования, социального развития, молодежной политики и спорта администрации Аликовского муниципального округа</w:t>
            </w:r>
          </w:p>
          <w:p w:rsidR="00B467FD" w:rsidRPr="00B467FD" w:rsidRDefault="00B467FD" w:rsidP="00C35AC4">
            <w:pPr>
              <w:autoSpaceDE w:val="0"/>
              <w:autoSpaceDN w:val="0"/>
              <w:adjustRightInd w:val="0"/>
              <w:rPr>
                <w:i/>
                <w:sz w:val="20"/>
                <w:szCs w:val="20"/>
              </w:rPr>
            </w:pPr>
          </w:p>
        </w:tc>
      </w:tr>
      <w:tr w:rsidR="00B467FD" w:rsidRPr="00B467FD" w:rsidTr="00C35AC4">
        <w:tc>
          <w:tcPr>
            <w:tcW w:w="3686" w:type="dxa"/>
          </w:tcPr>
          <w:p w:rsidR="00B467FD" w:rsidRPr="00B467FD" w:rsidRDefault="00B467FD" w:rsidP="00C35AC4">
            <w:pPr>
              <w:autoSpaceDE w:val="0"/>
              <w:autoSpaceDN w:val="0"/>
              <w:adjustRightInd w:val="0"/>
              <w:rPr>
                <w:sz w:val="20"/>
                <w:szCs w:val="20"/>
              </w:rPr>
            </w:pPr>
            <w:r w:rsidRPr="00B467FD">
              <w:rPr>
                <w:sz w:val="20"/>
                <w:szCs w:val="20"/>
              </w:rPr>
              <w:t>Соисполнители подпрограммы</w:t>
            </w:r>
          </w:p>
        </w:tc>
        <w:tc>
          <w:tcPr>
            <w:tcW w:w="709" w:type="dxa"/>
          </w:tcPr>
          <w:p w:rsidR="00B467FD" w:rsidRPr="00B467FD" w:rsidRDefault="00B467FD" w:rsidP="00C35AC4">
            <w:pPr>
              <w:widowControl w:val="0"/>
              <w:autoSpaceDE w:val="0"/>
              <w:autoSpaceDN w:val="0"/>
              <w:jc w:val="center"/>
              <w:rPr>
                <w:sz w:val="20"/>
                <w:szCs w:val="20"/>
              </w:rPr>
            </w:pPr>
            <w:r w:rsidRPr="00B467FD">
              <w:rPr>
                <w:sz w:val="20"/>
                <w:szCs w:val="20"/>
              </w:rPr>
              <w:t>–</w:t>
            </w:r>
          </w:p>
        </w:tc>
        <w:tc>
          <w:tcPr>
            <w:tcW w:w="5103" w:type="dxa"/>
          </w:tcPr>
          <w:p w:rsidR="00B467FD" w:rsidRPr="00B467FD" w:rsidRDefault="00B467FD" w:rsidP="00C35AC4">
            <w:pPr>
              <w:widowControl w:val="0"/>
              <w:autoSpaceDE w:val="0"/>
              <w:autoSpaceDN w:val="0"/>
              <w:rPr>
                <w:sz w:val="20"/>
                <w:szCs w:val="20"/>
              </w:rPr>
            </w:pPr>
            <w:r w:rsidRPr="00B467FD">
              <w:rPr>
                <w:sz w:val="20"/>
                <w:szCs w:val="20"/>
              </w:rPr>
              <w:t>Муниципальные  организации Аликовского муниципального округа (по согласованию)</w:t>
            </w:r>
          </w:p>
        </w:tc>
      </w:tr>
      <w:tr w:rsidR="00B467FD" w:rsidRPr="00B467FD" w:rsidTr="00C35AC4">
        <w:tc>
          <w:tcPr>
            <w:tcW w:w="3686" w:type="dxa"/>
          </w:tcPr>
          <w:p w:rsidR="00B467FD" w:rsidRPr="00B467FD" w:rsidRDefault="00B467FD" w:rsidP="00C35AC4">
            <w:pPr>
              <w:autoSpaceDE w:val="0"/>
              <w:autoSpaceDN w:val="0"/>
              <w:adjustRightInd w:val="0"/>
              <w:rPr>
                <w:sz w:val="20"/>
                <w:szCs w:val="20"/>
              </w:rPr>
            </w:pPr>
            <w:r w:rsidRPr="00B467FD">
              <w:rPr>
                <w:sz w:val="20"/>
                <w:szCs w:val="20"/>
              </w:rPr>
              <w:t xml:space="preserve">Цель подпрограммы </w:t>
            </w:r>
          </w:p>
        </w:tc>
        <w:tc>
          <w:tcPr>
            <w:tcW w:w="709" w:type="dxa"/>
          </w:tcPr>
          <w:p w:rsidR="00B467FD" w:rsidRPr="00B467FD" w:rsidRDefault="00B467FD" w:rsidP="00C35AC4">
            <w:pPr>
              <w:autoSpaceDE w:val="0"/>
              <w:autoSpaceDN w:val="0"/>
              <w:adjustRightInd w:val="0"/>
              <w:jc w:val="center"/>
              <w:rPr>
                <w:sz w:val="20"/>
                <w:szCs w:val="20"/>
              </w:rPr>
            </w:pPr>
            <w:r w:rsidRPr="00B467FD">
              <w:rPr>
                <w:sz w:val="20"/>
                <w:szCs w:val="20"/>
              </w:rPr>
              <w:t>–</w:t>
            </w:r>
          </w:p>
        </w:tc>
        <w:tc>
          <w:tcPr>
            <w:tcW w:w="5103" w:type="dxa"/>
          </w:tcPr>
          <w:p w:rsidR="00B467FD" w:rsidRPr="00B467FD" w:rsidRDefault="00B467FD" w:rsidP="00C35AC4">
            <w:pPr>
              <w:widowControl w:val="0"/>
              <w:autoSpaceDE w:val="0"/>
              <w:autoSpaceDN w:val="0"/>
              <w:rPr>
                <w:sz w:val="20"/>
                <w:szCs w:val="20"/>
              </w:rPr>
            </w:pPr>
            <w:r w:rsidRPr="00B467FD">
              <w:rPr>
                <w:sz w:val="20"/>
                <w:szCs w:val="20"/>
              </w:rPr>
              <w:t>создание условий для активного включения молодых граждан в процесс социально-экономического, общественно-политического и культурного развития Аликовского муниципального округа;</w:t>
            </w:r>
          </w:p>
          <w:p w:rsidR="00B467FD" w:rsidRPr="00B467FD" w:rsidRDefault="00B467FD" w:rsidP="00C35AC4">
            <w:pPr>
              <w:widowControl w:val="0"/>
              <w:autoSpaceDE w:val="0"/>
              <w:autoSpaceDN w:val="0"/>
              <w:rPr>
                <w:sz w:val="20"/>
                <w:szCs w:val="20"/>
              </w:rPr>
            </w:pPr>
            <w:r w:rsidRPr="00B467FD">
              <w:rPr>
                <w:sz w:val="20"/>
                <w:szCs w:val="20"/>
              </w:rPr>
              <w:t>совершенствование и дальнейшее развитие целостной системы патриотического воспитания и допризывной подготовки молодежи</w:t>
            </w:r>
          </w:p>
          <w:p w:rsidR="00B467FD" w:rsidRPr="00B467FD" w:rsidRDefault="00B467FD" w:rsidP="00C35AC4">
            <w:pPr>
              <w:autoSpaceDE w:val="0"/>
              <w:autoSpaceDN w:val="0"/>
              <w:adjustRightInd w:val="0"/>
              <w:jc w:val="both"/>
              <w:rPr>
                <w:sz w:val="20"/>
                <w:szCs w:val="20"/>
              </w:rPr>
            </w:pPr>
          </w:p>
        </w:tc>
      </w:tr>
      <w:tr w:rsidR="00B467FD" w:rsidRPr="00B467FD" w:rsidTr="00C35AC4">
        <w:tc>
          <w:tcPr>
            <w:tcW w:w="3686" w:type="dxa"/>
          </w:tcPr>
          <w:p w:rsidR="00B467FD" w:rsidRPr="00B467FD" w:rsidRDefault="00B467FD" w:rsidP="00C35AC4">
            <w:pPr>
              <w:autoSpaceDE w:val="0"/>
              <w:autoSpaceDN w:val="0"/>
              <w:adjustRightInd w:val="0"/>
              <w:rPr>
                <w:sz w:val="20"/>
                <w:szCs w:val="20"/>
              </w:rPr>
            </w:pPr>
            <w:r w:rsidRPr="00B467FD">
              <w:rPr>
                <w:sz w:val="20"/>
                <w:szCs w:val="20"/>
              </w:rPr>
              <w:t>Задачи подпрограммы</w:t>
            </w:r>
          </w:p>
        </w:tc>
        <w:tc>
          <w:tcPr>
            <w:tcW w:w="709" w:type="dxa"/>
          </w:tcPr>
          <w:p w:rsidR="00B467FD" w:rsidRPr="00B467FD" w:rsidRDefault="00B467FD" w:rsidP="00C35AC4">
            <w:pPr>
              <w:widowControl w:val="0"/>
              <w:autoSpaceDE w:val="0"/>
              <w:autoSpaceDN w:val="0"/>
              <w:jc w:val="center"/>
              <w:rPr>
                <w:sz w:val="20"/>
                <w:szCs w:val="20"/>
              </w:rPr>
            </w:pPr>
            <w:r w:rsidRPr="00B467FD">
              <w:rPr>
                <w:sz w:val="20"/>
                <w:szCs w:val="20"/>
              </w:rPr>
              <w:t>–</w:t>
            </w:r>
          </w:p>
        </w:tc>
        <w:tc>
          <w:tcPr>
            <w:tcW w:w="5103" w:type="dxa"/>
          </w:tcPr>
          <w:p w:rsidR="00B467FD" w:rsidRPr="00B467FD" w:rsidRDefault="00B467FD" w:rsidP="00C35AC4">
            <w:pPr>
              <w:widowControl w:val="0"/>
              <w:autoSpaceDE w:val="0"/>
              <w:autoSpaceDN w:val="0"/>
              <w:jc w:val="both"/>
              <w:rPr>
                <w:sz w:val="20"/>
                <w:szCs w:val="20"/>
              </w:rPr>
            </w:pPr>
            <w:r w:rsidRPr="00B467FD">
              <w:rPr>
                <w:sz w:val="20"/>
                <w:szCs w:val="20"/>
              </w:rPr>
              <w:t>повышение эффективности организации работы с детьми и молодежью;</w:t>
            </w:r>
          </w:p>
          <w:p w:rsidR="00B467FD" w:rsidRPr="00B467FD" w:rsidRDefault="00B467FD" w:rsidP="00C35AC4">
            <w:pPr>
              <w:widowControl w:val="0"/>
              <w:autoSpaceDE w:val="0"/>
              <w:autoSpaceDN w:val="0"/>
              <w:jc w:val="both"/>
              <w:rPr>
                <w:sz w:val="20"/>
                <w:szCs w:val="20"/>
              </w:rPr>
            </w:pPr>
            <w:r w:rsidRPr="00B467FD">
              <w:rPr>
                <w:sz w:val="20"/>
                <w:szCs w:val="20"/>
              </w:rPr>
              <w:t>совершенствование системы общественно-государственного партнерства в сфере реализации государственной молодежной политики;</w:t>
            </w:r>
          </w:p>
          <w:p w:rsidR="00B467FD" w:rsidRPr="00B467FD" w:rsidRDefault="00B467FD" w:rsidP="00C35AC4">
            <w:pPr>
              <w:widowControl w:val="0"/>
              <w:autoSpaceDE w:val="0"/>
              <w:autoSpaceDN w:val="0"/>
              <w:jc w:val="both"/>
              <w:rPr>
                <w:sz w:val="20"/>
                <w:szCs w:val="20"/>
              </w:rPr>
            </w:pPr>
            <w:r w:rsidRPr="00B467FD">
              <w:rPr>
                <w:sz w:val="20"/>
                <w:szCs w:val="20"/>
              </w:rPr>
              <w:t>муниципальная поддержка талантливой и одаренной молодежи;</w:t>
            </w:r>
          </w:p>
          <w:p w:rsidR="00B467FD" w:rsidRPr="00B467FD" w:rsidRDefault="00B467FD" w:rsidP="00C35AC4">
            <w:pPr>
              <w:widowControl w:val="0"/>
              <w:autoSpaceDE w:val="0"/>
              <w:autoSpaceDN w:val="0"/>
              <w:jc w:val="both"/>
              <w:rPr>
                <w:sz w:val="20"/>
                <w:szCs w:val="20"/>
              </w:rPr>
            </w:pPr>
            <w:r w:rsidRPr="00B467FD">
              <w:rPr>
                <w:sz w:val="20"/>
                <w:szCs w:val="20"/>
              </w:rPr>
              <w:t>муниципальная поддержка молодых людей в трудной жизненной ситуации;</w:t>
            </w:r>
          </w:p>
          <w:p w:rsidR="00B467FD" w:rsidRPr="00B467FD" w:rsidRDefault="00B467FD" w:rsidP="00C35AC4">
            <w:pPr>
              <w:widowControl w:val="0"/>
              <w:autoSpaceDE w:val="0"/>
              <w:autoSpaceDN w:val="0"/>
              <w:jc w:val="both"/>
              <w:rPr>
                <w:sz w:val="20"/>
                <w:szCs w:val="20"/>
              </w:rPr>
            </w:pPr>
            <w:r w:rsidRPr="00B467FD">
              <w:rPr>
                <w:sz w:val="20"/>
                <w:szCs w:val="20"/>
              </w:rPr>
              <w:t>муниципальная поддержка развития молодежного предпринимательства;</w:t>
            </w:r>
          </w:p>
          <w:p w:rsidR="00B467FD" w:rsidRPr="00B467FD" w:rsidRDefault="00B467FD" w:rsidP="00C35AC4">
            <w:pPr>
              <w:widowControl w:val="0"/>
              <w:autoSpaceDE w:val="0"/>
              <w:autoSpaceDN w:val="0"/>
              <w:jc w:val="both"/>
              <w:rPr>
                <w:sz w:val="20"/>
                <w:szCs w:val="20"/>
              </w:rPr>
            </w:pPr>
            <w:r w:rsidRPr="00B467FD">
              <w:rPr>
                <w:sz w:val="20"/>
                <w:szCs w:val="20"/>
              </w:rPr>
              <w:t>информационное обеспечение государственной молодежной политики</w:t>
            </w:r>
          </w:p>
          <w:p w:rsidR="00B467FD" w:rsidRPr="00B467FD" w:rsidRDefault="00B467FD" w:rsidP="00C35AC4">
            <w:pPr>
              <w:widowControl w:val="0"/>
              <w:autoSpaceDE w:val="0"/>
              <w:autoSpaceDN w:val="0"/>
              <w:jc w:val="both"/>
              <w:rPr>
                <w:sz w:val="20"/>
                <w:szCs w:val="20"/>
              </w:rPr>
            </w:pPr>
          </w:p>
        </w:tc>
      </w:tr>
      <w:tr w:rsidR="00B467FD" w:rsidRPr="00B467FD" w:rsidTr="00C35AC4">
        <w:tc>
          <w:tcPr>
            <w:tcW w:w="3686" w:type="dxa"/>
          </w:tcPr>
          <w:p w:rsidR="00B467FD" w:rsidRPr="00B467FD" w:rsidRDefault="00B467FD" w:rsidP="00C35AC4">
            <w:pPr>
              <w:autoSpaceDE w:val="0"/>
              <w:autoSpaceDN w:val="0"/>
              <w:adjustRightInd w:val="0"/>
              <w:rPr>
                <w:sz w:val="20"/>
                <w:szCs w:val="20"/>
              </w:rPr>
            </w:pPr>
            <w:r w:rsidRPr="00B467FD">
              <w:rPr>
                <w:sz w:val="20"/>
                <w:szCs w:val="20"/>
              </w:rPr>
              <w:t>Целевые индикаторы и показатели подпрограммы</w:t>
            </w:r>
          </w:p>
        </w:tc>
        <w:tc>
          <w:tcPr>
            <w:tcW w:w="709" w:type="dxa"/>
          </w:tcPr>
          <w:p w:rsidR="00B467FD" w:rsidRPr="00B467FD" w:rsidRDefault="00B467FD" w:rsidP="00C35AC4">
            <w:pPr>
              <w:autoSpaceDE w:val="0"/>
              <w:autoSpaceDN w:val="0"/>
              <w:adjustRightInd w:val="0"/>
              <w:jc w:val="center"/>
              <w:rPr>
                <w:sz w:val="20"/>
                <w:szCs w:val="20"/>
              </w:rPr>
            </w:pPr>
            <w:r w:rsidRPr="00B467FD">
              <w:rPr>
                <w:sz w:val="20"/>
                <w:szCs w:val="20"/>
              </w:rPr>
              <w:t>–</w:t>
            </w:r>
          </w:p>
        </w:tc>
        <w:tc>
          <w:tcPr>
            <w:tcW w:w="5103" w:type="dxa"/>
          </w:tcPr>
          <w:p w:rsidR="00B467FD" w:rsidRPr="00B467FD" w:rsidRDefault="00B467FD" w:rsidP="00C35AC4">
            <w:pPr>
              <w:autoSpaceDE w:val="0"/>
              <w:autoSpaceDN w:val="0"/>
              <w:adjustRightInd w:val="0"/>
              <w:jc w:val="both"/>
              <w:rPr>
                <w:color w:val="000000"/>
                <w:sz w:val="20"/>
                <w:szCs w:val="20"/>
              </w:rPr>
            </w:pPr>
            <w:r w:rsidRPr="00B467FD">
              <w:rPr>
                <w:color w:val="000000"/>
                <w:sz w:val="20"/>
                <w:szCs w:val="20"/>
              </w:rPr>
              <w:t>к 2036 году предусматривается достижение следующих целевых индикаторов и показателей:</w:t>
            </w:r>
          </w:p>
          <w:p w:rsidR="00B467FD" w:rsidRPr="00B467FD" w:rsidRDefault="00B467FD" w:rsidP="00C35AC4">
            <w:pPr>
              <w:widowControl w:val="0"/>
              <w:autoSpaceDE w:val="0"/>
              <w:autoSpaceDN w:val="0"/>
              <w:rPr>
                <w:color w:val="000000"/>
                <w:sz w:val="20"/>
                <w:szCs w:val="20"/>
              </w:rPr>
            </w:pPr>
            <w:r w:rsidRPr="00B467FD">
              <w:rPr>
                <w:color w:val="000000"/>
                <w:sz w:val="20"/>
                <w:szCs w:val="20"/>
              </w:rPr>
              <w:t>количество субъектов малого и среднего предпринимательства, созданных лицами в возрасте до 30 лет (включительно), - 5 единиц;</w:t>
            </w:r>
          </w:p>
          <w:p w:rsidR="00B467FD" w:rsidRPr="00B467FD" w:rsidRDefault="00B467FD" w:rsidP="00C35AC4">
            <w:pPr>
              <w:widowControl w:val="0"/>
              <w:autoSpaceDE w:val="0"/>
              <w:autoSpaceDN w:val="0"/>
              <w:rPr>
                <w:color w:val="000000"/>
                <w:sz w:val="20"/>
                <w:szCs w:val="20"/>
              </w:rPr>
            </w:pPr>
            <w:r w:rsidRPr="00B467FD">
              <w:rPr>
                <w:color w:val="000000"/>
                <w:sz w:val="20"/>
                <w:szCs w:val="20"/>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 - 8 человек;</w:t>
            </w:r>
          </w:p>
          <w:p w:rsidR="00B467FD" w:rsidRPr="00B467FD" w:rsidRDefault="00B467FD" w:rsidP="00C35AC4">
            <w:pPr>
              <w:widowControl w:val="0"/>
              <w:autoSpaceDE w:val="0"/>
              <w:autoSpaceDN w:val="0"/>
              <w:rPr>
                <w:color w:val="000000"/>
                <w:sz w:val="20"/>
                <w:szCs w:val="20"/>
              </w:rPr>
            </w:pPr>
            <w:r w:rsidRPr="00B467FD">
              <w:rPr>
                <w:color w:val="000000"/>
                <w:sz w:val="20"/>
                <w:szCs w:val="20"/>
              </w:rPr>
              <w:t>количество человек в возрасте до 30 лет (включительно), вовлеченных в реализацию мероприятий по развитию молодежного предпринимательства, -  50 человек;</w:t>
            </w:r>
          </w:p>
          <w:p w:rsidR="00B467FD" w:rsidRPr="00B467FD" w:rsidRDefault="00B467FD" w:rsidP="00C35AC4">
            <w:pPr>
              <w:widowControl w:val="0"/>
              <w:autoSpaceDE w:val="0"/>
              <w:autoSpaceDN w:val="0"/>
              <w:jc w:val="both"/>
              <w:rPr>
                <w:color w:val="000000"/>
                <w:sz w:val="20"/>
                <w:szCs w:val="20"/>
              </w:rPr>
            </w:pPr>
            <w:r w:rsidRPr="00B467FD">
              <w:rPr>
                <w:color w:val="000000"/>
                <w:sz w:val="20"/>
                <w:szCs w:val="20"/>
              </w:rPr>
              <w:t>доля молодежи в возрасте от 14 до 30 лет, занимающейся добровольческой (волонтерской) деятельностью, в общей ее численности, – 25 процентов;</w:t>
            </w:r>
          </w:p>
          <w:p w:rsidR="00B467FD" w:rsidRPr="00B467FD" w:rsidRDefault="00B467FD" w:rsidP="00C35AC4">
            <w:pPr>
              <w:widowControl w:val="0"/>
              <w:autoSpaceDE w:val="0"/>
              <w:autoSpaceDN w:val="0"/>
              <w:jc w:val="both"/>
              <w:rPr>
                <w:color w:val="000000"/>
                <w:sz w:val="20"/>
                <w:szCs w:val="20"/>
              </w:rPr>
            </w:pPr>
            <w:r w:rsidRPr="00B467FD">
              <w:rPr>
                <w:color w:val="000000"/>
                <w:sz w:val="20"/>
                <w:szCs w:val="20"/>
              </w:rPr>
              <w:t>количество добровольческих (волонтерских) объединений – 50 единиц;</w:t>
            </w:r>
          </w:p>
          <w:p w:rsidR="00B467FD" w:rsidRPr="00B467FD" w:rsidRDefault="00B467FD" w:rsidP="00C35AC4">
            <w:pPr>
              <w:autoSpaceDE w:val="0"/>
              <w:autoSpaceDN w:val="0"/>
              <w:adjustRightInd w:val="0"/>
              <w:jc w:val="both"/>
              <w:rPr>
                <w:color w:val="000000"/>
                <w:sz w:val="20"/>
                <w:szCs w:val="20"/>
              </w:rPr>
            </w:pPr>
            <w:r w:rsidRPr="00B467FD">
              <w:rPr>
                <w:color w:val="000000"/>
                <w:sz w:val="20"/>
                <w:szCs w:val="20"/>
              </w:rPr>
              <w:t>доля молодежи в возрасте от 14 до 30 лет, охваченной деятельностью молодежных общественных объединений, в общей ее численности – 32 процента;</w:t>
            </w:r>
          </w:p>
          <w:p w:rsidR="00B467FD" w:rsidRPr="00B467FD" w:rsidRDefault="00B467FD" w:rsidP="00C35AC4">
            <w:pPr>
              <w:autoSpaceDE w:val="0"/>
              <w:autoSpaceDN w:val="0"/>
              <w:adjustRightInd w:val="0"/>
              <w:jc w:val="both"/>
              <w:rPr>
                <w:color w:val="000000"/>
                <w:sz w:val="20"/>
                <w:szCs w:val="20"/>
              </w:rPr>
            </w:pPr>
            <w:r w:rsidRPr="00B467FD">
              <w:rPr>
                <w:color w:val="000000"/>
                <w:sz w:val="20"/>
                <w:szCs w:val="20"/>
              </w:rPr>
              <w:t>удельный вес призывной молодежи, охваченной допризывной подготовкой, - 98 процентов;</w:t>
            </w:r>
          </w:p>
        </w:tc>
      </w:tr>
      <w:tr w:rsidR="00B467FD" w:rsidRPr="00B467FD" w:rsidTr="00C35AC4">
        <w:tc>
          <w:tcPr>
            <w:tcW w:w="3686" w:type="dxa"/>
          </w:tcPr>
          <w:p w:rsidR="00B467FD" w:rsidRPr="00B467FD" w:rsidRDefault="00B467FD" w:rsidP="00C35AC4">
            <w:pPr>
              <w:autoSpaceDE w:val="0"/>
              <w:autoSpaceDN w:val="0"/>
              <w:adjustRightInd w:val="0"/>
              <w:rPr>
                <w:sz w:val="20"/>
                <w:szCs w:val="20"/>
              </w:rPr>
            </w:pPr>
            <w:r w:rsidRPr="00B467FD">
              <w:rPr>
                <w:sz w:val="20"/>
                <w:szCs w:val="20"/>
              </w:rPr>
              <w:lastRenderedPageBreak/>
              <w:t>Этапы и сроки реализации подпрограммы</w:t>
            </w:r>
          </w:p>
        </w:tc>
        <w:tc>
          <w:tcPr>
            <w:tcW w:w="709" w:type="dxa"/>
          </w:tcPr>
          <w:p w:rsidR="00B467FD" w:rsidRPr="00B467FD" w:rsidRDefault="00B467FD" w:rsidP="00C35AC4">
            <w:pPr>
              <w:widowControl w:val="0"/>
              <w:autoSpaceDE w:val="0"/>
              <w:autoSpaceDN w:val="0"/>
              <w:jc w:val="center"/>
              <w:rPr>
                <w:sz w:val="20"/>
                <w:szCs w:val="20"/>
              </w:rPr>
            </w:pPr>
            <w:r w:rsidRPr="00B467FD">
              <w:rPr>
                <w:sz w:val="20"/>
                <w:szCs w:val="20"/>
              </w:rPr>
              <w:t>–</w:t>
            </w:r>
          </w:p>
        </w:tc>
        <w:tc>
          <w:tcPr>
            <w:tcW w:w="5103" w:type="dxa"/>
          </w:tcPr>
          <w:p w:rsidR="00B467FD" w:rsidRPr="00B467FD" w:rsidRDefault="00B467FD" w:rsidP="00C35AC4">
            <w:pPr>
              <w:autoSpaceDE w:val="0"/>
              <w:autoSpaceDN w:val="0"/>
              <w:adjustRightInd w:val="0"/>
              <w:rPr>
                <w:sz w:val="20"/>
                <w:szCs w:val="20"/>
              </w:rPr>
            </w:pPr>
            <w:r w:rsidRPr="00B467FD">
              <w:rPr>
                <w:sz w:val="20"/>
                <w:szCs w:val="20"/>
              </w:rPr>
              <w:t>2023-2035 годы:</w:t>
            </w:r>
          </w:p>
          <w:p w:rsidR="00B467FD" w:rsidRPr="00B467FD" w:rsidRDefault="00B467FD" w:rsidP="00C35AC4">
            <w:pPr>
              <w:autoSpaceDE w:val="0"/>
              <w:autoSpaceDN w:val="0"/>
              <w:adjustRightInd w:val="0"/>
              <w:rPr>
                <w:sz w:val="20"/>
                <w:szCs w:val="20"/>
              </w:rPr>
            </w:pPr>
            <w:r w:rsidRPr="00B467FD">
              <w:rPr>
                <w:sz w:val="20"/>
                <w:szCs w:val="20"/>
              </w:rPr>
              <w:t>1 этап – 2023-2025 годы;</w:t>
            </w:r>
          </w:p>
          <w:p w:rsidR="00B467FD" w:rsidRPr="00B467FD" w:rsidRDefault="00B467FD" w:rsidP="00C35AC4">
            <w:pPr>
              <w:autoSpaceDE w:val="0"/>
              <w:autoSpaceDN w:val="0"/>
              <w:adjustRightInd w:val="0"/>
              <w:rPr>
                <w:sz w:val="20"/>
                <w:szCs w:val="20"/>
              </w:rPr>
            </w:pPr>
            <w:r w:rsidRPr="00B467FD">
              <w:rPr>
                <w:sz w:val="20"/>
                <w:szCs w:val="20"/>
              </w:rPr>
              <w:t>2 этап – 2026-2030 годы;</w:t>
            </w:r>
          </w:p>
          <w:p w:rsidR="00B467FD" w:rsidRPr="00B467FD" w:rsidRDefault="00B467FD" w:rsidP="00C35AC4">
            <w:pPr>
              <w:autoSpaceDE w:val="0"/>
              <w:autoSpaceDN w:val="0"/>
              <w:adjustRightInd w:val="0"/>
              <w:rPr>
                <w:sz w:val="20"/>
                <w:szCs w:val="20"/>
              </w:rPr>
            </w:pPr>
            <w:r w:rsidRPr="00B467FD">
              <w:rPr>
                <w:sz w:val="20"/>
                <w:szCs w:val="20"/>
              </w:rPr>
              <w:t>3 этап – 2031-2035 годы</w:t>
            </w:r>
          </w:p>
        </w:tc>
      </w:tr>
      <w:tr w:rsidR="00B467FD" w:rsidRPr="00B467FD" w:rsidTr="00C35AC4">
        <w:tc>
          <w:tcPr>
            <w:tcW w:w="3686" w:type="dxa"/>
          </w:tcPr>
          <w:p w:rsidR="00B467FD" w:rsidRPr="00B467FD" w:rsidRDefault="00B467FD" w:rsidP="00C35AC4">
            <w:pPr>
              <w:autoSpaceDE w:val="0"/>
              <w:autoSpaceDN w:val="0"/>
              <w:adjustRightInd w:val="0"/>
              <w:contextualSpacing/>
              <w:rPr>
                <w:sz w:val="20"/>
                <w:szCs w:val="20"/>
              </w:rPr>
            </w:pPr>
            <w:r w:rsidRPr="00B467FD">
              <w:rPr>
                <w:sz w:val="20"/>
                <w:szCs w:val="20"/>
              </w:rPr>
              <w:t>Объемы финансирования подпрограммы с разбивкой по годам реализации подпрограммы</w:t>
            </w:r>
          </w:p>
        </w:tc>
        <w:tc>
          <w:tcPr>
            <w:tcW w:w="709" w:type="dxa"/>
          </w:tcPr>
          <w:p w:rsidR="00B467FD" w:rsidRPr="00B467FD" w:rsidRDefault="00B467FD" w:rsidP="00C35AC4">
            <w:pPr>
              <w:autoSpaceDE w:val="0"/>
              <w:autoSpaceDN w:val="0"/>
              <w:adjustRightInd w:val="0"/>
              <w:jc w:val="center"/>
              <w:rPr>
                <w:sz w:val="20"/>
                <w:szCs w:val="20"/>
              </w:rPr>
            </w:pPr>
            <w:r w:rsidRPr="00B467FD">
              <w:rPr>
                <w:sz w:val="20"/>
                <w:szCs w:val="20"/>
              </w:rPr>
              <w:t>–</w:t>
            </w:r>
          </w:p>
        </w:tc>
        <w:tc>
          <w:tcPr>
            <w:tcW w:w="5103" w:type="dxa"/>
          </w:tcPr>
          <w:p w:rsidR="00B467FD" w:rsidRPr="00B467FD" w:rsidRDefault="00B467FD" w:rsidP="00C35AC4">
            <w:pPr>
              <w:autoSpaceDE w:val="0"/>
              <w:autoSpaceDN w:val="0"/>
              <w:adjustRightInd w:val="0"/>
              <w:jc w:val="both"/>
              <w:rPr>
                <w:sz w:val="20"/>
                <w:szCs w:val="20"/>
              </w:rPr>
            </w:pPr>
            <w:r w:rsidRPr="00B467FD">
              <w:rPr>
                <w:sz w:val="20"/>
                <w:szCs w:val="20"/>
              </w:rPr>
              <w:t>прогнозируемые объемы бюджетных ассигнований на реализацию мероприятий подпрограммы в 2023 - 2035 годах составляют 8384,00 тыс. рублей, в том числе:</w:t>
            </w:r>
          </w:p>
          <w:p w:rsidR="00B467FD" w:rsidRPr="00B467FD" w:rsidRDefault="00B467FD" w:rsidP="00C35AC4">
            <w:pPr>
              <w:autoSpaceDE w:val="0"/>
              <w:autoSpaceDN w:val="0"/>
              <w:adjustRightInd w:val="0"/>
              <w:jc w:val="both"/>
              <w:rPr>
                <w:sz w:val="20"/>
                <w:szCs w:val="20"/>
              </w:rPr>
            </w:pPr>
            <w:r w:rsidRPr="00B467FD">
              <w:rPr>
                <w:sz w:val="20"/>
                <w:szCs w:val="20"/>
              </w:rPr>
              <w:t>в 2023 году – 2 224,00 тыс. рублей;</w:t>
            </w:r>
          </w:p>
          <w:p w:rsidR="00B467FD" w:rsidRPr="00B467FD" w:rsidRDefault="00B467FD" w:rsidP="00C35AC4">
            <w:pPr>
              <w:autoSpaceDE w:val="0"/>
              <w:autoSpaceDN w:val="0"/>
              <w:adjustRightInd w:val="0"/>
              <w:jc w:val="both"/>
              <w:rPr>
                <w:sz w:val="20"/>
                <w:szCs w:val="20"/>
              </w:rPr>
            </w:pPr>
            <w:r w:rsidRPr="00B467FD">
              <w:rPr>
                <w:sz w:val="20"/>
                <w:szCs w:val="20"/>
              </w:rPr>
              <w:t>в 2024 году – 600,00 тыс. рублей;</w:t>
            </w:r>
          </w:p>
          <w:p w:rsidR="00B467FD" w:rsidRPr="00B467FD" w:rsidRDefault="00B467FD" w:rsidP="00C35AC4">
            <w:pPr>
              <w:autoSpaceDE w:val="0"/>
              <w:autoSpaceDN w:val="0"/>
              <w:adjustRightInd w:val="0"/>
              <w:jc w:val="both"/>
              <w:rPr>
                <w:sz w:val="20"/>
                <w:szCs w:val="20"/>
              </w:rPr>
            </w:pPr>
            <w:r w:rsidRPr="00B467FD">
              <w:rPr>
                <w:sz w:val="20"/>
                <w:szCs w:val="20"/>
              </w:rPr>
              <w:t>в 2025 году – 600,00 тыс. рублей;</w:t>
            </w:r>
          </w:p>
          <w:p w:rsidR="00B467FD" w:rsidRPr="00B467FD" w:rsidRDefault="00B467FD" w:rsidP="00C35AC4">
            <w:pPr>
              <w:autoSpaceDE w:val="0"/>
              <w:autoSpaceDN w:val="0"/>
              <w:adjustRightInd w:val="0"/>
              <w:jc w:val="both"/>
              <w:rPr>
                <w:sz w:val="20"/>
                <w:szCs w:val="20"/>
              </w:rPr>
            </w:pPr>
            <w:r w:rsidRPr="00B467FD">
              <w:rPr>
                <w:sz w:val="20"/>
                <w:szCs w:val="20"/>
              </w:rPr>
              <w:t>в 2026 – 2030 годах – 2 480,00 тыс. рублей;</w:t>
            </w:r>
          </w:p>
          <w:p w:rsidR="00B467FD" w:rsidRPr="00B467FD" w:rsidRDefault="00B467FD" w:rsidP="00C35AC4">
            <w:pPr>
              <w:autoSpaceDE w:val="0"/>
              <w:autoSpaceDN w:val="0"/>
              <w:adjustRightInd w:val="0"/>
              <w:jc w:val="both"/>
              <w:rPr>
                <w:sz w:val="20"/>
                <w:szCs w:val="20"/>
              </w:rPr>
            </w:pPr>
            <w:r w:rsidRPr="00B467FD">
              <w:rPr>
                <w:sz w:val="20"/>
                <w:szCs w:val="20"/>
              </w:rPr>
              <w:t>в 2031 – 2035 годах – 2 480,00 тыс. рублей;</w:t>
            </w:r>
          </w:p>
          <w:p w:rsidR="00B467FD" w:rsidRPr="00B467FD" w:rsidRDefault="00B467FD" w:rsidP="00C35AC4">
            <w:pPr>
              <w:autoSpaceDE w:val="0"/>
              <w:autoSpaceDN w:val="0"/>
              <w:adjustRightInd w:val="0"/>
              <w:jc w:val="both"/>
              <w:rPr>
                <w:sz w:val="20"/>
                <w:szCs w:val="20"/>
              </w:rPr>
            </w:pPr>
            <w:r w:rsidRPr="00B467FD">
              <w:rPr>
                <w:sz w:val="20"/>
                <w:szCs w:val="20"/>
              </w:rPr>
              <w:t>из них средства:</w:t>
            </w:r>
          </w:p>
          <w:p w:rsidR="00B467FD" w:rsidRPr="00B467FD" w:rsidRDefault="00B467FD" w:rsidP="00C35AC4">
            <w:pPr>
              <w:autoSpaceDE w:val="0"/>
              <w:autoSpaceDN w:val="0"/>
              <w:adjustRightInd w:val="0"/>
              <w:jc w:val="both"/>
              <w:rPr>
                <w:sz w:val="20"/>
                <w:szCs w:val="20"/>
              </w:rPr>
            </w:pPr>
            <w:r w:rsidRPr="00B467FD">
              <w:rPr>
                <w:sz w:val="20"/>
                <w:szCs w:val="20"/>
              </w:rPr>
              <w:t xml:space="preserve">федерального бюджета – 0,00 тыс. руб. </w:t>
            </w:r>
          </w:p>
          <w:p w:rsidR="00B467FD" w:rsidRPr="00B467FD" w:rsidRDefault="00B467FD" w:rsidP="00C35AC4">
            <w:pPr>
              <w:autoSpaceDE w:val="0"/>
              <w:autoSpaceDN w:val="0"/>
              <w:adjustRightInd w:val="0"/>
              <w:jc w:val="both"/>
              <w:rPr>
                <w:sz w:val="20"/>
                <w:szCs w:val="20"/>
              </w:rPr>
            </w:pPr>
            <w:r w:rsidRPr="00B467FD">
              <w:rPr>
                <w:sz w:val="20"/>
                <w:szCs w:val="20"/>
              </w:rPr>
              <w:t xml:space="preserve">республиканского бюджета Чувашской Республики – 0,00 тыс. руб. </w:t>
            </w:r>
          </w:p>
          <w:p w:rsidR="00B467FD" w:rsidRPr="00B467FD" w:rsidRDefault="00B467FD" w:rsidP="00C35AC4">
            <w:pPr>
              <w:autoSpaceDE w:val="0"/>
              <w:autoSpaceDN w:val="0"/>
              <w:adjustRightInd w:val="0"/>
              <w:jc w:val="both"/>
              <w:rPr>
                <w:sz w:val="20"/>
                <w:szCs w:val="20"/>
              </w:rPr>
            </w:pPr>
            <w:r w:rsidRPr="00B467FD">
              <w:rPr>
                <w:sz w:val="20"/>
                <w:szCs w:val="20"/>
              </w:rPr>
              <w:t>муниципального бюджета – 8 384,00 тыс. руб.</w:t>
            </w:r>
          </w:p>
          <w:p w:rsidR="00B467FD" w:rsidRPr="00B467FD" w:rsidRDefault="00B467FD" w:rsidP="00C35AC4">
            <w:pPr>
              <w:autoSpaceDE w:val="0"/>
              <w:autoSpaceDN w:val="0"/>
              <w:adjustRightInd w:val="0"/>
              <w:jc w:val="both"/>
              <w:rPr>
                <w:sz w:val="20"/>
                <w:szCs w:val="20"/>
              </w:rPr>
            </w:pPr>
            <w:r w:rsidRPr="00B467FD">
              <w:rPr>
                <w:sz w:val="20"/>
                <w:szCs w:val="20"/>
              </w:rPr>
              <w:t>внебюджетных источников – 0,00 тыс.</w:t>
            </w:r>
          </w:p>
          <w:p w:rsidR="00B467FD" w:rsidRPr="00B467FD" w:rsidRDefault="00B467FD" w:rsidP="00C35AC4">
            <w:pPr>
              <w:autoSpaceDE w:val="0"/>
              <w:autoSpaceDN w:val="0"/>
              <w:adjustRightInd w:val="0"/>
              <w:jc w:val="both"/>
              <w:rPr>
                <w:color w:val="FF0000"/>
                <w:sz w:val="20"/>
                <w:szCs w:val="20"/>
              </w:rPr>
            </w:pPr>
            <w:r w:rsidRPr="00B467FD">
              <w:rPr>
                <w:sz w:val="20"/>
                <w:szCs w:val="20"/>
              </w:rPr>
              <w:t xml:space="preserve"> Объемы финансирования подпрограммы уточняются ежегодно при формировании бюджета Аликовского муниципального округа Чувашской Республики на очередной финансовый год и плановый период </w:t>
            </w:r>
          </w:p>
        </w:tc>
      </w:tr>
      <w:tr w:rsidR="00B467FD" w:rsidRPr="00B467FD" w:rsidTr="00C35AC4">
        <w:tc>
          <w:tcPr>
            <w:tcW w:w="3686" w:type="dxa"/>
          </w:tcPr>
          <w:p w:rsidR="00B467FD" w:rsidRPr="00B467FD" w:rsidRDefault="00B467FD" w:rsidP="00C35AC4">
            <w:pPr>
              <w:autoSpaceDE w:val="0"/>
              <w:autoSpaceDN w:val="0"/>
              <w:adjustRightInd w:val="0"/>
              <w:rPr>
                <w:sz w:val="20"/>
                <w:szCs w:val="20"/>
              </w:rPr>
            </w:pPr>
            <w:r w:rsidRPr="00B467FD">
              <w:rPr>
                <w:sz w:val="20"/>
                <w:szCs w:val="20"/>
              </w:rPr>
              <w:t>Ожидаемые результаты реализации подпрограммы</w:t>
            </w:r>
          </w:p>
        </w:tc>
        <w:tc>
          <w:tcPr>
            <w:tcW w:w="709" w:type="dxa"/>
          </w:tcPr>
          <w:p w:rsidR="00B467FD" w:rsidRPr="00B467FD" w:rsidRDefault="00B467FD" w:rsidP="00C35AC4">
            <w:pPr>
              <w:widowControl w:val="0"/>
              <w:autoSpaceDE w:val="0"/>
              <w:autoSpaceDN w:val="0"/>
              <w:jc w:val="center"/>
              <w:rPr>
                <w:sz w:val="20"/>
                <w:szCs w:val="20"/>
              </w:rPr>
            </w:pPr>
            <w:r w:rsidRPr="00B467FD">
              <w:rPr>
                <w:sz w:val="20"/>
                <w:szCs w:val="20"/>
              </w:rPr>
              <w:t>–</w:t>
            </w:r>
          </w:p>
        </w:tc>
        <w:tc>
          <w:tcPr>
            <w:tcW w:w="5103" w:type="dxa"/>
          </w:tcPr>
          <w:p w:rsidR="00B467FD" w:rsidRPr="00B467FD" w:rsidRDefault="00B467FD" w:rsidP="00C35AC4">
            <w:pPr>
              <w:widowControl w:val="0"/>
              <w:autoSpaceDE w:val="0"/>
              <w:autoSpaceDN w:val="0"/>
              <w:jc w:val="both"/>
              <w:rPr>
                <w:sz w:val="20"/>
                <w:szCs w:val="20"/>
              </w:rPr>
            </w:pPr>
            <w:r w:rsidRPr="00B467FD">
              <w:rPr>
                <w:sz w:val="20"/>
                <w:szCs w:val="20"/>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Аликовского муниципального округа Чувашской Республики;</w:t>
            </w:r>
          </w:p>
          <w:p w:rsidR="00B467FD" w:rsidRPr="00B467FD" w:rsidRDefault="00B467FD" w:rsidP="00C35AC4">
            <w:pPr>
              <w:widowControl w:val="0"/>
              <w:autoSpaceDE w:val="0"/>
              <w:autoSpaceDN w:val="0"/>
              <w:jc w:val="both"/>
              <w:rPr>
                <w:sz w:val="20"/>
                <w:szCs w:val="20"/>
              </w:rPr>
            </w:pPr>
            <w:r w:rsidRPr="00B467FD">
              <w:rPr>
                <w:sz w:val="20"/>
                <w:szCs w:val="20"/>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B467FD" w:rsidRPr="00B467FD" w:rsidRDefault="00B467FD" w:rsidP="00C35AC4">
            <w:pPr>
              <w:widowControl w:val="0"/>
              <w:autoSpaceDE w:val="0"/>
              <w:autoSpaceDN w:val="0"/>
              <w:jc w:val="both"/>
              <w:rPr>
                <w:sz w:val="20"/>
                <w:szCs w:val="20"/>
              </w:rPr>
            </w:pPr>
            <w:r w:rsidRPr="00B467FD">
              <w:rPr>
                <w:sz w:val="20"/>
                <w:szCs w:val="20"/>
              </w:rPr>
              <w:t>содействие социальной адаптации и повышению конкурентоспособности молодежи на рынке труда.</w:t>
            </w:r>
          </w:p>
        </w:tc>
      </w:tr>
    </w:tbl>
    <w:p w:rsidR="00B467FD" w:rsidRPr="00B467FD" w:rsidRDefault="00B467FD" w:rsidP="00B467FD">
      <w:pPr>
        <w:rPr>
          <w:sz w:val="20"/>
          <w:szCs w:val="20"/>
        </w:rPr>
      </w:pPr>
    </w:p>
    <w:p w:rsidR="00B467FD" w:rsidRPr="00B467FD" w:rsidRDefault="00B467FD" w:rsidP="00B467FD">
      <w:pPr>
        <w:autoSpaceDE w:val="0"/>
        <w:autoSpaceDN w:val="0"/>
        <w:adjustRightInd w:val="0"/>
        <w:jc w:val="center"/>
        <w:rPr>
          <w:sz w:val="20"/>
          <w:szCs w:val="20"/>
        </w:rPr>
      </w:pPr>
      <w:r w:rsidRPr="00B467FD">
        <w:rPr>
          <w:sz w:val="20"/>
          <w:szCs w:val="20"/>
        </w:rPr>
        <w:t>РАЗДЕЛ 1. ПРИОРИТЕТЫ И ЦЕЛИ ПОДПРОГРАММЫ</w:t>
      </w:r>
    </w:p>
    <w:p w:rsidR="00B467FD" w:rsidRPr="00B467FD" w:rsidRDefault="00B467FD" w:rsidP="00B467FD">
      <w:pPr>
        <w:autoSpaceDE w:val="0"/>
        <w:autoSpaceDN w:val="0"/>
        <w:adjustRightInd w:val="0"/>
        <w:jc w:val="center"/>
        <w:rPr>
          <w:sz w:val="20"/>
          <w:szCs w:val="20"/>
        </w:rPr>
      </w:pPr>
      <w:r w:rsidRPr="00B467FD">
        <w:rPr>
          <w:sz w:val="20"/>
          <w:szCs w:val="20"/>
        </w:rPr>
        <w:t xml:space="preserve"> «МОЛОДЕЖЬ АЛИКОВСКОГО МУНИЦИПАЛЬНОГО ОКРУГА», </w:t>
      </w:r>
    </w:p>
    <w:p w:rsidR="00B467FD" w:rsidRPr="00B467FD" w:rsidRDefault="00B467FD" w:rsidP="00B467FD">
      <w:pPr>
        <w:autoSpaceDE w:val="0"/>
        <w:autoSpaceDN w:val="0"/>
        <w:adjustRightInd w:val="0"/>
        <w:jc w:val="center"/>
        <w:rPr>
          <w:sz w:val="20"/>
          <w:szCs w:val="20"/>
        </w:rPr>
      </w:pPr>
      <w:r w:rsidRPr="00B467FD">
        <w:rPr>
          <w:sz w:val="20"/>
          <w:szCs w:val="20"/>
        </w:rPr>
        <w:t>ОБЩАЯ ХАРАКТЕРИСТИКА РЕАЛИЗАЦИИ ПОДПРОГРАММЫ</w:t>
      </w:r>
    </w:p>
    <w:p w:rsidR="00B467FD" w:rsidRPr="00B467FD" w:rsidRDefault="00B467FD" w:rsidP="00B467FD">
      <w:pPr>
        <w:autoSpaceDE w:val="0"/>
        <w:autoSpaceDN w:val="0"/>
        <w:adjustRightInd w:val="0"/>
        <w:jc w:val="center"/>
        <w:rPr>
          <w:sz w:val="20"/>
          <w:szCs w:val="20"/>
        </w:rPr>
      </w:pPr>
    </w:p>
    <w:p w:rsidR="00B467FD" w:rsidRPr="00B467FD" w:rsidRDefault="00B467FD" w:rsidP="00B467FD">
      <w:pPr>
        <w:widowControl w:val="0"/>
        <w:autoSpaceDE w:val="0"/>
        <w:autoSpaceDN w:val="0"/>
        <w:ind w:firstLine="709"/>
        <w:jc w:val="both"/>
        <w:rPr>
          <w:color w:val="000000"/>
          <w:sz w:val="20"/>
          <w:szCs w:val="20"/>
        </w:rPr>
      </w:pPr>
      <w:r w:rsidRPr="00B467FD">
        <w:rPr>
          <w:color w:val="000000"/>
          <w:sz w:val="20"/>
          <w:szCs w:val="20"/>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Аликовского муниципального округа Чувашской Республики, совершенствование и дальнейшее развитие целостной системы патриотического воспитания и допризывной подготовки молодежи Чувашской Республики.</w:t>
      </w:r>
    </w:p>
    <w:p w:rsidR="00B467FD" w:rsidRPr="00B467FD" w:rsidRDefault="00B467FD" w:rsidP="00B467FD">
      <w:pPr>
        <w:ind w:firstLine="709"/>
        <w:jc w:val="both"/>
        <w:rPr>
          <w:color w:val="000000"/>
          <w:sz w:val="20"/>
          <w:szCs w:val="20"/>
        </w:rPr>
      </w:pPr>
      <w:r w:rsidRPr="00B467FD">
        <w:rPr>
          <w:color w:val="000000"/>
          <w:sz w:val="20"/>
          <w:szCs w:val="20"/>
        </w:rPr>
        <w:t>На территории Аликовского муниципального округа проживает 2 295 человек в возрасте от 14 до 30 лет.</w:t>
      </w:r>
    </w:p>
    <w:p w:rsidR="00B467FD" w:rsidRPr="00B467FD" w:rsidRDefault="00B467FD" w:rsidP="00B467FD">
      <w:pPr>
        <w:ind w:firstLine="709"/>
        <w:jc w:val="both"/>
        <w:rPr>
          <w:color w:val="000000"/>
          <w:sz w:val="20"/>
          <w:szCs w:val="20"/>
        </w:rPr>
      </w:pPr>
      <w:r w:rsidRPr="00B467FD">
        <w:rPr>
          <w:color w:val="000000"/>
          <w:sz w:val="20"/>
          <w:szCs w:val="20"/>
        </w:rPr>
        <w:t>В настоящее время в Аликовском муниципальном округе действует 62 молодежных и детских объединений (организаций) с охватом 907 человек. Официально зарегистрированных объединений нет.</w:t>
      </w:r>
    </w:p>
    <w:p w:rsidR="00B467FD" w:rsidRPr="00B467FD" w:rsidRDefault="00B467FD" w:rsidP="00B467FD">
      <w:pPr>
        <w:ind w:firstLine="709"/>
        <w:jc w:val="both"/>
        <w:rPr>
          <w:color w:val="000000"/>
          <w:sz w:val="20"/>
          <w:szCs w:val="20"/>
        </w:rPr>
      </w:pPr>
      <w:r w:rsidRPr="00B467FD">
        <w:rPr>
          <w:color w:val="000000"/>
          <w:sz w:val="20"/>
          <w:szCs w:val="20"/>
        </w:rPr>
        <w:t>МБОУ «Аликовская СОШ им. И. Я. Яковлева» стала опорной площадкой Российского движения школьников (далее – РДШ). 3 общеобразовательных учреждений муниципального округа принимают участие в мероприятиях Российского движения школьников.</w:t>
      </w:r>
    </w:p>
    <w:p w:rsidR="00B467FD" w:rsidRPr="00B467FD" w:rsidRDefault="00B467FD" w:rsidP="00B467FD">
      <w:pPr>
        <w:widowControl w:val="0"/>
        <w:autoSpaceDE w:val="0"/>
        <w:autoSpaceDN w:val="0"/>
        <w:ind w:firstLine="709"/>
        <w:jc w:val="both"/>
        <w:rPr>
          <w:color w:val="000000"/>
          <w:sz w:val="20"/>
          <w:szCs w:val="20"/>
        </w:rPr>
      </w:pPr>
      <w:r w:rsidRPr="00B467FD">
        <w:rPr>
          <w:color w:val="000000"/>
          <w:sz w:val="20"/>
          <w:szCs w:val="20"/>
        </w:rPr>
        <w:t>Достижению поставленной в подпрограмме цели способствует решение следующих приоритетных задач:</w:t>
      </w:r>
    </w:p>
    <w:p w:rsidR="00B467FD" w:rsidRPr="00B467FD" w:rsidRDefault="00B467FD" w:rsidP="00B467FD">
      <w:pPr>
        <w:widowControl w:val="0"/>
        <w:autoSpaceDE w:val="0"/>
        <w:autoSpaceDN w:val="0"/>
        <w:ind w:firstLine="709"/>
        <w:jc w:val="both"/>
        <w:rPr>
          <w:color w:val="000000"/>
          <w:sz w:val="20"/>
          <w:szCs w:val="20"/>
        </w:rPr>
      </w:pPr>
      <w:r w:rsidRPr="00B467FD">
        <w:rPr>
          <w:color w:val="000000"/>
          <w:sz w:val="20"/>
          <w:szCs w:val="20"/>
        </w:rPr>
        <w:t>повышение эффективности организации работы с детьми и молодежью;</w:t>
      </w:r>
    </w:p>
    <w:p w:rsidR="00B467FD" w:rsidRPr="00B467FD" w:rsidRDefault="00B467FD" w:rsidP="00B467FD">
      <w:pPr>
        <w:widowControl w:val="0"/>
        <w:autoSpaceDE w:val="0"/>
        <w:autoSpaceDN w:val="0"/>
        <w:ind w:firstLine="709"/>
        <w:jc w:val="both"/>
        <w:rPr>
          <w:color w:val="000000"/>
          <w:sz w:val="20"/>
          <w:szCs w:val="20"/>
        </w:rPr>
      </w:pPr>
      <w:r w:rsidRPr="00B467FD">
        <w:rPr>
          <w:color w:val="000000"/>
          <w:sz w:val="20"/>
          <w:szCs w:val="20"/>
        </w:rPr>
        <w:t>совершенствование системы общественно-государственного партнерства в сфере реализации государственной молодежной политики;</w:t>
      </w:r>
    </w:p>
    <w:p w:rsidR="00B467FD" w:rsidRPr="00B467FD" w:rsidRDefault="00B467FD" w:rsidP="00B467FD">
      <w:pPr>
        <w:widowControl w:val="0"/>
        <w:autoSpaceDE w:val="0"/>
        <w:autoSpaceDN w:val="0"/>
        <w:ind w:firstLine="709"/>
        <w:jc w:val="both"/>
        <w:rPr>
          <w:color w:val="000000"/>
          <w:sz w:val="20"/>
          <w:szCs w:val="20"/>
        </w:rPr>
      </w:pPr>
      <w:r w:rsidRPr="00B467FD">
        <w:rPr>
          <w:color w:val="000000"/>
          <w:sz w:val="20"/>
          <w:szCs w:val="20"/>
        </w:rPr>
        <w:t>государственная поддержка талантливой и одаренной молодежи, молодых людей в трудной жизненной ситуации, развития молодежного предпринимательства;</w:t>
      </w:r>
    </w:p>
    <w:p w:rsidR="00B467FD" w:rsidRPr="00B467FD" w:rsidRDefault="00B467FD" w:rsidP="00B467FD">
      <w:pPr>
        <w:widowControl w:val="0"/>
        <w:autoSpaceDE w:val="0"/>
        <w:autoSpaceDN w:val="0"/>
        <w:ind w:firstLine="709"/>
        <w:jc w:val="both"/>
        <w:rPr>
          <w:color w:val="000000"/>
          <w:sz w:val="20"/>
          <w:szCs w:val="20"/>
        </w:rPr>
      </w:pPr>
      <w:r w:rsidRPr="00B467FD">
        <w:rPr>
          <w:color w:val="000000"/>
          <w:sz w:val="20"/>
          <w:szCs w:val="20"/>
        </w:rPr>
        <w:t>информационное обеспечение государственной молодежной политики.</w:t>
      </w:r>
    </w:p>
    <w:p w:rsidR="00B467FD" w:rsidRPr="00B467FD" w:rsidRDefault="00B467FD" w:rsidP="00B467FD">
      <w:pPr>
        <w:widowControl w:val="0"/>
        <w:autoSpaceDE w:val="0"/>
        <w:autoSpaceDN w:val="0"/>
        <w:ind w:firstLine="709"/>
        <w:jc w:val="both"/>
        <w:rPr>
          <w:color w:val="000000"/>
          <w:sz w:val="20"/>
          <w:szCs w:val="20"/>
        </w:rPr>
      </w:pPr>
      <w:r w:rsidRPr="00B467FD">
        <w:rPr>
          <w:color w:val="000000"/>
          <w:sz w:val="20"/>
          <w:szCs w:val="20"/>
        </w:rPr>
        <w:t xml:space="preserve">Состав целевых индикаторов и показателей подпрограммы определен исходя из необходимости выполнения основной цели и задач подпрограммы. </w:t>
      </w:r>
      <w:hyperlink r:id="rId66" w:history="1">
        <w:r w:rsidRPr="00B467FD">
          <w:rPr>
            <w:color w:val="000000"/>
            <w:sz w:val="20"/>
            <w:szCs w:val="20"/>
          </w:rPr>
          <w:t>Сведения</w:t>
        </w:r>
      </w:hyperlink>
      <w:r w:rsidRPr="00B467FD">
        <w:rPr>
          <w:color w:val="000000"/>
          <w:sz w:val="20"/>
          <w:szCs w:val="20"/>
        </w:rPr>
        <w:t xml:space="preserve"> о целевых индикаторах и показателях подпрограммы приведены в приложении № 4 к подпрограмме.</w:t>
      </w:r>
    </w:p>
    <w:p w:rsidR="00B467FD" w:rsidRPr="00B467FD" w:rsidRDefault="00B467FD" w:rsidP="00B467FD">
      <w:pPr>
        <w:widowControl w:val="0"/>
        <w:autoSpaceDE w:val="0"/>
        <w:autoSpaceDN w:val="0"/>
        <w:ind w:firstLine="709"/>
        <w:jc w:val="both"/>
        <w:rPr>
          <w:color w:val="000000"/>
          <w:sz w:val="20"/>
          <w:szCs w:val="20"/>
        </w:rPr>
      </w:pPr>
    </w:p>
    <w:p w:rsidR="00B467FD" w:rsidRPr="00B467FD" w:rsidRDefault="00B467FD" w:rsidP="00B467FD">
      <w:pPr>
        <w:autoSpaceDE w:val="0"/>
        <w:autoSpaceDN w:val="0"/>
        <w:adjustRightInd w:val="0"/>
        <w:ind w:firstLine="709"/>
        <w:jc w:val="center"/>
        <w:rPr>
          <w:color w:val="000000"/>
          <w:sz w:val="20"/>
          <w:szCs w:val="20"/>
        </w:rPr>
      </w:pPr>
      <w:r w:rsidRPr="00B467FD">
        <w:rPr>
          <w:color w:val="000000"/>
          <w:sz w:val="20"/>
          <w:szCs w:val="20"/>
        </w:rPr>
        <w:t xml:space="preserve">РАЗДЕЛ 2. ПЕРЕЧЕНЬ И СВЕДЕНИЯ О ЦЕЛЕВЫХ ИНДИКАТОРАХ И </w:t>
      </w:r>
    </w:p>
    <w:p w:rsidR="00B467FD" w:rsidRPr="00B467FD" w:rsidRDefault="00B467FD" w:rsidP="00B467FD">
      <w:pPr>
        <w:autoSpaceDE w:val="0"/>
        <w:autoSpaceDN w:val="0"/>
        <w:adjustRightInd w:val="0"/>
        <w:ind w:firstLine="709"/>
        <w:jc w:val="center"/>
        <w:rPr>
          <w:color w:val="000000"/>
          <w:sz w:val="20"/>
          <w:szCs w:val="20"/>
        </w:rPr>
      </w:pPr>
      <w:r w:rsidRPr="00B467FD">
        <w:rPr>
          <w:color w:val="000000"/>
          <w:sz w:val="20"/>
          <w:szCs w:val="20"/>
        </w:rPr>
        <w:t xml:space="preserve">ПОКАЗАТЕЛЯХ ПОДПРОГРАММЫ С РАСШИФРОВКОЙ ПЛАНОВЫХ </w:t>
      </w:r>
    </w:p>
    <w:p w:rsidR="00B467FD" w:rsidRPr="00B467FD" w:rsidRDefault="00B467FD" w:rsidP="00B467FD">
      <w:pPr>
        <w:autoSpaceDE w:val="0"/>
        <w:autoSpaceDN w:val="0"/>
        <w:adjustRightInd w:val="0"/>
        <w:ind w:firstLine="709"/>
        <w:jc w:val="center"/>
        <w:rPr>
          <w:color w:val="000000"/>
          <w:sz w:val="20"/>
          <w:szCs w:val="20"/>
        </w:rPr>
      </w:pPr>
      <w:r w:rsidRPr="00B467FD">
        <w:rPr>
          <w:color w:val="000000"/>
          <w:sz w:val="20"/>
          <w:szCs w:val="20"/>
        </w:rPr>
        <w:t>ЗНАЧЕНИЙ ПО ГОДАМ ЕЕ РЕАЛИЗАЦИИ</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9498"/>
      </w:tblGrid>
      <w:tr w:rsidR="00B467FD" w:rsidRPr="00B467FD" w:rsidTr="00C35AC4">
        <w:tc>
          <w:tcPr>
            <w:tcW w:w="9498" w:type="dxa"/>
          </w:tcPr>
          <w:p w:rsidR="00B467FD" w:rsidRPr="00B467FD" w:rsidRDefault="00B467FD" w:rsidP="00C35AC4">
            <w:pPr>
              <w:autoSpaceDE w:val="0"/>
              <w:autoSpaceDN w:val="0"/>
              <w:adjustRightInd w:val="0"/>
              <w:ind w:left="-62" w:firstLine="709"/>
              <w:jc w:val="both"/>
              <w:rPr>
                <w:color w:val="000000"/>
                <w:sz w:val="20"/>
                <w:szCs w:val="20"/>
              </w:rPr>
            </w:pPr>
            <w:r w:rsidRPr="00B467FD">
              <w:rPr>
                <w:color w:val="000000"/>
                <w:sz w:val="20"/>
                <w:szCs w:val="20"/>
              </w:rPr>
              <w:lastRenderedPageBreak/>
              <w:t>Целевыми индикаторами и показателями подпрограммы являются:</w:t>
            </w:r>
          </w:p>
          <w:p w:rsidR="00B467FD" w:rsidRPr="00B467FD" w:rsidRDefault="00B467FD" w:rsidP="00C35AC4">
            <w:pPr>
              <w:widowControl w:val="0"/>
              <w:autoSpaceDE w:val="0"/>
              <w:autoSpaceDN w:val="0"/>
              <w:ind w:left="-62" w:firstLine="709"/>
              <w:jc w:val="both"/>
              <w:rPr>
                <w:color w:val="000000"/>
                <w:sz w:val="20"/>
                <w:szCs w:val="20"/>
              </w:rPr>
            </w:pPr>
            <w:r w:rsidRPr="00B467FD">
              <w:rPr>
                <w:color w:val="000000"/>
                <w:sz w:val="20"/>
                <w:szCs w:val="20"/>
              </w:rPr>
              <w:t>количество субъектов малого и среднего предпринимательства, созданных лицами в возрасте до 30 лет (включительно) – 5 единиц;</w:t>
            </w:r>
          </w:p>
          <w:p w:rsidR="00B467FD" w:rsidRPr="00B467FD" w:rsidRDefault="00B467FD" w:rsidP="00C35AC4">
            <w:pPr>
              <w:widowControl w:val="0"/>
              <w:autoSpaceDE w:val="0"/>
              <w:autoSpaceDN w:val="0"/>
              <w:ind w:left="-62" w:firstLine="709"/>
              <w:jc w:val="both"/>
              <w:rPr>
                <w:color w:val="000000"/>
                <w:sz w:val="20"/>
                <w:szCs w:val="20"/>
              </w:rPr>
            </w:pPr>
            <w:r w:rsidRPr="00B467FD">
              <w:rPr>
                <w:color w:val="000000"/>
                <w:sz w:val="20"/>
                <w:szCs w:val="20"/>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 –8 человек;</w:t>
            </w:r>
          </w:p>
          <w:p w:rsidR="00B467FD" w:rsidRPr="00B467FD" w:rsidRDefault="00B467FD" w:rsidP="00C35AC4">
            <w:pPr>
              <w:widowControl w:val="0"/>
              <w:autoSpaceDE w:val="0"/>
              <w:autoSpaceDN w:val="0"/>
              <w:ind w:left="-62" w:firstLine="709"/>
              <w:jc w:val="both"/>
              <w:rPr>
                <w:color w:val="000000"/>
                <w:sz w:val="20"/>
                <w:szCs w:val="20"/>
              </w:rPr>
            </w:pPr>
            <w:r w:rsidRPr="00B467FD">
              <w:rPr>
                <w:color w:val="000000"/>
                <w:sz w:val="20"/>
                <w:szCs w:val="20"/>
              </w:rPr>
              <w:t>количество человек в возрасте до 30 лет (включительно), вовлеченных в реализацию мероприятий по развитию молодежного предпринимательства – 50 человек;</w:t>
            </w:r>
          </w:p>
          <w:p w:rsidR="00B467FD" w:rsidRPr="00B467FD" w:rsidRDefault="00B467FD" w:rsidP="00C35AC4">
            <w:pPr>
              <w:widowControl w:val="0"/>
              <w:autoSpaceDE w:val="0"/>
              <w:autoSpaceDN w:val="0"/>
              <w:ind w:left="-62" w:firstLine="709"/>
              <w:jc w:val="both"/>
              <w:rPr>
                <w:color w:val="000000"/>
                <w:sz w:val="20"/>
                <w:szCs w:val="20"/>
              </w:rPr>
            </w:pPr>
            <w:r w:rsidRPr="00B467FD">
              <w:rPr>
                <w:color w:val="000000"/>
                <w:sz w:val="20"/>
                <w:szCs w:val="20"/>
              </w:rPr>
              <w:t>доля молодежи в возрасте от 14 до 30 лет, занимающейся добровольческой (волонтерской) деятельностью, в общей ее численности – 20 процентов;</w:t>
            </w:r>
          </w:p>
          <w:p w:rsidR="00B467FD" w:rsidRPr="00B467FD" w:rsidRDefault="00B467FD" w:rsidP="00C35AC4">
            <w:pPr>
              <w:widowControl w:val="0"/>
              <w:autoSpaceDE w:val="0"/>
              <w:autoSpaceDN w:val="0"/>
              <w:ind w:left="-62" w:firstLine="709"/>
              <w:jc w:val="both"/>
              <w:rPr>
                <w:color w:val="000000"/>
                <w:sz w:val="20"/>
                <w:szCs w:val="20"/>
              </w:rPr>
            </w:pPr>
            <w:r w:rsidRPr="00B467FD">
              <w:rPr>
                <w:color w:val="000000"/>
                <w:sz w:val="20"/>
                <w:szCs w:val="20"/>
              </w:rPr>
              <w:t>количество добровольческих (волонтерских) объединений – 50 единиц;</w:t>
            </w:r>
          </w:p>
          <w:p w:rsidR="00B467FD" w:rsidRPr="00B467FD" w:rsidRDefault="00B467FD" w:rsidP="00C35AC4">
            <w:pPr>
              <w:autoSpaceDE w:val="0"/>
              <w:autoSpaceDN w:val="0"/>
              <w:adjustRightInd w:val="0"/>
              <w:ind w:left="-62" w:firstLine="709"/>
              <w:jc w:val="both"/>
              <w:rPr>
                <w:color w:val="000000"/>
                <w:sz w:val="20"/>
                <w:szCs w:val="20"/>
              </w:rPr>
            </w:pPr>
            <w:r w:rsidRPr="00B467FD">
              <w:rPr>
                <w:color w:val="000000"/>
                <w:sz w:val="20"/>
                <w:szCs w:val="20"/>
              </w:rPr>
              <w:t>доля молодежи в возрасте от 14 до 30 лет, охваченной деятельностью молодежных общественных объединений, в общей ее численности – 32 процента;</w:t>
            </w:r>
          </w:p>
        </w:tc>
      </w:tr>
    </w:tbl>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результате реализации мероприятий подпрограммы ожидается достижение к 2036 году следующих целевых индикаторов и показателей:</w:t>
      </w:r>
    </w:p>
    <w:p w:rsidR="00B467FD" w:rsidRPr="00B467FD" w:rsidRDefault="00B467FD" w:rsidP="00B467FD">
      <w:pPr>
        <w:adjustRightInd w:val="0"/>
        <w:ind w:firstLine="709"/>
        <w:jc w:val="both"/>
        <w:rPr>
          <w:color w:val="000000"/>
          <w:sz w:val="20"/>
          <w:szCs w:val="20"/>
        </w:rPr>
      </w:pPr>
      <w:r w:rsidRPr="00B467FD">
        <w:rPr>
          <w:color w:val="000000"/>
          <w:sz w:val="20"/>
          <w:szCs w:val="20"/>
        </w:rPr>
        <w:t>1) количество субъектов малого и среднего предпринимательства, созданных лицами в возрасте до 30 лет (включительно), - 5 единиц,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2030 году – 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2035 году – 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2) 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 - 8 человек,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8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8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8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2030 году – 8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2035 году – 8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3) количество человек в возрасте до 30 лет (включительно), вовлеченных в реализацию мероприятий по развитию молодежного предпринимательства, -50,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50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50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50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2030 году – 50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2035 году – 50 человек;</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4) доля молодежи в возрасте от 14 до 30 лет, занимающейся добровольческой (волонтерской) деятельностью, в общей ее численности, – 20 процентов,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25 процентов;</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25 процентов;</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25 процентов;</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2030 году – 25 процентов;</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2035 году – 25 процентов;</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5) количество добровольческих (волонтерских) объединений – 52 единицы,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15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15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15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2030 году – 15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2035 году – 15 единиц;</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6) доля молодежи в возрасте от 14 до 30 лет, охваченной деятельностью молодежных общественных объединений, в общей ее численности – 32 процента, в том числе:</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2023 году – 32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2024 году – 32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2025 году – 32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2030 году – 32 процента;</w:t>
      </w:r>
    </w:p>
    <w:p w:rsidR="00B467FD" w:rsidRPr="00B467FD" w:rsidRDefault="00B467FD" w:rsidP="00B467FD">
      <w:pPr>
        <w:autoSpaceDE w:val="0"/>
        <w:autoSpaceDN w:val="0"/>
        <w:adjustRightInd w:val="0"/>
        <w:ind w:firstLine="709"/>
        <w:jc w:val="both"/>
        <w:rPr>
          <w:color w:val="000000"/>
          <w:sz w:val="20"/>
          <w:szCs w:val="20"/>
        </w:rPr>
      </w:pPr>
      <w:r w:rsidRPr="00B467FD">
        <w:rPr>
          <w:color w:val="000000"/>
          <w:sz w:val="20"/>
          <w:szCs w:val="20"/>
        </w:rPr>
        <w:t>в 2035 году – 32 процента.</w:t>
      </w:r>
    </w:p>
    <w:p w:rsidR="00B467FD" w:rsidRPr="00B467FD" w:rsidRDefault="00B467FD" w:rsidP="00B467FD">
      <w:pPr>
        <w:autoSpaceDE w:val="0"/>
        <w:autoSpaceDN w:val="0"/>
        <w:adjustRightInd w:val="0"/>
        <w:ind w:firstLine="567"/>
        <w:jc w:val="both"/>
        <w:rPr>
          <w:b/>
          <w:sz w:val="20"/>
          <w:szCs w:val="20"/>
        </w:rPr>
      </w:pPr>
    </w:p>
    <w:p w:rsidR="00B467FD" w:rsidRPr="00B467FD" w:rsidRDefault="00B467FD" w:rsidP="00B467FD">
      <w:pPr>
        <w:autoSpaceDE w:val="0"/>
        <w:autoSpaceDN w:val="0"/>
        <w:adjustRightInd w:val="0"/>
        <w:jc w:val="center"/>
        <w:rPr>
          <w:sz w:val="20"/>
          <w:szCs w:val="20"/>
        </w:rPr>
      </w:pPr>
      <w:r w:rsidRPr="00B467FD">
        <w:rPr>
          <w:sz w:val="20"/>
          <w:szCs w:val="20"/>
        </w:rPr>
        <w:t xml:space="preserve">РАЗДЕЛ 3. ХАРАКТЕРИСТИКИ ОСНОВНЫХ МЕРОПРИЯТИЙ, </w:t>
      </w:r>
    </w:p>
    <w:p w:rsidR="00B467FD" w:rsidRPr="00B467FD" w:rsidRDefault="00B467FD" w:rsidP="00B467FD">
      <w:pPr>
        <w:autoSpaceDE w:val="0"/>
        <w:autoSpaceDN w:val="0"/>
        <w:adjustRightInd w:val="0"/>
        <w:jc w:val="center"/>
        <w:rPr>
          <w:sz w:val="20"/>
          <w:szCs w:val="20"/>
        </w:rPr>
      </w:pPr>
      <w:r w:rsidRPr="00B467FD">
        <w:rPr>
          <w:sz w:val="20"/>
          <w:szCs w:val="20"/>
        </w:rPr>
        <w:t xml:space="preserve">МЕРОПРИЯТИЙ ПОДПРОГРАММЫ С УКАЗАНИЕМ СРОКОВ И </w:t>
      </w:r>
    </w:p>
    <w:p w:rsidR="00B467FD" w:rsidRPr="00B467FD" w:rsidRDefault="00B467FD" w:rsidP="00B467FD">
      <w:pPr>
        <w:autoSpaceDE w:val="0"/>
        <w:autoSpaceDN w:val="0"/>
        <w:adjustRightInd w:val="0"/>
        <w:jc w:val="center"/>
        <w:rPr>
          <w:sz w:val="20"/>
          <w:szCs w:val="20"/>
        </w:rPr>
      </w:pPr>
      <w:r w:rsidRPr="00B467FD">
        <w:rPr>
          <w:sz w:val="20"/>
          <w:szCs w:val="20"/>
        </w:rPr>
        <w:t>ЭТАПОВ ИХ РЕАЛИЗАЦИИ</w:t>
      </w:r>
    </w:p>
    <w:p w:rsidR="00B467FD" w:rsidRPr="00B467FD" w:rsidRDefault="00B467FD" w:rsidP="00B467FD">
      <w:pPr>
        <w:autoSpaceDE w:val="0"/>
        <w:autoSpaceDN w:val="0"/>
        <w:adjustRightInd w:val="0"/>
        <w:ind w:firstLine="709"/>
        <w:jc w:val="both"/>
        <w:rPr>
          <w:sz w:val="20"/>
          <w:szCs w:val="20"/>
        </w:rPr>
      </w:pPr>
      <w:r w:rsidRPr="00B467FD">
        <w:rPr>
          <w:sz w:val="20"/>
          <w:szCs w:val="20"/>
        </w:rPr>
        <w:t>Основные мероприятия подпрограммы определены в соответствии с их значимостью и масштабностью решаемых задач для осуществления полномочий Минобразования Чувашии и соисполнителей подпрограммы, для достижения заявленных ожидаемых конечных результатов.</w:t>
      </w:r>
    </w:p>
    <w:p w:rsidR="00B467FD" w:rsidRPr="00B467FD" w:rsidRDefault="00B467FD" w:rsidP="00B467FD">
      <w:pPr>
        <w:autoSpaceDE w:val="0"/>
        <w:autoSpaceDN w:val="0"/>
        <w:adjustRightInd w:val="0"/>
        <w:ind w:firstLine="709"/>
        <w:jc w:val="both"/>
        <w:rPr>
          <w:sz w:val="20"/>
          <w:szCs w:val="20"/>
        </w:rPr>
      </w:pPr>
      <w:r w:rsidRPr="00B467FD">
        <w:rPr>
          <w:sz w:val="20"/>
          <w:szCs w:val="20"/>
        </w:rPr>
        <w:lastRenderedPageBreak/>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B467FD" w:rsidRPr="00B467FD" w:rsidRDefault="00B467FD" w:rsidP="00B467FD">
      <w:pPr>
        <w:autoSpaceDE w:val="0"/>
        <w:autoSpaceDN w:val="0"/>
        <w:adjustRightInd w:val="0"/>
        <w:ind w:firstLine="709"/>
        <w:jc w:val="both"/>
        <w:rPr>
          <w:sz w:val="20"/>
          <w:szCs w:val="20"/>
        </w:rPr>
      </w:pPr>
      <w:r w:rsidRPr="00B467FD">
        <w:rPr>
          <w:sz w:val="20"/>
          <w:szCs w:val="20"/>
        </w:rPr>
        <w:t>Подпрограмма объединяет семь основных мероприятий:</w:t>
      </w:r>
    </w:p>
    <w:p w:rsidR="00B467FD" w:rsidRPr="00B467FD" w:rsidRDefault="00B467FD" w:rsidP="00B467FD">
      <w:pPr>
        <w:autoSpaceDE w:val="0"/>
        <w:autoSpaceDN w:val="0"/>
        <w:adjustRightInd w:val="0"/>
        <w:ind w:firstLine="709"/>
        <w:jc w:val="both"/>
        <w:rPr>
          <w:sz w:val="20"/>
          <w:szCs w:val="20"/>
        </w:rPr>
      </w:pPr>
      <w:r w:rsidRPr="00B467FD">
        <w:rPr>
          <w:sz w:val="20"/>
          <w:szCs w:val="20"/>
        </w:rPr>
        <w:t>Основное мероприятие 1. Мероприятия по вовлечению молодежи в социальную практику</w:t>
      </w:r>
    </w:p>
    <w:p w:rsidR="00B467FD" w:rsidRPr="00B467FD" w:rsidRDefault="00B467FD" w:rsidP="00B467FD">
      <w:pPr>
        <w:autoSpaceDE w:val="0"/>
        <w:autoSpaceDN w:val="0"/>
        <w:adjustRightInd w:val="0"/>
        <w:ind w:firstLine="709"/>
        <w:jc w:val="both"/>
        <w:rPr>
          <w:sz w:val="20"/>
          <w:szCs w:val="20"/>
        </w:rPr>
      </w:pPr>
      <w:r w:rsidRPr="00B467FD">
        <w:rPr>
          <w:sz w:val="20"/>
          <w:szCs w:val="20"/>
        </w:rPr>
        <w:t>В рамках данного основного мероприятия предполагается реализация комплекса мероприятий, направленных на:</w:t>
      </w:r>
    </w:p>
    <w:p w:rsidR="00B467FD" w:rsidRPr="00B467FD" w:rsidRDefault="00B467FD" w:rsidP="00B467FD">
      <w:pPr>
        <w:autoSpaceDE w:val="0"/>
        <w:autoSpaceDN w:val="0"/>
        <w:adjustRightInd w:val="0"/>
        <w:ind w:firstLine="709"/>
        <w:jc w:val="both"/>
        <w:rPr>
          <w:sz w:val="20"/>
          <w:szCs w:val="20"/>
        </w:rPr>
      </w:pPr>
      <w:r w:rsidRPr="00B467FD">
        <w:rPr>
          <w:sz w:val="20"/>
          <w:szCs w:val="20"/>
        </w:rPr>
        <w:t>повышение эффективности организации работы с детьми и молодежью;</w:t>
      </w:r>
    </w:p>
    <w:p w:rsidR="00B467FD" w:rsidRPr="00B467FD" w:rsidRDefault="00B467FD" w:rsidP="00B467FD">
      <w:pPr>
        <w:autoSpaceDE w:val="0"/>
        <w:autoSpaceDN w:val="0"/>
        <w:adjustRightInd w:val="0"/>
        <w:ind w:firstLine="709"/>
        <w:jc w:val="both"/>
        <w:rPr>
          <w:sz w:val="20"/>
          <w:szCs w:val="20"/>
        </w:rPr>
      </w:pPr>
      <w:r w:rsidRPr="00B467FD">
        <w:rPr>
          <w:sz w:val="20"/>
          <w:szCs w:val="20"/>
        </w:rPr>
        <w:t>совершенствование системы общественно-государственного партнерства в сфере реализации муниципальной молодежной политики;</w:t>
      </w:r>
    </w:p>
    <w:p w:rsidR="00B467FD" w:rsidRPr="00B467FD" w:rsidRDefault="00B467FD" w:rsidP="00B467FD">
      <w:pPr>
        <w:autoSpaceDE w:val="0"/>
        <w:autoSpaceDN w:val="0"/>
        <w:adjustRightInd w:val="0"/>
        <w:ind w:firstLine="709"/>
        <w:jc w:val="both"/>
        <w:rPr>
          <w:sz w:val="20"/>
          <w:szCs w:val="20"/>
        </w:rPr>
      </w:pPr>
      <w:r w:rsidRPr="00B467FD">
        <w:rPr>
          <w:sz w:val="20"/>
          <w:szCs w:val="20"/>
        </w:rPr>
        <w:t>государственную поддержку молодых людей в трудной жизненной ситуации;</w:t>
      </w:r>
    </w:p>
    <w:p w:rsidR="00B467FD" w:rsidRPr="00B467FD" w:rsidRDefault="00B467FD" w:rsidP="00B467FD">
      <w:pPr>
        <w:autoSpaceDE w:val="0"/>
        <w:autoSpaceDN w:val="0"/>
        <w:adjustRightInd w:val="0"/>
        <w:ind w:firstLine="709"/>
        <w:jc w:val="both"/>
        <w:rPr>
          <w:sz w:val="20"/>
          <w:szCs w:val="20"/>
        </w:rPr>
      </w:pPr>
      <w:r w:rsidRPr="00B467FD">
        <w:rPr>
          <w:sz w:val="20"/>
          <w:szCs w:val="20"/>
        </w:rPr>
        <w:t>информационное обеспечение государственной молодежной политики.</w:t>
      </w:r>
    </w:p>
    <w:p w:rsidR="00B467FD" w:rsidRPr="00B467FD" w:rsidRDefault="00B467FD" w:rsidP="00B467FD">
      <w:pPr>
        <w:autoSpaceDE w:val="0"/>
        <w:autoSpaceDN w:val="0"/>
        <w:adjustRightInd w:val="0"/>
        <w:ind w:firstLine="709"/>
        <w:jc w:val="both"/>
        <w:rPr>
          <w:sz w:val="20"/>
          <w:szCs w:val="20"/>
        </w:rPr>
      </w:pPr>
      <w:r w:rsidRPr="00B467FD">
        <w:rPr>
          <w:sz w:val="20"/>
          <w:szCs w:val="20"/>
          <w:u w:val="single"/>
        </w:rPr>
        <w:t>Основное мероприятие 2.</w:t>
      </w:r>
      <w:r w:rsidRPr="00B467FD">
        <w:rPr>
          <w:sz w:val="20"/>
          <w:szCs w:val="20"/>
        </w:rPr>
        <w:t xml:space="preserve"> Поддержка талантливой и одаренной молодежи</w:t>
      </w:r>
    </w:p>
    <w:p w:rsidR="00B467FD" w:rsidRPr="00B467FD" w:rsidRDefault="00B467FD" w:rsidP="00B467FD">
      <w:pPr>
        <w:autoSpaceDE w:val="0"/>
        <w:autoSpaceDN w:val="0"/>
        <w:adjustRightInd w:val="0"/>
        <w:ind w:firstLine="709"/>
        <w:jc w:val="both"/>
        <w:rPr>
          <w:sz w:val="20"/>
          <w:szCs w:val="20"/>
        </w:rPr>
      </w:pPr>
      <w:r w:rsidRPr="00B467FD">
        <w:rPr>
          <w:sz w:val="20"/>
          <w:szCs w:val="20"/>
        </w:rPr>
        <w:t>В рамках основного мероприятия предполагаются:</w:t>
      </w:r>
    </w:p>
    <w:p w:rsidR="00B467FD" w:rsidRPr="00B467FD" w:rsidRDefault="00B467FD" w:rsidP="00B467FD">
      <w:pPr>
        <w:autoSpaceDE w:val="0"/>
        <w:autoSpaceDN w:val="0"/>
        <w:adjustRightInd w:val="0"/>
        <w:ind w:firstLine="709"/>
        <w:jc w:val="both"/>
        <w:rPr>
          <w:sz w:val="20"/>
          <w:szCs w:val="20"/>
        </w:rPr>
      </w:pPr>
      <w:r w:rsidRPr="00B467FD">
        <w:rPr>
          <w:sz w:val="20"/>
          <w:szCs w:val="20"/>
        </w:rPr>
        <w:t>осуществление отбора и поощрения талантливой и одаренной молодежи Государственными молодежными премиями Аликовского муниципального округа;</w:t>
      </w:r>
    </w:p>
    <w:p w:rsidR="00B467FD" w:rsidRPr="00B467FD" w:rsidRDefault="00B467FD" w:rsidP="00B467FD">
      <w:pPr>
        <w:autoSpaceDE w:val="0"/>
        <w:autoSpaceDN w:val="0"/>
        <w:adjustRightInd w:val="0"/>
        <w:ind w:firstLine="709"/>
        <w:jc w:val="both"/>
        <w:rPr>
          <w:sz w:val="20"/>
          <w:szCs w:val="20"/>
        </w:rPr>
      </w:pPr>
      <w:r w:rsidRPr="00B467FD">
        <w:rPr>
          <w:sz w:val="20"/>
          <w:szCs w:val="20"/>
        </w:rPr>
        <w:t>проведение районных иных конкурсных мероприятий по поддержке талантливой и одаренной молодежи.</w:t>
      </w:r>
    </w:p>
    <w:p w:rsidR="00B467FD" w:rsidRPr="00B467FD" w:rsidRDefault="00B467FD" w:rsidP="00B467FD">
      <w:pPr>
        <w:autoSpaceDE w:val="0"/>
        <w:autoSpaceDN w:val="0"/>
        <w:adjustRightInd w:val="0"/>
        <w:ind w:firstLine="709"/>
        <w:jc w:val="both"/>
        <w:rPr>
          <w:sz w:val="20"/>
          <w:szCs w:val="20"/>
        </w:rPr>
      </w:pPr>
      <w:r w:rsidRPr="00B467FD">
        <w:rPr>
          <w:sz w:val="20"/>
          <w:szCs w:val="20"/>
          <w:u w:val="single"/>
        </w:rPr>
        <w:t>Основное мероприятие 3.</w:t>
      </w:r>
      <w:r w:rsidRPr="00B467FD">
        <w:rPr>
          <w:sz w:val="20"/>
          <w:szCs w:val="20"/>
        </w:rPr>
        <w:t xml:space="preserve"> Организация отдыха детей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рамках основного мероприятия предполагаются организация пришкольных лагерей в летний период, направление детей в загородные лагеря.</w:t>
      </w:r>
    </w:p>
    <w:p w:rsidR="00B467FD" w:rsidRPr="00B467FD" w:rsidRDefault="00B467FD" w:rsidP="00B467FD">
      <w:pPr>
        <w:autoSpaceDE w:val="0"/>
        <w:autoSpaceDN w:val="0"/>
        <w:adjustRightInd w:val="0"/>
        <w:ind w:firstLine="709"/>
        <w:jc w:val="both"/>
        <w:rPr>
          <w:sz w:val="20"/>
          <w:szCs w:val="20"/>
        </w:rPr>
      </w:pPr>
      <w:r w:rsidRPr="00B467FD">
        <w:rPr>
          <w:sz w:val="20"/>
          <w:szCs w:val="20"/>
        </w:rPr>
        <w:t>Мероприятие 3.1.</w:t>
      </w:r>
      <w:r w:rsidRPr="00B467FD">
        <w:rPr>
          <w:sz w:val="20"/>
          <w:szCs w:val="20"/>
        </w:rPr>
        <w:tab/>
        <w:t xml:space="preserve">Приобретение путевок в детские оздоровительные лагеря. </w:t>
      </w:r>
    </w:p>
    <w:p w:rsidR="00B467FD" w:rsidRPr="00B467FD" w:rsidRDefault="00B467FD" w:rsidP="00B467FD">
      <w:pPr>
        <w:autoSpaceDE w:val="0"/>
        <w:autoSpaceDN w:val="0"/>
        <w:adjustRightInd w:val="0"/>
        <w:ind w:firstLine="709"/>
        <w:jc w:val="both"/>
        <w:rPr>
          <w:sz w:val="20"/>
          <w:szCs w:val="20"/>
        </w:rPr>
      </w:pPr>
      <w:r w:rsidRPr="00B467FD">
        <w:rPr>
          <w:sz w:val="20"/>
          <w:szCs w:val="20"/>
        </w:rPr>
        <w:t>Мероприятие 3.2.</w:t>
      </w:r>
      <w:r w:rsidRPr="00B467FD">
        <w:rPr>
          <w:sz w:val="20"/>
          <w:szCs w:val="20"/>
        </w:rPr>
        <w:tab/>
        <w:t xml:space="preserve">Организация отдыха детей в загородных, пришкольных и других лагерях. </w:t>
      </w:r>
    </w:p>
    <w:p w:rsidR="00B467FD" w:rsidRPr="00B467FD" w:rsidRDefault="00B467FD" w:rsidP="00B467FD">
      <w:pPr>
        <w:autoSpaceDE w:val="0"/>
        <w:autoSpaceDN w:val="0"/>
        <w:adjustRightInd w:val="0"/>
        <w:ind w:firstLine="709"/>
        <w:jc w:val="both"/>
        <w:rPr>
          <w:sz w:val="20"/>
          <w:szCs w:val="20"/>
        </w:rPr>
      </w:pPr>
      <w:r w:rsidRPr="00B467FD">
        <w:rPr>
          <w:sz w:val="20"/>
          <w:szCs w:val="20"/>
        </w:rPr>
        <w:t>Мероприятие 3.3.</w:t>
      </w:r>
      <w:r w:rsidRPr="00B467FD">
        <w:rPr>
          <w:sz w:val="20"/>
          <w:szCs w:val="20"/>
        </w:rPr>
        <w:tab/>
        <w:t>Организация и проведение специализированных (профильных) смен (лагерей).</w:t>
      </w:r>
    </w:p>
    <w:p w:rsidR="00B467FD" w:rsidRPr="00B467FD" w:rsidRDefault="00B467FD" w:rsidP="00B467FD">
      <w:pPr>
        <w:autoSpaceDE w:val="0"/>
        <w:autoSpaceDN w:val="0"/>
        <w:adjustRightInd w:val="0"/>
        <w:ind w:firstLine="709"/>
        <w:jc w:val="both"/>
        <w:rPr>
          <w:sz w:val="20"/>
          <w:szCs w:val="20"/>
        </w:rPr>
      </w:pPr>
      <w:r w:rsidRPr="00B467FD">
        <w:rPr>
          <w:sz w:val="20"/>
          <w:szCs w:val="20"/>
          <w:u w:val="single"/>
        </w:rPr>
        <w:t>Основное мероприятие 4.</w:t>
      </w:r>
      <w:r w:rsidRPr="00B467FD">
        <w:rPr>
          <w:sz w:val="20"/>
          <w:szCs w:val="20"/>
        </w:rPr>
        <w:t xml:space="preserve"> Реализация мероприятий регионального проекта «Социальная активность»</w:t>
      </w:r>
    </w:p>
    <w:p w:rsidR="00B467FD" w:rsidRPr="00B467FD" w:rsidRDefault="00B467FD" w:rsidP="00B467FD">
      <w:pPr>
        <w:autoSpaceDE w:val="0"/>
        <w:autoSpaceDN w:val="0"/>
        <w:adjustRightInd w:val="0"/>
        <w:ind w:firstLine="709"/>
        <w:jc w:val="both"/>
        <w:rPr>
          <w:sz w:val="20"/>
          <w:szCs w:val="20"/>
        </w:rPr>
      </w:pPr>
      <w:r w:rsidRPr="00B467FD">
        <w:rPr>
          <w:sz w:val="20"/>
          <w:szCs w:val="20"/>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B467FD" w:rsidRPr="00B467FD" w:rsidRDefault="00B467FD" w:rsidP="00B467FD">
      <w:pPr>
        <w:autoSpaceDE w:val="0"/>
        <w:autoSpaceDN w:val="0"/>
        <w:adjustRightInd w:val="0"/>
        <w:ind w:firstLine="709"/>
        <w:jc w:val="both"/>
        <w:rPr>
          <w:sz w:val="20"/>
          <w:szCs w:val="20"/>
        </w:rPr>
      </w:pPr>
      <w:r w:rsidRPr="00B467FD">
        <w:rPr>
          <w:sz w:val="20"/>
          <w:szCs w:val="20"/>
        </w:rPr>
        <w:t>В сфере добровольчества (волонтерства) предполагается реализация комплекса мероприятий, направленных на:</w:t>
      </w:r>
    </w:p>
    <w:p w:rsidR="00B467FD" w:rsidRPr="00B467FD" w:rsidRDefault="00B467FD" w:rsidP="00B467FD">
      <w:pPr>
        <w:autoSpaceDE w:val="0"/>
        <w:autoSpaceDN w:val="0"/>
        <w:adjustRightInd w:val="0"/>
        <w:ind w:firstLine="709"/>
        <w:jc w:val="both"/>
        <w:rPr>
          <w:sz w:val="20"/>
          <w:szCs w:val="20"/>
        </w:rPr>
      </w:pPr>
      <w:r w:rsidRPr="00B467FD">
        <w:rPr>
          <w:sz w:val="20"/>
          <w:szCs w:val="20"/>
        </w:rPr>
        <w:t>государственную поддержку добровольцев (волонтеров) и добровольческих (волонтерских) организаций;</w:t>
      </w:r>
    </w:p>
    <w:p w:rsidR="00B467FD" w:rsidRPr="00B467FD" w:rsidRDefault="00B467FD" w:rsidP="00B467FD">
      <w:pPr>
        <w:autoSpaceDE w:val="0"/>
        <w:autoSpaceDN w:val="0"/>
        <w:adjustRightInd w:val="0"/>
        <w:ind w:firstLine="709"/>
        <w:jc w:val="both"/>
        <w:rPr>
          <w:sz w:val="20"/>
          <w:szCs w:val="20"/>
        </w:rPr>
      </w:pPr>
      <w:r w:rsidRPr="00B467FD">
        <w:rPr>
          <w:sz w:val="20"/>
          <w:szCs w:val="20"/>
        </w:rPr>
        <w:t>обеспечение участия добровольцев (волонтеров) в районных, межрегиональных, общероссийских мероприятиях;</w:t>
      </w:r>
    </w:p>
    <w:p w:rsidR="00B467FD" w:rsidRPr="00B467FD" w:rsidRDefault="00B467FD" w:rsidP="00B467FD">
      <w:pPr>
        <w:autoSpaceDE w:val="0"/>
        <w:autoSpaceDN w:val="0"/>
        <w:adjustRightInd w:val="0"/>
        <w:ind w:firstLine="709"/>
        <w:jc w:val="both"/>
        <w:rPr>
          <w:sz w:val="20"/>
          <w:szCs w:val="20"/>
        </w:rPr>
      </w:pPr>
      <w:r w:rsidRPr="00B467FD">
        <w:rPr>
          <w:sz w:val="20"/>
          <w:szCs w:val="20"/>
        </w:rPr>
        <w:t>информационное обеспечение молодежной добровольческой (волонтерской) деятельности;</w:t>
      </w:r>
    </w:p>
    <w:p w:rsidR="00B467FD" w:rsidRPr="00B467FD" w:rsidRDefault="00B467FD" w:rsidP="00B467FD">
      <w:pPr>
        <w:autoSpaceDE w:val="0"/>
        <w:autoSpaceDN w:val="0"/>
        <w:adjustRightInd w:val="0"/>
        <w:ind w:firstLine="709"/>
        <w:jc w:val="both"/>
        <w:rPr>
          <w:sz w:val="20"/>
          <w:szCs w:val="20"/>
        </w:rPr>
      </w:pPr>
      <w:r w:rsidRPr="00B467FD">
        <w:rPr>
          <w:sz w:val="20"/>
          <w:szCs w:val="20"/>
        </w:rPr>
        <w:t>оказание методической помощи добровольческим (волонтерским) объединениям.</w:t>
      </w:r>
    </w:p>
    <w:p w:rsidR="00B467FD" w:rsidRPr="00B467FD" w:rsidRDefault="00B467FD" w:rsidP="00B467FD">
      <w:pPr>
        <w:ind w:firstLine="709"/>
        <w:jc w:val="both"/>
        <w:rPr>
          <w:sz w:val="20"/>
          <w:szCs w:val="20"/>
        </w:rPr>
      </w:pPr>
      <w:r w:rsidRPr="00B467FD">
        <w:rPr>
          <w:sz w:val="20"/>
          <w:szCs w:val="20"/>
          <w:u w:val="single"/>
        </w:rPr>
        <w:t>Основное мероприятие 5.</w:t>
      </w:r>
      <w:r w:rsidRPr="00B467FD">
        <w:rPr>
          <w:sz w:val="20"/>
          <w:szCs w:val="20"/>
        </w:rPr>
        <w:t xml:space="preserve"> Поддержка молодежного предпринимательства</w:t>
      </w:r>
    </w:p>
    <w:p w:rsidR="00B467FD" w:rsidRPr="00B467FD" w:rsidRDefault="00B467FD" w:rsidP="00B467FD">
      <w:pPr>
        <w:autoSpaceDE w:val="0"/>
        <w:autoSpaceDN w:val="0"/>
        <w:adjustRightInd w:val="0"/>
        <w:ind w:firstLine="709"/>
        <w:jc w:val="both"/>
        <w:rPr>
          <w:sz w:val="20"/>
          <w:szCs w:val="20"/>
        </w:rPr>
      </w:pPr>
      <w:r w:rsidRPr="00B467FD">
        <w:rPr>
          <w:sz w:val="20"/>
          <w:szCs w:val="20"/>
        </w:rPr>
        <w:t>В рамках основного мероприятия предполагается реализация комплекса мероприятий, направленных на:</w:t>
      </w:r>
    </w:p>
    <w:p w:rsidR="00B467FD" w:rsidRPr="00B467FD" w:rsidRDefault="00B467FD" w:rsidP="00B467FD">
      <w:pPr>
        <w:autoSpaceDE w:val="0"/>
        <w:autoSpaceDN w:val="0"/>
        <w:adjustRightInd w:val="0"/>
        <w:ind w:firstLine="709"/>
        <w:jc w:val="both"/>
        <w:rPr>
          <w:sz w:val="20"/>
          <w:szCs w:val="20"/>
        </w:rPr>
      </w:pPr>
      <w:r w:rsidRPr="00B467FD">
        <w:rPr>
          <w:sz w:val="20"/>
          <w:szCs w:val="20"/>
        </w:rPr>
        <w:t>проведение информационной кампании в едином фирменном стиле, соответствующем фирменному стилю федеральной программы, направленной на вовлечение молодежи в предпринимательскую деятельность;</w:t>
      </w:r>
    </w:p>
    <w:p w:rsidR="00B467FD" w:rsidRPr="00B467FD" w:rsidRDefault="00B467FD" w:rsidP="00B467FD">
      <w:pPr>
        <w:autoSpaceDE w:val="0"/>
        <w:autoSpaceDN w:val="0"/>
        <w:adjustRightInd w:val="0"/>
        <w:ind w:firstLine="709"/>
        <w:jc w:val="both"/>
        <w:rPr>
          <w:sz w:val="20"/>
          <w:szCs w:val="20"/>
        </w:rPr>
      </w:pPr>
      <w:r w:rsidRPr="00B467FD">
        <w:rPr>
          <w:sz w:val="20"/>
          <w:szCs w:val="20"/>
        </w:rPr>
        <w:t>оказание консультационных услуг молодым предпринимателям;</w:t>
      </w:r>
    </w:p>
    <w:p w:rsidR="00B467FD" w:rsidRPr="00B467FD" w:rsidRDefault="00B467FD" w:rsidP="00B467FD">
      <w:pPr>
        <w:autoSpaceDE w:val="0"/>
        <w:autoSpaceDN w:val="0"/>
        <w:adjustRightInd w:val="0"/>
        <w:ind w:firstLine="709"/>
        <w:jc w:val="both"/>
        <w:rPr>
          <w:sz w:val="20"/>
          <w:szCs w:val="20"/>
        </w:rPr>
      </w:pPr>
      <w:r w:rsidRPr="00B467FD">
        <w:rPr>
          <w:sz w:val="20"/>
          <w:szCs w:val="20"/>
        </w:rPr>
        <w:t>обеспечение участия в региональных, общероссийских мероприятиях.</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u w:val="single"/>
          <w:lang w:eastAsia="en-US"/>
        </w:rPr>
        <w:t>Основное мероприятие 6.</w:t>
      </w:r>
      <w:r w:rsidRPr="00B467FD">
        <w:rPr>
          <w:sz w:val="20"/>
          <w:szCs w:val="20"/>
          <w:lang w:eastAsia="en-US"/>
        </w:rPr>
        <w:t xml:space="preserve"> Допризывная подготовка молодежи. </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В рамках основного мероприятия предполагается реализация комплекса мероприятий, направленных на:</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организацию и проведение районных юнармейских игр «Зарница» и «Орленок»;</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организацию и проведение 5-ти дневных учебных сборов для юношей 10-х классов муниципальных общеобразовательных организаций. </w:t>
      </w:r>
    </w:p>
    <w:p w:rsidR="00B467FD" w:rsidRPr="00B467FD" w:rsidRDefault="00B467FD" w:rsidP="00B467FD">
      <w:pPr>
        <w:autoSpaceDE w:val="0"/>
        <w:autoSpaceDN w:val="0"/>
        <w:adjustRightInd w:val="0"/>
        <w:ind w:firstLine="709"/>
        <w:jc w:val="both"/>
        <w:rPr>
          <w:sz w:val="20"/>
          <w:szCs w:val="20"/>
        </w:rPr>
      </w:pPr>
    </w:p>
    <w:p w:rsidR="00B467FD" w:rsidRPr="00B467FD" w:rsidRDefault="00B467FD" w:rsidP="00B467FD">
      <w:pPr>
        <w:autoSpaceDE w:val="0"/>
        <w:autoSpaceDN w:val="0"/>
        <w:adjustRightInd w:val="0"/>
        <w:ind w:firstLine="709"/>
        <w:jc w:val="center"/>
        <w:outlineLvl w:val="0"/>
        <w:rPr>
          <w:sz w:val="20"/>
          <w:szCs w:val="20"/>
        </w:rPr>
      </w:pPr>
    </w:p>
    <w:p w:rsidR="00B467FD" w:rsidRPr="00B467FD" w:rsidRDefault="00B467FD" w:rsidP="00B467FD">
      <w:pPr>
        <w:autoSpaceDE w:val="0"/>
        <w:autoSpaceDN w:val="0"/>
        <w:adjustRightInd w:val="0"/>
        <w:ind w:firstLine="709"/>
        <w:jc w:val="center"/>
        <w:outlineLvl w:val="0"/>
        <w:rPr>
          <w:sz w:val="20"/>
          <w:szCs w:val="20"/>
        </w:rPr>
      </w:pPr>
    </w:p>
    <w:p w:rsidR="00B467FD" w:rsidRPr="00B467FD" w:rsidRDefault="00B467FD" w:rsidP="00B467FD">
      <w:pPr>
        <w:autoSpaceDE w:val="0"/>
        <w:autoSpaceDN w:val="0"/>
        <w:adjustRightInd w:val="0"/>
        <w:ind w:firstLine="709"/>
        <w:jc w:val="center"/>
        <w:outlineLvl w:val="0"/>
        <w:rPr>
          <w:sz w:val="20"/>
          <w:szCs w:val="20"/>
        </w:rPr>
      </w:pPr>
    </w:p>
    <w:p w:rsidR="00B467FD" w:rsidRPr="00B467FD" w:rsidRDefault="00B467FD" w:rsidP="00B467FD">
      <w:pPr>
        <w:autoSpaceDE w:val="0"/>
        <w:autoSpaceDN w:val="0"/>
        <w:adjustRightInd w:val="0"/>
        <w:ind w:firstLine="709"/>
        <w:jc w:val="center"/>
        <w:outlineLvl w:val="0"/>
        <w:rPr>
          <w:sz w:val="20"/>
          <w:szCs w:val="20"/>
        </w:rPr>
      </w:pPr>
    </w:p>
    <w:p w:rsidR="00B467FD" w:rsidRPr="00B467FD" w:rsidRDefault="00B467FD" w:rsidP="00B467FD">
      <w:pPr>
        <w:autoSpaceDE w:val="0"/>
        <w:autoSpaceDN w:val="0"/>
        <w:adjustRightInd w:val="0"/>
        <w:ind w:firstLine="709"/>
        <w:jc w:val="center"/>
        <w:outlineLvl w:val="0"/>
        <w:rPr>
          <w:sz w:val="20"/>
          <w:szCs w:val="20"/>
        </w:rPr>
      </w:pPr>
    </w:p>
    <w:p w:rsidR="00B467FD" w:rsidRPr="00B467FD" w:rsidRDefault="00B467FD" w:rsidP="00B467FD">
      <w:pPr>
        <w:autoSpaceDE w:val="0"/>
        <w:autoSpaceDN w:val="0"/>
        <w:adjustRightInd w:val="0"/>
        <w:ind w:firstLine="709"/>
        <w:jc w:val="center"/>
        <w:outlineLvl w:val="0"/>
        <w:rPr>
          <w:sz w:val="20"/>
          <w:szCs w:val="20"/>
        </w:rPr>
      </w:pPr>
    </w:p>
    <w:p w:rsidR="00B467FD" w:rsidRPr="00B467FD" w:rsidRDefault="00B467FD" w:rsidP="00B467FD">
      <w:pPr>
        <w:autoSpaceDE w:val="0"/>
        <w:autoSpaceDN w:val="0"/>
        <w:adjustRightInd w:val="0"/>
        <w:ind w:firstLine="709"/>
        <w:jc w:val="center"/>
        <w:outlineLvl w:val="0"/>
        <w:rPr>
          <w:sz w:val="20"/>
          <w:szCs w:val="20"/>
        </w:rPr>
      </w:pPr>
    </w:p>
    <w:p w:rsidR="00B467FD" w:rsidRPr="00B467FD" w:rsidRDefault="00B467FD" w:rsidP="00B467FD">
      <w:pPr>
        <w:autoSpaceDE w:val="0"/>
        <w:autoSpaceDN w:val="0"/>
        <w:adjustRightInd w:val="0"/>
        <w:ind w:firstLine="709"/>
        <w:jc w:val="center"/>
        <w:outlineLvl w:val="0"/>
        <w:rPr>
          <w:sz w:val="20"/>
          <w:szCs w:val="20"/>
        </w:rPr>
      </w:pPr>
      <w:r w:rsidRPr="00B467FD">
        <w:rPr>
          <w:sz w:val="20"/>
          <w:szCs w:val="20"/>
        </w:rPr>
        <w:t>РАЗДЕЛ 4. ОБОСНОВАНИЕ ОБЪЕМА ФИНАНСОВЫХ РЕСУРСОВ,</w:t>
      </w:r>
    </w:p>
    <w:p w:rsidR="00B467FD" w:rsidRPr="00B467FD" w:rsidRDefault="00B467FD" w:rsidP="00B467FD">
      <w:pPr>
        <w:autoSpaceDE w:val="0"/>
        <w:autoSpaceDN w:val="0"/>
        <w:adjustRightInd w:val="0"/>
        <w:ind w:firstLine="709"/>
        <w:jc w:val="center"/>
        <w:rPr>
          <w:sz w:val="20"/>
          <w:szCs w:val="20"/>
        </w:rPr>
      </w:pPr>
      <w:r w:rsidRPr="00B467FD">
        <w:rPr>
          <w:sz w:val="20"/>
          <w:szCs w:val="20"/>
        </w:rPr>
        <w:t>НЕОБХОДИМЫХ ДЛЯ РЕАЛИЗАЦИИ ПОДПРОГРАММЫ</w:t>
      </w:r>
    </w:p>
    <w:p w:rsidR="00B467FD" w:rsidRPr="00B467FD" w:rsidRDefault="00B467FD" w:rsidP="00B467FD">
      <w:pPr>
        <w:autoSpaceDE w:val="0"/>
        <w:autoSpaceDN w:val="0"/>
        <w:adjustRightInd w:val="0"/>
        <w:ind w:firstLine="709"/>
        <w:jc w:val="center"/>
        <w:rPr>
          <w:sz w:val="20"/>
          <w:szCs w:val="20"/>
        </w:rPr>
      </w:pPr>
      <w:r w:rsidRPr="00B467FD">
        <w:rPr>
          <w:sz w:val="20"/>
          <w:szCs w:val="20"/>
        </w:rPr>
        <w:t xml:space="preserve"> (С РАСШИФРОВКОЙ ПО ИСТОЧНИКАМ ФИНАНСИРОВАНИЯ, </w:t>
      </w:r>
    </w:p>
    <w:p w:rsidR="00B467FD" w:rsidRPr="00B467FD" w:rsidRDefault="00B467FD" w:rsidP="00B467FD">
      <w:pPr>
        <w:autoSpaceDE w:val="0"/>
        <w:autoSpaceDN w:val="0"/>
        <w:adjustRightInd w:val="0"/>
        <w:ind w:firstLine="709"/>
        <w:jc w:val="center"/>
        <w:rPr>
          <w:sz w:val="20"/>
          <w:szCs w:val="20"/>
        </w:rPr>
      </w:pPr>
      <w:r w:rsidRPr="00B467FD">
        <w:rPr>
          <w:sz w:val="20"/>
          <w:szCs w:val="20"/>
        </w:rPr>
        <w:t>ПО ЭТАПАМ И ГОДАМ РЕАЛИЗАЦИИ ПОДПРОГРАММЫ)</w:t>
      </w:r>
    </w:p>
    <w:p w:rsidR="00B467FD" w:rsidRPr="00B467FD" w:rsidRDefault="00B467FD" w:rsidP="00B467FD">
      <w:pPr>
        <w:autoSpaceDE w:val="0"/>
        <w:autoSpaceDN w:val="0"/>
        <w:adjustRightInd w:val="0"/>
        <w:ind w:firstLine="709"/>
        <w:jc w:val="both"/>
        <w:rPr>
          <w:sz w:val="20"/>
          <w:szCs w:val="20"/>
        </w:rPr>
      </w:pPr>
      <w:r w:rsidRPr="00B467FD">
        <w:rPr>
          <w:sz w:val="20"/>
          <w:szCs w:val="20"/>
        </w:rPr>
        <w:t>Финансовое обеспечение реализации подпрограммы осуществляется за счет средств федерального бюджета и республиканского бюджета Чувашской Республики.</w:t>
      </w:r>
    </w:p>
    <w:p w:rsidR="00B467FD" w:rsidRPr="00B467FD" w:rsidRDefault="00B467FD" w:rsidP="00B467FD">
      <w:pPr>
        <w:autoSpaceDE w:val="0"/>
        <w:autoSpaceDN w:val="0"/>
        <w:adjustRightInd w:val="0"/>
        <w:ind w:firstLine="709"/>
        <w:jc w:val="both"/>
        <w:rPr>
          <w:sz w:val="20"/>
          <w:szCs w:val="20"/>
        </w:rPr>
      </w:pPr>
      <w:r w:rsidRPr="00B467FD">
        <w:rPr>
          <w:sz w:val="20"/>
          <w:szCs w:val="20"/>
        </w:rPr>
        <w:t>Общий объем финансирования подпрограммы в 2023 - 2035 годах составит 8384,00 тыс. рублей, в том числе за счет средств:</w:t>
      </w:r>
    </w:p>
    <w:p w:rsidR="00B467FD" w:rsidRPr="00B467FD" w:rsidRDefault="00B467FD" w:rsidP="00B467FD">
      <w:pPr>
        <w:autoSpaceDE w:val="0"/>
        <w:autoSpaceDN w:val="0"/>
        <w:adjustRightInd w:val="0"/>
        <w:ind w:firstLine="709"/>
        <w:jc w:val="both"/>
        <w:rPr>
          <w:sz w:val="20"/>
          <w:szCs w:val="20"/>
        </w:rPr>
      </w:pPr>
      <w:r w:rsidRPr="00B467FD">
        <w:rPr>
          <w:sz w:val="20"/>
          <w:szCs w:val="20"/>
        </w:rPr>
        <w:t>федерального бюджета – 0,00 тыс. руб. (0,00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республиканского бюджета Чувашской Республики – 0,00 тыс. руб. (0,00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бюджета Аликовского муниципального округа   – 8 384,00 тыс. руб. (100,00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 xml:space="preserve">внебюджетных источников – 0,00 руб. (0,00 процента). </w:t>
      </w:r>
    </w:p>
    <w:p w:rsidR="00B467FD" w:rsidRPr="00B467FD" w:rsidRDefault="00B467FD" w:rsidP="00B467FD">
      <w:pPr>
        <w:autoSpaceDE w:val="0"/>
        <w:autoSpaceDN w:val="0"/>
        <w:adjustRightInd w:val="0"/>
        <w:ind w:firstLine="709"/>
        <w:jc w:val="both"/>
        <w:rPr>
          <w:sz w:val="20"/>
          <w:szCs w:val="20"/>
        </w:rPr>
      </w:pPr>
      <w:r w:rsidRPr="00B467FD">
        <w:rPr>
          <w:sz w:val="20"/>
          <w:szCs w:val="20"/>
        </w:rPr>
        <w:t>Прогнозируемый объем финансирования подпрограммы на 1 этапе составит 3 424,00 тыс. рублей,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2 224,00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600,00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lastRenderedPageBreak/>
        <w:t>в 2025 году – 600,00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из них средства:</w:t>
      </w:r>
    </w:p>
    <w:p w:rsidR="00B467FD" w:rsidRPr="00B467FD" w:rsidRDefault="00B467FD" w:rsidP="00B467FD">
      <w:pPr>
        <w:autoSpaceDE w:val="0"/>
        <w:autoSpaceDN w:val="0"/>
        <w:adjustRightInd w:val="0"/>
        <w:ind w:firstLine="709"/>
        <w:jc w:val="both"/>
        <w:rPr>
          <w:sz w:val="20"/>
          <w:szCs w:val="20"/>
        </w:rPr>
      </w:pPr>
      <w:r w:rsidRPr="00B467FD">
        <w:rPr>
          <w:sz w:val="20"/>
          <w:szCs w:val="20"/>
        </w:rPr>
        <w:t>федерального бюджета – 0,00 тыс. рублей (0,00 процента),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2025 году – 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республиканского бюджета Чувашской Республики – 0,00 тыс. рублей (0,00 процента),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2025 году – 0,00 тыс. рублей.</w:t>
      </w:r>
    </w:p>
    <w:p w:rsidR="00B467FD" w:rsidRPr="00B467FD" w:rsidRDefault="00B467FD" w:rsidP="00B467FD">
      <w:pPr>
        <w:autoSpaceDE w:val="0"/>
        <w:autoSpaceDN w:val="0"/>
        <w:adjustRightInd w:val="0"/>
        <w:ind w:firstLine="709"/>
        <w:jc w:val="both"/>
        <w:rPr>
          <w:sz w:val="20"/>
          <w:szCs w:val="20"/>
          <w:lang w:eastAsia="en-US"/>
        </w:rPr>
      </w:pPr>
      <w:r w:rsidRPr="00B467FD">
        <w:rPr>
          <w:sz w:val="20"/>
          <w:szCs w:val="20"/>
          <w:lang w:eastAsia="en-US"/>
        </w:rPr>
        <w:t xml:space="preserve">бюджета Аликовского муниципального округа – </w:t>
      </w:r>
      <w:r w:rsidRPr="00B467FD">
        <w:rPr>
          <w:sz w:val="20"/>
          <w:szCs w:val="20"/>
        </w:rPr>
        <w:t xml:space="preserve">3 424,00 </w:t>
      </w:r>
      <w:r w:rsidRPr="00B467FD">
        <w:rPr>
          <w:sz w:val="20"/>
          <w:szCs w:val="20"/>
          <w:lang w:eastAsia="en-US"/>
        </w:rPr>
        <w:t>тыс. рублей (100,00 процента),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2 224,00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600,00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2025 году – 600,00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внебюджетных источников – 0,00 тыс. рублей (0,00 процента), в том числе:</w:t>
      </w:r>
    </w:p>
    <w:p w:rsidR="00B467FD" w:rsidRPr="00B467FD" w:rsidRDefault="00B467FD" w:rsidP="00B467FD">
      <w:pPr>
        <w:autoSpaceDE w:val="0"/>
        <w:autoSpaceDN w:val="0"/>
        <w:adjustRightInd w:val="0"/>
        <w:ind w:firstLine="709"/>
        <w:jc w:val="both"/>
        <w:rPr>
          <w:sz w:val="20"/>
          <w:szCs w:val="20"/>
        </w:rPr>
      </w:pPr>
      <w:r w:rsidRPr="00B467FD">
        <w:rPr>
          <w:sz w:val="20"/>
          <w:szCs w:val="20"/>
        </w:rPr>
        <w:t>в 2023 году – 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2024 году – 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в 2025 году – 0,0 тыс. рублей.</w:t>
      </w:r>
    </w:p>
    <w:p w:rsidR="00B467FD" w:rsidRPr="00B467FD" w:rsidRDefault="00B467FD" w:rsidP="00B467FD">
      <w:pPr>
        <w:autoSpaceDE w:val="0"/>
        <w:autoSpaceDN w:val="0"/>
        <w:adjustRightInd w:val="0"/>
        <w:ind w:firstLine="709"/>
        <w:jc w:val="both"/>
        <w:rPr>
          <w:sz w:val="20"/>
          <w:szCs w:val="20"/>
        </w:rPr>
      </w:pPr>
      <w:r w:rsidRPr="00B467FD">
        <w:rPr>
          <w:sz w:val="20"/>
          <w:szCs w:val="20"/>
        </w:rPr>
        <w:t xml:space="preserve">На 2 этапе в 2026-2030 годах объем финансирования подпрограммы составит 2 480,00 тыс. рублей, </w:t>
      </w:r>
    </w:p>
    <w:p w:rsidR="00B467FD" w:rsidRPr="00B467FD" w:rsidRDefault="00B467FD" w:rsidP="00B467FD">
      <w:pPr>
        <w:autoSpaceDE w:val="0"/>
        <w:autoSpaceDN w:val="0"/>
        <w:adjustRightInd w:val="0"/>
        <w:ind w:firstLine="709"/>
        <w:jc w:val="both"/>
        <w:rPr>
          <w:sz w:val="20"/>
          <w:szCs w:val="20"/>
        </w:rPr>
      </w:pPr>
      <w:r w:rsidRPr="00B467FD">
        <w:rPr>
          <w:sz w:val="20"/>
          <w:szCs w:val="20"/>
        </w:rPr>
        <w:t>из них средства:</w:t>
      </w:r>
    </w:p>
    <w:p w:rsidR="00B467FD" w:rsidRPr="00B467FD" w:rsidRDefault="00B467FD" w:rsidP="00B467FD">
      <w:pPr>
        <w:autoSpaceDE w:val="0"/>
        <w:autoSpaceDN w:val="0"/>
        <w:adjustRightInd w:val="0"/>
        <w:ind w:firstLine="709"/>
        <w:jc w:val="both"/>
        <w:rPr>
          <w:sz w:val="20"/>
          <w:szCs w:val="20"/>
        </w:rPr>
      </w:pPr>
      <w:r w:rsidRPr="00B467FD">
        <w:rPr>
          <w:sz w:val="20"/>
          <w:szCs w:val="20"/>
        </w:rPr>
        <w:t>федерального бюджета – 0,00 тыс. рублей (0,00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республиканского бюджета Чувашской Республики – 0,00 тыс. рублей (0,00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бюджета Аликовского муниципального округа   – 2480,00  тыс. рублей (100,00 процентов);</w:t>
      </w:r>
    </w:p>
    <w:p w:rsidR="00B467FD" w:rsidRPr="00B467FD" w:rsidRDefault="00B467FD" w:rsidP="00B467FD">
      <w:pPr>
        <w:autoSpaceDE w:val="0"/>
        <w:autoSpaceDN w:val="0"/>
        <w:adjustRightInd w:val="0"/>
        <w:ind w:firstLine="709"/>
        <w:jc w:val="both"/>
        <w:rPr>
          <w:sz w:val="20"/>
          <w:szCs w:val="20"/>
        </w:rPr>
      </w:pPr>
      <w:r w:rsidRPr="00B467FD">
        <w:rPr>
          <w:sz w:val="20"/>
          <w:szCs w:val="20"/>
        </w:rPr>
        <w:t xml:space="preserve">внебюджетных источников – 0,00 рублей (0,0 процентов). </w:t>
      </w:r>
    </w:p>
    <w:p w:rsidR="00B467FD" w:rsidRPr="00B467FD" w:rsidRDefault="00B467FD" w:rsidP="00B467FD">
      <w:pPr>
        <w:autoSpaceDE w:val="0"/>
        <w:autoSpaceDN w:val="0"/>
        <w:adjustRightInd w:val="0"/>
        <w:ind w:firstLine="709"/>
        <w:jc w:val="both"/>
        <w:rPr>
          <w:sz w:val="20"/>
          <w:szCs w:val="20"/>
        </w:rPr>
      </w:pPr>
      <w:r w:rsidRPr="00B467FD">
        <w:rPr>
          <w:sz w:val="20"/>
          <w:szCs w:val="20"/>
        </w:rPr>
        <w:t xml:space="preserve">На 3 этапе в 2031-2035 годах объем финансирования подпрограммы составит 2480,00 тыс. рублей, </w:t>
      </w:r>
    </w:p>
    <w:p w:rsidR="00B467FD" w:rsidRPr="00B467FD" w:rsidRDefault="00B467FD" w:rsidP="00B467FD">
      <w:pPr>
        <w:autoSpaceDE w:val="0"/>
        <w:autoSpaceDN w:val="0"/>
        <w:adjustRightInd w:val="0"/>
        <w:ind w:firstLine="709"/>
        <w:jc w:val="both"/>
        <w:rPr>
          <w:sz w:val="20"/>
          <w:szCs w:val="20"/>
        </w:rPr>
      </w:pPr>
      <w:r w:rsidRPr="00B467FD">
        <w:rPr>
          <w:sz w:val="20"/>
          <w:szCs w:val="20"/>
        </w:rPr>
        <w:t>из них средства:</w:t>
      </w:r>
    </w:p>
    <w:p w:rsidR="00B467FD" w:rsidRPr="00B467FD" w:rsidRDefault="00B467FD" w:rsidP="00B467FD">
      <w:pPr>
        <w:autoSpaceDE w:val="0"/>
        <w:autoSpaceDN w:val="0"/>
        <w:adjustRightInd w:val="0"/>
        <w:ind w:firstLine="709"/>
        <w:jc w:val="both"/>
        <w:rPr>
          <w:sz w:val="20"/>
          <w:szCs w:val="20"/>
        </w:rPr>
      </w:pPr>
      <w:r w:rsidRPr="00B467FD">
        <w:rPr>
          <w:sz w:val="20"/>
          <w:szCs w:val="20"/>
        </w:rPr>
        <w:t>федерального бюджета – 0,00 тыс. рублей (0,00 процента);</w:t>
      </w:r>
    </w:p>
    <w:p w:rsidR="00B467FD" w:rsidRPr="00B467FD" w:rsidRDefault="00B467FD" w:rsidP="00B467FD">
      <w:pPr>
        <w:autoSpaceDE w:val="0"/>
        <w:autoSpaceDN w:val="0"/>
        <w:adjustRightInd w:val="0"/>
        <w:ind w:firstLine="709"/>
        <w:jc w:val="both"/>
        <w:rPr>
          <w:sz w:val="20"/>
          <w:szCs w:val="20"/>
        </w:rPr>
      </w:pPr>
      <w:r w:rsidRPr="00B467FD">
        <w:rPr>
          <w:sz w:val="20"/>
          <w:szCs w:val="20"/>
        </w:rPr>
        <w:t xml:space="preserve">республиканского бюджета Чувашской Республики – 0,00 тыс. рублей (0,00 процента); </w:t>
      </w:r>
    </w:p>
    <w:p w:rsidR="00B467FD" w:rsidRPr="00B467FD" w:rsidRDefault="00B467FD" w:rsidP="00B467FD">
      <w:pPr>
        <w:autoSpaceDE w:val="0"/>
        <w:autoSpaceDN w:val="0"/>
        <w:adjustRightInd w:val="0"/>
        <w:ind w:firstLine="709"/>
        <w:jc w:val="both"/>
        <w:rPr>
          <w:sz w:val="20"/>
          <w:szCs w:val="20"/>
        </w:rPr>
      </w:pPr>
      <w:r w:rsidRPr="00B467FD">
        <w:rPr>
          <w:sz w:val="20"/>
          <w:szCs w:val="20"/>
        </w:rPr>
        <w:t>бюджета Аликовского муниципального округа – 2 480,00 тыс. рублей (100,00 процентов);</w:t>
      </w:r>
    </w:p>
    <w:p w:rsidR="00B467FD" w:rsidRPr="00B467FD" w:rsidRDefault="00B467FD" w:rsidP="00B467FD">
      <w:pPr>
        <w:autoSpaceDE w:val="0"/>
        <w:autoSpaceDN w:val="0"/>
        <w:adjustRightInd w:val="0"/>
        <w:ind w:firstLine="709"/>
        <w:jc w:val="both"/>
        <w:rPr>
          <w:sz w:val="20"/>
          <w:szCs w:val="20"/>
        </w:rPr>
      </w:pPr>
      <w:r w:rsidRPr="00B467FD">
        <w:rPr>
          <w:sz w:val="20"/>
          <w:szCs w:val="20"/>
        </w:rPr>
        <w:t xml:space="preserve">внебюджетных источников – 0,00 рублей (0,0 процентов). </w:t>
      </w:r>
    </w:p>
    <w:p w:rsidR="00B467FD" w:rsidRPr="00B467FD" w:rsidRDefault="00B467FD" w:rsidP="00B467FD">
      <w:pPr>
        <w:autoSpaceDE w:val="0"/>
        <w:autoSpaceDN w:val="0"/>
        <w:adjustRightInd w:val="0"/>
        <w:ind w:firstLine="709"/>
        <w:jc w:val="both"/>
        <w:rPr>
          <w:sz w:val="20"/>
          <w:szCs w:val="20"/>
        </w:rPr>
      </w:pPr>
      <w:r w:rsidRPr="00B467FD">
        <w:rPr>
          <w:sz w:val="20"/>
          <w:szCs w:val="20"/>
        </w:rPr>
        <w:t>Объемы финансирования подпрограммы подлежат ежегодному уточнению исходя из реальных возможностей бюджетов всех уровней.</w:t>
      </w:r>
    </w:p>
    <w:p w:rsidR="00B467FD" w:rsidRPr="006D0925" w:rsidRDefault="00B467FD" w:rsidP="00B467FD">
      <w:pPr>
        <w:autoSpaceDE w:val="0"/>
        <w:autoSpaceDN w:val="0"/>
        <w:adjustRightInd w:val="0"/>
        <w:ind w:firstLine="709"/>
        <w:jc w:val="both"/>
        <w:rPr>
          <w:sz w:val="16"/>
          <w:szCs w:val="16"/>
        </w:rPr>
      </w:pPr>
      <w:r w:rsidRPr="00B467FD">
        <w:rPr>
          <w:sz w:val="20"/>
          <w:szCs w:val="20"/>
        </w:rPr>
        <w:t xml:space="preserve">Ресурсное </w:t>
      </w:r>
      <w:hyperlink r:id="rId67" w:history="1">
        <w:r w:rsidRPr="00B467FD">
          <w:rPr>
            <w:sz w:val="20"/>
            <w:szCs w:val="20"/>
          </w:rPr>
          <w:t>обеспечение</w:t>
        </w:r>
      </w:hyperlink>
      <w:r w:rsidRPr="00B467FD">
        <w:rPr>
          <w:sz w:val="20"/>
          <w:szCs w:val="20"/>
        </w:rPr>
        <w:t xml:space="preserve"> подпрограммы за счет всех источников финансирования приведено в приложении №1 к настоящей</w:t>
      </w:r>
      <w:r w:rsidRPr="006D0925">
        <w:rPr>
          <w:sz w:val="16"/>
          <w:szCs w:val="16"/>
        </w:rPr>
        <w:t xml:space="preserve"> подпрограмме и ежегодно будет уточняться.</w:t>
      </w:r>
    </w:p>
    <w:p w:rsidR="00B467FD" w:rsidRPr="00B467FD" w:rsidRDefault="00B467FD" w:rsidP="00B467FD">
      <w:pPr>
        <w:rPr>
          <w:sz w:val="20"/>
          <w:szCs w:val="20"/>
        </w:rPr>
      </w:pPr>
    </w:p>
    <w:p w:rsidR="00B467FD" w:rsidRDefault="00B467FD" w:rsidP="00B467FD">
      <w:pPr>
        <w:autoSpaceDE w:val="0"/>
        <w:autoSpaceDN w:val="0"/>
        <w:adjustRightInd w:val="0"/>
        <w:jc w:val="right"/>
        <w:outlineLvl w:val="0"/>
        <w:rPr>
          <w:sz w:val="20"/>
          <w:szCs w:val="20"/>
        </w:rPr>
        <w:sectPr w:rsidR="00B467FD" w:rsidSect="00637515">
          <w:pgSz w:w="11906" w:h="16838"/>
          <w:pgMar w:top="851" w:right="709" w:bottom="709" w:left="1134" w:header="0" w:footer="0" w:gutter="0"/>
          <w:cols w:space="720"/>
          <w:noEndnote/>
          <w:docGrid w:linePitch="326"/>
        </w:sectPr>
      </w:pPr>
    </w:p>
    <w:p w:rsidR="00B467FD" w:rsidRPr="00B467FD" w:rsidRDefault="00B467FD" w:rsidP="00B467FD">
      <w:pPr>
        <w:autoSpaceDE w:val="0"/>
        <w:autoSpaceDN w:val="0"/>
        <w:adjustRightInd w:val="0"/>
        <w:jc w:val="right"/>
        <w:outlineLvl w:val="0"/>
        <w:rPr>
          <w:sz w:val="20"/>
          <w:szCs w:val="20"/>
        </w:rPr>
      </w:pPr>
      <w:r w:rsidRPr="00B467FD">
        <w:rPr>
          <w:sz w:val="20"/>
          <w:szCs w:val="20"/>
        </w:rPr>
        <w:lastRenderedPageBreak/>
        <w:t>Приложение №1</w:t>
      </w:r>
    </w:p>
    <w:p w:rsidR="00B467FD" w:rsidRPr="00B467FD" w:rsidRDefault="00B467FD" w:rsidP="00B467FD">
      <w:pPr>
        <w:autoSpaceDE w:val="0"/>
        <w:autoSpaceDN w:val="0"/>
        <w:adjustRightInd w:val="0"/>
        <w:jc w:val="right"/>
        <w:rPr>
          <w:sz w:val="20"/>
          <w:szCs w:val="20"/>
          <w:lang w:eastAsia="en-US"/>
        </w:rPr>
      </w:pPr>
      <w:r w:rsidRPr="00B467FD">
        <w:rPr>
          <w:sz w:val="20"/>
          <w:szCs w:val="20"/>
        </w:rPr>
        <w:t xml:space="preserve"> к подпрограмме «Молодежь Аликовского муниципального округа» </w:t>
      </w:r>
      <w:r w:rsidRPr="00B467FD">
        <w:rPr>
          <w:sz w:val="20"/>
          <w:szCs w:val="20"/>
          <w:lang w:eastAsia="en-US"/>
        </w:rPr>
        <w:t>муниципальной</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 программы Аликовского муниципального округа Чувашской Республики</w:t>
      </w:r>
    </w:p>
    <w:p w:rsidR="00B467FD" w:rsidRPr="00B467FD" w:rsidRDefault="00B467FD" w:rsidP="00B467FD">
      <w:pPr>
        <w:autoSpaceDE w:val="0"/>
        <w:autoSpaceDN w:val="0"/>
        <w:adjustRightInd w:val="0"/>
        <w:jc w:val="right"/>
        <w:rPr>
          <w:sz w:val="20"/>
          <w:szCs w:val="20"/>
          <w:lang w:eastAsia="en-US"/>
        </w:rPr>
      </w:pPr>
      <w:r w:rsidRPr="00B467FD">
        <w:rPr>
          <w:sz w:val="20"/>
          <w:szCs w:val="20"/>
          <w:lang w:eastAsia="en-US"/>
        </w:rPr>
        <w:t xml:space="preserve"> «Развитие образования в Аликовском муниципальном округе Чувашской Республики»</w:t>
      </w:r>
    </w:p>
    <w:p w:rsidR="00B467FD" w:rsidRPr="00B467FD" w:rsidRDefault="00B467FD" w:rsidP="00B467FD">
      <w:pPr>
        <w:autoSpaceDE w:val="0"/>
        <w:autoSpaceDN w:val="0"/>
        <w:adjustRightInd w:val="0"/>
        <w:jc w:val="center"/>
        <w:rPr>
          <w:sz w:val="20"/>
          <w:szCs w:val="20"/>
        </w:rPr>
      </w:pPr>
    </w:p>
    <w:p w:rsidR="00B467FD" w:rsidRPr="00B467FD" w:rsidRDefault="00B467FD" w:rsidP="00B467FD">
      <w:pPr>
        <w:autoSpaceDE w:val="0"/>
        <w:autoSpaceDN w:val="0"/>
        <w:adjustRightInd w:val="0"/>
        <w:jc w:val="center"/>
        <w:rPr>
          <w:sz w:val="20"/>
          <w:szCs w:val="20"/>
        </w:rPr>
      </w:pPr>
      <w:r w:rsidRPr="00B467FD">
        <w:rPr>
          <w:sz w:val="20"/>
          <w:szCs w:val="20"/>
        </w:rPr>
        <w:t>РЕСУРСНОЕ ОБЕСПЕЧЕНИЕ</w:t>
      </w:r>
    </w:p>
    <w:p w:rsidR="00B467FD" w:rsidRPr="00B467FD" w:rsidRDefault="00B467FD" w:rsidP="00B467FD">
      <w:pPr>
        <w:widowControl w:val="0"/>
        <w:autoSpaceDE w:val="0"/>
        <w:autoSpaceDN w:val="0"/>
        <w:jc w:val="center"/>
        <w:rPr>
          <w:sz w:val="20"/>
          <w:szCs w:val="20"/>
        </w:rPr>
      </w:pPr>
      <w:r w:rsidRPr="00B467FD">
        <w:rPr>
          <w:sz w:val="20"/>
          <w:szCs w:val="20"/>
        </w:rPr>
        <w:t xml:space="preserve">РЕАЛИЗАЦИИ ПОДПРОГРАММЫ «МОЛОДЕЖЬ АЛИКОВСКОГО МУНИЦИПАЛЬНОГО ОКРУГА» </w:t>
      </w:r>
    </w:p>
    <w:p w:rsidR="00B467FD" w:rsidRPr="00B467FD" w:rsidRDefault="00B467FD" w:rsidP="00B467FD">
      <w:pPr>
        <w:widowControl w:val="0"/>
        <w:autoSpaceDE w:val="0"/>
        <w:autoSpaceDN w:val="0"/>
        <w:jc w:val="center"/>
        <w:rPr>
          <w:sz w:val="20"/>
          <w:szCs w:val="20"/>
        </w:rPr>
      </w:pPr>
      <w:r w:rsidRPr="00B467FD">
        <w:rPr>
          <w:sz w:val="20"/>
          <w:szCs w:val="20"/>
        </w:rPr>
        <w:t xml:space="preserve">МУНИЦИПАЛЬНОЙ ПРОГРАММЫ АЛИКОВСКОГО МУНИЦИПАЛЬНОГО ОКРУГА «РАЗВИТИЕ ОБРАЗОВАНИЯ </w:t>
      </w:r>
    </w:p>
    <w:p w:rsidR="00B467FD" w:rsidRPr="00B467FD" w:rsidRDefault="00B467FD" w:rsidP="00B467FD">
      <w:pPr>
        <w:widowControl w:val="0"/>
        <w:autoSpaceDE w:val="0"/>
        <w:autoSpaceDN w:val="0"/>
        <w:jc w:val="center"/>
        <w:rPr>
          <w:sz w:val="20"/>
          <w:szCs w:val="20"/>
        </w:rPr>
      </w:pPr>
      <w:r w:rsidRPr="00B467FD">
        <w:rPr>
          <w:sz w:val="20"/>
          <w:szCs w:val="20"/>
        </w:rPr>
        <w:t>В АЛИКОВСОМ МУНИЦИПАЛЬНОМ ОКРУГЕ ЧУВАШСКОЙ РЕСПУБЛИКИ»</w:t>
      </w:r>
    </w:p>
    <w:p w:rsidR="00B467FD" w:rsidRPr="00B467FD" w:rsidRDefault="00B467FD" w:rsidP="00B467FD">
      <w:pPr>
        <w:autoSpaceDE w:val="0"/>
        <w:autoSpaceDN w:val="0"/>
        <w:adjustRightInd w:val="0"/>
        <w:jc w:val="center"/>
        <w:rPr>
          <w:sz w:val="20"/>
          <w:szCs w:val="20"/>
        </w:rPr>
      </w:pPr>
      <w:r w:rsidRPr="00B467FD">
        <w:rPr>
          <w:sz w:val="20"/>
          <w:szCs w:val="20"/>
        </w:rPr>
        <w:t>ЗА СЧЕТ ВСЕХ ИСТОЧНИКОВ ФИНАНСИРОВАНИЯ</w:t>
      </w:r>
    </w:p>
    <w:p w:rsidR="00B467FD" w:rsidRPr="00B467FD" w:rsidRDefault="00B467FD" w:rsidP="00B467FD">
      <w:pPr>
        <w:widowControl w:val="0"/>
        <w:autoSpaceDE w:val="0"/>
        <w:autoSpaceDN w:val="0"/>
        <w:jc w:val="both"/>
        <w:outlineLvl w:val="0"/>
        <w:rPr>
          <w:sz w:val="20"/>
          <w:szCs w:val="20"/>
        </w:rPr>
      </w:pPr>
    </w:p>
    <w:tbl>
      <w:tblPr>
        <w:tblW w:w="15332" w:type="dxa"/>
        <w:tblInd w:w="-516" w:type="dxa"/>
        <w:tblBorders>
          <w:top w:val="single" w:sz="4" w:space="0" w:color="auto"/>
          <w:insideH w:val="single" w:sz="4" w:space="0" w:color="auto"/>
          <w:insideV w:val="single" w:sz="4" w:space="0" w:color="auto"/>
        </w:tblBorders>
        <w:tblLayout w:type="fixed"/>
        <w:tblCellMar>
          <w:left w:w="74" w:type="dxa"/>
          <w:right w:w="74" w:type="dxa"/>
        </w:tblCellMar>
        <w:tblLook w:val="00A0" w:firstRow="1" w:lastRow="0" w:firstColumn="1" w:lastColumn="0" w:noHBand="0" w:noVBand="0"/>
      </w:tblPr>
      <w:tblGrid>
        <w:gridCol w:w="3142"/>
        <w:gridCol w:w="1417"/>
        <w:gridCol w:w="2127"/>
        <w:gridCol w:w="1134"/>
        <w:gridCol w:w="425"/>
        <w:gridCol w:w="567"/>
        <w:gridCol w:w="993"/>
        <w:gridCol w:w="425"/>
        <w:gridCol w:w="1417"/>
        <w:gridCol w:w="850"/>
        <w:gridCol w:w="851"/>
        <w:gridCol w:w="850"/>
        <w:gridCol w:w="567"/>
        <w:gridCol w:w="567"/>
      </w:tblGrid>
      <w:tr w:rsidR="00B467FD" w:rsidRPr="006D0925" w:rsidTr="00C35AC4">
        <w:trPr>
          <w:trHeight w:val="20"/>
        </w:trPr>
        <w:tc>
          <w:tcPr>
            <w:tcW w:w="3142" w:type="dxa"/>
            <w:vMerge w:val="restart"/>
            <w:tcBorders>
              <w:top w:val="single" w:sz="4" w:space="0" w:color="auto"/>
              <w:left w:val="nil"/>
              <w:bottom w:val="nil"/>
              <w:right w:val="single" w:sz="4" w:space="0" w:color="auto"/>
            </w:tcBorders>
            <w:hideMark/>
          </w:tcPr>
          <w:p w:rsidR="00B467FD" w:rsidRPr="006D0925" w:rsidRDefault="00B467FD" w:rsidP="00C35AC4">
            <w:pPr>
              <w:spacing w:line="232" w:lineRule="auto"/>
              <w:jc w:val="center"/>
              <w:rPr>
                <w:rFonts w:eastAsia="Calibri"/>
                <w:sz w:val="16"/>
                <w:szCs w:val="16"/>
              </w:rPr>
            </w:pPr>
            <w:r w:rsidRPr="006D0925">
              <w:rPr>
                <w:rFonts w:eastAsia="Calibri"/>
                <w:sz w:val="16"/>
                <w:szCs w:val="16"/>
              </w:rPr>
              <w:t>Статус</w:t>
            </w:r>
          </w:p>
        </w:tc>
        <w:tc>
          <w:tcPr>
            <w:tcW w:w="1417" w:type="dxa"/>
            <w:vMerge w:val="restart"/>
            <w:tcBorders>
              <w:top w:val="single" w:sz="4" w:space="0" w:color="auto"/>
              <w:left w:val="single" w:sz="4" w:space="0" w:color="auto"/>
              <w:bottom w:val="nil"/>
              <w:right w:val="single" w:sz="4" w:space="0" w:color="auto"/>
            </w:tcBorders>
            <w:hideMark/>
          </w:tcPr>
          <w:p w:rsidR="00B467FD" w:rsidRPr="006D0925" w:rsidRDefault="00B467FD" w:rsidP="00C35AC4">
            <w:pPr>
              <w:spacing w:line="232" w:lineRule="auto"/>
              <w:ind w:left="-57" w:right="-57"/>
              <w:jc w:val="center"/>
              <w:rPr>
                <w:rFonts w:eastAsia="Calibri"/>
                <w:sz w:val="16"/>
                <w:szCs w:val="16"/>
              </w:rPr>
            </w:pPr>
            <w:r w:rsidRPr="006D0925">
              <w:rPr>
                <w:sz w:val="16"/>
                <w:szCs w:val="16"/>
              </w:rPr>
              <w:t>Наименование подпрограммы муниципальной программы Аликовского муниципального округа (программы, ведомственной целевой программы Аликовского муниципального округа, основного мероприятия, мероприятия)</w:t>
            </w:r>
          </w:p>
        </w:tc>
        <w:tc>
          <w:tcPr>
            <w:tcW w:w="2127" w:type="dxa"/>
            <w:vMerge w:val="restart"/>
            <w:tcBorders>
              <w:top w:val="single" w:sz="4" w:space="0" w:color="auto"/>
              <w:left w:val="single" w:sz="4" w:space="0" w:color="auto"/>
              <w:bottom w:val="nil"/>
              <w:right w:val="single" w:sz="4" w:space="0" w:color="auto"/>
            </w:tcBorders>
            <w:hideMark/>
          </w:tcPr>
          <w:p w:rsidR="00B467FD" w:rsidRPr="006D0925" w:rsidRDefault="00B467FD" w:rsidP="00C35AC4">
            <w:pPr>
              <w:spacing w:line="232" w:lineRule="auto"/>
              <w:jc w:val="center"/>
              <w:rPr>
                <w:rFonts w:eastAsia="Calibri"/>
                <w:sz w:val="16"/>
                <w:szCs w:val="16"/>
              </w:rPr>
            </w:pPr>
            <w:r w:rsidRPr="006D0925">
              <w:rPr>
                <w:rFonts w:eastAsia="Calibri"/>
                <w:sz w:val="16"/>
                <w:szCs w:val="16"/>
              </w:rPr>
              <w:t>Задача подпрограммы муниципальной программы Аликовского муниципального округа</w:t>
            </w:r>
          </w:p>
        </w:tc>
        <w:tc>
          <w:tcPr>
            <w:tcW w:w="1134" w:type="dxa"/>
            <w:vMerge w:val="restart"/>
            <w:tcBorders>
              <w:top w:val="single" w:sz="4" w:space="0" w:color="auto"/>
              <w:left w:val="single" w:sz="4" w:space="0" w:color="auto"/>
              <w:bottom w:val="nil"/>
              <w:right w:val="single" w:sz="4" w:space="0" w:color="auto"/>
            </w:tcBorders>
            <w:hideMark/>
          </w:tcPr>
          <w:p w:rsidR="00B467FD" w:rsidRPr="006D0925" w:rsidRDefault="00B467FD" w:rsidP="00C35AC4">
            <w:pPr>
              <w:adjustRightInd w:val="0"/>
              <w:jc w:val="center"/>
              <w:rPr>
                <w:sz w:val="16"/>
                <w:szCs w:val="16"/>
              </w:rPr>
            </w:pPr>
            <w:r w:rsidRPr="006D0925">
              <w:rPr>
                <w:sz w:val="16"/>
                <w:szCs w:val="16"/>
              </w:rPr>
              <w:t xml:space="preserve">Ответственный исполнитель, </w:t>
            </w:r>
          </w:p>
          <w:p w:rsidR="00B467FD" w:rsidRPr="006D0925" w:rsidRDefault="00B467FD" w:rsidP="00C35AC4">
            <w:pPr>
              <w:spacing w:line="232" w:lineRule="auto"/>
              <w:jc w:val="center"/>
              <w:rPr>
                <w:rFonts w:eastAsia="Calibri"/>
                <w:sz w:val="16"/>
                <w:szCs w:val="16"/>
              </w:rPr>
            </w:pPr>
            <w:r w:rsidRPr="006D0925">
              <w:rPr>
                <w:sz w:val="16"/>
                <w:szCs w:val="16"/>
              </w:rPr>
              <w:t>соисполнители, участники</w:t>
            </w:r>
          </w:p>
        </w:tc>
        <w:tc>
          <w:tcPr>
            <w:tcW w:w="2410" w:type="dxa"/>
            <w:gridSpan w:val="4"/>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spacing w:line="232" w:lineRule="auto"/>
              <w:jc w:val="center"/>
              <w:rPr>
                <w:rFonts w:eastAsia="Calibri"/>
                <w:sz w:val="16"/>
                <w:szCs w:val="16"/>
              </w:rPr>
            </w:pPr>
            <w:r w:rsidRPr="006D0925">
              <w:rPr>
                <w:rFonts w:eastAsia="Calibri"/>
                <w:sz w:val="16"/>
                <w:szCs w:val="16"/>
              </w:rPr>
              <w:t>Код бюджетной классификации</w:t>
            </w:r>
          </w:p>
        </w:tc>
        <w:tc>
          <w:tcPr>
            <w:tcW w:w="1417" w:type="dxa"/>
            <w:vMerge w:val="restart"/>
            <w:tcBorders>
              <w:top w:val="single" w:sz="4" w:space="0" w:color="auto"/>
              <w:left w:val="single" w:sz="4" w:space="0" w:color="auto"/>
              <w:bottom w:val="nil"/>
              <w:right w:val="single" w:sz="4" w:space="0" w:color="auto"/>
            </w:tcBorders>
            <w:hideMark/>
          </w:tcPr>
          <w:p w:rsidR="00B467FD" w:rsidRPr="006D0925" w:rsidRDefault="00B467FD" w:rsidP="00C35AC4">
            <w:pPr>
              <w:spacing w:line="232" w:lineRule="auto"/>
              <w:jc w:val="center"/>
              <w:rPr>
                <w:rFonts w:eastAsia="Calibri"/>
                <w:sz w:val="16"/>
                <w:szCs w:val="16"/>
              </w:rPr>
            </w:pPr>
            <w:r w:rsidRPr="006D0925">
              <w:rPr>
                <w:rFonts w:eastAsia="Calibri"/>
                <w:sz w:val="16"/>
                <w:szCs w:val="16"/>
              </w:rPr>
              <w:t>Источники финансирования</w:t>
            </w:r>
          </w:p>
        </w:tc>
        <w:tc>
          <w:tcPr>
            <w:tcW w:w="3685" w:type="dxa"/>
            <w:gridSpan w:val="5"/>
            <w:tcBorders>
              <w:top w:val="single" w:sz="4" w:space="0" w:color="auto"/>
              <w:left w:val="single" w:sz="4" w:space="0" w:color="auto"/>
              <w:bottom w:val="single" w:sz="4" w:space="0" w:color="auto"/>
              <w:right w:val="nil"/>
            </w:tcBorders>
            <w:hideMark/>
          </w:tcPr>
          <w:p w:rsidR="00B467FD" w:rsidRPr="006D0925" w:rsidRDefault="00B467FD" w:rsidP="00C35AC4">
            <w:pPr>
              <w:spacing w:line="232" w:lineRule="auto"/>
              <w:ind w:left="-57" w:right="-57"/>
              <w:jc w:val="center"/>
              <w:rPr>
                <w:rFonts w:eastAsia="Calibri"/>
                <w:sz w:val="16"/>
                <w:szCs w:val="16"/>
              </w:rPr>
            </w:pPr>
            <w:r w:rsidRPr="006D0925">
              <w:rPr>
                <w:rFonts w:eastAsia="Calibri"/>
                <w:sz w:val="16"/>
                <w:szCs w:val="16"/>
              </w:rPr>
              <w:t>Расходы по годам, тыс. рублей</w:t>
            </w:r>
          </w:p>
        </w:tc>
      </w:tr>
      <w:tr w:rsidR="00B467FD" w:rsidRPr="006D0925" w:rsidTr="00C35AC4">
        <w:trPr>
          <w:cantSplit/>
          <w:trHeight w:val="1134"/>
        </w:trPr>
        <w:tc>
          <w:tcPr>
            <w:tcW w:w="3142" w:type="dxa"/>
            <w:vMerge/>
            <w:tcBorders>
              <w:top w:val="single" w:sz="4" w:space="0" w:color="auto"/>
              <w:left w:val="nil"/>
              <w:bottom w:val="nil"/>
              <w:right w:val="single" w:sz="4" w:space="0" w:color="auto"/>
            </w:tcBorders>
            <w:vAlign w:val="center"/>
            <w:hideMark/>
          </w:tcPr>
          <w:p w:rsidR="00B467FD" w:rsidRPr="006D0925" w:rsidRDefault="00B467FD" w:rsidP="00C35AC4">
            <w:pPr>
              <w:rPr>
                <w:rFonts w:eastAsia="Calibri"/>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B467FD" w:rsidRPr="006D0925" w:rsidRDefault="00B467FD" w:rsidP="00C35AC4">
            <w:pPr>
              <w:rPr>
                <w:rFonts w:eastAsia="Calibri"/>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rsidR="00B467FD" w:rsidRPr="006D0925" w:rsidRDefault="00B467FD" w:rsidP="00C35AC4">
            <w:pPr>
              <w:rPr>
                <w:rFonts w:eastAsia="Calibri"/>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B467FD" w:rsidRPr="006D0925" w:rsidRDefault="00B467FD" w:rsidP="00C35AC4">
            <w:pPr>
              <w:rPr>
                <w:rFonts w:eastAsia="Calibri"/>
                <w:sz w:val="16"/>
                <w:szCs w:val="16"/>
              </w:rPr>
            </w:pPr>
          </w:p>
        </w:tc>
        <w:tc>
          <w:tcPr>
            <w:tcW w:w="425" w:type="dxa"/>
            <w:tcBorders>
              <w:top w:val="single" w:sz="4" w:space="0" w:color="auto"/>
              <w:left w:val="single" w:sz="4" w:space="0" w:color="auto"/>
              <w:bottom w:val="nil"/>
              <w:right w:val="single" w:sz="4" w:space="0" w:color="auto"/>
            </w:tcBorders>
            <w:textDirection w:val="btLr"/>
            <w:hideMark/>
          </w:tcPr>
          <w:p w:rsidR="00B467FD" w:rsidRPr="006D0925" w:rsidRDefault="00B467FD" w:rsidP="00C35AC4">
            <w:pPr>
              <w:spacing w:line="232" w:lineRule="auto"/>
              <w:ind w:left="-28" w:right="-23"/>
              <w:jc w:val="center"/>
              <w:rPr>
                <w:rFonts w:eastAsia="Calibri"/>
                <w:sz w:val="16"/>
                <w:szCs w:val="16"/>
              </w:rPr>
            </w:pPr>
            <w:r w:rsidRPr="006D0925">
              <w:rPr>
                <w:rFonts w:eastAsia="Calibri"/>
                <w:sz w:val="16"/>
                <w:szCs w:val="16"/>
              </w:rPr>
              <w:t xml:space="preserve">главный распорядитель </w:t>
            </w:r>
          </w:p>
          <w:p w:rsidR="00B467FD" w:rsidRPr="006D0925" w:rsidRDefault="00B467FD" w:rsidP="00C35AC4">
            <w:pPr>
              <w:spacing w:line="232" w:lineRule="auto"/>
              <w:ind w:left="-28" w:right="-23"/>
              <w:jc w:val="center"/>
              <w:rPr>
                <w:rFonts w:eastAsia="Calibri"/>
                <w:sz w:val="16"/>
                <w:szCs w:val="16"/>
              </w:rPr>
            </w:pPr>
            <w:r w:rsidRPr="006D0925">
              <w:rPr>
                <w:rFonts w:eastAsia="Calibri"/>
                <w:sz w:val="16"/>
                <w:szCs w:val="16"/>
              </w:rPr>
              <w:t>бюджетных средств</w:t>
            </w:r>
          </w:p>
        </w:tc>
        <w:tc>
          <w:tcPr>
            <w:tcW w:w="567" w:type="dxa"/>
            <w:tcBorders>
              <w:top w:val="single" w:sz="4" w:space="0" w:color="auto"/>
              <w:left w:val="single" w:sz="4" w:space="0" w:color="auto"/>
              <w:bottom w:val="nil"/>
              <w:right w:val="single" w:sz="4" w:space="0" w:color="auto"/>
            </w:tcBorders>
            <w:textDirection w:val="btLr"/>
            <w:hideMark/>
          </w:tcPr>
          <w:p w:rsidR="00B467FD" w:rsidRPr="006D0925" w:rsidRDefault="00B467FD" w:rsidP="00C35AC4">
            <w:pPr>
              <w:spacing w:line="232" w:lineRule="auto"/>
              <w:ind w:left="113" w:right="113"/>
              <w:jc w:val="center"/>
              <w:rPr>
                <w:rFonts w:eastAsia="Calibri"/>
                <w:sz w:val="16"/>
                <w:szCs w:val="16"/>
              </w:rPr>
            </w:pPr>
            <w:r w:rsidRPr="006D0925">
              <w:rPr>
                <w:rFonts w:eastAsia="Calibri"/>
                <w:sz w:val="16"/>
                <w:szCs w:val="16"/>
              </w:rPr>
              <w:t>раздел, подраздел</w:t>
            </w:r>
          </w:p>
        </w:tc>
        <w:tc>
          <w:tcPr>
            <w:tcW w:w="993" w:type="dxa"/>
            <w:tcBorders>
              <w:top w:val="single" w:sz="4" w:space="0" w:color="auto"/>
              <w:left w:val="single" w:sz="4" w:space="0" w:color="auto"/>
              <w:bottom w:val="nil"/>
              <w:right w:val="single" w:sz="4" w:space="0" w:color="auto"/>
            </w:tcBorders>
            <w:textDirection w:val="btLr"/>
            <w:hideMark/>
          </w:tcPr>
          <w:p w:rsidR="00B467FD" w:rsidRPr="006D0925" w:rsidRDefault="00B467FD" w:rsidP="00C35AC4">
            <w:pPr>
              <w:spacing w:line="232" w:lineRule="auto"/>
              <w:ind w:left="113" w:right="113"/>
              <w:jc w:val="center"/>
              <w:rPr>
                <w:rFonts w:eastAsia="Calibri"/>
                <w:sz w:val="16"/>
                <w:szCs w:val="16"/>
              </w:rPr>
            </w:pPr>
            <w:r w:rsidRPr="006D0925">
              <w:rPr>
                <w:rFonts w:eastAsia="Calibri"/>
                <w:sz w:val="16"/>
                <w:szCs w:val="16"/>
              </w:rPr>
              <w:t>целевая статья расходов</w:t>
            </w:r>
          </w:p>
        </w:tc>
        <w:tc>
          <w:tcPr>
            <w:tcW w:w="425" w:type="dxa"/>
            <w:tcBorders>
              <w:top w:val="single" w:sz="4" w:space="0" w:color="auto"/>
              <w:left w:val="single" w:sz="4" w:space="0" w:color="auto"/>
              <w:bottom w:val="nil"/>
              <w:right w:val="single" w:sz="4" w:space="0" w:color="auto"/>
            </w:tcBorders>
            <w:textDirection w:val="btLr"/>
            <w:hideMark/>
          </w:tcPr>
          <w:p w:rsidR="00B467FD" w:rsidRPr="006D0925" w:rsidRDefault="00B467FD" w:rsidP="00C35AC4">
            <w:pPr>
              <w:spacing w:line="232" w:lineRule="auto"/>
              <w:ind w:left="113" w:right="113"/>
              <w:jc w:val="center"/>
              <w:rPr>
                <w:rFonts w:eastAsia="Calibri"/>
                <w:sz w:val="16"/>
                <w:szCs w:val="16"/>
              </w:rPr>
            </w:pPr>
            <w:r w:rsidRPr="006D0925">
              <w:rPr>
                <w:rFonts w:eastAsia="Calibri"/>
                <w:sz w:val="16"/>
                <w:szCs w:val="16"/>
              </w:rPr>
              <w:t>группа (подгруппа) вида расходов</w:t>
            </w:r>
          </w:p>
        </w:tc>
        <w:tc>
          <w:tcPr>
            <w:tcW w:w="1417" w:type="dxa"/>
            <w:vMerge/>
            <w:tcBorders>
              <w:top w:val="single" w:sz="4" w:space="0" w:color="auto"/>
              <w:left w:val="single" w:sz="4" w:space="0" w:color="auto"/>
              <w:bottom w:val="nil"/>
              <w:right w:val="single" w:sz="4" w:space="0" w:color="auto"/>
            </w:tcBorders>
            <w:vAlign w:val="center"/>
            <w:hideMark/>
          </w:tcPr>
          <w:p w:rsidR="00B467FD" w:rsidRPr="006D0925" w:rsidRDefault="00B467FD" w:rsidP="00C35AC4">
            <w:pPr>
              <w:rPr>
                <w:rFonts w:eastAsia="Calibri"/>
                <w:sz w:val="16"/>
                <w:szCs w:val="16"/>
              </w:rPr>
            </w:pPr>
          </w:p>
        </w:tc>
        <w:tc>
          <w:tcPr>
            <w:tcW w:w="850" w:type="dxa"/>
            <w:tcBorders>
              <w:top w:val="single" w:sz="4" w:space="0" w:color="auto"/>
              <w:left w:val="single" w:sz="4" w:space="0" w:color="auto"/>
              <w:bottom w:val="nil"/>
              <w:right w:val="single" w:sz="4" w:space="0" w:color="auto"/>
            </w:tcBorders>
            <w:tcMar>
              <w:top w:w="0" w:type="dxa"/>
              <w:left w:w="45" w:type="dxa"/>
              <w:bottom w:w="0" w:type="dxa"/>
              <w:right w:w="45" w:type="dxa"/>
            </w:tcMar>
          </w:tcPr>
          <w:p w:rsidR="00B467FD" w:rsidRPr="006D0925" w:rsidRDefault="00B467FD" w:rsidP="00C35AC4">
            <w:pPr>
              <w:spacing w:line="232" w:lineRule="auto"/>
              <w:ind w:left="-57" w:right="-57"/>
              <w:jc w:val="center"/>
              <w:rPr>
                <w:rFonts w:eastAsia="Calibri"/>
                <w:sz w:val="16"/>
                <w:szCs w:val="16"/>
              </w:rPr>
            </w:pPr>
            <w:r w:rsidRPr="006D0925">
              <w:rPr>
                <w:rFonts w:eastAsia="Calibri"/>
                <w:sz w:val="16"/>
                <w:szCs w:val="16"/>
              </w:rPr>
              <w:t>2023</w:t>
            </w:r>
          </w:p>
        </w:tc>
        <w:tc>
          <w:tcPr>
            <w:tcW w:w="851" w:type="dxa"/>
            <w:tcBorders>
              <w:top w:val="single" w:sz="4" w:space="0" w:color="auto"/>
              <w:left w:val="single" w:sz="4" w:space="0" w:color="auto"/>
              <w:bottom w:val="nil"/>
              <w:right w:val="single" w:sz="4" w:space="0" w:color="auto"/>
            </w:tcBorders>
            <w:tcMar>
              <w:top w:w="0" w:type="dxa"/>
              <w:left w:w="45" w:type="dxa"/>
              <w:bottom w:w="0" w:type="dxa"/>
              <w:right w:w="45" w:type="dxa"/>
            </w:tcMar>
            <w:hideMark/>
          </w:tcPr>
          <w:p w:rsidR="00B467FD" w:rsidRPr="006D0925" w:rsidRDefault="00B467FD" w:rsidP="00C35AC4">
            <w:pPr>
              <w:spacing w:line="232" w:lineRule="auto"/>
              <w:ind w:left="-57" w:right="-57"/>
              <w:jc w:val="center"/>
              <w:rPr>
                <w:rFonts w:eastAsia="Calibri"/>
                <w:sz w:val="16"/>
                <w:szCs w:val="16"/>
              </w:rPr>
            </w:pPr>
            <w:r w:rsidRPr="006D0925">
              <w:rPr>
                <w:rFonts w:eastAsia="Calibri"/>
                <w:sz w:val="16"/>
                <w:szCs w:val="16"/>
              </w:rPr>
              <w:t>2024</w:t>
            </w:r>
          </w:p>
        </w:tc>
        <w:tc>
          <w:tcPr>
            <w:tcW w:w="850" w:type="dxa"/>
            <w:tcBorders>
              <w:top w:val="single" w:sz="4" w:space="0" w:color="auto"/>
              <w:left w:val="single" w:sz="4" w:space="0" w:color="auto"/>
              <w:bottom w:val="nil"/>
              <w:right w:val="single" w:sz="4" w:space="0" w:color="auto"/>
            </w:tcBorders>
            <w:tcMar>
              <w:top w:w="0" w:type="dxa"/>
              <w:left w:w="45" w:type="dxa"/>
              <w:bottom w:w="0" w:type="dxa"/>
              <w:right w:w="45" w:type="dxa"/>
            </w:tcMar>
            <w:hideMark/>
          </w:tcPr>
          <w:p w:rsidR="00B467FD" w:rsidRPr="006D0925" w:rsidRDefault="00B467FD" w:rsidP="00C35AC4">
            <w:pPr>
              <w:spacing w:line="232" w:lineRule="auto"/>
              <w:ind w:left="-57" w:right="-57"/>
              <w:jc w:val="center"/>
              <w:rPr>
                <w:rFonts w:eastAsia="Calibri"/>
                <w:sz w:val="16"/>
                <w:szCs w:val="16"/>
              </w:rPr>
            </w:pPr>
            <w:r w:rsidRPr="006D0925">
              <w:rPr>
                <w:rFonts w:eastAsia="Calibri"/>
                <w:sz w:val="16"/>
                <w:szCs w:val="16"/>
              </w:rPr>
              <w:t>2025</w:t>
            </w:r>
          </w:p>
        </w:tc>
        <w:tc>
          <w:tcPr>
            <w:tcW w:w="567" w:type="dxa"/>
            <w:tcBorders>
              <w:top w:val="single" w:sz="4" w:space="0" w:color="auto"/>
              <w:left w:val="single" w:sz="4" w:space="0" w:color="auto"/>
              <w:bottom w:val="nil"/>
              <w:right w:val="nil"/>
            </w:tcBorders>
            <w:hideMark/>
          </w:tcPr>
          <w:p w:rsidR="00B467FD" w:rsidRPr="006D0925" w:rsidRDefault="00B467FD" w:rsidP="00C35AC4">
            <w:pPr>
              <w:spacing w:line="232" w:lineRule="auto"/>
              <w:ind w:left="-57" w:right="-57"/>
              <w:jc w:val="center"/>
              <w:rPr>
                <w:rFonts w:eastAsia="Calibri"/>
                <w:sz w:val="16"/>
                <w:szCs w:val="16"/>
              </w:rPr>
            </w:pPr>
            <w:r w:rsidRPr="006D0925">
              <w:rPr>
                <w:rFonts w:eastAsia="Calibri"/>
                <w:sz w:val="16"/>
                <w:szCs w:val="16"/>
              </w:rPr>
              <w:t>2026-2030</w:t>
            </w:r>
          </w:p>
        </w:tc>
        <w:tc>
          <w:tcPr>
            <w:tcW w:w="567" w:type="dxa"/>
            <w:tcBorders>
              <w:top w:val="single" w:sz="4" w:space="0" w:color="auto"/>
              <w:left w:val="single" w:sz="4" w:space="0" w:color="auto"/>
              <w:bottom w:val="nil"/>
              <w:right w:val="nil"/>
            </w:tcBorders>
          </w:tcPr>
          <w:p w:rsidR="00B467FD" w:rsidRPr="006D0925" w:rsidRDefault="00B467FD" w:rsidP="00C35AC4">
            <w:pPr>
              <w:spacing w:line="232" w:lineRule="auto"/>
              <w:ind w:left="-57" w:right="-57"/>
              <w:jc w:val="center"/>
              <w:rPr>
                <w:rFonts w:eastAsia="Calibri"/>
                <w:sz w:val="16"/>
                <w:szCs w:val="16"/>
              </w:rPr>
            </w:pPr>
            <w:r w:rsidRPr="006D0925">
              <w:rPr>
                <w:rFonts w:eastAsia="Calibri"/>
                <w:sz w:val="16"/>
                <w:szCs w:val="16"/>
              </w:rPr>
              <w:t>2031-2035</w:t>
            </w:r>
          </w:p>
        </w:tc>
      </w:tr>
    </w:tbl>
    <w:p w:rsidR="00B467FD" w:rsidRPr="006D0925" w:rsidRDefault="00B467FD" w:rsidP="00B467FD">
      <w:pPr>
        <w:widowControl w:val="0"/>
        <w:suppressAutoHyphens/>
        <w:spacing w:line="20" w:lineRule="exact"/>
        <w:rPr>
          <w:rFonts w:eastAsia="Calibri"/>
          <w:sz w:val="16"/>
          <w:szCs w:val="16"/>
        </w:rPr>
      </w:pPr>
    </w:p>
    <w:tbl>
      <w:tblPr>
        <w:tblW w:w="15332" w:type="dxa"/>
        <w:tblInd w:w="-516" w:type="dxa"/>
        <w:tblBorders>
          <w:top w:val="single" w:sz="4" w:space="0" w:color="auto"/>
          <w:bottom w:val="single" w:sz="4" w:space="0" w:color="auto"/>
          <w:insideH w:val="single" w:sz="4" w:space="0" w:color="auto"/>
          <w:insideV w:val="single" w:sz="4" w:space="0" w:color="auto"/>
        </w:tblBorders>
        <w:tblLayout w:type="fixed"/>
        <w:tblCellMar>
          <w:left w:w="74" w:type="dxa"/>
          <w:right w:w="74" w:type="dxa"/>
        </w:tblCellMar>
        <w:tblLook w:val="00A0" w:firstRow="1" w:lastRow="0" w:firstColumn="1" w:lastColumn="0" w:noHBand="0" w:noVBand="0"/>
      </w:tblPr>
      <w:tblGrid>
        <w:gridCol w:w="3140"/>
        <w:gridCol w:w="1210"/>
        <w:gridCol w:w="191"/>
        <w:gridCol w:w="27"/>
        <w:gridCol w:w="2116"/>
        <w:gridCol w:w="1111"/>
        <w:gridCol w:w="25"/>
        <w:gridCol w:w="428"/>
        <w:gridCol w:w="30"/>
        <w:gridCol w:w="540"/>
        <w:gridCol w:w="30"/>
        <w:gridCol w:w="965"/>
        <w:gridCol w:w="28"/>
        <w:gridCol w:w="70"/>
        <w:gridCol w:w="330"/>
        <w:gridCol w:w="124"/>
        <w:gridCol w:w="12"/>
        <w:gridCol w:w="1274"/>
        <w:gridCol w:w="13"/>
        <w:gridCol w:w="837"/>
        <w:gridCol w:w="13"/>
        <w:gridCol w:w="838"/>
        <w:gridCol w:w="13"/>
        <w:gridCol w:w="692"/>
        <w:gridCol w:w="567"/>
        <w:gridCol w:w="708"/>
      </w:tblGrid>
      <w:tr w:rsidR="00B467FD" w:rsidRPr="006D0925" w:rsidTr="00C35AC4">
        <w:trPr>
          <w:trHeight w:val="20"/>
          <w:tblHeader/>
        </w:trPr>
        <w:tc>
          <w:tcPr>
            <w:tcW w:w="3140" w:type="dxa"/>
            <w:tcBorders>
              <w:top w:val="single" w:sz="4" w:space="0" w:color="auto"/>
              <w:left w:val="nil"/>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1</w:t>
            </w:r>
          </w:p>
        </w:tc>
        <w:tc>
          <w:tcPr>
            <w:tcW w:w="1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2</w:t>
            </w:r>
          </w:p>
        </w:tc>
        <w:tc>
          <w:tcPr>
            <w:tcW w:w="2116"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3</w:t>
            </w:r>
          </w:p>
        </w:tc>
        <w:tc>
          <w:tcPr>
            <w:tcW w:w="1136"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4</w:t>
            </w: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5</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6</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7</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8</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9</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lang w:val="en-US"/>
              </w:rPr>
            </w:pPr>
            <w:r w:rsidRPr="006D0925">
              <w:rPr>
                <w:rFonts w:eastAsia="Calibri"/>
                <w:sz w:val="16"/>
                <w:szCs w:val="16"/>
              </w:rPr>
              <w:t>1</w:t>
            </w:r>
            <w:r w:rsidRPr="006D0925">
              <w:rPr>
                <w:rFonts w:eastAsia="Calibri"/>
                <w:sz w:val="16"/>
                <w:szCs w:val="16"/>
                <w:lang w:val="en-US"/>
              </w:rPr>
              <w:t>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B467FD" w:rsidRPr="006D0925" w:rsidRDefault="00B467FD" w:rsidP="00C35AC4">
            <w:pPr>
              <w:ind w:left="-57" w:right="-57"/>
              <w:jc w:val="center"/>
              <w:rPr>
                <w:rFonts w:eastAsia="Calibri"/>
                <w:sz w:val="16"/>
                <w:szCs w:val="16"/>
              </w:rPr>
            </w:pPr>
            <w:r w:rsidRPr="006D0925">
              <w:rPr>
                <w:rFonts w:eastAsia="Calibri"/>
                <w:sz w:val="16"/>
                <w:szCs w:val="16"/>
              </w:rPr>
              <w:t>1</w:t>
            </w:r>
            <w:r w:rsidRPr="006D0925">
              <w:rPr>
                <w:rFonts w:eastAsia="Calibri"/>
                <w:sz w:val="16"/>
                <w:szCs w:val="16"/>
                <w:lang w:val="en-US"/>
              </w:rPr>
              <w:t>1</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B467FD" w:rsidRPr="006D0925" w:rsidRDefault="00B467FD" w:rsidP="00C35AC4">
            <w:pPr>
              <w:ind w:left="-57" w:right="-57"/>
              <w:jc w:val="center"/>
              <w:rPr>
                <w:rFonts w:eastAsia="Calibri"/>
                <w:sz w:val="16"/>
                <w:szCs w:val="16"/>
              </w:rPr>
            </w:pPr>
            <w:r w:rsidRPr="006D0925">
              <w:rPr>
                <w:rFonts w:eastAsia="Calibri"/>
                <w:sz w:val="16"/>
                <w:szCs w:val="16"/>
              </w:rPr>
              <w:t>1</w:t>
            </w:r>
            <w:r w:rsidRPr="006D0925">
              <w:rPr>
                <w:rFonts w:eastAsia="Calibri"/>
                <w:sz w:val="16"/>
                <w:szCs w:val="16"/>
                <w:lang w:val="en-US"/>
              </w:rPr>
              <w:t>2</w:t>
            </w:r>
          </w:p>
        </w:tc>
        <w:tc>
          <w:tcPr>
            <w:tcW w:w="567" w:type="dxa"/>
            <w:tcBorders>
              <w:top w:val="single" w:sz="4" w:space="0" w:color="auto"/>
              <w:left w:val="single" w:sz="4" w:space="0" w:color="auto"/>
              <w:bottom w:val="single" w:sz="4" w:space="0" w:color="auto"/>
              <w:right w:val="nil"/>
            </w:tcBorders>
            <w:hideMark/>
          </w:tcPr>
          <w:p w:rsidR="00B467FD" w:rsidRPr="006D0925" w:rsidRDefault="00B467FD" w:rsidP="00C35AC4">
            <w:pPr>
              <w:ind w:left="-57" w:right="-57"/>
              <w:jc w:val="center"/>
              <w:rPr>
                <w:rFonts w:eastAsia="Calibri"/>
                <w:sz w:val="16"/>
                <w:szCs w:val="16"/>
              </w:rPr>
            </w:pPr>
            <w:r w:rsidRPr="006D0925">
              <w:rPr>
                <w:rFonts w:eastAsia="Calibri"/>
                <w:sz w:val="16"/>
                <w:szCs w:val="16"/>
              </w:rPr>
              <w:t>1</w:t>
            </w:r>
            <w:r w:rsidRPr="006D0925">
              <w:rPr>
                <w:rFonts w:eastAsia="Calibri"/>
                <w:sz w:val="16"/>
                <w:szCs w:val="16"/>
                <w:lang w:val="en-US"/>
              </w:rPr>
              <w:t>3</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1</w:t>
            </w:r>
            <w:r w:rsidRPr="006D0925">
              <w:rPr>
                <w:rFonts w:eastAsia="Calibri"/>
                <w:sz w:val="16"/>
                <w:szCs w:val="16"/>
                <w:lang w:val="en-US"/>
              </w:rPr>
              <w:t>4</w:t>
            </w:r>
          </w:p>
        </w:tc>
      </w:tr>
      <w:tr w:rsidR="00B467FD" w:rsidRPr="006D0925" w:rsidTr="00C35AC4">
        <w:trPr>
          <w:trHeight w:val="20"/>
        </w:trPr>
        <w:tc>
          <w:tcPr>
            <w:tcW w:w="3140" w:type="dxa"/>
            <w:vMerge w:val="restart"/>
            <w:tcBorders>
              <w:top w:val="single" w:sz="4" w:space="0" w:color="auto"/>
              <w:left w:val="nil"/>
              <w:bottom w:val="single" w:sz="4" w:space="0" w:color="auto"/>
              <w:right w:val="single" w:sz="4" w:space="0" w:color="auto"/>
            </w:tcBorders>
            <w:hideMark/>
          </w:tcPr>
          <w:p w:rsidR="00B467FD" w:rsidRPr="006D0925" w:rsidRDefault="00B467FD" w:rsidP="00C35AC4">
            <w:pPr>
              <w:jc w:val="both"/>
              <w:rPr>
                <w:rFonts w:eastAsia="Calibri"/>
                <w:bCs/>
                <w:sz w:val="16"/>
                <w:szCs w:val="16"/>
              </w:rPr>
            </w:pPr>
            <w:r w:rsidRPr="006D0925">
              <w:rPr>
                <w:rFonts w:eastAsia="Calibri"/>
                <w:bCs/>
                <w:sz w:val="16"/>
                <w:szCs w:val="16"/>
              </w:rPr>
              <w:t xml:space="preserve">Подпрограмма </w:t>
            </w:r>
          </w:p>
        </w:tc>
        <w:tc>
          <w:tcPr>
            <w:tcW w:w="1428" w:type="dxa"/>
            <w:gridSpan w:val="3"/>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bCs/>
                <w:sz w:val="16"/>
                <w:szCs w:val="16"/>
              </w:rPr>
            </w:pPr>
            <w:r w:rsidRPr="006D0925">
              <w:rPr>
                <w:rFonts w:eastAsia="Calibri"/>
                <w:bCs/>
                <w:sz w:val="16"/>
                <w:szCs w:val="16"/>
              </w:rPr>
              <w:t>«Молодежь Аликовского муниципального округа»</w:t>
            </w:r>
          </w:p>
        </w:tc>
        <w:tc>
          <w:tcPr>
            <w:tcW w:w="2116" w:type="dxa"/>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 xml:space="preserve"> </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ответственный исполнитель – отдел образования</w:t>
            </w: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995"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428"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2224,0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600,0</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600,0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2480,0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2480,0</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bCs/>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bCs/>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874</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995"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Ц720000000</w:t>
            </w:r>
          </w:p>
        </w:tc>
        <w:tc>
          <w:tcPr>
            <w:tcW w:w="428"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bCs/>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bCs/>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874</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995"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Ц720000000</w:t>
            </w:r>
          </w:p>
        </w:tc>
        <w:tc>
          <w:tcPr>
            <w:tcW w:w="428"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4"/>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bCs/>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bCs/>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Ц720000000</w:t>
            </w:r>
          </w:p>
        </w:tc>
        <w:tc>
          <w:tcPr>
            <w:tcW w:w="428"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2224,0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600,0</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600,0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2480,0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2480,0</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bCs/>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bCs/>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sz w:val="16"/>
                <w:szCs w:val="16"/>
              </w:rPr>
            </w:pPr>
          </w:p>
        </w:tc>
      </w:tr>
      <w:tr w:rsidR="00B467FD" w:rsidRPr="006D0925" w:rsidTr="00C35AC4">
        <w:trPr>
          <w:trHeight w:val="20"/>
        </w:trPr>
        <w:tc>
          <w:tcPr>
            <w:tcW w:w="15332" w:type="dxa"/>
            <w:gridSpan w:val="26"/>
            <w:tcBorders>
              <w:top w:val="single" w:sz="4" w:space="0" w:color="auto"/>
              <w:left w:val="nil"/>
              <w:bottom w:val="single" w:sz="4" w:space="0" w:color="auto"/>
              <w:right w:val="nil"/>
            </w:tcBorders>
          </w:tcPr>
          <w:p w:rsidR="00B467FD" w:rsidRPr="006D0925" w:rsidRDefault="00B467FD" w:rsidP="00C35AC4">
            <w:pPr>
              <w:ind w:left="-57" w:right="-57"/>
              <w:jc w:val="center"/>
              <w:rPr>
                <w:rFonts w:eastAsia="Calibri"/>
                <w:b/>
                <w:bCs/>
                <w:sz w:val="16"/>
                <w:szCs w:val="16"/>
              </w:rPr>
            </w:pPr>
            <w:r w:rsidRPr="006D0925">
              <w:rPr>
                <w:rFonts w:eastAsia="Calibri"/>
                <w:b/>
                <w:bCs/>
                <w:sz w:val="16"/>
                <w:szCs w:val="16"/>
              </w:rPr>
              <w:t xml:space="preserve">Цель «Создание условий для активного включения молодых граждан в процесс социально-экономического, общественно-политического и культурного развития </w:t>
            </w:r>
          </w:p>
          <w:p w:rsidR="00B467FD" w:rsidRPr="006D0925" w:rsidRDefault="00B467FD" w:rsidP="00C35AC4">
            <w:pPr>
              <w:ind w:left="-57" w:right="-57"/>
              <w:jc w:val="center"/>
              <w:rPr>
                <w:rFonts w:eastAsia="Calibri"/>
                <w:sz w:val="16"/>
                <w:szCs w:val="16"/>
              </w:rPr>
            </w:pPr>
            <w:r w:rsidRPr="006D0925">
              <w:rPr>
                <w:rFonts w:eastAsia="Calibri"/>
                <w:b/>
                <w:bCs/>
                <w:sz w:val="16"/>
                <w:szCs w:val="16"/>
              </w:rPr>
              <w:t>Аликовского муниципального округа Чувашской Республики»</w:t>
            </w:r>
          </w:p>
        </w:tc>
      </w:tr>
      <w:tr w:rsidR="00B467FD" w:rsidRPr="006D0925" w:rsidTr="00C35AC4">
        <w:trPr>
          <w:trHeight w:val="321"/>
        </w:trPr>
        <w:tc>
          <w:tcPr>
            <w:tcW w:w="3140" w:type="dxa"/>
            <w:vMerge w:val="restart"/>
            <w:tcBorders>
              <w:top w:val="single" w:sz="4" w:space="0" w:color="auto"/>
              <w:left w:val="nil"/>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Основное мероприятие 1</w:t>
            </w:r>
          </w:p>
        </w:tc>
        <w:tc>
          <w:tcPr>
            <w:tcW w:w="1428" w:type="dxa"/>
            <w:gridSpan w:val="3"/>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Мероприятия по вовлечению молодежи в социальную практику</w:t>
            </w:r>
          </w:p>
        </w:tc>
        <w:tc>
          <w:tcPr>
            <w:tcW w:w="2116" w:type="dxa"/>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повышение эффективности ор</w:t>
            </w:r>
            <w:r w:rsidRPr="006D0925">
              <w:rPr>
                <w:rFonts w:eastAsia="Calibri"/>
                <w:sz w:val="16"/>
                <w:szCs w:val="16"/>
              </w:rPr>
              <w:softHyphen/>
              <w:t>ганизации работы с детьми и молодежью;</w:t>
            </w:r>
            <w:r w:rsidRPr="006D0925">
              <w:rPr>
                <w:rFonts w:eastAsia="Calibri"/>
                <w:sz w:val="16"/>
                <w:szCs w:val="16"/>
              </w:rPr>
              <w:br/>
              <w:t>совершенствование системы общественно-государ</w:t>
            </w:r>
            <w:r w:rsidRPr="006D0925">
              <w:rPr>
                <w:rFonts w:eastAsia="Calibri"/>
                <w:sz w:val="16"/>
                <w:szCs w:val="16"/>
              </w:rPr>
              <w:softHyphen/>
              <w:t>ст</w:t>
            </w:r>
            <w:r w:rsidRPr="006D0925">
              <w:rPr>
                <w:rFonts w:eastAsia="Calibri"/>
                <w:sz w:val="16"/>
                <w:szCs w:val="16"/>
              </w:rPr>
              <w:softHyphen/>
              <w:t>вен</w:t>
            </w:r>
            <w:r w:rsidRPr="006D0925">
              <w:rPr>
                <w:rFonts w:eastAsia="Calibri"/>
                <w:sz w:val="16"/>
                <w:szCs w:val="16"/>
              </w:rPr>
              <w:softHyphen/>
              <w:t>ного партнерства;</w:t>
            </w:r>
            <w:r w:rsidRPr="006D0925">
              <w:rPr>
                <w:rFonts w:eastAsia="Calibri"/>
                <w:sz w:val="16"/>
                <w:szCs w:val="16"/>
              </w:rPr>
              <w:br/>
              <w:t>информационное обеспечение государственной молодежной политики</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 xml:space="preserve">ответственный исполнитель – отдел образования </w:t>
            </w: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995"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428"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280,0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112,0</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112,0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560,0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sz w:val="16"/>
                <w:szCs w:val="16"/>
              </w:rPr>
            </w:pPr>
            <w:r w:rsidRPr="006D0925">
              <w:rPr>
                <w:rFonts w:eastAsia="Calibri"/>
                <w:sz w:val="16"/>
                <w:szCs w:val="16"/>
              </w:rPr>
              <w:t>560,0</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467FD" w:rsidRPr="006D0925" w:rsidRDefault="00B467FD" w:rsidP="00C35AC4">
            <w:pPr>
              <w:jc w:val="center"/>
              <w:rPr>
                <w:sz w:val="16"/>
                <w:szCs w:val="16"/>
              </w:rPr>
            </w:pPr>
            <w:r w:rsidRPr="006D0925">
              <w:rPr>
                <w:sz w:val="16"/>
                <w:szCs w:val="16"/>
              </w:rPr>
              <w:t>280,0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467FD" w:rsidRPr="006D0925" w:rsidRDefault="00B467FD" w:rsidP="00C35AC4">
            <w:pPr>
              <w:jc w:val="center"/>
              <w:rPr>
                <w:sz w:val="16"/>
                <w:szCs w:val="16"/>
              </w:rPr>
            </w:pPr>
            <w:r w:rsidRPr="006D0925">
              <w:rPr>
                <w:sz w:val="16"/>
                <w:szCs w:val="16"/>
              </w:rPr>
              <w:t>112,0</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467FD" w:rsidRPr="006D0925" w:rsidRDefault="00B467FD" w:rsidP="00C35AC4">
            <w:pPr>
              <w:jc w:val="center"/>
              <w:rPr>
                <w:sz w:val="16"/>
                <w:szCs w:val="16"/>
              </w:rPr>
            </w:pPr>
            <w:r w:rsidRPr="006D0925">
              <w:rPr>
                <w:sz w:val="16"/>
                <w:szCs w:val="16"/>
              </w:rPr>
              <w:t>112,0</w:t>
            </w:r>
          </w:p>
        </w:tc>
        <w:tc>
          <w:tcPr>
            <w:tcW w:w="567" w:type="dxa"/>
            <w:tcBorders>
              <w:top w:val="single" w:sz="4" w:space="0" w:color="auto"/>
              <w:left w:val="single" w:sz="4" w:space="0" w:color="auto"/>
              <w:bottom w:val="single" w:sz="4" w:space="0" w:color="auto"/>
              <w:right w:val="nil"/>
            </w:tcBorders>
            <w:vAlign w:val="center"/>
          </w:tcPr>
          <w:p w:rsidR="00B467FD" w:rsidRPr="006D0925" w:rsidRDefault="00B467FD" w:rsidP="00C35AC4">
            <w:pPr>
              <w:jc w:val="center"/>
              <w:rPr>
                <w:sz w:val="16"/>
                <w:szCs w:val="16"/>
              </w:rPr>
            </w:pPr>
            <w:r w:rsidRPr="006D0925">
              <w:rPr>
                <w:sz w:val="16"/>
                <w:szCs w:val="16"/>
              </w:rPr>
              <w:t>560,0</w:t>
            </w:r>
          </w:p>
        </w:tc>
        <w:tc>
          <w:tcPr>
            <w:tcW w:w="708" w:type="dxa"/>
            <w:tcBorders>
              <w:top w:val="single" w:sz="4" w:space="0" w:color="auto"/>
              <w:left w:val="single" w:sz="4" w:space="0" w:color="auto"/>
              <w:bottom w:val="single" w:sz="4" w:space="0" w:color="auto"/>
              <w:right w:val="nil"/>
            </w:tcBorders>
            <w:vAlign w:val="center"/>
          </w:tcPr>
          <w:p w:rsidR="00B467FD" w:rsidRPr="006D0925" w:rsidRDefault="00B467FD" w:rsidP="00C35AC4">
            <w:pPr>
              <w:jc w:val="center"/>
              <w:rPr>
                <w:sz w:val="16"/>
                <w:szCs w:val="16"/>
              </w:rPr>
            </w:pPr>
            <w:r w:rsidRPr="006D0925">
              <w:rPr>
                <w:sz w:val="16"/>
                <w:szCs w:val="16"/>
              </w:rPr>
              <w:t>560,0</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jc w:val="center"/>
              <w:rPr>
                <w:rFonts w:eastAsia="Calibri"/>
                <w:sz w:val="16"/>
                <w:szCs w:val="16"/>
              </w:rPr>
            </w:pPr>
          </w:p>
        </w:tc>
      </w:tr>
      <w:tr w:rsidR="00B467FD" w:rsidRPr="006D0925" w:rsidTr="00C35AC4">
        <w:trPr>
          <w:trHeight w:val="20"/>
        </w:trPr>
        <w:tc>
          <w:tcPr>
            <w:tcW w:w="3140" w:type="dxa"/>
            <w:tcBorders>
              <w:top w:val="single" w:sz="4" w:space="0" w:color="auto"/>
              <w:left w:val="nil"/>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sz w:val="16"/>
                <w:szCs w:val="16"/>
              </w:rPr>
              <w:lastRenderedPageBreak/>
              <w:t>Целевой (ые) индикатор (ы) и показатель(и) подпрограммы (муниципальной программы), увя</w:t>
            </w:r>
            <w:r w:rsidRPr="006D0925">
              <w:rPr>
                <w:sz w:val="16"/>
                <w:szCs w:val="16"/>
              </w:rPr>
              <w:softHyphen/>
              <w:t>занные с ос</w:t>
            </w:r>
            <w:r w:rsidRPr="006D0925">
              <w:rPr>
                <w:sz w:val="16"/>
                <w:szCs w:val="16"/>
              </w:rPr>
              <w:softHyphen/>
              <w:t>новным мероприятием</w:t>
            </w:r>
            <w:r w:rsidRPr="006D0925">
              <w:rPr>
                <w:rFonts w:eastAsia="Calibri"/>
                <w:sz w:val="16"/>
                <w:szCs w:val="16"/>
              </w:rPr>
              <w:t xml:space="preserve"> 1</w:t>
            </w:r>
          </w:p>
        </w:tc>
        <w:tc>
          <w:tcPr>
            <w:tcW w:w="8511" w:type="dxa"/>
            <w:gridSpan w:val="17"/>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sz w:val="16"/>
                <w:szCs w:val="16"/>
              </w:rPr>
            </w:pPr>
            <w:r w:rsidRPr="006D0925">
              <w:rPr>
                <w:sz w:val="16"/>
                <w:szCs w:val="16"/>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sz w:val="16"/>
                <w:szCs w:val="16"/>
              </w:rPr>
            </w:pPr>
            <w:r w:rsidRPr="006D0925">
              <w:rPr>
                <w:sz w:val="16"/>
                <w:szCs w:val="16"/>
              </w:rPr>
              <w:t>32</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sz w:val="16"/>
                <w:szCs w:val="16"/>
              </w:rPr>
            </w:pPr>
            <w:r w:rsidRPr="006D0925">
              <w:rPr>
                <w:sz w:val="16"/>
                <w:szCs w:val="16"/>
              </w:rPr>
              <w:t>32</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sz w:val="16"/>
                <w:szCs w:val="16"/>
              </w:rPr>
            </w:pPr>
            <w:r w:rsidRPr="006D0925">
              <w:rPr>
                <w:sz w:val="16"/>
                <w:szCs w:val="16"/>
              </w:rPr>
              <w:t>32</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sz w:val="16"/>
                <w:szCs w:val="16"/>
              </w:rPr>
            </w:pPr>
            <w:r w:rsidRPr="006D0925">
              <w:rPr>
                <w:sz w:val="16"/>
                <w:szCs w:val="16"/>
              </w:rPr>
              <w:t>32</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sz w:val="16"/>
                <w:szCs w:val="16"/>
              </w:rPr>
            </w:pPr>
            <w:r w:rsidRPr="006D0925">
              <w:rPr>
                <w:sz w:val="16"/>
                <w:szCs w:val="16"/>
              </w:rPr>
              <w:t>32</w:t>
            </w:r>
          </w:p>
        </w:tc>
      </w:tr>
      <w:tr w:rsidR="00B467FD" w:rsidRPr="006D0925" w:rsidTr="00C35AC4">
        <w:trPr>
          <w:trHeight w:val="20"/>
        </w:trPr>
        <w:tc>
          <w:tcPr>
            <w:tcW w:w="15332" w:type="dxa"/>
            <w:gridSpan w:val="26"/>
            <w:tcBorders>
              <w:top w:val="single" w:sz="4" w:space="0" w:color="auto"/>
              <w:left w:val="nil"/>
              <w:bottom w:val="single" w:sz="4" w:space="0" w:color="auto"/>
              <w:right w:val="nil"/>
            </w:tcBorders>
          </w:tcPr>
          <w:p w:rsidR="00B467FD" w:rsidRPr="006D0925" w:rsidRDefault="00B467FD" w:rsidP="00C35AC4">
            <w:pPr>
              <w:ind w:left="-57" w:right="-57"/>
              <w:jc w:val="center"/>
              <w:rPr>
                <w:rFonts w:eastAsia="Calibri"/>
                <w:b/>
                <w:bCs/>
                <w:sz w:val="16"/>
                <w:szCs w:val="16"/>
              </w:rPr>
            </w:pPr>
            <w:r w:rsidRPr="006D0925">
              <w:rPr>
                <w:rFonts w:eastAsia="Calibri"/>
                <w:b/>
                <w:bCs/>
                <w:sz w:val="16"/>
                <w:szCs w:val="16"/>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w:t>
            </w:r>
          </w:p>
          <w:p w:rsidR="00B467FD" w:rsidRPr="006D0925" w:rsidRDefault="00B467FD" w:rsidP="00C35AC4">
            <w:pPr>
              <w:ind w:left="-57" w:right="-57"/>
              <w:jc w:val="center"/>
              <w:rPr>
                <w:rFonts w:eastAsia="Calibri"/>
                <w:sz w:val="16"/>
                <w:szCs w:val="16"/>
              </w:rPr>
            </w:pPr>
            <w:r w:rsidRPr="006D0925">
              <w:rPr>
                <w:rFonts w:eastAsia="Calibri"/>
                <w:b/>
                <w:bCs/>
                <w:sz w:val="16"/>
                <w:szCs w:val="16"/>
              </w:rPr>
              <w:t xml:space="preserve"> Аликовского муниципального округа Чувашской Республики»</w:t>
            </w:r>
          </w:p>
        </w:tc>
      </w:tr>
      <w:tr w:rsidR="00B467FD" w:rsidRPr="006D0925" w:rsidTr="00C35AC4">
        <w:trPr>
          <w:trHeight w:val="20"/>
        </w:trPr>
        <w:tc>
          <w:tcPr>
            <w:tcW w:w="3140" w:type="dxa"/>
            <w:vMerge w:val="restart"/>
            <w:tcBorders>
              <w:top w:val="single" w:sz="4" w:space="0" w:color="auto"/>
              <w:left w:val="nil"/>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Основное мероприятие 2</w:t>
            </w:r>
          </w:p>
        </w:tc>
        <w:tc>
          <w:tcPr>
            <w:tcW w:w="1428" w:type="dxa"/>
            <w:gridSpan w:val="3"/>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Поддержка талантливой и одаренной молодежи</w:t>
            </w:r>
          </w:p>
        </w:tc>
        <w:tc>
          <w:tcPr>
            <w:tcW w:w="2116" w:type="dxa"/>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поддержка талантливой и одаренной молодежи, молодых лю</w:t>
            </w:r>
            <w:r w:rsidRPr="006D0925">
              <w:rPr>
                <w:rFonts w:eastAsia="Calibri"/>
                <w:sz w:val="16"/>
                <w:szCs w:val="16"/>
              </w:rPr>
              <w:softHyphen/>
              <w:t>дей в трудной жизненной ситуации, развития молодежного предпринимательства</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 xml:space="preserve">ответственный исполнитель – отдел образования </w:t>
            </w: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bCs/>
                <w:sz w:val="16"/>
                <w:szCs w:val="16"/>
              </w:rPr>
            </w:pPr>
          </w:p>
        </w:tc>
        <w:tc>
          <w:tcPr>
            <w:tcW w:w="995"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bCs/>
                <w:sz w:val="16"/>
                <w:szCs w:val="16"/>
              </w:rPr>
            </w:pPr>
          </w:p>
        </w:tc>
        <w:tc>
          <w:tcPr>
            <w:tcW w:w="428"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bCs/>
                <w:sz w:val="16"/>
                <w:szCs w:val="16"/>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tcBorders>
              <w:top w:val="single" w:sz="4" w:space="0" w:color="auto"/>
              <w:left w:val="nil"/>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sz w:val="16"/>
                <w:szCs w:val="16"/>
              </w:rPr>
              <w:t>Целевой (ые) индикатор (ы) и показатель(и) подпрограммы (муниципальной программы), увя</w:t>
            </w:r>
            <w:r w:rsidRPr="006D0925">
              <w:rPr>
                <w:sz w:val="16"/>
                <w:szCs w:val="16"/>
              </w:rPr>
              <w:softHyphen/>
              <w:t>занные с ос</w:t>
            </w:r>
            <w:r w:rsidRPr="006D0925">
              <w:rPr>
                <w:sz w:val="16"/>
                <w:szCs w:val="16"/>
              </w:rPr>
              <w:softHyphen/>
              <w:t>новным мероприятием</w:t>
            </w:r>
            <w:r w:rsidRPr="006D0925">
              <w:rPr>
                <w:rFonts w:eastAsia="Calibri"/>
                <w:sz w:val="16"/>
                <w:szCs w:val="16"/>
              </w:rPr>
              <w:t xml:space="preserve"> 2</w:t>
            </w:r>
          </w:p>
        </w:tc>
        <w:tc>
          <w:tcPr>
            <w:tcW w:w="8511" w:type="dxa"/>
            <w:gridSpan w:val="17"/>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sz w:val="16"/>
                <w:szCs w:val="16"/>
              </w:rPr>
            </w:pPr>
            <w:r w:rsidRPr="006D0925">
              <w:rPr>
                <w:sz w:val="16"/>
                <w:szCs w:val="16"/>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sz w:val="16"/>
                <w:szCs w:val="16"/>
              </w:rPr>
            </w:pPr>
            <w:r w:rsidRPr="006D0925">
              <w:rPr>
                <w:sz w:val="16"/>
                <w:szCs w:val="16"/>
              </w:rPr>
              <w:t>32</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sz w:val="16"/>
                <w:szCs w:val="16"/>
              </w:rPr>
            </w:pPr>
            <w:r w:rsidRPr="006D0925">
              <w:rPr>
                <w:sz w:val="16"/>
                <w:szCs w:val="16"/>
              </w:rPr>
              <w:t>32</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sz w:val="16"/>
                <w:szCs w:val="16"/>
              </w:rPr>
            </w:pPr>
            <w:r w:rsidRPr="006D0925">
              <w:rPr>
                <w:sz w:val="16"/>
                <w:szCs w:val="16"/>
              </w:rPr>
              <w:t>32</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sz w:val="16"/>
                <w:szCs w:val="16"/>
              </w:rPr>
            </w:pPr>
            <w:r w:rsidRPr="006D0925">
              <w:rPr>
                <w:sz w:val="16"/>
                <w:szCs w:val="16"/>
              </w:rPr>
              <w:t>32</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sz w:val="16"/>
                <w:szCs w:val="16"/>
              </w:rPr>
            </w:pPr>
            <w:r w:rsidRPr="006D0925">
              <w:rPr>
                <w:sz w:val="16"/>
                <w:szCs w:val="16"/>
              </w:rPr>
              <w:t>32</w:t>
            </w:r>
          </w:p>
        </w:tc>
      </w:tr>
      <w:tr w:rsidR="00B467FD" w:rsidRPr="006D0925" w:rsidTr="00C35AC4">
        <w:trPr>
          <w:trHeight w:val="20"/>
        </w:trPr>
        <w:tc>
          <w:tcPr>
            <w:tcW w:w="15332" w:type="dxa"/>
            <w:gridSpan w:val="26"/>
            <w:tcBorders>
              <w:top w:val="single" w:sz="4" w:space="0" w:color="auto"/>
              <w:left w:val="nil"/>
              <w:bottom w:val="single" w:sz="4" w:space="0" w:color="auto"/>
              <w:right w:val="nil"/>
            </w:tcBorders>
          </w:tcPr>
          <w:p w:rsidR="00B467FD" w:rsidRPr="006D0925" w:rsidRDefault="00B467FD" w:rsidP="00C35AC4">
            <w:pPr>
              <w:ind w:left="-57" w:right="-57"/>
              <w:jc w:val="center"/>
              <w:rPr>
                <w:rFonts w:eastAsia="Calibri"/>
                <w:b/>
                <w:bCs/>
                <w:sz w:val="16"/>
                <w:szCs w:val="16"/>
              </w:rPr>
            </w:pPr>
            <w:r w:rsidRPr="006D0925">
              <w:rPr>
                <w:rFonts w:eastAsia="Calibri"/>
                <w:b/>
                <w:bCs/>
                <w:sz w:val="16"/>
                <w:szCs w:val="16"/>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w:t>
            </w:r>
          </w:p>
          <w:p w:rsidR="00B467FD" w:rsidRPr="006D0925" w:rsidRDefault="00B467FD" w:rsidP="00C35AC4">
            <w:pPr>
              <w:ind w:left="-57" w:right="-57"/>
              <w:jc w:val="center"/>
              <w:rPr>
                <w:rFonts w:eastAsia="Calibri"/>
                <w:sz w:val="16"/>
                <w:szCs w:val="16"/>
              </w:rPr>
            </w:pPr>
            <w:r w:rsidRPr="006D0925">
              <w:rPr>
                <w:rFonts w:eastAsia="Calibri"/>
                <w:b/>
                <w:bCs/>
                <w:sz w:val="16"/>
                <w:szCs w:val="16"/>
              </w:rPr>
              <w:t xml:space="preserve"> Аликовского муниципального округа Чувашской Республики»</w:t>
            </w:r>
          </w:p>
        </w:tc>
      </w:tr>
      <w:tr w:rsidR="00B467FD" w:rsidRPr="006D0925" w:rsidTr="00C35AC4">
        <w:trPr>
          <w:trHeight w:val="20"/>
        </w:trPr>
        <w:tc>
          <w:tcPr>
            <w:tcW w:w="3140" w:type="dxa"/>
            <w:vMerge w:val="restart"/>
            <w:tcBorders>
              <w:top w:val="single" w:sz="4" w:space="0" w:color="auto"/>
              <w:left w:val="nil"/>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Основное мероприятие 3</w:t>
            </w:r>
          </w:p>
        </w:tc>
        <w:tc>
          <w:tcPr>
            <w:tcW w:w="1428" w:type="dxa"/>
            <w:gridSpan w:val="3"/>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Организация отдыха детей</w:t>
            </w:r>
          </w:p>
        </w:tc>
        <w:tc>
          <w:tcPr>
            <w:tcW w:w="2116" w:type="dxa"/>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поддержка талантливой и одаренной молодежи, молодых людей в трудной жиз</w:t>
            </w:r>
            <w:r w:rsidRPr="006D0925">
              <w:rPr>
                <w:rFonts w:eastAsia="Calibri"/>
                <w:sz w:val="16"/>
                <w:szCs w:val="16"/>
              </w:rPr>
              <w:softHyphen/>
              <w:t>ненной си</w:t>
            </w:r>
            <w:r w:rsidRPr="006D0925">
              <w:rPr>
                <w:rFonts w:eastAsia="Calibri"/>
                <w:sz w:val="16"/>
                <w:szCs w:val="16"/>
              </w:rPr>
              <w:softHyphen/>
              <w:t>туации</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 xml:space="preserve">ответственный исполнитель – отдел образования </w:t>
            </w: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995"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428"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bCs/>
                <w:sz w:val="16"/>
                <w:szCs w:val="16"/>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1794,0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338,0</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338,0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1170,0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1170,0</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874</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0707</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Ц720300000</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300</w:t>
            </w:r>
          </w:p>
        </w:tc>
        <w:tc>
          <w:tcPr>
            <w:tcW w:w="1410" w:type="dxa"/>
            <w:gridSpan w:val="3"/>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Ц720300000</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1794,0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338,0</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338,0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1170,0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1170,0</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tcBorders>
              <w:top w:val="single" w:sz="4" w:space="0" w:color="auto"/>
              <w:left w:val="nil"/>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sz w:val="16"/>
                <w:szCs w:val="16"/>
              </w:rPr>
              <w:t>Целевой(ые) индикатор(ы)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w:t>
            </w:r>
            <w:r w:rsidRPr="006D0925">
              <w:rPr>
                <w:rFonts w:eastAsia="Calibri"/>
                <w:sz w:val="16"/>
                <w:szCs w:val="16"/>
              </w:rPr>
              <w:t xml:space="preserve"> 3</w:t>
            </w:r>
          </w:p>
        </w:tc>
        <w:tc>
          <w:tcPr>
            <w:tcW w:w="8511" w:type="dxa"/>
            <w:gridSpan w:val="17"/>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sz w:val="16"/>
                <w:szCs w:val="16"/>
              </w:rPr>
            </w:pPr>
            <w:r w:rsidRPr="006D0925">
              <w:rPr>
                <w:sz w:val="16"/>
                <w:szCs w:val="16"/>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sz w:val="16"/>
                <w:szCs w:val="16"/>
              </w:rPr>
            </w:pPr>
            <w:r w:rsidRPr="006D0925">
              <w:rPr>
                <w:sz w:val="16"/>
                <w:szCs w:val="16"/>
              </w:rPr>
              <w:t>32</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sz w:val="16"/>
                <w:szCs w:val="16"/>
              </w:rPr>
            </w:pPr>
            <w:r w:rsidRPr="006D0925">
              <w:rPr>
                <w:sz w:val="16"/>
                <w:szCs w:val="16"/>
              </w:rPr>
              <w:t>32</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sz w:val="16"/>
                <w:szCs w:val="16"/>
              </w:rPr>
            </w:pPr>
            <w:r w:rsidRPr="006D0925">
              <w:rPr>
                <w:sz w:val="16"/>
                <w:szCs w:val="16"/>
              </w:rPr>
              <w:t>32</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sz w:val="16"/>
                <w:szCs w:val="16"/>
              </w:rPr>
            </w:pPr>
            <w:r w:rsidRPr="006D0925">
              <w:rPr>
                <w:sz w:val="16"/>
                <w:szCs w:val="16"/>
              </w:rPr>
              <w:t>32</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sz w:val="16"/>
                <w:szCs w:val="16"/>
              </w:rPr>
            </w:pPr>
            <w:r w:rsidRPr="006D0925">
              <w:rPr>
                <w:sz w:val="16"/>
                <w:szCs w:val="16"/>
              </w:rPr>
              <w:t>32</w:t>
            </w:r>
          </w:p>
        </w:tc>
      </w:tr>
      <w:tr w:rsidR="00B467FD" w:rsidRPr="006D0925" w:rsidTr="00C35AC4">
        <w:trPr>
          <w:trHeight w:val="20"/>
        </w:trPr>
        <w:tc>
          <w:tcPr>
            <w:tcW w:w="3140" w:type="dxa"/>
            <w:vMerge w:val="restart"/>
            <w:tcBorders>
              <w:top w:val="single" w:sz="4" w:space="0" w:color="auto"/>
              <w:left w:val="nil"/>
              <w:right w:val="single" w:sz="4" w:space="0" w:color="auto"/>
            </w:tcBorders>
          </w:tcPr>
          <w:p w:rsidR="00B467FD" w:rsidRPr="006D0925" w:rsidRDefault="00B467FD" w:rsidP="00C35AC4">
            <w:pPr>
              <w:jc w:val="both"/>
              <w:rPr>
                <w:sz w:val="16"/>
                <w:szCs w:val="16"/>
              </w:rPr>
            </w:pPr>
            <w:r w:rsidRPr="006D0925">
              <w:rPr>
                <w:sz w:val="16"/>
                <w:szCs w:val="16"/>
              </w:rPr>
              <w:t>Мероприятие 3.1.</w:t>
            </w:r>
          </w:p>
        </w:tc>
        <w:tc>
          <w:tcPr>
            <w:tcW w:w="1401" w:type="dxa"/>
            <w:gridSpan w:val="2"/>
            <w:vMerge w:val="restart"/>
            <w:tcBorders>
              <w:top w:val="single" w:sz="4" w:space="0" w:color="auto"/>
              <w:left w:val="single" w:sz="4" w:space="0" w:color="auto"/>
              <w:right w:val="single" w:sz="4" w:space="0" w:color="auto"/>
            </w:tcBorders>
          </w:tcPr>
          <w:p w:rsidR="00B467FD" w:rsidRPr="006D0925" w:rsidRDefault="00B467FD" w:rsidP="00C35AC4">
            <w:pPr>
              <w:jc w:val="both"/>
              <w:rPr>
                <w:sz w:val="16"/>
                <w:szCs w:val="16"/>
              </w:rPr>
            </w:pPr>
            <w:r w:rsidRPr="006D0925">
              <w:rPr>
                <w:sz w:val="16"/>
                <w:szCs w:val="16"/>
              </w:rPr>
              <w:t xml:space="preserve">Приобретение путевок в детские оздоровительные лагеря </w:t>
            </w:r>
          </w:p>
        </w:tc>
        <w:tc>
          <w:tcPr>
            <w:tcW w:w="2143" w:type="dxa"/>
            <w:gridSpan w:val="2"/>
            <w:vMerge w:val="restart"/>
            <w:tcBorders>
              <w:top w:val="single" w:sz="4" w:space="0" w:color="auto"/>
              <w:left w:val="single" w:sz="4" w:space="0" w:color="auto"/>
              <w:right w:val="single" w:sz="4" w:space="0" w:color="auto"/>
            </w:tcBorders>
          </w:tcPr>
          <w:p w:rsidR="00B467FD" w:rsidRPr="006D0925" w:rsidRDefault="00B467FD" w:rsidP="00C35AC4">
            <w:pPr>
              <w:jc w:val="both"/>
              <w:rPr>
                <w:sz w:val="16"/>
                <w:szCs w:val="16"/>
              </w:rPr>
            </w:pPr>
          </w:p>
        </w:tc>
        <w:tc>
          <w:tcPr>
            <w:tcW w:w="1111" w:type="dxa"/>
            <w:vMerge w:val="restart"/>
            <w:tcBorders>
              <w:top w:val="single" w:sz="4" w:space="0" w:color="auto"/>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bCs/>
                <w:sz w:val="16"/>
                <w:szCs w:val="16"/>
              </w:rPr>
            </w:pP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897,0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154,0</w:t>
            </w: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154,0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250,0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250,0</w:t>
            </w:r>
          </w:p>
        </w:tc>
      </w:tr>
      <w:tr w:rsidR="00B467FD" w:rsidRPr="006D0925" w:rsidTr="00C35AC4">
        <w:trPr>
          <w:trHeight w:val="20"/>
        </w:trPr>
        <w:tc>
          <w:tcPr>
            <w:tcW w:w="3140" w:type="dxa"/>
            <w:vMerge/>
            <w:tcBorders>
              <w:left w:val="nil"/>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left w:val="nil"/>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left w:val="nil"/>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974</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0707</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Ц720312170</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263</w:t>
            </w: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897,0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154,0</w:t>
            </w: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154,0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250,0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250,0</w:t>
            </w:r>
          </w:p>
        </w:tc>
      </w:tr>
      <w:tr w:rsidR="00B467FD" w:rsidRPr="006D0925" w:rsidTr="00C35AC4">
        <w:trPr>
          <w:trHeight w:val="546"/>
        </w:trPr>
        <w:tc>
          <w:tcPr>
            <w:tcW w:w="3140" w:type="dxa"/>
            <w:vMerge/>
            <w:tcBorders>
              <w:left w:val="nil"/>
              <w:bottom w:val="single" w:sz="4" w:space="0" w:color="auto"/>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bottom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bottom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bottom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974</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0707</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Ц720312170</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263</w:t>
            </w: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val="restart"/>
            <w:tcBorders>
              <w:left w:val="nil"/>
              <w:right w:val="single" w:sz="4" w:space="0" w:color="auto"/>
            </w:tcBorders>
          </w:tcPr>
          <w:p w:rsidR="00B467FD" w:rsidRPr="006D0925" w:rsidRDefault="00B467FD" w:rsidP="00C35AC4">
            <w:pPr>
              <w:jc w:val="both"/>
              <w:rPr>
                <w:sz w:val="16"/>
                <w:szCs w:val="16"/>
              </w:rPr>
            </w:pPr>
            <w:r w:rsidRPr="006D0925">
              <w:rPr>
                <w:sz w:val="16"/>
                <w:szCs w:val="16"/>
              </w:rPr>
              <w:t>Мероприятие 3.2.</w:t>
            </w:r>
          </w:p>
        </w:tc>
        <w:tc>
          <w:tcPr>
            <w:tcW w:w="1401" w:type="dxa"/>
            <w:gridSpan w:val="2"/>
            <w:vMerge w:val="restart"/>
            <w:tcBorders>
              <w:top w:val="single" w:sz="4" w:space="0" w:color="auto"/>
              <w:left w:val="single" w:sz="4" w:space="0" w:color="auto"/>
              <w:right w:val="single" w:sz="4" w:space="0" w:color="auto"/>
            </w:tcBorders>
          </w:tcPr>
          <w:p w:rsidR="00B467FD" w:rsidRPr="006D0925" w:rsidRDefault="00B467FD" w:rsidP="00C35AC4">
            <w:pPr>
              <w:jc w:val="both"/>
              <w:rPr>
                <w:sz w:val="16"/>
                <w:szCs w:val="16"/>
              </w:rPr>
            </w:pPr>
            <w:r w:rsidRPr="006D0925">
              <w:rPr>
                <w:sz w:val="16"/>
                <w:szCs w:val="16"/>
              </w:rPr>
              <w:t xml:space="preserve">Организация отдыха детей в загородных, пришкольных и других лагерях </w:t>
            </w:r>
          </w:p>
        </w:tc>
        <w:tc>
          <w:tcPr>
            <w:tcW w:w="2143" w:type="dxa"/>
            <w:gridSpan w:val="2"/>
            <w:vMerge w:val="restart"/>
            <w:tcBorders>
              <w:top w:val="single" w:sz="4" w:space="0" w:color="auto"/>
              <w:left w:val="single" w:sz="4" w:space="0" w:color="auto"/>
              <w:right w:val="single" w:sz="4" w:space="0" w:color="auto"/>
            </w:tcBorders>
          </w:tcPr>
          <w:p w:rsidR="00B467FD" w:rsidRPr="006D0925" w:rsidRDefault="00B467FD" w:rsidP="00C35AC4">
            <w:pPr>
              <w:jc w:val="both"/>
              <w:rPr>
                <w:sz w:val="16"/>
                <w:szCs w:val="16"/>
              </w:rPr>
            </w:pPr>
          </w:p>
        </w:tc>
        <w:tc>
          <w:tcPr>
            <w:tcW w:w="1111" w:type="dxa"/>
            <w:vMerge w:val="restart"/>
            <w:tcBorders>
              <w:top w:val="single" w:sz="4" w:space="0" w:color="auto"/>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bCs/>
                <w:sz w:val="16"/>
                <w:szCs w:val="16"/>
              </w:rPr>
            </w:pP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897,0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184,0</w:t>
            </w: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184,0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r w:rsidRPr="006D0925">
              <w:rPr>
                <w:sz w:val="16"/>
                <w:szCs w:val="16"/>
              </w:rPr>
              <w:t>920,0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r w:rsidRPr="006D0925">
              <w:rPr>
                <w:sz w:val="16"/>
                <w:szCs w:val="16"/>
              </w:rPr>
              <w:t>920,0</w:t>
            </w:r>
          </w:p>
        </w:tc>
      </w:tr>
      <w:tr w:rsidR="00B467FD" w:rsidRPr="006D0925" w:rsidTr="00C35AC4">
        <w:trPr>
          <w:trHeight w:val="20"/>
        </w:trPr>
        <w:tc>
          <w:tcPr>
            <w:tcW w:w="3140" w:type="dxa"/>
            <w:vMerge/>
            <w:tcBorders>
              <w:left w:val="nil"/>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left w:val="nil"/>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left w:val="nil"/>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974</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0707</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Ц720372140</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241</w:t>
            </w: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897,0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184,0</w:t>
            </w: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184,0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p>
        </w:tc>
      </w:tr>
      <w:tr w:rsidR="00B467FD" w:rsidRPr="006D0925" w:rsidTr="00C35AC4">
        <w:trPr>
          <w:trHeight w:val="20"/>
        </w:trPr>
        <w:tc>
          <w:tcPr>
            <w:tcW w:w="3140" w:type="dxa"/>
            <w:vMerge/>
            <w:tcBorders>
              <w:left w:val="nil"/>
              <w:bottom w:val="single" w:sz="4" w:space="0" w:color="auto"/>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bottom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bottom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bottom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974</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0707</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Ц720372140</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342</w:t>
            </w: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val="restart"/>
            <w:tcBorders>
              <w:left w:val="nil"/>
              <w:right w:val="single" w:sz="4" w:space="0" w:color="auto"/>
            </w:tcBorders>
          </w:tcPr>
          <w:p w:rsidR="00B467FD" w:rsidRPr="006D0925" w:rsidRDefault="00B467FD" w:rsidP="00C35AC4">
            <w:pPr>
              <w:jc w:val="both"/>
              <w:rPr>
                <w:sz w:val="16"/>
                <w:szCs w:val="16"/>
              </w:rPr>
            </w:pPr>
            <w:r w:rsidRPr="006D0925">
              <w:rPr>
                <w:sz w:val="16"/>
                <w:szCs w:val="16"/>
              </w:rPr>
              <w:t>Мероприятие 3.3.</w:t>
            </w:r>
          </w:p>
        </w:tc>
        <w:tc>
          <w:tcPr>
            <w:tcW w:w="1401" w:type="dxa"/>
            <w:gridSpan w:val="2"/>
            <w:vMerge w:val="restart"/>
            <w:tcBorders>
              <w:top w:val="single" w:sz="4" w:space="0" w:color="auto"/>
              <w:left w:val="single" w:sz="4" w:space="0" w:color="auto"/>
              <w:right w:val="single" w:sz="4" w:space="0" w:color="auto"/>
            </w:tcBorders>
          </w:tcPr>
          <w:p w:rsidR="00B467FD" w:rsidRPr="006D0925" w:rsidRDefault="00B467FD" w:rsidP="00C35AC4">
            <w:pPr>
              <w:jc w:val="both"/>
              <w:rPr>
                <w:sz w:val="16"/>
                <w:szCs w:val="16"/>
              </w:rPr>
            </w:pPr>
            <w:r w:rsidRPr="006D0925">
              <w:rPr>
                <w:sz w:val="16"/>
                <w:szCs w:val="16"/>
              </w:rPr>
              <w:t>Организация и проведение специализированных (профильных) смен (лагерей)</w:t>
            </w:r>
          </w:p>
        </w:tc>
        <w:tc>
          <w:tcPr>
            <w:tcW w:w="2143" w:type="dxa"/>
            <w:gridSpan w:val="2"/>
            <w:vMerge w:val="restart"/>
            <w:tcBorders>
              <w:top w:val="single" w:sz="4" w:space="0" w:color="auto"/>
              <w:left w:val="single" w:sz="4" w:space="0" w:color="auto"/>
              <w:right w:val="single" w:sz="4" w:space="0" w:color="auto"/>
            </w:tcBorders>
          </w:tcPr>
          <w:p w:rsidR="00B467FD" w:rsidRPr="006D0925" w:rsidRDefault="00B467FD" w:rsidP="00C35AC4">
            <w:pPr>
              <w:jc w:val="both"/>
              <w:rPr>
                <w:sz w:val="16"/>
                <w:szCs w:val="16"/>
              </w:rPr>
            </w:pPr>
          </w:p>
        </w:tc>
        <w:tc>
          <w:tcPr>
            <w:tcW w:w="1111" w:type="dxa"/>
            <w:vMerge w:val="restart"/>
            <w:tcBorders>
              <w:top w:val="single" w:sz="4" w:space="0" w:color="auto"/>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bCs/>
                <w:sz w:val="16"/>
                <w:szCs w:val="16"/>
              </w:rPr>
            </w:pP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0,0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0,0</w:t>
            </w: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sz w:val="16"/>
                <w:szCs w:val="16"/>
              </w:rPr>
              <w:t>0,0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r w:rsidRPr="006D0925">
              <w:rPr>
                <w:sz w:val="16"/>
                <w:szCs w:val="16"/>
              </w:rPr>
              <w:t>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r w:rsidRPr="006D0925">
              <w:rPr>
                <w:sz w:val="16"/>
                <w:szCs w:val="16"/>
              </w:rPr>
              <w:t>0,0</w:t>
            </w:r>
          </w:p>
        </w:tc>
      </w:tr>
      <w:tr w:rsidR="00B467FD" w:rsidRPr="006D0925" w:rsidTr="00C35AC4">
        <w:trPr>
          <w:trHeight w:val="20"/>
        </w:trPr>
        <w:tc>
          <w:tcPr>
            <w:tcW w:w="3140" w:type="dxa"/>
            <w:vMerge/>
            <w:tcBorders>
              <w:left w:val="nil"/>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left w:val="nil"/>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left w:val="nil"/>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974</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0707</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Ц720312140</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241</w:t>
            </w: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left w:val="nil"/>
              <w:bottom w:val="single" w:sz="4" w:space="0" w:color="auto"/>
              <w:right w:val="single" w:sz="4" w:space="0" w:color="auto"/>
            </w:tcBorders>
          </w:tcPr>
          <w:p w:rsidR="00B467FD" w:rsidRPr="006D0925" w:rsidRDefault="00B467FD" w:rsidP="00C35AC4">
            <w:pPr>
              <w:jc w:val="both"/>
              <w:rPr>
                <w:sz w:val="16"/>
                <w:szCs w:val="16"/>
              </w:rPr>
            </w:pPr>
          </w:p>
        </w:tc>
        <w:tc>
          <w:tcPr>
            <w:tcW w:w="1401" w:type="dxa"/>
            <w:gridSpan w:val="2"/>
            <w:vMerge/>
            <w:tcBorders>
              <w:left w:val="single" w:sz="4" w:space="0" w:color="auto"/>
              <w:bottom w:val="single" w:sz="4" w:space="0" w:color="auto"/>
              <w:right w:val="single" w:sz="4" w:space="0" w:color="auto"/>
            </w:tcBorders>
          </w:tcPr>
          <w:p w:rsidR="00B467FD" w:rsidRPr="006D0925" w:rsidRDefault="00B467FD" w:rsidP="00C35AC4">
            <w:pPr>
              <w:jc w:val="both"/>
              <w:rPr>
                <w:sz w:val="16"/>
                <w:szCs w:val="16"/>
              </w:rPr>
            </w:pPr>
          </w:p>
        </w:tc>
        <w:tc>
          <w:tcPr>
            <w:tcW w:w="2143" w:type="dxa"/>
            <w:gridSpan w:val="2"/>
            <w:vMerge/>
            <w:tcBorders>
              <w:left w:val="single" w:sz="4" w:space="0" w:color="auto"/>
              <w:bottom w:val="single" w:sz="4" w:space="0" w:color="auto"/>
              <w:right w:val="single" w:sz="4" w:space="0" w:color="auto"/>
            </w:tcBorders>
          </w:tcPr>
          <w:p w:rsidR="00B467FD" w:rsidRPr="006D0925" w:rsidRDefault="00B467FD" w:rsidP="00C35AC4">
            <w:pPr>
              <w:jc w:val="both"/>
              <w:rPr>
                <w:sz w:val="16"/>
                <w:szCs w:val="16"/>
              </w:rPr>
            </w:pPr>
          </w:p>
        </w:tc>
        <w:tc>
          <w:tcPr>
            <w:tcW w:w="1111" w:type="dxa"/>
            <w:vMerge/>
            <w:tcBorders>
              <w:left w:val="single" w:sz="4" w:space="0" w:color="auto"/>
              <w:bottom w:val="single" w:sz="4" w:space="0" w:color="auto"/>
              <w:right w:val="single" w:sz="4" w:space="0" w:color="auto"/>
            </w:tcBorders>
          </w:tcPr>
          <w:p w:rsidR="00B467FD" w:rsidRPr="006D0925" w:rsidRDefault="00B467FD" w:rsidP="00C35AC4">
            <w:pPr>
              <w:jc w:val="both"/>
              <w:rPr>
                <w:sz w:val="16"/>
                <w:szCs w:val="16"/>
              </w:rPr>
            </w:pPr>
          </w:p>
        </w:tc>
        <w:tc>
          <w:tcPr>
            <w:tcW w:w="48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6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454"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99"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6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15332" w:type="dxa"/>
            <w:gridSpan w:val="26"/>
            <w:tcBorders>
              <w:top w:val="single" w:sz="4" w:space="0" w:color="auto"/>
              <w:left w:val="nil"/>
              <w:bottom w:val="single" w:sz="4" w:space="0" w:color="auto"/>
              <w:right w:val="nil"/>
            </w:tcBorders>
          </w:tcPr>
          <w:p w:rsidR="00B467FD" w:rsidRPr="006D0925" w:rsidRDefault="00B467FD" w:rsidP="00C35AC4">
            <w:pPr>
              <w:ind w:left="-57" w:right="-57"/>
              <w:jc w:val="center"/>
              <w:rPr>
                <w:rFonts w:eastAsia="Calibri"/>
                <w:b/>
                <w:bCs/>
                <w:sz w:val="16"/>
                <w:szCs w:val="16"/>
              </w:rPr>
            </w:pPr>
            <w:r w:rsidRPr="006D0925">
              <w:rPr>
                <w:rFonts w:eastAsia="Calibri"/>
                <w:b/>
                <w:bCs/>
                <w:sz w:val="16"/>
                <w:szCs w:val="16"/>
              </w:rPr>
              <w:t xml:space="preserve">Цель «Создание условий для активного включения молодых граждан в процесс социально-экономического, общественно-политического и культурного развития </w:t>
            </w:r>
          </w:p>
          <w:p w:rsidR="00B467FD" w:rsidRPr="006D0925" w:rsidRDefault="00B467FD" w:rsidP="00C35AC4">
            <w:pPr>
              <w:ind w:left="-57" w:right="-57"/>
              <w:jc w:val="center"/>
              <w:rPr>
                <w:rFonts w:eastAsia="Calibri"/>
                <w:sz w:val="16"/>
                <w:szCs w:val="16"/>
              </w:rPr>
            </w:pPr>
            <w:r w:rsidRPr="006D0925">
              <w:rPr>
                <w:rFonts w:eastAsia="Calibri"/>
                <w:b/>
                <w:bCs/>
                <w:sz w:val="16"/>
                <w:szCs w:val="16"/>
              </w:rPr>
              <w:t>Аликовского муниципального округа Чувашской Республики»</w:t>
            </w:r>
          </w:p>
        </w:tc>
      </w:tr>
      <w:tr w:rsidR="00B467FD" w:rsidRPr="006D0925" w:rsidTr="00C35AC4">
        <w:trPr>
          <w:trHeight w:val="20"/>
        </w:trPr>
        <w:tc>
          <w:tcPr>
            <w:tcW w:w="3140" w:type="dxa"/>
            <w:vMerge w:val="restart"/>
            <w:tcBorders>
              <w:top w:val="single" w:sz="4" w:space="0" w:color="auto"/>
              <w:left w:val="nil"/>
              <w:bottom w:val="single" w:sz="4" w:space="0" w:color="auto"/>
              <w:right w:val="single" w:sz="4" w:space="0" w:color="auto"/>
            </w:tcBorders>
            <w:shd w:val="clear" w:color="000000" w:fill="FFFFFF"/>
          </w:tcPr>
          <w:p w:rsidR="00B467FD" w:rsidRPr="006D0925" w:rsidRDefault="00B467FD" w:rsidP="00C35AC4">
            <w:pPr>
              <w:rPr>
                <w:sz w:val="16"/>
                <w:szCs w:val="16"/>
              </w:rPr>
            </w:pPr>
            <w:r w:rsidRPr="006D0925">
              <w:rPr>
                <w:sz w:val="16"/>
                <w:szCs w:val="16"/>
              </w:rPr>
              <w:t>Основное мероприятие 4</w:t>
            </w:r>
          </w:p>
        </w:tc>
        <w:tc>
          <w:tcPr>
            <w:tcW w:w="1210" w:type="dxa"/>
            <w:vMerge w:val="restart"/>
            <w:tcBorders>
              <w:top w:val="single" w:sz="4" w:space="0" w:color="auto"/>
              <w:left w:val="single" w:sz="4" w:space="0" w:color="auto"/>
              <w:bottom w:val="single" w:sz="4" w:space="0" w:color="auto"/>
              <w:right w:val="single" w:sz="4" w:space="0" w:color="auto"/>
            </w:tcBorders>
            <w:shd w:val="clear" w:color="000000" w:fill="FFFFFF"/>
          </w:tcPr>
          <w:p w:rsidR="00B467FD" w:rsidRPr="006D0925" w:rsidRDefault="00B467FD" w:rsidP="00C35AC4">
            <w:pPr>
              <w:rPr>
                <w:sz w:val="16"/>
                <w:szCs w:val="16"/>
              </w:rPr>
            </w:pPr>
            <w:r w:rsidRPr="006D0925">
              <w:rPr>
                <w:sz w:val="16"/>
                <w:szCs w:val="16"/>
              </w:rPr>
              <w:t>Реализация мероприятий регионального проекта «Социальная активность»</w:t>
            </w:r>
          </w:p>
        </w:tc>
        <w:tc>
          <w:tcPr>
            <w:tcW w:w="2334" w:type="dxa"/>
            <w:gridSpan w:val="3"/>
            <w:vMerge w:val="restart"/>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spacing w:line="232" w:lineRule="auto"/>
              <w:jc w:val="both"/>
              <w:rPr>
                <w:rFonts w:eastAsia="Calibri"/>
                <w:sz w:val="16"/>
                <w:szCs w:val="16"/>
              </w:rPr>
            </w:pPr>
            <w:r w:rsidRPr="006D0925">
              <w:rPr>
                <w:rFonts w:eastAsia="Calibri"/>
                <w:sz w:val="16"/>
                <w:szCs w:val="16"/>
              </w:rPr>
              <w:t xml:space="preserve">создание условий для поддержки добровольчества (волонтерства) в молодежной среде </w:t>
            </w:r>
          </w:p>
          <w:p w:rsidR="00B467FD" w:rsidRPr="006D0925" w:rsidRDefault="00B467FD" w:rsidP="00C35AC4">
            <w:pPr>
              <w:autoSpaceDE w:val="0"/>
              <w:autoSpaceDN w:val="0"/>
              <w:adjustRightInd w:val="0"/>
              <w:spacing w:line="232" w:lineRule="auto"/>
              <w:jc w:val="both"/>
              <w:rPr>
                <w:rFonts w:eastAsia="Calibri"/>
                <w:sz w:val="16"/>
                <w:szCs w:val="16"/>
              </w:rPr>
            </w:pPr>
          </w:p>
        </w:tc>
        <w:tc>
          <w:tcPr>
            <w:tcW w:w="1136" w:type="dxa"/>
            <w:gridSpan w:val="2"/>
            <w:vMerge w:val="restart"/>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 xml:space="preserve">ответственный исполнитель – отдел образования </w:t>
            </w: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102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536" w:type="dxa"/>
            <w:gridSpan w:val="4"/>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bCs/>
                <w:sz w:val="16"/>
                <w:szCs w:val="16"/>
              </w:rPr>
            </w:pPr>
          </w:p>
        </w:tc>
        <w:tc>
          <w:tcPr>
            <w:tcW w:w="127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tcPr>
          <w:p w:rsidR="00B467FD" w:rsidRPr="006D0925" w:rsidRDefault="00B467FD" w:rsidP="00C35AC4">
            <w:pPr>
              <w:rPr>
                <w:rFonts w:eastAsia="Calibri"/>
                <w:sz w:val="16"/>
                <w:szCs w:val="16"/>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2334" w:type="dxa"/>
            <w:gridSpan w:val="3"/>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2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36" w:type="dxa"/>
            <w:gridSpan w:val="4"/>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7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tcPr>
          <w:p w:rsidR="00B467FD" w:rsidRPr="006D0925" w:rsidRDefault="00B467FD" w:rsidP="00C35AC4">
            <w:pPr>
              <w:rPr>
                <w:rFonts w:eastAsia="Calibri"/>
                <w:sz w:val="16"/>
                <w:szCs w:val="16"/>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2334" w:type="dxa"/>
            <w:gridSpan w:val="3"/>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rPr>
              <w:t>974</w:t>
            </w:r>
          </w:p>
          <w:p w:rsidR="00B467FD" w:rsidRPr="006D0925" w:rsidRDefault="00B467FD" w:rsidP="00C35AC4">
            <w:pPr>
              <w:jc w:val="center"/>
              <w:rPr>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rPr>
              <w:t>0709</w:t>
            </w:r>
          </w:p>
        </w:tc>
        <w:tc>
          <w:tcPr>
            <w:tcW w:w="102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rPr>
              <w:t>Ц72Е811900</w:t>
            </w:r>
          </w:p>
        </w:tc>
        <w:tc>
          <w:tcPr>
            <w:tcW w:w="536" w:type="dxa"/>
            <w:gridSpan w:val="4"/>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sz w:val="16"/>
                <w:szCs w:val="16"/>
              </w:rPr>
            </w:pPr>
            <w:r w:rsidRPr="006D0925">
              <w:rPr>
                <w:sz w:val="16"/>
                <w:szCs w:val="16"/>
              </w:rPr>
              <w:t>300</w:t>
            </w:r>
          </w:p>
        </w:tc>
        <w:tc>
          <w:tcPr>
            <w:tcW w:w="127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tcPr>
          <w:p w:rsidR="00B467FD" w:rsidRPr="006D0925" w:rsidRDefault="00B467FD" w:rsidP="00C35AC4">
            <w:pPr>
              <w:rPr>
                <w:rFonts w:eastAsia="Calibri"/>
                <w:sz w:val="16"/>
                <w:szCs w:val="16"/>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2334" w:type="dxa"/>
            <w:gridSpan w:val="3"/>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2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36" w:type="dxa"/>
            <w:gridSpan w:val="4"/>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7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tcPr>
          <w:p w:rsidR="00B467FD" w:rsidRPr="006D0925" w:rsidRDefault="00B467FD" w:rsidP="00C35AC4">
            <w:pPr>
              <w:rPr>
                <w:rFonts w:eastAsia="Calibri"/>
                <w:sz w:val="16"/>
                <w:szCs w:val="16"/>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2334" w:type="dxa"/>
            <w:gridSpan w:val="3"/>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B467FD" w:rsidRPr="006D0925" w:rsidRDefault="00B467FD" w:rsidP="00C35AC4">
            <w:pPr>
              <w:jc w:val="both"/>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023"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536" w:type="dxa"/>
            <w:gridSpan w:val="4"/>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r w:rsidRPr="006D0925">
              <w:rPr>
                <w:rFonts w:eastAsia="Calibri"/>
                <w:sz w:val="16"/>
                <w:szCs w:val="16"/>
              </w:rPr>
              <w:t>х</w:t>
            </w:r>
          </w:p>
        </w:tc>
        <w:tc>
          <w:tcPr>
            <w:tcW w:w="1274"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val="restart"/>
            <w:tcBorders>
              <w:top w:val="single" w:sz="4" w:space="0" w:color="auto"/>
              <w:left w:val="nil"/>
              <w:right w:val="single" w:sz="4" w:space="0" w:color="auto"/>
            </w:tcBorders>
          </w:tcPr>
          <w:p w:rsidR="00B467FD" w:rsidRPr="006D0925" w:rsidRDefault="00B467FD" w:rsidP="00C35AC4">
            <w:pPr>
              <w:jc w:val="both"/>
              <w:rPr>
                <w:rFonts w:eastAsia="Calibri"/>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w:t>
            </w:r>
            <w:r w:rsidRPr="006D0925">
              <w:rPr>
                <w:rFonts w:eastAsia="Calibri"/>
                <w:sz w:val="16"/>
                <w:szCs w:val="16"/>
              </w:rPr>
              <w:t xml:space="preserve"> 4</w:t>
            </w:r>
          </w:p>
        </w:tc>
        <w:tc>
          <w:tcPr>
            <w:tcW w:w="8511" w:type="dxa"/>
            <w:gridSpan w:val="17"/>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spacing w:line="232" w:lineRule="auto"/>
              <w:jc w:val="both"/>
              <w:rPr>
                <w:rFonts w:eastAsia="Calibri"/>
                <w:sz w:val="16"/>
                <w:szCs w:val="16"/>
              </w:rPr>
            </w:pPr>
            <w:r w:rsidRPr="006D0925">
              <w:rPr>
                <w:rFonts w:eastAsia="Calibri"/>
                <w:sz w:val="16"/>
                <w:szCs w:val="16"/>
              </w:rPr>
              <w:t>Доля молодежи в возрасте от 14 до 30 лет, занимающейся добровольческой (волонтерской) деятельностью, в общей ее численности, %</w:t>
            </w:r>
          </w:p>
          <w:p w:rsidR="00B467FD" w:rsidRPr="006D0925" w:rsidRDefault="00B467FD" w:rsidP="00C35AC4">
            <w:pPr>
              <w:jc w:val="center"/>
              <w:rPr>
                <w:rFonts w:eastAsia="Calibri"/>
                <w:sz w:val="16"/>
                <w:szCs w:val="16"/>
              </w:rPr>
            </w:pP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rFonts w:eastAsia="Calibri"/>
                <w:sz w:val="16"/>
                <w:szCs w:val="16"/>
              </w:rPr>
              <w:t>25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rFonts w:eastAsia="Calibri"/>
                <w:sz w:val="16"/>
                <w:szCs w:val="16"/>
              </w:rPr>
              <w:t>25</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rFonts w:eastAsia="Calibri"/>
                <w:sz w:val="16"/>
                <w:szCs w:val="16"/>
              </w:rPr>
              <w:t>25</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r w:rsidRPr="006D0925">
              <w:rPr>
                <w:rFonts w:eastAsia="Calibri"/>
                <w:sz w:val="16"/>
                <w:szCs w:val="16"/>
              </w:rPr>
              <w:t>25</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r w:rsidRPr="006D0925">
              <w:rPr>
                <w:rFonts w:eastAsia="Calibri"/>
                <w:sz w:val="16"/>
                <w:szCs w:val="16"/>
              </w:rPr>
              <w:t>25</w:t>
            </w:r>
          </w:p>
        </w:tc>
      </w:tr>
      <w:tr w:rsidR="00B467FD" w:rsidRPr="006D0925" w:rsidTr="00C35AC4">
        <w:trPr>
          <w:trHeight w:val="20"/>
        </w:trPr>
        <w:tc>
          <w:tcPr>
            <w:tcW w:w="3140" w:type="dxa"/>
            <w:vMerge/>
            <w:tcBorders>
              <w:left w:val="nil"/>
              <w:bottom w:val="single" w:sz="4" w:space="0" w:color="auto"/>
              <w:right w:val="single" w:sz="4" w:space="0" w:color="auto"/>
            </w:tcBorders>
            <w:vAlign w:val="center"/>
          </w:tcPr>
          <w:p w:rsidR="00B467FD" w:rsidRPr="006D0925" w:rsidRDefault="00B467FD" w:rsidP="00C35AC4">
            <w:pPr>
              <w:rPr>
                <w:rFonts w:eastAsia="Calibri"/>
                <w:sz w:val="16"/>
                <w:szCs w:val="16"/>
              </w:rPr>
            </w:pPr>
          </w:p>
        </w:tc>
        <w:tc>
          <w:tcPr>
            <w:tcW w:w="8511" w:type="dxa"/>
            <w:gridSpan w:val="17"/>
            <w:tcBorders>
              <w:top w:val="single" w:sz="4" w:space="0" w:color="auto"/>
              <w:left w:val="single" w:sz="4" w:space="0" w:color="auto"/>
              <w:bottom w:val="single" w:sz="4" w:space="0" w:color="auto"/>
              <w:right w:val="single" w:sz="4" w:space="0" w:color="auto"/>
            </w:tcBorders>
          </w:tcPr>
          <w:p w:rsidR="00B467FD" w:rsidRPr="006D0925" w:rsidRDefault="00B467FD" w:rsidP="00C35AC4">
            <w:pPr>
              <w:rPr>
                <w:rFonts w:eastAsia="Calibri"/>
                <w:sz w:val="16"/>
                <w:szCs w:val="16"/>
              </w:rPr>
            </w:pPr>
            <w:r w:rsidRPr="006D0925">
              <w:rPr>
                <w:rFonts w:eastAsia="Calibri"/>
                <w:sz w:val="16"/>
                <w:szCs w:val="16"/>
              </w:rPr>
              <w:t>Количество добровольческих (волонтерских) объединений, ед.</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rFonts w:eastAsia="Calibri"/>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rFonts w:eastAsia="Calibri"/>
                <w:sz w:val="16"/>
                <w:szCs w:val="16"/>
              </w:rPr>
              <w:t>15</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jc w:val="center"/>
              <w:rPr>
                <w:sz w:val="16"/>
                <w:szCs w:val="16"/>
              </w:rPr>
            </w:pPr>
            <w:r w:rsidRPr="006D0925">
              <w:rPr>
                <w:rFonts w:eastAsia="Calibri"/>
                <w:sz w:val="16"/>
                <w:szCs w:val="16"/>
              </w:rPr>
              <w:t>15</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r w:rsidRPr="006D0925">
              <w:rPr>
                <w:rFonts w:eastAsia="Calibri"/>
                <w:sz w:val="16"/>
                <w:szCs w:val="16"/>
              </w:rPr>
              <w:t>15</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jc w:val="center"/>
              <w:rPr>
                <w:sz w:val="16"/>
                <w:szCs w:val="16"/>
              </w:rPr>
            </w:pPr>
            <w:r w:rsidRPr="006D0925">
              <w:rPr>
                <w:rFonts w:eastAsia="Calibri"/>
                <w:sz w:val="16"/>
                <w:szCs w:val="16"/>
              </w:rPr>
              <w:t>15</w:t>
            </w:r>
          </w:p>
        </w:tc>
      </w:tr>
      <w:tr w:rsidR="00B467FD" w:rsidRPr="006D0925" w:rsidTr="00C35AC4">
        <w:trPr>
          <w:trHeight w:val="20"/>
        </w:trPr>
        <w:tc>
          <w:tcPr>
            <w:tcW w:w="15332" w:type="dxa"/>
            <w:gridSpan w:val="26"/>
            <w:tcBorders>
              <w:top w:val="single" w:sz="4" w:space="0" w:color="auto"/>
              <w:left w:val="nil"/>
              <w:bottom w:val="single" w:sz="4" w:space="0" w:color="auto"/>
              <w:right w:val="nil"/>
            </w:tcBorders>
          </w:tcPr>
          <w:p w:rsidR="00B467FD" w:rsidRPr="006D0925" w:rsidRDefault="00B467FD" w:rsidP="00C35AC4">
            <w:pPr>
              <w:ind w:left="-57" w:right="-57"/>
              <w:jc w:val="center"/>
              <w:rPr>
                <w:rFonts w:eastAsia="Calibri"/>
                <w:b/>
                <w:bCs/>
                <w:sz w:val="16"/>
                <w:szCs w:val="16"/>
              </w:rPr>
            </w:pPr>
            <w:r w:rsidRPr="006D0925">
              <w:rPr>
                <w:rFonts w:eastAsia="Calibri"/>
                <w:b/>
                <w:bCs/>
                <w:sz w:val="16"/>
                <w:szCs w:val="16"/>
              </w:rPr>
              <w:t xml:space="preserve">Цель «Создание условий для активного включения молодых граждан в процесс социально-экономического, общественно-политического и культурного развития </w:t>
            </w:r>
          </w:p>
          <w:p w:rsidR="00B467FD" w:rsidRPr="006D0925" w:rsidRDefault="00B467FD" w:rsidP="00C35AC4">
            <w:pPr>
              <w:ind w:left="-57" w:right="-57"/>
              <w:jc w:val="center"/>
              <w:rPr>
                <w:rFonts w:eastAsia="Calibri"/>
                <w:sz w:val="16"/>
                <w:szCs w:val="16"/>
              </w:rPr>
            </w:pPr>
            <w:r w:rsidRPr="006D0925">
              <w:rPr>
                <w:rFonts w:eastAsia="Calibri"/>
                <w:b/>
                <w:bCs/>
                <w:sz w:val="16"/>
                <w:szCs w:val="16"/>
              </w:rPr>
              <w:t>Аликовского муниципального округа Чувашской Республики»</w:t>
            </w:r>
          </w:p>
        </w:tc>
      </w:tr>
      <w:tr w:rsidR="00B467FD" w:rsidRPr="006D0925" w:rsidTr="00C35AC4">
        <w:trPr>
          <w:trHeight w:val="20"/>
        </w:trPr>
        <w:tc>
          <w:tcPr>
            <w:tcW w:w="3140" w:type="dxa"/>
            <w:vMerge w:val="restart"/>
            <w:tcBorders>
              <w:top w:val="single" w:sz="4" w:space="0" w:color="auto"/>
              <w:left w:val="nil"/>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Основное мероприятие 5</w:t>
            </w:r>
          </w:p>
        </w:tc>
        <w:tc>
          <w:tcPr>
            <w:tcW w:w="1428" w:type="dxa"/>
            <w:gridSpan w:val="3"/>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Поддержка молодежного предприниматель</w:t>
            </w:r>
            <w:r w:rsidRPr="006D0925">
              <w:rPr>
                <w:rFonts w:eastAsia="Calibri"/>
                <w:sz w:val="16"/>
                <w:szCs w:val="16"/>
              </w:rPr>
              <w:softHyphen/>
              <w:t>ства</w:t>
            </w:r>
          </w:p>
        </w:tc>
        <w:tc>
          <w:tcPr>
            <w:tcW w:w="2116" w:type="dxa"/>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государственная поддержка талантливой и одаренной молодежи, молодых людей в трудной жизненной ситуации, развития молодежного предпринимательства</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 xml:space="preserve">ответственный исполнитель – отдел образования </w:t>
            </w: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995" w:type="dxa"/>
            <w:gridSpan w:val="2"/>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sz w:val="16"/>
                <w:szCs w:val="16"/>
              </w:rPr>
            </w:pPr>
          </w:p>
        </w:tc>
        <w:tc>
          <w:tcPr>
            <w:tcW w:w="428" w:type="dxa"/>
            <w:gridSpan w:val="3"/>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center"/>
              <w:rPr>
                <w:rFonts w:eastAsia="Calibri"/>
                <w:bCs/>
                <w:sz w:val="16"/>
                <w:szCs w:val="16"/>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851" w:type="dxa"/>
            <w:gridSpan w:val="2"/>
            <w:tcBorders>
              <w:top w:val="single" w:sz="4" w:space="0" w:color="auto"/>
              <w:left w:val="single" w:sz="4" w:space="0" w:color="auto"/>
              <w:bottom w:val="single" w:sz="4" w:space="0" w:color="auto"/>
              <w:right w:val="nil"/>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705" w:type="dxa"/>
            <w:gridSpan w:val="2"/>
            <w:tcBorders>
              <w:top w:val="single" w:sz="4" w:space="0" w:color="auto"/>
              <w:left w:val="single" w:sz="4" w:space="0" w:color="auto"/>
              <w:bottom w:val="single" w:sz="4" w:space="0" w:color="auto"/>
              <w:right w:val="nil"/>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0,0</w:t>
            </w:r>
          </w:p>
        </w:tc>
      </w:tr>
      <w:tr w:rsidR="00B467FD" w:rsidRPr="006D0925" w:rsidTr="00C35AC4">
        <w:trPr>
          <w:trHeight w:val="435"/>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nil"/>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nil"/>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874</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0707</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Ц7206R5275</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200</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nil"/>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428" w:type="dxa"/>
            <w:gridSpan w:val="3"/>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428" w:type="dxa"/>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995" w:type="dxa"/>
            <w:gridSpan w:val="2"/>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428"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center"/>
              <w:rPr>
                <w:rFonts w:eastAsia="Calibri"/>
                <w:sz w:val="16"/>
                <w:szCs w:val="16"/>
              </w:rPr>
            </w:pPr>
            <w:r w:rsidRPr="006D0925">
              <w:rPr>
                <w:rFonts w:eastAsia="Calibri"/>
                <w:sz w:val="16"/>
                <w:szCs w:val="16"/>
              </w:rPr>
              <w:t>х</w:t>
            </w:r>
          </w:p>
        </w:tc>
        <w:tc>
          <w:tcPr>
            <w:tcW w:w="1410" w:type="dxa"/>
            <w:gridSpan w:val="3"/>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p>
        </w:tc>
      </w:tr>
      <w:tr w:rsidR="00B467FD" w:rsidRPr="006D0925" w:rsidTr="00C35AC4">
        <w:trPr>
          <w:trHeight w:val="20"/>
        </w:trPr>
        <w:tc>
          <w:tcPr>
            <w:tcW w:w="3140" w:type="dxa"/>
            <w:vMerge w:val="restart"/>
            <w:tcBorders>
              <w:top w:val="single" w:sz="4" w:space="0" w:color="auto"/>
              <w:left w:val="nil"/>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 xml:space="preserve">новным мероприятием </w:t>
            </w:r>
            <w:r w:rsidRPr="006D0925">
              <w:rPr>
                <w:rFonts w:eastAsia="Calibri"/>
                <w:sz w:val="16"/>
                <w:szCs w:val="16"/>
              </w:rPr>
              <w:t>6</w:t>
            </w:r>
          </w:p>
        </w:tc>
        <w:tc>
          <w:tcPr>
            <w:tcW w:w="8511" w:type="dxa"/>
            <w:gridSpan w:val="17"/>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Количество субъектов малого и среднего предпринимательства, созданных лицами в возрасте до 30 лет (включительно), ед.</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5</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5</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5</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5</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8511" w:type="dxa"/>
            <w:gridSpan w:val="17"/>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 чел.</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8</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8</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8</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8</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8</w:t>
            </w:r>
          </w:p>
        </w:tc>
      </w:tr>
      <w:tr w:rsidR="00B467FD" w:rsidRPr="006D0925" w:rsidTr="00C35AC4">
        <w:trPr>
          <w:trHeight w:val="20"/>
        </w:trPr>
        <w:tc>
          <w:tcPr>
            <w:tcW w:w="3140" w:type="dxa"/>
            <w:vMerge/>
            <w:tcBorders>
              <w:top w:val="single" w:sz="4" w:space="0" w:color="auto"/>
              <w:left w:val="nil"/>
              <w:bottom w:val="single" w:sz="4" w:space="0" w:color="auto"/>
              <w:right w:val="single" w:sz="4" w:space="0" w:color="auto"/>
            </w:tcBorders>
            <w:vAlign w:val="center"/>
            <w:hideMark/>
          </w:tcPr>
          <w:p w:rsidR="00B467FD" w:rsidRPr="006D0925" w:rsidRDefault="00B467FD" w:rsidP="00C35AC4">
            <w:pPr>
              <w:rPr>
                <w:rFonts w:eastAsia="Calibri"/>
                <w:sz w:val="16"/>
                <w:szCs w:val="16"/>
              </w:rPr>
            </w:pPr>
          </w:p>
        </w:tc>
        <w:tc>
          <w:tcPr>
            <w:tcW w:w="8511" w:type="dxa"/>
            <w:gridSpan w:val="17"/>
            <w:tcBorders>
              <w:top w:val="single" w:sz="4" w:space="0" w:color="auto"/>
              <w:left w:val="single" w:sz="4" w:space="0" w:color="auto"/>
              <w:bottom w:val="single" w:sz="4" w:space="0" w:color="auto"/>
              <w:right w:val="single" w:sz="4" w:space="0" w:color="auto"/>
            </w:tcBorders>
            <w:hideMark/>
          </w:tcPr>
          <w:p w:rsidR="00B467FD" w:rsidRPr="006D0925" w:rsidRDefault="00B467FD" w:rsidP="00C35AC4">
            <w:pPr>
              <w:jc w:val="both"/>
              <w:rPr>
                <w:rFonts w:eastAsia="Calibri"/>
                <w:sz w:val="16"/>
                <w:szCs w:val="16"/>
              </w:rPr>
            </w:pPr>
            <w:r w:rsidRPr="006D0925">
              <w:rPr>
                <w:rFonts w:eastAsia="Calibri"/>
                <w:sz w:val="16"/>
                <w:szCs w:val="16"/>
              </w:rPr>
              <w:t>Количество человек в возрасте до 30 лет (включительно), вовлеченных в реализацию мероприятий по развитию молодежного предпринимательства, чел.</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50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50</w:t>
            </w:r>
          </w:p>
        </w:tc>
        <w:tc>
          <w:tcPr>
            <w:tcW w:w="705"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467FD" w:rsidRPr="006D0925" w:rsidRDefault="00B467FD" w:rsidP="00C35AC4">
            <w:pPr>
              <w:ind w:left="-57" w:right="-57"/>
              <w:jc w:val="center"/>
              <w:rPr>
                <w:rFonts w:eastAsia="Calibri"/>
                <w:sz w:val="16"/>
                <w:szCs w:val="16"/>
              </w:rPr>
            </w:pPr>
            <w:r w:rsidRPr="006D0925">
              <w:rPr>
                <w:rFonts w:eastAsia="Calibri"/>
                <w:sz w:val="16"/>
                <w:szCs w:val="16"/>
              </w:rPr>
              <w:t>50</w:t>
            </w:r>
          </w:p>
        </w:tc>
        <w:tc>
          <w:tcPr>
            <w:tcW w:w="567"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50</w:t>
            </w:r>
          </w:p>
        </w:tc>
        <w:tc>
          <w:tcPr>
            <w:tcW w:w="708" w:type="dxa"/>
            <w:tcBorders>
              <w:top w:val="single" w:sz="4" w:space="0" w:color="auto"/>
              <w:left w:val="single" w:sz="4" w:space="0" w:color="auto"/>
              <w:bottom w:val="single" w:sz="4" w:space="0" w:color="auto"/>
              <w:right w:val="nil"/>
            </w:tcBorders>
          </w:tcPr>
          <w:p w:rsidR="00B467FD" w:rsidRPr="006D0925" w:rsidRDefault="00B467FD" w:rsidP="00C35AC4">
            <w:pPr>
              <w:ind w:left="-57" w:right="-57"/>
              <w:jc w:val="center"/>
              <w:rPr>
                <w:rFonts w:eastAsia="Calibri"/>
                <w:sz w:val="16"/>
                <w:szCs w:val="16"/>
              </w:rPr>
            </w:pPr>
            <w:r w:rsidRPr="006D0925">
              <w:rPr>
                <w:rFonts w:eastAsia="Calibri"/>
                <w:sz w:val="16"/>
                <w:szCs w:val="16"/>
              </w:rPr>
              <w:t>50</w:t>
            </w:r>
          </w:p>
        </w:tc>
      </w:tr>
    </w:tbl>
    <w:p w:rsidR="00B467FD" w:rsidRPr="006D0925" w:rsidRDefault="00B467FD" w:rsidP="00B467FD">
      <w:pPr>
        <w:ind w:left="-57" w:right="-57"/>
        <w:jc w:val="center"/>
        <w:rPr>
          <w:sz w:val="16"/>
          <w:szCs w:val="16"/>
        </w:rPr>
      </w:pPr>
      <w:r w:rsidRPr="006D0925">
        <w:rPr>
          <w:rFonts w:eastAsia="Calibri"/>
          <w:b/>
          <w:bCs/>
          <w:sz w:val="16"/>
          <w:szCs w:val="16"/>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Аликовского муниципального округа Чувашской Республики»</w:t>
      </w:r>
    </w:p>
    <w:tbl>
      <w:tblPr>
        <w:tblW w:w="15312" w:type="dxa"/>
        <w:tblInd w:w="-508" w:type="dxa"/>
        <w:tblLayout w:type="fixed"/>
        <w:tblCellMar>
          <w:left w:w="62" w:type="dxa"/>
          <w:right w:w="62" w:type="dxa"/>
        </w:tblCellMar>
        <w:tblLook w:val="0000" w:firstRow="0" w:lastRow="0" w:firstColumn="0" w:lastColumn="0" w:noHBand="0" w:noVBand="0"/>
      </w:tblPr>
      <w:tblGrid>
        <w:gridCol w:w="3122"/>
        <w:gridCol w:w="1479"/>
        <w:gridCol w:w="2065"/>
        <w:gridCol w:w="1134"/>
        <w:gridCol w:w="425"/>
        <w:gridCol w:w="567"/>
        <w:gridCol w:w="992"/>
        <w:gridCol w:w="425"/>
        <w:gridCol w:w="1418"/>
        <w:gridCol w:w="7"/>
        <w:gridCol w:w="843"/>
        <w:gridCol w:w="7"/>
        <w:gridCol w:w="905"/>
        <w:gridCol w:w="13"/>
        <w:gridCol w:w="635"/>
        <w:gridCol w:w="567"/>
        <w:gridCol w:w="708"/>
      </w:tblGrid>
      <w:tr w:rsidR="00B467FD" w:rsidRPr="006D0925" w:rsidTr="00C35AC4">
        <w:tc>
          <w:tcPr>
            <w:tcW w:w="3122" w:type="dxa"/>
            <w:vMerge w:val="restart"/>
            <w:tcBorders>
              <w:top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rFonts w:eastAsia="Calibri"/>
                <w:sz w:val="16"/>
                <w:szCs w:val="16"/>
              </w:rPr>
              <w:t>Основное мероприятие 6</w:t>
            </w:r>
          </w:p>
        </w:tc>
        <w:tc>
          <w:tcPr>
            <w:tcW w:w="1479" w:type="dxa"/>
            <w:vMerge w:val="restart"/>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rFonts w:eastAsia="Calibri"/>
                <w:sz w:val="16"/>
                <w:szCs w:val="16"/>
              </w:rPr>
              <w:t>Допризывная подготовка молодежи</w:t>
            </w:r>
          </w:p>
        </w:tc>
        <w:tc>
          <w:tcPr>
            <w:tcW w:w="2065" w:type="dxa"/>
            <w:vMerge w:val="restart"/>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rFonts w:eastAsia="Calibri"/>
                <w:sz w:val="16"/>
                <w:szCs w:val="16"/>
              </w:rPr>
              <w:t>поддержка талантливой и одаренной молодежи,</w:t>
            </w:r>
          </w:p>
        </w:tc>
        <w:tc>
          <w:tcPr>
            <w:tcW w:w="1134" w:type="dxa"/>
            <w:vMerge w:val="restart"/>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rFonts w:eastAsia="Calibri"/>
                <w:sz w:val="16"/>
                <w:szCs w:val="16"/>
              </w:rPr>
              <w:t xml:space="preserve">ответственный исполнитель – отдел образования </w:t>
            </w: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rPr>
                <w:rFonts w:eastAsia="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rPr>
                <w:rFonts w:eastAsia="Calibri"/>
                <w:sz w:val="16"/>
                <w:szCs w:val="16"/>
              </w:rPr>
            </w:pP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rPr>
                <w:rFonts w:eastAsia="Calibri"/>
                <w:sz w:val="16"/>
                <w:szCs w:val="16"/>
              </w:rPr>
            </w:pPr>
          </w:p>
        </w:tc>
        <w:tc>
          <w:tcPr>
            <w:tcW w:w="141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rFonts w:eastAsia="Calibri"/>
                <w:sz w:val="16"/>
                <w:szCs w:val="16"/>
              </w:rPr>
              <w:t>всего</w:t>
            </w:r>
          </w:p>
        </w:tc>
        <w:tc>
          <w:tcPr>
            <w:tcW w:w="850"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150,0</w:t>
            </w:r>
          </w:p>
        </w:tc>
        <w:tc>
          <w:tcPr>
            <w:tcW w:w="912"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150,0</w:t>
            </w:r>
          </w:p>
        </w:tc>
        <w:tc>
          <w:tcPr>
            <w:tcW w:w="648"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150,0</w:t>
            </w:r>
          </w:p>
        </w:tc>
        <w:tc>
          <w:tcPr>
            <w:tcW w:w="567"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750,0</w:t>
            </w:r>
          </w:p>
        </w:tc>
        <w:tc>
          <w:tcPr>
            <w:tcW w:w="708"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750,0</w:t>
            </w:r>
          </w:p>
        </w:tc>
      </w:tr>
      <w:tr w:rsidR="00B467FD" w:rsidRPr="006D0925" w:rsidTr="00C35AC4">
        <w:tc>
          <w:tcPr>
            <w:tcW w:w="3122" w:type="dxa"/>
            <w:vMerge/>
            <w:tcBorders>
              <w:top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1479"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2065"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х</w:t>
            </w:r>
          </w:p>
        </w:tc>
        <w:tc>
          <w:tcPr>
            <w:tcW w:w="141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rFonts w:eastAsia="Calibri"/>
                <w:sz w:val="16"/>
                <w:szCs w:val="16"/>
              </w:rPr>
              <w:t>федеральный бюджет</w:t>
            </w:r>
          </w:p>
        </w:tc>
        <w:tc>
          <w:tcPr>
            <w:tcW w:w="850"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912"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648"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567"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708"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r>
      <w:tr w:rsidR="00B467FD" w:rsidRPr="006D0925" w:rsidTr="00C35AC4">
        <w:tc>
          <w:tcPr>
            <w:tcW w:w="3122" w:type="dxa"/>
            <w:vMerge/>
            <w:tcBorders>
              <w:top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1479"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2065"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0707</w:t>
            </w:r>
          </w:p>
        </w:tc>
        <w:tc>
          <w:tcPr>
            <w:tcW w:w="992"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ind w:left="-57" w:right="-57"/>
              <w:jc w:val="center"/>
              <w:rPr>
                <w:rFonts w:eastAsia="Calibri"/>
                <w:sz w:val="16"/>
                <w:szCs w:val="16"/>
              </w:rPr>
            </w:pPr>
            <w:r w:rsidRPr="006D0925">
              <w:rPr>
                <w:rFonts w:eastAsia="Calibri"/>
                <w:sz w:val="16"/>
                <w:szCs w:val="16"/>
              </w:rPr>
              <w:t>Ц760212150</w:t>
            </w: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100</w:t>
            </w:r>
          </w:p>
        </w:tc>
        <w:tc>
          <w:tcPr>
            <w:tcW w:w="1418" w:type="dxa"/>
            <w:tcBorders>
              <w:top w:val="single" w:sz="4" w:space="0" w:color="auto"/>
              <w:left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rFonts w:eastAsia="Calibri"/>
                <w:sz w:val="16"/>
                <w:szCs w:val="16"/>
              </w:rPr>
              <w:t>республиканский бюджет Чувашской Республики</w:t>
            </w:r>
          </w:p>
        </w:tc>
        <w:tc>
          <w:tcPr>
            <w:tcW w:w="850"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912"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648"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567"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708"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r>
      <w:tr w:rsidR="00B467FD" w:rsidRPr="006D0925" w:rsidTr="00C35AC4">
        <w:tc>
          <w:tcPr>
            <w:tcW w:w="3122" w:type="dxa"/>
            <w:vMerge/>
            <w:tcBorders>
              <w:top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1479"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2065"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Ц720472150</w:t>
            </w: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х</w:t>
            </w:r>
          </w:p>
        </w:tc>
        <w:tc>
          <w:tcPr>
            <w:tcW w:w="141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rFonts w:eastAsia="Calibri"/>
                <w:sz w:val="16"/>
                <w:szCs w:val="16"/>
              </w:rPr>
              <w:t>местные бюджеты</w:t>
            </w:r>
          </w:p>
        </w:tc>
        <w:tc>
          <w:tcPr>
            <w:tcW w:w="850"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150,0</w:t>
            </w:r>
          </w:p>
        </w:tc>
        <w:tc>
          <w:tcPr>
            <w:tcW w:w="912"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150,0</w:t>
            </w:r>
          </w:p>
        </w:tc>
        <w:tc>
          <w:tcPr>
            <w:tcW w:w="648"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150,0</w:t>
            </w:r>
          </w:p>
        </w:tc>
        <w:tc>
          <w:tcPr>
            <w:tcW w:w="567"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750,0</w:t>
            </w:r>
          </w:p>
        </w:tc>
        <w:tc>
          <w:tcPr>
            <w:tcW w:w="708"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750,0</w:t>
            </w:r>
          </w:p>
        </w:tc>
      </w:tr>
      <w:tr w:rsidR="00B467FD" w:rsidRPr="006D0925" w:rsidTr="00C35AC4">
        <w:tc>
          <w:tcPr>
            <w:tcW w:w="3122" w:type="dxa"/>
            <w:vMerge/>
            <w:tcBorders>
              <w:top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1479"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2065"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center"/>
              <w:rPr>
                <w:rFonts w:eastAsia="Calibri"/>
                <w:sz w:val="16"/>
                <w:szCs w:val="16"/>
              </w:rPr>
            </w:pPr>
            <w:r w:rsidRPr="006D0925">
              <w:rPr>
                <w:rFonts w:eastAsia="Calibri"/>
                <w:sz w:val="16"/>
                <w:szCs w:val="16"/>
              </w:rPr>
              <w:t>х</w:t>
            </w:r>
          </w:p>
        </w:tc>
        <w:tc>
          <w:tcPr>
            <w:tcW w:w="1418" w:type="dxa"/>
            <w:tcBorders>
              <w:top w:val="single" w:sz="4" w:space="0" w:color="auto"/>
              <w:left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rFonts w:eastAsia="Calibri"/>
                <w:sz w:val="16"/>
                <w:szCs w:val="16"/>
              </w:rPr>
              <w:t>внебюджетные источники</w:t>
            </w:r>
          </w:p>
        </w:tc>
        <w:tc>
          <w:tcPr>
            <w:tcW w:w="850"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912"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648" w:type="dxa"/>
            <w:gridSpan w:val="2"/>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567"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c>
          <w:tcPr>
            <w:tcW w:w="708" w:type="dxa"/>
            <w:tcBorders>
              <w:top w:val="single" w:sz="4" w:space="0" w:color="auto"/>
              <w:left w:val="single" w:sz="4" w:space="0" w:color="auto"/>
              <w:bottom w:val="single" w:sz="4" w:space="0" w:color="auto"/>
            </w:tcBorders>
          </w:tcPr>
          <w:p w:rsidR="00B467FD" w:rsidRPr="006D0925" w:rsidRDefault="00B467FD" w:rsidP="00C35AC4">
            <w:pPr>
              <w:autoSpaceDE w:val="0"/>
              <w:autoSpaceDN w:val="0"/>
              <w:adjustRightInd w:val="0"/>
              <w:jc w:val="center"/>
              <w:rPr>
                <w:rFonts w:eastAsia="Calibri"/>
                <w:sz w:val="16"/>
                <w:szCs w:val="16"/>
              </w:rPr>
            </w:pPr>
          </w:p>
        </w:tc>
      </w:tr>
      <w:tr w:rsidR="00B467FD" w:rsidRPr="006D0925" w:rsidTr="00C35AC4">
        <w:trPr>
          <w:trHeight w:val="904"/>
        </w:trPr>
        <w:tc>
          <w:tcPr>
            <w:tcW w:w="3122" w:type="dxa"/>
            <w:tcBorders>
              <w:top w:val="single" w:sz="4" w:space="0" w:color="auto"/>
              <w:bottom w:val="single" w:sz="4" w:space="0" w:color="auto"/>
              <w:right w:val="single" w:sz="4" w:space="0" w:color="auto"/>
            </w:tcBorders>
          </w:tcPr>
          <w:p w:rsidR="00B467FD" w:rsidRPr="006D0925" w:rsidRDefault="00B467FD" w:rsidP="00C35AC4">
            <w:pPr>
              <w:autoSpaceDE w:val="0"/>
              <w:autoSpaceDN w:val="0"/>
              <w:adjustRightInd w:val="0"/>
              <w:jc w:val="both"/>
              <w:rPr>
                <w:rFonts w:eastAsia="Calibri"/>
                <w:sz w:val="16"/>
                <w:szCs w:val="16"/>
              </w:rPr>
            </w:pPr>
            <w:r w:rsidRPr="006D0925">
              <w:rPr>
                <w:sz w:val="16"/>
                <w:szCs w:val="16"/>
              </w:rPr>
              <w:t>Целевой (ые) индикатор (ы) и показатель(и) подпрограммы (государственной программы), увя</w:t>
            </w:r>
            <w:r w:rsidRPr="006D0925">
              <w:rPr>
                <w:sz w:val="16"/>
                <w:szCs w:val="16"/>
              </w:rPr>
              <w:softHyphen/>
              <w:t>занные с ос</w:t>
            </w:r>
            <w:r w:rsidRPr="006D0925">
              <w:rPr>
                <w:sz w:val="16"/>
                <w:szCs w:val="16"/>
              </w:rPr>
              <w:softHyphen/>
              <w:t>новным мероприятием</w:t>
            </w:r>
            <w:r w:rsidRPr="006D0925">
              <w:rPr>
                <w:rFonts w:eastAsia="Calibri"/>
                <w:sz w:val="16"/>
                <w:szCs w:val="16"/>
              </w:rPr>
              <w:t xml:space="preserve"> 6</w:t>
            </w:r>
          </w:p>
        </w:tc>
        <w:tc>
          <w:tcPr>
            <w:tcW w:w="8512" w:type="dxa"/>
            <w:gridSpan w:val="9"/>
            <w:tcBorders>
              <w:top w:val="single" w:sz="4" w:space="0" w:color="auto"/>
              <w:left w:val="single" w:sz="4" w:space="0" w:color="auto"/>
              <w:bottom w:val="single" w:sz="4" w:space="0" w:color="auto"/>
              <w:right w:val="single" w:sz="4" w:space="0" w:color="auto"/>
            </w:tcBorders>
          </w:tcPr>
          <w:p w:rsidR="00B467FD" w:rsidRPr="006D0925" w:rsidRDefault="00B467FD" w:rsidP="00C35AC4">
            <w:pPr>
              <w:jc w:val="both"/>
              <w:rPr>
                <w:sz w:val="16"/>
                <w:szCs w:val="16"/>
              </w:rPr>
            </w:pPr>
            <w:r w:rsidRPr="006D0925">
              <w:rPr>
                <w:sz w:val="16"/>
                <w:szCs w:val="16"/>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gridSpan w:val="2"/>
            <w:tcBorders>
              <w:top w:val="single" w:sz="4" w:space="0" w:color="auto"/>
              <w:left w:val="single" w:sz="4" w:space="0" w:color="auto"/>
              <w:bottom w:val="single" w:sz="4" w:space="0" w:color="auto"/>
            </w:tcBorders>
          </w:tcPr>
          <w:p w:rsidR="00B467FD" w:rsidRPr="006D0925" w:rsidRDefault="00B467FD" w:rsidP="00C35AC4">
            <w:pPr>
              <w:ind w:left="-57" w:right="-57"/>
              <w:jc w:val="center"/>
              <w:rPr>
                <w:sz w:val="16"/>
                <w:szCs w:val="16"/>
              </w:rPr>
            </w:pPr>
            <w:r w:rsidRPr="006D0925">
              <w:rPr>
                <w:sz w:val="16"/>
                <w:szCs w:val="16"/>
              </w:rPr>
              <w:t>32</w:t>
            </w:r>
          </w:p>
        </w:tc>
        <w:tc>
          <w:tcPr>
            <w:tcW w:w="918" w:type="dxa"/>
            <w:gridSpan w:val="2"/>
            <w:tcBorders>
              <w:top w:val="single" w:sz="4" w:space="0" w:color="auto"/>
              <w:left w:val="single" w:sz="4" w:space="0" w:color="auto"/>
              <w:bottom w:val="single" w:sz="4" w:space="0" w:color="auto"/>
            </w:tcBorders>
          </w:tcPr>
          <w:p w:rsidR="00B467FD" w:rsidRPr="006D0925" w:rsidRDefault="00B467FD" w:rsidP="00C35AC4">
            <w:pPr>
              <w:ind w:left="-57" w:right="-57"/>
              <w:jc w:val="center"/>
              <w:rPr>
                <w:sz w:val="16"/>
                <w:szCs w:val="16"/>
              </w:rPr>
            </w:pPr>
            <w:r w:rsidRPr="006D0925">
              <w:rPr>
                <w:sz w:val="16"/>
                <w:szCs w:val="16"/>
              </w:rPr>
              <w:t>32</w:t>
            </w:r>
          </w:p>
        </w:tc>
        <w:tc>
          <w:tcPr>
            <w:tcW w:w="635" w:type="dxa"/>
            <w:tcBorders>
              <w:top w:val="single" w:sz="4" w:space="0" w:color="auto"/>
              <w:left w:val="single" w:sz="4" w:space="0" w:color="auto"/>
              <w:bottom w:val="single" w:sz="4" w:space="0" w:color="auto"/>
            </w:tcBorders>
          </w:tcPr>
          <w:p w:rsidR="00B467FD" w:rsidRPr="006D0925" w:rsidRDefault="00B467FD" w:rsidP="00C35AC4">
            <w:pPr>
              <w:ind w:left="-57" w:right="-57"/>
              <w:jc w:val="center"/>
              <w:rPr>
                <w:sz w:val="16"/>
                <w:szCs w:val="16"/>
              </w:rPr>
            </w:pPr>
            <w:r w:rsidRPr="006D0925">
              <w:rPr>
                <w:sz w:val="16"/>
                <w:szCs w:val="16"/>
              </w:rPr>
              <w:t>32</w:t>
            </w:r>
          </w:p>
        </w:tc>
        <w:tc>
          <w:tcPr>
            <w:tcW w:w="567" w:type="dxa"/>
            <w:tcBorders>
              <w:top w:val="single" w:sz="4" w:space="0" w:color="auto"/>
              <w:left w:val="single" w:sz="4" w:space="0" w:color="auto"/>
              <w:bottom w:val="single" w:sz="4" w:space="0" w:color="auto"/>
            </w:tcBorders>
          </w:tcPr>
          <w:p w:rsidR="00B467FD" w:rsidRPr="006D0925" w:rsidRDefault="00B467FD" w:rsidP="00C35AC4">
            <w:pPr>
              <w:ind w:left="-57" w:right="-57"/>
              <w:jc w:val="center"/>
              <w:rPr>
                <w:sz w:val="16"/>
                <w:szCs w:val="16"/>
              </w:rPr>
            </w:pPr>
            <w:r w:rsidRPr="006D0925">
              <w:rPr>
                <w:sz w:val="16"/>
                <w:szCs w:val="16"/>
              </w:rPr>
              <w:t>32</w:t>
            </w:r>
          </w:p>
        </w:tc>
        <w:tc>
          <w:tcPr>
            <w:tcW w:w="708" w:type="dxa"/>
            <w:tcBorders>
              <w:top w:val="single" w:sz="4" w:space="0" w:color="auto"/>
              <w:left w:val="single" w:sz="4" w:space="0" w:color="auto"/>
              <w:bottom w:val="single" w:sz="4" w:space="0" w:color="auto"/>
            </w:tcBorders>
          </w:tcPr>
          <w:p w:rsidR="00B467FD" w:rsidRPr="006D0925" w:rsidRDefault="00B467FD" w:rsidP="00C35AC4">
            <w:pPr>
              <w:ind w:left="-57" w:right="-57"/>
              <w:jc w:val="center"/>
              <w:rPr>
                <w:sz w:val="16"/>
                <w:szCs w:val="16"/>
              </w:rPr>
            </w:pPr>
            <w:r w:rsidRPr="006D0925">
              <w:rPr>
                <w:sz w:val="16"/>
                <w:szCs w:val="16"/>
              </w:rPr>
              <w:t>32</w:t>
            </w:r>
          </w:p>
        </w:tc>
      </w:tr>
    </w:tbl>
    <w:p w:rsidR="00B467FD" w:rsidRPr="006D0925" w:rsidRDefault="00B467FD" w:rsidP="00B467FD">
      <w:pPr>
        <w:autoSpaceDE w:val="0"/>
        <w:autoSpaceDN w:val="0"/>
        <w:adjustRightInd w:val="0"/>
        <w:jc w:val="right"/>
        <w:outlineLvl w:val="0"/>
        <w:rPr>
          <w:sz w:val="16"/>
          <w:szCs w:val="16"/>
          <w:lang w:eastAsia="en-US"/>
        </w:rPr>
      </w:pPr>
    </w:p>
    <w:p w:rsidR="00B467FD" w:rsidRDefault="00B467FD" w:rsidP="00B467FD">
      <w:pPr>
        <w:ind w:firstLine="709"/>
        <w:jc w:val="both"/>
        <w:rPr>
          <w:sz w:val="16"/>
          <w:szCs w:val="16"/>
        </w:rPr>
      </w:pPr>
      <w:r>
        <w:rPr>
          <w:sz w:val="16"/>
          <w:szCs w:val="16"/>
        </w:rPr>
        <w:br w:type="page"/>
      </w:r>
    </w:p>
    <w:p w:rsidR="00B467FD" w:rsidRDefault="00B467FD" w:rsidP="00B467FD">
      <w:pPr>
        <w:ind w:firstLine="709"/>
        <w:jc w:val="both"/>
        <w:rPr>
          <w:sz w:val="16"/>
          <w:szCs w:val="16"/>
        </w:rPr>
        <w:sectPr w:rsidR="00B467FD" w:rsidSect="00B467FD">
          <w:pgSz w:w="16838" w:h="11906" w:orient="landscape"/>
          <w:pgMar w:top="1134" w:right="567" w:bottom="1134" w:left="1701" w:header="0" w:footer="0" w:gutter="0"/>
          <w:cols w:space="720"/>
          <w:noEndnote/>
          <w:docGrid w:linePitch="326"/>
        </w:sectPr>
      </w:pPr>
    </w:p>
    <w:p w:rsidR="00B467FD" w:rsidRPr="00B467FD" w:rsidRDefault="00B467FD" w:rsidP="00B467FD">
      <w:pPr>
        <w:ind w:right="4393" w:firstLine="567"/>
        <w:jc w:val="both"/>
        <w:rPr>
          <w:sz w:val="22"/>
          <w:szCs w:val="22"/>
        </w:rPr>
      </w:pPr>
      <w:r>
        <w:rPr>
          <w:sz w:val="22"/>
          <w:szCs w:val="22"/>
        </w:rPr>
        <w:lastRenderedPageBreak/>
        <w:t>Постановление администрации Аликовского муниципального округа Чувашской Республики от 19.01.2023 г. № 81 «</w:t>
      </w:r>
      <w:r w:rsidRPr="00B467FD">
        <w:rPr>
          <w:sz w:val="22"/>
          <w:szCs w:val="22"/>
        </w:rPr>
        <w:t>Об утверждении перечня предприятий и организаций для отбывания наказания в виде исправительных работ на территории Аликовского муниципального округа</w:t>
      </w:r>
      <w:r>
        <w:rPr>
          <w:sz w:val="22"/>
          <w:szCs w:val="22"/>
        </w:rPr>
        <w:t>»</w:t>
      </w:r>
    </w:p>
    <w:p w:rsidR="00B467FD" w:rsidRPr="00FB1EBE" w:rsidRDefault="00B467FD" w:rsidP="00B467FD">
      <w:pPr>
        <w:jc w:val="both"/>
        <w:rPr>
          <w:sz w:val="20"/>
          <w:szCs w:val="20"/>
        </w:rPr>
      </w:pPr>
    </w:p>
    <w:p w:rsidR="00B467FD" w:rsidRPr="004D0375" w:rsidRDefault="00B467FD" w:rsidP="00B467FD">
      <w:pPr>
        <w:pStyle w:val="310"/>
        <w:tabs>
          <w:tab w:val="left" w:pos="170"/>
        </w:tabs>
        <w:ind w:right="4393" w:firstLine="709"/>
        <w:rPr>
          <w:sz w:val="20"/>
        </w:rPr>
      </w:pPr>
    </w:p>
    <w:p w:rsidR="00B467FD" w:rsidRPr="004D0375" w:rsidRDefault="00B467FD" w:rsidP="00B467FD">
      <w:pPr>
        <w:autoSpaceDE w:val="0"/>
        <w:ind w:firstLine="709"/>
        <w:jc w:val="both"/>
        <w:rPr>
          <w:sz w:val="20"/>
          <w:szCs w:val="20"/>
        </w:rPr>
      </w:pPr>
      <w:r w:rsidRPr="004D0375">
        <w:rPr>
          <w:sz w:val="20"/>
          <w:szCs w:val="20"/>
        </w:rPr>
        <w:t>В соответствии с пунктом 1 статьи 39 Уголовно-исполнительного кодекса РФ, статьей 50 Уголовного кодекса РФ администрация Аликовского</w:t>
      </w:r>
      <w:r w:rsidRPr="004D0375">
        <w:rPr>
          <w:sz w:val="20"/>
          <w:szCs w:val="20"/>
          <w:lang w:eastAsia="ar-SA"/>
        </w:rPr>
        <w:t xml:space="preserve"> муниципального округа </w:t>
      </w:r>
      <w:r w:rsidRPr="004D0375">
        <w:rPr>
          <w:sz w:val="20"/>
          <w:szCs w:val="20"/>
        </w:rPr>
        <w:t xml:space="preserve">Чувашской Республики п о с т а н о в л я е т:      </w:t>
      </w:r>
    </w:p>
    <w:p w:rsidR="00B467FD" w:rsidRPr="004D0375" w:rsidRDefault="00B467FD" w:rsidP="00B467FD">
      <w:pPr>
        <w:ind w:firstLine="709"/>
        <w:jc w:val="both"/>
        <w:rPr>
          <w:sz w:val="20"/>
          <w:szCs w:val="20"/>
        </w:rPr>
      </w:pPr>
      <w:r w:rsidRPr="004D0375">
        <w:rPr>
          <w:sz w:val="20"/>
          <w:szCs w:val="20"/>
        </w:rPr>
        <w:t xml:space="preserve">1. По согласованию с </w:t>
      </w:r>
      <w:r w:rsidRPr="004D0375">
        <w:rPr>
          <w:bCs/>
          <w:sz w:val="20"/>
          <w:szCs w:val="20"/>
        </w:rPr>
        <w:t>филиалом по Аликовскому району ФКУ УИИ УФСИН России по Чувашской Республике – Чувашии</w:t>
      </w:r>
      <w:r w:rsidRPr="004D0375">
        <w:rPr>
          <w:sz w:val="20"/>
          <w:szCs w:val="20"/>
        </w:rPr>
        <w:t xml:space="preserve"> утвердить перечень предприятий и организаций д</w:t>
      </w:r>
      <w:r w:rsidRPr="004D0375">
        <w:rPr>
          <w:color w:val="26282F"/>
          <w:sz w:val="20"/>
          <w:szCs w:val="20"/>
        </w:rPr>
        <w:t xml:space="preserve">ля отбывания </w:t>
      </w:r>
      <w:r w:rsidRPr="004D0375">
        <w:rPr>
          <w:sz w:val="20"/>
          <w:szCs w:val="20"/>
        </w:rPr>
        <w:t>наказания в виде</w:t>
      </w:r>
      <w:r w:rsidRPr="004D0375">
        <w:rPr>
          <w:color w:val="26282F"/>
          <w:sz w:val="20"/>
          <w:szCs w:val="20"/>
        </w:rPr>
        <w:t xml:space="preserve"> исправительных работ на территории Аликовского </w:t>
      </w:r>
      <w:r w:rsidRPr="004D0375">
        <w:rPr>
          <w:sz w:val="20"/>
          <w:szCs w:val="20"/>
          <w:lang w:eastAsia="ar-SA"/>
        </w:rPr>
        <w:t>муниципального округа</w:t>
      </w:r>
      <w:r w:rsidRPr="004D0375">
        <w:rPr>
          <w:color w:val="26282F"/>
          <w:sz w:val="20"/>
          <w:szCs w:val="20"/>
        </w:rPr>
        <w:t>,</w:t>
      </w:r>
      <w:r w:rsidRPr="004D0375">
        <w:rPr>
          <w:sz w:val="20"/>
          <w:szCs w:val="20"/>
        </w:rPr>
        <w:t xml:space="preserve"> согласно приложению.</w:t>
      </w:r>
    </w:p>
    <w:p w:rsidR="00B467FD" w:rsidRPr="004D0375" w:rsidRDefault="00B467FD" w:rsidP="00B467FD">
      <w:pPr>
        <w:tabs>
          <w:tab w:val="left" w:pos="990"/>
        </w:tabs>
        <w:ind w:firstLine="709"/>
        <w:jc w:val="both"/>
        <w:rPr>
          <w:sz w:val="20"/>
          <w:szCs w:val="20"/>
        </w:rPr>
      </w:pPr>
      <w:r w:rsidRPr="004D0375">
        <w:rPr>
          <w:sz w:val="20"/>
          <w:szCs w:val="20"/>
        </w:rPr>
        <w:t>2. Признать утратившим силу постановление администрации Аликовского района Чувашской Республики от 27.12.2021 г. № 1121 «Об утверждении перечня предприятий и организаций для отбывания наказания в виде</w:t>
      </w:r>
      <w:r w:rsidRPr="004D0375">
        <w:rPr>
          <w:color w:val="26282F"/>
          <w:sz w:val="20"/>
          <w:szCs w:val="20"/>
        </w:rPr>
        <w:t xml:space="preserve"> </w:t>
      </w:r>
      <w:r w:rsidRPr="004D0375">
        <w:rPr>
          <w:sz w:val="20"/>
          <w:szCs w:val="20"/>
        </w:rPr>
        <w:t xml:space="preserve">исправительных работ на территории Аликовского района»;  </w:t>
      </w:r>
    </w:p>
    <w:p w:rsidR="00B467FD" w:rsidRPr="004D0375" w:rsidRDefault="00B467FD" w:rsidP="00B467FD">
      <w:pPr>
        <w:pStyle w:val="322"/>
        <w:shd w:val="clear" w:color="auto" w:fill="FFFFFF"/>
        <w:tabs>
          <w:tab w:val="left" w:pos="-100"/>
        </w:tabs>
        <w:spacing w:after="0" w:line="320" w:lineRule="exact"/>
        <w:ind w:firstLine="709"/>
        <w:jc w:val="both"/>
        <w:rPr>
          <w:sz w:val="20"/>
          <w:szCs w:val="20"/>
        </w:rPr>
      </w:pPr>
      <w:r w:rsidRPr="004D0375">
        <w:rPr>
          <w:sz w:val="20"/>
          <w:szCs w:val="20"/>
        </w:rPr>
        <w:t>3. Настоящее постановление подлежит официальному опубликованию.</w:t>
      </w:r>
    </w:p>
    <w:p w:rsidR="00B467FD" w:rsidRPr="004D0375" w:rsidRDefault="00B467FD" w:rsidP="00B467FD">
      <w:pPr>
        <w:pStyle w:val="322"/>
        <w:shd w:val="clear" w:color="auto" w:fill="FFFFFF"/>
        <w:tabs>
          <w:tab w:val="left" w:pos="-100"/>
        </w:tabs>
        <w:spacing w:after="0" w:line="320" w:lineRule="exact"/>
        <w:ind w:firstLine="709"/>
        <w:jc w:val="both"/>
        <w:rPr>
          <w:sz w:val="20"/>
          <w:szCs w:val="20"/>
        </w:rPr>
      </w:pPr>
    </w:p>
    <w:p w:rsidR="00B467FD" w:rsidRPr="004D0375" w:rsidRDefault="00B467FD" w:rsidP="00B467FD">
      <w:pPr>
        <w:pStyle w:val="322"/>
        <w:shd w:val="clear" w:color="auto" w:fill="FFFFFF"/>
        <w:tabs>
          <w:tab w:val="left" w:pos="-100"/>
        </w:tabs>
        <w:spacing w:after="0" w:line="320" w:lineRule="exact"/>
        <w:jc w:val="both"/>
        <w:rPr>
          <w:sz w:val="20"/>
          <w:szCs w:val="20"/>
        </w:rPr>
      </w:pPr>
    </w:p>
    <w:p w:rsidR="00B467FD" w:rsidRPr="004D0375" w:rsidRDefault="00B467FD" w:rsidP="00B467FD">
      <w:pPr>
        <w:jc w:val="both"/>
        <w:rPr>
          <w:sz w:val="20"/>
          <w:szCs w:val="20"/>
        </w:rPr>
      </w:pPr>
      <w:r w:rsidRPr="004D0375">
        <w:rPr>
          <w:sz w:val="20"/>
          <w:szCs w:val="20"/>
        </w:rPr>
        <w:t xml:space="preserve">Глава Аликовского </w:t>
      </w:r>
    </w:p>
    <w:p w:rsidR="00B467FD" w:rsidRPr="004D0375" w:rsidRDefault="00B467FD" w:rsidP="00B467FD">
      <w:pPr>
        <w:jc w:val="both"/>
        <w:rPr>
          <w:sz w:val="20"/>
          <w:szCs w:val="20"/>
        </w:rPr>
      </w:pPr>
      <w:r w:rsidRPr="004D0375">
        <w:rPr>
          <w:sz w:val="20"/>
          <w:szCs w:val="20"/>
        </w:rPr>
        <w:t>муниципального округа                                                                         С.Н. Морозов</w:t>
      </w:r>
    </w:p>
    <w:p w:rsidR="00B467FD" w:rsidRPr="004D0375" w:rsidRDefault="00B467FD" w:rsidP="00B467FD">
      <w:pPr>
        <w:ind w:firstLine="567"/>
        <w:jc w:val="right"/>
        <w:rPr>
          <w:sz w:val="20"/>
          <w:szCs w:val="20"/>
        </w:rPr>
      </w:pPr>
    </w:p>
    <w:p w:rsidR="00B467FD" w:rsidRPr="004D0375" w:rsidRDefault="00B467FD" w:rsidP="00B467FD">
      <w:pPr>
        <w:ind w:firstLine="567"/>
        <w:jc w:val="right"/>
        <w:rPr>
          <w:sz w:val="20"/>
          <w:szCs w:val="20"/>
        </w:rPr>
      </w:pPr>
      <w:r w:rsidRPr="004D0375">
        <w:rPr>
          <w:sz w:val="20"/>
          <w:szCs w:val="20"/>
        </w:rPr>
        <w:t xml:space="preserve">   </w:t>
      </w:r>
      <w:r w:rsidRPr="004D0375">
        <w:rPr>
          <w:bCs/>
          <w:sz w:val="20"/>
          <w:szCs w:val="20"/>
        </w:rPr>
        <w:t xml:space="preserve">Приложение </w:t>
      </w:r>
    </w:p>
    <w:p w:rsidR="00B467FD" w:rsidRPr="004D0375" w:rsidRDefault="00B467FD" w:rsidP="00B467FD">
      <w:pPr>
        <w:rPr>
          <w:sz w:val="20"/>
          <w:szCs w:val="20"/>
        </w:rPr>
      </w:pPr>
    </w:p>
    <w:p w:rsidR="00B467FD" w:rsidRPr="004D0375" w:rsidRDefault="00B467FD" w:rsidP="00B467FD">
      <w:pPr>
        <w:pStyle w:val="1"/>
        <w:jc w:val="right"/>
        <w:rPr>
          <w:bCs/>
          <w:color w:val="000000"/>
          <w:spacing w:val="-5"/>
          <w:sz w:val="20"/>
          <w:szCs w:val="20"/>
        </w:rPr>
      </w:pPr>
      <w:r w:rsidRPr="004D0375">
        <w:rPr>
          <w:sz w:val="20"/>
          <w:szCs w:val="20"/>
        </w:rPr>
        <w:t xml:space="preserve">                                                                                     </w:t>
      </w:r>
      <w:r w:rsidRPr="004D0375">
        <w:rPr>
          <w:bCs/>
          <w:sz w:val="20"/>
          <w:szCs w:val="20"/>
        </w:rPr>
        <w:t>УТВЕРЖДЕН</w:t>
      </w:r>
    </w:p>
    <w:p w:rsidR="00B467FD" w:rsidRPr="004D0375" w:rsidRDefault="00B467FD" w:rsidP="00B467FD">
      <w:pPr>
        <w:pStyle w:val="1"/>
        <w:jc w:val="right"/>
        <w:rPr>
          <w:bCs/>
          <w:color w:val="000000"/>
          <w:spacing w:val="-1"/>
          <w:sz w:val="20"/>
          <w:szCs w:val="20"/>
        </w:rPr>
      </w:pPr>
      <w:r w:rsidRPr="004D0375">
        <w:rPr>
          <w:bCs/>
          <w:color w:val="000000"/>
          <w:spacing w:val="-5"/>
          <w:sz w:val="20"/>
          <w:szCs w:val="20"/>
        </w:rPr>
        <w:t>постановлением</w:t>
      </w:r>
      <w:r w:rsidRPr="004D0375">
        <w:rPr>
          <w:bCs/>
          <w:color w:val="000000"/>
          <w:spacing w:val="-2"/>
          <w:sz w:val="20"/>
          <w:szCs w:val="20"/>
        </w:rPr>
        <w:t xml:space="preserve"> администрации </w:t>
      </w:r>
    </w:p>
    <w:p w:rsidR="00B467FD" w:rsidRPr="004D0375" w:rsidRDefault="00B467FD" w:rsidP="00B467FD">
      <w:pPr>
        <w:pStyle w:val="1"/>
        <w:jc w:val="right"/>
        <w:rPr>
          <w:bCs/>
          <w:color w:val="000000"/>
          <w:spacing w:val="-1"/>
          <w:sz w:val="20"/>
          <w:szCs w:val="20"/>
        </w:rPr>
      </w:pPr>
      <w:r w:rsidRPr="004D0375">
        <w:rPr>
          <w:bCs/>
          <w:color w:val="000000"/>
          <w:spacing w:val="-1"/>
          <w:sz w:val="20"/>
          <w:szCs w:val="20"/>
        </w:rPr>
        <w:t xml:space="preserve">Аликовского </w:t>
      </w:r>
      <w:r w:rsidRPr="004D0375">
        <w:rPr>
          <w:sz w:val="20"/>
          <w:szCs w:val="20"/>
          <w:lang w:eastAsia="ar-SA"/>
        </w:rPr>
        <w:t>муниципального округа</w:t>
      </w:r>
    </w:p>
    <w:p w:rsidR="00B467FD" w:rsidRPr="004D0375" w:rsidRDefault="00B467FD" w:rsidP="00B467FD">
      <w:pPr>
        <w:pStyle w:val="1"/>
        <w:jc w:val="right"/>
        <w:rPr>
          <w:sz w:val="20"/>
          <w:szCs w:val="20"/>
        </w:rPr>
      </w:pPr>
      <w:r w:rsidRPr="004D0375">
        <w:rPr>
          <w:bCs/>
          <w:color w:val="000000"/>
          <w:spacing w:val="-1"/>
          <w:sz w:val="20"/>
          <w:szCs w:val="20"/>
        </w:rPr>
        <w:t xml:space="preserve">                                                                                                  о</w:t>
      </w:r>
      <w:r w:rsidRPr="004D0375">
        <w:rPr>
          <w:bCs/>
          <w:color w:val="000000"/>
          <w:spacing w:val="5"/>
          <w:sz w:val="20"/>
          <w:szCs w:val="20"/>
        </w:rPr>
        <w:t>т  19.01.2023г. № 81</w:t>
      </w:r>
    </w:p>
    <w:p w:rsidR="00B467FD" w:rsidRPr="004D0375" w:rsidRDefault="00B467FD" w:rsidP="00B467FD">
      <w:pPr>
        <w:shd w:val="clear" w:color="auto" w:fill="FFFFFF"/>
        <w:spacing w:line="317" w:lineRule="exact"/>
        <w:ind w:left="5387"/>
        <w:jc w:val="center"/>
        <w:rPr>
          <w:sz w:val="20"/>
          <w:szCs w:val="20"/>
        </w:rPr>
      </w:pPr>
    </w:p>
    <w:p w:rsidR="00B467FD" w:rsidRPr="004D0375" w:rsidRDefault="00B467FD" w:rsidP="00B467FD">
      <w:pPr>
        <w:shd w:val="clear" w:color="auto" w:fill="FFFFFF"/>
        <w:spacing w:before="235"/>
        <w:jc w:val="center"/>
        <w:rPr>
          <w:b/>
          <w:bCs/>
          <w:color w:val="000000"/>
          <w:spacing w:val="-7"/>
          <w:sz w:val="20"/>
          <w:szCs w:val="20"/>
        </w:rPr>
      </w:pPr>
      <w:r w:rsidRPr="004D0375">
        <w:rPr>
          <w:b/>
          <w:color w:val="000000"/>
          <w:spacing w:val="50"/>
          <w:sz w:val="20"/>
          <w:szCs w:val="20"/>
        </w:rPr>
        <w:t>ПЕРЕЧЕНЬ</w:t>
      </w:r>
    </w:p>
    <w:p w:rsidR="00B467FD" w:rsidRPr="004D0375" w:rsidRDefault="00B467FD" w:rsidP="00B467FD">
      <w:pPr>
        <w:ind w:firstLine="567"/>
        <w:jc w:val="center"/>
        <w:rPr>
          <w:b/>
          <w:bCs/>
          <w:color w:val="26282F"/>
          <w:spacing w:val="-7"/>
          <w:sz w:val="20"/>
          <w:szCs w:val="20"/>
        </w:rPr>
      </w:pPr>
      <w:r w:rsidRPr="004D0375">
        <w:rPr>
          <w:b/>
          <w:bCs/>
          <w:color w:val="000000"/>
          <w:spacing w:val="-7"/>
          <w:sz w:val="20"/>
          <w:szCs w:val="20"/>
        </w:rPr>
        <w:t xml:space="preserve">предприятий и организаций </w:t>
      </w:r>
      <w:r w:rsidRPr="004D0375">
        <w:rPr>
          <w:b/>
          <w:bCs/>
          <w:color w:val="26282F"/>
          <w:spacing w:val="-7"/>
          <w:sz w:val="20"/>
          <w:szCs w:val="20"/>
        </w:rPr>
        <w:t xml:space="preserve">для отбывания </w:t>
      </w:r>
      <w:r w:rsidRPr="004D0375">
        <w:rPr>
          <w:b/>
          <w:sz w:val="20"/>
          <w:szCs w:val="20"/>
        </w:rPr>
        <w:t>в виде</w:t>
      </w:r>
      <w:r w:rsidRPr="004D0375">
        <w:rPr>
          <w:b/>
          <w:bCs/>
          <w:color w:val="26282F"/>
          <w:spacing w:val="-7"/>
          <w:sz w:val="20"/>
          <w:szCs w:val="20"/>
        </w:rPr>
        <w:t xml:space="preserve"> исправительных работ</w:t>
      </w:r>
    </w:p>
    <w:p w:rsidR="00B467FD" w:rsidRPr="004D0375" w:rsidRDefault="00B467FD" w:rsidP="00B467FD">
      <w:pPr>
        <w:ind w:firstLine="567"/>
        <w:jc w:val="center"/>
        <w:rPr>
          <w:color w:val="000000"/>
          <w:spacing w:val="-7"/>
          <w:sz w:val="20"/>
          <w:szCs w:val="20"/>
        </w:rPr>
      </w:pPr>
      <w:r w:rsidRPr="004D0375">
        <w:rPr>
          <w:b/>
          <w:bCs/>
          <w:color w:val="26282F"/>
          <w:spacing w:val="-7"/>
          <w:sz w:val="20"/>
          <w:szCs w:val="20"/>
        </w:rPr>
        <w:t xml:space="preserve"> на территории Аликовского </w:t>
      </w:r>
      <w:r w:rsidRPr="004D0375">
        <w:rPr>
          <w:b/>
          <w:sz w:val="20"/>
          <w:szCs w:val="20"/>
          <w:lang w:eastAsia="ar-SA"/>
        </w:rPr>
        <w:t>муниципального округа</w:t>
      </w:r>
    </w:p>
    <w:p w:rsidR="00B467FD" w:rsidRPr="004D0375" w:rsidRDefault="00B467FD" w:rsidP="00B467FD">
      <w:pPr>
        <w:pStyle w:val="a3"/>
        <w:jc w:val="center"/>
        <w:rPr>
          <w:b/>
          <w:bCs/>
          <w:color w:val="000000"/>
          <w:spacing w:val="-7"/>
          <w:sz w:val="20"/>
          <w:szCs w:val="20"/>
        </w:rPr>
      </w:pPr>
    </w:p>
    <w:tbl>
      <w:tblPr>
        <w:tblW w:w="0" w:type="auto"/>
        <w:tblInd w:w="742" w:type="dxa"/>
        <w:tblLayout w:type="fixed"/>
        <w:tblLook w:val="0000" w:firstRow="0" w:lastRow="0" w:firstColumn="0" w:lastColumn="0" w:noHBand="0" w:noVBand="0"/>
      </w:tblPr>
      <w:tblGrid>
        <w:gridCol w:w="825"/>
        <w:gridCol w:w="8180"/>
      </w:tblGrid>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b/>
                <w:bCs/>
                <w:color w:val="000000"/>
                <w:spacing w:val="-7"/>
                <w:sz w:val="20"/>
                <w:szCs w:val="20"/>
              </w:rPr>
            </w:pPr>
            <w:r w:rsidRPr="004D0375">
              <w:rPr>
                <w:b/>
                <w:bCs/>
                <w:color w:val="000000"/>
                <w:spacing w:val="-7"/>
                <w:sz w:val="20"/>
                <w:szCs w:val="20"/>
              </w:rPr>
              <w:t>№</w:t>
            </w:r>
          </w:p>
          <w:p w:rsidR="00B467FD" w:rsidRPr="004D0375" w:rsidRDefault="00B467FD" w:rsidP="00C35AC4">
            <w:pPr>
              <w:pStyle w:val="a3"/>
              <w:ind w:left="45" w:right="120"/>
              <w:jc w:val="right"/>
              <w:rPr>
                <w:sz w:val="20"/>
                <w:szCs w:val="20"/>
              </w:rPr>
            </w:pPr>
            <w:r w:rsidRPr="004D0375">
              <w:rPr>
                <w:b/>
                <w:bCs/>
                <w:color w:val="000000"/>
                <w:spacing w:val="-7"/>
                <w:sz w:val="20"/>
                <w:szCs w:val="20"/>
              </w:rPr>
              <w:t>п/п</w:t>
            </w:r>
          </w:p>
        </w:tc>
        <w:tc>
          <w:tcPr>
            <w:tcW w:w="8180" w:type="dxa"/>
            <w:tcBorders>
              <w:top w:val="single" w:sz="4" w:space="0" w:color="000000"/>
              <w:left w:val="single" w:sz="4" w:space="0" w:color="000000"/>
              <w:bottom w:val="single" w:sz="4" w:space="0" w:color="000000"/>
              <w:right w:val="single" w:sz="4" w:space="0" w:color="000000"/>
            </w:tcBorders>
            <w:shd w:val="clear" w:color="auto" w:fill="auto"/>
          </w:tcPr>
          <w:p w:rsidR="00B467FD" w:rsidRPr="004D0375" w:rsidRDefault="00B467FD" w:rsidP="00C35AC4">
            <w:pPr>
              <w:ind w:left="345" w:right="105"/>
              <w:jc w:val="center"/>
              <w:rPr>
                <w:sz w:val="20"/>
                <w:szCs w:val="20"/>
              </w:rPr>
            </w:pPr>
            <w:r w:rsidRPr="004D0375">
              <w:rPr>
                <w:sz w:val="20"/>
                <w:szCs w:val="20"/>
              </w:rPr>
              <w:t>Наименование</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1</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ООО "Тепловодоканал"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2</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ООО "МСО "Аликовская"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3</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ООО "Жилище"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4</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БУ "Аликовская ЦРБ"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5</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 xml:space="preserve">ОАО "Алиководорстрой" (по согласованию) </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6</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КФХ "Волкова С.П."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7</w:t>
            </w:r>
          </w:p>
        </w:tc>
        <w:tc>
          <w:tcPr>
            <w:tcW w:w="8180" w:type="dxa"/>
            <w:tcBorders>
              <w:top w:val="single" w:sz="4" w:space="0" w:color="000000"/>
              <w:left w:val="single" w:sz="4" w:space="0" w:color="000000"/>
              <w:bottom w:val="single" w:sz="4" w:space="0" w:color="000000"/>
              <w:right w:val="single" w:sz="4" w:space="0" w:color="000000"/>
            </w:tcBorders>
            <w:shd w:val="clear" w:color="auto" w:fill="auto"/>
          </w:tcPr>
          <w:p w:rsidR="00B467FD" w:rsidRPr="004D0375" w:rsidRDefault="00B467FD" w:rsidP="00C35AC4">
            <w:pPr>
              <w:rPr>
                <w:sz w:val="20"/>
                <w:szCs w:val="20"/>
              </w:rPr>
            </w:pPr>
            <w:r w:rsidRPr="004D0375">
              <w:rPr>
                <w:sz w:val="20"/>
                <w:szCs w:val="20"/>
              </w:rPr>
              <w:t>СХПК "Новый путь"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8</w:t>
            </w:r>
          </w:p>
        </w:tc>
        <w:tc>
          <w:tcPr>
            <w:tcW w:w="8180" w:type="dxa"/>
            <w:tcBorders>
              <w:top w:val="single" w:sz="4" w:space="0" w:color="000000"/>
              <w:left w:val="single" w:sz="4" w:space="0" w:color="000000"/>
              <w:bottom w:val="single" w:sz="4" w:space="0" w:color="000000"/>
              <w:right w:val="single" w:sz="4" w:space="0" w:color="000000"/>
            </w:tcBorders>
            <w:shd w:val="clear" w:color="auto" w:fill="auto"/>
          </w:tcPr>
          <w:p w:rsidR="00B467FD" w:rsidRPr="004D0375" w:rsidRDefault="00B467FD" w:rsidP="00C35AC4">
            <w:pPr>
              <w:rPr>
                <w:sz w:val="20"/>
                <w:szCs w:val="20"/>
              </w:rPr>
            </w:pPr>
            <w:r w:rsidRPr="004D0375">
              <w:rPr>
                <w:sz w:val="20"/>
                <w:szCs w:val="20"/>
              </w:rPr>
              <w:t>ООО "Алмаз"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9</w:t>
            </w:r>
          </w:p>
        </w:tc>
        <w:tc>
          <w:tcPr>
            <w:tcW w:w="8180" w:type="dxa"/>
            <w:tcBorders>
              <w:top w:val="single" w:sz="4" w:space="0" w:color="000000"/>
              <w:left w:val="single" w:sz="4" w:space="0" w:color="000000"/>
              <w:bottom w:val="single" w:sz="4" w:space="0" w:color="000000"/>
              <w:right w:val="single" w:sz="4" w:space="0" w:color="000000"/>
            </w:tcBorders>
            <w:shd w:val="clear" w:color="auto" w:fill="auto"/>
          </w:tcPr>
          <w:p w:rsidR="00B467FD" w:rsidRPr="004D0375" w:rsidRDefault="00B467FD" w:rsidP="00C35AC4">
            <w:pPr>
              <w:rPr>
                <w:sz w:val="20"/>
                <w:szCs w:val="20"/>
              </w:rPr>
            </w:pPr>
            <w:r w:rsidRPr="004D0375">
              <w:rPr>
                <w:sz w:val="20"/>
                <w:szCs w:val="20"/>
              </w:rPr>
              <w:t>СХПК "им. Ульянова"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10</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СХПК "Авангард"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11</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Аликовское РайПО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12</w:t>
            </w:r>
          </w:p>
        </w:tc>
        <w:tc>
          <w:tcPr>
            <w:tcW w:w="8180" w:type="dxa"/>
            <w:tcBorders>
              <w:top w:val="single" w:sz="4" w:space="0" w:color="000000"/>
              <w:left w:val="single" w:sz="4" w:space="0" w:color="000000"/>
              <w:bottom w:val="single" w:sz="4" w:space="0" w:color="000000"/>
              <w:right w:val="single" w:sz="4" w:space="0" w:color="000000"/>
            </w:tcBorders>
            <w:shd w:val="clear" w:color="auto" w:fill="auto"/>
          </w:tcPr>
          <w:p w:rsidR="00B467FD" w:rsidRPr="004D0375" w:rsidRDefault="00B467FD" w:rsidP="00C35AC4">
            <w:pPr>
              <w:rPr>
                <w:sz w:val="20"/>
                <w:szCs w:val="20"/>
              </w:rPr>
            </w:pPr>
            <w:r w:rsidRPr="004D0375">
              <w:rPr>
                <w:sz w:val="20"/>
                <w:szCs w:val="20"/>
              </w:rPr>
              <w:t>ООО "Аликовский коопзаготпром"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13</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ООО "Аликовский плодокомбинат"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sz w:val="20"/>
                <w:szCs w:val="20"/>
              </w:rPr>
            </w:pPr>
            <w:r w:rsidRPr="004D0375">
              <w:rPr>
                <w:b/>
                <w:bCs/>
                <w:color w:val="000000"/>
                <w:spacing w:val="-7"/>
                <w:sz w:val="20"/>
                <w:szCs w:val="20"/>
              </w:rPr>
              <w:t>14</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ООО "Регион 121"(по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b/>
                <w:bCs/>
                <w:color w:val="000000"/>
                <w:spacing w:val="-7"/>
                <w:sz w:val="20"/>
                <w:szCs w:val="20"/>
              </w:rPr>
            </w:pPr>
            <w:r w:rsidRPr="004D0375">
              <w:rPr>
                <w:b/>
                <w:bCs/>
                <w:color w:val="000000"/>
                <w:spacing w:val="-7"/>
                <w:sz w:val="20"/>
                <w:szCs w:val="20"/>
              </w:rPr>
              <w:t>15</w:t>
            </w:r>
          </w:p>
        </w:tc>
        <w:tc>
          <w:tcPr>
            <w:tcW w:w="8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67FD" w:rsidRPr="004D0375" w:rsidRDefault="00B467FD" w:rsidP="00C35AC4">
            <w:pPr>
              <w:rPr>
                <w:sz w:val="20"/>
                <w:szCs w:val="20"/>
              </w:rPr>
            </w:pPr>
            <w:r w:rsidRPr="004D0375">
              <w:rPr>
                <w:sz w:val="20"/>
                <w:szCs w:val="20"/>
              </w:rPr>
              <w:t>МУП «Сельский двор» (по согласованию)</w:t>
            </w:r>
          </w:p>
        </w:tc>
      </w:tr>
      <w:tr w:rsidR="00B467FD" w:rsidRPr="004D0375" w:rsidTr="00C35AC4">
        <w:tc>
          <w:tcPr>
            <w:tcW w:w="825" w:type="dxa"/>
            <w:tcBorders>
              <w:top w:val="single" w:sz="4" w:space="0" w:color="000000"/>
              <w:left w:val="single" w:sz="4" w:space="0" w:color="000000"/>
              <w:bottom w:val="single" w:sz="4" w:space="0" w:color="000000"/>
            </w:tcBorders>
            <w:shd w:val="clear" w:color="auto" w:fill="auto"/>
          </w:tcPr>
          <w:p w:rsidR="00B467FD" w:rsidRPr="004D0375" w:rsidRDefault="00B467FD" w:rsidP="00C35AC4">
            <w:pPr>
              <w:pStyle w:val="a3"/>
              <w:ind w:left="45" w:right="120"/>
              <w:jc w:val="right"/>
              <w:rPr>
                <w:b/>
                <w:sz w:val="20"/>
                <w:szCs w:val="20"/>
              </w:rPr>
            </w:pPr>
            <w:r w:rsidRPr="004D0375">
              <w:rPr>
                <w:b/>
                <w:sz w:val="20"/>
                <w:szCs w:val="20"/>
              </w:rPr>
              <w:t>16</w:t>
            </w:r>
          </w:p>
        </w:tc>
        <w:tc>
          <w:tcPr>
            <w:tcW w:w="8180" w:type="dxa"/>
            <w:tcBorders>
              <w:top w:val="single" w:sz="4" w:space="0" w:color="000000"/>
              <w:left w:val="single" w:sz="4" w:space="0" w:color="000000"/>
              <w:bottom w:val="single" w:sz="4" w:space="0" w:color="000000"/>
              <w:right w:val="single" w:sz="4" w:space="0" w:color="000000"/>
            </w:tcBorders>
            <w:shd w:val="clear" w:color="auto" w:fill="auto"/>
          </w:tcPr>
          <w:p w:rsidR="00B467FD" w:rsidRPr="004D0375" w:rsidRDefault="00B467FD" w:rsidP="00C35AC4">
            <w:pPr>
              <w:ind w:right="105"/>
              <w:rPr>
                <w:sz w:val="20"/>
                <w:szCs w:val="20"/>
              </w:rPr>
            </w:pPr>
            <w:r w:rsidRPr="004D0375">
              <w:rPr>
                <w:sz w:val="20"/>
                <w:szCs w:val="20"/>
              </w:rPr>
              <w:t>ООО «ВММ» (по согласованию)</w:t>
            </w:r>
          </w:p>
        </w:tc>
      </w:tr>
    </w:tbl>
    <w:p w:rsidR="00B467FD" w:rsidRPr="004D0375" w:rsidRDefault="00B467FD" w:rsidP="00B467FD">
      <w:pPr>
        <w:jc w:val="both"/>
        <w:rPr>
          <w:sz w:val="20"/>
          <w:szCs w:val="20"/>
        </w:rPr>
      </w:pPr>
      <w:r w:rsidRPr="004D0375">
        <w:rPr>
          <w:sz w:val="20"/>
          <w:szCs w:val="20"/>
        </w:rPr>
        <w:t xml:space="preserve">                                                                                         </w:t>
      </w:r>
    </w:p>
    <w:p w:rsidR="00C1309B" w:rsidRDefault="00C1309B" w:rsidP="00796FA7">
      <w:pPr>
        <w:rPr>
          <w:sz w:val="22"/>
          <w:szCs w:val="22"/>
        </w:rPr>
      </w:pPr>
    </w:p>
    <w:p w:rsidR="00C1309B" w:rsidRDefault="00C1309B" w:rsidP="00796FA7">
      <w:pPr>
        <w:rPr>
          <w:sz w:val="22"/>
          <w:szCs w:val="22"/>
        </w:rPr>
      </w:pPr>
    </w:p>
    <w:p w:rsidR="00B467FD" w:rsidRPr="00B467FD" w:rsidRDefault="00B467FD" w:rsidP="00B467FD">
      <w:pPr>
        <w:ind w:right="4393" w:firstLine="567"/>
        <w:jc w:val="both"/>
        <w:rPr>
          <w:sz w:val="22"/>
          <w:szCs w:val="22"/>
        </w:rPr>
      </w:pPr>
      <w:r>
        <w:rPr>
          <w:sz w:val="22"/>
          <w:szCs w:val="22"/>
        </w:rPr>
        <w:t>Постановление администрации Аликовского муниципального округа Чувашской Республики от 19.01.2023 г. № 82 «</w:t>
      </w:r>
      <w:r w:rsidRPr="00B467FD">
        <w:rPr>
          <w:sz w:val="22"/>
          <w:szCs w:val="22"/>
        </w:rPr>
        <w:t xml:space="preserve">Об утверждении перечня предприятий и организаций для отбывания наказания в </w:t>
      </w:r>
      <w:r w:rsidRPr="00B467FD">
        <w:rPr>
          <w:sz w:val="22"/>
          <w:szCs w:val="22"/>
        </w:rPr>
        <w:lastRenderedPageBreak/>
        <w:t>виде обязательных работ на территории Аликовского муниципального округа</w:t>
      </w:r>
      <w:r>
        <w:rPr>
          <w:sz w:val="22"/>
          <w:szCs w:val="22"/>
        </w:rPr>
        <w:t>»</w:t>
      </w:r>
    </w:p>
    <w:p w:rsidR="00C1309B" w:rsidRDefault="00C1309B" w:rsidP="00796FA7">
      <w:pPr>
        <w:rPr>
          <w:sz w:val="22"/>
          <w:szCs w:val="22"/>
        </w:rPr>
      </w:pPr>
    </w:p>
    <w:p w:rsidR="00D83D9E" w:rsidRDefault="00D83D9E" w:rsidP="00796FA7">
      <w:pPr>
        <w:rPr>
          <w:sz w:val="22"/>
          <w:szCs w:val="22"/>
        </w:rPr>
      </w:pPr>
    </w:p>
    <w:p w:rsidR="00B467FD" w:rsidRPr="002E74B7" w:rsidRDefault="00B467FD" w:rsidP="00B467FD">
      <w:pPr>
        <w:autoSpaceDE w:val="0"/>
        <w:ind w:firstLine="709"/>
        <w:jc w:val="both"/>
        <w:rPr>
          <w:sz w:val="20"/>
          <w:szCs w:val="20"/>
        </w:rPr>
      </w:pPr>
      <w:r w:rsidRPr="002E74B7">
        <w:rPr>
          <w:sz w:val="20"/>
          <w:szCs w:val="20"/>
        </w:rPr>
        <w:t>В соответствии с пунктом 1 статьи 25 Уголовно-исполнительного кодекса РФ, статьей 49 Уголовного кодекса РФ администрация Аликовского</w:t>
      </w:r>
      <w:r w:rsidRPr="002E74B7">
        <w:rPr>
          <w:sz w:val="20"/>
          <w:szCs w:val="20"/>
          <w:lang w:eastAsia="ar-SA"/>
        </w:rPr>
        <w:t xml:space="preserve"> муниципального округа </w:t>
      </w:r>
      <w:r w:rsidRPr="002E74B7">
        <w:rPr>
          <w:sz w:val="20"/>
          <w:szCs w:val="20"/>
        </w:rPr>
        <w:t xml:space="preserve">Чувашской Республики п о с т а н о в л я е т:      </w:t>
      </w:r>
    </w:p>
    <w:p w:rsidR="00B467FD" w:rsidRPr="002E74B7" w:rsidRDefault="00B467FD" w:rsidP="00B467FD">
      <w:pPr>
        <w:ind w:firstLine="709"/>
        <w:jc w:val="both"/>
        <w:rPr>
          <w:sz w:val="20"/>
          <w:szCs w:val="20"/>
        </w:rPr>
      </w:pPr>
      <w:r w:rsidRPr="002E74B7">
        <w:rPr>
          <w:sz w:val="20"/>
          <w:szCs w:val="20"/>
        </w:rPr>
        <w:t xml:space="preserve">1. По согласованию с </w:t>
      </w:r>
      <w:r w:rsidRPr="002E74B7">
        <w:rPr>
          <w:bCs/>
          <w:sz w:val="20"/>
          <w:szCs w:val="20"/>
        </w:rPr>
        <w:t xml:space="preserve">филиалом по Аликовскому району ФКУ УИИ УФСИН России по Чувашской Республике – Чувашии </w:t>
      </w:r>
      <w:r w:rsidRPr="002E74B7">
        <w:rPr>
          <w:sz w:val="20"/>
          <w:szCs w:val="20"/>
        </w:rPr>
        <w:t xml:space="preserve">утвердить перечень территориальных отделов управления по благоустройству и развитию территорий администрации Аликовского </w:t>
      </w:r>
      <w:r w:rsidRPr="002E74B7">
        <w:rPr>
          <w:sz w:val="20"/>
          <w:szCs w:val="20"/>
          <w:lang w:eastAsia="ar-SA"/>
        </w:rPr>
        <w:t>муниципального округа</w:t>
      </w:r>
      <w:r w:rsidRPr="002E74B7">
        <w:rPr>
          <w:sz w:val="20"/>
          <w:szCs w:val="20"/>
        </w:rPr>
        <w:t>, согласно приложению.</w:t>
      </w:r>
    </w:p>
    <w:p w:rsidR="00B467FD" w:rsidRPr="002E74B7" w:rsidRDefault="00B467FD" w:rsidP="00B467FD">
      <w:pPr>
        <w:ind w:right="38" w:firstLine="709"/>
        <w:jc w:val="both"/>
        <w:rPr>
          <w:sz w:val="20"/>
          <w:szCs w:val="20"/>
        </w:rPr>
      </w:pPr>
      <w:r w:rsidRPr="002E74B7">
        <w:rPr>
          <w:sz w:val="20"/>
          <w:szCs w:val="20"/>
        </w:rPr>
        <w:t xml:space="preserve">2. Признать утратившим силу постановление администрации Аликовского района от 27.12.2022 г. № 1120 «Об утверждении перечня предприятий и организаций для отбывания наказания в виде обязательных работ на территории Аликовского района».  </w:t>
      </w:r>
    </w:p>
    <w:p w:rsidR="00B467FD" w:rsidRPr="002E74B7" w:rsidRDefault="00B467FD" w:rsidP="00B467FD">
      <w:pPr>
        <w:ind w:firstLine="709"/>
        <w:jc w:val="both"/>
        <w:rPr>
          <w:sz w:val="20"/>
          <w:szCs w:val="20"/>
        </w:rPr>
      </w:pPr>
      <w:r w:rsidRPr="002E74B7">
        <w:rPr>
          <w:sz w:val="20"/>
          <w:szCs w:val="20"/>
        </w:rPr>
        <w:t>3. Настоящее постановление подлежит официальному опубликованию.</w:t>
      </w:r>
    </w:p>
    <w:p w:rsidR="00B467FD" w:rsidRPr="002E74B7" w:rsidRDefault="00B467FD" w:rsidP="00B467FD">
      <w:pPr>
        <w:pStyle w:val="322"/>
        <w:shd w:val="clear" w:color="auto" w:fill="FFFFFF"/>
        <w:tabs>
          <w:tab w:val="left" w:pos="-100"/>
        </w:tabs>
        <w:spacing w:after="0" w:line="320" w:lineRule="exact"/>
        <w:jc w:val="both"/>
        <w:rPr>
          <w:sz w:val="20"/>
          <w:szCs w:val="20"/>
        </w:rPr>
      </w:pPr>
    </w:p>
    <w:p w:rsidR="00B467FD" w:rsidRPr="002E74B7" w:rsidRDefault="00B467FD" w:rsidP="00B467FD">
      <w:pPr>
        <w:pStyle w:val="322"/>
        <w:shd w:val="clear" w:color="auto" w:fill="FFFFFF"/>
        <w:tabs>
          <w:tab w:val="left" w:pos="-100"/>
        </w:tabs>
        <w:spacing w:after="0" w:line="320" w:lineRule="exact"/>
        <w:jc w:val="both"/>
        <w:rPr>
          <w:sz w:val="20"/>
          <w:szCs w:val="20"/>
        </w:rPr>
      </w:pPr>
    </w:p>
    <w:p w:rsidR="00B467FD" w:rsidRPr="002E74B7" w:rsidRDefault="00B467FD" w:rsidP="00B467FD">
      <w:pPr>
        <w:jc w:val="both"/>
        <w:rPr>
          <w:sz w:val="20"/>
          <w:szCs w:val="20"/>
        </w:rPr>
      </w:pPr>
      <w:r w:rsidRPr="002E74B7">
        <w:rPr>
          <w:sz w:val="20"/>
          <w:szCs w:val="20"/>
        </w:rPr>
        <w:t xml:space="preserve">Глава Аликовского </w:t>
      </w:r>
    </w:p>
    <w:p w:rsidR="00B467FD" w:rsidRPr="002E74B7" w:rsidRDefault="00B467FD" w:rsidP="00B467FD">
      <w:pPr>
        <w:jc w:val="both"/>
        <w:rPr>
          <w:sz w:val="20"/>
          <w:szCs w:val="20"/>
        </w:rPr>
      </w:pPr>
      <w:r w:rsidRPr="002E74B7">
        <w:rPr>
          <w:sz w:val="20"/>
          <w:szCs w:val="20"/>
        </w:rPr>
        <w:t>муниципального округа                                                                         С.Н. Морозов</w:t>
      </w:r>
    </w:p>
    <w:p w:rsidR="00B467FD" w:rsidRPr="002E74B7" w:rsidRDefault="00B467FD" w:rsidP="00B467FD">
      <w:pPr>
        <w:ind w:firstLine="567"/>
        <w:jc w:val="right"/>
        <w:rPr>
          <w:sz w:val="20"/>
          <w:szCs w:val="20"/>
        </w:rPr>
      </w:pPr>
      <w:r w:rsidRPr="002E74B7">
        <w:rPr>
          <w:sz w:val="20"/>
          <w:szCs w:val="20"/>
        </w:rPr>
        <w:t xml:space="preserve"> </w:t>
      </w:r>
    </w:p>
    <w:p w:rsidR="00B467FD" w:rsidRPr="002E74B7" w:rsidRDefault="00B467FD" w:rsidP="00B467FD">
      <w:pPr>
        <w:ind w:firstLine="567"/>
        <w:jc w:val="right"/>
        <w:rPr>
          <w:sz w:val="20"/>
          <w:szCs w:val="20"/>
        </w:rPr>
      </w:pPr>
      <w:r w:rsidRPr="002E74B7">
        <w:rPr>
          <w:sz w:val="20"/>
          <w:szCs w:val="20"/>
        </w:rPr>
        <w:t xml:space="preserve">   </w:t>
      </w:r>
      <w:r w:rsidRPr="002E74B7">
        <w:rPr>
          <w:bCs/>
          <w:sz w:val="20"/>
          <w:szCs w:val="20"/>
        </w:rPr>
        <w:t xml:space="preserve">Приложение </w:t>
      </w:r>
    </w:p>
    <w:p w:rsidR="00B467FD" w:rsidRPr="002E74B7" w:rsidRDefault="00B467FD" w:rsidP="00B467FD">
      <w:pPr>
        <w:rPr>
          <w:sz w:val="20"/>
          <w:szCs w:val="20"/>
        </w:rPr>
      </w:pPr>
    </w:p>
    <w:p w:rsidR="00B467FD" w:rsidRPr="002E74B7" w:rsidRDefault="00B467FD" w:rsidP="00B467FD">
      <w:pPr>
        <w:pStyle w:val="1"/>
        <w:jc w:val="right"/>
        <w:rPr>
          <w:bCs/>
          <w:color w:val="000000"/>
          <w:spacing w:val="-5"/>
          <w:sz w:val="20"/>
          <w:szCs w:val="20"/>
        </w:rPr>
      </w:pPr>
      <w:r w:rsidRPr="002E74B7">
        <w:rPr>
          <w:sz w:val="20"/>
          <w:szCs w:val="20"/>
        </w:rPr>
        <w:t xml:space="preserve">                                                                                     </w:t>
      </w:r>
      <w:r w:rsidRPr="002E74B7">
        <w:rPr>
          <w:bCs/>
          <w:sz w:val="20"/>
          <w:szCs w:val="20"/>
        </w:rPr>
        <w:t>УТВЕРЖДЕН</w:t>
      </w:r>
    </w:p>
    <w:p w:rsidR="00B467FD" w:rsidRPr="002E74B7" w:rsidRDefault="00B467FD" w:rsidP="00B467FD">
      <w:pPr>
        <w:pStyle w:val="1"/>
        <w:jc w:val="right"/>
        <w:rPr>
          <w:bCs/>
          <w:color w:val="000000"/>
          <w:spacing w:val="-1"/>
          <w:sz w:val="20"/>
          <w:szCs w:val="20"/>
        </w:rPr>
      </w:pPr>
      <w:r w:rsidRPr="002E74B7">
        <w:rPr>
          <w:bCs/>
          <w:color w:val="000000"/>
          <w:spacing w:val="-5"/>
          <w:sz w:val="20"/>
          <w:szCs w:val="20"/>
        </w:rPr>
        <w:t>постановлением</w:t>
      </w:r>
      <w:r w:rsidRPr="002E74B7">
        <w:rPr>
          <w:bCs/>
          <w:color w:val="000000"/>
          <w:spacing w:val="-2"/>
          <w:sz w:val="20"/>
          <w:szCs w:val="20"/>
        </w:rPr>
        <w:t xml:space="preserve"> администрации </w:t>
      </w:r>
    </w:p>
    <w:p w:rsidR="00B467FD" w:rsidRPr="002E74B7" w:rsidRDefault="00B467FD" w:rsidP="00B467FD">
      <w:pPr>
        <w:pStyle w:val="1"/>
        <w:jc w:val="right"/>
        <w:rPr>
          <w:bCs/>
          <w:color w:val="000000"/>
          <w:spacing w:val="-1"/>
          <w:sz w:val="20"/>
          <w:szCs w:val="20"/>
        </w:rPr>
      </w:pPr>
      <w:r w:rsidRPr="002E74B7">
        <w:rPr>
          <w:bCs/>
          <w:color w:val="000000"/>
          <w:spacing w:val="-1"/>
          <w:sz w:val="20"/>
          <w:szCs w:val="20"/>
        </w:rPr>
        <w:t xml:space="preserve">Аликовского </w:t>
      </w:r>
      <w:r w:rsidRPr="002E74B7">
        <w:rPr>
          <w:sz w:val="20"/>
          <w:szCs w:val="20"/>
          <w:lang w:eastAsia="ar-SA"/>
        </w:rPr>
        <w:t>муниципального округа</w:t>
      </w:r>
    </w:p>
    <w:p w:rsidR="00B467FD" w:rsidRPr="002E74B7" w:rsidRDefault="00B467FD" w:rsidP="00B467FD">
      <w:pPr>
        <w:pStyle w:val="1"/>
        <w:jc w:val="right"/>
        <w:rPr>
          <w:sz w:val="20"/>
          <w:szCs w:val="20"/>
        </w:rPr>
      </w:pPr>
      <w:r w:rsidRPr="002E74B7">
        <w:rPr>
          <w:bCs/>
          <w:color w:val="000000"/>
          <w:spacing w:val="-1"/>
          <w:sz w:val="20"/>
          <w:szCs w:val="20"/>
        </w:rPr>
        <w:t xml:space="preserve"> о</w:t>
      </w:r>
      <w:r w:rsidRPr="002E74B7">
        <w:rPr>
          <w:bCs/>
          <w:color w:val="000000"/>
          <w:spacing w:val="5"/>
          <w:sz w:val="20"/>
          <w:szCs w:val="20"/>
        </w:rPr>
        <w:t>т 19.01.2023 г.    № 82</w:t>
      </w:r>
    </w:p>
    <w:p w:rsidR="00B467FD" w:rsidRPr="002E74B7" w:rsidRDefault="00B467FD" w:rsidP="00B467FD">
      <w:pPr>
        <w:shd w:val="clear" w:color="auto" w:fill="FFFFFF"/>
        <w:spacing w:line="317" w:lineRule="exact"/>
        <w:ind w:left="5387"/>
        <w:jc w:val="center"/>
        <w:rPr>
          <w:sz w:val="20"/>
          <w:szCs w:val="20"/>
        </w:rPr>
      </w:pPr>
    </w:p>
    <w:p w:rsidR="00B467FD" w:rsidRPr="002E74B7" w:rsidRDefault="00B467FD" w:rsidP="00B467FD">
      <w:pPr>
        <w:shd w:val="clear" w:color="auto" w:fill="FFFFFF"/>
        <w:spacing w:line="317" w:lineRule="exact"/>
        <w:ind w:left="5387"/>
        <w:jc w:val="center"/>
        <w:rPr>
          <w:sz w:val="20"/>
          <w:szCs w:val="20"/>
        </w:rPr>
      </w:pPr>
    </w:p>
    <w:p w:rsidR="00B467FD" w:rsidRPr="002E74B7" w:rsidRDefault="00B467FD" w:rsidP="00B467FD">
      <w:pPr>
        <w:shd w:val="clear" w:color="auto" w:fill="FFFFFF"/>
        <w:spacing w:before="235"/>
        <w:ind w:left="62"/>
        <w:jc w:val="center"/>
        <w:rPr>
          <w:sz w:val="20"/>
          <w:szCs w:val="20"/>
        </w:rPr>
      </w:pPr>
      <w:r w:rsidRPr="002E74B7">
        <w:rPr>
          <w:color w:val="000000"/>
          <w:spacing w:val="50"/>
          <w:sz w:val="20"/>
          <w:szCs w:val="20"/>
        </w:rPr>
        <w:t>ПЕРЕЧЕНЬ</w:t>
      </w:r>
    </w:p>
    <w:p w:rsidR="00B467FD" w:rsidRPr="002E74B7" w:rsidRDefault="00B467FD" w:rsidP="00B467FD">
      <w:pPr>
        <w:pStyle w:val="a3"/>
        <w:jc w:val="center"/>
        <w:rPr>
          <w:b/>
          <w:sz w:val="20"/>
          <w:szCs w:val="20"/>
        </w:rPr>
      </w:pPr>
      <w:r w:rsidRPr="002E74B7">
        <w:rPr>
          <w:b/>
          <w:sz w:val="20"/>
          <w:szCs w:val="20"/>
        </w:rPr>
        <w:t xml:space="preserve">территориальных отделов управления по благоустройству и развитию территорий администрации Аликовского </w:t>
      </w:r>
      <w:r w:rsidRPr="002E74B7">
        <w:rPr>
          <w:b/>
          <w:sz w:val="20"/>
          <w:szCs w:val="20"/>
          <w:lang w:eastAsia="ar-SA"/>
        </w:rPr>
        <w:t>муниципального округа</w:t>
      </w:r>
      <w:r w:rsidRPr="002E74B7">
        <w:rPr>
          <w:b/>
          <w:sz w:val="20"/>
          <w:szCs w:val="20"/>
        </w:rPr>
        <w:t xml:space="preserve"> для отбывания наказания </w:t>
      </w:r>
    </w:p>
    <w:p w:rsidR="00B467FD" w:rsidRPr="002E74B7" w:rsidRDefault="00B467FD" w:rsidP="00B467FD">
      <w:pPr>
        <w:pStyle w:val="a3"/>
        <w:jc w:val="center"/>
        <w:rPr>
          <w:b/>
          <w:sz w:val="20"/>
          <w:szCs w:val="20"/>
          <w:lang w:eastAsia="ar-SA"/>
        </w:rPr>
      </w:pPr>
      <w:r w:rsidRPr="002E74B7">
        <w:rPr>
          <w:b/>
          <w:sz w:val="20"/>
          <w:szCs w:val="20"/>
        </w:rPr>
        <w:t xml:space="preserve">в виде обязательных работ </w:t>
      </w:r>
    </w:p>
    <w:p w:rsidR="00B467FD" w:rsidRPr="002E74B7" w:rsidRDefault="00B467FD" w:rsidP="00B467FD">
      <w:pPr>
        <w:pStyle w:val="a3"/>
        <w:rPr>
          <w:b/>
          <w:bCs/>
          <w:color w:val="000000"/>
          <w:spacing w:val="-7"/>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2551"/>
      </w:tblGrid>
      <w:tr w:rsidR="00B467FD" w:rsidRPr="00B467FD" w:rsidTr="00C35AC4">
        <w:tc>
          <w:tcPr>
            <w:tcW w:w="959" w:type="dxa"/>
          </w:tcPr>
          <w:p w:rsidR="00B467FD" w:rsidRPr="00B467FD" w:rsidRDefault="00B467FD" w:rsidP="00C35AC4">
            <w:pPr>
              <w:pStyle w:val="a3"/>
              <w:jc w:val="center"/>
              <w:rPr>
                <w:b/>
                <w:bCs/>
                <w:color w:val="000000"/>
                <w:sz w:val="20"/>
                <w:szCs w:val="20"/>
              </w:rPr>
            </w:pPr>
            <w:r w:rsidRPr="00B467FD">
              <w:rPr>
                <w:b/>
                <w:bCs/>
                <w:color w:val="000000"/>
                <w:sz w:val="20"/>
                <w:szCs w:val="20"/>
              </w:rPr>
              <w:t>№</w:t>
            </w:r>
          </w:p>
          <w:p w:rsidR="00B467FD" w:rsidRPr="00B467FD" w:rsidRDefault="00B467FD" w:rsidP="00C35AC4">
            <w:pPr>
              <w:pStyle w:val="a3"/>
              <w:jc w:val="center"/>
              <w:rPr>
                <w:b/>
                <w:bCs/>
                <w:color w:val="000000"/>
                <w:sz w:val="20"/>
                <w:szCs w:val="20"/>
              </w:rPr>
            </w:pPr>
            <w:r w:rsidRPr="00B467FD">
              <w:rPr>
                <w:b/>
                <w:bCs/>
                <w:color w:val="000000"/>
                <w:sz w:val="20"/>
                <w:szCs w:val="20"/>
              </w:rPr>
              <w:t>п/п.</w:t>
            </w:r>
          </w:p>
        </w:tc>
        <w:tc>
          <w:tcPr>
            <w:tcW w:w="6237" w:type="dxa"/>
          </w:tcPr>
          <w:p w:rsidR="00B467FD" w:rsidRPr="00B467FD" w:rsidRDefault="00B467FD" w:rsidP="00C35AC4">
            <w:pPr>
              <w:pStyle w:val="6"/>
              <w:rPr>
                <w:b w:val="0"/>
                <w:sz w:val="20"/>
                <w:szCs w:val="20"/>
              </w:rPr>
            </w:pPr>
            <w:r w:rsidRPr="00B467FD">
              <w:rPr>
                <w:b w:val="0"/>
                <w:sz w:val="20"/>
                <w:szCs w:val="20"/>
              </w:rPr>
              <w:t>Перечень территориальных отделов</w:t>
            </w:r>
          </w:p>
        </w:tc>
        <w:tc>
          <w:tcPr>
            <w:tcW w:w="2551" w:type="dxa"/>
          </w:tcPr>
          <w:p w:rsidR="00B467FD" w:rsidRPr="00B467FD" w:rsidRDefault="00B467FD" w:rsidP="00C35AC4">
            <w:pPr>
              <w:pStyle w:val="6"/>
              <w:rPr>
                <w:b w:val="0"/>
                <w:sz w:val="20"/>
                <w:szCs w:val="20"/>
              </w:rPr>
            </w:pPr>
            <w:r w:rsidRPr="00B467FD">
              <w:rPr>
                <w:b w:val="0"/>
                <w:sz w:val="20"/>
                <w:szCs w:val="20"/>
              </w:rPr>
              <w:t>Виды работ</w:t>
            </w: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1</w:t>
            </w:r>
          </w:p>
        </w:tc>
        <w:tc>
          <w:tcPr>
            <w:tcW w:w="6237" w:type="dxa"/>
            <w:vAlign w:val="bottom"/>
          </w:tcPr>
          <w:p w:rsidR="00B467FD" w:rsidRPr="00B467FD" w:rsidRDefault="00B467FD" w:rsidP="00C35AC4">
            <w:pPr>
              <w:pStyle w:val="5"/>
              <w:tabs>
                <w:tab w:val="left" w:pos="0"/>
                <w:tab w:val="left" w:pos="6160"/>
              </w:tabs>
              <w:ind w:left="-77"/>
              <w:rPr>
                <w:b w:val="0"/>
                <w:color w:val="000000"/>
                <w:sz w:val="20"/>
                <w:szCs w:val="20"/>
              </w:rPr>
            </w:pPr>
            <w:r w:rsidRPr="00B467FD">
              <w:rPr>
                <w:b w:val="0"/>
                <w:color w:val="000000"/>
                <w:sz w:val="20"/>
                <w:szCs w:val="20"/>
              </w:rPr>
              <w:t xml:space="preserve"> Аликовский  территориальный отдел </w:t>
            </w:r>
            <w:r w:rsidRPr="00B467FD">
              <w:rPr>
                <w:b w:val="0"/>
                <w:sz w:val="20"/>
                <w:szCs w:val="20"/>
              </w:rPr>
              <w:t>(по согласованию)</w:t>
            </w:r>
          </w:p>
        </w:tc>
        <w:tc>
          <w:tcPr>
            <w:tcW w:w="2551" w:type="dxa"/>
            <w:vMerge w:val="restart"/>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Уборка и благоустройство территории, выполнение мелких ремонтных работ.</w:t>
            </w: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2</w:t>
            </w:r>
          </w:p>
        </w:tc>
        <w:tc>
          <w:tcPr>
            <w:tcW w:w="6237" w:type="dxa"/>
            <w:vAlign w:val="bottom"/>
          </w:tcPr>
          <w:p w:rsidR="00B467FD" w:rsidRPr="00B467FD" w:rsidRDefault="00B467FD" w:rsidP="00C35AC4">
            <w:pPr>
              <w:pStyle w:val="5"/>
              <w:tabs>
                <w:tab w:val="left" w:pos="-77"/>
              </w:tabs>
              <w:ind w:right="-35"/>
              <w:rPr>
                <w:b w:val="0"/>
                <w:color w:val="000000"/>
                <w:sz w:val="20"/>
                <w:szCs w:val="20"/>
              </w:rPr>
            </w:pPr>
            <w:r w:rsidRPr="00B467FD">
              <w:rPr>
                <w:b w:val="0"/>
                <w:color w:val="000000"/>
                <w:sz w:val="20"/>
                <w:szCs w:val="20"/>
              </w:rPr>
              <w:t xml:space="preserve">Большевыльский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3</w:t>
            </w:r>
          </w:p>
        </w:tc>
        <w:tc>
          <w:tcPr>
            <w:tcW w:w="6237" w:type="dxa"/>
            <w:vAlign w:val="bottom"/>
          </w:tcPr>
          <w:p w:rsidR="00B467FD" w:rsidRPr="00B467FD" w:rsidRDefault="00B467FD" w:rsidP="00C35AC4">
            <w:pPr>
              <w:pStyle w:val="5"/>
              <w:tabs>
                <w:tab w:val="left" w:pos="0"/>
              </w:tabs>
              <w:ind w:right="-35"/>
              <w:rPr>
                <w:b w:val="0"/>
                <w:color w:val="000000"/>
                <w:sz w:val="20"/>
                <w:szCs w:val="20"/>
              </w:rPr>
            </w:pPr>
            <w:r w:rsidRPr="00B467FD">
              <w:rPr>
                <w:b w:val="0"/>
                <w:color w:val="000000"/>
                <w:sz w:val="20"/>
                <w:szCs w:val="20"/>
              </w:rPr>
              <w:t xml:space="preserve">Ефремкасинский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4</w:t>
            </w:r>
          </w:p>
        </w:tc>
        <w:tc>
          <w:tcPr>
            <w:tcW w:w="6237" w:type="dxa"/>
            <w:vAlign w:val="bottom"/>
          </w:tcPr>
          <w:p w:rsidR="00B467FD" w:rsidRPr="00B467FD" w:rsidRDefault="00B467FD" w:rsidP="00C35AC4">
            <w:pPr>
              <w:pStyle w:val="5"/>
              <w:tabs>
                <w:tab w:val="left" w:pos="34"/>
                <w:tab w:val="left" w:pos="6125"/>
              </w:tabs>
              <w:rPr>
                <w:b w:val="0"/>
                <w:color w:val="000000"/>
                <w:sz w:val="20"/>
                <w:szCs w:val="20"/>
              </w:rPr>
            </w:pPr>
            <w:r w:rsidRPr="00B467FD">
              <w:rPr>
                <w:b w:val="0"/>
                <w:color w:val="000000"/>
                <w:sz w:val="20"/>
                <w:szCs w:val="20"/>
              </w:rPr>
              <w:t xml:space="preserve">Илгышевский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5</w:t>
            </w:r>
          </w:p>
        </w:tc>
        <w:tc>
          <w:tcPr>
            <w:tcW w:w="6237" w:type="dxa"/>
            <w:vAlign w:val="bottom"/>
          </w:tcPr>
          <w:p w:rsidR="00B467FD" w:rsidRPr="00B467FD" w:rsidRDefault="00B467FD" w:rsidP="00C35AC4">
            <w:pPr>
              <w:pStyle w:val="5"/>
              <w:tabs>
                <w:tab w:val="left" w:pos="0"/>
              </w:tabs>
              <w:ind w:right="-108"/>
              <w:rPr>
                <w:b w:val="0"/>
                <w:color w:val="000000"/>
                <w:sz w:val="20"/>
                <w:szCs w:val="20"/>
              </w:rPr>
            </w:pPr>
            <w:r w:rsidRPr="00B467FD">
              <w:rPr>
                <w:b w:val="0"/>
                <w:color w:val="000000"/>
                <w:sz w:val="20"/>
                <w:szCs w:val="20"/>
              </w:rPr>
              <w:t xml:space="preserve">Крымзарайкинский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6</w:t>
            </w:r>
          </w:p>
        </w:tc>
        <w:tc>
          <w:tcPr>
            <w:tcW w:w="6237" w:type="dxa"/>
            <w:vAlign w:val="bottom"/>
          </w:tcPr>
          <w:p w:rsidR="00B467FD" w:rsidRPr="00B467FD" w:rsidRDefault="00B467FD" w:rsidP="00C35AC4">
            <w:pPr>
              <w:pStyle w:val="5"/>
              <w:tabs>
                <w:tab w:val="left" w:pos="0"/>
              </w:tabs>
              <w:ind w:right="-108"/>
              <w:rPr>
                <w:b w:val="0"/>
                <w:color w:val="000000"/>
                <w:sz w:val="20"/>
                <w:szCs w:val="20"/>
              </w:rPr>
            </w:pPr>
            <w:r w:rsidRPr="00B467FD">
              <w:rPr>
                <w:b w:val="0"/>
                <w:color w:val="000000"/>
                <w:sz w:val="20"/>
                <w:szCs w:val="20"/>
              </w:rPr>
              <w:t xml:space="preserve">Питишевский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7</w:t>
            </w:r>
          </w:p>
        </w:tc>
        <w:tc>
          <w:tcPr>
            <w:tcW w:w="6237" w:type="dxa"/>
            <w:vAlign w:val="bottom"/>
          </w:tcPr>
          <w:p w:rsidR="00B467FD" w:rsidRPr="00B467FD" w:rsidRDefault="00B467FD" w:rsidP="00C35AC4">
            <w:pPr>
              <w:pStyle w:val="5"/>
              <w:tabs>
                <w:tab w:val="left" w:pos="0"/>
              </w:tabs>
              <w:ind w:right="-108"/>
              <w:rPr>
                <w:b w:val="0"/>
                <w:color w:val="000000"/>
                <w:sz w:val="20"/>
                <w:szCs w:val="20"/>
              </w:rPr>
            </w:pPr>
            <w:r w:rsidRPr="00B467FD">
              <w:rPr>
                <w:b w:val="0"/>
                <w:color w:val="000000"/>
                <w:sz w:val="20"/>
                <w:szCs w:val="20"/>
              </w:rPr>
              <w:t xml:space="preserve">Раскильдинский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8</w:t>
            </w:r>
          </w:p>
        </w:tc>
        <w:tc>
          <w:tcPr>
            <w:tcW w:w="6237" w:type="dxa"/>
            <w:vAlign w:val="bottom"/>
          </w:tcPr>
          <w:p w:rsidR="00B467FD" w:rsidRPr="00B467FD" w:rsidRDefault="00B467FD" w:rsidP="00C35AC4">
            <w:pPr>
              <w:pStyle w:val="5"/>
              <w:tabs>
                <w:tab w:val="left" w:pos="0"/>
              </w:tabs>
              <w:ind w:right="-108"/>
              <w:rPr>
                <w:b w:val="0"/>
                <w:color w:val="000000"/>
                <w:sz w:val="20"/>
                <w:szCs w:val="20"/>
              </w:rPr>
            </w:pPr>
            <w:r w:rsidRPr="00B467FD">
              <w:rPr>
                <w:b w:val="0"/>
                <w:color w:val="000000"/>
                <w:sz w:val="20"/>
                <w:szCs w:val="20"/>
              </w:rPr>
              <w:t xml:space="preserve">Таутовский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9</w:t>
            </w:r>
          </w:p>
        </w:tc>
        <w:tc>
          <w:tcPr>
            <w:tcW w:w="6237" w:type="dxa"/>
            <w:vAlign w:val="bottom"/>
          </w:tcPr>
          <w:p w:rsidR="00B467FD" w:rsidRPr="00B467FD" w:rsidRDefault="00B467FD" w:rsidP="00C35AC4">
            <w:pPr>
              <w:pStyle w:val="5"/>
              <w:rPr>
                <w:b w:val="0"/>
                <w:color w:val="000000"/>
                <w:sz w:val="20"/>
                <w:szCs w:val="20"/>
              </w:rPr>
            </w:pPr>
            <w:r w:rsidRPr="00B467FD">
              <w:rPr>
                <w:b w:val="0"/>
                <w:color w:val="000000"/>
                <w:sz w:val="20"/>
                <w:szCs w:val="20"/>
              </w:rPr>
              <w:t xml:space="preserve">Тенеевский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10</w:t>
            </w:r>
          </w:p>
        </w:tc>
        <w:tc>
          <w:tcPr>
            <w:tcW w:w="6237" w:type="dxa"/>
            <w:vAlign w:val="bottom"/>
          </w:tcPr>
          <w:p w:rsidR="00B467FD" w:rsidRPr="00B467FD" w:rsidRDefault="00B467FD" w:rsidP="00C35AC4">
            <w:pPr>
              <w:pStyle w:val="5"/>
              <w:tabs>
                <w:tab w:val="left" w:pos="6129"/>
              </w:tabs>
              <w:ind w:right="-108"/>
              <w:rPr>
                <w:b w:val="0"/>
                <w:color w:val="000000"/>
                <w:sz w:val="20"/>
                <w:szCs w:val="20"/>
              </w:rPr>
            </w:pPr>
            <w:r w:rsidRPr="00B467FD">
              <w:rPr>
                <w:b w:val="0"/>
                <w:color w:val="000000"/>
                <w:sz w:val="20"/>
                <w:szCs w:val="20"/>
              </w:rPr>
              <w:t xml:space="preserve">Чувашско-Сорминский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11</w:t>
            </w:r>
          </w:p>
        </w:tc>
        <w:tc>
          <w:tcPr>
            <w:tcW w:w="6237" w:type="dxa"/>
            <w:vAlign w:val="bottom"/>
          </w:tcPr>
          <w:p w:rsidR="00B467FD" w:rsidRPr="00B467FD" w:rsidRDefault="00B467FD" w:rsidP="00C35AC4">
            <w:pPr>
              <w:pStyle w:val="5"/>
              <w:ind w:right="34"/>
              <w:rPr>
                <w:b w:val="0"/>
                <w:color w:val="000000"/>
                <w:sz w:val="20"/>
                <w:szCs w:val="20"/>
              </w:rPr>
            </w:pPr>
            <w:r w:rsidRPr="00B467FD">
              <w:rPr>
                <w:b w:val="0"/>
                <w:color w:val="000000"/>
                <w:sz w:val="20"/>
                <w:szCs w:val="20"/>
              </w:rPr>
              <w:t xml:space="preserve">Шумшевашский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r w:rsidR="00B467FD" w:rsidRPr="00B467FD" w:rsidTr="00C35AC4">
        <w:trPr>
          <w:cantSplit/>
        </w:trPr>
        <w:tc>
          <w:tcPr>
            <w:tcW w:w="959" w:type="dxa"/>
          </w:tcPr>
          <w:p w:rsidR="00B467FD" w:rsidRPr="00B467FD" w:rsidRDefault="00B467FD" w:rsidP="00C35AC4">
            <w:pPr>
              <w:pStyle w:val="a3"/>
              <w:jc w:val="center"/>
              <w:rPr>
                <w:b/>
                <w:bCs/>
                <w:color w:val="000000"/>
                <w:spacing w:val="-7"/>
                <w:sz w:val="20"/>
                <w:szCs w:val="20"/>
              </w:rPr>
            </w:pPr>
            <w:r w:rsidRPr="00B467FD">
              <w:rPr>
                <w:b/>
                <w:bCs/>
                <w:color w:val="000000"/>
                <w:spacing w:val="-7"/>
                <w:sz w:val="20"/>
                <w:szCs w:val="20"/>
              </w:rPr>
              <w:t>12</w:t>
            </w:r>
          </w:p>
        </w:tc>
        <w:tc>
          <w:tcPr>
            <w:tcW w:w="6237" w:type="dxa"/>
            <w:vAlign w:val="bottom"/>
          </w:tcPr>
          <w:p w:rsidR="00B467FD" w:rsidRPr="00B467FD" w:rsidRDefault="00B467FD" w:rsidP="00C35AC4">
            <w:pPr>
              <w:pStyle w:val="5"/>
              <w:tabs>
                <w:tab w:val="left" w:pos="6129"/>
              </w:tabs>
              <w:ind w:right="-391"/>
              <w:rPr>
                <w:b w:val="0"/>
                <w:color w:val="000000"/>
                <w:sz w:val="20"/>
                <w:szCs w:val="20"/>
              </w:rPr>
            </w:pPr>
            <w:r w:rsidRPr="00B467FD">
              <w:rPr>
                <w:b w:val="0"/>
                <w:color w:val="000000"/>
                <w:sz w:val="20"/>
                <w:szCs w:val="20"/>
              </w:rPr>
              <w:t xml:space="preserve">Яндобинский территориальный отдел </w:t>
            </w:r>
            <w:r w:rsidRPr="00B467FD">
              <w:rPr>
                <w:b w:val="0"/>
                <w:sz w:val="20"/>
                <w:szCs w:val="20"/>
              </w:rPr>
              <w:t>(по согласованию)</w:t>
            </w:r>
          </w:p>
        </w:tc>
        <w:tc>
          <w:tcPr>
            <w:tcW w:w="2551" w:type="dxa"/>
            <w:vMerge/>
          </w:tcPr>
          <w:p w:rsidR="00B467FD" w:rsidRPr="00B467FD" w:rsidRDefault="00B467FD" w:rsidP="00C35AC4">
            <w:pPr>
              <w:pStyle w:val="a3"/>
              <w:jc w:val="center"/>
              <w:rPr>
                <w:b/>
                <w:bCs/>
                <w:color w:val="000000"/>
                <w:spacing w:val="-7"/>
                <w:sz w:val="20"/>
                <w:szCs w:val="20"/>
              </w:rPr>
            </w:pPr>
          </w:p>
        </w:tc>
      </w:tr>
    </w:tbl>
    <w:p w:rsidR="00B467FD" w:rsidRPr="002E74B7" w:rsidRDefault="00B467FD" w:rsidP="00B467FD">
      <w:pPr>
        <w:pStyle w:val="a3"/>
        <w:jc w:val="center"/>
        <w:rPr>
          <w:b/>
          <w:bCs/>
          <w:color w:val="000000"/>
          <w:spacing w:val="-7"/>
          <w:sz w:val="20"/>
          <w:szCs w:val="20"/>
        </w:rPr>
      </w:pPr>
    </w:p>
    <w:p w:rsidR="00B13A85" w:rsidRDefault="00B13A85" w:rsidP="00B13A85">
      <w:pPr>
        <w:shd w:val="clear" w:color="auto" w:fill="FFFFFF"/>
        <w:spacing w:before="235"/>
        <w:ind w:right="4818" w:firstLine="567"/>
        <w:jc w:val="both"/>
        <w:rPr>
          <w:sz w:val="22"/>
          <w:szCs w:val="22"/>
        </w:rPr>
      </w:pPr>
      <w:r>
        <w:rPr>
          <w:sz w:val="22"/>
          <w:szCs w:val="22"/>
        </w:rPr>
        <w:t>Постановление администрации Аликовского муниципального округа Чувашской Республики от 23.01.2023 г. № 84 «</w:t>
      </w:r>
      <w:r w:rsidRPr="00B13A85">
        <w:rPr>
          <w:sz w:val="22"/>
          <w:szCs w:val="22"/>
        </w:rPr>
        <w:t>О проведении районного смотра-конкурса коллективов самодеятельности народного творчества «Мухтавла таван енем» («Родной край благословенный»)</w:t>
      </w:r>
      <w:r>
        <w:rPr>
          <w:sz w:val="22"/>
          <w:szCs w:val="22"/>
        </w:rPr>
        <w:t>»</w:t>
      </w:r>
    </w:p>
    <w:p w:rsidR="00B13A85" w:rsidRDefault="00B13A85" w:rsidP="00B13A85">
      <w:pPr>
        <w:shd w:val="clear" w:color="auto" w:fill="FFFFFF"/>
        <w:jc w:val="both"/>
        <w:rPr>
          <w:sz w:val="22"/>
          <w:szCs w:val="22"/>
        </w:rPr>
      </w:pPr>
    </w:p>
    <w:p w:rsidR="00B13A85" w:rsidRPr="00B13A85" w:rsidRDefault="00B13A85" w:rsidP="00B13A85">
      <w:pPr>
        <w:shd w:val="clear" w:color="auto" w:fill="FFFFFF"/>
        <w:ind w:firstLine="709"/>
        <w:jc w:val="both"/>
        <w:rPr>
          <w:i/>
          <w:iCs/>
          <w:sz w:val="22"/>
          <w:szCs w:val="22"/>
        </w:rPr>
      </w:pPr>
      <w:r w:rsidRPr="00B13A85">
        <w:rPr>
          <w:sz w:val="22"/>
          <w:szCs w:val="22"/>
        </w:rPr>
        <w:t xml:space="preserve">В рамках проведения в Российской Федерации Года педагога и наставника и в целях повышения исполнительского мастерства самодеятельных творческих коллективов администрация Аликовского муниципального округа Чувашской Республики п о с т а н о в л я е т:  </w:t>
      </w:r>
    </w:p>
    <w:p w:rsidR="00B13A85" w:rsidRPr="00B13A85" w:rsidRDefault="00B13A85" w:rsidP="00B13A85">
      <w:pPr>
        <w:shd w:val="clear" w:color="auto" w:fill="FFFFFF"/>
        <w:ind w:firstLine="709"/>
        <w:jc w:val="both"/>
        <w:rPr>
          <w:sz w:val="22"/>
          <w:szCs w:val="22"/>
        </w:rPr>
      </w:pPr>
      <w:r w:rsidRPr="00B13A85">
        <w:rPr>
          <w:sz w:val="22"/>
          <w:szCs w:val="22"/>
        </w:rPr>
        <w:lastRenderedPageBreak/>
        <w:t>1. Провести с 13 февраля по 28 февраля 2023 года районный смотр-конкурс коллективов самодеятельного народного творчества «Мухтавла таван енем» (Родной край благословенный») (далее смотр-конкурс)».</w:t>
      </w:r>
    </w:p>
    <w:p w:rsidR="00B13A85" w:rsidRPr="00B13A85" w:rsidRDefault="00B13A85" w:rsidP="00B13A85">
      <w:pPr>
        <w:shd w:val="clear" w:color="auto" w:fill="FFFFFF"/>
        <w:ind w:firstLine="709"/>
        <w:jc w:val="both"/>
        <w:rPr>
          <w:sz w:val="22"/>
          <w:szCs w:val="22"/>
        </w:rPr>
      </w:pPr>
      <w:r w:rsidRPr="00B13A85">
        <w:rPr>
          <w:sz w:val="22"/>
          <w:szCs w:val="22"/>
        </w:rPr>
        <w:t>2. Утвердить:</w:t>
      </w:r>
    </w:p>
    <w:p w:rsidR="00B13A85" w:rsidRPr="00B13A85" w:rsidRDefault="00B13A85" w:rsidP="00B13A85">
      <w:pPr>
        <w:shd w:val="clear" w:color="auto" w:fill="FFFFFF"/>
        <w:ind w:firstLine="709"/>
        <w:jc w:val="both"/>
        <w:rPr>
          <w:sz w:val="22"/>
          <w:szCs w:val="22"/>
        </w:rPr>
      </w:pPr>
      <w:r w:rsidRPr="00B13A85">
        <w:rPr>
          <w:sz w:val="22"/>
          <w:szCs w:val="22"/>
        </w:rPr>
        <w:t>- положение о районном смотре-конкурсе (далее -  Положение) (приложение №1);</w:t>
      </w:r>
    </w:p>
    <w:p w:rsidR="00B13A85" w:rsidRPr="00B13A85" w:rsidRDefault="00B13A85" w:rsidP="00B13A85">
      <w:pPr>
        <w:shd w:val="clear" w:color="auto" w:fill="FFFFFF"/>
        <w:ind w:firstLine="709"/>
        <w:jc w:val="both"/>
        <w:rPr>
          <w:sz w:val="22"/>
          <w:szCs w:val="22"/>
        </w:rPr>
      </w:pPr>
      <w:r w:rsidRPr="00B13A85">
        <w:rPr>
          <w:sz w:val="22"/>
          <w:szCs w:val="22"/>
        </w:rPr>
        <w:t>- состав оргкомитета районного смотра-конкурса (приложение №2);</w:t>
      </w:r>
    </w:p>
    <w:p w:rsidR="00B13A85" w:rsidRPr="00B13A85" w:rsidRDefault="00B13A85" w:rsidP="00B13A85">
      <w:pPr>
        <w:shd w:val="clear" w:color="auto" w:fill="FFFFFF"/>
        <w:ind w:firstLine="709"/>
        <w:jc w:val="both"/>
        <w:rPr>
          <w:sz w:val="22"/>
          <w:szCs w:val="22"/>
        </w:rPr>
      </w:pPr>
      <w:r w:rsidRPr="00B13A85">
        <w:rPr>
          <w:sz w:val="22"/>
          <w:szCs w:val="22"/>
        </w:rPr>
        <w:t>-состав жюри районного смотра-конкурса (приложение №3).</w:t>
      </w:r>
    </w:p>
    <w:p w:rsidR="00B13A85" w:rsidRPr="00B13A85" w:rsidRDefault="00B13A85" w:rsidP="00B13A85">
      <w:pPr>
        <w:shd w:val="clear" w:color="auto" w:fill="FFFFFF"/>
        <w:ind w:firstLine="709"/>
        <w:jc w:val="both"/>
        <w:rPr>
          <w:sz w:val="22"/>
          <w:szCs w:val="22"/>
        </w:rPr>
      </w:pPr>
      <w:r w:rsidRPr="00B13A85">
        <w:rPr>
          <w:sz w:val="22"/>
          <w:szCs w:val="22"/>
        </w:rPr>
        <w:t>3. Сектору информационного обеспечения администрации Аликовского муниципального округа организовать систематическое освещение через средства массовой информации материалов смотра-конкурса.</w:t>
      </w:r>
    </w:p>
    <w:p w:rsidR="00B13A85" w:rsidRPr="00B13A85" w:rsidRDefault="00B13A85" w:rsidP="00B13A85">
      <w:pPr>
        <w:shd w:val="clear" w:color="auto" w:fill="FFFFFF"/>
        <w:ind w:firstLine="709"/>
        <w:jc w:val="both"/>
        <w:rPr>
          <w:sz w:val="22"/>
          <w:szCs w:val="22"/>
        </w:rPr>
      </w:pPr>
      <w:r w:rsidRPr="00B13A85">
        <w:rPr>
          <w:sz w:val="22"/>
          <w:szCs w:val="22"/>
        </w:rPr>
        <w:t>4. Финансовому отделу администрации Аликовского муниципального округа выделить денежные средства на приобретение памятных подарков, призов для награждения победителей на Гала-концерте смотра-конкурса.</w:t>
      </w:r>
    </w:p>
    <w:p w:rsidR="00B13A85" w:rsidRPr="00B13A85" w:rsidRDefault="00B13A85" w:rsidP="00B13A85">
      <w:pPr>
        <w:shd w:val="clear" w:color="auto" w:fill="FFFFFF"/>
        <w:ind w:firstLine="709"/>
        <w:jc w:val="both"/>
        <w:rPr>
          <w:sz w:val="22"/>
          <w:szCs w:val="22"/>
        </w:rPr>
      </w:pPr>
      <w:r w:rsidRPr="00B13A85">
        <w:rPr>
          <w:sz w:val="22"/>
          <w:szCs w:val="22"/>
        </w:rPr>
        <w:t>5. Контроль за исполнением настоящего постановления возложит на врио заместителя главы Аликовского муниципального округа - начальника отдела   образования, социального развития, молодежной политики и спорта Николаеву Н.В.</w:t>
      </w:r>
    </w:p>
    <w:p w:rsidR="00B13A85" w:rsidRPr="00B13A85" w:rsidRDefault="00B13A85" w:rsidP="00B13A85">
      <w:pPr>
        <w:shd w:val="clear" w:color="auto" w:fill="FFFFFF"/>
        <w:ind w:firstLine="709"/>
        <w:jc w:val="both"/>
        <w:rPr>
          <w:sz w:val="22"/>
          <w:szCs w:val="22"/>
        </w:rPr>
      </w:pPr>
      <w:r w:rsidRPr="00B13A85">
        <w:rPr>
          <w:sz w:val="22"/>
          <w:szCs w:val="22"/>
        </w:rPr>
        <w:t xml:space="preserve"> </w:t>
      </w:r>
    </w:p>
    <w:p w:rsidR="00B13A85" w:rsidRPr="00B13A85" w:rsidRDefault="00B13A85" w:rsidP="00B13A85">
      <w:pPr>
        <w:shd w:val="clear" w:color="auto" w:fill="FFFFFF"/>
        <w:ind w:firstLine="709"/>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Глава Аликовского </w:t>
      </w:r>
    </w:p>
    <w:p w:rsidR="00B13A85" w:rsidRPr="00B13A85" w:rsidRDefault="00B13A85" w:rsidP="00B13A85">
      <w:pPr>
        <w:shd w:val="clear" w:color="auto" w:fill="FFFFFF"/>
        <w:jc w:val="both"/>
        <w:rPr>
          <w:sz w:val="22"/>
          <w:szCs w:val="22"/>
        </w:rPr>
      </w:pPr>
      <w:r w:rsidRPr="00B13A85">
        <w:rPr>
          <w:sz w:val="22"/>
          <w:szCs w:val="22"/>
        </w:rPr>
        <w:t xml:space="preserve">муниципального округа                                             </w:t>
      </w:r>
      <w:r>
        <w:rPr>
          <w:sz w:val="22"/>
          <w:szCs w:val="22"/>
        </w:rPr>
        <w:t xml:space="preserve">       </w:t>
      </w:r>
      <w:r w:rsidRPr="00B13A85">
        <w:rPr>
          <w:sz w:val="22"/>
          <w:szCs w:val="22"/>
        </w:rPr>
        <w:t xml:space="preserve">                     С.Н. Морозов</w:t>
      </w:r>
    </w:p>
    <w:p w:rsidR="00B13A85" w:rsidRPr="00B13A85" w:rsidRDefault="00B13A85" w:rsidP="00B13A85">
      <w:pPr>
        <w:shd w:val="clear" w:color="auto" w:fill="FFFFFF"/>
        <w:jc w:val="right"/>
        <w:rPr>
          <w:sz w:val="22"/>
          <w:szCs w:val="22"/>
        </w:rPr>
      </w:pPr>
    </w:p>
    <w:p w:rsidR="00B13A85" w:rsidRPr="00B13A85" w:rsidRDefault="00B13A85" w:rsidP="00B13A85">
      <w:pPr>
        <w:shd w:val="clear" w:color="auto" w:fill="FFFFFF"/>
        <w:jc w:val="right"/>
        <w:rPr>
          <w:sz w:val="22"/>
          <w:szCs w:val="22"/>
        </w:rPr>
      </w:pPr>
      <w:r w:rsidRPr="00B13A85">
        <w:rPr>
          <w:sz w:val="22"/>
          <w:szCs w:val="22"/>
        </w:rPr>
        <w:t xml:space="preserve">                                                                                                        Приложение № 1</w:t>
      </w:r>
    </w:p>
    <w:p w:rsidR="00B13A85" w:rsidRPr="00B13A85" w:rsidRDefault="00B13A85" w:rsidP="00B13A85">
      <w:pPr>
        <w:shd w:val="clear" w:color="auto" w:fill="FFFFFF"/>
        <w:jc w:val="right"/>
        <w:rPr>
          <w:sz w:val="22"/>
          <w:szCs w:val="22"/>
        </w:rPr>
      </w:pPr>
      <w:r w:rsidRPr="00B13A85">
        <w:rPr>
          <w:sz w:val="22"/>
          <w:szCs w:val="22"/>
        </w:rPr>
        <w:t xml:space="preserve">                                                                                к постановлению Аликовского</w:t>
      </w:r>
    </w:p>
    <w:p w:rsidR="00B13A85" w:rsidRPr="00B13A85" w:rsidRDefault="00B13A85" w:rsidP="00B13A85">
      <w:pPr>
        <w:shd w:val="clear" w:color="auto" w:fill="FFFFFF"/>
        <w:jc w:val="right"/>
        <w:rPr>
          <w:sz w:val="22"/>
          <w:szCs w:val="22"/>
        </w:rPr>
      </w:pPr>
      <w:r w:rsidRPr="00B13A85">
        <w:rPr>
          <w:sz w:val="22"/>
          <w:szCs w:val="22"/>
        </w:rPr>
        <w:t xml:space="preserve">                                                 муниципального округа Чувашской Республики</w:t>
      </w:r>
    </w:p>
    <w:p w:rsidR="00B13A85" w:rsidRPr="00B13A85" w:rsidRDefault="00B13A85" w:rsidP="00B13A85">
      <w:pPr>
        <w:shd w:val="clear" w:color="auto" w:fill="FFFFFF"/>
        <w:jc w:val="right"/>
        <w:rPr>
          <w:sz w:val="22"/>
          <w:szCs w:val="22"/>
        </w:rPr>
      </w:pPr>
      <w:r w:rsidRPr="00B13A85">
        <w:rPr>
          <w:sz w:val="22"/>
          <w:szCs w:val="22"/>
        </w:rPr>
        <w:t xml:space="preserve">                                                                                    от 23.01.2023 г.    № 84</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center"/>
        <w:rPr>
          <w:sz w:val="22"/>
          <w:szCs w:val="22"/>
        </w:rPr>
      </w:pPr>
      <w:r w:rsidRPr="00B13A85">
        <w:rPr>
          <w:sz w:val="22"/>
          <w:szCs w:val="22"/>
        </w:rPr>
        <w:t>Положение</w:t>
      </w:r>
    </w:p>
    <w:p w:rsidR="00B13A85" w:rsidRPr="00B13A85" w:rsidRDefault="00B13A85" w:rsidP="00B13A85">
      <w:pPr>
        <w:shd w:val="clear" w:color="auto" w:fill="FFFFFF"/>
        <w:jc w:val="center"/>
        <w:rPr>
          <w:sz w:val="22"/>
          <w:szCs w:val="22"/>
        </w:rPr>
      </w:pPr>
      <w:r w:rsidRPr="00B13A85">
        <w:rPr>
          <w:sz w:val="22"/>
          <w:szCs w:val="22"/>
        </w:rPr>
        <w:t>о смотре – конкурсе коллективов самодеятельного народного творчества</w:t>
      </w:r>
    </w:p>
    <w:p w:rsidR="00B13A85" w:rsidRPr="00B13A85" w:rsidRDefault="00B13A85" w:rsidP="00B13A85">
      <w:pPr>
        <w:shd w:val="clear" w:color="auto" w:fill="FFFFFF"/>
        <w:jc w:val="center"/>
        <w:rPr>
          <w:sz w:val="22"/>
          <w:szCs w:val="22"/>
        </w:rPr>
      </w:pPr>
      <w:r w:rsidRPr="00B13A85">
        <w:rPr>
          <w:sz w:val="22"/>
          <w:szCs w:val="22"/>
        </w:rPr>
        <w:t>«Мухтавла таван енем» («Родной край благословенный») Аликовского муниципального округа</w:t>
      </w:r>
    </w:p>
    <w:p w:rsidR="00B13A85" w:rsidRPr="00B13A85" w:rsidRDefault="00B13A85" w:rsidP="00B13A85">
      <w:pPr>
        <w:shd w:val="clear" w:color="auto" w:fill="FFFFFF"/>
        <w:ind w:firstLine="709"/>
        <w:jc w:val="both"/>
        <w:rPr>
          <w:sz w:val="22"/>
          <w:szCs w:val="22"/>
        </w:rPr>
      </w:pPr>
    </w:p>
    <w:p w:rsidR="00B13A85" w:rsidRPr="00B13A85" w:rsidRDefault="00B13A85" w:rsidP="00B13A85">
      <w:pPr>
        <w:shd w:val="clear" w:color="auto" w:fill="FFFFFF"/>
        <w:ind w:firstLine="709"/>
        <w:jc w:val="both"/>
        <w:rPr>
          <w:sz w:val="22"/>
          <w:szCs w:val="22"/>
        </w:rPr>
      </w:pPr>
      <w:r w:rsidRPr="00B13A85">
        <w:rPr>
          <w:sz w:val="22"/>
          <w:szCs w:val="22"/>
        </w:rPr>
        <w:t>1.1. Смотр-конкурс муниципального округа самодеятельного народного творчества «Мухтавла таван енем» («Родной край благословенный») (далее – смотр –конкурс) проводится в рамках проведения в Российской Федерации Года педагога и наставника и в целях повышения исполнительского мастерства самодеятельных творческих коллективов Администрация Аликовского муниципального округа и в целях повышения исполнительского мастерства коллективов учреждений культуры Администрация Аликовского муниципального</w:t>
      </w:r>
    </w:p>
    <w:p w:rsidR="00B13A85" w:rsidRPr="00B13A85" w:rsidRDefault="00B13A85" w:rsidP="00B13A85">
      <w:pPr>
        <w:shd w:val="clear" w:color="auto" w:fill="FFFFFF"/>
        <w:ind w:firstLine="709"/>
        <w:jc w:val="both"/>
        <w:rPr>
          <w:sz w:val="22"/>
          <w:szCs w:val="22"/>
        </w:rPr>
      </w:pPr>
      <w:r w:rsidRPr="00B13A85">
        <w:rPr>
          <w:sz w:val="22"/>
          <w:szCs w:val="22"/>
        </w:rPr>
        <w:t>1.2. Учредителем конкурса является администрация Аликовского муниципального округа Чувашской Республики.</w:t>
      </w:r>
    </w:p>
    <w:p w:rsidR="00B13A85" w:rsidRPr="00B13A85" w:rsidRDefault="00B13A85" w:rsidP="00B13A85">
      <w:pPr>
        <w:shd w:val="clear" w:color="auto" w:fill="FFFFFF"/>
        <w:ind w:firstLine="709"/>
        <w:jc w:val="both"/>
        <w:rPr>
          <w:sz w:val="22"/>
          <w:szCs w:val="22"/>
        </w:rPr>
      </w:pPr>
      <w:r w:rsidRPr="00B13A85">
        <w:rPr>
          <w:sz w:val="22"/>
          <w:szCs w:val="22"/>
        </w:rPr>
        <w:t>1.3. Организатором выступлений самодеятельных творческих коллективов в смотре – конкурсе является автономное учреждения «Централизованная клубная система» Администрация Аликовского муниципального округа Чувашской Республики.</w:t>
      </w:r>
    </w:p>
    <w:p w:rsidR="00B13A85" w:rsidRPr="00B13A85" w:rsidRDefault="00B13A85" w:rsidP="00B13A85">
      <w:pPr>
        <w:shd w:val="clear" w:color="auto" w:fill="FFFFFF"/>
        <w:ind w:firstLine="709"/>
        <w:jc w:val="both"/>
        <w:rPr>
          <w:bCs/>
          <w:sz w:val="22"/>
          <w:szCs w:val="22"/>
        </w:rPr>
      </w:pPr>
      <w:r w:rsidRPr="00B13A85">
        <w:rPr>
          <w:sz w:val="22"/>
          <w:szCs w:val="22"/>
        </w:rPr>
        <w:tab/>
        <w:t xml:space="preserve">1.4. Организаторами книжных выставок и электронных презентаций о выдающихся педагогов и наставниках Аликовского муниципального округа в рамках Года педагога и наставника в Чувашской Республике является муниципальное бюджетное учреждения культуры </w:t>
      </w:r>
      <w:r w:rsidRPr="00B13A85">
        <w:rPr>
          <w:bCs/>
          <w:sz w:val="22"/>
          <w:szCs w:val="22"/>
        </w:rPr>
        <w:t>«Централизованная библиотечная система».</w:t>
      </w:r>
    </w:p>
    <w:p w:rsidR="00B13A85" w:rsidRPr="00B13A85" w:rsidRDefault="00B13A85" w:rsidP="00B13A85">
      <w:pPr>
        <w:shd w:val="clear" w:color="auto" w:fill="FFFFFF"/>
        <w:ind w:firstLine="709"/>
        <w:jc w:val="both"/>
        <w:rPr>
          <w:sz w:val="22"/>
          <w:szCs w:val="22"/>
        </w:rPr>
      </w:pPr>
      <w:r w:rsidRPr="00B13A85">
        <w:rPr>
          <w:bCs/>
          <w:sz w:val="22"/>
          <w:szCs w:val="22"/>
        </w:rPr>
        <w:t>Участники смотра-конкурса</w:t>
      </w:r>
    </w:p>
    <w:p w:rsidR="00B13A85" w:rsidRPr="00B13A85" w:rsidRDefault="00B13A85" w:rsidP="00B13A85">
      <w:pPr>
        <w:shd w:val="clear" w:color="auto" w:fill="FFFFFF"/>
        <w:ind w:firstLine="709"/>
        <w:jc w:val="both"/>
        <w:rPr>
          <w:sz w:val="22"/>
          <w:szCs w:val="22"/>
        </w:rPr>
      </w:pPr>
      <w:r w:rsidRPr="00B13A85">
        <w:rPr>
          <w:bCs/>
          <w:sz w:val="22"/>
          <w:szCs w:val="22"/>
        </w:rPr>
        <w:t xml:space="preserve">2.1.В смотре – конкурсе принимают участие коллективы самодеятельного народного творчества учреждений культуры </w:t>
      </w:r>
      <w:r w:rsidRPr="00B13A85">
        <w:rPr>
          <w:sz w:val="22"/>
          <w:szCs w:val="22"/>
        </w:rPr>
        <w:t>Администрация Аликовского муниципального округа.</w:t>
      </w:r>
    </w:p>
    <w:p w:rsidR="00B13A85" w:rsidRPr="00B13A85" w:rsidRDefault="00B13A85" w:rsidP="00B13A85">
      <w:pPr>
        <w:shd w:val="clear" w:color="auto" w:fill="FFFFFF"/>
        <w:ind w:firstLine="709"/>
        <w:jc w:val="both"/>
        <w:rPr>
          <w:bCs/>
          <w:sz w:val="22"/>
          <w:szCs w:val="22"/>
        </w:rPr>
      </w:pPr>
      <w:r w:rsidRPr="00B13A85">
        <w:rPr>
          <w:bCs/>
          <w:sz w:val="22"/>
          <w:szCs w:val="22"/>
        </w:rPr>
        <w:t>3. Порядок проведения смотра-отчета</w:t>
      </w:r>
    </w:p>
    <w:p w:rsidR="00B13A85" w:rsidRPr="00B13A85" w:rsidRDefault="00B13A85" w:rsidP="00B13A85">
      <w:pPr>
        <w:shd w:val="clear" w:color="auto" w:fill="FFFFFF"/>
        <w:ind w:firstLine="709"/>
        <w:jc w:val="both"/>
        <w:rPr>
          <w:sz w:val="22"/>
          <w:szCs w:val="22"/>
        </w:rPr>
      </w:pPr>
      <w:r w:rsidRPr="00B13A85">
        <w:rPr>
          <w:sz w:val="22"/>
          <w:szCs w:val="22"/>
        </w:rPr>
        <w:t>Смотр-отчет коллективов самодеятельного народного творчества  проводится в три этапа:</w:t>
      </w:r>
    </w:p>
    <w:p w:rsidR="00B13A85" w:rsidRPr="00B13A85" w:rsidRDefault="00B13A85" w:rsidP="00B13A85">
      <w:pPr>
        <w:shd w:val="clear" w:color="auto" w:fill="FFFFFF"/>
        <w:ind w:firstLine="709"/>
        <w:jc w:val="both"/>
        <w:rPr>
          <w:sz w:val="22"/>
          <w:szCs w:val="22"/>
        </w:rPr>
      </w:pPr>
      <w:r w:rsidRPr="00B13A85">
        <w:rPr>
          <w:bCs/>
          <w:sz w:val="22"/>
          <w:szCs w:val="22"/>
        </w:rPr>
        <w:t xml:space="preserve">1 этап – в учреждениях культуры </w:t>
      </w:r>
      <w:r w:rsidRPr="00B13A85">
        <w:rPr>
          <w:sz w:val="22"/>
          <w:szCs w:val="22"/>
        </w:rPr>
        <w:t>с 14 февраля по 28 февраля 2023 года.</w:t>
      </w:r>
    </w:p>
    <w:p w:rsidR="00B13A85" w:rsidRPr="00B13A85" w:rsidRDefault="00B13A85" w:rsidP="00B13A85">
      <w:pPr>
        <w:shd w:val="clear" w:color="auto" w:fill="FFFFFF"/>
        <w:ind w:firstLine="709"/>
        <w:jc w:val="both"/>
        <w:rPr>
          <w:sz w:val="22"/>
          <w:szCs w:val="22"/>
        </w:rPr>
      </w:pPr>
      <w:r w:rsidRPr="00B13A85">
        <w:rPr>
          <w:sz w:val="22"/>
          <w:szCs w:val="22"/>
        </w:rPr>
        <w:t>2 этап- 10 марта 2023года Гала концерт победителей смотра-конкурса в Доме культуры АУ «Централизованная клубная система» Администрация Аликовского муниципального округа.</w:t>
      </w:r>
      <w:r w:rsidRPr="00B13A85">
        <w:rPr>
          <w:sz w:val="22"/>
          <w:szCs w:val="22"/>
        </w:rPr>
        <w:tab/>
      </w:r>
    </w:p>
    <w:p w:rsidR="00B13A85" w:rsidRPr="00B13A85" w:rsidRDefault="00B13A85" w:rsidP="00B13A85">
      <w:pPr>
        <w:shd w:val="clear" w:color="auto" w:fill="FFFFFF"/>
        <w:ind w:firstLine="709"/>
        <w:jc w:val="both"/>
        <w:rPr>
          <w:sz w:val="22"/>
          <w:szCs w:val="22"/>
        </w:rPr>
      </w:pPr>
      <w:r w:rsidRPr="00B13A85">
        <w:rPr>
          <w:sz w:val="22"/>
          <w:szCs w:val="22"/>
        </w:rPr>
        <w:t>В программах смотра конкурса должна быть по времени 60 минут. Возраст участников от 15лет.</w:t>
      </w:r>
    </w:p>
    <w:p w:rsidR="00B13A85" w:rsidRPr="00B13A85" w:rsidRDefault="00B13A85" w:rsidP="00B13A85">
      <w:pPr>
        <w:shd w:val="clear" w:color="auto" w:fill="FFFFFF"/>
        <w:ind w:firstLine="709"/>
        <w:jc w:val="both"/>
        <w:rPr>
          <w:sz w:val="22"/>
          <w:szCs w:val="22"/>
        </w:rPr>
      </w:pPr>
      <w:r w:rsidRPr="00B13A85">
        <w:rPr>
          <w:sz w:val="22"/>
          <w:szCs w:val="22"/>
        </w:rPr>
        <w:t>В программах смотра-конкурса могут быть представлены хоровые и вокальные произведения как профессиональных, так и самодеятельных авторов.</w:t>
      </w:r>
    </w:p>
    <w:p w:rsidR="00B13A85" w:rsidRPr="00B13A85" w:rsidRDefault="00B13A85" w:rsidP="00B13A85">
      <w:pPr>
        <w:shd w:val="clear" w:color="auto" w:fill="FFFFFF"/>
        <w:ind w:firstLine="709"/>
        <w:jc w:val="both"/>
        <w:rPr>
          <w:sz w:val="22"/>
          <w:szCs w:val="22"/>
        </w:rPr>
      </w:pPr>
      <w:r w:rsidRPr="00B13A85">
        <w:rPr>
          <w:sz w:val="22"/>
          <w:szCs w:val="22"/>
        </w:rPr>
        <w:lastRenderedPageBreak/>
        <w:t>Должны быть представлены выступления участников хореографических, фольклорных, театральных кружков и любительских объединений, любителей инструментального творчества (оркестры народных инструментов, ансамбли, дуэты гармонистов, отдельные исполнители на любых инструментах).</w:t>
      </w:r>
    </w:p>
    <w:p w:rsidR="00B13A85" w:rsidRPr="00B13A85" w:rsidRDefault="00B13A85" w:rsidP="00B13A85">
      <w:pPr>
        <w:shd w:val="clear" w:color="auto" w:fill="FFFFFF"/>
        <w:ind w:firstLine="709"/>
        <w:jc w:val="both"/>
        <w:rPr>
          <w:sz w:val="22"/>
          <w:szCs w:val="22"/>
        </w:rPr>
      </w:pPr>
      <w:r w:rsidRPr="00B13A85">
        <w:rPr>
          <w:sz w:val="22"/>
          <w:szCs w:val="22"/>
        </w:rPr>
        <w:tab/>
        <w:t>Содержание программы:</w:t>
      </w:r>
    </w:p>
    <w:p w:rsidR="00B13A85" w:rsidRPr="00B13A85" w:rsidRDefault="00B13A85" w:rsidP="00B13A85">
      <w:pPr>
        <w:shd w:val="clear" w:color="auto" w:fill="FFFFFF"/>
        <w:ind w:firstLine="709"/>
        <w:jc w:val="both"/>
        <w:rPr>
          <w:sz w:val="22"/>
          <w:szCs w:val="22"/>
        </w:rPr>
      </w:pPr>
      <w:r w:rsidRPr="00B13A85">
        <w:rPr>
          <w:sz w:val="22"/>
          <w:szCs w:val="22"/>
        </w:rPr>
        <w:t>- театральные кружки- короткие шуточные сценки;</w:t>
      </w:r>
    </w:p>
    <w:p w:rsidR="00B13A85" w:rsidRPr="00B13A85" w:rsidRDefault="00B13A85" w:rsidP="00B13A85">
      <w:pPr>
        <w:shd w:val="clear" w:color="auto" w:fill="FFFFFF"/>
        <w:ind w:firstLine="709"/>
        <w:jc w:val="both"/>
        <w:rPr>
          <w:sz w:val="22"/>
          <w:szCs w:val="22"/>
        </w:rPr>
      </w:pPr>
      <w:r w:rsidRPr="00B13A85">
        <w:rPr>
          <w:sz w:val="22"/>
          <w:szCs w:val="22"/>
        </w:rPr>
        <w:t>-хореографические кружки – народно- стилизованный танец в современной обработке народно-сценический танец;</w:t>
      </w:r>
    </w:p>
    <w:p w:rsidR="00B13A85" w:rsidRPr="00B13A85" w:rsidRDefault="00B13A85" w:rsidP="00B13A85">
      <w:pPr>
        <w:shd w:val="clear" w:color="auto" w:fill="FFFFFF"/>
        <w:ind w:firstLine="709"/>
        <w:jc w:val="both"/>
        <w:rPr>
          <w:sz w:val="22"/>
          <w:szCs w:val="22"/>
        </w:rPr>
      </w:pPr>
      <w:r w:rsidRPr="00B13A85">
        <w:rPr>
          <w:sz w:val="22"/>
          <w:szCs w:val="22"/>
        </w:rPr>
        <w:t>- хоровые коллективы и вокально-хоровые ансамбли – произведения как профессиональных, так и самодеятельных авторов, приветствуются произведения автора из Аликовского муниципального округа;</w:t>
      </w:r>
    </w:p>
    <w:p w:rsidR="00B13A85" w:rsidRPr="00B13A85" w:rsidRDefault="00B13A85" w:rsidP="00B13A85">
      <w:pPr>
        <w:shd w:val="clear" w:color="auto" w:fill="FFFFFF"/>
        <w:ind w:firstLine="709"/>
        <w:jc w:val="both"/>
        <w:rPr>
          <w:sz w:val="22"/>
          <w:szCs w:val="22"/>
        </w:rPr>
      </w:pPr>
      <w:r w:rsidRPr="00B13A85">
        <w:rPr>
          <w:sz w:val="22"/>
          <w:szCs w:val="22"/>
        </w:rPr>
        <w:t>- любителей инструментального творчества-народные и произведения отечественных композиторов.</w:t>
      </w:r>
    </w:p>
    <w:p w:rsidR="00B13A85" w:rsidRPr="00B13A85" w:rsidRDefault="00B13A85" w:rsidP="00B13A85">
      <w:pPr>
        <w:shd w:val="clear" w:color="auto" w:fill="FFFFFF"/>
        <w:ind w:firstLine="709"/>
        <w:jc w:val="both"/>
        <w:rPr>
          <w:bCs/>
          <w:sz w:val="22"/>
          <w:szCs w:val="22"/>
        </w:rPr>
      </w:pPr>
      <w:r w:rsidRPr="00B13A85">
        <w:rPr>
          <w:bCs/>
          <w:sz w:val="22"/>
          <w:szCs w:val="22"/>
        </w:rPr>
        <w:t>4. Критерии оценки выступлений</w:t>
      </w:r>
    </w:p>
    <w:p w:rsidR="00B13A85" w:rsidRPr="00B13A85" w:rsidRDefault="00B13A85" w:rsidP="00B13A85">
      <w:pPr>
        <w:shd w:val="clear" w:color="auto" w:fill="FFFFFF"/>
        <w:ind w:firstLine="709"/>
        <w:jc w:val="both"/>
        <w:rPr>
          <w:bCs/>
          <w:sz w:val="22"/>
          <w:szCs w:val="22"/>
        </w:rPr>
      </w:pPr>
      <w:r w:rsidRPr="00B13A85">
        <w:rPr>
          <w:bCs/>
          <w:sz w:val="22"/>
          <w:szCs w:val="22"/>
        </w:rPr>
        <w:t>Оценка выступлений коллективов по десяти бальной системе:</w:t>
      </w:r>
    </w:p>
    <w:p w:rsidR="00B13A85" w:rsidRPr="00B13A85" w:rsidRDefault="00B13A85" w:rsidP="00B13A85">
      <w:pPr>
        <w:shd w:val="clear" w:color="auto" w:fill="FFFFFF"/>
        <w:ind w:firstLine="709"/>
        <w:jc w:val="both"/>
        <w:rPr>
          <w:bCs/>
          <w:sz w:val="22"/>
          <w:szCs w:val="22"/>
        </w:rPr>
      </w:pPr>
      <w:r w:rsidRPr="00B13A85">
        <w:rPr>
          <w:bCs/>
          <w:sz w:val="22"/>
          <w:szCs w:val="22"/>
        </w:rPr>
        <w:t>1). Художественная ценность репертуара, раскрытие национального (этнографического) материала: соответствие стилей, жанров, манеры исполнения устных, музыкальных (певческих, инструментальных), танцевальных, произведений, художественный уровень обработки произведений;</w:t>
      </w:r>
    </w:p>
    <w:p w:rsidR="00B13A85" w:rsidRPr="00B13A85" w:rsidRDefault="00B13A85" w:rsidP="00B13A85">
      <w:pPr>
        <w:shd w:val="clear" w:color="auto" w:fill="FFFFFF"/>
        <w:ind w:firstLine="709"/>
        <w:jc w:val="both"/>
        <w:rPr>
          <w:bCs/>
          <w:sz w:val="22"/>
          <w:szCs w:val="22"/>
        </w:rPr>
      </w:pPr>
      <w:r w:rsidRPr="00B13A85">
        <w:rPr>
          <w:bCs/>
          <w:sz w:val="22"/>
          <w:szCs w:val="22"/>
        </w:rPr>
        <w:t>2) чистота интонирования (для хоровых, вокальных и инструментальных коллективов);</w:t>
      </w:r>
    </w:p>
    <w:p w:rsidR="00B13A85" w:rsidRPr="00B13A85" w:rsidRDefault="00B13A85" w:rsidP="00B13A85">
      <w:pPr>
        <w:shd w:val="clear" w:color="auto" w:fill="FFFFFF"/>
        <w:ind w:firstLine="709"/>
        <w:jc w:val="both"/>
        <w:rPr>
          <w:bCs/>
          <w:sz w:val="22"/>
          <w:szCs w:val="22"/>
        </w:rPr>
      </w:pPr>
      <w:r w:rsidRPr="00B13A85">
        <w:rPr>
          <w:bCs/>
          <w:sz w:val="22"/>
          <w:szCs w:val="22"/>
        </w:rPr>
        <w:t>3) соответствие репертуарного материала возрасту исполнителей;</w:t>
      </w:r>
    </w:p>
    <w:p w:rsidR="00B13A85" w:rsidRPr="00B13A85" w:rsidRDefault="00B13A85" w:rsidP="00B13A85">
      <w:pPr>
        <w:shd w:val="clear" w:color="auto" w:fill="FFFFFF"/>
        <w:ind w:firstLine="709"/>
        <w:jc w:val="both"/>
        <w:rPr>
          <w:bCs/>
          <w:sz w:val="22"/>
          <w:szCs w:val="22"/>
        </w:rPr>
      </w:pPr>
      <w:r w:rsidRPr="00B13A85">
        <w:rPr>
          <w:bCs/>
          <w:sz w:val="22"/>
          <w:szCs w:val="22"/>
        </w:rPr>
        <w:t>4) соответствие художественного оформления (костюмы, реквизит и др.) представляемому репертуару;</w:t>
      </w:r>
    </w:p>
    <w:p w:rsidR="00B13A85" w:rsidRPr="00B13A85" w:rsidRDefault="00B13A85" w:rsidP="00B13A85">
      <w:pPr>
        <w:shd w:val="clear" w:color="auto" w:fill="FFFFFF"/>
        <w:ind w:firstLine="709"/>
        <w:jc w:val="both"/>
        <w:rPr>
          <w:bCs/>
          <w:sz w:val="22"/>
          <w:szCs w:val="22"/>
        </w:rPr>
      </w:pPr>
      <w:r w:rsidRPr="00B13A85">
        <w:rPr>
          <w:bCs/>
          <w:sz w:val="22"/>
          <w:szCs w:val="22"/>
        </w:rPr>
        <w:t>5) уровень исполнительского и актерского мастерства, выразительность и раскрытие художественного образа;</w:t>
      </w:r>
    </w:p>
    <w:p w:rsidR="00B13A85" w:rsidRPr="00B13A85" w:rsidRDefault="00B13A85" w:rsidP="00B13A85">
      <w:pPr>
        <w:shd w:val="clear" w:color="auto" w:fill="FFFFFF"/>
        <w:ind w:firstLine="709"/>
        <w:jc w:val="both"/>
        <w:rPr>
          <w:bCs/>
          <w:sz w:val="22"/>
          <w:szCs w:val="22"/>
        </w:rPr>
      </w:pPr>
      <w:r w:rsidRPr="00B13A85">
        <w:rPr>
          <w:bCs/>
          <w:sz w:val="22"/>
          <w:szCs w:val="22"/>
        </w:rPr>
        <w:t>6) общий уровень сценической культуры.</w:t>
      </w:r>
    </w:p>
    <w:p w:rsidR="00B13A85" w:rsidRPr="00B13A85" w:rsidRDefault="00B13A85" w:rsidP="00B13A85">
      <w:pPr>
        <w:shd w:val="clear" w:color="auto" w:fill="FFFFFF"/>
        <w:ind w:firstLine="709"/>
        <w:jc w:val="both"/>
        <w:rPr>
          <w:bCs/>
          <w:sz w:val="22"/>
          <w:szCs w:val="22"/>
        </w:rPr>
      </w:pPr>
      <w:r w:rsidRPr="00B13A85">
        <w:rPr>
          <w:bCs/>
          <w:sz w:val="22"/>
          <w:szCs w:val="22"/>
        </w:rPr>
        <w:t>Представленные участниками творческие программы оцениваются конкурсной комиссией- жюри фестиваля – конкурса, в состав которого входят специалисты сектора культуры и архивного дела Аликовского муниципального округа, АУ «Централизованная клубная система» Аликовского муниципального округа.</w:t>
      </w:r>
    </w:p>
    <w:p w:rsidR="00B13A85" w:rsidRPr="00B13A85" w:rsidRDefault="00B13A85" w:rsidP="00B13A85">
      <w:pPr>
        <w:shd w:val="clear" w:color="auto" w:fill="FFFFFF"/>
        <w:ind w:firstLine="709"/>
        <w:jc w:val="both"/>
        <w:rPr>
          <w:bCs/>
          <w:sz w:val="22"/>
          <w:szCs w:val="22"/>
        </w:rPr>
      </w:pPr>
      <w:r w:rsidRPr="00B13A85">
        <w:rPr>
          <w:bCs/>
          <w:sz w:val="22"/>
          <w:szCs w:val="22"/>
        </w:rPr>
        <w:t>В соответствии графика конкурсных просмотров, утвержденного приказом АУ «Централизованная клубная система» Аликовского муниципального округа, члены жюри проводят просмотры творческих коллективов и исполнителей учреждений культуры Аликовского муниципального округа для последующего отбора на Гала-концерт.</w:t>
      </w:r>
    </w:p>
    <w:p w:rsidR="00B13A85" w:rsidRPr="00B13A85" w:rsidRDefault="00B13A85" w:rsidP="00B13A85">
      <w:pPr>
        <w:shd w:val="clear" w:color="auto" w:fill="FFFFFF"/>
        <w:ind w:firstLine="709"/>
        <w:jc w:val="both"/>
        <w:rPr>
          <w:sz w:val="22"/>
          <w:szCs w:val="22"/>
        </w:rPr>
      </w:pPr>
      <w:r w:rsidRPr="00B13A85">
        <w:rPr>
          <w:sz w:val="22"/>
          <w:szCs w:val="22"/>
        </w:rPr>
        <w:t>5.Награждение</w:t>
      </w:r>
    </w:p>
    <w:p w:rsidR="00B13A85" w:rsidRPr="00B13A85" w:rsidRDefault="00B13A85" w:rsidP="00B13A85">
      <w:pPr>
        <w:shd w:val="clear" w:color="auto" w:fill="FFFFFF"/>
        <w:ind w:firstLine="709"/>
        <w:jc w:val="both"/>
        <w:rPr>
          <w:sz w:val="22"/>
          <w:szCs w:val="22"/>
        </w:rPr>
      </w:pPr>
      <w:r w:rsidRPr="00B13A85">
        <w:rPr>
          <w:sz w:val="22"/>
          <w:szCs w:val="22"/>
        </w:rPr>
        <w:t>5.1. Подведение итогов, награждение проводится на основании протокола жюри.</w:t>
      </w:r>
    </w:p>
    <w:p w:rsidR="00B13A85" w:rsidRPr="00B13A85" w:rsidRDefault="00B13A85" w:rsidP="00B13A85">
      <w:pPr>
        <w:shd w:val="clear" w:color="auto" w:fill="FFFFFF"/>
        <w:ind w:firstLine="709"/>
        <w:jc w:val="both"/>
        <w:rPr>
          <w:sz w:val="22"/>
          <w:szCs w:val="22"/>
        </w:rPr>
      </w:pPr>
      <w:r w:rsidRPr="00B13A85">
        <w:rPr>
          <w:sz w:val="22"/>
          <w:szCs w:val="22"/>
        </w:rPr>
        <w:t xml:space="preserve">5.2. Коллективы, занявшие </w:t>
      </w:r>
      <w:r w:rsidRPr="00B13A85">
        <w:rPr>
          <w:sz w:val="22"/>
          <w:szCs w:val="22"/>
          <w:lang w:val="en-US"/>
        </w:rPr>
        <w:t>I</w:t>
      </w:r>
      <w:r w:rsidRPr="00B13A85">
        <w:rPr>
          <w:sz w:val="22"/>
          <w:szCs w:val="22"/>
        </w:rPr>
        <w:t xml:space="preserve">, </w:t>
      </w:r>
      <w:r w:rsidRPr="00B13A85">
        <w:rPr>
          <w:sz w:val="22"/>
          <w:szCs w:val="22"/>
          <w:lang w:val="en-US"/>
        </w:rPr>
        <w:t>II</w:t>
      </w:r>
      <w:r w:rsidRPr="00B13A85">
        <w:rPr>
          <w:sz w:val="22"/>
          <w:szCs w:val="22"/>
        </w:rPr>
        <w:t xml:space="preserve">, </w:t>
      </w:r>
      <w:r w:rsidRPr="00B13A85">
        <w:rPr>
          <w:sz w:val="22"/>
          <w:szCs w:val="22"/>
          <w:lang w:val="en-US"/>
        </w:rPr>
        <w:t>III</w:t>
      </w:r>
      <w:r w:rsidRPr="00B13A85">
        <w:rPr>
          <w:sz w:val="22"/>
          <w:szCs w:val="22"/>
        </w:rPr>
        <w:t xml:space="preserve"> места, награждаются дипломами и ценными призами. А также коллективы самодеятельного народного творчества, участники смотра-конкурса награждаются дипломами и призами в номинациях:</w:t>
      </w:r>
    </w:p>
    <w:p w:rsidR="00B13A85" w:rsidRPr="00B13A85" w:rsidRDefault="00B13A85" w:rsidP="00B13A85">
      <w:pPr>
        <w:shd w:val="clear" w:color="auto" w:fill="FFFFFF"/>
        <w:ind w:firstLine="709"/>
        <w:jc w:val="both"/>
        <w:rPr>
          <w:sz w:val="22"/>
          <w:szCs w:val="22"/>
        </w:rPr>
      </w:pPr>
      <w:r w:rsidRPr="00B13A85">
        <w:rPr>
          <w:sz w:val="22"/>
          <w:szCs w:val="22"/>
        </w:rPr>
        <w:t>-лучший хоровой коллектив;</w:t>
      </w:r>
    </w:p>
    <w:p w:rsidR="00B13A85" w:rsidRPr="00B13A85" w:rsidRDefault="00B13A85" w:rsidP="00B13A85">
      <w:pPr>
        <w:shd w:val="clear" w:color="auto" w:fill="FFFFFF"/>
        <w:ind w:firstLine="709"/>
        <w:jc w:val="both"/>
        <w:rPr>
          <w:sz w:val="22"/>
          <w:szCs w:val="22"/>
        </w:rPr>
      </w:pPr>
      <w:r w:rsidRPr="00B13A85">
        <w:rPr>
          <w:sz w:val="22"/>
          <w:szCs w:val="22"/>
        </w:rPr>
        <w:t>-лучший вокальный ансамбль (эстрадный, академический, народный);</w:t>
      </w:r>
    </w:p>
    <w:p w:rsidR="00B13A85" w:rsidRPr="00B13A85" w:rsidRDefault="00B13A85" w:rsidP="00B13A85">
      <w:pPr>
        <w:shd w:val="clear" w:color="auto" w:fill="FFFFFF"/>
        <w:ind w:firstLine="709"/>
        <w:jc w:val="both"/>
        <w:rPr>
          <w:sz w:val="22"/>
          <w:szCs w:val="22"/>
        </w:rPr>
      </w:pPr>
      <w:r w:rsidRPr="00B13A85">
        <w:rPr>
          <w:sz w:val="22"/>
          <w:szCs w:val="22"/>
        </w:rPr>
        <w:t>-лучший хореографический коллектив;</w:t>
      </w:r>
    </w:p>
    <w:p w:rsidR="00B13A85" w:rsidRPr="00B13A85" w:rsidRDefault="00B13A85" w:rsidP="00B13A85">
      <w:pPr>
        <w:shd w:val="clear" w:color="auto" w:fill="FFFFFF"/>
        <w:ind w:firstLine="709"/>
        <w:jc w:val="both"/>
        <w:rPr>
          <w:sz w:val="22"/>
          <w:szCs w:val="22"/>
        </w:rPr>
      </w:pPr>
      <w:r w:rsidRPr="00B13A85">
        <w:rPr>
          <w:sz w:val="22"/>
          <w:szCs w:val="22"/>
        </w:rPr>
        <w:t>-лучший театральный коллектив;</w:t>
      </w:r>
    </w:p>
    <w:p w:rsidR="00B13A85" w:rsidRPr="00B13A85" w:rsidRDefault="00B13A85" w:rsidP="00B13A85">
      <w:pPr>
        <w:shd w:val="clear" w:color="auto" w:fill="FFFFFF"/>
        <w:ind w:firstLine="709"/>
        <w:jc w:val="both"/>
        <w:rPr>
          <w:sz w:val="22"/>
          <w:szCs w:val="22"/>
        </w:rPr>
      </w:pPr>
      <w:r w:rsidRPr="00B13A85">
        <w:rPr>
          <w:sz w:val="22"/>
          <w:szCs w:val="22"/>
        </w:rPr>
        <w:t>-лучший инструментальный ансамбль;</w:t>
      </w:r>
    </w:p>
    <w:p w:rsidR="00B13A85" w:rsidRPr="00B13A85" w:rsidRDefault="00B13A85" w:rsidP="00B13A85">
      <w:pPr>
        <w:shd w:val="clear" w:color="auto" w:fill="FFFFFF"/>
        <w:ind w:firstLine="709"/>
        <w:jc w:val="both"/>
        <w:rPr>
          <w:sz w:val="22"/>
          <w:szCs w:val="22"/>
        </w:rPr>
      </w:pPr>
      <w:r w:rsidRPr="00B13A85">
        <w:rPr>
          <w:sz w:val="22"/>
          <w:szCs w:val="22"/>
        </w:rPr>
        <w:t>-лучший солист.</w:t>
      </w:r>
    </w:p>
    <w:p w:rsidR="00B13A85" w:rsidRPr="00B13A85" w:rsidRDefault="00B13A85" w:rsidP="00B13A85">
      <w:pPr>
        <w:shd w:val="clear" w:color="auto" w:fill="FFFFFF"/>
        <w:ind w:firstLine="709"/>
        <w:jc w:val="both"/>
        <w:rPr>
          <w:sz w:val="22"/>
          <w:szCs w:val="22"/>
        </w:rPr>
      </w:pPr>
      <w:r w:rsidRPr="00B13A85">
        <w:rPr>
          <w:sz w:val="22"/>
          <w:szCs w:val="22"/>
        </w:rPr>
        <w:t>6.Музыкальное и материально-техническое обеспечение смотра-конкурса</w:t>
      </w:r>
    </w:p>
    <w:p w:rsidR="00B13A85" w:rsidRPr="00B13A85" w:rsidRDefault="00B13A85" w:rsidP="00B13A85">
      <w:pPr>
        <w:shd w:val="clear" w:color="auto" w:fill="FFFFFF"/>
        <w:ind w:firstLine="709"/>
        <w:jc w:val="both"/>
        <w:rPr>
          <w:sz w:val="22"/>
          <w:szCs w:val="22"/>
        </w:rPr>
      </w:pPr>
      <w:r w:rsidRPr="00B13A85">
        <w:rPr>
          <w:sz w:val="22"/>
          <w:szCs w:val="22"/>
        </w:rPr>
        <w:t>6.1. Музвкально-техническое,методическое обеспечение не базовых (модернизированных) культурно-досуговых учреждений территориальных отделов осуществляет АУ«Централизованная клубная система» Аликовского муниципального округа.</w:t>
      </w:r>
    </w:p>
    <w:p w:rsidR="00B13A85" w:rsidRPr="00B13A85" w:rsidRDefault="00B13A85" w:rsidP="00B13A85">
      <w:pPr>
        <w:shd w:val="clear" w:color="auto" w:fill="FFFFFF"/>
        <w:ind w:firstLine="709"/>
        <w:jc w:val="both"/>
        <w:rPr>
          <w:sz w:val="22"/>
          <w:szCs w:val="22"/>
        </w:rPr>
      </w:pPr>
      <w:r w:rsidRPr="00B13A85">
        <w:rPr>
          <w:sz w:val="22"/>
          <w:szCs w:val="22"/>
        </w:rPr>
        <w:t>6.2. Командировочные расходы за счет направляющей стороны.</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right"/>
        <w:rPr>
          <w:sz w:val="22"/>
          <w:szCs w:val="22"/>
        </w:rPr>
      </w:pPr>
      <w:r w:rsidRPr="00B13A85">
        <w:rPr>
          <w:sz w:val="22"/>
          <w:szCs w:val="22"/>
        </w:rPr>
        <w:lastRenderedPageBreak/>
        <w:t>Приложение № 2</w:t>
      </w:r>
    </w:p>
    <w:p w:rsidR="00B13A85" w:rsidRPr="00B13A85" w:rsidRDefault="00B13A85" w:rsidP="00B13A85">
      <w:pPr>
        <w:shd w:val="clear" w:color="auto" w:fill="FFFFFF"/>
        <w:jc w:val="right"/>
        <w:rPr>
          <w:sz w:val="22"/>
          <w:szCs w:val="22"/>
        </w:rPr>
      </w:pPr>
      <w:r w:rsidRPr="00B13A85">
        <w:rPr>
          <w:sz w:val="22"/>
          <w:szCs w:val="22"/>
        </w:rPr>
        <w:t xml:space="preserve">                                                                                к постановлению администрации</w:t>
      </w:r>
    </w:p>
    <w:p w:rsidR="00B13A85" w:rsidRPr="00B13A85" w:rsidRDefault="00B13A85" w:rsidP="00B13A85">
      <w:pPr>
        <w:shd w:val="clear" w:color="auto" w:fill="FFFFFF"/>
        <w:jc w:val="right"/>
        <w:rPr>
          <w:sz w:val="22"/>
          <w:szCs w:val="22"/>
        </w:rPr>
      </w:pPr>
      <w:r w:rsidRPr="00B13A85">
        <w:rPr>
          <w:sz w:val="22"/>
          <w:szCs w:val="22"/>
        </w:rPr>
        <w:t xml:space="preserve">Аликовского муниципального округа </w:t>
      </w:r>
    </w:p>
    <w:p w:rsidR="00B13A85" w:rsidRPr="00B13A85" w:rsidRDefault="00B13A85" w:rsidP="00B13A85">
      <w:pPr>
        <w:shd w:val="clear" w:color="auto" w:fill="FFFFFF"/>
        <w:jc w:val="right"/>
        <w:rPr>
          <w:sz w:val="22"/>
          <w:szCs w:val="22"/>
        </w:rPr>
      </w:pPr>
      <w:r w:rsidRPr="00B13A85">
        <w:rPr>
          <w:sz w:val="22"/>
          <w:szCs w:val="22"/>
        </w:rPr>
        <w:t>Чувашской Республики</w:t>
      </w:r>
    </w:p>
    <w:p w:rsidR="00B13A85" w:rsidRPr="00B13A85" w:rsidRDefault="00B13A85" w:rsidP="00B13A85">
      <w:pPr>
        <w:shd w:val="clear" w:color="auto" w:fill="FFFFFF"/>
        <w:jc w:val="right"/>
        <w:rPr>
          <w:sz w:val="22"/>
          <w:szCs w:val="22"/>
        </w:rPr>
      </w:pPr>
      <w:r w:rsidRPr="00B13A85">
        <w:rPr>
          <w:sz w:val="22"/>
          <w:szCs w:val="22"/>
        </w:rPr>
        <w:t xml:space="preserve">                                                                                   от 23.01.2023 г. № 84              </w:t>
      </w:r>
    </w:p>
    <w:p w:rsidR="00B13A85" w:rsidRPr="00B13A85" w:rsidRDefault="00B13A85" w:rsidP="00B13A85">
      <w:pPr>
        <w:shd w:val="clear" w:color="auto" w:fill="FFFFFF"/>
        <w:jc w:val="center"/>
        <w:rPr>
          <w:sz w:val="22"/>
          <w:szCs w:val="22"/>
        </w:rPr>
      </w:pPr>
      <w:r w:rsidRPr="00B13A85">
        <w:rPr>
          <w:sz w:val="22"/>
          <w:szCs w:val="22"/>
        </w:rPr>
        <w:t>Состав</w:t>
      </w:r>
    </w:p>
    <w:p w:rsidR="00B13A85" w:rsidRPr="00B13A85" w:rsidRDefault="00B13A85" w:rsidP="00B13A85">
      <w:pPr>
        <w:shd w:val="clear" w:color="auto" w:fill="FFFFFF"/>
        <w:jc w:val="center"/>
        <w:rPr>
          <w:sz w:val="22"/>
          <w:szCs w:val="22"/>
        </w:rPr>
      </w:pPr>
      <w:r w:rsidRPr="00B13A85">
        <w:rPr>
          <w:sz w:val="22"/>
          <w:szCs w:val="22"/>
        </w:rPr>
        <w:t>оргкомитета по организации и проведению смотра – отчета коллективов самодеятельного</w:t>
      </w:r>
    </w:p>
    <w:p w:rsidR="00B13A85" w:rsidRPr="00B13A85" w:rsidRDefault="00B13A85" w:rsidP="00B13A85">
      <w:pPr>
        <w:shd w:val="clear" w:color="auto" w:fill="FFFFFF"/>
        <w:jc w:val="center"/>
        <w:rPr>
          <w:sz w:val="22"/>
          <w:szCs w:val="22"/>
        </w:rPr>
      </w:pPr>
      <w:r w:rsidRPr="00B13A85">
        <w:rPr>
          <w:sz w:val="22"/>
          <w:szCs w:val="22"/>
        </w:rPr>
        <w:t>народного творчества</w:t>
      </w:r>
    </w:p>
    <w:p w:rsidR="00B13A85" w:rsidRPr="00B13A85" w:rsidRDefault="00B13A85" w:rsidP="00B13A85">
      <w:pPr>
        <w:shd w:val="clear" w:color="auto" w:fill="FFFFFF"/>
        <w:jc w:val="center"/>
        <w:rPr>
          <w:sz w:val="22"/>
          <w:szCs w:val="22"/>
        </w:rPr>
      </w:pPr>
      <w:r w:rsidRPr="00B13A85">
        <w:rPr>
          <w:sz w:val="22"/>
          <w:szCs w:val="22"/>
        </w:rPr>
        <w:t>«Мухтавла таван енем» («Родной край благословенный»)</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1.Николаева Н.В.                                              врио заместителя главы Аликовского                                                                                               </w:t>
      </w:r>
    </w:p>
    <w:p w:rsidR="00B13A85" w:rsidRPr="00B13A85" w:rsidRDefault="00B13A85" w:rsidP="00B13A85">
      <w:pPr>
        <w:shd w:val="clear" w:color="auto" w:fill="FFFFFF"/>
        <w:jc w:val="both"/>
        <w:rPr>
          <w:sz w:val="22"/>
          <w:szCs w:val="22"/>
        </w:rPr>
      </w:pPr>
      <w:r w:rsidRPr="00B13A85">
        <w:rPr>
          <w:sz w:val="22"/>
          <w:szCs w:val="22"/>
        </w:rPr>
        <w:t xml:space="preserve">                                                                            муниципального округа начальник отдела  </w:t>
      </w:r>
    </w:p>
    <w:p w:rsidR="00B13A85" w:rsidRPr="00B13A85" w:rsidRDefault="00B13A85" w:rsidP="00B13A85">
      <w:pPr>
        <w:shd w:val="clear" w:color="auto" w:fill="FFFFFF"/>
        <w:jc w:val="both"/>
        <w:rPr>
          <w:sz w:val="22"/>
          <w:szCs w:val="22"/>
        </w:rPr>
      </w:pPr>
      <w:r w:rsidRPr="00B13A85">
        <w:rPr>
          <w:sz w:val="22"/>
          <w:szCs w:val="22"/>
        </w:rPr>
        <w:t xml:space="preserve">                                                                            образования, социального развития, </w:t>
      </w:r>
    </w:p>
    <w:p w:rsidR="00B13A85" w:rsidRPr="00B13A85" w:rsidRDefault="00B13A85" w:rsidP="00B13A85">
      <w:pPr>
        <w:shd w:val="clear" w:color="auto" w:fill="FFFFFF"/>
        <w:jc w:val="both"/>
        <w:rPr>
          <w:sz w:val="22"/>
          <w:szCs w:val="22"/>
        </w:rPr>
      </w:pPr>
      <w:r w:rsidRPr="00B13A85">
        <w:rPr>
          <w:sz w:val="22"/>
          <w:szCs w:val="22"/>
        </w:rPr>
        <w:t xml:space="preserve">                                                                            молодежной политики и спорта, председатель;</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2. Дубинина Т.А.                                              ведущий специалист-эксперт сектора культуры и                                  </w:t>
      </w:r>
    </w:p>
    <w:p w:rsidR="00B13A85" w:rsidRPr="00B13A85" w:rsidRDefault="00B13A85" w:rsidP="00B13A85">
      <w:pPr>
        <w:shd w:val="clear" w:color="auto" w:fill="FFFFFF"/>
        <w:jc w:val="both"/>
        <w:rPr>
          <w:sz w:val="22"/>
          <w:szCs w:val="22"/>
        </w:rPr>
      </w:pPr>
      <w:r w:rsidRPr="00B13A85">
        <w:rPr>
          <w:sz w:val="22"/>
          <w:szCs w:val="22"/>
        </w:rPr>
        <w:t xml:space="preserve">                                                                           архивного дела;</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3. Никифоров И.П.                                           директор АУ«Централизованная клубная                       </w:t>
      </w:r>
    </w:p>
    <w:p w:rsidR="00B13A85" w:rsidRPr="00B13A85" w:rsidRDefault="00B13A85" w:rsidP="00B13A85">
      <w:pPr>
        <w:shd w:val="clear" w:color="auto" w:fill="FFFFFF"/>
        <w:jc w:val="both"/>
        <w:rPr>
          <w:sz w:val="22"/>
          <w:szCs w:val="22"/>
        </w:rPr>
      </w:pPr>
      <w:r w:rsidRPr="00B13A85">
        <w:rPr>
          <w:sz w:val="22"/>
          <w:szCs w:val="22"/>
        </w:rPr>
        <w:t xml:space="preserve">                                                                           система»;</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4. Гордеева Р.М.                                              </w:t>
      </w:r>
      <w:r w:rsidRPr="00B13A85">
        <w:rPr>
          <w:sz w:val="22"/>
          <w:szCs w:val="22"/>
        </w:rPr>
        <w:tab/>
        <w:t xml:space="preserve">директор МБУК «Централизованная  </w:t>
      </w:r>
    </w:p>
    <w:p w:rsidR="00B13A85" w:rsidRPr="00B13A85" w:rsidRDefault="00B13A85" w:rsidP="00B13A85">
      <w:pPr>
        <w:shd w:val="clear" w:color="auto" w:fill="FFFFFF"/>
        <w:jc w:val="both"/>
        <w:rPr>
          <w:sz w:val="22"/>
          <w:szCs w:val="22"/>
        </w:rPr>
      </w:pPr>
      <w:r w:rsidRPr="00B13A85">
        <w:rPr>
          <w:sz w:val="22"/>
          <w:szCs w:val="22"/>
        </w:rPr>
        <w:t xml:space="preserve">                                                                           библиотечная система;</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5. Никифорова Л.Н                                         заведующий ИМЦ АУ «Централизованная </w:t>
      </w:r>
    </w:p>
    <w:p w:rsidR="00B13A85" w:rsidRPr="00B13A85" w:rsidRDefault="00B13A85" w:rsidP="00B13A85">
      <w:pPr>
        <w:shd w:val="clear" w:color="auto" w:fill="FFFFFF"/>
        <w:jc w:val="both"/>
        <w:rPr>
          <w:sz w:val="22"/>
          <w:szCs w:val="22"/>
        </w:rPr>
      </w:pPr>
      <w:r w:rsidRPr="00B13A85">
        <w:rPr>
          <w:sz w:val="22"/>
          <w:szCs w:val="22"/>
        </w:rPr>
        <w:t xml:space="preserve">                                                                          клубная система» муниципального округа (по </w:t>
      </w:r>
    </w:p>
    <w:p w:rsidR="00B13A85" w:rsidRPr="00B13A85" w:rsidRDefault="00B13A85" w:rsidP="00B13A85">
      <w:pPr>
        <w:shd w:val="clear" w:color="auto" w:fill="FFFFFF"/>
        <w:jc w:val="both"/>
        <w:rPr>
          <w:sz w:val="22"/>
          <w:szCs w:val="22"/>
        </w:rPr>
      </w:pPr>
      <w:r w:rsidRPr="00B13A85">
        <w:rPr>
          <w:sz w:val="22"/>
          <w:szCs w:val="22"/>
        </w:rPr>
        <w:t xml:space="preserve">                                                                          согласованию);</w:t>
      </w:r>
    </w:p>
    <w:p w:rsidR="00B13A85" w:rsidRPr="00B13A85" w:rsidRDefault="00B13A85" w:rsidP="00B13A85">
      <w:pPr>
        <w:shd w:val="clear" w:color="auto" w:fill="FFFFFF"/>
        <w:jc w:val="both"/>
        <w:rPr>
          <w:sz w:val="22"/>
          <w:szCs w:val="22"/>
        </w:rPr>
      </w:pPr>
    </w:p>
    <w:p w:rsidR="00B13A85" w:rsidRDefault="00B13A85" w:rsidP="00B13A85">
      <w:pPr>
        <w:shd w:val="clear" w:color="auto" w:fill="FFFFFF"/>
        <w:jc w:val="both"/>
        <w:rPr>
          <w:sz w:val="22"/>
          <w:szCs w:val="22"/>
        </w:rPr>
      </w:pPr>
    </w:p>
    <w:p w:rsidR="00B13A85" w:rsidRPr="00B13A85" w:rsidRDefault="00B13A85" w:rsidP="00B13A85">
      <w:pPr>
        <w:shd w:val="clear" w:color="auto" w:fill="FFFFFF"/>
        <w:jc w:val="right"/>
        <w:rPr>
          <w:sz w:val="22"/>
          <w:szCs w:val="22"/>
        </w:rPr>
      </w:pPr>
      <w:r w:rsidRPr="00B13A85">
        <w:rPr>
          <w:sz w:val="22"/>
          <w:szCs w:val="22"/>
        </w:rPr>
        <w:t>Приложение № 3</w:t>
      </w:r>
    </w:p>
    <w:p w:rsidR="00B13A85" w:rsidRPr="00B13A85" w:rsidRDefault="00B13A85" w:rsidP="00B13A85">
      <w:pPr>
        <w:shd w:val="clear" w:color="auto" w:fill="FFFFFF"/>
        <w:jc w:val="right"/>
        <w:rPr>
          <w:sz w:val="22"/>
          <w:szCs w:val="22"/>
        </w:rPr>
      </w:pPr>
      <w:r w:rsidRPr="00B13A85">
        <w:rPr>
          <w:sz w:val="22"/>
          <w:szCs w:val="22"/>
        </w:rPr>
        <w:t xml:space="preserve">                                                                                к постановлению администрации</w:t>
      </w:r>
    </w:p>
    <w:p w:rsidR="00B13A85" w:rsidRPr="00B13A85" w:rsidRDefault="00B13A85" w:rsidP="00B13A85">
      <w:pPr>
        <w:shd w:val="clear" w:color="auto" w:fill="FFFFFF"/>
        <w:jc w:val="right"/>
        <w:rPr>
          <w:sz w:val="22"/>
          <w:szCs w:val="22"/>
        </w:rPr>
      </w:pPr>
      <w:r w:rsidRPr="00B13A85">
        <w:rPr>
          <w:sz w:val="22"/>
          <w:szCs w:val="22"/>
        </w:rPr>
        <w:t xml:space="preserve">Аликовского муниципального округа </w:t>
      </w:r>
    </w:p>
    <w:p w:rsidR="00B13A85" w:rsidRPr="00B13A85" w:rsidRDefault="00B13A85" w:rsidP="00B13A85">
      <w:pPr>
        <w:shd w:val="clear" w:color="auto" w:fill="FFFFFF"/>
        <w:jc w:val="right"/>
        <w:rPr>
          <w:sz w:val="22"/>
          <w:szCs w:val="22"/>
        </w:rPr>
      </w:pPr>
      <w:r w:rsidRPr="00B13A85">
        <w:rPr>
          <w:sz w:val="22"/>
          <w:szCs w:val="22"/>
        </w:rPr>
        <w:t>Чувашской Республики</w:t>
      </w:r>
    </w:p>
    <w:p w:rsidR="00B13A85" w:rsidRPr="00B13A85" w:rsidRDefault="00B13A85" w:rsidP="00B13A85">
      <w:pPr>
        <w:shd w:val="clear" w:color="auto" w:fill="FFFFFF"/>
        <w:jc w:val="right"/>
        <w:rPr>
          <w:sz w:val="22"/>
          <w:szCs w:val="22"/>
        </w:rPr>
      </w:pPr>
      <w:r w:rsidRPr="00B13A85">
        <w:rPr>
          <w:sz w:val="22"/>
          <w:szCs w:val="22"/>
        </w:rPr>
        <w:t xml:space="preserve">                                                                                   от 23.01.2023 г. № 84              </w:t>
      </w:r>
    </w:p>
    <w:p w:rsidR="00B13A85" w:rsidRPr="00B13A85" w:rsidRDefault="00B13A85" w:rsidP="00B13A85">
      <w:pPr>
        <w:shd w:val="clear" w:color="auto" w:fill="FFFFFF"/>
        <w:jc w:val="right"/>
        <w:rPr>
          <w:sz w:val="22"/>
          <w:szCs w:val="22"/>
        </w:rPr>
      </w:pPr>
    </w:p>
    <w:p w:rsidR="00B13A85" w:rsidRPr="00B13A85" w:rsidRDefault="00B13A85" w:rsidP="00B13A85">
      <w:pPr>
        <w:shd w:val="clear" w:color="auto" w:fill="FFFFFF"/>
        <w:jc w:val="center"/>
        <w:rPr>
          <w:sz w:val="22"/>
          <w:szCs w:val="22"/>
        </w:rPr>
      </w:pPr>
      <w:r w:rsidRPr="00B13A85">
        <w:rPr>
          <w:sz w:val="22"/>
          <w:szCs w:val="22"/>
        </w:rPr>
        <w:t>Жюри районного смотра-отчета</w:t>
      </w:r>
    </w:p>
    <w:p w:rsidR="00B13A85" w:rsidRPr="00B13A85" w:rsidRDefault="00B13A85" w:rsidP="00B13A85">
      <w:pPr>
        <w:shd w:val="clear" w:color="auto" w:fill="FFFFFF"/>
        <w:jc w:val="center"/>
        <w:rPr>
          <w:sz w:val="22"/>
          <w:szCs w:val="22"/>
        </w:rPr>
      </w:pPr>
      <w:r w:rsidRPr="00B13A85">
        <w:rPr>
          <w:sz w:val="22"/>
          <w:szCs w:val="22"/>
        </w:rPr>
        <w:t>коллективов самодеятельного народного творчества</w:t>
      </w:r>
    </w:p>
    <w:p w:rsidR="00B13A85" w:rsidRPr="00B13A85" w:rsidRDefault="00B13A85" w:rsidP="00B13A85">
      <w:pPr>
        <w:shd w:val="clear" w:color="auto" w:fill="FFFFFF"/>
        <w:jc w:val="center"/>
        <w:rPr>
          <w:sz w:val="22"/>
          <w:szCs w:val="22"/>
        </w:rPr>
      </w:pPr>
      <w:r w:rsidRPr="00B13A85">
        <w:rPr>
          <w:sz w:val="22"/>
          <w:szCs w:val="22"/>
        </w:rPr>
        <w:t>«Мухтавла таван енем» («Родной край благословенный»)</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1. Никифорова Л.Н .                                      заведующий информационно-методического    </w:t>
      </w:r>
    </w:p>
    <w:p w:rsidR="00B13A85" w:rsidRPr="00B13A85" w:rsidRDefault="00B13A85" w:rsidP="00B13A85">
      <w:pPr>
        <w:shd w:val="clear" w:color="auto" w:fill="FFFFFF"/>
        <w:jc w:val="both"/>
        <w:rPr>
          <w:sz w:val="22"/>
          <w:szCs w:val="22"/>
        </w:rPr>
      </w:pPr>
      <w:r w:rsidRPr="00B13A85">
        <w:rPr>
          <w:sz w:val="22"/>
          <w:szCs w:val="22"/>
        </w:rPr>
        <w:t xml:space="preserve">                                                                          отдела муниципального округа Дома Культуры  </w:t>
      </w:r>
    </w:p>
    <w:p w:rsidR="00B13A85" w:rsidRPr="00B13A85" w:rsidRDefault="00B13A85" w:rsidP="00B13A85">
      <w:pPr>
        <w:shd w:val="clear" w:color="auto" w:fill="FFFFFF"/>
        <w:jc w:val="both"/>
        <w:rPr>
          <w:sz w:val="22"/>
          <w:szCs w:val="22"/>
        </w:rPr>
      </w:pPr>
      <w:r w:rsidRPr="00B13A85">
        <w:rPr>
          <w:sz w:val="22"/>
          <w:szCs w:val="22"/>
        </w:rPr>
        <w:t xml:space="preserve">                                                                          АУ «Централизованная клубная система               </w:t>
      </w:r>
    </w:p>
    <w:p w:rsidR="00B13A85" w:rsidRPr="00B13A85" w:rsidRDefault="00B13A85" w:rsidP="00B13A85">
      <w:pPr>
        <w:shd w:val="clear" w:color="auto" w:fill="FFFFFF"/>
        <w:jc w:val="both"/>
        <w:rPr>
          <w:sz w:val="22"/>
          <w:szCs w:val="22"/>
        </w:rPr>
      </w:pPr>
      <w:r w:rsidRPr="00B13A85">
        <w:rPr>
          <w:sz w:val="22"/>
          <w:szCs w:val="22"/>
        </w:rPr>
        <w:t xml:space="preserve">                                                                          Аликовского муниципального округа  (по  </w:t>
      </w:r>
    </w:p>
    <w:p w:rsidR="00B13A85" w:rsidRPr="00B13A85" w:rsidRDefault="00B13A85" w:rsidP="00B13A85">
      <w:pPr>
        <w:shd w:val="clear" w:color="auto" w:fill="FFFFFF"/>
        <w:jc w:val="both"/>
        <w:rPr>
          <w:sz w:val="22"/>
          <w:szCs w:val="22"/>
        </w:rPr>
      </w:pPr>
      <w:r w:rsidRPr="00B13A85">
        <w:rPr>
          <w:sz w:val="22"/>
          <w:szCs w:val="22"/>
        </w:rPr>
        <w:t xml:space="preserve">                                                                          согласованию);</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2.Корнилов Ю.Л                                            редактор АУ «Централизованная клубная </w:t>
      </w:r>
    </w:p>
    <w:p w:rsidR="00B13A85" w:rsidRPr="00B13A85" w:rsidRDefault="00B13A85" w:rsidP="00B13A85">
      <w:pPr>
        <w:shd w:val="clear" w:color="auto" w:fill="FFFFFF"/>
        <w:jc w:val="both"/>
        <w:rPr>
          <w:sz w:val="22"/>
          <w:szCs w:val="22"/>
        </w:rPr>
      </w:pPr>
      <w:r w:rsidRPr="00B13A85">
        <w:rPr>
          <w:sz w:val="22"/>
          <w:szCs w:val="22"/>
        </w:rPr>
        <w:t xml:space="preserve">                                                                         система  Аликовского муниципального округа  (по  </w:t>
      </w:r>
    </w:p>
    <w:p w:rsidR="00B13A85" w:rsidRPr="00B13A85" w:rsidRDefault="00B13A85" w:rsidP="00B13A85">
      <w:pPr>
        <w:shd w:val="clear" w:color="auto" w:fill="FFFFFF"/>
        <w:jc w:val="both"/>
        <w:rPr>
          <w:sz w:val="22"/>
          <w:szCs w:val="22"/>
        </w:rPr>
      </w:pPr>
      <w:r w:rsidRPr="00B13A85">
        <w:rPr>
          <w:sz w:val="22"/>
          <w:szCs w:val="22"/>
        </w:rPr>
        <w:t xml:space="preserve">                                                                         согласованию);</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3.Иванов С.Л.                                                  заведующий постановочной частью народного                                                                                 </w:t>
      </w:r>
    </w:p>
    <w:p w:rsidR="00B13A85" w:rsidRPr="00B13A85" w:rsidRDefault="00B13A85" w:rsidP="00B13A85">
      <w:pPr>
        <w:shd w:val="clear" w:color="auto" w:fill="FFFFFF"/>
        <w:jc w:val="both"/>
        <w:rPr>
          <w:sz w:val="22"/>
          <w:szCs w:val="22"/>
        </w:rPr>
      </w:pPr>
      <w:r w:rsidRPr="00B13A85">
        <w:rPr>
          <w:sz w:val="22"/>
          <w:szCs w:val="22"/>
        </w:rPr>
        <w:t xml:space="preserve">                                                                          театра  АУ «Централизованная клубная система </w:t>
      </w:r>
    </w:p>
    <w:p w:rsidR="00B13A85" w:rsidRPr="00B13A85" w:rsidRDefault="00B13A85" w:rsidP="00B13A85">
      <w:pPr>
        <w:shd w:val="clear" w:color="auto" w:fill="FFFFFF"/>
        <w:jc w:val="both"/>
        <w:rPr>
          <w:sz w:val="22"/>
          <w:szCs w:val="22"/>
        </w:rPr>
      </w:pPr>
      <w:r w:rsidRPr="00B13A85">
        <w:rPr>
          <w:sz w:val="22"/>
          <w:szCs w:val="22"/>
        </w:rPr>
        <w:t xml:space="preserve">                                                                         Аликовского муниципального округа  (по  </w:t>
      </w:r>
    </w:p>
    <w:p w:rsidR="00B13A85" w:rsidRPr="00B13A85" w:rsidRDefault="00B13A85" w:rsidP="00B13A85">
      <w:pPr>
        <w:shd w:val="clear" w:color="auto" w:fill="FFFFFF"/>
        <w:jc w:val="both"/>
        <w:rPr>
          <w:sz w:val="22"/>
          <w:szCs w:val="22"/>
        </w:rPr>
      </w:pPr>
      <w:r w:rsidRPr="00B13A85">
        <w:rPr>
          <w:sz w:val="22"/>
          <w:szCs w:val="22"/>
        </w:rPr>
        <w:t xml:space="preserve">                                                                         согласованию);  </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4. Дубинина Т.А.                                             ведущий специалист-эксперт сектора культуры и                                  </w:t>
      </w:r>
    </w:p>
    <w:p w:rsidR="00B13A85" w:rsidRPr="00B13A85" w:rsidRDefault="00B13A85" w:rsidP="00B13A85">
      <w:pPr>
        <w:shd w:val="clear" w:color="auto" w:fill="FFFFFF"/>
        <w:jc w:val="both"/>
        <w:rPr>
          <w:sz w:val="22"/>
          <w:szCs w:val="22"/>
        </w:rPr>
      </w:pPr>
      <w:r w:rsidRPr="00B13A85">
        <w:rPr>
          <w:sz w:val="22"/>
          <w:szCs w:val="22"/>
        </w:rPr>
        <w:t xml:space="preserve">                                                                          архивного дела Аликовского муниципального  </w:t>
      </w:r>
    </w:p>
    <w:p w:rsidR="00B13A85" w:rsidRPr="00B13A85" w:rsidRDefault="00B13A85" w:rsidP="00B13A85">
      <w:pPr>
        <w:shd w:val="clear" w:color="auto" w:fill="FFFFFF"/>
        <w:jc w:val="both"/>
        <w:rPr>
          <w:sz w:val="22"/>
          <w:szCs w:val="22"/>
        </w:rPr>
      </w:pPr>
      <w:r w:rsidRPr="00B13A85">
        <w:rPr>
          <w:sz w:val="22"/>
          <w:szCs w:val="22"/>
        </w:rPr>
        <w:lastRenderedPageBreak/>
        <w:t xml:space="preserve">                                                                          округа  (по  согласованию);</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5. Ефимова Л.В.                                              преподаватель МАУ ДО «Аликовская ДШИ-</w:t>
      </w:r>
    </w:p>
    <w:p w:rsidR="00B13A85" w:rsidRPr="00B13A85" w:rsidRDefault="00B13A85" w:rsidP="00B13A85">
      <w:pPr>
        <w:shd w:val="clear" w:color="auto" w:fill="FFFFFF"/>
        <w:jc w:val="both"/>
        <w:rPr>
          <w:sz w:val="22"/>
          <w:szCs w:val="22"/>
        </w:rPr>
      </w:pPr>
      <w:r w:rsidRPr="00B13A85">
        <w:rPr>
          <w:sz w:val="22"/>
          <w:szCs w:val="22"/>
        </w:rPr>
        <w:t xml:space="preserve">                                                                          балетмейстер народного коллектива народных </w:t>
      </w:r>
    </w:p>
    <w:p w:rsidR="00B13A85" w:rsidRPr="00B13A85" w:rsidRDefault="00B13A85" w:rsidP="00B13A85">
      <w:pPr>
        <w:shd w:val="clear" w:color="auto" w:fill="FFFFFF"/>
        <w:jc w:val="both"/>
        <w:rPr>
          <w:sz w:val="22"/>
          <w:szCs w:val="22"/>
        </w:rPr>
      </w:pPr>
      <w:r w:rsidRPr="00B13A85">
        <w:rPr>
          <w:sz w:val="22"/>
          <w:szCs w:val="22"/>
        </w:rPr>
        <w:t xml:space="preserve">                                                                          танцев АУ «Централизованная клубная система </w:t>
      </w:r>
    </w:p>
    <w:p w:rsidR="00B13A85" w:rsidRPr="00B13A85" w:rsidRDefault="00B13A85" w:rsidP="00B13A85">
      <w:pPr>
        <w:shd w:val="clear" w:color="auto" w:fill="FFFFFF"/>
        <w:jc w:val="both"/>
        <w:rPr>
          <w:sz w:val="22"/>
          <w:szCs w:val="22"/>
        </w:rPr>
      </w:pPr>
      <w:r w:rsidRPr="00B13A85">
        <w:rPr>
          <w:sz w:val="22"/>
          <w:szCs w:val="22"/>
        </w:rPr>
        <w:t xml:space="preserve">                                                                         Аликовского муниципального округа  (по  </w:t>
      </w:r>
    </w:p>
    <w:p w:rsidR="00B13A85" w:rsidRPr="00B13A85" w:rsidRDefault="00B13A85" w:rsidP="00B13A85">
      <w:pPr>
        <w:shd w:val="clear" w:color="auto" w:fill="FFFFFF"/>
        <w:jc w:val="both"/>
        <w:rPr>
          <w:sz w:val="22"/>
          <w:szCs w:val="22"/>
        </w:rPr>
      </w:pPr>
      <w:r w:rsidRPr="00B13A85">
        <w:rPr>
          <w:sz w:val="22"/>
          <w:szCs w:val="22"/>
        </w:rPr>
        <w:t xml:space="preserve">                                                                         согласованию);  </w:t>
      </w:r>
    </w:p>
    <w:p w:rsidR="00B13A85" w:rsidRPr="00B13A85" w:rsidRDefault="00B13A85" w:rsidP="00B13A85">
      <w:pPr>
        <w:shd w:val="clear" w:color="auto" w:fill="FFFFFF"/>
        <w:jc w:val="both"/>
        <w:rPr>
          <w:sz w:val="22"/>
          <w:szCs w:val="22"/>
        </w:rPr>
      </w:pPr>
    </w:p>
    <w:p w:rsidR="00B13A85" w:rsidRPr="00B13A85" w:rsidRDefault="00B13A85" w:rsidP="00B13A85">
      <w:pPr>
        <w:shd w:val="clear" w:color="auto" w:fill="FFFFFF"/>
        <w:jc w:val="both"/>
        <w:rPr>
          <w:sz w:val="22"/>
          <w:szCs w:val="22"/>
        </w:rPr>
      </w:pPr>
      <w:r w:rsidRPr="00B13A85">
        <w:rPr>
          <w:sz w:val="22"/>
          <w:szCs w:val="22"/>
        </w:rPr>
        <w:t xml:space="preserve">6.Соколова С.В                                              хормейстер народного фольклора ансамбля </w:t>
      </w:r>
    </w:p>
    <w:p w:rsidR="00B13A85" w:rsidRPr="00B13A85" w:rsidRDefault="00B13A85" w:rsidP="00B13A85">
      <w:pPr>
        <w:shd w:val="clear" w:color="auto" w:fill="FFFFFF"/>
        <w:jc w:val="both"/>
        <w:rPr>
          <w:sz w:val="22"/>
          <w:szCs w:val="22"/>
        </w:rPr>
      </w:pPr>
      <w:r w:rsidRPr="00B13A85">
        <w:rPr>
          <w:sz w:val="22"/>
          <w:szCs w:val="22"/>
        </w:rPr>
        <w:t xml:space="preserve">                                                                        «Валинке» Дома культуры АУ «Централизованная   </w:t>
      </w:r>
    </w:p>
    <w:p w:rsidR="00B13A85" w:rsidRPr="00B13A85" w:rsidRDefault="00B13A85" w:rsidP="00B13A85">
      <w:pPr>
        <w:shd w:val="clear" w:color="auto" w:fill="FFFFFF"/>
        <w:jc w:val="both"/>
        <w:rPr>
          <w:sz w:val="22"/>
          <w:szCs w:val="22"/>
        </w:rPr>
      </w:pPr>
      <w:r w:rsidRPr="00B13A85">
        <w:rPr>
          <w:sz w:val="22"/>
          <w:szCs w:val="22"/>
        </w:rPr>
        <w:t xml:space="preserve">                                                                         клубная система  Аликовского муниципального </w:t>
      </w:r>
    </w:p>
    <w:p w:rsidR="00B13A85" w:rsidRPr="00B13A85" w:rsidRDefault="00B13A85" w:rsidP="00B13A85">
      <w:pPr>
        <w:shd w:val="clear" w:color="auto" w:fill="FFFFFF"/>
        <w:jc w:val="both"/>
        <w:rPr>
          <w:sz w:val="22"/>
          <w:szCs w:val="22"/>
        </w:rPr>
      </w:pPr>
      <w:r w:rsidRPr="00B13A85">
        <w:rPr>
          <w:sz w:val="22"/>
          <w:szCs w:val="22"/>
        </w:rPr>
        <w:t xml:space="preserve">                                                                         округа  (по   согласованию);  </w:t>
      </w:r>
    </w:p>
    <w:p w:rsidR="00B13A85" w:rsidRPr="00B13A85" w:rsidRDefault="00B13A85" w:rsidP="00B13A85">
      <w:pPr>
        <w:shd w:val="clear" w:color="auto" w:fill="FFFFFF"/>
        <w:jc w:val="both"/>
        <w:rPr>
          <w:sz w:val="22"/>
          <w:szCs w:val="22"/>
        </w:rPr>
      </w:pPr>
    </w:p>
    <w:p w:rsidR="00B467FD" w:rsidRDefault="00B467FD" w:rsidP="00B13A85">
      <w:pPr>
        <w:shd w:val="clear" w:color="auto" w:fill="FFFFFF"/>
        <w:jc w:val="both"/>
        <w:rPr>
          <w:sz w:val="20"/>
          <w:szCs w:val="20"/>
        </w:rPr>
      </w:pPr>
    </w:p>
    <w:p w:rsidR="00B13A85" w:rsidRPr="00B13A85" w:rsidRDefault="00B13A85" w:rsidP="00B13A85">
      <w:pPr>
        <w:shd w:val="clear" w:color="auto" w:fill="FFFFFF"/>
        <w:ind w:right="4960" w:firstLine="567"/>
        <w:jc w:val="both"/>
        <w:rPr>
          <w:sz w:val="22"/>
          <w:szCs w:val="22"/>
        </w:rPr>
      </w:pPr>
      <w:r>
        <w:rPr>
          <w:sz w:val="22"/>
          <w:szCs w:val="22"/>
        </w:rPr>
        <w:t>Постановление администрации Аликовского муниципального округа Чувашской Республики от 23.01.2023 г. № 85 «</w:t>
      </w:r>
      <w:r w:rsidRPr="00B13A85">
        <w:rPr>
          <w:sz w:val="22"/>
          <w:szCs w:val="22"/>
        </w:rPr>
        <w:t>Об утверждении Положения о комиссии по делам несовершеннолетних и защите их прав при администрации Аликовского муниципального округа Чувашской Республики</w:t>
      </w:r>
      <w:r>
        <w:rPr>
          <w:sz w:val="22"/>
          <w:szCs w:val="22"/>
        </w:rPr>
        <w:t>»</w:t>
      </w:r>
    </w:p>
    <w:p w:rsidR="00B13A85" w:rsidRDefault="00B13A85" w:rsidP="00B13A85">
      <w:pPr>
        <w:shd w:val="clear" w:color="auto" w:fill="FFFFFF"/>
        <w:jc w:val="both"/>
        <w:rPr>
          <w:sz w:val="20"/>
          <w:szCs w:val="20"/>
        </w:rPr>
      </w:pPr>
    </w:p>
    <w:p w:rsidR="00B13A85" w:rsidRPr="00237F29" w:rsidRDefault="00B13A85" w:rsidP="00B13A85">
      <w:pPr>
        <w:ind w:firstLine="709"/>
        <w:jc w:val="both"/>
        <w:rPr>
          <w:sz w:val="20"/>
          <w:szCs w:val="20"/>
          <w:lang w:eastAsia="ar-SA"/>
        </w:rPr>
      </w:pPr>
      <w:r w:rsidRPr="00237F29">
        <w:rPr>
          <w:sz w:val="20"/>
          <w:szCs w:val="20"/>
          <w:lang w:eastAsia="ar-SA"/>
        </w:rPr>
        <w:t>В соответствии с Законом Чувашской Республики от 30.11.2006 года №55 «О наделении органов местного самоуправления в Чувашской Республике отдельными государственными полномочиями», ст.5 Закона Чувашской Республики от 29 декабря 2005 года №68 «О комиссиях по делам несовершеннолетних и защите их прав в Чувашской Республике» администрация Аликовского муниципального округа Чувашской Республики               п о с т а н о в л я е т:</w:t>
      </w:r>
    </w:p>
    <w:p w:rsidR="00B13A85" w:rsidRPr="00237F29" w:rsidRDefault="00B13A85" w:rsidP="00B13A85">
      <w:pPr>
        <w:ind w:firstLine="709"/>
        <w:jc w:val="both"/>
        <w:rPr>
          <w:sz w:val="20"/>
          <w:szCs w:val="20"/>
          <w:lang w:eastAsia="ar-SA"/>
        </w:rPr>
      </w:pPr>
      <w:r w:rsidRPr="00237F29">
        <w:rPr>
          <w:sz w:val="20"/>
          <w:szCs w:val="20"/>
        </w:rPr>
        <w:t xml:space="preserve">1. Утвердить Положение о комиссии </w:t>
      </w:r>
      <w:r w:rsidRPr="00237F29">
        <w:rPr>
          <w:sz w:val="20"/>
          <w:szCs w:val="20"/>
          <w:lang w:eastAsia="ar-SA"/>
        </w:rPr>
        <w:t>по делам несовершеннолетних и защите их прав при администрации Аликовского муниципального округа Чувашской Республики (прилагается).</w:t>
      </w:r>
    </w:p>
    <w:p w:rsidR="00B13A85" w:rsidRPr="00237F29" w:rsidRDefault="00B13A85" w:rsidP="00B13A85">
      <w:pPr>
        <w:ind w:firstLine="709"/>
        <w:jc w:val="both"/>
        <w:rPr>
          <w:sz w:val="20"/>
          <w:szCs w:val="20"/>
          <w:lang w:eastAsia="ar-SA"/>
        </w:rPr>
      </w:pPr>
      <w:r w:rsidRPr="00237F29">
        <w:rPr>
          <w:sz w:val="20"/>
          <w:szCs w:val="20"/>
          <w:lang w:eastAsia="ar-SA"/>
        </w:rPr>
        <w:t>2. Признать утратившим силу:</w:t>
      </w:r>
    </w:p>
    <w:p w:rsidR="00B13A85" w:rsidRPr="00237F29" w:rsidRDefault="00B13A85" w:rsidP="00B13A85">
      <w:pPr>
        <w:ind w:firstLine="709"/>
        <w:jc w:val="both"/>
        <w:rPr>
          <w:sz w:val="20"/>
          <w:szCs w:val="20"/>
          <w:lang w:eastAsia="ar-SA"/>
        </w:rPr>
      </w:pPr>
      <w:r w:rsidRPr="00237F29">
        <w:rPr>
          <w:sz w:val="20"/>
          <w:szCs w:val="20"/>
          <w:lang w:eastAsia="ar-SA"/>
        </w:rPr>
        <w:t xml:space="preserve"> -Постановление главы Аликовского района Чувашской Республики от 10 февраля 2020 года № 4 «Об утверждении Положения о комиссии по делам несовершеннолетних и защите их прав при администрации Аликовского района Чувашской Республики»</w:t>
      </w:r>
    </w:p>
    <w:p w:rsidR="00B13A85" w:rsidRPr="00237F29" w:rsidRDefault="00B13A85" w:rsidP="00B13A85">
      <w:pPr>
        <w:ind w:firstLine="709"/>
        <w:jc w:val="both"/>
        <w:rPr>
          <w:sz w:val="20"/>
          <w:szCs w:val="20"/>
          <w:lang w:eastAsia="ar-SA"/>
        </w:rPr>
      </w:pPr>
      <w:r w:rsidRPr="00237F29">
        <w:rPr>
          <w:sz w:val="20"/>
          <w:szCs w:val="20"/>
          <w:lang w:eastAsia="ar-SA"/>
        </w:rPr>
        <w:t>- Постановление главы Аликовского района Чувашской Республики от     5 марта 2020 года №5 «О внесении изменений и дополнений в постановление Аликовского района Чувашской Республики от 10.02.2020г. № 4 «Об утверждении Положения о комиссии по делам несовершеннолетних и защите их прав при администрации Аликовского района Чувашской Республики».</w:t>
      </w:r>
    </w:p>
    <w:p w:rsidR="00B13A85" w:rsidRPr="00237F29" w:rsidRDefault="00B13A85" w:rsidP="00B13A85">
      <w:pPr>
        <w:ind w:firstLine="709"/>
        <w:jc w:val="both"/>
        <w:rPr>
          <w:sz w:val="20"/>
          <w:szCs w:val="20"/>
          <w:lang w:eastAsia="ar-SA"/>
        </w:rPr>
      </w:pPr>
      <w:r w:rsidRPr="00237F29">
        <w:rPr>
          <w:sz w:val="20"/>
          <w:szCs w:val="20"/>
          <w:lang w:eastAsia="ar-SA"/>
        </w:rPr>
        <w:t>3. Контроль за исполнением настоящего положения возложить на отдел образования, социального развития, молодежной политики и спорта.</w:t>
      </w:r>
    </w:p>
    <w:p w:rsidR="00B13A85" w:rsidRPr="00237F29" w:rsidRDefault="00B13A85" w:rsidP="00B13A85">
      <w:pPr>
        <w:ind w:firstLine="709"/>
        <w:jc w:val="both"/>
        <w:rPr>
          <w:sz w:val="20"/>
          <w:szCs w:val="20"/>
        </w:rPr>
      </w:pPr>
    </w:p>
    <w:p w:rsidR="00B13A85" w:rsidRPr="00237F29" w:rsidRDefault="00B13A85" w:rsidP="00B13A85">
      <w:pPr>
        <w:ind w:firstLine="709"/>
        <w:jc w:val="both"/>
        <w:rPr>
          <w:sz w:val="20"/>
          <w:szCs w:val="20"/>
        </w:rPr>
      </w:pPr>
    </w:p>
    <w:p w:rsidR="00B13A85" w:rsidRPr="00237F29" w:rsidRDefault="00B13A85" w:rsidP="00B13A85">
      <w:pPr>
        <w:jc w:val="both"/>
        <w:rPr>
          <w:sz w:val="20"/>
          <w:szCs w:val="20"/>
        </w:rPr>
      </w:pPr>
      <w:r w:rsidRPr="00237F29">
        <w:rPr>
          <w:sz w:val="20"/>
          <w:szCs w:val="20"/>
        </w:rPr>
        <w:t xml:space="preserve">Глава Аликовского </w:t>
      </w:r>
    </w:p>
    <w:p w:rsidR="00B13A85" w:rsidRPr="00237F29" w:rsidRDefault="00B13A85" w:rsidP="00B13A85">
      <w:pPr>
        <w:jc w:val="both"/>
        <w:rPr>
          <w:sz w:val="20"/>
          <w:szCs w:val="20"/>
        </w:rPr>
      </w:pPr>
      <w:r w:rsidRPr="00237F29">
        <w:rPr>
          <w:sz w:val="20"/>
          <w:szCs w:val="20"/>
        </w:rPr>
        <w:t>муниципального округа                                                                         С.Н. Морозов</w:t>
      </w:r>
    </w:p>
    <w:p w:rsidR="00B13A85" w:rsidRPr="00237F29" w:rsidRDefault="00B13A85" w:rsidP="00B13A85">
      <w:pPr>
        <w:jc w:val="both"/>
        <w:rPr>
          <w:sz w:val="20"/>
          <w:szCs w:val="20"/>
        </w:rPr>
      </w:pPr>
    </w:p>
    <w:p w:rsidR="00B13A85" w:rsidRPr="00237F29" w:rsidRDefault="00B13A85" w:rsidP="00B13A85">
      <w:pPr>
        <w:jc w:val="both"/>
        <w:rPr>
          <w:sz w:val="20"/>
          <w:szCs w:val="20"/>
        </w:rPr>
      </w:pPr>
    </w:p>
    <w:p w:rsidR="00B13A85" w:rsidRPr="00237F29" w:rsidRDefault="00B13A85" w:rsidP="00B13A85">
      <w:pPr>
        <w:ind w:left="5670"/>
        <w:jc w:val="right"/>
        <w:rPr>
          <w:sz w:val="20"/>
          <w:szCs w:val="20"/>
        </w:rPr>
      </w:pPr>
      <w:r w:rsidRPr="00237F29">
        <w:rPr>
          <w:sz w:val="20"/>
          <w:szCs w:val="20"/>
        </w:rPr>
        <w:t>Утверждено</w:t>
      </w:r>
    </w:p>
    <w:p w:rsidR="00B13A85" w:rsidRPr="00237F29" w:rsidRDefault="00B13A85" w:rsidP="00B13A85">
      <w:pPr>
        <w:ind w:left="5670"/>
        <w:jc w:val="right"/>
        <w:rPr>
          <w:sz w:val="20"/>
          <w:szCs w:val="20"/>
        </w:rPr>
      </w:pPr>
      <w:r w:rsidRPr="00237F29">
        <w:rPr>
          <w:sz w:val="20"/>
          <w:szCs w:val="20"/>
        </w:rPr>
        <w:t>постановлением администрации</w:t>
      </w:r>
    </w:p>
    <w:p w:rsidR="00B13A85" w:rsidRPr="00237F29" w:rsidRDefault="00B13A85" w:rsidP="00B13A85">
      <w:pPr>
        <w:ind w:left="5670"/>
        <w:jc w:val="right"/>
        <w:rPr>
          <w:sz w:val="20"/>
          <w:szCs w:val="20"/>
        </w:rPr>
      </w:pPr>
      <w:r w:rsidRPr="00237F29">
        <w:rPr>
          <w:sz w:val="20"/>
          <w:szCs w:val="20"/>
        </w:rPr>
        <w:t>Аликовского муниципального округа Чувашской Республики</w:t>
      </w:r>
    </w:p>
    <w:p w:rsidR="00B13A85" w:rsidRPr="00237F29" w:rsidRDefault="00B13A85" w:rsidP="00B13A85">
      <w:pPr>
        <w:ind w:left="5670"/>
        <w:jc w:val="right"/>
        <w:rPr>
          <w:sz w:val="20"/>
          <w:szCs w:val="20"/>
        </w:rPr>
      </w:pPr>
      <w:r w:rsidRPr="00237F29">
        <w:rPr>
          <w:sz w:val="20"/>
          <w:szCs w:val="20"/>
        </w:rPr>
        <w:t>от 23.01.2023 г. № 85</w:t>
      </w:r>
    </w:p>
    <w:p w:rsidR="00B13A85" w:rsidRPr="00237F29" w:rsidRDefault="00B13A85" w:rsidP="00B13A85">
      <w:pPr>
        <w:ind w:left="5670"/>
        <w:jc w:val="right"/>
        <w:rPr>
          <w:sz w:val="20"/>
          <w:szCs w:val="20"/>
        </w:rPr>
      </w:pPr>
    </w:p>
    <w:p w:rsidR="00B13A85" w:rsidRPr="00237F29" w:rsidRDefault="00B13A85" w:rsidP="00B13A85">
      <w:pPr>
        <w:jc w:val="center"/>
        <w:rPr>
          <w:sz w:val="20"/>
          <w:szCs w:val="20"/>
        </w:rPr>
      </w:pPr>
    </w:p>
    <w:p w:rsidR="00B13A85" w:rsidRPr="00237F29" w:rsidRDefault="00B13A85" w:rsidP="00B13A85">
      <w:pPr>
        <w:jc w:val="center"/>
        <w:rPr>
          <w:sz w:val="20"/>
          <w:szCs w:val="20"/>
        </w:rPr>
      </w:pPr>
      <w:r w:rsidRPr="00237F29">
        <w:rPr>
          <w:sz w:val="20"/>
          <w:szCs w:val="20"/>
        </w:rPr>
        <w:t>ПОЛОЖЕНИЕ</w:t>
      </w:r>
    </w:p>
    <w:p w:rsidR="00B13A85" w:rsidRPr="00237F29" w:rsidRDefault="00B13A85" w:rsidP="00B13A85">
      <w:pPr>
        <w:jc w:val="center"/>
        <w:rPr>
          <w:sz w:val="20"/>
          <w:szCs w:val="20"/>
        </w:rPr>
      </w:pPr>
      <w:r w:rsidRPr="00237F29">
        <w:rPr>
          <w:sz w:val="20"/>
          <w:szCs w:val="20"/>
        </w:rPr>
        <w:t xml:space="preserve">о комиссии по делам несовершеннолетних </w:t>
      </w:r>
    </w:p>
    <w:p w:rsidR="00B13A85" w:rsidRPr="00237F29" w:rsidRDefault="00B13A85" w:rsidP="00B13A85">
      <w:pPr>
        <w:jc w:val="center"/>
        <w:rPr>
          <w:sz w:val="20"/>
          <w:szCs w:val="20"/>
        </w:rPr>
      </w:pPr>
      <w:r w:rsidRPr="00237F29">
        <w:rPr>
          <w:sz w:val="20"/>
          <w:szCs w:val="20"/>
        </w:rPr>
        <w:t xml:space="preserve">и защите их прав при администрации Аликовского муниципального округа </w:t>
      </w:r>
    </w:p>
    <w:p w:rsidR="00B13A85" w:rsidRPr="00237F29" w:rsidRDefault="00B13A85" w:rsidP="00B13A85">
      <w:pPr>
        <w:jc w:val="center"/>
        <w:rPr>
          <w:sz w:val="20"/>
          <w:szCs w:val="20"/>
        </w:rPr>
      </w:pPr>
      <w:r w:rsidRPr="00237F29">
        <w:rPr>
          <w:sz w:val="20"/>
          <w:szCs w:val="20"/>
        </w:rPr>
        <w:t>Чувашской Республики</w:t>
      </w: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r w:rsidRPr="00237F29">
        <w:rPr>
          <w:sz w:val="20"/>
          <w:szCs w:val="20"/>
        </w:rPr>
        <w:t xml:space="preserve">1. Комиссия по делам несовершеннолетних и защите их прав при администрации Аликовского муниципального округа Чувашской Республики (далее – Комиссия) является коллегиальным органом системы профилактики безнадзорности и правонарушений несовершеннолетних (далее - система профилактики), </w:t>
      </w:r>
      <w:r w:rsidRPr="00237F29">
        <w:rPr>
          <w:sz w:val="20"/>
          <w:szCs w:val="20"/>
        </w:rPr>
        <w:lastRenderedPageBreak/>
        <w:t>создается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13A85" w:rsidRPr="00237F29" w:rsidRDefault="00B13A85" w:rsidP="00B13A85">
      <w:pPr>
        <w:ind w:firstLine="720"/>
        <w:jc w:val="both"/>
        <w:rPr>
          <w:sz w:val="20"/>
          <w:szCs w:val="20"/>
        </w:rPr>
      </w:pPr>
      <w:bookmarkStart w:id="3" w:name="Bookmark"/>
      <w:r w:rsidRPr="00237F29">
        <w:rPr>
          <w:sz w:val="20"/>
          <w:szCs w:val="20"/>
        </w:rPr>
        <w:t>2. Комиссия руководствуются в своей деятельности</w:t>
      </w:r>
      <w:r w:rsidRPr="00237F29">
        <w:rPr>
          <w:color w:val="000000"/>
          <w:sz w:val="20"/>
          <w:szCs w:val="20"/>
        </w:rPr>
        <w:t xml:space="preserve"> </w:t>
      </w:r>
      <w:hyperlink r:id="rId68" w:history="1">
        <w:r w:rsidRPr="00237F29">
          <w:rPr>
            <w:rStyle w:val="af4"/>
            <w:color w:val="000000"/>
            <w:sz w:val="20"/>
            <w:szCs w:val="20"/>
          </w:rPr>
          <w:t>Конституцией</w:t>
        </w:r>
      </w:hyperlink>
      <w:r w:rsidRPr="00237F29">
        <w:rPr>
          <w:color w:val="000000"/>
          <w:sz w:val="20"/>
          <w:szCs w:val="20"/>
        </w:rPr>
        <w:t xml:space="preserve"> Р</w:t>
      </w:r>
      <w:r w:rsidRPr="00237F29">
        <w:rPr>
          <w:sz w:val="20"/>
          <w:szCs w:val="20"/>
        </w:rPr>
        <w:t>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законами и актами Чувашской Республики.</w:t>
      </w:r>
    </w:p>
    <w:p w:rsidR="00B13A85" w:rsidRPr="00237F29" w:rsidRDefault="00B13A85" w:rsidP="00B13A85">
      <w:pPr>
        <w:ind w:firstLine="720"/>
        <w:jc w:val="both"/>
        <w:rPr>
          <w:sz w:val="20"/>
          <w:szCs w:val="20"/>
        </w:rPr>
      </w:pPr>
      <w:bookmarkStart w:id="4" w:name="sub_1003"/>
      <w:bookmarkEnd w:id="3"/>
      <w:r w:rsidRPr="00237F29">
        <w:rPr>
          <w:sz w:val="20"/>
          <w:szCs w:val="20"/>
        </w:rPr>
        <w:t>3.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B13A85" w:rsidRPr="00237F29" w:rsidRDefault="00B13A85" w:rsidP="00B13A85">
      <w:pPr>
        <w:ind w:firstLine="720"/>
        <w:jc w:val="both"/>
        <w:rPr>
          <w:sz w:val="20"/>
          <w:szCs w:val="20"/>
        </w:rPr>
      </w:pPr>
      <w:bookmarkStart w:id="5" w:name="Bookmark1"/>
      <w:bookmarkEnd w:id="4"/>
      <w:r w:rsidRPr="00237F29">
        <w:rPr>
          <w:sz w:val="20"/>
          <w:szCs w:val="20"/>
        </w:rPr>
        <w:t>4</w:t>
      </w:r>
      <w:bookmarkEnd w:id="5"/>
      <w:r w:rsidRPr="00237F29">
        <w:rPr>
          <w:sz w:val="20"/>
          <w:szCs w:val="20"/>
        </w:rPr>
        <w:t>.  Задачами Комиссии являются:</w:t>
      </w:r>
    </w:p>
    <w:p w:rsidR="00B13A85" w:rsidRPr="00237F29" w:rsidRDefault="00B13A85" w:rsidP="00B13A85">
      <w:pPr>
        <w:ind w:firstLine="720"/>
        <w:jc w:val="both"/>
        <w:rPr>
          <w:sz w:val="20"/>
          <w:szCs w:val="20"/>
        </w:rPr>
      </w:pPr>
      <w:bookmarkStart w:id="6" w:name="Bookmark2"/>
      <w:r w:rsidRPr="00237F29">
        <w:rPr>
          <w:sz w:val="20"/>
          <w:szCs w:val="20"/>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13A85" w:rsidRPr="00237F29" w:rsidRDefault="00B13A85" w:rsidP="00B13A85">
      <w:pPr>
        <w:ind w:firstLine="720"/>
        <w:jc w:val="both"/>
        <w:rPr>
          <w:sz w:val="20"/>
          <w:szCs w:val="20"/>
        </w:rPr>
      </w:pPr>
      <w:bookmarkStart w:id="7" w:name="sub_10061"/>
      <w:bookmarkEnd w:id="6"/>
      <w:r w:rsidRPr="00237F29">
        <w:rPr>
          <w:sz w:val="20"/>
          <w:szCs w:val="20"/>
        </w:rPr>
        <w:t>б) обеспечение защиты прав и законных интересов несовершеннолетних;</w:t>
      </w:r>
    </w:p>
    <w:p w:rsidR="00B13A85" w:rsidRPr="00237F29" w:rsidRDefault="00B13A85" w:rsidP="00B13A85">
      <w:pPr>
        <w:ind w:firstLine="720"/>
        <w:jc w:val="both"/>
        <w:rPr>
          <w:sz w:val="20"/>
          <w:szCs w:val="20"/>
        </w:rPr>
      </w:pPr>
      <w:bookmarkStart w:id="8" w:name="Bookmark3"/>
      <w:bookmarkEnd w:id="7"/>
      <w:r w:rsidRPr="00237F29">
        <w:rPr>
          <w:sz w:val="20"/>
          <w:szCs w:val="20"/>
        </w:rP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bookmarkEnd w:id="8"/>
    <w:p w:rsidR="00B13A85" w:rsidRPr="00237F29" w:rsidRDefault="00B13A85" w:rsidP="00B13A85">
      <w:pPr>
        <w:ind w:firstLine="720"/>
        <w:jc w:val="both"/>
        <w:rPr>
          <w:sz w:val="20"/>
          <w:szCs w:val="20"/>
        </w:rPr>
      </w:pPr>
      <w:r w:rsidRPr="00237F29">
        <w:rPr>
          <w:sz w:val="20"/>
          <w:szCs w:val="20"/>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13A85" w:rsidRPr="00237F29" w:rsidRDefault="00B13A85" w:rsidP="00B13A85">
      <w:pPr>
        <w:ind w:firstLine="720"/>
        <w:jc w:val="both"/>
        <w:rPr>
          <w:sz w:val="20"/>
          <w:szCs w:val="20"/>
        </w:rPr>
      </w:pPr>
      <w:r w:rsidRPr="00237F29">
        <w:rPr>
          <w:sz w:val="20"/>
          <w:szCs w:val="20"/>
        </w:rPr>
        <w:t>5. Для решения возложенных задач Комиссия:</w:t>
      </w:r>
    </w:p>
    <w:p w:rsidR="00B13A85" w:rsidRPr="00237F29" w:rsidRDefault="00B13A85" w:rsidP="00B13A85">
      <w:pPr>
        <w:ind w:firstLine="709"/>
        <w:jc w:val="both"/>
        <w:rPr>
          <w:sz w:val="20"/>
          <w:szCs w:val="20"/>
        </w:rPr>
      </w:pPr>
      <w:r w:rsidRPr="00237F29">
        <w:rPr>
          <w:sz w:val="20"/>
          <w:szCs w:val="20"/>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B13A85" w:rsidRPr="00237F29" w:rsidRDefault="00B13A85" w:rsidP="00B13A85">
      <w:pPr>
        <w:ind w:firstLine="720"/>
        <w:jc w:val="both"/>
        <w:rPr>
          <w:sz w:val="20"/>
          <w:szCs w:val="20"/>
        </w:rPr>
      </w:pPr>
      <w:r w:rsidRPr="00237F29">
        <w:rPr>
          <w:sz w:val="20"/>
          <w:szCs w:val="20"/>
        </w:rPr>
        <w:t>-организует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B13A85" w:rsidRPr="00237F29" w:rsidRDefault="00B13A85" w:rsidP="00B13A85">
      <w:pPr>
        <w:ind w:firstLine="720"/>
        <w:jc w:val="both"/>
        <w:rPr>
          <w:sz w:val="20"/>
          <w:szCs w:val="20"/>
        </w:rPr>
      </w:pPr>
      <w:r w:rsidRPr="00237F29">
        <w:rPr>
          <w:sz w:val="20"/>
          <w:szCs w:val="20"/>
        </w:rPr>
        <w:t>-утверждает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w:t>
      </w:r>
    </w:p>
    <w:p w:rsidR="00B13A85" w:rsidRPr="00237F29" w:rsidRDefault="00B13A85" w:rsidP="00B13A85">
      <w:pPr>
        <w:ind w:firstLine="720"/>
        <w:jc w:val="both"/>
        <w:rPr>
          <w:sz w:val="20"/>
          <w:szCs w:val="20"/>
        </w:rPr>
      </w:pPr>
      <w:r w:rsidRPr="00237F29">
        <w:rPr>
          <w:sz w:val="20"/>
          <w:szCs w:val="20"/>
        </w:rPr>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B13A85" w:rsidRPr="00237F29" w:rsidRDefault="00B13A85" w:rsidP="00B13A85">
      <w:pPr>
        <w:ind w:firstLine="720"/>
        <w:jc w:val="both"/>
        <w:rPr>
          <w:sz w:val="20"/>
          <w:szCs w:val="20"/>
        </w:rPr>
      </w:pPr>
      <w:r w:rsidRPr="00237F29">
        <w:rPr>
          <w:sz w:val="20"/>
          <w:szCs w:val="20"/>
        </w:rPr>
        <w:t>-подготавливает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B13A85" w:rsidRPr="00237F29" w:rsidRDefault="00B13A85" w:rsidP="00B13A85">
      <w:pPr>
        <w:ind w:firstLine="720"/>
        <w:jc w:val="both"/>
        <w:rPr>
          <w:sz w:val="20"/>
          <w:szCs w:val="20"/>
        </w:rPr>
      </w:pPr>
      <w:r w:rsidRPr="00237F29">
        <w:rPr>
          <w:sz w:val="20"/>
          <w:szCs w:val="20"/>
        </w:rPr>
        <w:t>-даёт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B13A85" w:rsidRPr="00237F29" w:rsidRDefault="00B13A85" w:rsidP="00B13A85">
      <w:pPr>
        <w:ind w:firstLine="720"/>
        <w:jc w:val="both"/>
        <w:rPr>
          <w:sz w:val="20"/>
          <w:szCs w:val="20"/>
        </w:rPr>
      </w:pPr>
      <w:bookmarkStart w:id="9" w:name="Bookmark4"/>
      <w:r w:rsidRPr="00237F29">
        <w:rPr>
          <w:sz w:val="20"/>
          <w:szCs w:val="20"/>
        </w:rPr>
        <w:t xml:space="preserve">-даёт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Комиссия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w:t>
      </w:r>
      <w:r w:rsidRPr="00237F29">
        <w:rPr>
          <w:sz w:val="20"/>
          <w:szCs w:val="20"/>
        </w:rPr>
        <w:lastRenderedPageBreak/>
        <w:t>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 несовершеннолетних;</w:t>
      </w:r>
    </w:p>
    <w:p w:rsidR="00B13A85" w:rsidRPr="00237F29" w:rsidRDefault="00B13A85" w:rsidP="00B13A85">
      <w:pPr>
        <w:ind w:firstLine="720"/>
        <w:jc w:val="both"/>
        <w:rPr>
          <w:sz w:val="20"/>
          <w:szCs w:val="20"/>
        </w:rPr>
      </w:pPr>
      <w:bookmarkStart w:id="10" w:name="sub_100733"/>
      <w:bookmarkEnd w:id="9"/>
      <w:r w:rsidRPr="00237F29">
        <w:rPr>
          <w:sz w:val="20"/>
          <w:szCs w:val="20"/>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bookmarkEnd w:id="10"/>
    <w:p w:rsidR="00B13A85" w:rsidRPr="00237F29" w:rsidRDefault="00B13A85" w:rsidP="00B13A85">
      <w:pPr>
        <w:ind w:firstLine="720"/>
        <w:jc w:val="both"/>
        <w:rPr>
          <w:sz w:val="20"/>
          <w:szCs w:val="20"/>
        </w:rPr>
      </w:pPr>
      <w:r w:rsidRPr="00237F29">
        <w:rPr>
          <w:sz w:val="20"/>
          <w:szCs w:val="20"/>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B13A85" w:rsidRPr="00237F29" w:rsidRDefault="00B13A85" w:rsidP="00B13A85">
      <w:pPr>
        <w:ind w:firstLine="720"/>
        <w:jc w:val="both"/>
        <w:rPr>
          <w:sz w:val="20"/>
          <w:szCs w:val="20"/>
        </w:rPr>
      </w:pPr>
      <w:r w:rsidRPr="00237F29">
        <w:rPr>
          <w:sz w:val="20"/>
          <w:szCs w:val="20"/>
        </w:rPr>
        <w:t>-принимает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B13A85" w:rsidRPr="00237F29" w:rsidRDefault="00B13A85" w:rsidP="00B13A85">
      <w:pPr>
        <w:ind w:firstLine="720"/>
        <w:jc w:val="both"/>
        <w:rPr>
          <w:sz w:val="20"/>
          <w:szCs w:val="20"/>
        </w:rPr>
      </w:pPr>
      <w:r w:rsidRPr="00237F29">
        <w:rPr>
          <w:sz w:val="20"/>
          <w:szCs w:val="20"/>
        </w:rPr>
        <w:t>-принимает постановления об отчислении несовершеннолетних из специальных учебно-воспитательных учреждений открытого типа;</w:t>
      </w:r>
    </w:p>
    <w:p w:rsidR="00B13A85" w:rsidRPr="00237F29" w:rsidRDefault="00B13A85" w:rsidP="00B13A85">
      <w:pPr>
        <w:ind w:firstLine="720"/>
        <w:jc w:val="both"/>
        <w:rPr>
          <w:sz w:val="20"/>
          <w:szCs w:val="20"/>
        </w:rPr>
      </w:pPr>
      <w:r w:rsidRPr="00237F29">
        <w:rPr>
          <w:sz w:val="20"/>
          <w:szCs w:val="20"/>
        </w:rPr>
        <w:t>-подготавливает и направляет в органы государственной власти Чувашской Республики и органы местного самоуправления в порядке, установленном законодательством Чувашской Республики, отчеты о работе по профилактике безнадзорности и правонарушений несовершеннолетних на территории Аликовского муниципального округа;</w:t>
      </w:r>
    </w:p>
    <w:p w:rsidR="00B13A85" w:rsidRPr="00237F29" w:rsidRDefault="00B13A85" w:rsidP="00B13A85">
      <w:pPr>
        <w:ind w:firstLine="720"/>
        <w:jc w:val="both"/>
        <w:rPr>
          <w:sz w:val="20"/>
          <w:szCs w:val="20"/>
        </w:rPr>
      </w:pPr>
      <w:bookmarkStart w:id="11" w:name="Bookmark5"/>
      <w:r w:rsidRPr="00237F29">
        <w:rPr>
          <w:sz w:val="20"/>
          <w:szCs w:val="20"/>
        </w:rPr>
        <w:t>-рассматривает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Комиссии;</w:t>
      </w:r>
    </w:p>
    <w:bookmarkEnd w:id="11"/>
    <w:p w:rsidR="00B13A85" w:rsidRPr="00237F29" w:rsidRDefault="00B13A85" w:rsidP="00B13A85">
      <w:pPr>
        <w:ind w:firstLine="720"/>
        <w:jc w:val="both"/>
        <w:rPr>
          <w:color w:val="000000"/>
          <w:sz w:val="20"/>
          <w:szCs w:val="20"/>
        </w:rPr>
      </w:pPr>
      <w:r w:rsidRPr="00237F29">
        <w:rPr>
          <w:sz w:val="20"/>
          <w:szCs w:val="20"/>
        </w:rPr>
        <w:t>-расс</w:t>
      </w:r>
      <w:r w:rsidRPr="00237F29">
        <w:rPr>
          <w:color w:val="000000"/>
          <w:sz w:val="20"/>
          <w:szCs w:val="20"/>
        </w:rPr>
        <w:t xml:space="preserve">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69" w:history="1">
        <w:r w:rsidRPr="00237F29">
          <w:rPr>
            <w:rStyle w:val="af4"/>
            <w:color w:val="000000"/>
            <w:sz w:val="20"/>
            <w:szCs w:val="20"/>
          </w:rPr>
          <w:t>Кодексом</w:t>
        </w:r>
      </w:hyperlink>
      <w:r w:rsidRPr="00237F29">
        <w:rPr>
          <w:color w:val="000000"/>
          <w:sz w:val="20"/>
          <w:szCs w:val="20"/>
        </w:rPr>
        <w:t xml:space="preserve"> Российской Федерации об административных правонарушениях и законами Чувашской Республики об административной ответственности к компетенции Комиссии;</w:t>
      </w:r>
    </w:p>
    <w:p w:rsidR="00B13A85" w:rsidRPr="00237F29" w:rsidRDefault="00B13A85" w:rsidP="00B13A85">
      <w:pPr>
        <w:ind w:firstLine="720"/>
        <w:jc w:val="both"/>
        <w:rPr>
          <w:sz w:val="20"/>
          <w:szCs w:val="20"/>
        </w:rPr>
      </w:pPr>
      <w:r w:rsidRPr="00237F29">
        <w:rPr>
          <w:color w:val="000000"/>
          <w:sz w:val="20"/>
          <w:szCs w:val="20"/>
        </w:rPr>
        <w:t xml:space="preserve">-обращается в суд по вопросам возмещения вреда, причиненного здоровью несовершеннолетнего, его имуществу, и (или) морального вреда в порядке, установленном </w:t>
      </w:r>
      <w:hyperlink r:id="rId70" w:history="1">
        <w:r w:rsidRPr="00237F29">
          <w:rPr>
            <w:rStyle w:val="af4"/>
            <w:color w:val="000000"/>
            <w:sz w:val="20"/>
            <w:szCs w:val="20"/>
          </w:rPr>
          <w:t>законодательством</w:t>
        </w:r>
      </w:hyperlink>
      <w:r w:rsidRPr="00237F29">
        <w:rPr>
          <w:color w:val="000000"/>
          <w:sz w:val="20"/>
          <w:szCs w:val="20"/>
        </w:rPr>
        <w:t xml:space="preserve"> Росс</w:t>
      </w:r>
      <w:r w:rsidRPr="00237F29">
        <w:rPr>
          <w:sz w:val="20"/>
          <w:szCs w:val="20"/>
        </w:rPr>
        <w:t>ийской Федерации;</w:t>
      </w:r>
    </w:p>
    <w:p w:rsidR="00B13A85" w:rsidRPr="00237F29" w:rsidRDefault="00B13A85" w:rsidP="00B13A85">
      <w:pPr>
        <w:ind w:firstLine="720"/>
        <w:jc w:val="both"/>
        <w:rPr>
          <w:sz w:val="20"/>
          <w:szCs w:val="20"/>
        </w:rPr>
      </w:pPr>
      <w:bookmarkStart w:id="12" w:name="Bookmark6"/>
      <w:r w:rsidRPr="00237F29">
        <w:rPr>
          <w:sz w:val="20"/>
          <w:szCs w:val="20"/>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bookmarkEnd w:id="12"/>
    <w:p w:rsidR="00B13A85" w:rsidRPr="00237F29" w:rsidRDefault="00B13A85" w:rsidP="00B13A85">
      <w:pPr>
        <w:ind w:firstLine="720"/>
        <w:jc w:val="both"/>
        <w:rPr>
          <w:sz w:val="20"/>
          <w:szCs w:val="20"/>
        </w:rPr>
      </w:pPr>
      <w:r w:rsidRPr="00237F29">
        <w:rPr>
          <w:sz w:val="20"/>
          <w:szCs w:val="20"/>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B13A85" w:rsidRPr="00237F29" w:rsidRDefault="00B13A85" w:rsidP="00B13A85">
      <w:pPr>
        <w:ind w:firstLine="720"/>
        <w:jc w:val="both"/>
        <w:rPr>
          <w:sz w:val="20"/>
          <w:szCs w:val="20"/>
        </w:rPr>
      </w:pPr>
      <w:r w:rsidRPr="00237F29">
        <w:rPr>
          <w:sz w:val="20"/>
          <w:szCs w:val="20"/>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B13A85" w:rsidRPr="00237F29" w:rsidRDefault="00B13A85" w:rsidP="00B13A85">
      <w:pPr>
        <w:ind w:firstLine="720"/>
        <w:jc w:val="both"/>
        <w:rPr>
          <w:sz w:val="20"/>
          <w:szCs w:val="20"/>
        </w:rPr>
      </w:pPr>
      <w:r w:rsidRPr="00237F29">
        <w:rPr>
          <w:sz w:val="20"/>
          <w:szCs w:val="20"/>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B13A85" w:rsidRPr="00237F29" w:rsidRDefault="00B13A85" w:rsidP="00B13A85">
      <w:pPr>
        <w:ind w:firstLine="720"/>
        <w:jc w:val="both"/>
        <w:rPr>
          <w:sz w:val="20"/>
          <w:szCs w:val="20"/>
        </w:rPr>
      </w:pPr>
      <w:r w:rsidRPr="00237F29">
        <w:rPr>
          <w:sz w:val="20"/>
          <w:szCs w:val="20"/>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B13A85" w:rsidRPr="00237F29" w:rsidRDefault="00B13A85" w:rsidP="00B13A85">
      <w:pPr>
        <w:ind w:firstLine="720"/>
        <w:jc w:val="both"/>
        <w:rPr>
          <w:sz w:val="20"/>
          <w:szCs w:val="20"/>
        </w:rPr>
      </w:pPr>
      <w:r w:rsidRPr="00237F29">
        <w:rPr>
          <w:sz w:val="20"/>
          <w:szCs w:val="20"/>
        </w:rPr>
        <w:t>-дает совместно с соответствующей государственной инспекцией труда в Чувашской Республике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B13A85" w:rsidRPr="00237F29" w:rsidRDefault="00B13A85" w:rsidP="00B13A85">
      <w:pPr>
        <w:ind w:firstLine="720"/>
        <w:jc w:val="both"/>
        <w:rPr>
          <w:sz w:val="20"/>
          <w:szCs w:val="20"/>
        </w:rPr>
      </w:pPr>
      <w:r w:rsidRPr="00237F29">
        <w:rPr>
          <w:sz w:val="20"/>
          <w:szCs w:val="20"/>
        </w:rPr>
        <w:t>-координирует проведение органами и учреждениями системы профилактики индивидуальной профилактической работы в отношении категории лиц, указанных в статье 5 Федерального закона «Об основах системы профилактики безнадзорности и правонарушений несовершеннолетних»;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использование ресурсов нескольких органов и (или) учреждений профилактики, и контролирует их исполнение;</w:t>
      </w:r>
    </w:p>
    <w:p w:rsidR="00B13A85" w:rsidRPr="00237F29" w:rsidRDefault="00B13A85" w:rsidP="00B13A85">
      <w:pPr>
        <w:ind w:firstLine="720"/>
        <w:jc w:val="both"/>
        <w:rPr>
          <w:sz w:val="20"/>
          <w:szCs w:val="20"/>
        </w:rPr>
      </w:pPr>
      <w:r w:rsidRPr="00237F29">
        <w:rPr>
          <w:sz w:val="20"/>
          <w:szCs w:val="20"/>
        </w:rPr>
        <w:lastRenderedPageBreak/>
        <w:t>-участвует в разработке проектов нормативных правовых актов по вопросам защиты прав и законных интересов несовершеннолетних;</w:t>
      </w:r>
    </w:p>
    <w:p w:rsidR="00B13A85" w:rsidRPr="00237F29" w:rsidRDefault="00B13A85" w:rsidP="00B13A85">
      <w:pPr>
        <w:ind w:firstLine="720"/>
        <w:jc w:val="both"/>
        <w:rPr>
          <w:sz w:val="20"/>
          <w:szCs w:val="20"/>
        </w:rPr>
      </w:pPr>
      <w:bookmarkStart w:id="13" w:name="Bookmark7"/>
      <w:r w:rsidRPr="00237F29">
        <w:rPr>
          <w:sz w:val="20"/>
          <w:szCs w:val="20"/>
        </w:rPr>
        <w:t>-осуществляет иные полномочия, которые предусмотрены законодательством Российской Федерации и законодательством Чувашской Республики.</w:t>
      </w:r>
    </w:p>
    <w:p w:rsidR="00B13A85" w:rsidRPr="00237F29" w:rsidRDefault="00B13A85" w:rsidP="00B13A85">
      <w:pPr>
        <w:ind w:firstLine="720"/>
        <w:jc w:val="both"/>
        <w:rPr>
          <w:sz w:val="20"/>
          <w:szCs w:val="20"/>
        </w:rPr>
      </w:pPr>
      <w:r w:rsidRPr="00237F29">
        <w:rPr>
          <w:sz w:val="20"/>
          <w:szCs w:val="20"/>
        </w:rPr>
        <w:t>5.1 К вопросам обеспечения комиссии по делам несовершеннолетних и защите их прав относятся:</w:t>
      </w:r>
    </w:p>
    <w:p w:rsidR="00B13A85" w:rsidRPr="00237F29" w:rsidRDefault="00B13A85" w:rsidP="00B13A85">
      <w:pPr>
        <w:ind w:firstLine="720"/>
        <w:jc w:val="both"/>
        <w:rPr>
          <w:sz w:val="20"/>
          <w:szCs w:val="20"/>
        </w:rPr>
      </w:pPr>
      <w:r w:rsidRPr="00237F29">
        <w:rPr>
          <w:sz w:val="20"/>
          <w:szCs w:val="20"/>
        </w:rPr>
        <w:t>- подготовка и организация проведения заседаний и иных плановых мероприятий комиссии;</w:t>
      </w:r>
    </w:p>
    <w:p w:rsidR="00B13A85" w:rsidRPr="00237F29" w:rsidRDefault="00B13A85" w:rsidP="00B13A85">
      <w:pPr>
        <w:ind w:firstLine="720"/>
        <w:jc w:val="both"/>
        <w:rPr>
          <w:sz w:val="20"/>
          <w:szCs w:val="20"/>
        </w:rPr>
      </w:pPr>
      <w:r w:rsidRPr="00237F29">
        <w:rPr>
          <w:sz w:val="20"/>
          <w:szCs w:val="20"/>
        </w:rPr>
        <w:t>- осуществление контроля за своевременностью подготовки и представления материалов для рассмотрения на заседаниях комиссии;</w:t>
      </w:r>
    </w:p>
    <w:p w:rsidR="00B13A85" w:rsidRPr="00237F29" w:rsidRDefault="00B13A85" w:rsidP="00B13A85">
      <w:pPr>
        <w:ind w:firstLine="720"/>
        <w:jc w:val="both"/>
        <w:rPr>
          <w:sz w:val="20"/>
          <w:szCs w:val="20"/>
        </w:rPr>
      </w:pPr>
      <w:r w:rsidRPr="00237F29">
        <w:rPr>
          <w:sz w:val="20"/>
          <w:szCs w:val="20"/>
        </w:rPr>
        <w:t>- ведение делопроизводства комиссии;</w:t>
      </w:r>
    </w:p>
    <w:p w:rsidR="00B13A85" w:rsidRPr="00237F29" w:rsidRDefault="00B13A85" w:rsidP="00B13A85">
      <w:pPr>
        <w:ind w:firstLine="720"/>
        <w:jc w:val="both"/>
        <w:rPr>
          <w:sz w:val="20"/>
          <w:szCs w:val="20"/>
        </w:rPr>
      </w:pPr>
      <w:r w:rsidRPr="00237F29">
        <w:rPr>
          <w:sz w:val="20"/>
          <w:szCs w:val="20"/>
        </w:rPr>
        <w:t>-оказание консультативной помощи представителям органов и учреждений системы профилактики,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B13A85" w:rsidRPr="00237F29" w:rsidRDefault="00B13A85" w:rsidP="00B13A85">
      <w:pPr>
        <w:ind w:firstLine="720"/>
        <w:jc w:val="both"/>
        <w:rPr>
          <w:sz w:val="20"/>
          <w:szCs w:val="20"/>
        </w:rPr>
      </w:pPr>
      <w:r w:rsidRPr="00237F29">
        <w:rPr>
          <w:sz w:val="20"/>
          <w:szCs w:val="20"/>
        </w:rPr>
        <w:t>- участие в организации межведомственных материалов по профилактике безнадзорности и правонарушений несовершеннолетних, в том числе межведомственных конференций, совещаний, семинаров;</w:t>
      </w:r>
    </w:p>
    <w:p w:rsidR="00B13A85" w:rsidRPr="00237F29" w:rsidRDefault="00B13A85" w:rsidP="00B13A85">
      <w:pPr>
        <w:ind w:firstLine="720"/>
        <w:jc w:val="both"/>
        <w:rPr>
          <w:sz w:val="20"/>
          <w:szCs w:val="20"/>
        </w:rPr>
      </w:pPr>
      <w:r w:rsidRPr="00237F29">
        <w:rPr>
          <w:sz w:val="20"/>
          <w:szCs w:val="20"/>
        </w:rPr>
        <w:t>-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B13A85" w:rsidRPr="00237F29" w:rsidRDefault="00B13A85" w:rsidP="00B13A85">
      <w:pPr>
        <w:ind w:firstLine="720"/>
        <w:jc w:val="both"/>
        <w:rPr>
          <w:sz w:val="20"/>
          <w:szCs w:val="20"/>
        </w:rPr>
      </w:pPr>
      <w:r w:rsidRPr="00237F29">
        <w:rPr>
          <w:sz w:val="20"/>
          <w:szCs w:val="20"/>
        </w:rPr>
        <w:t>-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B13A85" w:rsidRPr="00237F29" w:rsidRDefault="00B13A85" w:rsidP="00B13A85">
      <w:pPr>
        <w:ind w:firstLine="720"/>
        <w:jc w:val="both"/>
        <w:rPr>
          <w:sz w:val="20"/>
          <w:szCs w:val="20"/>
        </w:rPr>
      </w:pPr>
      <w:r w:rsidRPr="00237F29">
        <w:rPr>
          <w:sz w:val="20"/>
          <w:szCs w:val="20"/>
        </w:rPr>
        <w:t>- осуществление сбора, обработки и обобщения информации, необходимой для решения задач, стоящих перед комиссией;</w:t>
      </w:r>
    </w:p>
    <w:p w:rsidR="00B13A85" w:rsidRPr="00237F29" w:rsidRDefault="00B13A85" w:rsidP="00B13A85">
      <w:pPr>
        <w:ind w:firstLine="720"/>
        <w:jc w:val="both"/>
        <w:rPr>
          <w:sz w:val="20"/>
          <w:szCs w:val="20"/>
        </w:rPr>
      </w:pPr>
      <w:r w:rsidRPr="00237F29">
        <w:rPr>
          <w:sz w:val="20"/>
          <w:szCs w:val="20"/>
        </w:rPr>
        <w:t>- осуществление сбора, обработки и обобщения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B13A85" w:rsidRPr="00237F29" w:rsidRDefault="00B13A85" w:rsidP="00B13A85">
      <w:pPr>
        <w:ind w:firstLine="720"/>
        <w:jc w:val="both"/>
        <w:rPr>
          <w:sz w:val="20"/>
          <w:szCs w:val="20"/>
        </w:rPr>
      </w:pPr>
      <w:r w:rsidRPr="00237F29">
        <w:rPr>
          <w:sz w:val="20"/>
          <w:szCs w:val="20"/>
        </w:rPr>
        <w:t>- обобщение сведений о детской безнадзорности, правонарушениях несовершеннолетних, защите прав их законных интересов для представления на рассмотрение комиссии с целью анализа ситуации; подготовка информационных и аналитических материалов по вопросам профилактики безнадзорности и правонарушений несовершеннолетних;</w:t>
      </w:r>
    </w:p>
    <w:p w:rsidR="00B13A85" w:rsidRPr="00237F29" w:rsidRDefault="00B13A85" w:rsidP="00B13A85">
      <w:pPr>
        <w:ind w:firstLine="720"/>
        <w:jc w:val="both"/>
        <w:rPr>
          <w:sz w:val="20"/>
          <w:szCs w:val="20"/>
        </w:rPr>
      </w:pPr>
      <w:r w:rsidRPr="00237F29">
        <w:rPr>
          <w:sz w:val="20"/>
          <w:szCs w:val="20"/>
        </w:rPr>
        <w:t>- направление запросов в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B13A85" w:rsidRPr="00237F29" w:rsidRDefault="00B13A85" w:rsidP="00B13A85">
      <w:pPr>
        <w:ind w:firstLine="720"/>
        <w:jc w:val="both"/>
        <w:rPr>
          <w:sz w:val="20"/>
          <w:szCs w:val="20"/>
        </w:rPr>
      </w:pPr>
      <w:r w:rsidRPr="00237F29">
        <w:rPr>
          <w:sz w:val="20"/>
          <w:szCs w:val="20"/>
        </w:rPr>
        <w:t>-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 иных законных представителей;</w:t>
      </w:r>
    </w:p>
    <w:p w:rsidR="00B13A85" w:rsidRPr="00237F29" w:rsidRDefault="00B13A85" w:rsidP="00B13A85">
      <w:pPr>
        <w:ind w:firstLine="720"/>
        <w:jc w:val="both"/>
        <w:rPr>
          <w:sz w:val="20"/>
          <w:szCs w:val="20"/>
        </w:rPr>
      </w:pPr>
      <w:r w:rsidRPr="00237F29">
        <w:rPr>
          <w:sz w:val="20"/>
          <w:szCs w:val="20"/>
        </w:rPr>
        <w:t>- осуществление сбора, обобщения информации о численности несовершеннолетних, находящихся в социально-опасном положении, на территории Аликовского муниципального округа;</w:t>
      </w:r>
    </w:p>
    <w:p w:rsidR="00B13A85" w:rsidRPr="00237F29" w:rsidRDefault="00B13A85" w:rsidP="00B13A85">
      <w:pPr>
        <w:ind w:firstLine="720"/>
        <w:jc w:val="both"/>
        <w:rPr>
          <w:sz w:val="20"/>
          <w:szCs w:val="20"/>
        </w:rPr>
      </w:pPr>
      <w:r w:rsidRPr="00237F29">
        <w:rPr>
          <w:sz w:val="20"/>
          <w:szCs w:val="20"/>
        </w:rPr>
        <w:t>- 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B13A85" w:rsidRPr="00237F29" w:rsidRDefault="00B13A85" w:rsidP="00B13A85">
      <w:pPr>
        <w:ind w:firstLine="720"/>
        <w:jc w:val="both"/>
        <w:rPr>
          <w:sz w:val="20"/>
          <w:szCs w:val="20"/>
        </w:rPr>
      </w:pPr>
      <w:r w:rsidRPr="00237F29">
        <w:rPr>
          <w:sz w:val="20"/>
          <w:szCs w:val="20"/>
        </w:rPr>
        <w:t>- участие в подготовке заключений на проекты нормативно-правовых актов по вопросам защиты прав и законных интересов несовершеннолетних;</w:t>
      </w:r>
    </w:p>
    <w:p w:rsidR="00B13A85" w:rsidRPr="00237F29" w:rsidRDefault="00B13A85" w:rsidP="00B13A85">
      <w:pPr>
        <w:ind w:firstLine="720"/>
        <w:jc w:val="both"/>
        <w:rPr>
          <w:sz w:val="20"/>
          <w:szCs w:val="20"/>
        </w:rPr>
      </w:pPr>
      <w:r w:rsidRPr="00237F29">
        <w:rPr>
          <w:sz w:val="20"/>
          <w:szCs w:val="20"/>
        </w:rPr>
        <w:t>-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B13A85" w:rsidRPr="00237F29" w:rsidRDefault="00B13A85" w:rsidP="00B13A85">
      <w:pPr>
        <w:ind w:firstLine="720"/>
        <w:jc w:val="both"/>
        <w:rPr>
          <w:sz w:val="20"/>
          <w:szCs w:val="20"/>
        </w:rPr>
      </w:pPr>
      <w:r w:rsidRPr="00237F29">
        <w:rPr>
          <w:sz w:val="20"/>
          <w:szCs w:val="20"/>
        </w:rPr>
        <w:t>6</w:t>
      </w:r>
      <w:bookmarkStart w:id="14" w:name="sub_107320"/>
      <w:r w:rsidRPr="00237F29">
        <w:rPr>
          <w:sz w:val="20"/>
          <w:szCs w:val="20"/>
        </w:rPr>
        <w:t>.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bookmarkEnd w:id="14"/>
    <w:p w:rsidR="00B13A85" w:rsidRPr="00237F29" w:rsidRDefault="00B13A85" w:rsidP="00B13A85">
      <w:pPr>
        <w:ind w:firstLine="720"/>
        <w:jc w:val="both"/>
        <w:rPr>
          <w:sz w:val="20"/>
          <w:szCs w:val="20"/>
        </w:rPr>
      </w:pPr>
      <w:r w:rsidRPr="00237F29">
        <w:rPr>
          <w:sz w:val="20"/>
          <w:szCs w:val="20"/>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B13A85" w:rsidRPr="00237F29" w:rsidRDefault="00B13A85" w:rsidP="00B13A85">
      <w:pPr>
        <w:ind w:firstLine="720"/>
        <w:jc w:val="both"/>
        <w:rPr>
          <w:sz w:val="20"/>
          <w:szCs w:val="20"/>
        </w:rPr>
      </w:pPr>
      <w:r w:rsidRPr="00237F29">
        <w:rPr>
          <w:sz w:val="20"/>
          <w:szCs w:val="20"/>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bookmarkEnd w:id="13"/>
    <w:p w:rsidR="00B13A85" w:rsidRPr="00237F29" w:rsidRDefault="00B13A85" w:rsidP="00B13A85">
      <w:pPr>
        <w:ind w:firstLine="720"/>
        <w:jc w:val="both"/>
        <w:rPr>
          <w:sz w:val="20"/>
          <w:szCs w:val="20"/>
        </w:rPr>
      </w:pPr>
      <w:r w:rsidRPr="00237F29">
        <w:rPr>
          <w:sz w:val="20"/>
          <w:szCs w:val="20"/>
        </w:rPr>
        <w:t>7</w:t>
      </w:r>
      <w:bookmarkStart w:id="15" w:name="Bookmark8"/>
      <w:r w:rsidRPr="00237F29">
        <w:rPr>
          <w:sz w:val="20"/>
          <w:szCs w:val="20"/>
        </w:rPr>
        <w:t>. Председатель Комиссии:</w:t>
      </w:r>
    </w:p>
    <w:p w:rsidR="00B13A85" w:rsidRPr="00237F29" w:rsidRDefault="00B13A85" w:rsidP="00B13A85">
      <w:pPr>
        <w:ind w:firstLine="720"/>
        <w:jc w:val="both"/>
        <w:rPr>
          <w:sz w:val="20"/>
          <w:szCs w:val="20"/>
        </w:rPr>
      </w:pPr>
      <w:bookmarkStart w:id="16" w:name="Bookmark9"/>
      <w:bookmarkEnd w:id="15"/>
      <w:r w:rsidRPr="00237F29">
        <w:rPr>
          <w:sz w:val="20"/>
          <w:szCs w:val="20"/>
        </w:rPr>
        <w:t>а) осуществляет руководство деятельностью Комиссии;</w:t>
      </w:r>
    </w:p>
    <w:p w:rsidR="00B13A85" w:rsidRPr="00237F29" w:rsidRDefault="00B13A85" w:rsidP="00B13A85">
      <w:pPr>
        <w:ind w:firstLine="720"/>
        <w:jc w:val="both"/>
        <w:rPr>
          <w:sz w:val="20"/>
          <w:szCs w:val="20"/>
        </w:rPr>
      </w:pPr>
      <w:bookmarkStart w:id="17" w:name="Bookmark10"/>
      <w:bookmarkEnd w:id="16"/>
      <w:r w:rsidRPr="00237F29">
        <w:rPr>
          <w:sz w:val="20"/>
          <w:szCs w:val="20"/>
        </w:rPr>
        <w:t>б) председательствует на заседании Комиссии и организует ее работу;</w:t>
      </w:r>
    </w:p>
    <w:p w:rsidR="00B13A85" w:rsidRPr="00237F29" w:rsidRDefault="00B13A85" w:rsidP="00B13A85">
      <w:pPr>
        <w:ind w:firstLine="720"/>
        <w:jc w:val="both"/>
        <w:rPr>
          <w:sz w:val="20"/>
          <w:szCs w:val="20"/>
        </w:rPr>
      </w:pPr>
      <w:bookmarkStart w:id="18" w:name="Bookmark11"/>
      <w:bookmarkEnd w:id="17"/>
      <w:r w:rsidRPr="00237F29">
        <w:rPr>
          <w:sz w:val="20"/>
          <w:szCs w:val="20"/>
        </w:rPr>
        <w:t>в) имеет право решающего голоса при голосовании на заседании Комиссии;</w:t>
      </w:r>
    </w:p>
    <w:p w:rsidR="00B13A85" w:rsidRPr="00237F29" w:rsidRDefault="00B13A85" w:rsidP="00B13A85">
      <w:pPr>
        <w:ind w:firstLine="720"/>
        <w:jc w:val="both"/>
        <w:rPr>
          <w:sz w:val="20"/>
          <w:szCs w:val="20"/>
        </w:rPr>
      </w:pPr>
      <w:bookmarkStart w:id="19" w:name="Bookmark12"/>
      <w:bookmarkEnd w:id="18"/>
      <w:r w:rsidRPr="00237F29">
        <w:rPr>
          <w:sz w:val="20"/>
          <w:szCs w:val="20"/>
        </w:rPr>
        <w:t>г) представляет Комиссию в государственных органах, органах местного самоуправления и иных организациях;</w:t>
      </w:r>
    </w:p>
    <w:p w:rsidR="00B13A85" w:rsidRPr="00237F29" w:rsidRDefault="00B13A85" w:rsidP="00B13A85">
      <w:pPr>
        <w:ind w:firstLine="720"/>
        <w:jc w:val="both"/>
        <w:rPr>
          <w:sz w:val="20"/>
          <w:szCs w:val="20"/>
        </w:rPr>
      </w:pPr>
      <w:bookmarkStart w:id="20" w:name="Bookmark13"/>
      <w:bookmarkEnd w:id="19"/>
      <w:r w:rsidRPr="00237F29">
        <w:rPr>
          <w:sz w:val="20"/>
          <w:szCs w:val="20"/>
        </w:rPr>
        <w:t>д) утверждает повестку заседания Комиссии;</w:t>
      </w:r>
    </w:p>
    <w:p w:rsidR="00B13A85" w:rsidRPr="00237F29" w:rsidRDefault="00B13A85" w:rsidP="00B13A85">
      <w:pPr>
        <w:ind w:firstLine="720"/>
        <w:jc w:val="both"/>
        <w:rPr>
          <w:sz w:val="20"/>
          <w:szCs w:val="20"/>
        </w:rPr>
      </w:pPr>
      <w:bookmarkStart w:id="21" w:name="Bookmark14"/>
      <w:bookmarkEnd w:id="20"/>
      <w:r w:rsidRPr="00237F29">
        <w:rPr>
          <w:sz w:val="20"/>
          <w:szCs w:val="20"/>
        </w:rPr>
        <w:t>е) назначает дату заседания Комиссии;</w:t>
      </w:r>
    </w:p>
    <w:p w:rsidR="00B13A85" w:rsidRPr="00237F29" w:rsidRDefault="00B13A85" w:rsidP="00B13A85">
      <w:pPr>
        <w:ind w:firstLine="720"/>
        <w:jc w:val="both"/>
        <w:rPr>
          <w:sz w:val="20"/>
          <w:szCs w:val="20"/>
        </w:rPr>
      </w:pPr>
      <w:bookmarkStart w:id="22" w:name="Bookmark15"/>
      <w:bookmarkEnd w:id="21"/>
      <w:r w:rsidRPr="00237F29">
        <w:rPr>
          <w:sz w:val="20"/>
          <w:szCs w:val="20"/>
        </w:rPr>
        <w:lastRenderedPageBreak/>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B13A85" w:rsidRPr="00237F29" w:rsidRDefault="00B13A85" w:rsidP="00B13A85">
      <w:pPr>
        <w:ind w:firstLine="720"/>
        <w:jc w:val="both"/>
        <w:rPr>
          <w:sz w:val="20"/>
          <w:szCs w:val="20"/>
        </w:rPr>
      </w:pPr>
      <w:bookmarkStart w:id="23" w:name="Bookmark16"/>
      <w:bookmarkEnd w:id="22"/>
      <w:r w:rsidRPr="00237F29">
        <w:rPr>
          <w:sz w:val="20"/>
          <w:szCs w:val="20"/>
        </w:rPr>
        <w:t>з) представляет уполномоченным органам (должностным лицам) предложения по формированию персонального состава Комиссии;</w:t>
      </w:r>
    </w:p>
    <w:p w:rsidR="00B13A85" w:rsidRPr="00237F29" w:rsidRDefault="00B13A85" w:rsidP="00B13A85">
      <w:pPr>
        <w:ind w:firstLine="720"/>
        <w:jc w:val="both"/>
        <w:rPr>
          <w:sz w:val="20"/>
          <w:szCs w:val="20"/>
        </w:rPr>
      </w:pPr>
      <w:bookmarkStart w:id="24" w:name="Bookmark17"/>
      <w:bookmarkEnd w:id="23"/>
      <w:r w:rsidRPr="00237F29">
        <w:rPr>
          <w:sz w:val="20"/>
          <w:szCs w:val="20"/>
        </w:rPr>
        <w:t>и) осуществляет контроль за исполнением плана работы Комиссии, подписывает постановления Комиссии;</w:t>
      </w:r>
    </w:p>
    <w:p w:rsidR="00B13A85" w:rsidRPr="00237F29" w:rsidRDefault="00B13A85" w:rsidP="00B13A85">
      <w:pPr>
        <w:ind w:firstLine="720"/>
        <w:jc w:val="both"/>
        <w:rPr>
          <w:sz w:val="20"/>
          <w:szCs w:val="20"/>
        </w:rPr>
      </w:pPr>
      <w:bookmarkStart w:id="25" w:name="Bookmark18"/>
      <w:bookmarkEnd w:id="24"/>
      <w:r w:rsidRPr="00237F29">
        <w:rPr>
          <w:sz w:val="20"/>
          <w:szCs w:val="20"/>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bookmarkEnd w:id="25"/>
    <w:p w:rsidR="00B13A85" w:rsidRPr="00237F29" w:rsidRDefault="00B13A85" w:rsidP="00B13A85">
      <w:pPr>
        <w:ind w:firstLine="720"/>
        <w:jc w:val="both"/>
        <w:rPr>
          <w:sz w:val="20"/>
          <w:szCs w:val="20"/>
        </w:rPr>
      </w:pPr>
      <w:r w:rsidRPr="00237F29">
        <w:rPr>
          <w:sz w:val="20"/>
          <w:szCs w:val="20"/>
        </w:rPr>
        <w:t>8</w:t>
      </w:r>
      <w:bookmarkStart w:id="26" w:name="Bookmark19"/>
      <w:r w:rsidRPr="00237F29">
        <w:rPr>
          <w:sz w:val="20"/>
          <w:szCs w:val="20"/>
        </w:rPr>
        <w:t>. Заместитель председателя Комиссии:</w:t>
      </w:r>
    </w:p>
    <w:p w:rsidR="00B13A85" w:rsidRPr="00237F29" w:rsidRDefault="00B13A85" w:rsidP="00B13A85">
      <w:pPr>
        <w:ind w:firstLine="720"/>
        <w:jc w:val="both"/>
        <w:rPr>
          <w:sz w:val="20"/>
          <w:szCs w:val="20"/>
        </w:rPr>
      </w:pPr>
      <w:bookmarkStart w:id="27" w:name="Bookmark20"/>
      <w:bookmarkEnd w:id="26"/>
      <w:r w:rsidRPr="00237F29">
        <w:rPr>
          <w:sz w:val="20"/>
          <w:szCs w:val="20"/>
        </w:rPr>
        <w:t>а) выполняет поручения председателя Комиссии;</w:t>
      </w:r>
    </w:p>
    <w:p w:rsidR="00B13A85" w:rsidRPr="00237F29" w:rsidRDefault="00B13A85" w:rsidP="00B13A85">
      <w:pPr>
        <w:ind w:firstLine="720"/>
        <w:jc w:val="both"/>
        <w:rPr>
          <w:sz w:val="20"/>
          <w:szCs w:val="20"/>
        </w:rPr>
      </w:pPr>
      <w:bookmarkStart w:id="28" w:name="Bookmark21"/>
      <w:bookmarkEnd w:id="27"/>
      <w:r w:rsidRPr="00237F29">
        <w:rPr>
          <w:sz w:val="20"/>
          <w:szCs w:val="20"/>
        </w:rPr>
        <w:t>б) исполняет обязанности председателя Комиссии в его отсутствие;</w:t>
      </w:r>
    </w:p>
    <w:p w:rsidR="00B13A85" w:rsidRPr="00237F29" w:rsidRDefault="00B13A85" w:rsidP="00B13A85">
      <w:pPr>
        <w:ind w:firstLine="720"/>
        <w:jc w:val="both"/>
        <w:rPr>
          <w:sz w:val="20"/>
          <w:szCs w:val="20"/>
        </w:rPr>
      </w:pPr>
      <w:bookmarkStart w:id="29" w:name="Bookmark22"/>
      <w:bookmarkEnd w:id="28"/>
      <w:r w:rsidRPr="00237F29">
        <w:rPr>
          <w:sz w:val="20"/>
          <w:szCs w:val="20"/>
        </w:rPr>
        <w:t>в) обеспечивает контроль за исполнением постановлений Комиссии;</w:t>
      </w:r>
    </w:p>
    <w:p w:rsidR="00B13A85" w:rsidRPr="00237F29" w:rsidRDefault="00B13A85" w:rsidP="00B13A85">
      <w:pPr>
        <w:ind w:firstLine="720"/>
        <w:jc w:val="both"/>
        <w:rPr>
          <w:sz w:val="20"/>
          <w:szCs w:val="20"/>
        </w:rPr>
      </w:pPr>
      <w:bookmarkStart w:id="30" w:name="Bookmark23"/>
      <w:bookmarkEnd w:id="29"/>
      <w:r w:rsidRPr="00237F29">
        <w:rPr>
          <w:sz w:val="20"/>
          <w:szCs w:val="20"/>
        </w:rPr>
        <w:t>г) обеспечивает контроль за своевременной подготовкой материалов для рассмотрения на заседании Комиссии.</w:t>
      </w:r>
    </w:p>
    <w:bookmarkEnd w:id="30"/>
    <w:p w:rsidR="00B13A85" w:rsidRPr="00237F29" w:rsidRDefault="00B13A85" w:rsidP="00B13A85">
      <w:pPr>
        <w:ind w:firstLine="720"/>
        <w:jc w:val="both"/>
        <w:rPr>
          <w:sz w:val="20"/>
          <w:szCs w:val="20"/>
        </w:rPr>
      </w:pPr>
      <w:r w:rsidRPr="00237F29">
        <w:rPr>
          <w:sz w:val="20"/>
          <w:szCs w:val="20"/>
        </w:rPr>
        <w:t>9</w:t>
      </w:r>
      <w:bookmarkStart w:id="31" w:name="Bookmark24"/>
      <w:r w:rsidRPr="00237F29">
        <w:rPr>
          <w:sz w:val="20"/>
          <w:szCs w:val="20"/>
        </w:rPr>
        <w:t>. Ответственный секретарь Комиссии:</w:t>
      </w:r>
    </w:p>
    <w:p w:rsidR="00B13A85" w:rsidRPr="00237F29" w:rsidRDefault="00B13A85" w:rsidP="00B13A85">
      <w:pPr>
        <w:ind w:firstLine="720"/>
        <w:jc w:val="both"/>
        <w:rPr>
          <w:sz w:val="20"/>
          <w:szCs w:val="20"/>
        </w:rPr>
      </w:pPr>
      <w:bookmarkStart w:id="32" w:name="Bookmark25"/>
      <w:bookmarkEnd w:id="31"/>
      <w:r w:rsidRPr="00237F29">
        <w:rPr>
          <w:sz w:val="20"/>
          <w:szCs w:val="20"/>
        </w:rPr>
        <w:t>а) осуществляет подготовку материалов для рассмотрения на заседании Комиссии;</w:t>
      </w:r>
    </w:p>
    <w:p w:rsidR="00B13A85" w:rsidRPr="00237F29" w:rsidRDefault="00B13A85" w:rsidP="00B13A85">
      <w:pPr>
        <w:ind w:firstLine="720"/>
        <w:jc w:val="both"/>
        <w:rPr>
          <w:sz w:val="20"/>
          <w:szCs w:val="20"/>
        </w:rPr>
      </w:pPr>
      <w:bookmarkStart w:id="33" w:name="Bookmark26"/>
      <w:bookmarkEnd w:id="32"/>
      <w:r w:rsidRPr="00237F29">
        <w:rPr>
          <w:sz w:val="20"/>
          <w:szCs w:val="20"/>
        </w:rPr>
        <w:t>б) выполняет поручения председателя и заместителя председателя Комиссии;</w:t>
      </w:r>
    </w:p>
    <w:p w:rsidR="00B13A85" w:rsidRPr="00237F29" w:rsidRDefault="00B13A85" w:rsidP="00B13A85">
      <w:pPr>
        <w:ind w:firstLine="720"/>
        <w:jc w:val="both"/>
        <w:rPr>
          <w:sz w:val="20"/>
          <w:szCs w:val="20"/>
        </w:rPr>
      </w:pPr>
      <w:bookmarkStart w:id="34" w:name="Bookmark28"/>
      <w:bookmarkEnd w:id="33"/>
      <w:r w:rsidRPr="00237F29">
        <w:rPr>
          <w:sz w:val="20"/>
          <w:szCs w:val="20"/>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B13A85" w:rsidRPr="00237F29" w:rsidRDefault="00B13A85" w:rsidP="00B13A85">
      <w:pPr>
        <w:ind w:firstLine="720"/>
        <w:jc w:val="both"/>
        <w:rPr>
          <w:sz w:val="20"/>
          <w:szCs w:val="20"/>
        </w:rPr>
      </w:pPr>
      <w:bookmarkStart w:id="35" w:name="Bookmark29"/>
      <w:bookmarkEnd w:id="34"/>
      <w:r w:rsidRPr="00237F29">
        <w:rPr>
          <w:sz w:val="20"/>
          <w:szCs w:val="20"/>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B13A85" w:rsidRPr="00237F29" w:rsidRDefault="00B13A85" w:rsidP="00B13A85">
      <w:pPr>
        <w:ind w:firstLine="720"/>
        <w:jc w:val="both"/>
        <w:rPr>
          <w:sz w:val="20"/>
          <w:szCs w:val="20"/>
        </w:rPr>
      </w:pPr>
      <w:bookmarkStart w:id="36" w:name="Bookmark30"/>
      <w:bookmarkEnd w:id="35"/>
      <w:r w:rsidRPr="00237F29">
        <w:rPr>
          <w:sz w:val="20"/>
          <w:szCs w:val="20"/>
        </w:rPr>
        <w:t>д) обеспечивает вручение копий постановлений Комиссии.</w:t>
      </w:r>
    </w:p>
    <w:p w:rsidR="00B13A85" w:rsidRPr="00237F29" w:rsidRDefault="00B13A85" w:rsidP="00B13A85">
      <w:pPr>
        <w:ind w:firstLine="720"/>
        <w:jc w:val="both"/>
        <w:rPr>
          <w:sz w:val="20"/>
          <w:szCs w:val="20"/>
        </w:rPr>
      </w:pPr>
      <w:bookmarkStart w:id="37" w:name="Bookmark31"/>
      <w:bookmarkEnd w:id="36"/>
      <w:r w:rsidRPr="00237F29">
        <w:rPr>
          <w:sz w:val="20"/>
          <w:szCs w:val="20"/>
        </w:rPr>
        <w:t>10.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B13A85" w:rsidRPr="00237F29" w:rsidRDefault="00B13A85" w:rsidP="00B13A85">
      <w:pPr>
        <w:ind w:firstLine="720"/>
        <w:jc w:val="both"/>
        <w:rPr>
          <w:sz w:val="20"/>
          <w:szCs w:val="20"/>
        </w:rPr>
      </w:pPr>
      <w:bookmarkStart w:id="38" w:name="Bookmark32"/>
      <w:bookmarkEnd w:id="37"/>
      <w:r w:rsidRPr="00237F29">
        <w:rPr>
          <w:sz w:val="20"/>
          <w:szCs w:val="20"/>
        </w:rPr>
        <w:t>а) участвуют в заседании Комиссии и его подготовке;</w:t>
      </w:r>
    </w:p>
    <w:p w:rsidR="00B13A85" w:rsidRPr="00237F29" w:rsidRDefault="00B13A85" w:rsidP="00B13A85">
      <w:pPr>
        <w:ind w:firstLine="720"/>
        <w:jc w:val="both"/>
        <w:rPr>
          <w:sz w:val="20"/>
          <w:szCs w:val="20"/>
        </w:rPr>
      </w:pPr>
      <w:bookmarkStart w:id="39" w:name="Bookmark33"/>
      <w:bookmarkEnd w:id="38"/>
      <w:r w:rsidRPr="00237F29">
        <w:rPr>
          <w:sz w:val="20"/>
          <w:szCs w:val="20"/>
        </w:rPr>
        <w:t>б) предварительно (до заседания Комиссии) знакомятся с материалами по вопросам, выносимым на ее рассмотрение;</w:t>
      </w:r>
    </w:p>
    <w:p w:rsidR="00B13A85" w:rsidRPr="00237F29" w:rsidRDefault="00B13A85" w:rsidP="00B13A85">
      <w:pPr>
        <w:ind w:firstLine="720"/>
        <w:jc w:val="both"/>
        <w:rPr>
          <w:sz w:val="20"/>
          <w:szCs w:val="20"/>
        </w:rPr>
      </w:pPr>
      <w:bookmarkStart w:id="40" w:name="Bookmark34"/>
      <w:bookmarkEnd w:id="39"/>
      <w:r w:rsidRPr="00237F29">
        <w:rPr>
          <w:sz w:val="20"/>
          <w:szCs w:val="20"/>
        </w:rPr>
        <w:t>в) вносят предложения об отложении рассмотрения вопроса (дела) и о запросе дополнительных материалов по нему;</w:t>
      </w:r>
    </w:p>
    <w:p w:rsidR="00B13A85" w:rsidRPr="00237F29" w:rsidRDefault="00B13A85" w:rsidP="00B13A85">
      <w:pPr>
        <w:ind w:firstLine="720"/>
        <w:jc w:val="both"/>
        <w:rPr>
          <w:sz w:val="20"/>
          <w:szCs w:val="20"/>
        </w:rPr>
      </w:pPr>
      <w:bookmarkStart w:id="41" w:name="Bookmark35"/>
      <w:bookmarkEnd w:id="40"/>
      <w:r w:rsidRPr="00237F29">
        <w:rPr>
          <w:sz w:val="20"/>
          <w:szCs w:val="20"/>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B13A85" w:rsidRPr="00237F29" w:rsidRDefault="00B13A85" w:rsidP="00B13A85">
      <w:pPr>
        <w:ind w:firstLine="720"/>
        <w:jc w:val="both"/>
        <w:rPr>
          <w:sz w:val="20"/>
          <w:szCs w:val="20"/>
        </w:rPr>
      </w:pPr>
      <w:bookmarkStart w:id="42" w:name="Bookmark36"/>
      <w:bookmarkEnd w:id="41"/>
      <w:r w:rsidRPr="00237F29">
        <w:rPr>
          <w:sz w:val="20"/>
          <w:szCs w:val="20"/>
        </w:rPr>
        <w:t>д) участвуют в обсуждении постановлений, принимаемых Комиссией по рассматриваемым вопросам (делам), и голосуют при их принятии;</w:t>
      </w:r>
    </w:p>
    <w:p w:rsidR="00B13A85" w:rsidRPr="00237F29" w:rsidRDefault="00B13A85" w:rsidP="00B13A85">
      <w:pPr>
        <w:ind w:firstLine="720"/>
        <w:jc w:val="both"/>
        <w:rPr>
          <w:sz w:val="20"/>
          <w:szCs w:val="20"/>
        </w:rPr>
      </w:pPr>
      <w:bookmarkStart w:id="43" w:name="Bookmark37"/>
      <w:bookmarkEnd w:id="42"/>
      <w:r w:rsidRPr="00237F29">
        <w:rPr>
          <w:sz w:val="20"/>
          <w:szCs w:val="20"/>
        </w:rPr>
        <w:t xml:space="preserve">е) составляют протоколы об административных правонарушениях в случаях и порядке, предусмотренных </w:t>
      </w:r>
      <w:hyperlink r:id="rId71" w:history="1">
        <w:r w:rsidRPr="00237F29">
          <w:rPr>
            <w:rStyle w:val="af4"/>
            <w:color w:val="000000"/>
            <w:sz w:val="20"/>
            <w:szCs w:val="20"/>
          </w:rPr>
          <w:t>Кодексом</w:t>
        </w:r>
      </w:hyperlink>
      <w:r w:rsidRPr="00237F29">
        <w:rPr>
          <w:sz w:val="20"/>
          <w:szCs w:val="20"/>
        </w:rPr>
        <w:t xml:space="preserve"> Российской Федерации об административных правонарушениях;</w:t>
      </w:r>
    </w:p>
    <w:p w:rsidR="00B13A85" w:rsidRPr="00237F29" w:rsidRDefault="00B13A85" w:rsidP="00B13A85">
      <w:pPr>
        <w:ind w:firstLine="720"/>
        <w:jc w:val="both"/>
        <w:rPr>
          <w:sz w:val="20"/>
          <w:szCs w:val="20"/>
        </w:rPr>
      </w:pPr>
      <w:bookmarkStart w:id="44" w:name="Bookmark38"/>
      <w:bookmarkEnd w:id="43"/>
      <w:r w:rsidRPr="00237F29">
        <w:rPr>
          <w:sz w:val="20"/>
          <w:szCs w:val="20"/>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в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B13A85" w:rsidRPr="00237F29" w:rsidRDefault="00B13A85" w:rsidP="00B13A85">
      <w:pPr>
        <w:ind w:firstLine="720"/>
        <w:jc w:val="both"/>
        <w:rPr>
          <w:sz w:val="20"/>
          <w:szCs w:val="20"/>
        </w:rPr>
      </w:pPr>
      <w:bookmarkStart w:id="45" w:name="Bookmark39"/>
      <w:bookmarkEnd w:id="44"/>
      <w:r w:rsidRPr="00237F29">
        <w:rPr>
          <w:sz w:val="20"/>
          <w:szCs w:val="20"/>
        </w:rPr>
        <w:t>з) выполняют поручения председателя Комиссии.</w:t>
      </w:r>
    </w:p>
    <w:p w:rsidR="00B13A85" w:rsidRPr="00237F29" w:rsidRDefault="00B13A85" w:rsidP="00B13A85">
      <w:pPr>
        <w:ind w:firstLine="720"/>
        <w:jc w:val="both"/>
        <w:rPr>
          <w:sz w:val="20"/>
          <w:szCs w:val="20"/>
        </w:rPr>
      </w:pPr>
      <w:r w:rsidRPr="00237F29">
        <w:rPr>
          <w:sz w:val="20"/>
          <w:szCs w:val="20"/>
        </w:rPr>
        <w:t>и) информируют председателя Комиссии о своем участии в заседании или причинах отсутствия на заседании.</w:t>
      </w:r>
    </w:p>
    <w:p w:rsidR="00B13A85" w:rsidRPr="00237F29" w:rsidRDefault="00B13A85" w:rsidP="00B13A85">
      <w:pPr>
        <w:ind w:firstLine="720"/>
        <w:jc w:val="both"/>
        <w:rPr>
          <w:sz w:val="20"/>
          <w:szCs w:val="20"/>
        </w:rPr>
      </w:pPr>
      <w:r w:rsidRPr="00237F29">
        <w:rPr>
          <w:sz w:val="20"/>
          <w:szCs w:val="20"/>
        </w:rPr>
        <w:t>10.1 Полномочия председателя, заместителя председателя комиссии, ответственного секретаря, члена комиссии прекращаются при наличии следующих оснований:</w:t>
      </w:r>
    </w:p>
    <w:p w:rsidR="00B13A85" w:rsidRPr="00237F29" w:rsidRDefault="00B13A85" w:rsidP="00B13A85">
      <w:pPr>
        <w:ind w:firstLine="720"/>
        <w:jc w:val="both"/>
        <w:rPr>
          <w:sz w:val="20"/>
          <w:szCs w:val="20"/>
        </w:rPr>
      </w:pPr>
      <w:r w:rsidRPr="00237F29">
        <w:rPr>
          <w:sz w:val="20"/>
          <w:szCs w:val="20"/>
        </w:rPr>
        <w:t>а) подача письменного заявления о прекращении полномочий председателя комиссии (заместителя председателя комиссии, ответственного секретаря или члена комиссии) уполномоченным органам (должностным лицам);</w:t>
      </w:r>
    </w:p>
    <w:p w:rsidR="00B13A85" w:rsidRPr="00237F29" w:rsidRDefault="00B13A85" w:rsidP="00B13A85">
      <w:pPr>
        <w:ind w:firstLine="720"/>
        <w:jc w:val="both"/>
        <w:rPr>
          <w:sz w:val="20"/>
          <w:szCs w:val="20"/>
        </w:rPr>
      </w:pPr>
      <w:r w:rsidRPr="00237F29">
        <w:rPr>
          <w:sz w:val="20"/>
          <w:szCs w:val="20"/>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B13A85" w:rsidRPr="00237F29" w:rsidRDefault="00B13A85" w:rsidP="00B13A85">
      <w:pPr>
        <w:ind w:firstLine="720"/>
        <w:jc w:val="both"/>
        <w:rPr>
          <w:sz w:val="20"/>
          <w:szCs w:val="20"/>
        </w:rPr>
      </w:pPr>
      <w:r w:rsidRPr="00237F29">
        <w:rPr>
          <w:sz w:val="20"/>
          <w:szCs w:val="20"/>
        </w:rPr>
        <w:t>в) прекращение полномочий комиссии;</w:t>
      </w:r>
    </w:p>
    <w:p w:rsidR="00B13A85" w:rsidRPr="00237F29" w:rsidRDefault="00B13A85" w:rsidP="00B13A85">
      <w:pPr>
        <w:ind w:firstLine="720"/>
        <w:jc w:val="both"/>
        <w:rPr>
          <w:sz w:val="20"/>
          <w:szCs w:val="20"/>
        </w:rPr>
      </w:pPr>
      <w:r w:rsidRPr="00237F29">
        <w:rPr>
          <w:sz w:val="20"/>
          <w:szCs w:val="20"/>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B13A85" w:rsidRPr="00237F29" w:rsidRDefault="00B13A85" w:rsidP="00B13A85">
      <w:pPr>
        <w:ind w:firstLine="720"/>
        <w:jc w:val="both"/>
        <w:rPr>
          <w:sz w:val="20"/>
          <w:szCs w:val="20"/>
        </w:rPr>
      </w:pPr>
      <w:r w:rsidRPr="00237F29">
        <w:rPr>
          <w:sz w:val="20"/>
          <w:szCs w:val="20"/>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B13A85" w:rsidRPr="00237F29" w:rsidRDefault="00B13A85" w:rsidP="00B13A85">
      <w:pPr>
        <w:ind w:firstLine="720"/>
        <w:jc w:val="both"/>
        <w:rPr>
          <w:sz w:val="20"/>
          <w:szCs w:val="20"/>
        </w:rPr>
      </w:pPr>
      <w:r w:rsidRPr="00237F29">
        <w:rPr>
          <w:sz w:val="20"/>
          <w:szCs w:val="20"/>
        </w:rPr>
        <w:lastRenderedPageBreak/>
        <w:t>е) систематическое неисполнение или ненадлежащее неисполнение председателем комиссии (заместителем председателя, ответственным секретарем или членом комиссии) своих полномочий;</w:t>
      </w:r>
    </w:p>
    <w:p w:rsidR="00B13A85" w:rsidRPr="00237F29" w:rsidRDefault="00B13A85" w:rsidP="00B13A85">
      <w:pPr>
        <w:ind w:firstLine="720"/>
        <w:jc w:val="both"/>
        <w:rPr>
          <w:sz w:val="20"/>
          <w:szCs w:val="20"/>
        </w:rPr>
      </w:pPr>
      <w:r w:rsidRPr="00237F29">
        <w:rPr>
          <w:sz w:val="20"/>
          <w:szCs w:val="20"/>
        </w:rPr>
        <w:t>ж) по факту смерти.</w:t>
      </w:r>
    </w:p>
    <w:p w:rsidR="00B13A85" w:rsidRPr="00237F29" w:rsidRDefault="00B13A85" w:rsidP="00B13A85">
      <w:pPr>
        <w:ind w:firstLine="720"/>
        <w:jc w:val="both"/>
        <w:rPr>
          <w:sz w:val="20"/>
          <w:szCs w:val="20"/>
        </w:rPr>
      </w:pPr>
      <w:r w:rsidRPr="00237F29">
        <w:rPr>
          <w:sz w:val="20"/>
          <w:szCs w:val="20"/>
        </w:rPr>
        <w:t>10.2.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10.1 настоящего положения.</w:t>
      </w:r>
    </w:p>
    <w:p w:rsidR="00B13A85" w:rsidRPr="00237F29" w:rsidRDefault="00B13A85" w:rsidP="00B13A85">
      <w:pPr>
        <w:ind w:firstLine="720"/>
        <w:jc w:val="both"/>
        <w:rPr>
          <w:sz w:val="20"/>
          <w:szCs w:val="20"/>
        </w:rPr>
      </w:pPr>
      <w:bookmarkStart w:id="46" w:name="Bookmark40"/>
      <w:bookmarkEnd w:id="45"/>
      <w:r w:rsidRPr="00237F29">
        <w:rPr>
          <w:sz w:val="20"/>
          <w:szCs w:val="20"/>
        </w:rPr>
        <w:t>11.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Чувашской Республики</w:t>
      </w:r>
    </w:p>
    <w:p w:rsidR="00B13A85" w:rsidRPr="00237F29" w:rsidRDefault="00B13A85" w:rsidP="00B13A85">
      <w:pPr>
        <w:ind w:firstLine="720"/>
        <w:jc w:val="both"/>
        <w:rPr>
          <w:sz w:val="20"/>
          <w:szCs w:val="20"/>
        </w:rPr>
      </w:pPr>
      <w:bookmarkStart w:id="47" w:name="Bookmark41"/>
      <w:bookmarkEnd w:id="46"/>
      <w:r w:rsidRPr="00237F29">
        <w:rPr>
          <w:sz w:val="20"/>
          <w:szCs w:val="20"/>
        </w:rPr>
        <w:t>12. Заседания Комиссии проводятся в соответствии с планами работы не реже двух раз в месяц.</w:t>
      </w:r>
    </w:p>
    <w:p w:rsidR="00B13A85" w:rsidRPr="00237F29" w:rsidRDefault="00B13A85" w:rsidP="00B13A85">
      <w:pPr>
        <w:ind w:firstLine="720"/>
        <w:jc w:val="both"/>
        <w:rPr>
          <w:sz w:val="20"/>
          <w:szCs w:val="20"/>
        </w:rPr>
      </w:pPr>
      <w:r w:rsidRPr="00237F29">
        <w:rPr>
          <w:sz w:val="20"/>
          <w:szCs w:val="20"/>
        </w:rPr>
        <w:t>12.1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B13A85" w:rsidRPr="00237F29" w:rsidRDefault="00B13A85" w:rsidP="00B13A85">
      <w:pPr>
        <w:ind w:firstLine="720"/>
        <w:jc w:val="both"/>
        <w:rPr>
          <w:sz w:val="20"/>
          <w:szCs w:val="20"/>
        </w:rPr>
      </w:pPr>
      <w:r w:rsidRPr="00237F29">
        <w:rPr>
          <w:sz w:val="20"/>
          <w:szCs w:val="20"/>
        </w:rPr>
        <w:t>12.2. Предложения по рассмотрению вопросов на заседании комиссии должны содержать:</w:t>
      </w:r>
    </w:p>
    <w:p w:rsidR="00B13A85" w:rsidRPr="00237F29" w:rsidRDefault="00B13A85" w:rsidP="00B13A85">
      <w:pPr>
        <w:ind w:firstLine="720"/>
        <w:jc w:val="both"/>
        <w:rPr>
          <w:sz w:val="20"/>
          <w:szCs w:val="20"/>
        </w:rPr>
      </w:pPr>
      <w:r w:rsidRPr="00237F29">
        <w:rPr>
          <w:sz w:val="20"/>
          <w:szCs w:val="20"/>
        </w:rPr>
        <w:t>а) наименование вопроса и краткое обоснование необходимости его рассмотрения на заседании комиссии;</w:t>
      </w:r>
    </w:p>
    <w:p w:rsidR="00B13A85" w:rsidRPr="00237F29" w:rsidRDefault="00B13A85" w:rsidP="00B13A85">
      <w:pPr>
        <w:ind w:firstLine="720"/>
        <w:jc w:val="both"/>
        <w:rPr>
          <w:sz w:val="20"/>
          <w:szCs w:val="20"/>
        </w:rPr>
      </w:pPr>
      <w:r w:rsidRPr="00237F29">
        <w:rPr>
          <w:sz w:val="20"/>
          <w:szCs w:val="20"/>
        </w:rPr>
        <w:t>б) информацию об органе (организации, учреждении), и (или) должностном лице, и (или) члене комиссии, ответственных за подготовку вопроса;</w:t>
      </w:r>
    </w:p>
    <w:p w:rsidR="00B13A85" w:rsidRPr="00237F29" w:rsidRDefault="00B13A85" w:rsidP="00B13A85">
      <w:pPr>
        <w:ind w:firstLine="720"/>
        <w:jc w:val="both"/>
        <w:rPr>
          <w:sz w:val="20"/>
          <w:szCs w:val="20"/>
        </w:rPr>
      </w:pPr>
      <w:r w:rsidRPr="00237F29">
        <w:rPr>
          <w:sz w:val="20"/>
          <w:szCs w:val="20"/>
        </w:rPr>
        <w:t>в) перечень соисполнителей (при их наличии)</w:t>
      </w:r>
    </w:p>
    <w:p w:rsidR="00B13A85" w:rsidRPr="00237F29" w:rsidRDefault="00B13A85" w:rsidP="00B13A85">
      <w:pPr>
        <w:ind w:firstLine="720"/>
        <w:jc w:val="both"/>
        <w:rPr>
          <w:sz w:val="20"/>
          <w:szCs w:val="20"/>
        </w:rPr>
      </w:pPr>
      <w:r w:rsidRPr="00237F29">
        <w:rPr>
          <w:sz w:val="20"/>
          <w:szCs w:val="20"/>
        </w:rPr>
        <w:t>г) срок рассмотрения на заседании комиссии.</w:t>
      </w:r>
    </w:p>
    <w:p w:rsidR="00B13A85" w:rsidRPr="00237F29" w:rsidRDefault="00B13A85" w:rsidP="00B13A85">
      <w:pPr>
        <w:ind w:firstLine="720"/>
        <w:jc w:val="both"/>
        <w:rPr>
          <w:sz w:val="20"/>
          <w:szCs w:val="20"/>
        </w:rPr>
      </w:pPr>
      <w:r w:rsidRPr="00237F29">
        <w:rPr>
          <w:sz w:val="20"/>
          <w:szCs w:val="20"/>
        </w:rPr>
        <w:t>12.3 Предложения в проект плана работы комиссии могут направляться членам комиссии для их предварительного согласования.</w:t>
      </w:r>
    </w:p>
    <w:p w:rsidR="00B13A85" w:rsidRPr="00237F29" w:rsidRDefault="00B13A85" w:rsidP="00B13A85">
      <w:pPr>
        <w:ind w:firstLine="720"/>
        <w:jc w:val="both"/>
        <w:rPr>
          <w:sz w:val="20"/>
          <w:szCs w:val="20"/>
        </w:rPr>
      </w:pPr>
      <w:r w:rsidRPr="00237F29">
        <w:rPr>
          <w:sz w:val="20"/>
          <w:szCs w:val="20"/>
        </w:rPr>
        <w:t>12.4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B13A85" w:rsidRPr="00237F29" w:rsidRDefault="00B13A85" w:rsidP="00B13A85">
      <w:pPr>
        <w:ind w:firstLine="720"/>
        <w:jc w:val="both"/>
        <w:rPr>
          <w:sz w:val="20"/>
          <w:szCs w:val="20"/>
        </w:rPr>
      </w:pPr>
      <w:r w:rsidRPr="00237F29">
        <w:rPr>
          <w:sz w:val="20"/>
          <w:szCs w:val="20"/>
        </w:rPr>
        <w:t>12.5. Изменения в план работы комиссии вносятся на заседании комиссии на основании предложений лиц, входящих в ее состав.</w:t>
      </w:r>
    </w:p>
    <w:p w:rsidR="00B13A85" w:rsidRPr="00237F29" w:rsidRDefault="00B13A85" w:rsidP="00B13A85">
      <w:pPr>
        <w:ind w:firstLine="720"/>
        <w:jc w:val="both"/>
        <w:rPr>
          <w:sz w:val="20"/>
          <w:szCs w:val="20"/>
        </w:rPr>
      </w:pPr>
      <w:r w:rsidRPr="00237F29">
        <w:rPr>
          <w:sz w:val="20"/>
          <w:szCs w:val="20"/>
        </w:rPr>
        <w:t>12.6. Члены комиссии, должностные лица органов и учреждений системы профилактики, а также иных территориальных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B13A85" w:rsidRPr="00237F29" w:rsidRDefault="00B13A85" w:rsidP="00B13A85">
      <w:pPr>
        <w:ind w:firstLine="720"/>
        <w:jc w:val="both"/>
        <w:rPr>
          <w:sz w:val="20"/>
          <w:szCs w:val="20"/>
        </w:rPr>
      </w:pPr>
      <w:r w:rsidRPr="00237F29">
        <w:rPr>
          <w:sz w:val="20"/>
          <w:szCs w:val="20"/>
        </w:rPr>
        <w:t>12.7. Информационные материалы по вопросам, включенным в повестке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планом работы комиссии не позднее чем за 10 дней до дня проведения заседания и включает в себя:</w:t>
      </w:r>
    </w:p>
    <w:p w:rsidR="00B13A85" w:rsidRPr="00237F29" w:rsidRDefault="00B13A85" w:rsidP="00B13A85">
      <w:pPr>
        <w:ind w:firstLine="720"/>
        <w:jc w:val="both"/>
        <w:rPr>
          <w:sz w:val="20"/>
          <w:szCs w:val="20"/>
        </w:rPr>
      </w:pPr>
      <w:r w:rsidRPr="00237F29">
        <w:rPr>
          <w:sz w:val="20"/>
          <w:szCs w:val="20"/>
        </w:rPr>
        <w:t>а) справочно-аналитическую информацию по вопросу, вынесенному на рассмотрение;</w:t>
      </w:r>
    </w:p>
    <w:p w:rsidR="00B13A85" w:rsidRPr="00237F29" w:rsidRDefault="00B13A85" w:rsidP="00B13A85">
      <w:pPr>
        <w:ind w:firstLine="720"/>
        <w:jc w:val="both"/>
        <w:rPr>
          <w:sz w:val="20"/>
          <w:szCs w:val="20"/>
        </w:rPr>
      </w:pPr>
      <w:r w:rsidRPr="00237F29">
        <w:rPr>
          <w:sz w:val="20"/>
          <w:szCs w:val="20"/>
        </w:rPr>
        <w:t>б) предложения в проект постановления комиссии по рассматриваемому вопросу;</w:t>
      </w:r>
    </w:p>
    <w:p w:rsidR="00B13A85" w:rsidRPr="00237F29" w:rsidRDefault="00B13A85" w:rsidP="00B13A85">
      <w:pPr>
        <w:ind w:firstLine="720"/>
        <w:jc w:val="both"/>
        <w:rPr>
          <w:sz w:val="20"/>
          <w:szCs w:val="20"/>
        </w:rPr>
      </w:pPr>
      <w:r w:rsidRPr="00237F29">
        <w:rPr>
          <w:sz w:val="20"/>
          <w:szCs w:val="20"/>
        </w:rPr>
        <w:t>в) особые мнения по представленному проекту постановления комиссии, если таковые имеются;</w:t>
      </w:r>
    </w:p>
    <w:p w:rsidR="00B13A85" w:rsidRPr="00237F29" w:rsidRDefault="00B13A85" w:rsidP="00B13A85">
      <w:pPr>
        <w:ind w:firstLine="720"/>
        <w:jc w:val="both"/>
        <w:rPr>
          <w:sz w:val="20"/>
          <w:szCs w:val="20"/>
        </w:rPr>
      </w:pPr>
      <w:r w:rsidRPr="00237F29">
        <w:rPr>
          <w:sz w:val="20"/>
          <w:szCs w:val="20"/>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B13A85" w:rsidRPr="00237F29" w:rsidRDefault="00B13A85" w:rsidP="00B13A85">
      <w:pPr>
        <w:ind w:firstLine="720"/>
        <w:jc w:val="both"/>
        <w:rPr>
          <w:sz w:val="20"/>
          <w:szCs w:val="20"/>
        </w:rPr>
      </w:pPr>
      <w:r w:rsidRPr="00237F29">
        <w:rPr>
          <w:sz w:val="20"/>
          <w:szCs w:val="20"/>
        </w:rPr>
        <w:t>д) иные сведения, необходимые для рассмотрения вопроса.</w:t>
      </w:r>
    </w:p>
    <w:p w:rsidR="00B13A85" w:rsidRPr="00237F29" w:rsidRDefault="00B13A85" w:rsidP="00B13A85">
      <w:pPr>
        <w:ind w:firstLine="720"/>
        <w:jc w:val="both"/>
        <w:rPr>
          <w:sz w:val="20"/>
          <w:szCs w:val="20"/>
        </w:rPr>
      </w:pPr>
      <w:r w:rsidRPr="00237F29">
        <w:rPr>
          <w:sz w:val="20"/>
          <w:szCs w:val="20"/>
        </w:rPr>
        <w:t>12.8.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B13A85" w:rsidRPr="00237F29" w:rsidRDefault="00B13A85" w:rsidP="00B13A85">
      <w:pPr>
        <w:ind w:firstLine="720"/>
        <w:jc w:val="both"/>
        <w:rPr>
          <w:sz w:val="20"/>
          <w:szCs w:val="20"/>
        </w:rPr>
      </w:pPr>
      <w:r w:rsidRPr="00237F29">
        <w:rPr>
          <w:sz w:val="20"/>
          <w:szCs w:val="20"/>
        </w:rPr>
        <w:t>12.9.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проведения заседания.</w:t>
      </w:r>
    </w:p>
    <w:p w:rsidR="00B13A85" w:rsidRPr="00237F29" w:rsidRDefault="00B13A85" w:rsidP="00B13A85">
      <w:pPr>
        <w:ind w:firstLine="720"/>
        <w:jc w:val="both"/>
        <w:rPr>
          <w:sz w:val="20"/>
          <w:szCs w:val="20"/>
        </w:rPr>
      </w:pPr>
      <w:r w:rsidRPr="00237F29">
        <w:rPr>
          <w:sz w:val="20"/>
          <w:szCs w:val="20"/>
        </w:rPr>
        <w:t>12.10. Члены комиссии и иные участники заседания, которым направлена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B13A85" w:rsidRPr="00237F29" w:rsidRDefault="00B13A85" w:rsidP="00B13A85">
      <w:pPr>
        <w:ind w:firstLine="720"/>
        <w:jc w:val="both"/>
        <w:rPr>
          <w:sz w:val="20"/>
          <w:szCs w:val="20"/>
        </w:rPr>
      </w:pPr>
      <w:r w:rsidRPr="00237F29">
        <w:rPr>
          <w:sz w:val="20"/>
          <w:szCs w:val="20"/>
        </w:rPr>
        <w:t>12.11. О дате, времени, месте и повестке заседания комиссии извещается прокурор.</w:t>
      </w:r>
    </w:p>
    <w:p w:rsidR="00B13A85" w:rsidRPr="00237F29" w:rsidRDefault="00B13A85" w:rsidP="00B13A85">
      <w:pPr>
        <w:ind w:firstLine="720"/>
        <w:jc w:val="both"/>
        <w:rPr>
          <w:sz w:val="20"/>
          <w:szCs w:val="20"/>
        </w:rPr>
      </w:pPr>
      <w:bookmarkStart w:id="48" w:name="Bookmark42"/>
      <w:bookmarkEnd w:id="47"/>
      <w:r w:rsidRPr="00237F29">
        <w:rPr>
          <w:sz w:val="20"/>
          <w:szCs w:val="20"/>
        </w:rPr>
        <w:t>13.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B13A85" w:rsidRPr="00237F29" w:rsidRDefault="00B13A85" w:rsidP="00B13A85">
      <w:pPr>
        <w:ind w:firstLine="720"/>
        <w:jc w:val="both"/>
        <w:rPr>
          <w:sz w:val="20"/>
          <w:szCs w:val="20"/>
        </w:rPr>
      </w:pPr>
      <w:bookmarkStart w:id="49" w:name="Bookmark43"/>
      <w:bookmarkEnd w:id="48"/>
      <w:r w:rsidRPr="00237F29">
        <w:rPr>
          <w:sz w:val="20"/>
          <w:szCs w:val="20"/>
        </w:rPr>
        <w:t>14. На заседании Комиссии председательствует ее председатель либо заместитель председателя Комиссии.</w:t>
      </w:r>
    </w:p>
    <w:p w:rsidR="00B13A85" w:rsidRPr="00237F29" w:rsidRDefault="00B13A85" w:rsidP="00B13A85">
      <w:pPr>
        <w:ind w:firstLine="720"/>
        <w:jc w:val="both"/>
        <w:rPr>
          <w:sz w:val="20"/>
          <w:szCs w:val="20"/>
        </w:rPr>
      </w:pPr>
      <w:bookmarkStart w:id="50" w:name="Bookmark44"/>
      <w:bookmarkEnd w:id="49"/>
      <w:r w:rsidRPr="00237F29">
        <w:rPr>
          <w:sz w:val="20"/>
          <w:szCs w:val="20"/>
        </w:rPr>
        <w:t>15.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B13A85" w:rsidRPr="00237F29" w:rsidRDefault="00B13A85" w:rsidP="00B13A85">
      <w:pPr>
        <w:ind w:firstLine="720"/>
        <w:jc w:val="both"/>
        <w:rPr>
          <w:sz w:val="20"/>
          <w:szCs w:val="20"/>
        </w:rPr>
      </w:pPr>
      <w:r w:rsidRPr="00237F29">
        <w:rPr>
          <w:sz w:val="20"/>
          <w:szCs w:val="20"/>
        </w:rPr>
        <w:t>15.1. Результаты голосования, оглашенные председателем комиссии, вносятся в протокол заседания комиссии.</w:t>
      </w:r>
    </w:p>
    <w:p w:rsidR="00B13A85" w:rsidRPr="00237F29" w:rsidRDefault="00B13A85" w:rsidP="00B13A85">
      <w:pPr>
        <w:ind w:firstLine="720"/>
        <w:jc w:val="both"/>
        <w:rPr>
          <w:sz w:val="20"/>
          <w:szCs w:val="20"/>
        </w:rPr>
      </w:pPr>
      <w:r w:rsidRPr="00237F29">
        <w:rPr>
          <w:sz w:val="20"/>
          <w:szCs w:val="20"/>
        </w:rPr>
        <w:lastRenderedPageBreak/>
        <w:t>15.2. В протоколе заседания комиссии указываются:</w:t>
      </w:r>
    </w:p>
    <w:p w:rsidR="00B13A85" w:rsidRPr="00237F29" w:rsidRDefault="00B13A85" w:rsidP="00B13A85">
      <w:pPr>
        <w:ind w:firstLine="720"/>
        <w:jc w:val="both"/>
        <w:rPr>
          <w:sz w:val="20"/>
          <w:szCs w:val="20"/>
        </w:rPr>
      </w:pPr>
      <w:r w:rsidRPr="00237F29">
        <w:rPr>
          <w:sz w:val="20"/>
          <w:szCs w:val="20"/>
        </w:rPr>
        <w:t>а) наименование комиссии;</w:t>
      </w:r>
    </w:p>
    <w:p w:rsidR="00B13A85" w:rsidRPr="00237F29" w:rsidRDefault="00B13A85" w:rsidP="00B13A85">
      <w:pPr>
        <w:ind w:firstLine="720"/>
        <w:jc w:val="both"/>
        <w:rPr>
          <w:sz w:val="20"/>
          <w:szCs w:val="20"/>
        </w:rPr>
      </w:pPr>
      <w:r w:rsidRPr="00237F29">
        <w:rPr>
          <w:sz w:val="20"/>
          <w:szCs w:val="20"/>
        </w:rPr>
        <w:t>б) дата, время и место проведения заседания;</w:t>
      </w:r>
    </w:p>
    <w:p w:rsidR="00B13A85" w:rsidRPr="00237F29" w:rsidRDefault="00B13A85" w:rsidP="00B13A85">
      <w:pPr>
        <w:ind w:firstLine="720"/>
        <w:jc w:val="both"/>
        <w:rPr>
          <w:sz w:val="20"/>
          <w:szCs w:val="20"/>
        </w:rPr>
      </w:pPr>
      <w:r w:rsidRPr="00237F29">
        <w:rPr>
          <w:sz w:val="20"/>
          <w:szCs w:val="20"/>
        </w:rPr>
        <w:t>в) сведения о присутствующих и отсутствующих членах комиссии, иных лицах, присутствующих на заседании;</w:t>
      </w:r>
    </w:p>
    <w:p w:rsidR="00B13A85" w:rsidRPr="00237F29" w:rsidRDefault="00B13A85" w:rsidP="00B13A85">
      <w:pPr>
        <w:ind w:firstLine="720"/>
        <w:jc w:val="both"/>
        <w:rPr>
          <w:sz w:val="20"/>
          <w:szCs w:val="20"/>
        </w:rPr>
      </w:pPr>
      <w:r w:rsidRPr="00237F29">
        <w:rPr>
          <w:sz w:val="20"/>
          <w:szCs w:val="20"/>
        </w:rPr>
        <w:t>г) повестка дня;</w:t>
      </w:r>
    </w:p>
    <w:p w:rsidR="00B13A85" w:rsidRPr="00237F29" w:rsidRDefault="00B13A85" w:rsidP="00B13A85">
      <w:pPr>
        <w:ind w:firstLine="720"/>
        <w:jc w:val="both"/>
        <w:rPr>
          <w:sz w:val="20"/>
          <w:szCs w:val="20"/>
        </w:rPr>
      </w:pPr>
      <w:r w:rsidRPr="00237F29">
        <w:rPr>
          <w:sz w:val="20"/>
          <w:szCs w:val="20"/>
        </w:rPr>
        <w:t>д) отметка о способе документирования заседания коллегиального органа, (стенографирование, видеоконференция, запись на диктофон и др.);</w:t>
      </w:r>
    </w:p>
    <w:p w:rsidR="00B13A85" w:rsidRPr="00237F29" w:rsidRDefault="00B13A85" w:rsidP="00B13A85">
      <w:pPr>
        <w:ind w:firstLine="720"/>
        <w:jc w:val="both"/>
        <w:rPr>
          <w:sz w:val="20"/>
          <w:szCs w:val="20"/>
        </w:rPr>
      </w:pPr>
      <w:r w:rsidRPr="00237F29">
        <w:rPr>
          <w:sz w:val="20"/>
          <w:szCs w:val="20"/>
        </w:rPr>
        <w:t>е) наименование вопросов, рассмотренных на заседании комиссии, и ход их обсуждения;</w:t>
      </w:r>
    </w:p>
    <w:p w:rsidR="00B13A85" w:rsidRPr="00237F29" w:rsidRDefault="00B13A85" w:rsidP="00B13A85">
      <w:pPr>
        <w:ind w:firstLine="720"/>
        <w:jc w:val="both"/>
        <w:rPr>
          <w:sz w:val="20"/>
          <w:szCs w:val="20"/>
        </w:rPr>
      </w:pPr>
      <w:r w:rsidRPr="00237F29">
        <w:rPr>
          <w:sz w:val="20"/>
          <w:szCs w:val="20"/>
        </w:rPr>
        <w:t>ж) результаты голосования по вопросам, обсуждаемым на заседании комиссии;</w:t>
      </w:r>
    </w:p>
    <w:p w:rsidR="00B13A85" w:rsidRPr="00237F29" w:rsidRDefault="00B13A85" w:rsidP="00B13A85">
      <w:pPr>
        <w:ind w:firstLine="720"/>
        <w:jc w:val="both"/>
        <w:rPr>
          <w:sz w:val="20"/>
          <w:szCs w:val="20"/>
        </w:rPr>
      </w:pPr>
      <w:r w:rsidRPr="00237F29">
        <w:rPr>
          <w:sz w:val="20"/>
          <w:szCs w:val="20"/>
        </w:rPr>
        <w:t>з) решение, принятое по рассматриваемому вопросу.</w:t>
      </w:r>
    </w:p>
    <w:p w:rsidR="00B13A85" w:rsidRPr="00237F29" w:rsidRDefault="00B13A85" w:rsidP="00B13A85">
      <w:pPr>
        <w:ind w:firstLine="720"/>
        <w:jc w:val="both"/>
        <w:rPr>
          <w:sz w:val="20"/>
          <w:szCs w:val="20"/>
        </w:rPr>
      </w:pPr>
      <w:r w:rsidRPr="00237F29">
        <w:rPr>
          <w:sz w:val="20"/>
          <w:szCs w:val="20"/>
        </w:rPr>
        <w:t>15.3.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B13A85" w:rsidRPr="00237F29" w:rsidRDefault="00B13A85" w:rsidP="00B13A85">
      <w:pPr>
        <w:ind w:firstLine="720"/>
        <w:jc w:val="both"/>
        <w:rPr>
          <w:sz w:val="20"/>
          <w:szCs w:val="20"/>
        </w:rPr>
      </w:pPr>
      <w:bookmarkStart w:id="51" w:name="Bookmark45"/>
      <w:bookmarkEnd w:id="50"/>
      <w:r w:rsidRPr="00237F29">
        <w:rPr>
          <w:sz w:val="20"/>
          <w:szCs w:val="20"/>
        </w:rPr>
        <w:t>16. Протокол заседания Комиссии подписывается председательствующим на заседании Комиссии и секретарем заседания Комиссии.</w:t>
      </w:r>
    </w:p>
    <w:bookmarkEnd w:id="51"/>
    <w:p w:rsidR="00B13A85" w:rsidRPr="00237F29" w:rsidRDefault="00B13A85" w:rsidP="00B13A85">
      <w:pPr>
        <w:ind w:firstLine="720"/>
        <w:jc w:val="both"/>
        <w:rPr>
          <w:sz w:val="20"/>
          <w:szCs w:val="20"/>
        </w:rPr>
      </w:pPr>
      <w:r w:rsidRPr="00237F29">
        <w:rPr>
          <w:sz w:val="20"/>
          <w:szCs w:val="20"/>
        </w:rPr>
        <w:t xml:space="preserve">17. Комиссия </w:t>
      </w:r>
      <w:hyperlink r:id="rId72" w:history="1">
        <w:r w:rsidRPr="00237F29">
          <w:rPr>
            <w:rStyle w:val="af4"/>
            <w:color w:val="000000"/>
            <w:sz w:val="20"/>
            <w:szCs w:val="20"/>
          </w:rPr>
          <w:t>принимает решения</w:t>
        </w:r>
      </w:hyperlink>
      <w:r w:rsidRPr="00237F29">
        <w:rPr>
          <w:color w:val="000000"/>
          <w:sz w:val="20"/>
          <w:szCs w:val="20"/>
        </w:rPr>
        <w:t xml:space="preserve"> оформляемые в </w:t>
      </w:r>
      <w:hyperlink r:id="rId73" w:history="1">
        <w:r w:rsidRPr="00237F29">
          <w:rPr>
            <w:rStyle w:val="af4"/>
            <w:color w:val="000000"/>
            <w:sz w:val="20"/>
            <w:szCs w:val="20"/>
          </w:rPr>
          <w:t>форме</w:t>
        </w:r>
      </w:hyperlink>
      <w:r w:rsidRPr="00237F29">
        <w:rPr>
          <w:color w:val="000000"/>
          <w:sz w:val="20"/>
          <w:szCs w:val="20"/>
        </w:rPr>
        <w:t xml:space="preserve"> п</w:t>
      </w:r>
      <w:r w:rsidRPr="00237F29">
        <w:rPr>
          <w:sz w:val="20"/>
          <w:szCs w:val="20"/>
        </w:rPr>
        <w:t>остановлений, в которых указываются:</w:t>
      </w:r>
    </w:p>
    <w:p w:rsidR="00B13A85" w:rsidRPr="00237F29" w:rsidRDefault="00B13A85" w:rsidP="00B13A85">
      <w:pPr>
        <w:ind w:firstLine="720"/>
        <w:jc w:val="both"/>
        <w:rPr>
          <w:sz w:val="20"/>
          <w:szCs w:val="20"/>
        </w:rPr>
      </w:pPr>
      <w:bookmarkStart w:id="52" w:name="Bookmark46"/>
      <w:r w:rsidRPr="00237F29">
        <w:rPr>
          <w:sz w:val="20"/>
          <w:szCs w:val="20"/>
        </w:rPr>
        <w:t>а) наименование Комиссии;</w:t>
      </w:r>
    </w:p>
    <w:p w:rsidR="00B13A85" w:rsidRPr="00237F29" w:rsidRDefault="00B13A85" w:rsidP="00B13A85">
      <w:pPr>
        <w:ind w:firstLine="720"/>
        <w:jc w:val="both"/>
        <w:rPr>
          <w:sz w:val="20"/>
          <w:szCs w:val="20"/>
        </w:rPr>
      </w:pPr>
      <w:bookmarkStart w:id="53" w:name="sub_10191"/>
      <w:bookmarkEnd w:id="52"/>
      <w:r w:rsidRPr="00237F29">
        <w:rPr>
          <w:sz w:val="20"/>
          <w:szCs w:val="20"/>
        </w:rPr>
        <w:t>б) дата;</w:t>
      </w:r>
    </w:p>
    <w:p w:rsidR="00B13A85" w:rsidRPr="00237F29" w:rsidRDefault="00B13A85" w:rsidP="00B13A85">
      <w:pPr>
        <w:ind w:firstLine="720"/>
        <w:jc w:val="both"/>
        <w:rPr>
          <w:sz w:val="20"/>
          <w:szCs w:val="20"/>
        </w:rPr>
      </w:pPr>
      <w:bookmarkStart w:id="54" w:name="Bookmark47"/>
      <w:bookmarkEnd w:id="53"/>
      <w:r w:rsidRPr="00237F29">
        <w:rPr>
          <w:sz w:val="20"/>
          <w:szCs w:val="20"/>
        </w:rPr>
        <w:t>в) время и место проведения заседания;</w:t>
      </w:r>
    </w:p>
    <w:p w:rsidR="00B13A85" w:rsidRPr="00237F29" w:rsidRDefault="00B13A85" w:rsidP="00B13A85">
      <w:pPr>
        <w:ind w:firstLine="720"/>
        <w:jc w:val="both"/>
        <w:rPr>
          <w:sz w:val="20"/>
          <w:szCs w:val="20"/>
        </w:rPr>
      </w:pPr>
      <w:bookmarkStart w:id="55" w:name="Bookmark48"/>
      <w:bookmarkEnd w:id="54"/>
      <w:r w:rsidRPr="00237F29">
        <w:rPr>
          <w:sz w:val="20"/>
          <w:szCs w:val="20"/>
        </w:rPr>
        <w:t>г) сведения о присутствующих и отсутствующих членах Комиссии;</w:t>
      </w:r>
    </w:p>
    <w:p w:rsidR="00B13A85" w:rsidRPr="00237F29" w:rsidRDefault="00B13A85" w:rsidP="00B13A85">
      <w:pPr>
        <w:ind w:firstLine="720"/>
        <w:jc w:val="both"/>
        <w:rPr>
          <w:sz w:val="20"/>
          <w:szCs w:val="20"/>
        </w:rPr>
      </w:pPr>
      <w:bookmarkStart w:id="56" w:name="Bookmark49"/>
      <w:bookmarkEnd w:id="55"/>
      <w:r w:rsidRPr="00237F29">
        <w:rPr>
          <w:sz w:val="20"/>
          <w:szCs w:val="20"/>
        </w:rPr>
        <w:t>д) сведения об иных лицах, присутствующих на заседании;</w:t>
      </w:r>
    </w:p>
    <w:p w:rsidR="00B13A85" w:rsidRPr="00237F29" w:rsidRDefault="00B13A85" w:rsidP="00B13A85">
      <w:pPr>
        <w:ind w:firstLine="720"/>
        <w:jc w:val="both"/>
        <w:rPr>
          <w:sz w:val="20"/>
          <w:szCs w:val="20"/>
        </w:rPr>
      </w:pPr>
      <w:bookmarkStart w:id="57" w:name="Bookmark50"/>
      <w:bookmarkEnd w:id="56"/>
      <w:r w:rsidRPr="00237F29">
        <w:rPr>
          <w:sz w:val="20"/>
          <w:szCs w:val="20"/>
        </w:rPr>
        <w:t>е) вопрос повестки дня, по которому вынесено постановление;</w:t>
      </w:r>
    </w:p>
    <w:p w:rsidR="00B13A85" w:rsidRPr="00237F29" w:rsidRDefault="00B13A85" w:rsidP="00B13A85">
      <w:pPr>
        <w:ind w:firstLine="720"/>
        <w:jc w:val="both"/>
        <w:rPr>
          <w:sz w:val="20"/>
          <w:szCs w:val="20"/>
        </w:rPr>
      </w:pPr>
      <w:bookmarkStart w:id="58" w:name="Bookmark51"/>
      <w:bookmarkEnd w:id="57"/>
      <w:r w:rsidRPr="00237F29">
        <w:rPr>
          <w:sz w:val="20"/>
          <w:szCs w:val="20"/>
        </w:rPr>
        <w:t>ж) содержание рассматриваемого вопроса;</w:t>
      </w:r>
    </w:p>
    <w:p w:rsidR="00B13A85" w:rsidRPr="00237F29" w:rsidRDefault="00B13A85" w:rsidP="00B13A85">
      <w:pPr>
        <w:ind w:firstLine="720"/>
        <w:jc w:val="both"/>
        <w:rPr>
          <w:sz w:val="20"/>
          <w:szCs w:val="20"/>
        </w:rPr>
      </w:pPr>
      <w:bookmarkStart w:id="59" w:name="Bookmark52"/>
      <w:bookmarkEnd w:id="58"/>
      <w:r w:rsidRPr="00237F29">
        <w:rPr>
          <w:sz w:val="20"/>
          <w:szCs w:val="20"/>
        </w:rPr>
        <w:t>з) выявленные по рассматриваемому вопросу нарушения прав и законных интересов несовершеннолетних (при их наличии);</w:t>
      </w:r>
    </w:p>
    <w:p w:rsidR="00B13A85" w:rsidRPr="00237F29" w:rsidRDefault="00B13A85" w:rsidP="00B13A85">
      <w:pPr>
        <w:ind w:firstLine="720"/>
        <w:jc w:val="both"/>
        <w:rPr>
          <w:sz w:val="20"/>
          <w:szCs w:val="20"/>
        </w:rPr>
      </w:pPr>
      <w:bookmarkStart w:id="60" w:name="Bookmark53"/>
      <w:bookmarkEnd w:id="59"/>
      <w:r w:rsidRPr="00237F29">
        <w:rPr>
          <w:sz w:val="20"/>
          <w:szCs w:val="20"/>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B13A85" w:rsidRPr="00237F29" w:rsidRDefault="00B13A85" w:rsidP="00B13A85">
      <w:pPr>
        <w:ind w:firstLine="720"/>
        <w:jc w:val="both"/>
        <w:rPr>
          <w:sz w:val="20"/>
          <w:szCs w:val="20"/>
        </w:rPr>
      </w:pPr>
      <w:bookmarkStart w:id="61" w:name="Bookmark54"/>
      <w:bookmarkEnd w:id="60"/>
      <w:r w:rsidRPr="00237F29">
        <w:rPr>
          <w:sz w:val="20"/>
          <w:szCs w:val="20"/>
        </w:rPr>
        <w:t>к) решение, принятое по рассматриваемому вопросу;</w:t>
      </w:r>
    </w:p>
    <w:p w:rsidR="00B13A85" w:rsidRPr="00237F29" w:rsidRDefault="00B13A85" w:rsidP="00B13A85">
      <w:pPr>
        <w:ind w:firstLine="720"/>
        <w:jc w:val="both"/>
        <w:rPr>
          <w:sz w:val="20"/>
          <w:szCs w:val="20"/>
        </w:rPr>
      </w:pPr>
      <w:bookmarkStart w:id="62" w:name="Bookmark55"/>
      <w:bookmarkEnd w:id="61"/>
      <w:r w:rsidRPr="00237F29">
        <w:rPr>
          <w:sz w:val="20"/>
          <w:szCs w:val="20"/>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B13A85" w:rsidRPr="00237F29" w:rsidRDefault="00B13A85" w:rsidP="00B13A85">
      <w:pPr>
        <w:ind w:firstLine="720"/>
        <w:jc w:val="both"/>
        <w:rPr>
          <w:sz w:val="20"/>
          <w:szCs w:val="20"/>
        </w:rPr>
      </w:pPr>
      <w:bookmarkStart w:id="63" w:name="Bookmark56"/>
      <w:bookmarkEnd w:id="62"/>
      <w:r w:rsidRPr="00237F29">
        <w:rPr>
          <w:sz w:val="20"/>
          <w:szCs w:val="20"/>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B13A85" w:rsidRPr="00237F29" w:rsidRDefault="00B13A85" w:rsidP="00B13A85">
      <w:pPr>
        <w:ind w:firstLine="720"/>
        <w:jc w:val="both"/>
        <w:rPr>
          <w:sz w:val="20"/>
          <w:szCs w:val="20"/>
        </w:rPr>
      </w:pPr>
      <w:bookmarkStart w:id="64" w:name="Bookmark57"/>
      <w:bookmarkEnd w:id="63"/>
      <w:r w:rsidRPr="00237F29">
        <w:rPr>
          <w:sz w:val="20"/>
          <w:szCs w:val="20"/>
        </w:rPr>
        <w:t>18. Постановления Комиссии направляются членам Комиссии, в органы и учреждения системы профилактики и иным заинтересованным лицам и организациям.</w:t>
      </w:r>
    </w:p>
    <w:bookmarkEnd w:id="64"/>
    <w:p w:rsidR="00B13A85" w:rsidRPr="00237F29" w:rsidRDefault="00B13A85" w:rsidP="00B13A85">
      <w:pPr>
        <w:ind w:firstLine="720"/>
        <w:jc w:val="both"/>
        <w:rPr>
          <w:sz w:val="20"/>
          <w:szCs w:val="20"/>
        </w:rPr>
      </w:pPr>
      <w:r w:rsidRPr="00237F29">
        <w:rPr>
          <w:sz w:val="20"/>
          <w:szCs w:val="20"/>
        </w:rPr>
        <w:t>19</w:t>
      </w:r>
      <w:bookmarkStart w:id="65" w:name="sub_1020"/>
      <w:r w:rsidRPr="00237F29">
        <w:rPr>
          <w:sz w:val="20"/>
          <w:szCs w:val="20"/>
        </w:rPr>
        <w:t>. Постановления, принятые Комиссией, обязательны для исполнения органами и учреждениями системы профилактики.</w:t>
      </w:r>
    </w:p>
    <w:p w:rsidR="00B13A85" w:rsidRPr="00237F29" w:rsidRDefault="00B13A85" w:rsidP="00B13A85">
      <w:pPr>
        <w:ind w:firstLine="720"/>
        <w:jc w:val="both"/>
        <w:rPr>
          <w:sz w:val="20"/>
          <w:szCs w:val="20"/>
        </w:rPr>
      </w:pPr>
      <w:bookmarkStart w:id="66" w:name="Bookmark58"/>
      <w:bookmarkEnd w:id="65"/>
      <w:r w:rsidRPr="00237F29">
        <w:rPr>
          <w:sz w:val="20"/>
          <w:szCs w:val="20"/>
        </w:rPr>
        <w:t>20. Органы и учреждения системы профилактики обязаны сообщить Комиссии о мерах, принятых по исполнению постановления, в указанный в нем срок.</w:t>
      </w:r>
    </w:p>
    <w:bookmarkEnd w:id="66"/>
    <w:p w:rsidR="00B13A85" w:rsidRPr="00237F29" w:rsidRDefault="00B13A85" w:rsidP="00B13A85">
      <w:pPr>
        <w:ind w:firstLine="720"/>
        <w:jc w:val="both"/>
        <w:rPr>
          <w:sz w:val="20"/>
          <w:szCs w:val="20"/>
        </w:rPr>
      </w:pPr>
      <w:r w:rsidRPr="00237F29">
        <w:rPr>
          <w:sz w:val="20"/>
          <w:szCs w:val="20"/>
        </w:rPr>
        <w:t>21. Постановление Комиссии может быть обжаловано в порядке, установленном законодательством Российской Федерации.</w:t>
      </w:r>
    </w:p>
    <w:p w:rsidR="00B13A85" w:rsidRPr="00237F29" w:rsidRDefault="00B13A85" w:rsidP="00B13A85">
      <w:pPr>
        <w:ind w:firstLine="720"/>
        <w:jc w:val="both"/>
        <w:rPr>
          <w:sz w:val="20"/>
          <w:szCs w:val="20"/>
        </w:rPr>
      </w:pPr>
      <w:bookmarkStart w:id="67" w:name="Bookmark59"/>
      <w:bookmarkStart w:id="68" w:name="sub_102302"/>
      <w:bookmarkEnd w:id="67"/>
      <w:r w:rsidRPr="00237F29">
        <w:rPr>
          <w:sz w:val="20"/>
          <w:szCs w:val="20"/>
        </w:rPr>
        <w:t>22. Комиссия имеет бланк и печать со своим наименованием (Приложение №1).</w:t>
      </w: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p w:rsidR="00B13A85" w:rsidRPr="00237F29" w:rsidRDefault="00B13A85" w:rsidP="00B13A85">
      <w:pPr>
        <w:ind w:firstLine="720"/>
        <w:jc w:val="both"/>
        <w:rPr>
          <w:sz w:val="20"/>
          <w:szCs w:val="20"/>
        </w:rPr>
      </w:pPr>
    </w:p>
    <w:bookmarkEnd w:id="68"/>
    <w:p w:rsidR="00B13A85" w:rsidRPr="00237F29" w:rsidRDefault="00B13A85" w:rsidP="00B13A85">
      <w:pPr>
        <w:jc w:val="right"/>
        <w:rPr>
          <w:sz w:val="20"/>
          <w:szCs w:val="20"/>
        </w:rPr>
      </w:pPr>
      <w:r w:rsidRPr="00237F29">
        <w:rPr>
          <w:sz w:val="20"/>
          <w:szCs w:val="20"/>
        </w:rPr>
        <w:lastRenderedPageBreak/>
        <w:fldChar w:fldCharType="begin"/>
      </w:r>
      <w:r w:rsidRPr="00237F29">
        <w:rPr>
          <w:sz w:val="20"/>
          <w:szCs w:val="20"/>
        </w:rPr>
        <w:instrText xml:space="preserve"> HYPERLINK "mailto:kanstroiteh7@yandex.ru"</w:instrText>
      </w:r>
      <w:r w:rsidRPr="00237F29">
        <w:rPr>
          <w:sz w:val="20"/>
          <w:szCs w:val="20"/>
        </w:rPr>
        <w:fldChar w:fldCharType="separate"/>
      </w:r>
      <w:r w:rsidRPr="00237F29">
        <w:rPr>
          <w:rStyle w:val="af4"/>
          <w:color w:val="000000"/>
          <w:sz w:val="20"/>
          <w:szCs w:val="20"/>
        </w:rPr>
        <w:t>При</w:t>
      </w:r>
      <w:r w:rsidRPr="00237F29">
        <w:rPr>
          <w:sz w:val="20"/>
          <w:szCs w:val="20"/>
        </w:rPr>
        <w:fldChar w:fldCharType="end"/>
      </w:r>
      <w:r w:rsidRPr="00237F29">
        <w:rPr>
          <w:sz w:val="20"/>
          <w:szCs w:val="20"/>
        </w:rPr>
        <w:t>ложение №1</w:t>
      </w:r>
    </w:p>
    <w:p w:rsidR="00B13A85" w:rsidRPr="00237F29" w:rsidRDefault="00B13A85" w:rsidP="00B13A85">
      <w:pPr>
        <w:jc w:val="right"/>
        <w:rPr>
          <w:sz w:val="20"/>
          <w:szCs w:val="20"/>
        </w:rPr>
      </w:pPr>
      <w:r w:rsidRPr="00237F29">
        <w:rPr>
          <w:sz w:val="20"/>
          <w:szCs w:val="20"/>
        </w:rPr>
        <w:t xml:space="preserve">к Положению о комиссии по делам </w:t>
      </w:r>
    </w:p>
    <w:p w:rsidR="00B13A85" w:rsidRPr="00237F29" w:rsidRDefault="00B13A85" w:rsidP="00B13A85">
      <w:pPr>
        <w:jc w:val="right"/>
        <w:rPr>
          <w:sz w:val="20"/>
          <w:szCs w:val="20"/>
        </w:rPr>
      </w:pPr>
      <w:r w:rsidRPr="00237F29">
        <w:rPr>
          <w:sz w:val="20"/>
          <w:szCs w:val="20"/>
        </w:rPr>
        <w:t>несовершеннолетних и защите их прав при</w:t>
      </w:r>
    </w:p>
    <w:p w:rsidR="00B13A85" w:rsidRPr="00237F29" w:rsidRDefault="00B13A85" w:rsidP="00B13A85">
      <w:pPr>
        <w:jc w:val="right"/>
        <w:rPr>
          <w:sz w:val="20"/>
          <w:szCs w:val="20"/>
        </w:rPr>
      </w:pPr>
      <w:r w:rsidRPr="00237F29">
        <w:rPr>
          <w:sz w:val="20"/>
          <w:szCs w:val="20"/>
        </w:rPr>
        <w:t xml:space="preserve">администрации Аликовского муниципального округа </w:t>
      </w:r>
    </w:p>
    <w:p w:rsidR="00B13A85" w:rsidRPr="00237F29" w:rsidRDefault="00B13A85" w:rsidP="00B13A85">
      <w:pPr>
        <w:jc w:val="right"/>
        <w:rPr>
          <w:sz w:val="20"/>
          <w:szCs w:val="20"/>
        </w:rPr>
      </w:pPr>
      <w:r w:rsidRPr="00237F29">
        <w:rPr>
          <w:sz w:val="20"/>
          <w:szCs w:val="20"/>
        </w:rPr>
        <w:t>Чувашской Республики</w:t>
      </w:r>
    </w:p>
    <w:p w:rsidR="00B13A85" w:rsidRPr="00237F29" w:rsidRDefault="00B13A85" w:rsidP="00B13A85">
      <w:pPr>
        <w:tabs>
          <w:tab w:val="left" w:pos="4053"/>
        </w:tabs>
        <w:ind w:left="993"/>
        <w:rPr>
          <w:sz w:val="20"/>
          <w:szCs w:val="20"/>
        </w:rPr>
      </w:pPr>
    </w:p>
    <w:tbl>
      <w:tblPr>
        <w:tblW w:w="0" w:type="auto"/>
        <w:tblLayout w:type="fixed"/>
        <w:tblLook w:val="0000" w:firstRow="0" w:lastRow="0" w:firstColumn="0" w:lastColumn="0" w:noHBand="0" w:noVBand="0"/>
      </w:tblPr>
      <w:tblGrid>
        <w:gridCol w:w="5444"/>
        <w:gridCol w:w="4816"/>
      </w:tblGrid>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p w:rsidR="00B13A85" w:rsidRPr="00237F29" w:rsidRDefault="00B13A85" w:rsidP="00C35AC4">
            <w:pPr>
              <w:jc w:val="center"/>
              <w:rPr>
                <w:b/>
                <w:sz w:val="20"/>
                <w:szCs w:val="20"/>
              </w:rPr>
            </w:pPr>
            <w:r w:rsidRPr="00237F29">
              <w:rPr>
                <w:b/>
                <w:sz w:val="20"/>
                <w:szCs w:val="20"/>
              </w:rPr>
              <w:t>КОМИССИЯ ПО ДЕЛАМ</w:t>
            </w:r>
          </w:p>
          <w:p w:rsidR="00B13A85" w:rsidRPr="00237F29" w:rsidRDefault="00B13A85" w:rsidP="00C35AC4">
            <w:pPr>
              <w:jc w:val="center"/>
              <w:rPr>
                <w:b/>
                <w:sz w:val="20"/>
                <w:szCs w:val="20"/>
              </w:rPr>
            </w:pPr>
            <w:r w:rsidRPr="00237F29">
              <w:rPr>
                <w:b/>
                <w:sz w:val="20"/>
                <w:szCs w:val="20"/>
              </w:rPr>
              <w:t>НЕСОВЕРШЕННОЛЕТНИХ</w:t>
            </w:r>
          </w:p>
          <w:p w:rsidR="00B13A85" w:rsidRPr="00237F29" w:rsidRDefault="00B13A85" w:rsidP="00C35AC4">
            <w:pPr>
              <w:jc w:val="center"/>
              <w:rPr>
                <w:sz w:val="20"/>
                <w:szCs w:val="20"/>
              </w:rPr>
            </w:pPr>
            <w:r w:rsidRPr="00237F29">
              <w:rPr>
                <w:b/>
                <w:sz w:val="20"/>
                <w:szCs w:val="20"/>
              </w:rPr>
              <w:t>И ЗАЩИТЕ ИХ ПРАВ</w:t>
            </w:r>
          </w:p>
          <w:p w:rsidR="00B13A85" w:rsidRPr="00237F29" w:rsidRDefault="00B13A85" w:rsidP="00C35AC4">
            <w:pPr>
              <w:jc w:val="center"/>
              <w:rPr>
                <w:sz w:val="20"/>
                <w:szCs w:val="20"/>
              </w:rPr>
            </w:pPr>
          </w:p>
          <w:p w:rsidR="00B13A85" w:rsidRPr="00237F29" w:rsidRDefault="00B13A85" w:rsidP="00C35AC4">
            <w:pPr>
              <w:keepNext/>
              <w:tabs>
                <w:tab w:val="left" w:pos="0"/>
              </w:tabs>
              <w:jc w:val="center"/>
              <w:rPr>
                <w:b/>
                <w:caps/>
                <w:sz w:val="20"/>
                <w:szCs w:val="20"/>
              </w:rPr>
            </w:pPr>
            <w:r w:rsidRPr="00237F29">
              <w:rPr>
                <w:b/>
                <w:caps/>
                <w:sz w:val="20"/>
                <w:szCs w:val="20"/>
              </w:rPr>
              <w:t>АДМИНИСТРАЦИЯ</w:t>
            </w:r>
          </w:p>
          <w:p w:rsidR="00B13A85" w:rsidRPr="00237F29" w:rsidRDefault="00B13A85" w:rsidP="00C35AC4">
            <w:pPr>
              <w:keepNext/>
              <w:tabs>
                <w:tab w:val="left" w:pos="0"/>
              </w:tabs>
              <w:jc w:val="center"/>
              <w:rPr>
                <w:b/>
                <w:caps/>
                <w:sz w:val="20"/>
                <w:szCs w:val="20"/>
              </w:rPr>
            </w:pPr>
            <w:r w:rsidRPr="00237F29">
              <w:rPr>
                <w:b/>
                <w:caps/>
                <w:sz w:val="20"/>
                <w:szCs w:val="20"/>
              </w:rPr>
              <w:t xml:space="preserve">аЛИКОВСКОГО муниципального </w:t>
            </w:r>
          </w:p>
          <w:p w:rsidR="00B13A85" w:rsidRPr="00237F29" w:rsidRDefault="00B13A85" w:rsidP="00C35AC4">
            <w:pPr>
              <w:keepNext/>
              <w:tabs>
                <w:tab w:val="left" w:pos="0"/>
              </w:tabs>
              <w:jc w:val="center"/>
              <w:rPr>
                <w:b/>
                <w:sz w:val="20"/>
                <w:szCs w:val="20"/>
              </w:rPr>
            </w:pPr>
            <w:r w:rsidRPr="00237F29">
              <w:rPr>
                <w:b/>
                <w:caps/>
                <w:sz w:val="20"/>
                <w:szCs w:val="20"/>
              </w:rPr>
              <w:t>округа</w:t>
            </w:r>
          </w:p>
          <w:p w:rsidR="00B13A85" w:rsidRPr="00237F29" w:rsidRDefault="00B13A85" w:rsidP="00C35AC4">
            <w:pPr>
              <w:jc w:val="center"/>
              <w:rPr>
                <w:b/>
                <w:sz w:val="20"/>
                <w:szCs w:val="20"/>
              </w:rPr>
            </w:pPr>
            <w:r w:rsidRPr="00237F29">
              <w:rPr>
                <w:b/>
                <w:sz w:val="20"/>
                <w:szCs w:val="20"/>
              </w:rPr>
              <w:t>ЧУВАШСКОЙ РЕСПУБЛИКИ</w:t>
            </w:r>
          </w:p>
          <w:p w:rsidR="00B13A85" w:rsidRPr="00237F29" w:rsidRDefault="00B13A85" w:rsidP="00C35AC4">
            <w:pPr>
              <w:jc w:val="center"/>
              <w:rPr>
                <w:b/>
                <w:sz w:val="20"/>
                <w:szCs w:val="20"/>
              </w:rPr>
            </w:pPr>
          </w:p>
          <w:p w:rsidR="00B13A85" w:rsidRPr="00237F29" w:rsidRDefault="00B13A85" w:rsidP="00C35AC4">
            <w:pPr>
              <w:jc w:val="center"/>
              <w:rPr>
                <w:b/>
                <w:bCs/>
                <w:caps/>
                <w:sz w:val="20"/>
                <w:szCs w:val="20"/>
              </w:rPr>
            </w:pPr>
            <w:r w:rsidRPr="00237F29">
              <w:rPr>
                <w:b/>
                <w:sz w:val="20"/>
                <w:szCs w:val="20"/>
              </w:rPr>
              <w:t>ЧǍВАШ РЕСПУБЛИКИН</w:t>
            </w:r>
          </w:p>
          <w:p w:rsidR="00B13A85" w:rsidRPr="00237F29" w:rsidRDefault="00B13A85" w:rsidP="00C35AC4">
            <w:pPr>
              <w:jc w:val="center"/>
              <w:rPr>
                <w:b/>
                <w:sz w:val="20"/>
                <w:szCs w:val="20"/>
              </w:rPr>
            </w:pPr>
            <w:r w:rsidRPr="00237F29">
              <w:rPr>
                <w:b/>
                <w:bCs/>
                <w:caps/>
                <w:sz w:val="20"/>
                <w:szCs w:val="20"/>
              </w:rPr>
              <w:t>ЭЛĔК</w:t>
            </w:r>
            <w:r w:rsidRPr="00237F29">
              <w:rPr>
                <w:b/>
                <w:sz w:val="20"/>
                <w:szCs w:val="20"/>
              </w:rPr>
              <w:t xml:space="preserve"> </w:t>
            </w:r>
            <w:r w:rsidRPr="00237F29">
              <w:rPr>
                <w:b/>
                <w:bCs/>
                <w:caps/>
                <w:sz w:val="20"/>
                <w:szCs w:val="20"/>
              </w:rPr>
              <w:t>МУНИЦИПАЛЛĂ ОКРУГĔН</w:t>
            </w:r>
            <w:r w:rsidRPr="00237F29">
              <w:rPr>
                <w:b/>
                <w:sz w:val="20"/>
                <w:szCs w:val="20"/>
              </w:rPr>
              <w:t xml:space="preserve"> АДМИНИСТРАЦИЙĚН</w:t>
            </w:r>
          </w:p>
          <w:p w:rsidR="00B13A85" w:rsidRPr="00237F29" w:rsidRDefault="00B13A85" w:rsidP="00C35AC4">
            <w:pPr>
              <w:jc w:val="center"/>
              <w:rPr>
                <w:b/>
                <w:sz w:val="20"/>
                <w:szCs w:val="20"/>
              </w:rPr>
            </w:pPr>
            <w:r w:rsidRPr="00237F29">
              <w:rPr>
                <w:b/>
                <w:sz w:val="20"/>
                <w:szCs w:val="20"/>
              </w:rPr>
              <w:t>ÇУЛА ÇИТМЕННИСЕМПЕ ĚÇЛЕКЕН</w:t>
            </w:r>
          </w:p>
          <w:p w:rsidR="00B13A85" w:rsidRPr="00237F29" w:rsidRDefault="00B13A85" w:rsidP="00C35AC4">
            <w:pPr>
              <w:jc w:val="center"/>
              <w:rPr>
                <w:b/>
                <w:sz w:val="20"/>
                <w:szCs w:val="20"/>
              </w:rPr>
            </w:pPr>
            <w:r w:rsidRPr="00237F29">
              <w:rPr>
                <w:b/>
                <w:sz w:val="20"/>
                <w:szCs w:val="20"/>
              </w:rPr>
              <w:t xml:space="preserve"> ТАТА ВĚСЕН ПРАВИСЕНЕ</w:t>
            </w:r>
          </w:p>
          <w:p w:rsidR="00B13A85" w:rsidRPr="00237F29" w:rsidRDefault="00B13A85" w:rsidP="00C35AC4">
            <w:pPr>
              <w:jc w:val="center"/>
              <w:rPr>
                <w:sz w:val="20"/>
                <w:szCs w:val="20"/>
              </w:rPr>
            </w:pPr>
            <w:r w:rsidRPr="00237F29">
              <w:rPr>
                <w:b/>
                <w:sz w:val="20"/>
                <w:szCs w:val="20"/>
              </w:rPr>
              <w:t>ХУТĚЛЕКЕН КОМИССИЙĚ</w:t>
            </w:r>
          </w:p>
          <w:p w:rsidR="00B13A85" w:rsidRPr="00237F29" w:rsidRDefault="00B13A85" w:rsidP="00C35AC4">
            <w:pPr>
              <w:jc w:val="center"/>
              <w:rPr>
                <w:sz w:val="20"/>
                <w:szCs w:val="20"/>
              </w:rPr>
            </w:pPr>
          </w:p>
          <w:p w:rsidR="00B13A85" w:rsidRPr="00237F29" w:rsidRDefault="00B13A85" w:rsidP="00C35AC4">
            <w:pPr>
              <w:jc w:val="center"/>
              <w:rPr>
                <w:b/>
                <w:sz w:val="20"/>
                <w:szCs w:val="20"/>
              </w:rPr>
            </w:pPr>
            <w:r w:rsidRPr="00237F29">
              <w:rPr>
                <w:b/>
                <w:sz w:val="20"/>
                <w:szCs w:val="20"/>
              </w:rPr>
              <w:t xml:space="preserve">ул. Октябрьская, д.21, </w:t>
            </w:r>
          </w:p>
          <w:p w:rsidR="00B13A85" w:rsidRPr="00237F29" w:rsidRDefault="00B13A85" w:rsidP="00C35AC4">
            <w:pPr>
              <w:jc w:val="center"/>
              <w:rPr>
                <w:b/>
                <w:sz w:val="20"/>
                <w:szCs w:val="20"/>
              </w:rPr>
            </w:pPr>
            <w:r w:rsidRPr="00237F29">
              <w:rPr>
                <w:b/>
                <w:sz w:val="20"/>
                <w:szCs w:val="20"/>
              </w:rPr>
              <w:t>с. Аликово, Аликовский</w:t>
            </w:r>
          </w:p>
          <w:p w:rsidR="00B13A85" w:rsidRPr="00237F29" w:rsidRDefault="00B13A85" w:rsidP="00C35AC4">
            <w:pPr>
              <w:jc w:val="center"/>
              <w:rPr>
                <w:b/>
                <w:sz w:val="20"/>
                <w:szCs w:val="20"/>
              </w:rPr>
            </w:pPr>
            <w:r w:rsidRPr="00237F29">
              <w:rPr>
                <w:b/>
                <w:sz w:val="20"/>
                <w:szCs w:val="20"/>
              </w:rPr>
              <w:t xml:space="preserve">муниципальный округ, </w:t>
            </w:r>
          </w:p>
          <w:p w:rsidR="00B13A85" w:rsidRPr="00237F29" w:rsidRDefault="00B13A85" w:rsidP="00C35AC4">
            <w:pPr>
              <w:jc w:val="center"/>
              <w:rPr>
                <w:b/>
                <w:sz w:val="20"/>
                <w:szCs w:val="20"/>
              </w:rPr>
            </w:pPr>
            <w:r w:rsidRPr="00237F29">
              <w:rPr>
                <w:b/>
                <w:sz w:val="20"/>
                <w:szCs w:val="20"/>
              </w:rPr>
              <w:t>Чувашская Республика,</w:t>
            </w:r>
          </w:p>
          <w:p w:rsidR="00B13A85" w:rsidRPr="00237F29" w:rsidRDefault="00B13A85" w:rsidP="00C35AC4">
            <w:pPr>
              <w:jc w:val="center"/>
              <w:rPr>
                <w:b/>
                <w:bCs/>
                <w:iCs/>
                <w:sz w:val="20"/>
                <w:szCs w:val="20"/>
              </w:rPr>
            </w:pPr>
            <w:r w:rsidRPr="00237F29">
              <w:rPr>
                <w:b/>
                <w:sz w:val="20"/>
                <w:szCs w:val="20"/>
              </w:rPr>
              <w:t xml:space="preserve">429250, тел.(835 35) 2-20-75, </w:t>
            </w:r>
          </w:p>
          <w:p w:rsidR="00B13A85" w:rsidRPr="00237F29" w:rsidRDefault="00B13A85" w:rsidP="00C35AC4">
            <w:pPr>
              <w:keepNext/>
              <w:tabs>
                <w:tab w:val="left" w:pos="0"/>
              </w:tabs>
              <w:jc w:val="center"/>
              <w:rPr>
                <w:sz w:val="20"/>
                <w:szCs w:val="20"/>
              </w:rPr>
            </w:pPr>
            <w:r w:rsidRPr="00237F29">
              <w:rPr>
                <w:b/>
                <w:bCs/>
                <w:iCs/>
                <w:sz w:val="20"/>
                <w:szCs w:val="20"/>
                <w:lang w:val="en-US"/>
              </w:rPr>
              <w:t>e</w:t>
            </w:r>
            <w:r w:rsidRPr="00237F29">
              <w:rPr>
                <w:b/>
                <w:bCs/>
                <w:iCs/>
                <w:sz w:val="20"/>
                <w:szCs w:val="20"/>
              </w:rPr>
              <w:t>-</w:t>
            </w:r>
            <w:r w:rsidRPr="00237F29">
              <w:rPr>
                <w:b/>
                <w:bCs/>
                <w:iCs/>
                <w:sz w:val="20"/>
                <w:szCs w:val="20"/>
                <w:lang w:val="en-US"/>
              </w:rPr>
              <w:t>mail</w:t>
            </w:r>
            <w:r w:rsidRPr="00237F29">
              <w:rPr>
                <w:b/>
                <w:bCs/>
                <w:iCs/>
                <w:sz w:val="20"/>
                <w:szCs w:val="20"/>
              </w:rPr>
              <w:t xml:space="preserve">: </w:t>
            </w:r>
            <w:r w:rsidRPr="00237F29">
              <w:rPr>
                <w:b/>
                <w:bCs/>
                <w:iCs/>
                <w:sz w:val="20"/>
                <w:szCs w:val="20"/>
                <w:lang w:val="en-US"/>
              </w:rPr>
              <w:t>alikov</w:t>
            </w:r>
            <w:r w:rsidRPr="00237F29">
              <w:rPr>
                <w:b/>
                <w:bCs/>
                <w:iCs/>
                <w:sz w:val="20"/>
                <w:szCs w:val="20"/>
              </w:rPr>
              <w:t>_</w:t>
            </w:r>
            <w:r w:rsidRPr="00237F29">
              <w:rPr>
                <w:b/>
                <w:bCs/>
                <w:iCs/>
                <w:sz w:val="20"/>
                <w:szCs w:val="20"/>
                <w:lang w:val="en-US"/>
              </w:rPr>
              <w:t>kdn</w:t>
            </w:r>
            <w:r w:rsidRPr="00237F29">
              <w:rPr>
                <w:b/>
                <w:bCs/>
                <w:iCs/>
                <w:sz w:val="20"/>
                <w:szCs w:val="20"/>
              </w:rPr>
              <w:t>@</w:t>
            </w:r>
            <w:r w:rsidRPr="00237F29">
              <w:rPr>
                <w:b/>
                <w:bCs/>
                <w:iCs/>
                <w:sz w:val="20"/>
                <w:szCs w:val="20"/>
                <w:lang w:val="en-US"/>
              </w:rPr>
              <w:t>cap</w:t>
            </w:r>
            <w:r w:rsidRPr="00237F29">
              <w:rPr>
                <w:b/>
                <w:bCs/>
                <w:iCs/>
                <w:sz w:val="20"/>
                <w:szCs w:val="20"/>
              </w:rPr>
              <w:t>.</w:t>
            </w:r>
            <w:r w:rsidRPr="00237F29">
              <w:rPr>
                <w:b/>
                <w:bCs/>
                <w:iCs/>
                <w:sz w:val="20"/>
                <w:szCs w:val="20"/>
                <w:lang w:val="en-US"/>
              </w:rPr>
              <w:t>ru</w:t>
            </w:r>
          </w:p>
          <w:p w:rsidR="00B13A85" w:rsidRPr="00237F29" w:rsidRDefault="00B13A85" w:rsidP="00C35AC4">
            <w:pPr>
              <w:jc w:val="center"/>
              <w:rPr>
                <w:sz w:val="20"/>
                <w:szCs w:val="20"/>
              </w:rPr>
            </w:pPr>
            <w:r w:rsidRPr="00237F29">
              <w:rPr>
                <w:sz w:val="20"/>
                <w:szCs w:val="20"/>
                <w:lang w:val="en-US"/>
              </w:rPr>
              <w:t>___________  № __</w:t>
            </w:r>
            <w:r w:rsidRPr="00237F29">
              <w:rPr>
                <w:sz w:val="20"/>
                <w:szCs w:val="20"/>
              </w:rPr>
              <w:t>___</w:t>
            </w:r>
            <w:r w:rsidRPr="00237F29">
              <w:rPr>
                <w:sz w:val="20"/>
                <w:szCs w:val="20"/>
                <w:lang w:val="en-US"/>
              </w:rPr>
              <w:t>____</w:t>
            </w:r>
          </w:p>
          <w:p w:rsidR="00B13A85" w:rsidRPr="00237F29" w:rsidRDefault="00B13A85" w:rsidP="00C35AC4">
            <w:pPr>
              <w:jc w:val="center"/>
              <w:rPr>
                <w:sz w:val="20"/>
                <w:szCs w:val="20"/>
              </w:rPr>
            </w:pPr>
            <w:r w:rsidRPr="00237F29">
              <w:rPr>
                <w:sz w:val="20"/>
                <w:szCs w:val="20"/>
              </w:rPr>
              <w:t>На №  _________ от ____________</w:t>
            </w:r>
          </w:p>
          <w:p w:rsidR="00B13A85" w:rsidRPr="00237F29" w:rsidRDefault="00B13A85" w:rsidP="00C35AC4">
            <w:pPr>
              <w:rPr>
                <w:sz w:val="20"/>
                <w:szCs w:val="20"/>
              </w:rPr>
            </w:pPr>
            <w:bookmarkStart w:id="69" w:name="Bookmark60"/>
            <w:bookmarkEnd w:id="69"/>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r w:rsidR="00B13A85" w:rsidRPr="00237F29" w:rsidTr="00C35AC4">
        <w:tc>
          <w:tcPr>
            <w:tcW w:w="5444" w:type="dxa"/>
            <w:shd w:val="clear" w:color="auto" w:fill="auto"/>
          </w:tcPr>
          <w:p w:rsidR="00B13A85" w:rsidRPr="00237F29" w:rsidRDefault="00B13A85" w:rsidP="00C35AC4">
            <w:pPr>
              <w:snapToGrid w:val="0"/>
              <w:jc w:val="center"/>
              <w:rPr>
                <w:b/>
                <w:sz w:val="20"/>
                <w:szCs w:val="20"/>
              </w:rPr>
            </w:pPr>
          </w:p>
        </w:tc>
        <w:tc>
          <w:tcPr>
            <w:tcW w:w="4816" w:type="dxa"/>
            <w:shd w:val="clear" w:color="auto" w:fill="auto"/>
          </w:tcPr>
          <w:p w:rsidR="00B13A85" w:rsidRPr="00237F29" w:rsidRDefault="00B13A85" w:rsidP="00C35AC4">
            <w:pPr>
              <w:snapToGrid w:val="0"/>
              <w:rPr>
                <w:sz w:val="20"/>
                <w:szCs w:val="20"/>
              </w:rPr>
            </w:pPr>
          </w:p>
        </w:tc>
      </w:tr>
    </w:tbl>
    <w:p w:rsidR="00B13A85" w:rsidRPr="00237F29" w:rsidRDefault="00B13A85" w:rsidP="00B13A85">
      <w:pPr>
        <w:tabs>
          <w:tab w:val="left" w:pos="4053"/>
        </w:tabs>
        <w:ind w:left="993"/>
        <w:jc w:val="center"/>
        <w:rPr>
          <w:sz w:val="20"/>
          <w:szCs w:val="20"/>
        </w:rPr>
      </w:pPr>
    </w:p>
    <w:p w:rsidR="00B13A85" w:rsidRDefault="00B13A85" w:rsidP="00B13A85">
      <w:pPr>
        <w:shd w:val="clear" w:color="auto" w:fill="FFFFFF"/>
        <w:jc w:val="both"/>
        <w:rPr>
          <w:sz w:val="20"/>
          <w:szCs w:val="20"/>
        </w:rPr>
      </w:pPr>
    </w:p>
    <w:p w:rsidR="00B13A85" w:rsidRPr="002E74B7" w:rsidRDefault="00B13A85" w:rsidP="00B13A85">
      <w:pPr>
        <w:shd w:val="clear" w:color="auto" w:fill="FFFFFF"/>
        <w:jc w:val="both"/>
        <w:rPr>
          <w:sz w:val="20"/>
          <w:szCs w:val="20"/>
        </w:rPr>
      </w:pPr>
    </w:p>
    <w:p w:rsidR="002C0F64" w:rsidRDefault="00B13A85" w:rsidP="00B13A85">
      <w:pPr>
        <w:ind w:right="4818"/>
        <w:jc w:val="both"/>
        <w:rPr>
          <w:sz w:val="22"/>
          <w:szCs w:val="22"/>
        </w:rPr>
      </w:pPr>
      <w:r>
        <w:rPr>
          <w:sz w:val="22"/>
          <w:szCs w:val="22"/>
        </w:rPr>
        <w:t>Постановление администрации Аликовского муниципального округа Чувашской Республики от 23.01.2023 г. № 87 «</w:t>
      </w:r>
      <w:r w:rsidRPr="00B13A85">
        <w:rPr>
          <w:sz w:val="22"/>
          <w:szCs w:val="22"/>
        </w:rPr>
        <w:t>Об утверждении Кодекса этики и служебного поведения муниципальных служащих администрации Аликовского муниципального округа Чувашской Республики</w:t>
      </w:r>
      <w:r>
        <w:rPr>
          <w:sz w:val="22"/>
          <w:szCs w:val="22"/>
        </w:rPr>
        <w:t>»</w:t>
      </w:r>
    </w:p>
    <w:p w:rsidR="002C0F64" w:rsidRDefault="002C0F64" w:rsidP="00796FA7">
      <w:pPr>
        <w:rPr>
          <w:sz w:val="22"/>
          <w:szCs w:val="22"/>
        </w:rPr>
      </w:pPr>
    </w:p>
    <w:p w:rsidR="00B13A85" w:rsidRPr="00AC7ED1" w:rsidRDefault="00B13A85" w:rsidP="00B13A85">
      <w:pPr>
        <w:pStyle w:val="s1"/>
        <w:shd w:val="clear" w:color="auto" w:fill="FFFFFF"/>
        <w:spacing w:before="0" w:beforeAutospacing="0" w:after="0" w:afterAutospacing="0"/>
        <w:ind w:firstLine="720"/>
        <w:jc w:val="both"/>
        <w:rPr>
          <w:color w:val="000000"/>
          <w:sz w:val="20"/>
          <w:szCs w:val="20"/>
        </w:rPr>
      </w:pPr>
      <w:r w:rsidRPr="00AC7ED1">
        <w:rPr>
          <w:sz w:val="20"/>
          <w:szCs w:val="20"/>
        </w:rPr>
        <w:t xml:space="preserve">В целях установления правил служебного поведения и норм </w:t>
      </w:r>
      <w:r w:rsidRPr="00AC7ED1">
        <w:rPr>
          <w:color w:val="000000"/>
          <w:sz w:val="20"/>
          <w:szCs w:val="20"/>
        </w:rPr>
        <w:t xml:space="preserve">служебной </w:t>
      </w:r>
      <w:r w:rsidRPr="00AC7ED1">
        <w:rPr>
          <w:rStyle w:val="affb"/>
          <w:i w:val="0"/>
          <w:iCs w:val="0"/>
          <w:color w:val="000000"/>
          <w:sz w:val="20"/>
          <w:szCs w:val="20"/>
        </w:rPr>
        <w:t>этики муниципальных служащих</w:t>
      </w:r>
      <w:r w:rsidRPr="00AC7ED1">
        <w:rPr>
          <w:color w:val="000000"/>
          <w:sz w:val="20"/>
          <w:szCs w:val="20"/>
        </w:rPr>
        <w:t xml:space="preserve"> в профессиональной и во внеслужебной деятельности администрация </w:t>
      </w:r>
      <w:r w:rsidRPr="00AC7ED1">
        <w:rPr>
          <w:rStyle w:val="affb"/>
          <w:i w:val="0"/>
          <w:iCs w:val="0"/>
          <w:color w:val="000000"/>
          <w:sz w:val="20"/>
          <w:szCs w:val="20"/>
          <w:shd w:val="clear" w:color="auto" w:fill="F3F3F3"/>
        </w:rPr>
        <w:t xml:space="preserve">Аликовского </w:t>
      </w:r>
      <w:r w:rsidRPr="00AC7ED1">
        <w:rPr>
          <w:color w:val="000000"/>
          <w:sz w:val="20"/>
          <w:szCs w:val="20"/>
        </w:rPr>
        <w:t>муниципального</w:t>
      </w:r>
      <w:r>
        <w:rPr>
          <w:color w:val="000000"/>
          <w:sz w:val="20"/>
          <w:szCs w:val="20"/>
        </w:rPr>
        <w:t xml:space="preserve"> округа Чувашской Республики </w:t>
      </w:r>
      <w:r w:rsidRPr="00AC7ED1">
        <w:rPr>
          <w:color w:val="000000"/>
          <w:sz w:val="20"/>
          <w:szCs w:val="20"/>
        </w:rPr>
        <w:t>п о с т а н о в л я е т:</w:t>
      </w:r>
    </w:p>
    <w:p w:rsidR="00B13A85" w:rsidRPr="00AC7ED1" w:rsidRDefault="00B13A85" w:rsidP="00B13A85">
      <w:pPr>
        <w:pStyle w:val="s1"/>
        <w:shd w:val="clear" w:color="auto" w:fill="FFFFFF"/>
        <w:spacing w:before="0" w:beforeAutospacing="0" w:after="0" w:afterAutospacing="0"/>
        <w:ind w:firstLine="720"/>
        <w:jc w:val="both"/>
        <w:rPr>
          <w:color w:val="000000"/>
          <w:sz w:val="20"/>
          <w:szCs w:val="20"/>
        </w:rPr>
      </w:pPr>
      <w:r w:rsidRPr="00AC7ED1">
        <w:rPr>
          <w:color w:val="000000"/>
          <w:sz w:val="20"/>
          <w:szCs w:val="20"/>
        </w:rPr>
        <w:t xml:space="preserve">1.Утвердить прилагаемый </w:t>
      </w:r>
      <w:hyperlink r:id="rId74" w:anchor="/document/403468526/entry/1000" w:history="1">
        <w:r w:rsidRPr="00AC7ED1">
          <w:rPr>
            <w:rStyle w:val="affb"/>
            <w:i w:val="0"/>
            <w:iCs w:val="0"/>
            <w:color w:val="000000"/>
            <w:sz w:val="20"/>
            <w:szCs w:val="20"/>
          </w:rPr>
          <w:t>Кодекс</w:t>
        </w:r>
      </w:hyperlink>
      <w:r w:rsidRPr="00AC7ED1">
        <w:rPr>
          <w:color w:val="000000"/>
          <w:sz w:val="20"/>
          <w:szCs w:val="20"/>
        </w:rPr>
        <w:t xml:space="preserve"> </w:t>
      </w:r>
      <w:r w:rsidRPr="00AC7ED1">
        <w:rPr>
          <w:rStyle w:val="affb"/>
          <w:i w:val="0"/>
          <w:iCs w:val="0"/>
          <w:color w:val="000000"/>
          <w:sz w:val="20"/>
          <w:szCs w:val="20"/>
        </w:rPr>
        <w:t>этик</w:t>
      </w:r>
      <w:r w:rsidRPr="00AC7ED1">
        <w:rPr>
          <w:rStyle w:val="affb"/>
          <w:i w:val="0"/>
          <w:iCs w:val="0"/>
          <w:color w:val="000000"/>
          <w:sz w:val="20"/>
          <w:szCs w:val="20"/>
          <w:shd w:val="clear" w:color="auto" w:fill="FFFABB"/>
        </w:rPr>
        <w:t>и</w:t>
      </w:r>
      <w:r w:rsidRPr="00AC7ED1">
        <w:rPr>
          <w:color w:val="000000"/>
          <w:sz w:val="20"/>
          <w:szCs w:val="20"/>
        </w:rPr>
        <w:t xml:space="preserve"> и служебного поведения </w:t>
      </w:r>
      <w:r w:rsidRPr="00AC7ED1">
        <w:rPr>
          <w:rStyle w:val="affb"/>
          <w:i w:val="0"/>
          <w:iCs w:val="0"/>
          <w:color w:val="000000"/>
          <w:sz w:val="20"/>
          <w:szCs w:val="20"/>
        </w:rPr>
        <w:t xml:space="preserve">муниципальных служащих </w:t>
      </w:r>
      <w:r w:rsidRPr="00AC7ED1">
        <w:rPr>
          <w:color w:val="000000"/>
          <w:sz w:val="20"/>
          <w:szCs w:val="20"/>
        </w:rPr>
        <w:t xml:space="preserve">администрации </w:t>
      </w:r>
      <w:r w:rsidRPr="00AC7ED1">
        <w:rPr>
          <w:rStyle w:val="affb"/>
          <w:i w:val="0"/>
          <w:iCs w:val="0"/>
          <w:color w:val="000000"/>
          <w:sz w:val="20"/>
          <w:szCs w:val="20"/>
        </w:rPr>
        <w:t xml:space="preserve">Аликовского </w:t>
      </w:r>
      <w:r w:rsidRPr="00AC7ED1">
        <w:rPr>
          <w:color w:val="000000"/>
          <w:sz w:val="20"/>
          <w:szCs w:val="20"/>
        </w:rPr>
        <w:t>муниципального округа Чувашской Республики.</w:t>
      </w:r>
    </w:p>
    <w:p w:rsidR="00B13A85" w:rsidRPr="00AC7ED1" w:rsidRDefault="00B13A85" w:rsidP="00B13A85">
      <w:pPr>
        <w:pStyle w:val="s1"/>
        <w:shd w:val="clear" w:color="auto" w:fill="FFFFFF"/>
        <w:spacing w:before="0" w:beforeAutospacing="0" w:after="0" w:afterAutospacing="0"/>
        <w:ind w:firstLine="720"/>
        <w:jc w:val="both"/>
        <w:rPr>
          <w:color w:val="000000"/>
          <w:sz w:val="20"/>
          <w:szCs w:val="20"/>
        </w:rPr>
      </w:pPr>
      <w:r w:rsidRPr="00AC7ED1">
        <w:rPr>
          <w:color w:val="000000"/>
          <w:sz w:val="20"/>
          <w:szCs w:val="20"/>
        </w:rPr>
        <w:t>2.Признать утратившими силу:</w:t>
      </w:r>
    </w:p>
    <w:p w:rsidR="00B13A85" w:rsidRPr="00AC7ED1" w:rsidRDefault="00B13A85" w:rsidP="00B13A85">
      <w:pPr>
        <w:pStyle w:val="s1"/>
        <w:shd w:val="clear" w:color="auto" w:fill="FFFFFF"/>
        <w:spacing w:before="0" w:beforeAutospacing="0" w:after="0" w:afterAutospacing="0"/>
        <w:ind w:firstLine="720"/>
        <w:jc w:val="both"/>
        <w:rPr>
          <w:color w:val="000000"/>
          <w:sz w:val="20"/>
          <w:szCs w:val="20"/>
          <w:shd w:val="clear" w:color="auto" w:fill="FFFFFF"/>
        </w:rPr>
      </w:pPr>
      <w:r w:rsidRPr="00AC7ED1">
        <w:rPr>
          <w:color w:val="000000"/>
          <w:sz w:val="20"/>
          <w:szCs w:val="20"/>
          <w:shd w:val="clear" w:color="auto" w:fill="FFFFFF"/>
        </w:rPr>
        <w:t xml:space="preserve">постановление Администрации </w:t>
      </w:r>
      <w:r w:rsidRPr="00AC7ED1">
        <w:rPr>
          <w:rStyle w:val="affb"/>
          <w:i w:val="0"/>
          <w:iCs w:val="0"/>
          <w:color w:val="000000"/>
          <w:sz w:val="20"/>
          <w:szCs w:val="20"/>
        </w:rPr>
        <w:t xml:space="preserve">Аликовского </w:t>
      </w:r>
      <w:r w:rsidRPr="00AC7ED1">
        <w:rPr>
          <w:color w:val="000000"/>
          <w:sz w:val="20"/>
          <w:szCs w:val="20"/>
          <w:shd w:val="clear" w:color="auto" w:fill="FFFFFF"/>
        </w:rPr>
        <w:t xml:space="preserve">района Чувашской Республики от 15 декабря 2020 г. № 1083 "Об утверждении </w:t>
      </w:r>
      <w:r w:rsidRPr="00AC7ED1">
        <w:rPr>
          <w:rStyle w:val="affb"/>
          <w:i w:val="0"/>
          <w:iCs w:val="0"/>
          <w:color w:val="000000"/>
          <w:sz w:val="20"/>
          <w:szCs w:val="20"/>
        </w:rPr>
        <w:t>Кодекса</w:t>
      </w:r>
      <w:r w:rsidRPr="00AC7ED1">
        <w:rPr>
          <w:color w:val="000000"/>
          <w:sz w:val="20"/>
          <w:szCs w:val="20"/>
        </w:rPr>
        <w:t xml:space="preserve"> </w:t>
      </w:r>
      <w:r w:rsidRPr="00AC7ED1">
        <w:rPr>
          <w:rStyle w:val="affb"/>
          <w:i w:val="0"/>
          <w:iCs w:val="0"/>
          <w:color w:val="000000"/>
          <w:sz w:val="20"/>
          <w:szCs w:val="20"/>
        </w:rPr>
        <w:t xml:space="preserve">этики </w:t>
      </w:r>
      <w:r w:rsidRPr="00AC7ED1">
        <w:rPr>
          <w:color w:val="000000"/>
          <w:sz w:val="20"/>
          <w:szCs w:val="20"/>
          <w:shd w:val="clear" w:color="auto" w:fill="FFFFFF"/>
        </w:rPr>
        <w:t xml:space="preserve">и служебного поведения </w:t>
      </w:r>
      <w:r w:rsidRPr="00AC7ED1">
        <w:rPr>
          <w:rStyle w:val="affb"/>
          <w:i w:val="0"/>
          <w:iCs w:val="0"/>
          <w:color w:val="000000"/>
          <w:sz w:val="20"/>
          <w:szCs w:val="20"/>
        </w:rPr>
        <w:t>муниципальных служащих</w:t>
      </w:r>
      <w:r w:rsidRPr="00AC7ED1">
        <w:rPr>
          <w:color w:val="000000"/>
          <w:sz w:val="20"/>
          <w:szCs w:val="20"/>
          <w:shd w:val="clear" w:color="auto" w:fill="FFFFFF"/>
        </w:rPr>
        <w:t xml:space="preserve"> администрации </w:t>
      </w:r>
      <w:r w:rsidRPr="00AC7ED1">
        <w:rPr>
          <w:rStyle w:val="affb"/>
          <w:i w:val="0"/>
          <w:iCs w:val="0"/>
          <w:color w:val="000000"/>
          <w:sz w:val="20"/>
          <w:szCs w:val="20"/>
        </w:rPr>
        <w:t xml:space="preserve">Аликовского </w:t>
      </w:r>
      <w:r w:rsidRPr="00AC7ED1">
        <w:rPr>
          <w:color w:val="000000"/>
          <w:sz w:val="20"/>
          <w:szCs w:val="20"/>
          <w:shd w:val="clear" w:color="auto" w:fill="FFFFFF"/>
        </w:rPr>
        <w:t>района Чувашской Республики";</w:t>
      </w:r>
    </w:p>
    <w:p w:rsidR="00B13A85" w:rsidRPr="00AC7ED1" w:rsidRDefault="0024599A" w:rsidP="00B13A85">
      <w:pPr>
        <w:ind w:firstLine="720"/>
        <w:jc w:val="both"/>
        <w:rPr>
          <w:color w:val="000000"/>
          <w:sz w:val="20"/>
          <w:szCs w:val="20"/>
        </w:rPr>
      </w:pPr>
      <w:hyperlink r:id="rId75" w:history="1">
        <w:r w:rsidR="00B13A85" w:rsidRPr="00AC7ED1">
          <w:rPr>
            <w:rStyle w:val="af4"/>
            <w:color w:val="000000"/>
            <w:sz w:val="20"/>
            <w:szCs w:val="20"/>
            <w:shd w:val="clear" w:color="auto" w:fill="F5F5F5"/>
          </w:rPr>
          <w:t>постановление администрации Аликовского сельского поселения Аликовского района ЧР от 08.04.2011 г. № 25 «Об утверждении Кодекса этики и требования к служебному поведению муниципальных служащих, положения администрации Аликовского сельского поселения Аликовского района Чувашской Республики</w:t>
        </w:r>
      </w:hyperlink>
      <w:r w:rsidR="00B13A85" w:rsidRPr="00AC7ED1">
        <w:rPr>
          <w:color w:val="000000"/>
          <w:sz w:val="20"/>
          <w:szCs w:val="20"/>
        </w:rPr>
        <w:t>»;</w:t>
      </w:r>
    </w:p>
    <w:p w:rsidR="00B13A85" w:rsidRPr="00B13A85" w:rsidRDefault="00B13A85" w:rsidP="00B13A85">
      <w:pPr>
        <w:pStyle w:val="lidate"/>
        <w:shd w:val="clear" w:color="auto" w:fill="EFEDED"/>
        <w:spacing w:before="0" w:beforeAutospacing="0" w:after="0" w:afterAutospacing="0"/>
        <w:ind w:firstLine="720"/>
        <w:jc w:val="both"/>
        <w:rPr>
          <w:color w:val="000000"/>
          <w:sz w:val="20"/>
          <w:szCs w:val="20"/>
        </w:rPr>
      </w:pPr>
      <w:r w:rsidRPr="00AC7ED1">
        <w:rPr>
          <w:color w:val="000000"/>
          <w:sz w:val="20"/>
          <w:szCs w:val="20"/>
        </w:rPr>
        <w:t>постановление администрации Большевыльского сельского поселения Аликовского района Чувашской Республики от 28.12.2020 № 49 «</w:t>
      </w:r>
      <w:hyperlink r:id="rId76" w:tooltip="Об утверждении Кодекса этики и служебного поведения муниципальных служащих администрации Большевыльского сельского поселения Аликовского района Чувашской Республики" w:history="1">
        <w:r w:rsidRPr="00AC7ED1">
          <w:rPr>
            <w:rStyle w:val="af4"/>
            <w:bCs/>
            <w:color w:val="000000"/>
            <w:sz w:val="20"/>
            <w:szCs w:val="20"/>
            <w:shd w:val="clear" w:color="auto" w:fill="EFEDED"/>
          </w:rPr>
          <w:t>Об утверждении Кодекса этики и служебного поведения муниципальных служащих администрации Большевыльского сельского поселения Аликовского района Чувашской Республики</w:t>
        </w:r>
      </w:hyperlink>
      <w:r w:rsidRPr="00AC7ED1">
        <w:rPr>
          <w:color w:val="000000"/>
          <w:sz w:val="20"/>
          <w:szCs w:val="20"/>
        </w:rPr>
        <w:t>»;</w:t>
      </w:r>
    </w:p>
    <w:p w:rsidR="00B13A85" w:rsidRPr="00AC7ED1" w:rsidRDefault="0024599A" w:rsidP="00B13A85">
      <w:pPr>
        <w:shd w:val="clear" w:color="auto" w:fill="F5F5F5"/>
        <w:ind w:firstLine="720"/>
        <w:jc w:val="both"/>
        <w:rPr>
          <w:color w:val="000000"/>
          <w:sz w:val="20"/>
          <w:szCs w:val="20"/>
        </w:rPr>
      </w:pPr>
      <w:hyperlink r:id="rId77" w:history="1">
        <w:r w:rsidR="00B13A85" w:rsidRPr="00AC7ED1">
          <w:rPr>
            <w:rStyle w:val="af4"/>
            <w:color w:val="000000"/>
            <w:sz w:val="20"/>
            <w:szCs w:val="20"/>
          </w:rPr>
          <w:t>постановление администрации Ефремкасинского сельского поселения №5 а от 21.03.2011 года "О Кодексе этики и служебного поведения муниципальных служащих Ефремкасинского сельского поселения Аликовского района Чувашской Республики"</w:t>
        </w:r>
      </w:hyperlink>
      <w:r w:rsidR="00B13A85" w:rsidRPr="00AC7ED1">
        <w:rPr>
          <w:color w:val="000000"/>
          <w:sz w:val="20"/>
          <w:szCs w:val="20"/>
        </w:rPr>
        <w:t>;</w:t>
      </w:r>
    </w:p>
    <w:p w:rsidR="00B13A85" w:rsidRPr="00AC7ED1" w:rsidRDefault="0024599A" w:rsidP="00B13A85">
      <w:pPr>
        <w:shd w:val="clear" w:color="auto" w:fill="F5F5F5"/>
        <w:ind w:firstLine="720"/>
        <w:jc w:val="both"/>
        <w:rPr>
          <w:color w:val="000000"/>
          <w:sz w:val="20"/>
          <w:szCs w:val="20"/>
        </w:rPr>
      </w:pPr>
      <w:hyperlink r:id="rId78" w:history="1">
        <w:r w:rsidR="00B13A85" w:rsidRPr="00AC7ED1">
          <w:rPr>
            <w:rStyle w:val="af4"/>
            <w:color w:val="000000"/>
            <w:sz w:val="20"/>
            <w:szCs w:val="20"/>
          </w:rPr>
          <w:t>постановление администрации Ефремкасинского сельского поселения №58 от 16.04.2014 года О внесении изменений в постановлении администрации Ефремкасинского сельского поселения от 21.03.2011 5 а «О Кодексе этики и служебного поведения муниципальных служащих Ефремкасинского сельского поселения Аликовского района Чувашской Республики»</w:t>
        </w:r>
      </w:hyperlink>
      <w:r w:rsidR="00B13A85" w:rsidRPr="00AC7ED1">
        <w:rPr>
          <w:color w:val="000000"/>
          <w:sz w:val="20"/>
          <w:szCs w:val="20"/>
        </w:rPr>
        <w:t>;</w:t>
      </w:r>
    </w:p>
    <w:p w:rsidR="00B13A85" w:rsidRPr="00AC7ED1" w:rsidRDefault="0024599A" w:rsidP="00B13A85">
      <w:pPr>
        <w:shd w:val="clear" w:color="auto" w:fill="F5F5F5"/>
        <w:ind w:firstLine="720"/>
        <w:jc w:val="both"/>
        <w:rPr>
          <w:color w:val="000000"/>
          <w:sz w:val="20"/>
          <w:szCs w:val="20"/>
        </w:rPr>
      </w:pPr>
      <w:hyperlink r:id="rId79" w:history="1">
        <w:r w:rsidR="00B13A85" w:rsidRPr="00AC7ED1">
          <w:rPr>
            <w:rStyle w:val="af4"/>
            <w:color w:val="000000"/>
            <w:sz w:val="20"/>
            <w:szCs w:val="20"/>
            <w:shd w:val="clear" w:color="auto" w:fill="F5F5F5"/>
          </w:rPr>
          <w:t>постановление администрации Илгышевского сельского поселения Аликовского района Чувашской Республики  от 27.12.2012г. №61 «Об утверждении Кодекса этики и служебного поведения»</w:t>
        </w:r>
      </w:hyperlink>
      <w:r w:rsidR="00B13A85" w:rsidRPr="00AC7ED1">
        <w:rPr>
          <w:color w:val="000000"/>
          <w:sz w:val="20"/>
          <w:szCs w:val="20"/>
        </w:rPr>
        <w:t>;</w:t>
      </w:r>
    </w:p>
    <w:p w:rsidR="00B13A85" w:rsidRPr="00AC7ED1" w:rsidRDefault="0024599A" w:rsidP="00B13A85">
      <w:pPr>
        <w:shd w:val="clear" w:color="auto" w:fill="F5F5F5"/>
        <w:ind w:firstLine="720"/>
        <w:jc w:val="both"/>
        <w:rPr>
          <w:color w:val="000000"/>
          <w:sz w:val="20"/>
          <w:szCs w:val="20"/>
        </w:rPr>
      </w:pPr>
      <w:hyperlink r:id="rId80" w:history="1">
        <w:r w:rsidR="00B13A85" w:rsidRPr="00AC7ED1">
          <w:rPr>
            <w:rStyle w:val="af4"/>
            <w:color w:val="000000"/>
            <w:sz w:val="20"/>
            <w:szCs w:val="20"/>
            <w:shd w:val="clear" w:color="auto" w:fill="F5F5F5"/>
          </w:rPr>
          <w:t>постановление администрации Илгышевского сельского поселения от 07.03.2013 №14 "О внесении изменений в постановление от 27.12.2012г. №61 «Об утверждении Кодекса этики и служебного поведения»</w:t>
        </w:r>
      </w:hyperlink>
      <w:r w:rsidR="00B13A85" w:rsidRPr="00AC7ED1">
        <w:rPr>
          <w:color w:val="000000"/>
          <w:sz w:val="20"/>
          <w:szCs w:val="20"/>
        </w:rPr>
        <w:t xml:space="preserve">;         </w:t>
      </w:r>
    </w:p>
    <w:p w:rsidR="00B13A85" w:rsidRPr="00AC7ED1" w:rsidRDefault="0024599A" w:rsidP="00B13A85">
      <w:pPr>
        <w:pStyle w:val="lidate"/>
        <w:shd w:val="clear" w:color="auto" w:fill="EFEDED"/>
        <w:spacing w:before="0" w:beforeAutospacing="0" w:after="0" w:afterAutospacing="0"/>
        <w:ind w:firstLine="720"/>
        <w:jc w:val="both"/>
        <w:rPr>
          <w:color w:val="000000"/>
          <w:sz w:val="20"/>
          <w:szCs w:val="20"/>
        </w:rPr>
      </w:pPr>
      <w:hyperlink r:id="rId81" w:history="1">
        <w:r w:rsidR="00B13A85" w:rsidRPr="00AC7ED1">
          <w:rPr>
            <w:rStyle w:val="af4"/>
            <w:color w:val="000000"/>
            <w:sz w:val="20"/>
            <w:szCs w:val="20"/>
            <w:shd w:val="clear" w:color="auto" w:fill="F5F5F5"/>
          </w:rPr>
          <w:t>распоряжение администрации Крымзарайкинского сельского поселения Аликовского района Чувашской Республики от 16.03.2011 №8 "О Кодексе этики и служебного поведения муниципальных служащих Крымзарайкинского сельского поселения Аликовского района Чувашской Республики"</w:t>
        </w:r>
      </w:hyperlink>
      <w:r w:rsidR="00B13A85" w:rsidRPr="00AC7ED1">
        <w:rPr>
          <w:color w:val="000000"/>
          <w:sz w:val="20"/>
          <w:szCs w:val="20"/>
        </w:rPr>
        <w:t>;</w:t>
      </w:r>
    </w:p>
    <w:p w:rsidR="00B13A85" w:rsidRPr="00AC7ED1" w:rsidRDefault="00B13A85" w:rsidP="00B13A85">
      <w:pPr>
        <w:pStyle w:val="lidate"/>
        <w:shd w:val="clear" w:color="auto" w:fill="EFEDED"/>
        <w:spacing w:before="0" w:beforeAutospacing="0" w:after="0" w:afterAutospacing="0"/>
        <w:ind w:firstLine="720"/>
        <w:jc w:val="both"/>
        <w:rPr>
          <w:color w:val="000000"/>
          <w:sz w:val="20"/>
          <w:szCs w:val="20"/>
        </w:rPr>
      </w:pPr>
      <w:r w:rsidRPr="00AC7ED1">
        <w:rPr>
          <w:color w:val="000000"/>
          <w:sz w:val="20"/>
          <w:szCs w:val="20"/>
        </w:rPr>
        <w:t>п</w:t>
      </w:r>
      <w:r w:rsidRPr="00AC7ED1">
        <w:rPr>
          <w:bCs/>
          <w:color w:val="000000"/>
          <w:sz w:val="20"/>
          <w:szCs w:val="20"/>
        </w:rPr>
        <w:t>остановление администрации Питишевского сельского поселения Аликовского района Чувашской Республики от 110.01.2021 № 02 «</w:t>
      </w:r>
      <w:hyperlink r:id="rId82" w:tooltip="Об утверждении Кодекса этики и     служебного поведения муниципальных            служащих администрации Питишевского     сельского поселения Аликовского района      Чувашской Республики" w:history="1">
        <w:r w:rsidRPr="00AC7ED1">
          <w:rPr>
            <w:rStyle w:val="af4"/>
            <w:bCs/>
            <w:color w:val="000000"/>
            <w:sz w:val="20"/>
            <w:szCs w:val="20"/>
            <w:shd w:val="clear" w:color="auto" w:fill="EFEDED"/>
          </w:rPr>
          <w:t>Об утверждении Кодекса этики и служебного поведения муниципальных служащих администрации Питишевского сельского поселения Аликовского района Чувашской Республики</w:t>
        </w:r>
      </w:hyperlink>
      <w:r w:rsidRPr="00AC7ED1">
        <w:rPr>
          <w:color w:val="000000"/>
          <w:sz w:val="20"/>
          <w:szCs w:val="20"/>
        </w:rPr>
        <w:t>»;</w:t>
      </w:r>
    </w:p>
    <w:p w:rsidR="00B13A85" w:rsidRPr="00AC7ED1" w:rsidRDefault="00B13A85" w:rsidP="00B13A85">
      <w:pPr>
        <w:pStyle w:val="lidate"/>
        <w:shd w:val="clear" w:color="auto" w:fill="EFEDED"/>
        <w:spacing w:before="0" w:beforeAutospacing="0" w:after="0" w:afterAutospacing="0"/>
        <w:ind w:firstLine="720"/>
        <w:jc w:val="both"/>
        <w:rPr>
          <w:color w:val="000000"/>
          <w:sz w:val="20"/>
          <w:szCs w:val="20"/>
        </w:rPr>
      </w:pPr>
      <w:r w:rsidRPr="00AC7ED1">
        <w:rPr>
          <w:color w:val="000000"/>
          <w:sz w:val="20"/>
          <w:szCs w:val="20"/>
        </w:rPr>
        <w:t>постановление администрации Раскильдинского сельского поселения Аликовского района Чувашской Республики от 16.12.2020 № 74 «</w:t>
      </w:r>
      <w:hyperlink r:id="rId83" w:tooltip="Об утверждении Кодекса этики и служебного поведения муниципальных служащих администрации Раскильдинского сельского поселения Аликовского района Чувашской Республики." w:history="1">
        <w:r w:rsidRPr="00AC7ED1">
          <w:rPr>
            <w:rStyle w:val="af4"/>
            <w:bCs/>
            <w:color w:val="000000"/>
            <w:sz w:val="20"/>
            <w:szCs w:val="20"/>
            <w:shd w:val="clear" w:color="auto" w:fill="EFEDED"/>
          </w:rPr>
          <w:t>Об утверждении Кодекса этики и служебного поведения муниципальных служащих администрации Раскильдинского сельского поселения Аликовского района Чувашской Республики»</w:t>
        </w:r>
      </w:hyperlink>
      <w:r w:rsidRPr="00AC7ED1">
        <w:rPr>
          <w:color w:val="000000"/>
          <w:sz w:val="20"/>
          <w:szCs w:val="20"/>
        </w:rPr>
        <w:t>;</w:t>
      </w:r>
    </w:p>
    <w:p w:rsidR="00B13A85" w:rsidRPr="00AC7ED1" w:rsidRDefault="0024599A" w:rsidP="00B13A85">
      <w:pPr>
        <w:pStyle w:val="lidate"/>
        <w:shd w:val="clear" w:color="auto" w:fill="EFEDED"/>
        <w:spacing w:before="0" w:beforeAutospacing="0" w:after="0" w:afterAutospacing="0"/>
        <w:ind w:firstLine="720"/>
        <w:jc w:val="both"/>
        <w:rPr>
          <w:color w:val="000000"/>
          <w:sz w:val="20"/>
          <w:szCs w:val="20"/>
        </w:rPr>
      </w:pPr>
      <w:hyperlink r:id="rId84" w:history="1">
        <w:r w:rsidR="00B13A85" w:rsidRPr="00AC7ED1">
          <w:rPr>
            <w:rStyle w:val="af4"/>
            <w:color w:val="000000"/>
            <w:sz w:val="20"/>
            <w:szCs w:val="20"/>
            <w:shd w:val="clear" w:color="auto" w:fill="F5F5F5"/>
          </w:rPr>
          <w:t>постановление администрации Таутовского сельского поселения Аликовского района Чувашской Республики от 18.03.2011 г. №7 о Кодексе этики и служебного поведения муниципальных служащих Таутовского сельского поселения Аликовского района Чувашской Республики</w:t>
        </w:r>
      </w:hyperlink>
      <w:r w:rsidR="00B13A85" w:rsidRPr="00AC7ED1">
        <w:rPr>
          <w:color w:val="000000"/>
          <w:sz w:val="20"/>
          <w:szCs w:val="20"/>
        </w:rPr>
        <w:t>;</w:t>
      </w:r>
    </w:p>
    <w:p w:rsidR="00B13A85" w:rsidRPr="00AC7ED1" w:rsidRDefault="0024599A" w:rsidP="00B13A85">
      <w:pPr>
        <w:ind w:firstLine="720"/>
        <w:jc w:val="both"/>
        <w:rPr>
          <w:color w:val="000000"/>
          <w:sz w:val="20"/>
          <w:szCs w:val="20"/>
        </w:rPr>
      </w:pPr>
      <w:hyperlink r:id="rId85" w:anchor="sub_0%23sub_0" w:history="1">
        <w:r w:rsidR="00B13A85" w:rsidRPr="00AC7ED1">
          <w:rPr>
            <w:rStyle w:val="af1"/>
            <w:color w:val="000000"/>
          </w:rPr>
          <w:t>постановление</w:t>
        </w:r>
      </w:hyperlink>
      <w:r w:rsidR="00B13A85" w:rsidRPr="00AC7ED1">
        <w:rPr>
          <w:rStyle w:val="af1"/>
          <w:color w:val="000000"/>
        </w:rPr>
        <w:t xml:space="preserve"> </w:t>
      </w:r>
      <w:r w:rsidR="00B13A85" w:rsidRPr="00AC7ED1">
        <w:rPr>
          <w:rStyle w:val="ab"/>
          <w:b w:val="0"/>
          <w:color w:val="000000"/>
        </w:rPr>
        <w:t>администрации Т</w:t>
      </w:r>
      <w:r w:rsidR="00B13A85" w:rsidRPr="00AC7ED1">
        <w:rPr>
          <w:color w:val="000000"/>
          <w:sz w:val="20"/>
          <w:szCs w:val="20"/>
        </w:rPr>
        <w:t xml:space="preserve">енеевского сельского поселения Аликовского района Чувашской Республики </w:t>
      </w:r>
      <w:r w:rsidR="00B13A85" w:rsidRPr="00AC7ED1">
        <w:rPr>
          <w:rStyle w:val="ab"/>
          <w:b w:val="0"/>
          <w:color w:val="000000"/>
        </w:rPr>
        <w:t xml:space="preserve">от 16.12.2020 г. № 52 «Об утверждении </w:t>
      </w:r>
      <w:r w:rsidR="00B13A85" w:rsidRPr="00AC7ED1">
        <w:rPr>
          <w:color w:val="000000"/>
          <w:sz w:val="20"/>
          <w:szCs w:val="20"/>
        </w:rPr>
        <w:t>Кодекса этики и служебного поведения муниципальных служащих администрации Тенеевского сельского поселения Аликовского района Чувашской Республики»</w:t>
      </w:r>
    </w:p>
    <w:p w:rsidR="00B13A85" w:rsidRPr="00AC7ED1" w:rsidRDefault="00B13A85" w:rsidP="00B13A85">
      <w:pPr>
        <w:pStyle w:val="lidate"/>
        <w:shd w:val="clear" w:color="auto" w:fill="EFEDED"/>
        <w:spacing w:before="0" w:beforeAutospacing="0" w:after="0" w:afterAutospacing="0"/>
        <w:ind w:firstLine="720"/>
        <w:jc w:val="both"/>
        <w:rPr>
          <w:color w:val="000000"/>
          <w:sz w:val="20"/>
          <w:szCs w:val="20"/>
        </w:rPr>
      </w:pPr>
      <w:r w:rsidRPr="00AC7ED1">
        <w:rPr>
          <w:color w:val="000000"/>
          <w:sz w:val="20"/>
          <w:szCs w:val="20"/>
        </w:rPr>
        <w:t>постановление администрации Чувашско-Сорминского сельского поселения Аликовского района Чувашской Республики от 16.12.2020 № 89 «</w:t>
      </w:r>
      <w:hyperlink r:id="rId86" w:tooltip="Об утверждении Кодекса этики и служебного поведения муниципальных служащих администрации Чувашско-Сорминского сельского поселения Аликовского района" w:history="1">
        <w:r w:rsidRPr="00AC7ED1">
          <w:rPr>
            <w:rStyle w:val="af4"/>
            <w:bCs/>
            <w:color w:val="000000"/>
            <w:sz w:val="20"/>
            <w:szCs w:val="20"/>
          </w:rPr>
          <w:t>Об утверждении Кодекса этики и служебного поведения муниципальных служащих администрации Чувашско-Сорминского сельского поселения Аликовского района</w:t>
        </w:r>
      </w:hyperlink>
      <w:r w:rsidRPr="00AC7ED1">
        <w:rPr>
          <w:color w:val="000000"/>
          <w:sz w:val="20"/>
          <w:szCs w:val="20"/>
        </w:rPr>
        <w:t>»;</w:t>
      </w:r>
    </w:p>
    <w:p w:rsidR="00B13A85" w:rsidRPr="00AC7ED1" w:rsidRDefault="00B13A85" w:rsidP="00B13A85">
      <w:pPr>
        <w:pStyle w:val="lidate"/>
        <w:shd w:val="clear" w:color="auto" w:fill="EFEDED"/>
        <w:spacing w:before="0" w:beforeAutospacing="0" w:after="0" w:afterAutospacing="0"/>
        <w:ind w:firstLine="720"/>
        <w:jc w:val="both"/>
        <w:rPr>
          <w:color w:val="000000"/>
          <w:sz w:val="20"/>
          <w:szCs w:val="20"/>
        </w:rPr>
      </w:pPr>
      <w:r w:rsidRPr="00AC7ED1">
        <w:rPr>
          <w:color w:val="000000"/>
          <w:sz w:val="20"/>
          <w:szCs w:val="20"/>
        </w:rPr>
        <w:t>постановление администрации Шумшевашского сельского поселения Аликовского района Чувашской Республики от 18.12.2020 № 105 «</w:t>
      </w:r>
      <w:hyperlink r:id="rId87" w:tooltip="Об утверждении Кодекса этики и служебного поведения муниципальных служащих администрации Шумшевашского сельского поселения Аликовского района" w:history="1">
        <w:r w:rsidRPr="00AC7ED1">
          <w:rPr>
            <w:rStyle w:val="af4"/>
            <w:bCs/>
            <w:color w:val="000000"/>
            <w:sz w:val="20"/>
            <w:szCs w:val="20"/>
          </w:rPr>
          <w:t>Об утверждении Кодекса этики и служебного поведения муниципальных служащих администрации Шумшевашского сельского поселения Аликовского района</w:t>
        </w:r>
      </w:hyperlink>
      <w:r w:rsidRPr="00AC7ED1">
        <w:rPr>
          <w:color w:val="000000"/>
          <w:sz w:val="20"/>
          <w:szCs w:val="20"/>
        </w:rPr>
        <w:t>»;</w:t>
      </w:r>
    </w:p>
    <w:p w:rsidR="00B13A85" w:rsidRPr="00AC7ED1" w:rsidRDefault="0024599A" w:rsidP="00B13A85">
      <w:pPr>
        <w:pStyle w:val="lidate"/>
        <w:shd w:val="clear" w:color="auto" w:fill="EFEDED"/>
        <w:spacing w:before="0" w:beforeAutospacing="0" w:after="0" w:afterAutospacing="0"/>
        <w:ind w:firstLine="720"/>
        <w:jc w:val="both"/>
        <w:rPr>
          <w:color w:val="000000"/>
          <w:sz w:val="20"/>
          <w:szCs w:val="20"/>
        </w:rPr>
      </w:pPr>
      <w:hyperlink r:id="rId88" w:history="1">
        <w:r w:rsidR="00B13A85" w:rsidRPr="00AC7ED1">
          <w:rPr>
            <w:rStyle w:val="af4"/>
            <w:color w:val="000000"/>
            <w:sz w:val="20"/>
            <w:szCs w:val="20"/>
            <w:shd w:val="clear" w:color="auto" w:fill="F5F5F5"/>
          </w:rPr>
          <w:t>постановление администрации Яндобинского сельского поселения Аликовского района  от 11.03.2011 № 11"Об утверждении Кодекса этики и служебного поведения муниципальных служащих администрации Яндобинского сельского поселения Аликовского района Чувашской Республики"</w:t>
        </w:r>
      </w:hyperlink>
      <w:r w:rsidR="00B13A85" w:rsidRPr="00AC7ED1">
        <w:rPr>
          <w:color w:val="000000"/>
          <w:sz w:val="20"/>
          <w:szCs w:val="20"/>
        </w:rPr>
        <w:t>;</w:t>
      </w:r>
    </w:p>
    <w:p w:rsidR="00B13A85" w:rsidRPr="00AC7ED1" w:rsidRDefault="0024599A" w:rsidP="00B13A85">
      <w:pPr>
        <w:pStyle w:val="lidate"/>
        <w:shd w:val="clear" w:color="auto" w:fill="EFEDED"/>
        <w:spacing w:before="0" w:beforeAutospacing="0" w:after="0" w:afterAutospacing="0"/>
        <w:ind w:firstLine="720"/>
        <w:jc w:val="both"/>
        <w:rPr>
          <w:color w:val="000000"/>
          <w:sz w:val="20"/>
          <w:szCs w:val="20"/>
        </w:rPr>
      </w:pPr>
      <w:hyperlink r:id="rId89" w:history="1">
        <w:r w:rsidR="00B13A85" w:rsidRPr="00AC7ED1">
          <w:rPr>
            <w:rStyle w:val="af4"/>
            <w:color w:val="000000"/>
            <w:sz w:val="20"/>
            <w:szCs w:val="20"/>
            <w:shd w:val="clear" w:color="auto" w:fill="F5F5F5"/>
          </w:rPr>
          <w:t>постановление администрации Яндобинского сельского поселения Аликовского района № 19 а от 28.04.2014 "О внесении изменений в постановление № 11 от 11.03.2011 "Об утверждении Кодекса этики и служебного поведения муниципальных служащих администрации Яндобинского сельского поселения Аликовского района Чувашской Республики"</w:t>
        </w:r>
      </w:hyperlink>
      <w:r w:rsidR="00B13A85" w:rsidRPr="00AC7ED1">
        <w:rPr>
          <w:color w:val="000000"/>
          <w:sz w:val="20"/>
          <w:szCs w:val="20"/>
        </w:rPr>
        <w:t>.</w:t>
      </w:r>
    </w:p>
    <w:p w:rsidR="00B13A85" w:rsidRPr="00AC7ED1" w:rsidRDefault="00B13A85" w:rsidP="00B13A85">
      <w:pPr>
        <w:pStyle w:val="lidate"/>
        <w:spacing w:before="0" w:beforeAutospacing="0" w:after="0" w:afterAutospacing="0"/>
        <w:ind w:firstLine="720"/>
        <w:jc w:val="both"/>
        <w:rPr>
          <w:color w:val="000000"/>
          <w:sz w:val="20"/>
          <w:szCs w:val="20"/>
        </w:rPr>
      </w:pPr>
      <w:r w:rsidRPr="00AC7ED1">
        <w:rPr>
          <w:color w:val="000000"/>
          <w:sz w:val="20"/>
          <w:szCs w:val="20"/>
        </w:rPr>
        <w:t>3.Настоящее постановление вступает в силу после его подписания.</w:t>
      </w:r>
    </w:p>
    <w:p w:rsidR="00B13A85" w:rsidRPr="00AC7ED1" w:rsidRDefault="00B13A85" w:rsidP="00B13A85">
      <w:pPr>
        <w:pStyle w:val="lidate"/>
        <w:spacing w:before="0" w:beforeAutospacing="0" w:after="0" w:afterAutospacing="0"/>
        <w:jc w:val="both"/>
        <w:rPr>
          <w:sz w:val="20"/>
          <w:szCs w:val="20"/>
        </w:rPr>
      </w:pPr>
    </w:p>
    <w:p w:rsidR="00B13A85" w:rsidRPr="00AC7ED1" w:rsidRDefault="00B13A85" w:rsidP="00B13A85">
      <w:pPr>
        <w:pStyle w:val="lidate"/>
        <w:spacing w:before="0" w:beforeAutospacing="0" w:after="0" w:afterAutospacing="0"/>
        <w:jc w:val="both"/>
        <w:rPr>
          <w:sz w:val="20"/>
          <w:szCs w:val="20"/>
        </w:rPr>
      </w:pPr>
    </w:p>
    <w:p w:rsidR="00B13A85" w:rsidRPr="00AC7ED1" w:rsidRDefault="00B13A85" w:rsidP="00B13A85">
      <w:pPr>
        <w:pStyle w:val="lidate"/>
        <w:spacing w:before="0" w:beforeAutospacing="0" w:after="0" w:afterAutospacing="0"/>
        <w:jc w:val="both"/>
        <w:rPr>
          <w:sz w:val="20"/>
          <w:szCs w:val="20"/>
        </w:rPr>
      </w:pPr>
      <w:r w:rsidRPr="00AC7ED1">
        <w:rPr>
          <w:sz w:val="20"/>
          <w:szCs w:val="20"/>
        </w:rPr>
        <w:t xml:space="preserve">Глава Аликовского </w:t>
      </w:r>
    </w:p>
    <w:p w:rsidR="00B13A85" w:rsidRPr="00AC7ED1" w:rsidRDefault="00B13A85" w:rsidP="00B13A85">
      <w:pPr>
        <w:pStyle w:val="lidate"/>
        <w:spacing w:before="0" w:beforeAutospacing="0" w:after="0" w:afterAutospacing="0"/>
        <w:jc w:val="both"/>
        <w:rPr>
          <w:sz w:val="20"/>
          <w:szCs w:val="20"/>
        </w:rPr>
      </w:pPr>
      <w:r w:rsidRPr="00AC7ED1">
        <w:rPr>
          <w:sz w:val="20"/>
          <w:szCs w:val="20"/>
        </w:rPr>
        <w:t xml:space="preserve">муниципального округа                                                                                                С.Н. Морозов       </w:t>
      </w:r>
    </w:p>
    <w:p w:rsidR="00B13A85" w:rsidRPr="00AC7ED1" w:rsidRDefault="00B13A85" w:rsidP="00B13A85">
      <w:pPr>
        <w:pStyle w:val="s37"/>
        <w:shd w:val="clear" w:color="auto" w:fill="FFFFFF"/>
        <w:spacing w:before="0" w:beforeAutospacing="0" w:after="0" w:afterAutospacing="0"/>
        <w:jc w:val="right"/>
        <w:rPr>
          <w:sz w:val="20"/>
          <w:szCs w:val="20"/>
        </w:rPr>
      </w:pPr>
    </w:p>
    <w:p w:rsidR="00B13A85" w:rsidRPr="00AC7ED1" w:rsidRDefault="00B13A85" w:rsidP="00B13A85">
      <w:pPr>
        <w:pStyle w:val="s37"/>
        <w:shd w:val="clear" w:color="auto" w:fill="FFFFFF"/>
        <w:spacing w:before="0" w:beforeAutospacing="0" w:after="0" w:afterAutospacing="0"/>
        <w:jc w:val="right"/>
        <w:rPr>
          <w:sz w:val="20"/>
          <w:szCs w:val="20"/>
        </w:rPr>
      </w:pPr>
    </w:p>
    <w:p w:rsidR="00B13A85" w:rsidRPr="00AC7ED1" w:rsidRDefault="00B13A85" w:rsidP="00B13A85">
      <w:pPr>
        <w:pStyle w:val="s37"/>
        <w:shd w:val="clear" w:color="auto" w:fill="FFFFFF"/>
        <w:spacing w:before="0" w:beforeAutospacing="0" w:after="0" w:afterAutospacing="0"/>
        <w:jc w:val="right"/>
        <w:rPr>
          <w:sz w:val="20"/>
          <w:szCs w:val="20"/>
        </w:rPr>
      </w:pPr>
      <w:r w:rsidRPr="00AC7ED1">
        <w:rPr>
          <w:sz w:val="20"/>
          <w:szCs w:val="20"/>
        </w:rPr>
        <w:t>Приложение</w:t>
      </w:r>
      <w:r w:rsidRPr="00AC7ED1">
        <w:rPr>
          <w:sz w:val="20"/>
          <w:szCs w:val="20"/>
        </w:rPr>
        <w:br/>
        <w:t>к</w:t>
      </w:r>
      <w:r w:rsidRPr="00AC7ED1">
        <w:rPr>
          <w:color w:val="000000"/>
          <w:sz w:val="20"/>
          <w:szCs w:val="20"/>
        </w:rPr>
        <w:t> </w:t>
      </w:r>
      <w:hyperlink r:id="rId90" w:anchor="/document/403468526/entry/0" w:history="1">
        <w:r w:rsidRPr="00AC7ED1">
          <w:rPr>
            <w:rStyle w:val="af4"/>
            <w:color w:val="000000"/>
            <w:sz w:val="20"/>
            <w:szCs w:val="20"/>
          </w:rPr>
          <w:t>постановлению</w:t>
        </w:r>
      </w:hyperlink>
      <w:r w:rsidRPr="00AC7ED1">
        <w:rPr>
          <w:sz w:val="20"/>
          <w:szCs w:val="20"/>
        </w:rPr>
        <w:t> администрации</w:t>
      </w:r>
      <w:r w:rsidRPr="00AC7ED1">
        <w:rPr>
          <w:sz w:val="20"/>
          <w:szCs w:val="20"/>
        </w:rPr>
        <w:br/>
        <w:t>Аликовского муниципального округа</w:t>
      </w:r>
      <w:r w:rsidRPr="00AC7ED1">
        <w:rPr>
          <w:sz w:val="20"/>
          <w:szCs w:val="20"/>
        </w:rPr>
        <w:br/>
        <w:t>от 23.01.2023 № 87</w:t>
      </w:r>
    </w:p>
    <w:p w:rsidR="00B13A85" w:rsidRPr="00AC7ED1" w:rsidRDefault="00B13A85" w:rsidP="00B13A85">
      <w:pPr>
        <w:pStyle w:val="s3"/>
        <w:shd w:val="clear" w:color="auto" w:fill="FFFFFF"/>
        <w:spacing w:before="0" w:beforeAutospacing="0" w:after="0" w:afterAutospacing="0"/>
        <w:jc w:val="center"/>
        <w:rPr>
          <w:sz w:val="20"/>
          <w:szCs w:val="20"/>
        </w:rPr>
      </w:pPr>
      <w:r w:rsidRPr="00AC7ED1">
        <w:rPr>
          <w:rStyle w:val="affb"/>
          <w:i w:val="0"/>
          <w:iCs w:val="0"/>
          <w:sz w:val="20"/>
          <w:szCs w:val="20"/>
        </w:rPr>
        <w:t>Кодекс</w:t>
      </w:r>
      <w:r w:rsidRPr="00AC7ED1">
        <w:rPr>
          <w:sz w:val="20"/>
          <w:szCs w:val="20"/>
        </w:rPr>
        <w:br/>
      </w:r>
      <w:r w:rsidRPr="00AC7ED1">
        <w:rPr>
          <w:rStyle w:val="affb"/>
          <w:i w:val="0"/>
          <w:iCs w:val="0"/>
          <w:sz w:val="20"/>
          <w:szCs w:val="20"/>
        </w:rPr>
        <w:t>этики</w:t>
      </w:r>
      <w:r w:rsidRPr="00AC7ED1">
        <w:rPr>
          <w:sz w:val="20"/>
          <w:szCs w:val="20"/>
        </w:rPr>
        <w:t> и служебного поведения </w:t>
      </w:r>
      <w:r w:rsidRPr="00AC7ED1">
        <w:rPr>
          <w:rStyle w:val="affb"/>
          <w:i w:val="0"/>
          <w:iCs w:val="0"/>
          <w:sz w:val="20"/>
          <w:szCs w:val="20"/>
        </w:rPr>
        <w:t>муниципальных</w:t>
      </w:r>
      <w:r w:rsidRPr="00AC7ED1">
        <w:rPr>
          <w:sz w:val="20"/>
          <w:szCs w:val="20"/>
        </w:rPr>
        <w:t> </w:t>
      </w:r>
      <w:r w:rsidRPr="00AC7ED1">
        <w:rPr>
          <w:rStyle w:val="affb"/>
          <w:i w:val="0"/>
          <w:iCs w:val="0"/>
          <w:sz w:val="20"/>
          <w:szCs w:val="20"/>
        </w:rPr>
        <w:t>служащих</w:t>
      </w:r>
      <w:r w:rsidRPr="00AC7ED1">
        <w:rPr>
          <w:sz w:val="20"/>
          <w:szCs w:val="20"/>
        </w:rPr>
        <w:t> администрации Аликов</w:t>
      </w:r>
      <w:r w:rsidRPr="00AC7ED1">
        <w:rPr>
          <w:rStyle w:val="affb"/>
          <w:i w:val="0"/>
          <w:iCs w:val="0"/>
          <w:sz w:val="20"/>
          <w:szCs w:val="20"/>
          <w:shd w:val="clear" w:color="auto" w:fill="FFFABB"/>
        </w:rPr>
        <w:t>с</w:t>
      </w:r>
      <w:r w:rsidRPr="00AC7ED1">
        <w:rPr>
          <w:rStyle w:val="affb"/>
          <w:i w:val="0"/>
          <w:iCs w:val="0"/>
          <w:sz w:val="20"/>
          <w:szCs w:val="20"/>
        </w:rPr>
        <w:t>кого</w:t>
      </w:r>
      <w:r w:rsidRPr="00AC7ED1">
        <w:rPr>
          <w:sz w:val="20"/>
          <w:szCs w:val="20"/>
        </w:rPr>
        <w:t> муниципального округа Чувашской Республики</w:t>
      </w:r>
    </w:p>
    <w:p w:rsidR="00B13A85" w:rsidRPr="00AC7ED1" w:rsidRDefault="00B13A85" w:rsidP="00B13A85">
      <w:pPr>
        <w:pStyle w:val="s3"/>
        <w:shd w:val="clear" w:color="auto" w:fill="FFFFFF"/>
        <w:spacing w:before="0" w:beforeAutospacing="0" w:after="0" w:afterAutospacing="0"/>
        <w:jc w:val="center"/>
        <w:rPr>
          <w:sz w:val="20"/>
          <w:szCs w:val="20"/>
        </w:rPr>
      </w:pPr>
    </w:p>
    <w:p w:rsidR="00B13A85" w:rsidRPr="00AC7ED1" w:rsidRDefault="00B13A85" w:rsidP="00B13A85">
      <w:pPr>
        <w:pStyle w:val="s3"/>
        <w:shd w:val="clear" w:color="auto" w:fill="FFFFFF"/>
        <w:spacing w:before="0" w:beforeAutospacing="0" w:after="0" w:afterAutospacing="0"/>
        <w:jc w:val="center"/>
        <w:rPr>
          <w:sz w:val="20"/>
          <w:szCs w:val="20"/>
        </w:rPr>
      </w:pPr>
      <w:r w:rsidRPr="00AC7ED1">
        <w:rPr>
          <w:sz w:val="20"/>
          <w:szCs w:val="20"/>
        </w:rPr>
        <w:t>I. Общие положения</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 xml:space="preserve">1.1. </w:t>
      </w:r>
      <w:r w:rsidRPr="00AC7ED1">
        <w:rPr>
          <w:rStyle w:val="affb"/>
          <w:i w:val="0"/>
          <w:iCs w:val="0"/>
          <w:color w:val="000000"/>
          <w:sz w:val="20"/>
          <w:szCs w:val="20"/>
        </w:rPr>
        <w:t>Кодекс этики</w:t>
      </w:r>
      <w:r w:rsidRPr="00AC7ED1">
        <w:rPr>
          <w:color w:val="000000"/>
          <w:sz w:val="20"/>
          <w:szCs w:val="20"/>
        </w:rPr>
        <w:t xml:space="preserve"> и служебного поведения </w:t>
      </w:r>
      <w:r w:rsidRPr="00AC7ED1">
        <w:rPr>
          <w:rStyle w:val="affb"/>
          <w:i w:val="0"/>
          <w:iCs w:val="0"/>
          <w:color w:val="000000"/>
          <w:sz w:val="20"/>
          <w:szCs w:val="20"/>
        </w:rPr>
        <w:t>муниципальных</w:t>
      </w:r>
      <w:r w:rsidRPr="00AC7ED1">
        <w:rPr>
          <w:color w:val="000000"/>
          <w:sz w:val="20"/>
          <w:szCs w:val="20"/>
        </w:rPr>
        <w:t> </w:t>
      </w:r>
      <w:r w:rsidRPr="00AC7ED1">
        <w:rPr>
          <w:rStyle w:val="affb"/>
          <w:i w:val="0"/>
          <w:iCs w:val="0"/>
          <w:color w:val="000000"/>
          <w:sz w:val="20"/>
          <w:szCs w:val="20"/>
        </w:rPr>
        <w:t xml:space="preserve">служащих </w:t>
      </w:r>
      <w:r w:rsidRPr="00AC7ED1">
        <w:rPr>
          <w:color w:val="000000"/>
          <w:sz w:val="20"/>
          <w:szCs w:val="20"/>
        </w:rPr>
        <w:t>администрации Аликов</w:t>
      </w:r>
      <w:r w:rsidRPr="00AC7ED1">
        <w:rPr>
          <w:rStyle w:val="affb"/>
          <w:i w:val="0"/>
          <w:iCs w:val="0"/>
          <w:color w:val="000000"/>
          <w:sz w:val="20"/>
          <w:szCs w:val="20"/>
        </w:rPr>
        <w:t>ского</w:t>
      </w:r>
      <w:r w:rsidRPr="00AC7ED1">
        <w:rPr>
          <w:color w:val="000000"/>
          <w:sz w:val="20"/>
          <w:szCs w:val="20"/>
        </w:rPr>
        <w:t> </w:t>
      </w:r>
      <w:r w:rsidRPr="00AC7ED1">
        <w:rPr>
          <w:rStyle w:val="affb"/>
          <w:i w:val="0"/>
          <w:iCs w:val="0"/>
          <w:color w:val="000000"/>
          <w:sz w:val="20"/>
          <w:szCs w:val="20"/>
        </w:rPr>
        <w:t>муниципального</w:t>
      </w:r>
      <w:r w:rsidRPr="00AC7ED1">
        <w:rPr>
          <w:color w:val="000000"/>
          <w:sz w:val="20"/>
          <w:szCs w:val="20"/>
        </w:rPr>
        <w:t> округа (далее - </w:t>
      </w:r>
      <w:r w:rsidRPr="00AC7ED1">
        <w:rPr>
          <w:rStyle w:val="affb"/>
          <w:i w:val="0"/>
          <w:iCs w:val="0"/>
          <w:color w:val="000000"/>
          <w:sz w:val="20"/>
          <w:szCs w:val="20"/>
        </w:rPr>
        <w:t>Кодекс</w:t>
      </w:r>
      <w:r w:rsidRPr="00AC7ED1">
        <w:rPr>
          <w:color w:val="000000"/>
          <w:sz w:val="20"/>
          <w:szCs w:val="20"/>
        </w:rPr>
        <w:t xml:space="preserve">) разработан в соответствии с </w:t>
      </w:r>
      <w:r w:rsidRPr="00AC7ED1">
        <w:rPr>
          <w:color w:val="000000"/>
          <w:sz w:val="20"/>
          <w:szCs w:val="20"/>
        </w:rPr>
        <w:lastRenderedPageBreak/>
        <w:t>положениями </w:t>
      </w:r>
      <w:hyperlink r:id="rId91" w:anchor="/document/10103000/entry/0" w:history="1">
        <w:r w:rsidRPr="00AC7ED1">
          <w:rPr>
            <w:rStyle w:val="af4"/>
            <w:color w:val="000000"/>
            <w:sz w:val="20"/>
            <w:szCs w:val="20"/>
          </w:rPr>
          <w:t>Конституции</w:t>
        </w:r>
      </w:hyperlink>
      <w:r w:rsidRPr="00AC7ED1">
        <w:rPr>
          <w:color w:val="000000"/>
          <w:sz w:val="20"/>
          <w:szCs w:val="20"/>
        </w:rPr>
        <w:t> Российской Федерации, Федеральных законов </w:t>
      </w:r>
      <w:hyperlink r:id="rId92" w:anchor="/document/12164203/entry/0" w:history="1">
        <w:r w:rsidRPr="00AC7ED1">
          <w:rPr>
            <w:rStyle w:val="af4"/>
            <w:color w:val="000000"/>
            <w:sz w:val="20"/>
            <w:szCs w:val="20"/>
          </w:rPr>
          <w:t>от 25.12.2008 N 273-ФЗ</w:t>
        </w:r>
      </w:hyperlink>
      <w:r w:rsidRPr="00AC7ED1">
        <w:rPr>
          <w:color w:val="000000"/>
          <w:sz w:val="20"/>
          <w:szCs w:val="20"/>
        </w:rPr>
        <w:t> "О противодействии коррупции", </w:t>
      </w:r>
      <w:hyperlink r:id="rId93" w:anchor="/document/12152272/entry/0" w:history="1">
        <w:r w:rsidRPr="00AC7ED1">
          <w:rPr>
            <w:rStyle w:val="af4"/>
            <w:color w:val="000000"/>
            <w:sz w:val="20"/>
            <w:szCs w:val="20"/>
          </w:rPr>
          <w:t>от 02.03.2007 N 25-ФЗ</w:t>
        </w:r>
      </w:hyperlink>
      <w:r w:rsidRPr="00AC7ED1">
        <w:rPr>
          <w:color w:val="000000"/>
          <w:sz w:val="20"/>
          <w:szCs w:val="20"/>
        </w:rPr>
        <w:t> "О муниципальной службе в Российской Федерации", и иных нормативных правовых актов Российской Федерации, </w:t>
      </w:r>
      <w:hyperlink r:id="rId94" w:anchor="/document/55171108/entry/0" w:history="1">
        <w:r w:rsidRPr="00AC7ED1">
          <w:rPr>
            <w:rStyle w:val="af4"/>
            <w:color w:val="000000"/>
            <w:sz w:val="20"/>
            <w:szCs w:val="20"/>
          </w:rPr>
          <w:t>Типовым кодексом</w:t>
        </w:r>
      </w:hyperlink>
      <w:r w:rsidRPr="00AC7ED1">
        <w:rPr>
          <w:color w:val="000000"/>
          <w:sz w:val="20"/>
          <w:szCs w:val="20"/>
        </w:rPr>
        <w:t> </w:t>
      </w:r>
      <w:r w:rsidRPr="00AC7ED1">
        <w:rPr>
          <w:rStyle w:val="affb"/>
          <w:i w:val="0"/>
          <w:iCs w:val="0"/>
          <w:color w:val="000000"/>
          <w:sz w:val="20"/>
          <w:szCs w:val="20"/>
        </w:rPr>
        <w:t>этики</w:t>
      </w:r>
      <w:r w:rsidRPr="00AC7ED1">
        <w:rPr>
          <w:color w:val="000000"/>
          <w:sz w:val="20"/>
          <w:szCs w:val="20"/>
        </w:rPr>
        <w:t>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(протокол N 21), а также </w:t>
      </w:r>
      <w:hyperlink r:id="rId95" w:anchor="/document/17540440/entry/0" w:history="1">
        <w:r w:rsidRPr="00AC7ED1">
          <w:rPr>
            <w:rStyle w:val="af4"/>
            <w:color w:val="000000"/>
            <w:sz w:val="20"/>
            <w:szCs w:val="20"/>
          </w:rPr>
          <w:t>Конституции</w:t>
        </w:r>
      </w:hyperlink>
      <w:r w:rsidRPr="00AC7ED1">
        <w:rPr>
          <w:color w:val="000000"/>
          <w:sz w:val="20"/>
          <w:szCs w:val="20"/>
        </w:rPr>
        <w:t> Чувашской Республики, </w:t>
      </w:r>
      <w:hyperlink r:id="rId96" w:anchor="/document/17624649/entry/0" w:history="1">
        <w:r w:rsidRPr="00AC7ED1">
          <w:rPr>
            <w:rStyle w:val="af4"/>
            <w:color w:val="000000"/>
            <w:sz w:val="20"/>
            <w:szCs w:val="20"/>
          </w:rPr>
          <w:t>Закона</w:t>
        </w:r>
      </w:hyperlink>
      <w:r w:rsidRPr="00AC7ED1">
        <w:rPr>
          <w:color w:val="000000"/>
          <w:sz w:val="20"/>
          <w:szCs w:val="20"/>
        </w:rPr>
        <w:t> Чувашской Республики от 05.10.2007 N 62 "О муниципальной службе в Чувашской Республике" и иных нормативных правовых актов Чувашской Республики и основан на общепризнанных нравственных принципах и нормах российского общества и государства.</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1.2. </w:t>
      </w:r>
      <w:r w:rsidRPr="00AC7ED1">
        <w:rPr>
          <w:rStyle w:val="affb"/>
          <w:i w:val="0"/>
          <w:iCs w:val="0"/>
          <w:color w:val="000000"/>
          <w:sz w:val="20"/>
          <w:szCs w:val="20"/>
        </w:rPr>
        <w:t>Кодекс</w:t>
      </w:r>
      <w:r w:rsidRPr="00AC7ED1">
        <w:rPr>
          <w:color w:val="000000"/>
          <w:sz w:val="20"/>
          <w:szCs w:val="20"/>
        </w:rPr>
        <w:t> представляет собой свод общих принципов профессиональной служебной </w:t>
      </w:r>
      <w:r w:rsidRPr="00AC7ED1">
        <w:rPr>
          <w:rStyle w:val="affb"/>
          <w:i w:val="0"/>
          <w:iCs w:val="0"/>
          <w:color w:val="000000"/>
          <w:sz w:val="20"/>
          <w:szCs w:val="20"/>
        </w:rPr>
        <w:t>этики</w:t>
      </w:r>
      <w:r w:rsidRPr="00AC7ED1">
        <w:rPr>
          <w:color w:val="000000"/>
          <w:sz w:val="20"/>
          <w:szCs w:val="20"/>
        </w:rPr>
        <w:t> и основных правил служебного поведения, которыми должны руководствоваться </w:t>
      </w:r>
      <w:r w:rsidRPr="00AC7ED1">
        <w:rPr>
          <w:rStyle w:val="affb"/>
          <w:i w:val="0"/>
          <w:iCs w:val="0"/>
          <w:color w:val="000000"/>
          <w:sz w:val="20"/>
          <w:szCs w:val="20"/>
        </w:rPr>
        <w:t>муниципальные</w:t>
      </w:r>
      <w:r w:rsidRPr="00AC7ED1">
        <w:rPr>
          <w:color w:val="000000"/>
          <w:sz w:val="20"/>
          <w:szCs w:val="20"/>
        </w:rPr>
        <w:t> </w:t>
      </w:r>
      <w:r w:rsidRPr="00AC7ED1">
        <w:rPr>
          <w:rStyle w:val="affb"/>
          <w:i w:val="0"/>
          <w:iCs w:val="0"/>
          <w:color w:val="000000"/>
          <w:sz w:val="20"/>
          <w:szCs w:val="20"/>
        </w:rPr>
        <w:t>служащие</w:t>
      </w:r>
      <w:r w:rsidRPr="00AC7ED1">
        <w:rPr>
          <w:color w:val="000000"/>
          <w:sz w:val="20"/>
          <w:szCs w:val="20"/>
        </w:rPr>
        <w:t> администрации </w:t>
      </w:r>
      <w:r w:rsidRPr="00AC7ED1">
        <w:rPr>
          <w:rStyle w:val="affb"/>
          <w:i w:val="0"/>
          <w:iCs w:val="0"/>
          <w:color w:val="000000"/>
          <w:sz w:val="20"/>
          <w:szCs w:val="20"/>
        </w:rPr>
        <w:t>Аликовского</w:t>
      </w:r>
      <w:r w:rsidRPr="00AC7ED1">
        <w:rPr>
          <w:color w:val="000000"/>
          <w:sz w:val="20"/>
          <w:szCs w:val="20"/>
        </w:rPr>
        <w:t> муниципального округа независимо от замещаемой ими должности.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Кодекс призван способствовать безупречному исполнению муниципальными служащими возложенных на них служебных обязанностей, содействовать повышению правовой и нравственной культуры муниципальных служащих, укреплению авторитета администрации Аликовского муниципального округа (далее - Администрация).</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1.3.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имеет право находиться на муниципальной службе, поступающие на муниципальную службу в Администрацию, обязаны ознакомиться с положениями Кодекса и соблюдать их в процессе своей служебной деятельности.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1.6. Кодекс призван повысить эффективность выполнения муниципальными служащими своих должностных обязанностей.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B13A85" w:rsidRPr="00AC7ED1" w:rsidRDefault="00B13A85" w:rsidP="00B13A85">
      <w:pPr>
        <w:pStyle w:val="s3"/>
        <w:shd w:val="clear" w:color="auto" w:fill="FFFFFF"/>
        <w:spacing w:before="0" w:beforeAutospacing="0" w:after="0" w:afterAutospacing="0"/>
        <w:ind w:firstLine="709"/>
        <w:jc w:val="center"/>
        <w:rPr>
          <w:color w:val="000000"/>
          <w:sz w:val="20"/>
          <w:szCs w:val="20"/>
        </w:rPr>
      </w:pPr>
    </w:p>
    <w:p w:rsidR="00B13A85" w:rsidRPr="00AC7ED1" w:rsidRDefault="00B13A85" w:rsidP="00B13A85">
      <w:pPr>
        <w:pStyle w:val="s3"/>
        <w:shd w:val="clear" w:color="auto" w:fill="FFFFFF"/>
        <w:spacing w:before="0" w:beforeAutospacing="0" w:after="0" w:afterAutospacing="0"/>
        <w:ind w:firstLine="709"/>
        <w:jc w:val="center"/>
        <w:rPr>
          <w:color w:val="000000"/>
          <w:sz w:val="20"/>
          <w:szCs w:val="20"/>
        </w:rPr>
      </w:pPr>
      <w:r w:rsidRPr="00AC7ED1">
        <w:rPr>
          <w:color w:val="000000"/>
          <w:sz w:val="20"/>
          <w:szCs w:val="20"/>
        </w:rPr>
        <w:t>II. Основные принципы и правила служебного поведения муниципальных служащих</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2.2. Муниципальные служащие, сознавая ответственность перед государством, обществом и гражданами, обязаны:</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а) исполнять должностные обязанности добросовестно и на высоком профессиональном уровне в целях обеспечения эффективной работы администрации Аликовского муниципального округа;</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Аликовского муниципального округа, так и муниципальных служащих;</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в) осуществлять свою деятельность в пределах полномочий соответствующего органа местного самоуправления Аликовского муниципального округа;</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ж) соблюдать установленные федеральными законами ограничения и запреты, исполнять обязанности, связанные с прохождением муниципальной службы, установленные законодательством Российской Федерации и законодательством Чувашской Республики;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з) соблюдать нейтральное, исключающую возможность влияния на их служебную деятельность решений политических партий и общественных объединений;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и) соблюдать нормы служебной, профессиональной этики и правила делового поведения;</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lastRenderedPageBreak/>
        <w:t>к) проявлять корректность и внимательность в обращении с гражданами и должностными лицами;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п) воздерживаться от публичных высказываний, суждений и оценок в отношении деятельности администрации Аликовского муниципального округа, его руководителя, если это не входит в должностные обязанности муниципального служащего;</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р) соблюдать установленные в администрации Аликовского муниципального округа правила публичных выступлений и предоставления служебной информации;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Аликовского муниципального округа, а также оказывать содействие в получении достоверной информации в установленном порядке;</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у) постоянно стремиться к обеспечению как можно более эффективного распоряжения ресурсами, находящимися в сфере его ответственности.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2.3. Муниципальные служащие обязаны соблюдать </w:t>
      </w:r>
      <w:hyperlink r:id="rId97" w:anchor="/document/10103000/entry/0" w:history="1">
        <w:r w:rsidRPr="00AC7ED1">
          <w:rPr>
            <w:rStyle w:val="af4"/>
            <w:color w:val="000000"/>
            <w:sz w:val="20"/>
            <w:szCs w:val="20"/>
          </w:rPr>
          <w:t>Конституцию</w:t>
        </w:r>
      </w:hyperlink>
      <w:r w:rsidRPr="00AC7ED1">
        <w:rPr>
          <w:color w:val="000000"/>
          <w:sz w:val="20"/>
          <w:szCs w:val="20"/>
        </w:rPr>
        <w:t> Российской Федерации, федеральные конституционные и федеральные законы, иные нормативные правовые акты Российской Федерации, </w:t>
      </w:r>
      <w:hyperlink r:id="rId98" w:anchor="/document/17540440/entry/0" w:history="1">
        <w:r w:rsidRPr="00AC7ED1">
          <w:rPr>
            <w:rStyle w:val="af4"/>
            <w:color w:val="000000"/>
            <w:sz w:val="20"/>
            <w:szCs w:val="20"/>
          </w:rPr>
          <w:t>Конституцию</w:t>
        </w:r>
      </w:hyperlink>
      <w:r w:rsidRPr="00AC7ED1">
        <w:rPr>
          <w:color w:val="000000"/>
          <w:sz w:val="20"/>
          <w:szCs w:val="20"/>
        </w:rPr>
        <w:t> Чувашской Республики, законы Чувашской Республики, иные нормативные правовые акты Чувашской Республики, </w:t>
      </w:r>
      <w:hyperlink r:id="rId99" w:anchor="/document/403110241/entry/1000" w:history="1">
        <w:r w:rsidRPr="00AC7ED1">
          <w:rPr>
            <w:rStyle w:val="af4"/>
            <w:color w:val="000000"/>
            <w:sz w:val="20"/>
            <w:szCs w:val="20"/>
          </w:rPr>
          <w:t>Устав</w:t>
        </w:r>
      </w:hyperlink>
      <w:r w:rsidRPr="00AC7ED1">
        <w:rPr>
          <w:color w:val="000000"/>
          <w:sz w:val="20"/>
          <w:szCs w:val="20"/>
        </w:rPr>
        <w:t> Аликовского муниципального округа Чувашской Республики и иные муниципальные правовые акты Аликовского муниципального округа Чувашской Республики и обеспечить их исполнение.</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2.7. Муниципальные служащие, замещающие должности муниципальной службы, включенные в перечень должностей, при замещении которых муниципальные служащие администрации Аликовского муниципального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и нормативными правовыми актами Чувашской Республики.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2.7.1. Муниципальные служащие, замещающие должности муниципальной службы, включенные в Перечень, обязаны представлять сведения о своих расходах, а также о расходах своих супруги (супруга) и несовершеннолетних детей в случаях и порядке, установленных </w:t>
      </w:r>
      <w:hyperlink r:id="rId100" w:anchor="/document/70271682/entry/0" w:history="1">
        <w:r w:rsidRPr="00AC7ED1">
          <w:rPr>
            <w:rStyle w:val="af4"/>
            <w:color w:val="000000"/>
            <w:sz w:val="20"/>
            <w:szCs w:val="20"/>
          </w:rPr>
          <w:t>Федеральным законом</w:t>
        </w:r>
      </w:hyperlink>
      <w:r w:rsidRPr="00AC7ED1">
        <w:rPr>
          <w:color w:val="000000"/>
          <w:sz w:val="20"/>
          <w:szCs w:val="20"/>
        </w:rPr>
        <w:t> от 03.12.2012 N 230-ФЗ "О контроле за соответствием расходов лиц, замещающих государственные должности, и иных лиц их доходам", </w:t>
      </w:r>
      <w:hyperlink r:id="rId101" w:anchor="/document/17624649/entry/0" w:history="1">
        <w:r w:rsidRPr="00AC7ED1">
          <w:rPr>
            <w:rStyle w:val="af4"/>
            <w:color w:val="000000"/>
            <w:sz w:val="20"/>
            <w:szCs w:val="20"/>
          </w:rPr>
          <w:t>Законом</w:t>
        </w:r>
      </w:hyperlink>
      <w:r w:rsidRPr="00AC7ED1">
        <w:rPr>
          <w:color w:val="000000"/>
          <w:sz w:val="20"/>
          <w:szCs w:val="20"/>
        </w:rPr>
        <w:t> Чувашской Республики от 05.10.2007 N 62 "О муниципальной службе в Чувашской Республике".</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lastRenderedPageBreak/>
        <w:t>2.8.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2.9.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муниципальной собственностью Аликовского муниципального округа и передаются муниципальным служащим по акту в администрацию Аликовского муниципального округа, в котором он замещает должность муниципальной службы, за исключением случаев, установленных законодательством Российской Федерации.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2.10. Муниципальный служащий может обрабатывать и передавать служебную информацию при соблюдении действующих в администрации Аликовского муниципального округа норм и требований, принятых в соответствии с законодательством Российской Федерации.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Аликовского района либо его подразделении благоприятного для эффективной работы морально-психологического климата.</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2.13. Муниципальный служащий, наделенный организационно-распорядительными полномочиями по отношению к другим муниципальным служащим, призван:</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а) принимать меры по предотвращению и урегулированию конфликта интересов;</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б) принимать меры по предупреждению коррупции;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в) не допускать случаев принуждения муниципальных служащих к участию в деятельности политических партий и общественных объединений.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2.14.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2.15.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B13A85" w:rsidRPr="00AC7ED1" w:rsidRDefault="00B13A85" w:rsidP="00B13A85">
      <w:pPr>
        <w:pStyle w:val="s3"/>
        <w:shd w:val="clear" w:color="auto" w:fill="FFFFFF"/>
        <w:spacing w:before="0" w:beforeAutospacing="0" w:after="0" w:afterAutospacing="0"/>
        <w:ind w:firstLine="709"/>
        <w:jc w:val="center"/>
        <w:rPr>
          <w:color w:val="000000"/>
          <w:sz w:val="20"/>
          <w:szCs w:val="20"/>
        </w:rPr>
      </w:pPr>
    </w:p>
    <w:p w:rsidR="00B13A85" w:rsidRPr="00AC7ED1" w:rsidRDefault="00B13A85" w:rsidP="00B13A85">
      <w:pPr>
        <w:pStyle w:val="s3"/>
        <w:shd w:val="clear" w:color="auto" w:fill="FFFFFF"/>
        <w:spacing w:before="0" w:beforeAutospacing="0" w:after="0" w:afterAutospacing="0"/>
        <w:ind w:firstLine="709"/>
        <w:jc w:val="center"/>
        <w:rPr>
          <w:color w:val="000000"/>
          <w:sz w:val="20"/>
          <w:szCs w:val="20"/>
        </w:rPr>
      </w:pPr>
      <w:r w:rsidRPr="00AC7ED1">
        <w:rPr>
          <w:color w:val="000000"/>
          <w:sz w:val="20"/>
          <w:szCs w:val="20"/>
        </w:rPr>
        <w:t>III. Этические правила служебного поведения муниципальных служащих</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3.2. В служебном поведении муниципальный служащий воздерживается от:</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б) грубости, проявлений пренебрежительного тона, заносчивости, предвзятых замечаний, предъявления неправомерных, незаслуженных обвинений;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в) угроз, оскорбительных выражений или реплик, действий, препятствующих нормальному общению или провоцирующих противоправное поведение;</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г) курения во время служебных совещаний, бесед, иного служебного общения с гражданами.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Аликовского муниципального округа, соответствовать общепринятому деловому стилю, который отличают официальность, сдержанность, традиционность, аккуратность.</w:t>
      </w:r>
    </w:p>
    <w:p w:rsidR="00B13A85" w:rsidRPr="00AC7ED1" w:rsidRDefault="00B13A85" w:rsidP="00B13A85">
      <w:pPr>
        <w:pStyle w:val="s3"/>
        <w:shd w:val="clear" w:color="auto" w:fill="FFFFFF"/>
        <w:spacing w:before="0" w:beforeAutospacing="0" w:after="0" w:afterAutospacing="0"/>
        <w:ind w:firstLine="709"/>
        <w:jc w:val="center"/>
        <w:rPr>
          <w:color w:val="000000"/>
          <w:sz w:val="20"/>
          <w:szCs w:val="20"/>
        </w:rPr>
      </w:pPr>
    </w:p>
    <w:p w:rsidR="00B13A85" w:rsidRPr="00AC7ED1" w:rsidRDefault="00B13A85" w:rsidP="00B13A85">
      <w:pPr>
        <w:pStyle w:val="s3"/>
        <w:shd w:val="clear" w:color="auto" w:fill="FFFFFF"/>
        <w:spacing w:before="0" w:beforeAutospacing="0" w:after="0" w:afterAutospacing="0"/>
        <w:ind w:firstLine="709"/>
        <w:jc w:val="center"/>
        <w:rPr>
          <w:color w:val="000000"/>
          <w:sz w:val="20"/>
          <w:szCs w:val="20"/>
        </w:rPr>
      </w:pPr>
      <w:r w:rsidRPr="00AC7ED1">
        <w:rPr>
          <w:color w:val="000000"/>
          <w:sz w:val="20"/>
          <w:szCs w:val="20"/>
        </w:rPr>
        <w:lastRenderedPageBreak/>
        <w:t>IV. Ответственность за нарушение положений Кодекса</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4.1. Нарушение муниципальным служащим положений Кодекса подлежит рассмотрению на заседании комиссии по соблюдению требований к служебному поведению </w:t>
      </w:r>
      <w:r w:rsidRPr="00AC7ED1">
        <w:rPr>
          <w:rStyle w:val="affb"/>
          <w:i w:val="0"/>
          <w:iCs w:val="0"/>
          <w:color w:val="000000"/>
          <w:sz w:val="20"/>
          <w:szCs w:val="20"/>
        </w:rPr>
        <w:t>муниципальных</w:t>
      </w:r>
      <w:r w:rsidRPr="00AC7ED1">
        <w:rPr>
          <w:color w:val="000000"/>
          <w:sz w:val="20"/>
          <w:szCs w:val="20"/>
        </w:rPr>
        <w:t> </w:t>
      </w:r>
      <w:r w:rsidRPr="00AC7ED1">
        <w:rPr>
          <w:rStyle w:val="affb"/>
          <w:i w:val="0"/>
          <w:iCs w:val="0"/>
          <w:color w:val="000000"/>
          <w:sz w:val="20"/>
          <w:szCs w:val="20"/>
        </w:rPr>
        <w:t>служащих</w:t>
      </w:r>
      <w:r w:rsidRPr="00AC7ED1">
        <w:rPr>
          <w:color w:val="000000"/>
          <w:sz w:val="20"/>
          <w:szCs w:val="20"/>
        </w:rPr>
        <w:t> </w:t>
      </w:r>
      <w:r w:rsidRPr="00AC7ED1">
        <w:rPr>
          <w:rStyle w:val="affb"/>
          <w:i w:val="0"/>
          <w:iCs w:val="0"/>
          <w:color w:val="000000"/>
          <w:sz w:val="20"/>
          <w:szCs w:val="20"/>
        </w:rPr>
        <w:t>Аликовского</w:t>
      </w:r>
      <w:r w:rsidRPr="00AC7ED1">
        <w:rPr>
          <w:color w:val="000000"/>
          <w:sz w:val="20"/>
          <w:szCs w:val="20"/>
        </w:rPr>
        <w:t> района и урегулированию конфликта интересов, а в случаях, предусмотренных федеральными законами, нарушение положений </w:t>
      </w:r>
      <w:r w:rsidRPr="00AC7ED1">
        <w:rPr>
          <w:rStyle w:val="affb"/>
          <w:i w:val="0"/>
          <w:iCs w:val="0"/>
          <w:color w:val="000000"/>
          <w:sz w:val="20"/>
          <w:szCs w:val="20"/>
        </w:rPr>
        <w:t>Кодекса</w:t>
      </w:r>
      <w:r w:rsidRPr="00AC7ED1">
        <w:rPr>
          <w:color w:val="000000"/>
          <w:sz w:val="20"/>
          <w:szCs w:val="20"/>
        </w:rPr>
        <w:t> влечет применение к муниципальному служащему мер юридической ответственности.</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4.2. Муниципальный служащий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w:t>
      </w:r>
      <w:r w:rsidRPr="00AC7ED1">
        <w:rPr>
          <w:rStyle w:val="affb"/>
          <w:i w:val="0"/>
          <w:iCs w:val="0"/>
          <w:color w:val="000000"/>
          <w:sz w:val="20"/>
          <w:szCs w:val="20"/>
        </w:rPr>
        <w:t>этики</w:t>
      </w:r>
      <w:r w:rsidRPr="00AC7ED1">
        <w:rPr>
          <w:color w:val="000000"/>
          <w:sz w:val="20"/>
          <w:szCs w:val="20"/>
        </w:rPr>
        <w:t> и правила служебного поведения, если он не принял меры по недопущению таких действий или бездействия.</w:t>
      </w:r>
    </w:p>
    <w:p w:rsidR="00B13A85" w:rsidRPr="00AC7ED1" w:rsidRDefault="00B13A85" w:rsidP="00B13A85">
      <w:pPr>
        <w:pStyle w:val="s1"/>
        <w:shd w:val="clear" w:color="auto" w:fill="FFFFFF"/>
        <w:spacing w:before="0" w:beforeAutospacing="0" w:after="0" w:afterAutospacing="0"/>
        <w:ind w:firstLine="709"/>
        <w:jc w:val="both"/>
        <w:rPr>
          <w:color w:val="000000"/>
          <w:sz w:val="20"/>
          <w:szCs w:val="20"/>
        </w:rPr>
      </w:pPr>
      <w:r w:rsidRPr="00AC7ED1">
        <w:rPr>
          <w:color w:val="000000"/>
          <w:sz w:val="20"/>
          <w:szCs w:val="20"/>
        </w:rPr>
        <w:t>4.3. Непринятие муниципальным служащим,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13A85" w:rsidRPr="00AC7ED1" w:rsidRDefault="00B13A85" w:rsidP="00B13A85">
      <w:pPr>
        <w:ind w:firstLine="709"/>
        <w:rPr>
          <w:color w:val="000000"/>
          <w:sz w:val="20"/>
          <w:szCs w:val="20"/>
        </w:rPr>
      </w:pPr>
    </w:p>
    <w:p w:rsidR="00B13A85" w:rsidRPr="00AC7ED1" w:rsidRDefault="00B13A85" w:rsidP="00B13A85">
      <w:pPr>
        <w:pStyle w:val="310"/>
        <w:tabs>
          <w:tab w:val="left" w:pos="170"/>
        </w:tabs>
        <w:ind w:firstLine="709"/>
        <w:rPr>
          <w:sz w:val="20"/>
        </w:rPr>
      </w:pPr>
    </w:p>
    <w:p w:rsidR="002C0F64" w:rsidRDefault="002C0F64" w:rsidP="00796FA7">
      <w:pPr>
        <w:rPr>
          <w:sz w:val="22"/>
          <w:szCs w:val="22"/>
        </w:rPr>
      </w:pPr>
    </w:p>
    <w:p w:rsidR="002C0F64" w:rsidRDefault="002C0F64" w:rsidP="00796FA7">
      <w:pPr>
        <w:rPr>
          <w:sz w:val="22"/>
          <w:szCs w:val="22"/>
        </w:rPr>
      </w:pPr>
    </w:p>
    <w:p w:rsidR="002C0F64" w:rsidRDefault="002C0F64" w:rsidP="00796FA7">
      <w:pPr>
        <w:rPr>
          <w:sz w:val="22"/>
          <w:szCs w:val="22"/>
        </w:rPr>
      </w:pPr>
    </w:p>
    <w:tbl>
      <w:tblPr>
        <w:tblpPr w:leftFromText="180" w:rightFromText="180" w:vertAnchor="text" w:horzAnchor="margin" w:tblpY="3"/>
        <w:tblW w:w="5000" w:type="pct"/>
        <w:tblLook w:val="0000" w:firstRow="0" w:lastRow="0" w:firstColumn="0" w:lastColumn="0" w:noHBand="0" w:noVBand="0"/>
      </w:tblPr>
      <w:tblGrid>
        <w:gridCol w:w="2509"/>
        <w:gridCol w:w="1631"/>
        <w:gridCol w:w="3166"/>
        <w:gridCol w:w="2322"/>
      </w:tblGrid>
      <w:tr w:rsidR="002C0F64" w:rsidTr="006B37AE">
        <w:trPr>
          <w:trHeight w:val="1950"/>
        </w:trPr>
        <w:tc>
          <w:tcPr>
            <w:tcW w:w="1303"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 xml:space="preserve">     </w:t>
            </w:r>
          </w:p>
          <w:p w:rsidR="002C0F64" w:rsidRDefault="002C0F64" w:rsidP="002C0F64">
            <w:pPr>
              <w:rPr>
                <w:sz w:val="18"/>
                <w:szCs w:val="18"/>
              </w:rPr>
            </w:pPr>
            <w:r>
              <w:rPr>
                <w:sz w:val="18"/>
                <w:szCs w:val="18"/>
              </w:rPr>
              <w:t xml:space="preserve">  Муниципальная газета Аликовского района Чувашской Республики</w:t>
            </w:r>
          </w:p>
          <w:p w:rsidR="002C0F64" w:rsidRDefault="002C0F64" w:rsidP="002C0F64">
            <w:pPr>
              <w:rPr>
                <w:sz w:val="18"/>
                <w:szCs w:val="18"/>
              </w:rPr>
            </w:pPr>
            <w:r>
              <w:rPr>
                <w:sz w:val="18"/>
                <w:szCs w:val="18"/>
              </w:rPr>
              <w:t xml:space="preserve">   «</w:t>
            </w:r>
            <w:r>
              <w:rPr>
                <w:b/>
                <w:bCs/>
                <w:sz w:val="18"/>
                <w:szCs w:val="18"/>
              </w:rPr>
              <w:t>Аликовский вестник</w:t>
            </w:r>
            <w:r>
              <w:rPr>
                <w:sz w:val="18"/>
                <w:szCs w:val="18"/>
              </w:rPr>
              <w:t>»</w:t>
            </w:r>
          </w:p>
          <w:p w:rsidR="002C0F64" w:rsidRDefault="002C0F64" w:rsidP="002C0F64">
            <w:pPr>
              <w:jc w:val="center"/>
              <w:rPr>
                <w:b/>
                <w:sz w:val="18"/>
                <w:szCs w:val="18"/>
              </w:rPr>
            </w:pPr>
            <w:r>
              <w:rPr>
                <w:b/>
                <w:sz w:val="18"/>
                <w:szCs w:val="18"/>
              </w:rPr>
              <w:t>Учредитель –</w:t>
            </w:r>
          </w:p>
          <w:p w:rsidR="002C0F64" w:rsidRDefault="002C0F64" w:rsidP="002C0F64">
            <w:pPr>
              <w:jc w:val="center"/>
              <w:rPr>
                <w:b/>
                <w:sz w:val="18"/>
                <w:szCs w:val="18"/>
              </w:rPr>
            </w:pPr>
            <w:r>
              <w:rPr>
                <w:b/>
                <w:sz w:val="18"/>
                <w:szCs w:val="18"/>
              </w:rPr>
              <w:t>Собрание депутатов Аликовского района Чувашской Республики</w:t>
            </w:r>
          </w:p>
          <w:p w:rsidR="002C0F64" w:rsidRDefault="002C0F64" w:rsidP="002C0F64">
            <w:pPr>
              <w:rPr>
                <w:b/>
                <w:sz w:val="18"/>
                <w:szCs w:val="18"/>
              </w:rPr>
            </w:pPr>
          </w:p>
          <w:p w:rsidR="002C0F64" w:rsidRDefault="002C0F64" w:rsidP="002C0F64">
            <w:pPr>
              <w:pStyle w:val="a3"/>
              <w:rPr>
                <w:sz w:val="18"/>
                <w:szCs w:val="18"/>
              </w:rPr>
            </w:pPr>
            <w:r>
              <w:rPr>
                <w:sz w:val="18"/>
                <w:szCs w:val="18"/>
              </w:rPr>
              <w:t>(Газета учреждена решением Собрания депутатов Аликовского района от 29.11.2005г., пр. №3)</w:t>
            </w:r>
          </w:p>
        </w:tc>
        <w:tc>
          <w:tcPr>
            <w:tcW w:w="847"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Издатель:</w:t>
            </w:r>
          </w:p>
          <w:p w:rsidR="002C0F64" w:rsidRDefault="002C0F64" w:rsidP="002C0F64">
            <w:pPr>
              <w:rPr>
                <w:sz w:val="18"/>
                <w:szCs w:val="18"/>
              </w:rPr>
            </w:pPr>
            <w:r>
              <w:rPr>
                <w:sz w:val="18"/>
                <w:szCs w:val="18"/>
              </w:rPr>
              <w:t>администрация Аликовского района</w:t>
            </w:r>
          </w:p>
          <w:p w:rsidR="002C0F64" w:rsidRDefault="002C0F64" w:rsidP="002C0F64">
            <w:pPr>
              <w:rPr>
                <w:sz w:val="18"/>
                <w:szCs w:val="18"/>
              </w:rPr>
            </w:pPr>
          </w:p>
          <w:p w:rsidR="002C0F64" w:rsidRDefault="002C0F64" w:rsidP="002C0F64">
            <w:pPr>
              <w:rPr>
                <w:sz w:val="18"/>
                <w:szCs w:val="18"/>
              </w:rPr>
            </w:pPr>
            <w:r>
              <w:rPr>
                <w:sz w:val="18"/>
                <w:szCs w:val="18"/>
              </w:rPr>
              <w:t xml:space="preserve">Редактор газеты- </w:t>
            </w:r>
          </w:p>
          <w:p w:rsidR="002C0F64" w:rsidRDefault="009C6E26" w:rsidP="002C0F64">
            <w:pPr>
              <w:rPr>
                <w:sz w:val="18"/>
                <w:szCs w:val="18"/>
              </w:rPr>
            </w:pPr>
            <w:r>
              <w:rPr>
                <w:sz w:val="18"/>
                <w:szCs w:val="18"/>
              </w:rPr>
              <w:t>Т.Г. Козлова</w:t>
            </w:r>
          </w:p>
          <w:p w:rsidR="002C0F64" w:rsidRDefault="002C0F64" w:rsidP="002C0F64">
            <w:pPr>
              <w:rPr>
                <w:sz w:val="18"/>
                <w:szCs w:val="18"/>
              </w:rPr>
            </w:pPr>
          </w:p>
        </w:tc>
        <w:tc>
          <w:tcPr>
            <w:tcW w:w="1644"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 xml:space="preserve">Отпечатано в администрации </w:t>
            </w:r>
          </w:p>
          <w:p w:rsidR="002C0F64" w:rsidRDefault="002C0F64" w:rsidP="002C0F64">
            <w:pPr>
              <w:rPr>
                <w:sz w:val="18"/>
                <w:szCs w:val="18"/>
              </w:rPr>
            </w:pPr>
            <w:r>
              <w:rPr>
                <w:sz w:val="18"/>
                <w:szCs w:val="18"/>
              </w:rPr>
              <w:t>Аликовского района</w:t>
            </w:r>
          </w:p>
          <w:p w:rsidR="002C0F64" w:rsidRDefault="002C0F64" w:rsidP="002C0F64">
            <w:pPr>
              <w:rPr>
                <w:sz w:val="18"/>
                <w:szCs w:val="18"/>
              </w:rPr>
            </w:pPr>
            <w:r>
              <w:rPr>
                <w:sz w:val="18"/>
                <w:szCs w:val="18"/>
              </w:rPr>
              <w:t xml:space="preserve">Заказ № </w:t>
            </w:r>
          </w:p>
          <w:p w:rsidR="002C0F64" w:rsidRDefault="002C0F64" w:rsidP="002C0F64">
            <w:pPr>
              <w:rPr>
                <w:color w:val="FF0000"/>
                <w:sz w:val="18"/>
                <w:szCs w:val="18"/>
              </w:rPr>
            </w:pPr>
            <w:r>
              <w:rPr>
                <w:color w:val="000000"/>
                <w:sz w:val="18"/>
                <w:szCs w:val="18"/>
              </w:rPr>
              <w:t xml:space="preserve">Тираж  </w:t>
            </w:r>
          </w:p>
          <w:p w:rsidR="002C0F64" w:rsidRDefault="002C0F64" w:rsidP="009C6E26">
            <w:pPr>
              <w:rPr>
                <w:sz w:val="18"/>
                <w:szCs w:val="18"/>
              </w:rPr>
            </w:pPr>
            <w:r>
              <w:rPr>
                <w:sz w:val="18"/>
                <w:szCs w:val="18"/>
              </w:rPr>
              <w:t xml:space="preserve">Подписано в печать  </w:t>
            </w:r>
            <w:r w:rsidR="009C6E26">
              <w:rPr>
                <w:sz w:val="18"/>
                <w:szCs w:val="18"/>
              </w:rPr>
              <w:t>23.01.2023</w:t>
            </w:r>
            <w:bookmarkStart w:id="70" w:name="_GoBack"/>
            <w:bookmarkEnd w:id="70"/>
            <w:r>
              <w:rPr>
                <w:sz w:val="18"/>
                <w:szCs w:val="18"/>
              </w:rPr>
              <w:t xml:space="preserve"> г.</w:t>
            </w:r>
          </w:p>
        </w:tc>
        <w:tc>
          <w:tcPr>
            <w:tcW w:w="1207"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Адрес: 429250</w:t>
            </w:r>
          </w:p>
          <w:p w:rsidR="002C0F64" w:rsidRDefault="002C0F64" w:rsidP="002C0F64">
            <w:pPr>
              <w:rPr>
                <w:sz w:val="18"/>
                <w:szCs w:val="18"/>
              </w:rPr>
            </w:pPr>
            <w:r>
              <w:rPr>
                <w:sz w:val="18"/>
                <w:szCs w:val="18"/>
              </w:rPr>
              <w:t xml:space="preserve">с. Аликово, </w:t>
            </w:r>
          </w:p>
          <w:p w:rsidR="002C0F64" w:rsidRDefault="002C0F64" w:rsidP="002C0F64">
            <w:pPr>
              <w:rPr>
                <w:sz w:val="18"/>
                <w:szCs w:val="18"/>
              </w:rPr>
            </w:pPr>
            <w:r>
              <w:rPr>
                <w:sz w:val="18"/>
                <w:szCs w:val="18"/>
              </w:rPr>
              <w:t>ул. Октябрьская,</w:t>
            </w:r>
          </w:p>
          <w:p w:rsidR="002C0F64" w:rsidRDefault="002C0F64" w:rsidP="002C0F64">
            <w:pPr>
              <w:rPr>
                <w:sz w:val="18"/>
                <w:szCs w:val="18"/>
              </w:rPr>
            </w:pPr>
            <w:r>
              <w:rPr>
                <w:sz w:val="18"/>
                <w:szCs w:val="18"/>
              </w:rPr>
              <w:t>дом. 21</w:t>
            </w:r>
          </w:p>
          <w:p w:rsidR="002C0F64" w:rsidRDefault="002C0F64" w:rsidP="002C0F64">
            <w:pPr>
              <w:rPr>
                <w:sz w:val="18"/>
                <w:szCs w:val="18"/>
              </w:rPr>
            </w:pPr>
          </w:p>
          <w:p w:rsidR="002C0F64" w:rsidRDefault="002C0F64" w:rsidP="002C0F64">
            <w:pPr>
              <w:rPr>
                <w:sz w:val="18"/>
                <w:szCs w:val="18"/>
              </w:rPr>
            </w:pPr>
            <w:r>
              <w:rPr>
                <w:sz w:val="18"/>
                <w:szCs w:val="18"/>
              </w:rPr>
              <w:t>Тел.:22-7-56</w:t>
            </w:r>
          </w:p>
          <w:p w:rsidR="002C0F64" w:rsidRDefault="002C0F64" w:rsidP="002C0F64">
            <w:pPr>
              <w:rPr>
                <w:sz w:val="18"/>
                <w:szCs w:val="18"/>
              </w:rPr>
            </w:pPr>
            <w:r>
              <w:rPr>
                <w:sz w:val="18"/>
                <w:szCs w:val="18"/>
              </w:rPr>
              <w:t>Факс: 8(235) 2-23-15</w:t>
            </w:r>
          </w:p>
          <w:p w:rsidR="002C0F64" w:rsidRDefault="002C0F64" w:rsidP="002C0F64">
            <w:pPr>
              <w:rPr>
                <w:sz w:val="18"/>
                <w:szCs w:val="18"/>
              </w:rPr>
            </w:pPr>
            <w:r>
              <w:rPr>
                <w:sz w:val="18"/>
                <w:szCs w:val="18"/>
              </w:rPr>
              <w:t xml:space="preserve">Эл. почта: </w:t>
            </w:r>
            <w:r>
              <w:rPr>
                <w:sz w:val="18"/>
                <w:szCs w:val="18"/>
                <w:lang w:val="en-US"/>
              </w:rPr>
              <w:t>alikov</w:t>
            </w:r>
            <w:r>
              <w:rPr>
                <w:sz w:val="18"/>
                <w:szCs w:val="18"/>
              </w:rPr>
              <w:t>_</w:t>
            </w:r>
            <w:r>
              <w:rPr>
                <w:sz w:val="18"/>
                <w:szCs w:val="18"/>
                <w:lang w:val="en-US"/>
              </w:rPr>
              <w:t>doc</w:t>
            </w:r>
            <w:r>
              <w:rPr>
                <w:sz w:val="18"/>
                <w:szCs w:val="18"/>
              </w:rPr>
              <w:t>1@</w:t>
            </w:r>
            <w:r>
              <w:rPr>
                <w:sz w:val="18"/>
                <w:szCs w:val="18"/>
                <w:lang w:val="en-US"/>
              </w:rPr>
              <w:t>cap</w:t>
            </w:r>
            <w:r>
              <w:rPr>
                <w:sz w:val="18"/>
                <w:szCs w:val="18"/>
              </w:rPr>
              <w:t>.</w:t>
            </w:r>
            <w:r>
              <w:rPr>
                <w:sz w:val="18"/>
                <w:szCs w:val="18"/>
                <w:lang w:val="en-US"/>
              </w:rPr>
              <w:t>ru</w:t>
            </w:r>
          </w:p>
          <w:p w:rsidR="002C0F64" w:rsidRDefault="002C0F64" w:rsidP="002C0F64">
            <w:pPr>
              <w:rPr>
                <w:sz w:val="18"/>
                <w:szCs w:val="18"/>
              </w:rPr>
            </w:pPr>
          </w:p>
        </w:tc>
      </w:tr>
    </w:tbl>
    <w:p w:rsidR="002C0F64" w:rsidRDefault="002C0F64" w:rsidP="00796FA7">
      <w:pPr>
        <w:rPr>
          <w:sz w:val="22"/>
          <w:szCs w:val="22"/>
        </w:rPr>
      </w:pPr>
    </w:p>
    <w:sectPr w:rsidR="002C0F64" w:rsidSect="00B467FD">
      <w:pgSz w:w="11906" w:h="16838"/>
      <w:pgMar w:top="1134" w:right="567" w:bottom="1134"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9A" w:rsidRDefault="0024599A" w:rsidP="00F23871">
      <w:r>
        <w:separator/>
      </w:r>
    </w:p>
  </w:endnote>
  <w:endnote w:type="continuationSeparator" w:id="0">
    <w:p w:rsidR="0024599A" w:rsidRDefault="0024599A" w:rsidP="00F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Arial"/>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EC">
    <w:panose1 w:val="00000000000000000000"/>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423"/>
    </w:sdtPr>
    <w:sdtEndPr/>
    <w:sdtContent>
      <w:p w:rsidR="002C0F64" w:rsidRDefault="000F1E56">
        <w:pPr>
          <w:pStyle w:val="ac"/>
          <w:jc w:val="center"/>
        </w:pPr>
        <w:r>
          <w:fldChar w:fldCharType="begin"/>
        </w:r>
        <w:r>
          <w:instrText xml:space="preserve"> PAGE   \* MERGEFORMAT </w:instrText>
        </w:r>
        <w:r>
          <w:fldChar w:fldCharType="separate"/>
        </w:r>
        <w:r w:rsidR="009C6E26">
          <w:rPr>
            <w:noProof/>
          </w:rPr>
          <w:t>110</w:t>
        </w:r>
        <w:r>
          <w:rPr>
            <w:noProof/>
          </w:rPr>
          <w:fldChar w:fldCharType="end"/>
        </w:r>
      </w:p>
    </w:sdtContent>
  </w:sdt>
  <w:p w:rsidR="002C0F64" w:rsidRDefault="002C0F6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F64" w:rsidRDefault="002C0F64">
    <w:pPr>
      <w:pStyle w:val="ac"/>
    </w:pPr>
  </w:p>
  <w:p w:rsidR="002C0F64" w:rsidRDefault="002C0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9A" w:rsidRDefault="0024599A" w:rsidP="00F23871">
      <w:r>
        <w:separator/>
      </w:r>
    </w:p>
  </w:footnote>
  <w:footnote w:type="continuationSeparator" w:id="0">
    <w:p w:rsidR="0024599A" w:rsidRDefault="0024599A" w:rsidP="00F2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FD" w:rsidRDefault="00B467FD">
    <w:pPr>
      <w:pStyle w:val="ae"/>
      <w:jc w:val="center"/>
    </w:pPr>
    <w:r>
      <w:fldChar w:fldCharType="begin"/>
    </w:r>
    <w:r>
      <w:instrText>PAGE   \* MERGEFORMAT</w:instrText>
    </w:r>
    <w:r>
      <w:fldChar w:fldCharType="separate"/>
    </w:r>
    <w:r w:rsidR="009C6E26">
      <w:rPr>
        <w:noProof/>
      </w:rPr>
      <w:t>1</w:t>
    </w:r>
    <w:r>
      <w:fldChar w:fldCharType="end"/>
    </w:r>
  </w:p>
  <w:p w:rsidR="00B467FD" w:rsidRDefault="00B467F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F64" w:rsidRDefault="00CA404D">
    <w:pPr>
      <w:pStyle w:val="ae"/>
      <w:framePr w:wrap="around" w:vAnchor="text" w:hAnchor="margin" w:xAlign="center" w:y="1"/>
      <w:rPr>
        <w:rStyle w:val="af0"/>
      </w:rPr>
    </w:pPr>
    <w:r>
      <w:rPr>
        <w:rStyle w:val="af0"/>
      </w:rPr>
      <w:fldChar w:fldCharType="begin"/>
    </w:r>
    <w:r w:rsidR="002C0F64">
      <w:rPr>
        <w:rStyle w:val="af0"/>
      </w:rPr>
      <w:instrText xml:space="preserve">PAGE  </w:instrText>
    </w:r>
    <w:r>
      <w:rPr>
        <w:rStyle w:val="af0"/>
      </w:rPr>
      <w:fldChar w:fldCharType="end"/>
    </w:r>
  </w:p>
  <w:p w:rsidR="002C0F64" w:rsidRDefault="002C0F64">
    <w:pPr>
      <w:pStyle w:val="a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FD" w:rsidRDefault="00B467FD" w:rsidP="005D4004">
    <w:pPr>
      <w:pStyle w:val="ae"/>
      <w:tabs>
        <w:tab w:val="left" w:pos="4320"/>
        <w:tab w:val="left" w:pos="5040"/>
        <w:tab w:val="left" w:pos="5760"/>
        <w:tab w:val="left" w:pos="64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720"/>
        </w:tabs>
        <w:ind w:left="720" w:hanging="360"/>
      </w:pPr>
      <w:rPr>
        <w:b/>
        <w:color w:val="000000"/>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0516F0"/>
    <w:multiLevelType w:val="multilevel"/>
    <w:tmpl w:val="794E40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00374C8"/>
    <w:multiLevelType w:val="hybridMultilevel"/>
    <w:tmpl w:val="CCA0A43A"/>
    <w:lvl w:ilvl="0" w:tplc="C0E0F572">
      <w:start w:val="1"/>
      <w:numFmt w:val="bullet"/>
      <w:lvlText w:val="-"/>
      <w:lvlJc w:val="left"/>
      <w:pPr>
        <w:ind w:left="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827F0A">
      <w:start w:val="1"/>
      <w:numFmt w:val="bullet"/>
      <w:lvlText w:val="o"/>
      <w:lvlJc w:val="left"/>
      <w:pPr>
        <w:ind w:left="1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CC5422">
      <w:start w:val="1"/>
      <w:numFmt w:val="bullet"/>
      <w:lvlText w:val="▪"/>
      <w:lvlJc w:val="left"/>
      <w:pPr>
        <w:ind w:left="2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B40016">
      <w:start w:val="1"/>
      <w:numFmt w:val="bullet"/>
      <w:lvlText w:val="•"/>
      <w:lvlJc w:val="left"/>
      <w:pPr>
        <w:ind w:left="3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C089A2">
      <w:start w:val="1"/>
      <w:numFmt w:val="bullet"/>
      <w:lvlText w:val="o"/>
      <w:lvlJc w:val="left"/>
      <w:pPr>
        <w:ind w:left="3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02134C">
      <w:start w:val="1"/>
      <w:numFmt w:val="bullet"/>
      <w:lvlText w:val="▪"/>
      <w:lvlJc w:val="left"/>
      <w:pPr>
        <w:ind w:left="4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1221EC">
      <w:start w:val="1"/>
      <w:numFmt w:val="bullet"/>
      <w:lvlText w:val="•"/>
      <w:lvlJc w:val="left"/>
      <w:pPr>
        <w:ind w:left="5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562AAC">
      <w:start w:val="1"/>
      <w:numFmt w:val="bullet"/>
      <w:lvlText w:val="o"/>
      <w:lvlJc w:val="left"/>
      <w:pPr>
        <w:ind w:left="5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22FFF8">
      <w:start w:val="1"/>
      <w:numFmt w:val="bullet"/>
      <w:lvlText w:val="▪"/>
      <w:lvlJc w:val="left"/>
      <w:pPr>
        <w:ind w:left="6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3293FBD"/>
    <w:multiLevelType w:val="hybridMultilevel"/>
    <w:tmpl w:val="706C73CE"/>
    <w:lvl w:ilvl="0" w:tplc="E0E41386">
      <w:start w:val="2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E0B529E"/>
    <w:multiLevelType w:val="multilevel"/>
    <w:tmpl w:val="FFE24944"/>
    <w:lvl w:ilvl="0">
      <w:start w:val="1"/>
      <w:numFmt w:val="upperRoman"/>
      <w:lvlText w:val="%1."/>
      <w:lvlJc w:val="left"/>
      <w:pPr>
        <w:ind w:left="1080" w:hanging="72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FB5CFC"/>
    <w:multiLevelType w:val="multilevel"/>
    <w:tmpl w:val="0536333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F07C05"/>
    <w:multiLevelType w:val="hybridMultilevel"/>
    <w:tmpl w:val="AF3AE5FA"/>
    <w:lvl w:ilvl="0" w:tplc="1ABAA74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C21371"/>
    <w:multiLevelType w:val="hybridMultilevel"/>
    <w:tmpl w:val="6DE08824"/>
    <w:lvl w:ilvl="0" w:tplc="6DC81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B23E80"/>
    <w:multiLevelType w:val="hybridMultilevel"/>
    <w:tmpl w:val="84DE9898"/>
    <w:lvl w:ilvl="0" w:tplc="FD4853F6">
      <w:start w:val="2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AED321B"/>
    <w:multiLevelType w:val="hybridMultilevel"/>
    <w:tmpl w:val="1B281426"/>
    <w:lvl w:ilvl="0" w:tplc="416E7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733320"/>
    <w:multiLevelType w:val="hybridMultilevel"/>
    <w:tmpl w:val="2EF8494A"/>
    <w:lvl w:ilvl="0" w:tplc="32960E26">
      <w:start w:val="2"/>
      <w:numFmt w:val="upperRoman"/>
      <w:lvlText w:val="%1."/>
      <w:lvlJc w:val="left"/>
      <w:pPr>
        <w:ind w:left="1560" w:hanging="720"/>
      </w:pPr>
      <w:rPr>
        <w:rFonts w:eastAsia="Times New Roman"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5721676D"/>
    <w:multiLevelType w:val="hybridMultilevel"/>
    <w:tmpl w:val="FC4A65BC"/>
    <w:lvl w:ilvl="0" w:tplc="77A8F0AE">
      <w:start w:val="1"/>
      <w:numFmt w:val="bullet"/>
      <w:lvlText w:val="-"/>
      <w:lvlJc w:val="left"/>
      <w:pPr>
        <w:ind w:left="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243A4">
      <w:start w:val="1"/>
      <w:numFmt w:val="bullet"/>
      <w:lvlText w:val="o"/>
      <w:lvlJc w:val="left"/>
      <w:pPr>
        <w:ind w:left="1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4E1056">
      <w:start w:val="1"/>
      <w:numFmt w:val="bullet"/>
      <w:lvlText w:val="▪"/>
      <w:lvlJc w:val="left"/>
      <w:pPr>
        <w:ind w:left="2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E4DE5E">
      <w:start w:val="1"/>
      <w:numFmt w:val="bullet"/>
      <w:lvlText w:val="•"/>
      <w:lvlJc w:val="left"/>
      <w:pPr>
        <w:ind w:left="3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905E98">
      <w:start w:val="1"/>
      <w:numFmt w:val="bullet"/>
      <w:lvlText w:val="o"/>
      <w:lvlJc w:val="left"/>
      <w:pPr>
        <w:ind w:left="3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D0A6EE">
      <w:start w:val="1"/>
      <w:numFmt w:val="bullet"/>
      <w:lvlText w:val="▪"/>
      <w:lvlJc w:val="left"/>
      <w:pPr>
        <w:ind w:left="4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623930">
      <w:start w:val="1"/>
      <w:numFmt w:val="bullet"/>
      <w:lvlText w:val="•"/>
      <w:lvlJc w:val="left"/>
      <w:pPr>
        <w:ind w:left="5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567612">
      <w:start w:val="1"/>
      <w:numFmt w:val="bullet"/>
      <w:lvlText w:val="o"/>
      <w:lvlJc w:val="left"/>
      <w:pPr>
        <w:ind w:left="5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B6AC00">
      <w:start w:val="1"/>
      <w:numFmt w:val="bullet"/>
      <w:lvlText w:val="▪"/>
      <w:lvlJc w:val="left"/>
      <w:pPr>
        <w:ind w:left="6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10"/>
  </w:num>
  <w:num w:numId="3">
    <w:abstractNumId w:val="15"/>
  </w:num>
  <w:num w:numId="4">
    <w:abstractNumId w:val="4"/>
  </w:num>
  <w:num w:numId="5">
    <w:abstractNumId w:val="8"/>
  </w:num>
  <w:num w:numId="6">
    <w:abstractNumId w:val="3"/>
  </w:num>
  <w:num w:numId="7">
    <w:abstractNumId w:val="11"/>
  </w:num>
  <w:num w:numId="8">
    <w:abstractNumId w:val="7"/>
  </w:num>
  <w:num w:numId="9">
    <w:abstractNumId w:val="5"/>
  </w:num>
  <w:num w:numId="10">
    <w:abstractNumId w:val="9"/>
  </w:num>
  <w:num w:numId="11">
    <w:abstractNumId w:val="6"/>
  </w:num>
  <w:num w:numId="12">
    <w:abstractNumId w:val="12"/>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67"/>
    <w:rsid w:val="0003032E"/>
    <w:rsid w:val="00032819"/>
    <w:rsid w:val="00041501"/>
    <w:rsid w:val="0005621E"/>
    <w:rsid w:val="00066A8D"/>
    <w:rsid w:val="00067BE2"/>
    <w:rsid w:val="00096775"/>
    <w:rsid w:val="000A380A"/>
    <w:rsid w:val="000F1E56"/>
    <w:rsid w:val="00100157"/>
    <w:rsid w:val="00101729"/>
    <w:rsid w:val="00144A3D"/>
    <w:rsid w:val="00145258"/>
    <w:rsid w:val="00146B6C"/>
    <w:rsid w:val="00150C80"/>
    <w:rsid w:val="00157342"/>
    <w:rsid w:val="00187E6F"/>
    <w:rsid w:val="001D268C"/>
    <w:rsid w:val="001E171B"/>
    <w:rsid w:val="001E1E14"/>
    <w:rsid w:val="001F5A7F"/>
    <w:rsid w:val="00201AB4"/>
    <w:rsid w:val="00202678"/>
    <w:rsid w:val="0020671C"/>
    <w:rsid w:val="00220628"/>
    <w:rsid w:val="0022516B"/>
    <w:rsid w:val="002268B0"/>
    <w:rsid w:val="00227ADA"/>
    <w:rsid w:val="0024599A"/>
    <w:rsid w:val="0026003A"/>
    <w:rsid w:val="00266A53"/>
    <w:rsid w:val="00274CA3"/>
    <w:rsid w:val="002910F6"/>
    <w:rsid w:val="00295E85"/>
    <w:rsid w:val="002A55FC"/>
    <w:rsid w:val="002C0F64"/>
    <w:rsid w:val="002D498D"/>
    <w:rsid w:val="0031116C"/>
    <w:rsid w:val="00330C9E"/>
    <w:rsid w:val="0033202E"/>
    <w:rsid w:val="00365A9B"/>
    <w:rsid w:val="00381DC1"/>
    <w:rsid w:val="00382DF3"/>
    <w:rsid w:val="00391D94"/>
    <w:rsid w:val="00404687"/>
    <w:rsid w:val="00404EF1"/>
    <w:rsid w:val="0046308E"/>
    <w:rsid w:val="00463571"/>
    <w:rsid w:val="00472F70"/>
    <w:rsid w:val="00477CE3"/>
    <w:rsid w:val="004A375D"/>
    <w:rsid w:val="004E5012"/>
    <w:rsid w:val="00501901"/>
    <w:rsid w:val="00521410"/>
    <w:rsid w:val="00545C50"/>
    <w:rsid w:val="00574CC6"/>
    <w:rsid w:val="0057615B"/>
    <w:rsid w:val="00576C5C"/>
    <w:rsid w:val="005774E3"/>
    <w:rsid w:val="0058457F"/>
    <w:rsid w:val="0058695C"/>
    <w:rsid w:val="005C11DA"/>
    <w:rsid w:val="005D7553"/>
    <w:rsid w:val="00604E95"/>
    <w:rsid w:val="006173C6"/>
    <w:rsid w:val="00637515"/>
    <w:rsid w:val="006B37AE"/>
    <w:rsid w:val="006B6899"/>
    <w:rsid w:val="006D0E67"/>
    <w:rsid w:val="006F0BF4"/>
    <w:rsid w:val="006F4DF1"/>
    <w:rsid w:val="006F62D8"/>
    <w:rsid w:val="00700805"/>
    <w:rsid w:val="00720FA7"/>
    <w:rsid w:val="00725F2E"/>
    <w:rsid w:val="007345F8"/>
    <w:rsid w:val="0074453E"/>
    <w:rsid w:val="00751124"/>
    <w:rsid w:val="00766E88"/>
    <w:rsid w:val="00796FA7"/>
    <w:rsid w:val="007D3BBC"/>
    <w:rsid w:val="007E30C6"/>
    <w:rsid w:val="007E65A2"/>
    <w:rsid w:val="00805D34"/>
    <w:rsid w:val="00832A9B"/>
    <w:rsid w:val="008413A1"/>
    <w:rsid w:val="00852565"/>
    <w:rsid w:val="00857EDB"/>
    <w:rsid w:val="00863C51"/>
    <w:rsid w:val="00864A66"/>
    <w:rsid w:val="00867D29"/>
    <w:rsid w:val="00872559"/>
    <w:rsid w:val="008917A5"/>
    <w:rsid w:val="008F269A"/>
    <w:rsid w:val="008F65AE"/>
    <w:rsid w:val="008F7267"/>
    <w:rsid w:val="00906BF8"/>
    <w:rsid w:val="00925471"/>
    <w:rsid w:val="00927F96"/>
    <w:rsid w:val="00932476"/>
    <w:rsid w:val="0093449A"/>
    <w:rsid w:val="009823C0"/>
    <w:rsid w:val="00983A9F"/>
    <w:rsid w:val="00983F4E"/>
    <w:rsid w:val="00985BEB"/>
    <w:rsid w:val="009A4A8A"/>
    <w:rsid w:val="009B3118"/>
    <w:rsid w:val="009C6E26"/>
    <w:rsid w:val="009F3360"/>
    <w:rsid w:val="00A005BC"/>
    <w:rsid w:val="00A13774"/>
    <w:rsid w:val="00A21EA1"/>
    <w:rsid w:val="00A27369"/>
    <w:rsid w:val="00A34B00"/>
    <w:rsid w:val="00A55DB6"/>
    <w:rsid w:val="00AA1BE9"/>
    <w:rsid w:val="00AC03AB"/>
    <w:rsid w:val="00AC78F2"/>
    <w:rsid w:val="00B12EFD"/>
    <w:rsid w:val="00B13A85"/>
    <w:rsid w:val="00B14261"/>
    <w:rsid w:val="00B1535B"/>
    <w:rsid w:val="00B174B6"/>
    <w:rsid w:val="00B42235"/>
    <w:rsid w:val="00B467FD"/>
    <w:rsid w:val="00B61F93"/>
    <w:rsid w:val="00B768A3"/>
    <w:rsid w:val="00B81DE4"/>
    <w:rsid w:val="00BC5023"/>
    <w:rsid w:val="00C1309B"/>
    <w:rsid w:val="00C217FB"/>
    <w:rsid w:val="00C351EB"/>
    <w:rsid w:val="00C37415"/>
    <w:rsid w:val="00C668F2"/>
    <w:rsid w:val="00CA0236"/>
    <w:rsid w:val="00CA404D"/>
    <w:rsid w:val="00CB516C"/>
    <w:rsid w:val="00CC1652"/>
    <w:rsid w:val="00CD7D2C"/>
    <w:rsid w:val="00D17BEF"/>
    <w:rsid w:val="00D248D1"/>
    <w:rsid w:val="00D77AFE"/>
    <w:rsid w:val="00D83D9E"/>
    <w:rsid w:val="00E84E32"/>
    <w:rsid w:val="00E9650D"/>
    <w:rsid w:val="00EA310F"/>
    <w:rsid w:val="00EF4AF7"/>
    <w:rsid w:val="00F00547"/>
    <w:rsid w:val="00F22CBF"/>
    <w:rsid w:val="00F23871"/>
    <w:rsid w:val="00F2763E"/>
    <w:rsid w:val="00F60190"/>
    <w:rsid w:val="00FA5642"/>
    <w:rsid w:val="00FD22FE"/>
    <w:rsid w:val="00FD23B5"/>
    <w:rsid w:val="00FE389D"/>
    <w:rsid w:val="00FE5D71"/>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1415"/>
  <w15:docId w15:val="{76B7A655-7E55-4EB3-A794-44AE47A0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0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6003A"/>
    <w:pPr>
      <w:keepNext/>
      <w:outlineLvl w:val="0"/>
    </w:pPr>
    <w:rPr>
      <w:sz w:val="28"/>
    </w:rPr>
  </w:style>
  <w:style w:type="paragraph" w:styleId="2">
    <w:name w:val="heading 2"/>
    <w:aliases w:val="H2"/>
    <w:basedOn w:val="a"/>
    <w:next w:val="a"/>
    <w:link w:val="20"/>
    <w:qFormat/>
    <w:rsid w:val="0026003A"/>
    <w:pPr>
      <w:keepNext/>
      <w:jc w:val="center"/>
      <w:outlineLvl w:val="1"/>
    </w:pPr>
    <w:rPr>
      <w:b/>
      <w:bCs/>
      <w:sz w:val="20"/>
    </w:rPr>
  </w:style>
  <w:style w:type="paragraph" w:styleId="3">
    <w:name w:val="heading 3"/>
    <w:basedOn w:val="a"/>
    <w:next w:val="a"/>
    <w:link w:val="30"/>
    <w:qFormat/>
    <w:rsid w:val="0026003A"/>
    <w:pPr>
      <w:keepNext/>
      <w:ind w:firstLine="720"/>
      <w:jc w:val="center"/>
      <w:outlineLvl w:val="2"/>
    </w:pPr>
    <w:rPr>
      <w:b/>
      <w:bCs/>
      <w:sz w:val="20"/>
    </w:rPr>
  </w:style>
  <w:style w:type="paragraph" w:styleId="4">
    <w:name w:val="heading 4"/>
    <w:basedOn w:val="a"/>
    <w:next w:val="a"/>
    <w:link w:val="40"/>
    <w:uiPriority w:val="99"/>
    <w:qFormat/>
    <w:rsid w:val="0026003A"/>
    <w:pPr>
      <w:keepNext/>
      <w:outlineLvl w:val="3"/>
    </w:pPr>
    <w:rPr>
      <w:b/>
      <w:bCs/>
      <w:sz w:val="22"/>
    </w:rPr>
  </w:style>
  <w:style w:type="paragraph" w:styleId="5">
    <w:name w:val="heading 5"/>
    <w:basedOn w:val="a"/>
    <w:next w:val="a"/>
    <w:link w:val="50"/>
    <w:qFormat/>
    <w:rsid w:val="0026003A"/>
    <w:pPr>
      <w:keepNext/>
      <w:ind w:firstLine="708"/>
      <w:jc w:val="both"/>
      <w:outlineLvl w:val="4"/>
    </w:pPr>
    <w:rPr>
      <w:b/>
      <w:bCs/>
      <w:sz w:val="12"/>
    </w:rPr>
  </w:style>
  <w:style w:type="paragraph" w:styleId="6">
    <w:name w:val="heading 6"/>
    <w:basedOn w:val="a"/>
    <w:next w:val="a"/>
    <w:link w:val="60"/>
    <w:qFormat/>
    <w:rsid w:val="0026003A"/>
    <w:pPr>
      <w:keepNext/>
      <w:jc w:val="center"/>
      <w:outlineLvl w:val="5"/>
    </w:pPr>
    <w:rPr>
      <w:b/>
      <w:bCs/>
      <w:sz w:val="22"/>
    </w:rPr>
  </w:style>
  <w:style w:type="paragraph" w:styleId="7">
    <w:name w:val="heading 7"/>
    <w:basedOn w:val="a"/>
    <w:next w:val="a"/>
    <w:link w:val="70"/>
    <w:uiPriority w:val="9"/>
    <w:qFormat/>
    <w:rsid w:val="0026003A"/>
    <w:pPr>
      <w:keepNext/>
      <w:jc w:val="both"/>
      <w:outlineLvl w:val="6"/>
    </w:pPr>
    <w:rPr>
      <w:b/>
      <w:bCs/>
      <w:sz w:val="20"/>
      <w:szCs w:val="28"/>
    </w:rPr>
  </w:style>
  <w:style w:type="paragraph" w:styleId="8">
    <w:name w:val="heading 8"/>
    <w:basedOn w:val="a"/>
    <w:next w:val="a"/>
    <w:link w:val="80"/>
    <w:qFormat/>
    <w:rsid w:val="0026003A"/>
    <w:pPr>
      <w:keepNext/>
      <w:jc w:val="right"/>
      <w:outlineLvl w:val="7"/>
    </w:pPr>
    <w:rPr>
      <w:b/>
      <w:bCs/>
      <w:sz w:val="16"/>
      <w:szCs w:val="28"/>
    </w:rPr>
  </w:style>
  <w:style w:type="paragraph" w:styleId="9">
    <w:name w:val="heading 9"/>
    <w:basedOn w:val="a"/>
    <w:next w:val="a"/>
    <w:link w:val="90"/>
    <w:qFormat/>
    <w:rsid w:val="0026003A"/>
    <w:pPr>
      <w:keepNext/>
      <w:widowControl w:val="0"/>
      <w:tabs>
        <w:tab w:val="left" w:pos="16815"/>
        <w:tab w:val="right" w:pos="18585"/>
      </w:tabs>
      <w:autoSpaceDE w:val="0"/>
      <w:autoSpaceDN w:val="0"/>
      <w:adjustRightInd w:val="0"/>
      <w:ind w:firstLine="720"/>
      <w:jc w:val="center"/>
      <w:outlineLvl w:val="8"/>
    </w:pPr>
    <w:rPr>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003A"/>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26003A"/>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uiPriority w:val="99"/>
    <w:rsid w:val="0026003A"/>
    <w:rPr>
      <w:rFonts w:ascii="Times New Roman" w:eastAsia="Times New Roman" w:hAnsi="Times New Roman" w:cs="Times New Roman"/>
      <w:b/>
      <w:bCs/>
      <w:sz w:val="20"/>
      <w:szCs w:val="24"/>
      <w:lang w:eastAsia="ru-RU"/>
    </w:rPr>
  </w:style>
  <w:style w:type="character" w:customStyle="1" w:styleId="40">
    <w:name w:val="Заголовок 4 Знак"/>
    <w:basedOn w:val="a0"/>
    <w:link w:val="4"/>
    <w:uiPriority w:val="99"/>
    <w:rsid w:val="0026003A"/>
    <w:rPr>
      <w:rFonts w:ascii="Times New Roman" w:eastAsia="Times New Roman" w:hAnsi="Times New Roman" w:cs="Times New Roman"/>
      <w:b/>
      <w:bCs/>
      <w:szCs w:val="24"/>
      <w:lang w:eastAsia="ru-RU"/>
    </w:rPr>
  </w:style>
  <w:style w:type="character" w:customStyle="1" w:styleId="50">
    <w:name w:val="Заголовок 5 Знак"/>
    <w:basedOn w:val="a0"/>
    <w:link w:val="5"/>
    <w:rsid w:val="0026003A"/>
    <w:rPr>
      <w:rFonts w:ascii="Times New Roman" w:eastAsia="Times New Roman" w:hAnsi="Times New Roman" w:cs="Times New Roman"/>
      <w:b/>
      <w:bCs/>
      <w:sz w:val="12"/>
      <w:szCs w:val="24"/>
      <w:lang w:eastAsia="ru-RU"/>
    </w:rPr>
  </w:style>
  <w:style w:type="character" w:customStyle="1" w:styleId="60">
    <w:name w:val="Заголовок 6 Знак"/>
    <w:basedOn w:val="a0"/>
    <w:link w:val="6"/>
    <w:rsid w:val="0026003A"/>
    <w:rPr>
      <w:rFonts w:ascii="Times New Roman" w:eastAsia="Times New Roman" w:hAnsi="Times New Roman" w:cs="Times New Roman"/>
      <w:b/>
      <w:bCs/>
      <w:szCs w:val="24"/>
      <w:lang w:eastAsia="ru-RU"/>
    </w:rPr>
  </w:style>
  <w:style w:type="character" w:customStyle="1" w:styleId="70">
    <w:name w:val="Заголовок 7 Знак"/>
    <w:basedOn w:val="a0"/>
    <w:link w:val="7"/>
    <w:uiPriority w:val="9"/>
    <w:rsid w:val="0026003A"/>
    <w:rPr>
      <w:rFonts w:ascii="Times New Roman" w:eastAsia="Times New Roman" w:hAnsi="Times New Roman" w:cs="Times New Roman"/>
      <w:b/>
      <w:bCs/>
      <w:sz w:val="20"/>
      <w:szCs w:val="28"/>
      <w:lang w:eastAsia="ru-RU"/>
    </w:rPr>
  </w:style>
  <w:style w:type="character" w:customStyle="1" w:styleId="80">
    <w:name w:val="Заголовок 8 Знак"/>
    <w:basedOn w:val="a0"/>
    <w:link w:val="8"/>
    <w:rsid w:val="0026003A"/>
    <w:rPr>
      <w:rFonts w:ascii="Times New Roman" w:eastAsia="Times New Roman" w:hAnsi="Times New Roman" w:cs="Times New Roman"/>
      <w:b/>
      <w:bCs/>
      <w:sz w:val="16"/>
      <w:szCs w:val="28"/>
      <w:lang w:eastAsia="ru-RU"/>
    </w:rPr>
  </w:style>
  <w:style w:type="character" w:customStyle="1" w:styleId="90">
    <w:name w:val="Заголовок 9 Знак"/>
    <w:basedOn w:val="a0"/>
    <w:link w:val="9"/>
    <w:rsid w:val="0026003A"/>
    <w:rPr>
      <w:rFonts w:ascii="Times New Roman" w:eastAsia="Times New Roman" w:hAnsi="Times New Roman" w:cs="Times New Roman"/>
      <w:smallCaps/>
      <w:sz w:val="28"/>
      <w:szCs w:val="28"/>
      <w:lang w:eastAsia="ru-RU"/>
    </w:rPr>
  </w:style>
  <w:style w:type="paragraph" w:styleId="a3">
    <w:name w:val="Body Text"/>
    <w:aliases w:val="Основной текст Знак Знак,bt"/>
    <w:basedOn w:val="a"/>
    <w:link w:val="a4"/>
    <w:uiPriority w:val="99"/>
    <w:rsid w:val="0026003A"/>
    <w:rPr>
      <w:sz w:val="16"/>
    </w:rPr>
  </w:style>
  <w:style w:type="character" w:customStyle="1" w:styleId="a4">
    <w:name w:val="Основной текст Знак"/>
    <w:aliases w:val="Основной текст Знак Знак Знак1,bt Знак1"/>
    <w:basedOn w:val="a0"/>
    <w:link w:val="a3"/>
    <w:uiPriority w:val="99"/>
    <w:rsid w:val="0026003A"/>
    <w:rPr>
      <w:rFonts w:ascii="Times New Roman" w:eastAsia="Times New Roman" w:hAnsi="Times New Roman" w:cs="Times New Roman"/>
      <w:sz w:val="16"/>
      <w:szCs w:val="24"/>
      <w:lang w:eastAsia="ru-RU"/>
    </w:rPr>
  </w:style>
  <w:style w:type="paragraph" w:styleId="21">
    <w:name w:val="Body Text 2"/>
    <w:basedOn w:val="a"/>
    <w:link w:val="22"/>
    <w:uiPriority w:val="99"/>
    <w:rsid w:val="0026003A"/>
    <w:rPr>
      <w:sz w:val="18"/>
    </w:rPr>
  </w:style>
  <w:style w:type="character" w:customStyle="1" w:styleId="22">
    <w:name w:val="Основной текст 2 Знак"/>
    <w:basedOn w:val="a0"/>
    <w:link w:val="21"/>
    <w:uiPriority w:val="99"/>
    <w:rsid w:val="0026003A"/>
    <w:rPr>
      <w:rFonts w:ascii="Times New Roman" w:eastAsia="Times New Roman" w:hAnsi="Times New Roman" w:cs="Times New Roman"/>
      <w:sz w:val="18"/>
      <w:szCs w:val="24"/>
      <w:lang w:eastAsia="ru-RU"/>
    </w:rPr>
  </w:style>
  <w:style w:type="paragraph" w:customStyle="1" w:styleId="ConsPlusNormal">
    <w:name w:val="ConsPlusNormal"/>
    <w:link w:val="ConsPlusNormal0"/>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003A"/>
    <w:rPr>
      <w:rFonts w:ascii="Arial" w:eastAsia="Times New Roman" w:hAnsi="Arial" w:cs="Arial"/>
      <w:sz w:val="20"/>
      <w:szCs w:val="20"/>
      <w:lang w:eastAsia="ru-RU"/>
    </w:rPr>
  </w:style>
  <w:style w:type="paragraph" w:styleId="a5">
    <w:name w:val="Body Text Indent"/>
    <w:aliases w:val="Основной текст 1,Основной текст с отступом Знак Знак"/>
    <w:basedOn w:val="a"/>
    <w:link w:val="a6"/>
    <w:uiPriority w:val="99"/>
    <w:rsid w:val="0026003A"/>
    <w:pPr>
      <w:widowControl w:val="0"/>
      <w:autoSpaceDE w:val="0"/>
      <w:autoSpaceDN w:val="0"/>
      <w:adjustRightInd w:val="0"/>
      <w:ind w:firstLine="720"/>
      <w:jc w:val="both"/>
    </w:pPr>
    <w:rPr>
      <w:rFonts w:ascii="Arial" w:hAnsi="Arial" w:cs="Arial"/>
      <w:color w:val="000000"/>
      <w:sz w:val="26"/>
      <w:szCs w:val="26"/>
    </w:rPr>
  </w:style>
  <w:style w:type="character" w:customStyle="1" w:styleId="a6">
    <w:name w:val="Основной текст с отступом Знак"/>
    <w:aliases w:val="Основной текст 1 Знак,Основной текст с отступом Знак Знак Знак"/>
    <w:basedOn w:val="a0"/>
    <w:link w:val="a5"/>
    <w:uiPriority w:val="99"/>
    <w:rsid w:val="0026003A"/>
    <w:rPr>
      <w:rFonts w:ascii="Arial" w:eastAsia="Times New Roman" w:hAnsi="Arial" w:cs="Arial"/>
      <w:color w:val="000000"/>
      <w:sz w:val="26"/>
      <w:szCs w:val="26"/>
      <w:lang w:eastAsia="ru-RU"/>
    </w:rPr>
  </w:style>
  <w:style w:type="paragraph" w:styleId="a7">
    <w:name w:val="Title"/>
    <w:basedOn w:val="a"/>
    <w:link w:val="a8"/>
    <w:uiPriority w:val="99"/>
    <w:qFormat/>
    <w:rsid w:val="0026003A"/>
    <w:pPr>
      <w:jc w:val="center"/>
    </w:pPr>
    <w:rPr>
      <w:sz w:val="28"/>
    </w:rPr>
  </w:style>
  <w:style w:type="character" w:customStyle="1" w:styleId="a8">
    <w:name w:val="Заголовок Знак"/>
    <w:basedOn w:val="a0"/>
    <w:link w:val="a7"/>
    <w:uiPriority w:val="99"/>
    <w:rsid w:val="0026003A"/>
    <w:rPr>
      <w:rFonts w:ascii="Times New Roman" w:eastAsia="Times New Roman" w:hAnsi="Times New Roman" w:cs="Times New Roman"/>
      <w:sz w:val="28"/>
      <w:szCs w:val="24"/>
      <w:lang w:eastAsia="ru-RU"/>
    </w:rPr>
  </w:style>
  <w:style w:type="paragraph" w:styleId="31">
    <w:name w:val="Body Text 3"/>
    <w:basedOn w:val="a"/>
    <w:link w:val="32"/>
    <w:rsid w:val="0026003A"/>
    <w:pPr>
      <w:jc w:val="both"/>
    </w:pPr>
    <w:rPr>
      <w:sz w:val="18"/>
      <w:szCs w:val="28"/>
    </w:rPr>
  </w:style>
  <w:style w:type="character" w:customStyle="1" w:styleId="32">
    <w:name w:val="Основной текст 3 Знак"/>
    <w:basedOn w:val="a0"/>
    <w:link w:val="31"/>
    <w:rsid w:val="0026003A"/>
    <w:rPr>
      <w:rFonts w:ascii="Times New Roman" w:eastAsia="Times New Roman" w:hAnsi="Times New Roman" w:cs="Times New Roman"/>
      <w:sz w:val="18"/>
      <w:szCs w:val="28"/>
      <w:lang w:eastAsia="ru-RU"/>
    </w:rPr>
  </w:style>
  <w:style w:type="paragraph" w:customStyle="1" w:styleId="ConsPlusTitle">
    <w:name w:val="ConsPlusTitle"/>
    <w:uiPriority w:val="99"/>
    <w:rsid w:val="002600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rsid w:val="0026003A"/>
    <w:pPr>
      <w:ind w:firstLine="540"/>
      <w:jc w:val="both"/>
    </w:pPr>
    <w:rPr>
      <w:sz w:val="18"/>
    </w:rPr>
  </w:style>
  <w:style w:type="character" w:customStyle="1" w:styleId="24">
    <w:name w:val="Основной текст с отступом 2 Знак"/>
    <w:basedOn w:val="a0"/>
    <w:link w:val="23"/>
    <w:rsid w:val="0026003A"/>
    <w:rPr>
      <w:rFonts w:ascii="Times New Roman" w:eastAsia="Times New Roman" w:hAnsi="Times New Roman" w:cs="Times New Roman"/>
      <w:sz w:val="18"/>
      <w:szCs w:val="24"/>
      <w:lang w:eastAsia="ru-RU"/>
    </w:rPr>
  </w:style>
  <w:style w:type="paragraph" w:customStyle="1" w:styleId="a9">
    <w:name w:val="Таблицы (моноширинный)"/>
    <w:basedOn w:val="a"/>
    <w:next w:val="a"/>
    <w:rsid w:val="0026003A"/>
    <w:pPr>
      <w:autoSpaceDE w:val="0"/>
      <w:autoSpaceDN w:val="0"/>
      <w:adjustRightInd w:val="0"/>
      <w:jc w:val="both"/>
    </w:pPr>
    <w:rPr>
      <w:rFonts w:ascii="Courier New" w:hAnsi="Courier New" w:cs="Courier New"/>
      <w:sz w:val="20"/>
      <w:szCs w:val="20"/>
    </w:rPr>
  </w:style>
  <w:style w:type="paragraph" w:styleId="33">
    <w:name w:val="Body Text Indent 3"/>
    <w:basedOn w:val="a"/>
    <w:link w:val="34"/>
    <w:rsid w:val="0026003A"/>
    <w:pPr>
      <w:ind w:left="6660"/>
    </w:pPr>
    <w:rPr>
      <w:sz w:val="20"/>
    </w:rPr>
  </w:style>
  <w:style w:type="character" w:customStyle="1" w:styleId="34">
    <w:name w:val="Основной текст с отступом 3 Знак"/>
    <w:basedOn w:val="a0"/>
    <w:link w:val="33"/>
    <w:rsid w:val="0026003A"/>
    <w:rPr>
      <w:rFonts w:ascii="Times New Roman" w:eastAsia="Times New Roman" w:hAnsi="Times New Roman" w:cs="Times New Roman"/>
      <w:sz w:val="20"/>
      <w:szCs w:val="24"/>
      <w:lang w:eastAsia="ru-RU"/>
    </w:rPr>
  </w:style>
  <w:style w:type="paragraph" w:customStyle="1" w:styleId="ConsPlusNonformat">
    <w:name w:val="ConsPlusNonformat"/>
    <w:rsid w:val="00260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rsid w:val="0026003A"/>
    <w:pPr>
      <w:spacing w:before="100" w:beforeAutospacing="1" w:after="100" w:afterAutospacing="1"/>
    </w:pPr>
  </w:style>
  <w:style w:type="character" w:customStyle="1" w:styleId="ab">
    <w:name w:val="Цветовое выделение"/>
    <w:rsid w:val="0026003A"/>
    <w:rPr>
      <w:b/>
      <w:bCs/>
      <w:color w:val="000080"/>
      <w:sz w:val="20"/>
      <w:szCs w:val="20"/>
    </w:rPr>
  </w:style>
  <w:style w:type="paragraph" w:customStyle="1" w:styleId="AAA">
    <w:name w:val="! AAA !"/>
    <w:uiPriority w:val="99"/>
    <w:rsid w:val="0026003A"/>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ConsNormal">
    <w:name w:val="ConsNormal"/>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er"/>
    <w:basedOn w:val="a"/>
    <w:link w:val="ad"/>
    <w:uiPriority w:val="99"/>
    <w:rsid w:val="0026003A"/>
    <w:pPr>
      <w:tabs>
        <w:tab w:val="center" w:pos="4677"/>
        <w:tab w:val="right" w:pos="9355"/>
      </w:tabs>
    </w:pPr>
    <w:rPr>
      <w:sz w:val="26"/>
    </w:rPr>
  </w:style>
  <w:style w:type="character" w:customStyle="1" w:styleId="ad">
    <w:name w:val="Нижний колонтитул Знак"/>
    <w:basedOn w:val="a0"/>
    <w:link w:val="ac"/>
    <w:uiPriority w:val="99"/>
    <w:rsid w:val="0026003A"/>
    <w:rPr>
      <w:rFonts w:ascii="Times New Roman" w:eastAsia="Times New Roman" w:hAnsi="Times New Roman" w:cs="Times New Roman"/>
      <w:sz w:val="26"/>
      <w:szCs w:val="24"/>
      <w:lang w:eastAsia="ru-RU"/>
    </w:rPr>
  </w:style>
  <w:style w:type="character" w:customStyle="1" w:styleId="11">
    <w:name w:val="Нижний колонтитул Знак1"/>
    <w:basedOn w:val="a0"/>
    <w:uiPriority w:val="99"/>
    <w:semiHidden/>
    <w:rsid w:val="0026003A"/>
    <w:rPr>
      <w:sz w:val="26"/>
      <w:szCs w:val="24"/>
    </w:rPr>
  </w:style>
  <w:style w:type="paragraph" w:customStyle="1" w:styleId="ConsNonformat">
    <w:name w:val="ConsNonformat"/>
    <w:rsid w:val="002600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aliases w:val="ВерхКолонтитул,Even"/>
    <w:basedOn w:val="a"/>
    <w:link w:val="af"/>
    <w:uiPriority w:val="99"/>
    <w:rsid w:val="0026003A"/>
    <w:pPr>
      <w:tabs>
        <w:tab w:val="center" w:pos="4677"/>
        <w:tab w:val="right" w:pos="9355"/>
      </w:tabs>
    </w:pPr>
  </w:style>
  <w:style w:type="character" w:customStyle="1" w:styleId="af">
    <w:name w:val="Верхний колонтитул Знак"/>
    <w:aliases w:val="ВерхКолонтитул Знак,Even Знак"/>
    <w:basedOn w:val="a0"/>
    <w:link w:val="ae"/>
    <w:uiPriority w:val="99"/>
    <w:rsid w:val="0026003A"/>
    <w:rPr>
      <w:rFonts w:ascii="Times New Roman" w:eastAsia="Times New Roman" w:hAnsi="Times New Roman" w:cs="Times New Roman"/>
      <w:sz w:val="24"/>
      <w:szCs w:val="24"/>
      <w:lang w:eastAsia="ru-RU"/>
    </w:rPr>
  </w:style>
  <w:style w:type="character" w:customStyle="1" w:styleId="12">
    <w:name w:val="Верхний колонтитул Знак1"/>
    <w:aliases w:val="Even Знак1"/>
    <w:basedOn w:val="a0"/>
    <w:uiPriority w:val="99"/>
    <w:semiHidden/>
    <w:rsid w:val="0026003A"/>
    <w:rPr>
      <w:sz w:val="24"/>
      <w:szCs w:val="24"/>
    </w:rPr>
  </w:style>
  <w:style w:type="character" w:styleId="af0">
    <w:name w:val="page number"/>
    <w:basedOn w:val="a0"/>
    <w:rsid w:val="0026003A"/>
  </w:style>
  <w:style w:type="paragraph" w:customStyle="1" w:styleId="xl22">
    <w:name w:val="xl22"/>
    <w:basedOn w:val="a"/>
    <w:uiPriority w:val="99"/>
    <w:rsid w:val="0026003A"/>
    <w:pPr>
      <w:spacing w:before="100" w:beforeAutospacing="1" w:after="100" w:afterAutospacing="1"/>
    </w:pPr>
    <w:rPr>
      <w:rFonts w:ascii="Arial" w:eastAsia="Arial Unicode MS" w:hAnsi="Arial" w:cs="Arial Unicode MS"/>
      <w:sz w:val="18"/>
      <w:szCs w:val="18"/>
    </w:rPr>
  </w:style>
  <w:style w:type="paragraph" w:customStyle="1" w:styleId="xl23">
    <w:name w:val="xl23"/>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Unicode MS"/>
      <w:sz w:val="18"/>
      <w:szCs w:val="18"/>
    </w:rPr>
  </w:style>
  <w:style w:type="paragraph" w:customStyle="1" w:styleId="xl24">
    <w:name w:val="xl24"/>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5">
    <w:name w:val="xl25"/>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6">
    <w:name w:val="xl26"/>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7">
    <w:name w:val="xl27"/>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28">
    <w:name w:val="xl28"/>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29">
    <w:name w:val="xl29"/>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30">
    <w:name w:val="xl30"/>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Unicode MS"/>
      <w:sz w:val="18"/>
      <w:szCs w:val="18"/>
    </w:rPr>
  </w:style>
  <w:style w:type="paragraph" w:customStyle="1" w:styleId="xl31">
    <w:name w:val="xl31"/>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Unicode MS"/>
      <w:sz w:val="18"/>
      <w:szCs w:val="18"/>
    </w:rPr>
  </w:style>
  <w:style w:type="paragraph" w:customStyle="1" w:styleId="xl32">
    <w:name w:val="xl32"/>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b/>
      <w:bCs/>
      <w:sz w:val="18"/>
      <w:szCs w:val="18"/>
    </w:rPr>
  </w:style>
  <w:style w:type="paragraph" w:customStyle="1" w:styleId="xl33">
    <w:name w:val="xl33"/>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18"/>
      <w:szCs w:val="18"/>
    </w:rPr>
  </w:style>
  <w:style w:type="paragraph" w:customStyle="1" w:styleId="xl34">
    <w:name w:val="xl34"/>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35">
    <w:name w:val="xl35"/>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rPr>
  </w:style>
  <w:style w:type="paragraph" w:customStyle="1" w:styleId="xl36">
    <w:name w:val="xl36"/>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sz w:val="18"/>
      <w:szCs w:val="18"/>
    </w:rPr>
  </w:style>
  <w:style w:type="paragraph" w:customStyle="1" w:styleId="xl37">
    <w:name w:val="xl37"/>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13">
    <w:name w:val="Абзац списка1"/>
    <w:basedOn w:val="a"/>
    <w:rsid w:val="0026003A"/>
    <w:pPr>
      <w:spacing w:after="200" w:line="276" w:lineRule="auto"/>
      <w:ind w:left="720"/>
    </w:pPr>
    <w:rPr>
      <w:rFonts w:ascii="Calibri" w:hAnsi="Calibri"/>
      <w:sz w:val="22"/>
      <w:szCs w:val="22"/>
    </w:rPr>
  </w:style>
  <w:style w:type="character" w:customStyle="1" w:styleId="text11">
    <w:name w:val="text11"/>
    <w:basedOn w:val="a0"/>
    <w:rsid w:val="0026003A"/>
    <w:rPr>
      <w:rFonts w:ascii="Arial CYR" w:hAnsi="Arial CYR" w:cs="Arial CYR" w:hint="default"/>
      <w:color w:val="000000"/>
      <w:sz w:val="18"/>
      <w:szCs w:val="18"/>
    </w:rPr>
  </w:style>
  <w:style w:type="character" w:customStyle="1" w:styleId="af1">
    <w:name w:val="Гипертекстовая ссылка"/>
    <w:basedOn w:val="ab"/>
    <w:rsid w:val="0026003A"/>
    <w:rPr>
      <w:b/>
      <w:bCs/>
      <w:color w:val="008000"/>
      <w:sz w:val="20"/>
      <w:szCs w:val="20"/>
      <w:u w:val="single"/>
    </w:rPr>
  </w:style>
  <w:style w:type="paragraph" w:styleId="af2">
    <w:name w:val="Subtitle"/>
    <w:basedOn w:val="a"/>
    <w:link w:val="af3"/>
    <w:qFormat/>
    <w:rsid w:val="0026003A"/>
    <w:pPr>
      <w:jc w:val="center"/>
    </w:pPr>
    <w:rPr>
      <w:b/>
      <w:bCs/>
      <w:sz w:val="28"/>
    </w:rPr>
  </w:style>
  <w:style w:type="character" w:customStyle="1" w:styleId="af3">
    <w:name w:val="Подзаголовок Знак"/>
    <w:basedOn w:val="a0"/>
    <w:link w:val="af2"/>
    <w:rsid w:val="0026003A"/>
    <w:rPr>
      <w:rFonts w:ascii="Times New Roman" w:eastAsia="Times New Roman" w:hAnsi="Times New Roman" w:cs="Times New Roman"/>
      <w:b/>
      <w:bCs/>
      <w:sz w:val="28"/>
      <w:szCs w:val="24"/>
      <w:lang w:eastAsia="ru-RU"/>
    </w:rPr>
  </w:style>
  <w:style w:type="paragraph" w:customStyle="1" w:styleId="14">
    <w:name w:val="Основной текст с отступом1"/>
    <w:basedOn w:val="a"/>
    <w:rsid w:val="0026003A"/>
    <w:pPr>
      <w:ind w:firstLine="709"/>
      <w:jc w:val="both"/>
    </w:pPr>
    <w:rPr>
      <w:sz w:val="28"/>
    </w:rPr>
  </w:style>
  <w:style w:type="character" w:styleId="af4">
    <w:name w:val="Hyperlink"/>
    <w:basedOn w:val="a0"/>
    <w:rsid w:val="0026003A"/>
    <w:rPr>
      <w:color w:val="0000FF"/>
      <w:u w:val="single"/>
    </w:rPr>
  </w:style>
  <w:style w:type="paragraph" w:customStyle="1" w:styleId="af5">
    <w:name w:val="Заголовок статьи"/>
    <w:basedOn w:val="a"/>
    <w:next w:val="a"/>
    <w:rsid w:val="0026003A"/>
    <w:pPr>
      <w:autoSpaceDE w:val="0"/>
      <w:autoSpaceDN w:val="0"/>
      <w:adjustRightInd w:val="0"/>
      <w:ind w:left="1612" w:hanging="892"/>
      <w:jc w:val="both"/>
    </w:pPr>
    <w:rPr>
      <w:rFonts w:ascii="Arial" w:hAnsi="Arial" w:cs="Arial"/>
      <w:sz w:val="20"/>
      <w:szCs w:val="20"/>
    </w:rPr>
  </w:style>
  <w:style w:type="paragraph" w:customStyle="1" w:styleId="af6">
    <w:name w:val="Комментарий"/>
    <w:basedOn w:val="a"/>
    <w:next w:val="a"/>
    <w:rsid w:val="0026003A"/>
    <w:pPr>
      <w:autoSpaceDE w:val="0"/>
      <w:autoSpaceDN w:val="0"/>
      <w:adjustRightInd w:val="0"/>
      <w:ind w:left="170"/>
      <w:jc w:val="both"/>
    </w:pPr>
    <w:rPr>
      <w:rFonts w:ascii="Arial" w:hAnsi="Arial" w:cs="Arial"/>
      <w:i/>
      <w:iCs/>
      <w:color w:val="800080"/>
      <w:sz w:val="20"/>
      <w:szCs w:val="20"/>
    </w:rPr>
  </w:style>
  <w:style w:type="paragraph" w:styleId="af7">
    <w:name w:val="Balloon Text"/>
    <w:basedOn w:val="a"/>
    <w:link w:val="af8"/>
    <w:uiPriority w:val="99"/>
    <w:rsid w:val="0026003A"/>
    <w:rPr>
      <w:rFonts w:ascii="Tahoma" w:hAnsi="Tahoma" w:cs="Tahoma"/>
      <w:sz w:val="16"/>
      <w:szCs w:val="16"/>
    </w:rPr>
  </w:style>
  <w:style w:type="character" w:customStyle="1" w:styleId="af8">
    <w:name w:val="Текст выноски Знак"/>
    <w:basedOn w:val="a0"/>
    <w:link w:val="af7"/>
    <w:uiPriority w:val="99"/>
    <w:rsid w:val="0026003A"/>
    <w:rPr>
      <w:rFonts w:ascii="Tahoma" w:eastAsia="Times New Roman" w:hAnsi="Tahoma" w:cs="Tahoma"/>
      <w:sz w:val="16"/>
      <w:szCs w:val="16"/>
      <w:lang w:eastAsia="ru-RU"/>
    </w:rPr>
  </w:style>
  <w:style w:type="character" w:customStyle="1" w:styleId="15">
    <w:name w:val="Текст выноски Знак1"/>
    <w:basedOn w:val="a0"/>
    <w:uiPriority w:val="99"/>
    <w:rsid w:val="0026003A"/>
    <w:rPr>
      <w:rFonts w:ascii="Tahoma" w:hAnsi="Tahoma" w:cs="Tahoma"/>
      <w:sz w:val="16"/>
      <w:szCs w:val="16"/>
    </w:rPr>
  </w:style>
  <w:style w:type="paragraph" w:styleId="af9">
    <w:name w:val="Block Text"/>
    <w:basedOn w:val="a"/>
    <w:rsid w:val="0026003A"/>
    <w:pPr>
      <w:shd w:val="clear" w:color="auto" w:fill="FFFFFF"/>
      <w:spacing w:line="274" w:lineRule="exact"/>
      <w:ind w:left="77" w:right="10"/>
      <w:jc w:val="both"/>
    </w:pPr>
    <w:rPr>
      <w:spacing w:val="-1"/>
      <w:sz w:val="18"/>
    </w:rPr>
  </w:style>
  <w:style w:type="paragraph" w:customStyle="1" w:styleId="310">
    <w:name w:val="Основной текст 31"/>
    <w:basedOn w:val="a"/>
    <w:rsid w:val="0026003A"/>
    <w:pPr>
      <w:suppressAutoHyphens/>
      <w:jc w:val="both"/>
    </w:pPr>
    <w:rPr>
      <w:sz w:val="28"/>
      <w:szCs w:val="20"/>
      <w:lang w:eastAsia="ar-SA"/>
    </w:rPr>
  </w:style>
  <w:style w:type="paragraph" w:customStyle="1" w:styleId="afa">
    <w:name w:val="Нормальный (таблица)"/>
    <w:basedOn w:val="a"/>
    <w:next w:val="a"/>
    <w:uiPriority w:val="99"/>
    <w:rsid w:val="0026003A"/>
    <w:pPr>
      <w:widowControl w:val="0"/>
      <w:autoSpaceDE w:val="0"/>
      <w:autoSpaceDN w:val="0"/>
      <w:adjustRightInd w:val="0"/>
      <w:jc w:val="both"/>
    </w:pPr>
    <w:rPr>
      <w:rFonts w:ascii="Arial" w:hAnsi="Arial"/>
    </w:rPr>
  </w:style>
  <w:style w:type="paragraph" w:styleId="afb">
    <w:name w:val="Document Map"/>
    <w:basedOn w:val="a"/>
    <w:link w:val="afc"/>
    <w:uiPriority w:val="99"/>
    <w:semiHidden/>
    <w:rsid w:val="0026003A"/>
    <w:pPr>
      <w:shd w:val="clear" w:color="auto" w:fill="000080"/>
    </w:pPr>
    <w:rPr>
      <w:rFonts w:ascii="Tahoma" w:hAnsi="Tahoma" w:cs="Tahoma"/>
    </w:rPr>
  </w:style>
  <w:style w:type="character" w:customStyle="1" w:styleId="afc">
    <w:name w:val="Схема документа Знак"/>
    <w:basedOn w:val="a0"/>
    <w:link w:val="afb"/>
    <w:uiPriority w:val="99"/>
    <w:semiHidden/>
    <w:rsid w:val="0026003A"/>
    <w:rPr>
      <w:rFonts w:ascii="Tahoma" w:eastAsia="Times New Roman" w:hAnsi="Tahoma" w:cs="Tahoma"/>
      <w:sz w:val="24"/>
      <w:szCs w:val="24"/>
      <w:shd w:val="clear" w:color="auto" w:fill="000080"/>
      <w:lang w:eastAsia="ru-RU"/>
    </w:rPr>
  </w:style>
  <w:style w:type="paragraph" w:customStyle="1" w:styleId="Default">
    <w:name w:val="Default"/>
    <w:basedOn w:val="a"/>
    <w:rsid w:val="0026003A"/>
    <w:pPr>
      <w:widowControl w:val="0"/>
      <w:suppressAutoHyphens/>
      <w:autoSpaceDE w:val="0"/>
    </w:pPr>
    <w:rPr>
      <w:color w:val="000000"/>
      <w:kern w:val="1"/>
      <w:lang w:eastAsia="hi-IN" w:bidi="hi-IN"/>
    </w:rPr>
  </w:style>
  <w:style w:type="paragraph" w:customStyle="1" w:styleId="Style4">
    <w:name w:val="Style4"/>
    <w:basedOn w:val="a"/>
    <w:uiPriority w:val="99"/>
    <w:rsid w:val="0026003A"/>
    <w:pPr>
      <w:widowControl w:val="0"/>
      <w:autoSpaceDE w:val="0"/>
      <w:autoSpaceDN w:val="0"/>
      <w:adjustRightInd w:val="0"/>
      <w:spacing w:line="462" w:lineRule="exact"/>
      <w:ind w:firstLine="686"/>
      <w:jc w:val="both"/>
    </w:pPr>
  </w:style>
  <w:style w:type="character" w:customStyle="1" w:styleId="afd">
    <w:name w:val="Основной текст_"/>
    <w:locked/>
    <w:rsid w:val="0026003A"/>
    <w:rPr>
      <w:sz w:val="27"/>
      <w:szCs w:val="27"/>
      <w:shd w:val="clear" w:color="auto" w:fill="FFFFFF"/>
    </w:rPr>
  </w:style>
  <w:style w:type="paragraph" w:customStyle="1" w:styleId="16">
    <w:name w:val="Основной текст1"/>
    <w:basedOn w:val="a"/>
    <w:link w:val="Bodytext"/>
    <w:rsid w:val="0026003A"/>
    <w:pPr>
      <w:shd w:val="clear" w:color="auto" w:fill="FFFFFF"/>
      <w:spacing w:line="0" w:lineRule="atLeast"/>
    </w:pPr>
    <w:rPr>
      <w:sz w:val="27"/>
      <w:szCs w:val="27"/>
      <w:shd w:val="clear" w:color="auto" w:fill="FFFFFF"/>
    </w:rPr>
  </w:style>
  <w:style w:type="character" w:styleId="afe">
    <w:name w:val="Strong"/>
    <w:qFormat/>
    <w:rsid w:val="0026003A"/>
    <w:rPr>
      <w:b/>
      <w:bCs/>
    </w:rPr>
  </w:style>
  <w:style w:type="paragraph" w:customStyle="1" w:styleId="ConsPlusCell">
    <w:name w:val="ConsPlusCell"/>
    <w:rsid w:val="0026003A"/>
    <w:pPr>
      <w:autoSpaceDE w:val="0"/>
      <w:autoSpaceDN w:val="0"/>
      <w:adjustRightInd w:val="0"/>
      <w:spacing w:after="0" w:line="240" w:lineRule="auto"/>
    </w:pPr>
    <w:rPr>
      <w:rFonts w:ascii="Arial" w:eastAsia="Calibri" w:hAnsi="Arial" w:cs="Arial"/>
      <w:sz w:val="20"/>
      <w:szCs w:val="20"/>
      <w:lang w:eastAsia="ru-RU"/>
    </w:rPr>
  </w:style>
  <w:style w:type="paragraph" w:styleId="aff">
    <w:name w:val="Plain Text"/>
    <w:basedOn w:val="a"/>
    <w:link w:val="aff0"/>
    <w:rsid w:val="0026003A"/>
    <w:rPr>
      <w:rFonts w:ascii="Courier New" w:hAnsi="Courier New" w:cs="Courier New"/>
      <w:sz w:val="20"/>
      <w:szCs w:val="20"/>
    </w:rPr>
  </w:style>
  <w:style w:type="character" w:customStyle="1" w:styleId="aff0">
    <w:name w:val="Текст Знак"/>
    <w:basedOn w:val="a0"/>
    <w:link w:val="aff"/>
    <w:rsid w:val="0026003A"/>
    <w:rPr>
      <w:rFonts w:ascii="Courier New" w:eastAsia="Times New Roman" w:hAnsi="Courier New" w:cs="Courier New"/>
      <w:sz w:val="20"/>
      <w:szCs w:val="20"/>
      <w:lang w:eastAsia="ru-RU"/>
    </w:rPr>
  </w:style>
  <w:style w:type="paragraph" w:customStyle="1" w:styleId="Heading">
    <w:name w:val="Heading"/>
    <w:rsid w:val="0026003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0"/>
    <w:rsid w:val="0026003A"/>
  </w:style>
  <w:style w:type="paragraph" w:customStyle="1" w:styleId="17">
    <w:name w:val="Заголовок1"/>
    <w:basedOn w:val="a"/>
    <w:next w:val="a3"/>
    <w:qFormat/>
    <w:rsid w:val="0026003A"/>
    <w:pPr>
      <w:keepNext/>
      <w:suppressAutoHyphens/>
      <w:spacing w:before="240" w:after="120"/>
    </w:pPr>
    <w:rPr>
      <w:rFonts w:ascii="Arial" w:eastAsia="Arial Unicode MS" w:hAnsi="Arial" w:cs="Mangal"/>
      <w:sz w:val="28"/>
      <w:szCs w:val="28"/>
      <w:lang w:eastAsia="ar-SA"/>
    </w:rPr>
  </w:style>
  <w:style w:type="paragraph" w:customStyle="1" w:styleId="aff1">
    <w:name w:val="Содержимое таблицы"/>
    <w:basedOn w:val="a"/>
    <w:rsid w:val="0026003A"/>
    <w:pPr>
      <w:suppressLineNumbers/>
      <w:suppressAutoHyphens/>
    </w:pPr>
    <w:rPr>
      <w:lang w:eastAsia="ar-SA"/>
    </w:rPr>
  </w:style>
  <w:style w:type="paragraph" w:customStyle="1" w:styleId="aff2">
    <w:name w:val="Заголовок таблицы"/>
    <w:basedOn w:val="aff1"/>
    <w:uiPriority w:val="99"/>
    <w:rsid w:val="0026003A"/>
    <w:pPr>
      <w:jc w:val="center"/>
    </w:pPr>
    <w:rPr>
      <w:b/>
      <w:bCs/>
    </w:rPr>
  </w:style>
  <w:style w:type="paragraph" w:styleId="aff3">
    <w:name w:val="Body Text First Indent"/>
    <w:basedOn w:val="a3"/>
    <w:link w:val="aff4"/>
    <w:uiPriority w:val="99"/>
    <w:semiHidden/>
    <w:rsid w:val="0026003A"/>
    <w:pPr>
      <w:spacing w:after="120"/>
      <w:ind w:firstLine="210"/>
    </w:pPr>
    <w:rPr>
      <w:sz w:val="20"/>
      <w:szCs w:val="20"/>
    </w:rPr>
  </w:style>
  <w:style w:type="character" w:customStyle="1" w:styleId="aff4">
    <w:name w:val="Красная строка Знак"/>
    <w:basedOn w:val="a4"/>
    <w:link w:val="aff3"/>
    <w:uiPriority w:val="99"/>
    <w:semiHidden/>
    <w:rsid w:val="0026003A"/>
    <w:rPr>
      <w:rFonts w:ascii="Times New Roman" w:eastAsia="Times New Roman" w:hAnsi="Times New Roman" w:cs="Times New Roman"/>
      <w:sz w:val="20"/>
      <w:szCs w:val="20"/>
      <w:lang w:eastAsia="ru-RU"/>
    </w:rPr>
  </w:style>
  <w:style w:type="paragraph" w:styleId="aff5">
    <w:name w:val="List Paragraph"/>
    <w:basedOn w:val="a"/>
    <w:uiPriority w:val="34"/>
    <w:qFormat/>
    <w:rsid w:val="0026003A"/>
    <w:pPr>
      <w:ind w:left="720"/>
      <w:contextualSpacing/>
    </w:pPr>
  </w:style>
  <w:style w:type="paragraph" w:customStyle="1" w:styleId="aff6">
    <w:name w:val="Прижатый влево"/>
    <w:basedOn w:val="a"/>
    <w:next w:val="a"/>
    <w:uiPriority w:val="99"/>
    <w:rsid w:val="0026003A"/>
    <w:pPr>
      <w:autoSpaceDE w:val="0"/>
      <w:autoSpaceDN w:val="0"/>
      <w:adjustRightInd w:val="0"/>
    </w:pPr>
    <w:rPr>
      <w:rFonts w:ascii="Arial" w:hAnsi="Arial" w:cs="Arial"/>
    </w:rPr>
  </w:style>
  <w:style w:type="paragraph" w:customStyle="1" w:styleId="aff7">
    <w:name w:val="a"/>
    <w:basedOn w:val="a"/>
    <w:rsid w:val="0026003A"/>
    <w:pPr>
      <w:spacing w:before="100" w:beforeAutospacing="1" w:after="100" w:afterAutospacing="1"/>
    </w:pPr>
    <w:rPr>
      <w:color w:val="424242"/>
      <w:sz w:val="17"/>
      <w:szCs w:val="17"/>
    </w:rPr>
  </w:style>
  <w:style w:type="table" w:styleId="aff8">
    <w:name w:val="Table Grid"/>
    <w:basedOn w:val="a1"/>
    <w:uiPriority w:val="59"/>
    <w:rsid w:val="00260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uiPriority w:val="99"/>
    <w:rsid w:val="0026003A"/>
    <w:pPr>
      <w:spacing w:before="100" w:beforeAutospacing="1" w:after="100" w:afterAutospacing="1"/>
    </w:pPr>
  </w:style>
  <w:style w:type="paragraph" w:styleId="aff9">
    <w:name w:val="No Spacing"/>
    <w:link w:val="affa"/>
    <w:qFormat/>
    <w:rsid w:val="0026003A"/>
    <w:pPr>
      <w:spacing w:after="0" w:line="240" w:lineRule="auto"/>
    </w:pPr>
    <w:rPr>
      <w:rFonts w:ascii="Times New Roman" w:eastAsia="Times New Roman" w:hAnsi="Times New Roman" w:cs="Times New Roman"/>
      <w:sz w:val="20"/>
      <w:szCs w:val="20"/>
      <w:lang w:eastAsia="ru-RU"/>
    </w:rPr>
  </w:style>
  <w:style w:type="paragraph" w:customStyle="1" w:styleId="consnonformat0">
    <w:name w:val="consnonformat"/>
    <w:basedOn w:val="a"/>
    <w:rsid w:val="0026003A"/>
    <w:pPr>
      <w:spacing w:before="100" w:beforeAutospacing="1" w:after="100" w:afterAutospacing="1"/>
    </w:pPr>
  </w:style>
  <w:style w:type="paragraph" w:customStyle="1" w:styleId="western">
    <w:name w:val="western"/>
    <w:basedOn w:val="a"/>
    <w:uiPriority w:val="99"/>
    <w:rsid w:val="0026003A"/>
    <w:pPr>
      <w:spacing w:before="100" w:beforeAutospacing="1" w:after="100" w:afterAutospacing="1"/>
    </w:pPr>
  </w:style>
  <w:style w:type="character" w:customStyle="1" w:styleId="apple-converted-space">
    <w:name w:val="apple-converted-space"/>
    <w:basedOn w:val="a0"/>
    <w:rsid w:val="0026003A"/>
  </w:style>
  <w:style w:type="paragraph" w:customStyle="1" w:styleId="110">
    <w:name w:val="Основной текст (11)"/>
    <w:basedOn w:val="a"/>
    <w:rsid w:val="0026003A"/>
    <w:pPr>
      <w:shd w:val="clear" w:color="auto" w:fill="FFFFFF"/>
      <w:spacing w:line="240" w:lineRule="atLeast"/>
    </w:pPr>
    <w:rPr>
      <w:rFonts w:ascii="Palatino Linotype" w:hAnsi="Palatino Linotype"/>
      <w:sz w:val="18"/>
      <w:szCs w:val="20"/>
    </w:rPr>
  </w:style>
  <w:style w:type="paragraph" w:customStyle="1" w:styleId="ConsPlusTitlePage">
    <w:name w:val="ConsPlusTitlePage"/>
    <w:rsid w:val="0026003A"/>
    <w:pPr>
      <w:widowControl w:val="0"/>
      <w:autoSpaceDE w:val="0"/>
      <w:autoSpaceDN w:val="0"/>
      <w:spacing w:after="0" w:line="240" w:lineRule="auto"/>
    </w:pPr>
    <w:rPr>
      <w:rFonts w:ascii="Tahoma" w:eastAsia="Times New Roman" w:hAnsi="Tahoma" w:cs="Tahoma"/>
      <w:sz w:val="20"/>
      <w:szCs w:val="20"/>
      <w:lang w:eastAsia="ru-RU"/>
    </w:rPr>
  </w:style>
  <w:style w:type="character" w:styleId="affb">
    <w:name w:val="Emphasis"/>
    <w:qFormat/>
    <w:rsid w:val="0026003A"/>
    <w:rPr>
      <w:i/>
      <w:iCs/>
    </w:rPr>
  </w:style>
  <w:style w:type="paragraph" w:customStyle="1" w:styleId="FR3">
    <w:name w:val="FR3"/>
    <w:qFormat/>
    <w:rsid w:val="0026003A"/>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ParagraphStyle">
    <w:name w:val="Paragraph Style"/>
    <w:rsid w:val="0026003A"/>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26003A"/>
    <w:pPr>
      <w:suppressAutoHyphens/>
      <w:spacing w:after="120"/>
      <w:ind w:left="283"/>
    </w:pPr>
    <w:rPr>
      <w:sz w:val="16"/>
      <w:szCs w:val="16"/>
      <w:lang w:eastAsia="ar-SA"/>
    </w:rPr>
  </w:style>
  <w:style w:type="paragraph" w:styleId="affc">
    <w:name w:val="caption"/>
    <w:basedOn w:val="a"/>
    <w:next w:val="a"/>
    <w:qFormat/>
    <w:rsid w:val="0026003A"/>
    <w:pPr>
      <w:framePr w:w="4295" w:h="1134" w:hSpace="141" w:wrap="around" w:vAnchor="text" w:hAnchor="page" w:x="1008" w:y="295"/>
    </w:pPr>
    <w:rPr>
      <w:rFonts w:ascii="Arial Cyr Chuv" w:hAnsi="Arial Cyr Chuv"/>
      <w:b/>
      <w:sz w:val="26"/>
    </w:rPr>
  </w:style>
  <w:style w:type="character" w:customStyle="1" w:styleId="affd">
    <w:name w:val="Опечатки"/>
    <w:uiPriority w:val="99"/>
    <w:rsid w:val="0026003A"/>
    <w:rPr>
      <w:color w:val="FF0000"/>
    </w:rPr>
  </w:style>
  <w:style w:type="paragraph" w:customStyle="1" w:styleId="affe">
    <w:name w:val="Словарная статья"/>
    <w:basedOn w:val="a"/>
    <w:next w:val="a"/>
    <w:uiPriority w:val="99"/>
    <w:rsid w:val="0026003A"/>
    <w:pPr>
      <w:widowControl w:val="0"/>
      <w:autoSpaceDE w:val="0"/>
      <w:autoSpaceDN w:val="0"/>
      <w:adjustRightInd w:val="0"/>
      <w:ind w:right="118"/>
      <w:jc w:val="both"/>
    </w:pPr>
    <w:rPr>
      <w:rFonts w:ascii="Arial" w:hAnsi="Arial" w:cs="Arial"/>
    </w:rPr>
  </w:style>
  <w:style w:type="character" w:customStyle="1" w:styleId="afff">
    <w:name w:val="Сравнение редакций. Добавленный фрагмент"/>
    <w:uiPriority w:val="99"/>
    <w:rsid w:val="0026003A"/>
    <w:rPr>
      <w:color w:val="0000FF"/>
    </w:rPr>
  </w:style>
  <w:style w:type="character" w:customStyle="1" w:styleId="afff0">
    <w:name w:val="Сравнение редакций. Удаленный фрагмент"/>
    <w:uiPriority w:val="99"/>
    <w:rsid w:val="0026003A"/>
    <w:rPr>
      <w:strike/>
      <w:color w:val="808000"/>
    </w:rPr>
  </w:style>
  <w:style w:type="character" w:customStyle="1" w:styleId="afff1">
    <w:name w:val="Подпись к таблице_"/>
    <w:basedOn w:val="a0"/>
    <w:link w:val="afff2"/>
    <w:rsid w:val="0026003A"/>
    <w:rPr>
      <w:shd w:val="clear" w:color="auto" w:fill="FFFFFF"/>
    </w:rPr>
  </w:style>
  <w:style w:type="paragraph" w:customStyle="1" w:styleId="afff2">
    <w:name w:val="Подпись к таблице"/>
    <w:basedOn w:val="a"/>
    <w:link w:val="afff1"/>
    <w:rsid w:val="0026003A"/>
    <w:pPr>
      <w:shd w:val="clear" w:color="auto" w:fill="FFFFFF"/>
      <w:spacing w:line="256" w:lineRule="exact"/>
      <w:jc w:val="both"/>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basedOn w:val="a0"/>
    <w:link w:val="36"/>
    <w:rsid w:val="0026003A"/>
    <w:rPr>
      <w:shd w:val="clear" w:color="auto" w:fill="FFFFFF"/>
    </w:rPr>
  </w:style>
  <w:style w:type="paragraph" w:customStyle="1" w:styleId="36">
    <w:name w:val="Основной текст (3)"/>
    <w:basedOn w:val="a"/>
    <w:link w:val="35"/>
    <w:rsid w:val="0026003A"/>
    <w:pPr>
      <w:shd w:val="clear" w:color="auto" w:fill="FFFFFF"/>
      <w:spacing w:line="277" w:lineRule="exact"/>
      <w:ind w:hanging="580"/>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0"/>
    <w:rsid w:val="0026003A"/>
    <w:rPr>
      <w:rFonts w:ascii="Times New Roman" w:hAnsi="Times New Roman" w:cs="Times New Roman"/>
      <w:sz w:val="22"/>
      <w:szCs w:val="22"/>
    </w:rPr>
  </w:style>
  <w:style w:type="paragraph" w:customStyle="1" w:styleId="Style5">
    <w:name w:val="Style5"/>
    <w:basedOn w:val="a"/>
    <w:rsid w:val="0026003A"/>
    <w:pPr>
      <w:widowControl w:val="0"/>
      <w:autoSpaceDE w:val="0"/>
      <w:autoSpaceDN w:val="0"/>
      <w:adjustRightInd w:val="0"/>
      <w:spacing w:line="278" w:lineRule="exact"/>
      <w:jc w:val="center"/>
    </w:pPr>
  </w:style>
  <w:style w:type="character" w:customStyle="1" w:styleId="25">
    <w:name w:val="Основной текст (2)_"/>
    <w:basedOn w:val="a0"/>
    <w:link w:val="26"/>
    <w:rsid w:val="0026003A"/>
    <w:rPr>
      <w:sz w:val="28"/>
      <w:szCs w:val="28"/>
      <w:shd w:val="clear" w:color="auto" w:fill="FFFFFF"/>
    </w:rPr>
  </w:style>
  <w:style w:type="paragraph" w:customStyle="1" w:styleId="26">
    <w:name w:val="Основной текст (2)"/>
    <w:basedOn w:val="a"/>
    <w:link w:val="25"/>
    <w:rsid w:val="0026003A"/>
    <w:pPr>
      <w:widowControl w:val="0"/>
      <w:shd w:val="clear" w:color="auto" w:fill="FFFFFF"/>
      <w:spacing w:before="420" w:after="600" w:line="320" w:lineRule="exact"/>
      <w:jc w:val="both"/>
    </w:pPr>
    <w:rPr>
      <w:rFonts w:asciiTheme="minorHAnsi" w:eastAsiaTheme="minorHAnsi" w:hAnsiTheme="minorHAnsi" w:cstheme="minorBidi"/>
      <w:sz w:val="28"/>
      <w:szCs w:val="28"/>
      <w:lang w:eastAsia="en-US"/>
    </w:rPr>
  </w:style>
  <w:style w:type="character" w:customStyle="1" w:styleId="211pt">
    <w:name w:val="Основной текст (2) + 11 pt"/>
    <w:basedOn w:val="25"/>
    <w:rsid w:val="0026003A"/>
    <w:rPr>
      <w:color w:val="000000"/>
      <w:spacing w:val="0"/>
      <w:w w:val="100"/>
      <w:position w:val="0"/>
      <w:sz w:val="22"/>
      <w:szCs w:val="22"/>
      <w:shd w:val="clear" w:color="auto" w:fill="FFFFFF"/>
      <w:lang w:val="ru-RU" w:eastAsia="ru-RU" w:bidi="ru-RU"/>
    </w:rPr>
  </w:style>
  <w:style w:type="character" w:customStyle="1" w:styleId="2TrebuchetMS95pt">
    <w:name w:val="Основной текст (2) + Trebuchet MS;9;5 pt"/>
    <w:basedOn w:val="25"/>
    <w:rsid w:val="0026003A"/>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2Corbel">
    <w:name w:val="Основной текст (2) + Corbel"/>
    <w:basedOn w:val="25"/>
    <w:rsid w:val="0026003A"/>
    <w:rPr>
      <w:rFonts w:ascii="Corbel" w:eastAsia="Corbel" w:hAnsi="Corbel" w:cs="Corbel"/>
      <w:color w:val="000000"/>
      <w:spacing w:val="0"/>
      <w:w w:val="100"/>
      <w:position w:val="0"/>
      <w:sz w:val="28"/>
      <w:szCs w:val="28"/>
      <w:shd w:val="clear" w:color="auto" w:fill="FFFFFF"/>
      <w:lang w:val="ru-RU" w:eastAsia="ru-RU" w:bidi="ru-RU"/>
    </w:rPr>
  </w:style>
  <w:style w:type="character" w:customStyle="1" w:styleId="10pt">
    <w:name w:val="Основной текст + 10 pt"/>
    <w:aliases w:val="Интервал 0 pt"/>
    <w:basedOn w:val="a0"/>
    <w:rsid w:val="0026003A"/>
    <w:rPr>
      <w:rFonts w:ascii="Times New Roman" w:hAnsi="Times New Roman" w:cs="Times New Roman"/>
      <w:color w:val="000000"/>
      <w:spacing w:val="5"/>
      <w:w w:val="100"/>
      <w:position w:val="0"/>
      <w:sz w:val="20"/>
      <w:szCs w:val="20"/>
      <w:u w:val="none"/>
      <w:lang w:val="ru-RU"/>
    </w:rPr>
  </w:style>
  <w:style w:type="paragraph" w:customStyle="1" w:styleId="Standard">
    <w:name w:val="Standard"/>
    <w:rsid w:val="00C217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0">
    <w:name w:val="Основной текст 21"/>
    <w:basedOn w:val="a"/>
    <w:rsid w:val="00805D34"/>
    <w:pPr>
      <w:widowControl w:val="0"/>
      <w:suppressAutoHyphens/>
      <w:spacing w:after="120"/>
      <w:ind w:left="283"/>
    </w:pPr>
    <w:rPr>
      <w:rFonts w:ascii="TimesET" w:eastAsia="SimSun" w:hAnsi="TimesET" w:cs="TimesET"/>
      <w:kern w:val="2"/>
      <w:szCs w:val="20"/>
      <w:lang w:eastAsia="hi-IN" w:bidi="hi-IN"/>
    </w:rPr>
  </w:style>
  <w:style w:type="paragraph" w:customStyle="1" w:styleId="Style10">
    <w:name w:val="Style10"/>
    <w:basedOn w:val="a"/>
    <w:uiPriority w:val="99"/>
    <w:rsid w:val="00067BE2"/>
    <w:pPr>
      <w:widowControl w:val="0"/>
      <w:autoSpaceDE w:val="0"/>
      <w:autoSpaceDN w:val="0"/>
      <w:adjustRightInd w:val="0"/>
      <w:spacing w:line="278" w:lineRule="exact"/>
    </w:pPr>
  </w:style>
  <w:style w:type="character" w:styleId="afff3">
    <w:name w:val="FollowedHyperlink"/>
    <w:basedOn w:val="a0"/>
    <w:uiPriority w:val="99"/>
    <w:unhideWhenUsed/>
    <w:rsid w:val="00925471"/>
    <w:rPr>
      <w:color w:val="800080"/>
      <w:u w:val="single"/>
    </w:rPr>
  </w:style>
  <w:style w:type="paragraph" w:customStyle="1" w:styleId="font5">
    <w:name w:val="font5"/>
    <w:basedOn w:val="a"/>
    <w:rsid w:val="00925471"/>
    <w:pPr>
      <w:spacing w:before="100" w:beforeAutospacing="1" w:after="100" w:afterAutospacing="1"/>
    </w:pPr>
    <w:rPr>
      <w:color w:val="000000"/>
      <w:sz w:val="16"/>
      <w:szCs w:val="16"/>
    </w:rPr>
  </w:style>
  <w:style w:type="paragraph" w:customStyle="1" w:styleId="font6">
    <w:name w:val="font6"/>
    <w:basedOn w:val="a"/>
    <w:rsid w:val="00925471"/>
    <w:pPr>
      <w:spacing w:before="100" w:beforeAutospacing="1" w:after="100" w:afterAutospacing="1"/>
    </w:pPr>
    <w:rPr>
      <w:sz w:val="16"/>
      <w:szCs w:val="16"/>
    </w:rPr>
  </w:style>
  <w:style w:type="paragraph" w:customStyle="1" w:styleId="xl64">
    <w:name w:val="xl64"/>
    <w:basedOn w:val="a"/>
    <w:rsid w:val="00925471"/>
    <w:pPr>
      <w:spacing w:before="100" w:beforeAutospacing="1" w:after="100" w:afterAutospacing="1"/>
      <w:jc w:val="center"/>
      <w:textAlignment w:val="center"/>
    </w:pPr>
    <w:rPr>
      <w:sz w:val="20"/>
      <w:szCs w:val="20"/>
    </w:rPr>
  </w:style>
  <w:style w:type="paragraph" w:customStyle="1" w:styleId="xl65">
    <w:name w:val="xl65"/>
    <w:basedOn w:val="a"/>
    <w:rsid w:val="00925471"/>
    <w:pPr>
      <w:spacing w:before="100" w:beforeAutospacing="1" w:after="100" w:afterAutospacing="1"/>
    </w:pPr>
    <w:rPr>
      <w:sz w:val="20"/>
      <w:szCs w:val="20"/>
    </w:rPr>
  </w:style>
  <w:style w:type="paragraph" w:customStyle="1" w:styleId="xl66">
    <w:name w:val="xl66"/>
    <w:basedOn w:val="a"/>
    <w:rsid w:val="00925471"/>
    <w:pPr>
      <w:spacing w:before="100" w:beforeAutospacing="1" w:after="100" w:afterAutospacing="1"/>
    </w:pPr>
    <w:rPr>
      <w:color w:val="FF0000"/>
      <w:sz w:val="20"/>
      <w:szCs w:val="20"/>
    </w:rPr>
  </w:style>
  <w:style w:type="paragraph" w:customStyle="1" w:styleId="xl67">
    <w:name w:val="xl67"/>
    <w:basedOn w:val="a"/>
    <w:rsid w:val="00925471"/>
    <w:pPr>
      <w:spacing w:before="100" w:beforeAutospacing="1" w:after="100" w:afterAutospacing="1"/>
      <w:jc w:val="right"/>
    </w:pPr>
    <w:rPr>
      <w:sz w:val="20"/>
      <w:szCs w:val="20"/>
    </w:rPr>
  </w:style>
  <w:style w:type="paragraph" w:customStyle="1" w:styleId="xl68">
    <w:name w:val="xl68"/>
    <w:basedOn w:val="a"/>
    <w:rsid w:val="00925471"/>
    <w:pPr>
      <w:spacing w:before="100" w:beforeAutospacing="1" w:after="100" w:afterAutospacing="1"/>
      <w:jc w:val="right"/>
    </w:pPr>
    <w:rPr>
      <w:sz w:val="20"/>
      <w:szCs w:val="20"/>
    </w:rPr>
  </w:style>
  <w:style w:type="paragraph" w:customStyle="1" w:styleId="xl69">
    <w:name w:val="xl69"/>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4">
    <w:name w:val="xl74"/>
    <w:basedOn w:val="a"/>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5">
    <w:name w:val="xl75"/>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
    <w:rsid w:val="0092547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925471"/>
    <w:pPr>
      <w:pBdr>
        <w:right w:val="single" w:sz="4" w:space="0" w:color="auto"/>
      </w:pBdr>
      <w:shd w:val="clear" w:color="000000" w:fill="FFFFFF"/>
      <w:spacing w:before="100" w:beforeAutospacing="1" w:after="100" w:afterAutospacing="1"/>
      <w:textAlignment w:val="top"/>
    </w:pPr>
  </w:style>
  <w:style w:type="paragraph" w:customStyle="1" w:styleId="xl81">
    <w:name w:val="xl81"/>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0">
    <w:name w:val="xl90"/>
    <w:basedOn w:val="a"/>
    <w:rsid w:val="00925471"/>
    <w:pPr>
      <w:spacing w:before="100" w:beforeAutospacing="1" w:after="100" w:afterAutospacing="1"/>
    </w:pPr>
    <w:rPr>
      <w:color w:val="FF0000"/>
    </w:rPr>
  </w:style>
  <w:style w:type="paragraph" w:customStyle="1" w:styleId="xl91">
    <w:name w:val="xl91"/>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4">
    <w:name w:val="xl94"/>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92547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1">
    <w:name w:val="xl101"/>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2">
    <w:name w:val="xl102"/>
    <w:basedOn w:val="a"/>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05">
    <w:name w:val="xl105"/>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07">
    <w:name w:val="xl107"/>
    <w:basedOn w:val="a"/>
    <w:rsid w:val="00925471"/>
    <w:pPr>
      <w:pBdr>
        <w:right w:val="single" w:sz="4" w:space="0" w:color="auto"/>
      </w:pBdr>
      <w:spacing w:before="100" w:beforeAutospacing="1" w:after="100" w:afterAutospacing="1"/>
      <w:textAlignment w:val="top"/>
    </w:pPr>
  </w:style>
  <w:style w:type="paragraph" w:customStyle="1" w:styleId="xl108">
    <w:name w:val="xl108"/>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925471"/>
    <w:pPr>
      <w:spacing w:before="100" w:beforeAutospacing="1" w:after="100" w:afterAutospacing="1"/>
      <w:jc w:val="center"/>
    </w:pPr>
    <w:rPr>
      <w:b/>
      <w:bCs/>
      <w:sz w:val="22"/>
      <w:szCs w:val="22"/>
    </w:rPr>
  </w:style>
  <w:style w:type="paragraph" w:customStyle="1" w:styleId="xl110">
    <w:name w:val="xl110"/>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1">
    <w:name w:val="xl111"/>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92547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13">
    <w:name w:val="xl113"/>
    <w:basedOn w:val="a"/>
    <w:rsid w:val="009254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9254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15">
    <w:name w:val="xl115"/>
    <w:basedOn w:val="a"/>
    <w:rsid w:val="00925471"/>
    <w:pPr>
      <w:pBdr>
        <w:top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1">
    <w:name w:val="xl121"/>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2">
    <w:name w:val="xl122"/>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925471"/>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4">
    <w:name w:val="xl124"/>
    <w:basedOn w:val="a"/>
    <w:rsid w:val="00925471"/>
    <w:pPr>
      <w:pBdr>
        <w:top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26">
    <w:name w:val="xl126"/>
    <w:basedOn w:val="a"/>
    <w:rsid w:val="00925471"/>
    <w:pPr>
      <w:pBdr>
        <w:left w:val="single" w:sz="4" w:space="0" w:color="auto"/>
        <w:right w:val="single" w:sz="4" w:space="0" w:color="auto"/>
      </w:pBdr>
      <w:spacing w:before="100" w:beforeAutospacing="1" w:after="100" w:afterAutospacing="1"/>
    </w:pPr>
  </w:style>
  <w:style w:type="paragraph" w:customStyle="1" w:styleId="xl127">
    <w:name w:val="xl127"/>
    <w:basedOn w:val="a"/>
    <w:rsid w:val="00925471"/>
    <w:pPr>
      <w:pBdr>
        <w:top w:val="single" w:sz="4" w:space="0" w:color="auto"/>
      </w:pBdr>
      <w:shd w:val="clear" w:color="000000" w:fill="FFFFFF"/>
      <w:spacing w:before="100" w:beforeAutospacing="1" w:after="100" w:afterAutospacing="1"/>
      <w:textAlignment w:val="top"/>
    </w:pPr>
    <w:rPr>
      <w:b/>
      <w:bCs/>
      <w:color w:val="000000"/>
    </w:rPr>
  </w:style>
  <w:style w:type="paragraph" w:customStyle="1" w:styleId="xl128">
    <w:name w:val="xl128"/>
    <w:basedOn w:val="a"/>
    <w:rsid w:val="00925471"/>
    <w:pPr>
      <w:pBdr>
        <w:top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9">
    <w:name w:val="xl129"/>
    <w:basedOn w:val="a"/>
    <w:rsid w:val="00925471"/>
    <w:pPr>
      <w:spacing w:before="100" w:beforeAutospacing="1" w:after="100" w:afterAutospacing="1"/>
      <w:textAlignment w:val="top"/>
    </w:pPr>
    <w:rPr>
      <w:rFonts w:ascii="Arial" w:hAnsi="Arial" w:cs="Arial"/>
    </w:rPr>
  </w:style>
  <w:style w:type="paragraph" w:customStyle="1" w:styleId="xl130">
    <w:name w:val="xl130"/>
    <w:basedOn w:val="a"/>
    <w:rsid w:val="00925471"/>
    <w:pPr>
      <w:pBdr>
        <w:right w:val="single" w:sz="4" w:space="0" w:color="auto"/>
      </w:pBdr>
      <w:spacing w:before="100" w:beforeAutospacing="1" w:after="100" w:afterAutospacing="1"/>
      <w:textAlignment w:val="top"/>
    </w:pPr>
    <w:rPr>
      <w:rFonts w:ascii="Arial" w:hAnsi="Arial" w:cs="Arial"/>
    </w:rPr>
  </w:style>
  <w:style w:type="paragraph" w:customStyle="1" w:styleId="xl131">
    <w:name w:val="xl131"/>
    <w:basedOn w:val="a"/>
    <w:rsid w:val="00925471"/>
    <w:pPr>
      <w:pBdr>
        <w:bottom w:val="single" w:sz="4" w:space="0" w:color="auto"/>
      </w:pBdr>
      <w:spacing w:before="100" w:beforeAutospacing="1" w:after="100" w:afterAutospacing="1"/>
      <w:textAlignment w:val="top"/>
    </w:pPr>
  </w:style>
  <w:style w:type="paragraph" w:customStyle="1" w:styleId="xl132">
    <w:name w:val="xl132"/>
    <w:basedOn w:val="a"/>
    <w:rsid w:val="00925471"/>
    <w:pPr>
      <w:pBdr>
        <w:top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3">
    <w:name w:val="xl133"/>
    <w:basedOn w:val="a"/>
    <w:rsid w:val="00925471"/>
    <w:pPr>
      <w:pBdr>
        <w:right w:val="single" w:sz="4" w:space="0" w:color="auto"/>
      </w:pBdr>
      <w:spacing w:before="100" w:beforeAutospacing="1" w:after="100" w:afterAutospacing="1"/>
      <w:textAlignment w:val="top"/>
    </w:pPr>
  </w:style>
  <w:style w:type="paragraph" w:customStyle="1" w:styleId="xl134">
    <w:name w:val="xl134"/>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5">
    <w:name w:val="xl135"/>
    <w:basedOn w:val="a"/>
    <w:rsid w:val="00925471"/>
    <w:pPr>
      <w:pBdr>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925471"/>
    <w:pPr>
      <w:pBdr>
        <w:top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
    <w:rsid w:val="00925471"/>
    <w:pPr>
      <w:pBdr>
        <w:right w:val="single" w:sz="4" w:space="0" w:color="auto"/>
      </w:pBdr>
      <w:spacing w:before="100" w:beforeAutospacing="1" w:after="100" w:afterAutospacing="1"/>
      <w:textAlignment w:val="top"/>
    </w:pPr>
  </w:style>
  <w:style w:type="paragraph" w:customStyle="1" w:styleId="xl138">
    <w:name w:val="xl13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39">
    <w:name w:val="xl139"/>
    <w:basedOn w:val="a"/>
    <w:rsid w:val="00925471"/>
    <w:pPr>
      <w:pBdr>
        <w:top w:val="single" w:sz="4" w:space="0" w:color="auto"/>
        <w:right w:val="single" w:sz="4" w:space="0" w:color="auto"/>
      </w:pBdr>
      <w:spacing w:before="100" w:beforeAutospacing="1" w:after="100" w:afterAutospacing="1"/>
      <w:textAlignment w:val="top"/>
    </w:pPr>
  </w:style>
  <w:style w:type="paragraph" w:customStyle="1" w:styleId="xl140">
    <w:name w:val="xl140"/>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41">
    <w:name w:val="xl141"/>
    <w:basedOn w:val="a"/>
    <w:rsid w:val="00925471"/>
    <w:pPr>
      <w:pBdr>
        <w:right w:val="single" w:sz="4" w:space="0" w:color="auto"/>
      </w:pBdr>
      <w:spacing w:before="100" w:beforeAutospacing="1" w:after="100" w:afterAutospacing="1"/>
      <w:textAlignment w:val="top"/>
    </w:pPr>
  </w:style>
  <w:style w:type="paragraph" w:customStyle="1" w:styleId="xl142">
    <w:name w:val="xl14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4">
    <w:name w:val="xl144"/>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rsid w:val="00925471"/>
    <w:pPr>
      <w:spacing w:before="100" w:beforeAutospacing="1" w:after="100" w:afterAutospacing="1"/>
      <w:jc w:val="center"/>
    </w:pPr>
  </w:style>
  <w:style w:type="paragraph" w:customStyle="1" w:styleId="xl146">
    <w:name w:val="xl146"/>
    <w:basedOn w:val="a"/>
    <w:rsid w:val="00925471"/>
    <w:pPr>
      <w:spacing w:before="100" w:beforeAutospacing="1" w:after="100" w:afterAutospacing="1"/>
      <w:jc w:val="center"/>
    </w:pPr>
  </w:style>
  <w:style w:type="paragraph" w:customStyle="1" w:styleId="xl147">
    <w:name w:val="xl147"/>
    <w:basedOn w:val="a"/>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48">
    <w:name w:val="xl148"/>
    <w:basedOn w:val="a"/>
    <w:rsid w:val="00925471"/>
    <w:pPr>
      <w:pBdr>
        <w:right w:val="single" w:sz="4" w:space="0" w:color="auto"/>
      </w:pBdr>
      <w:spacing w:before="100" w:beforeAutospacing="1" w:after="100" w:afterAutospacing="1"/>
      <w:textAlignment w:val="top"/>
    </w:pPr>
  </w:style>
  <w:style w:type="paragraph" w:customStyle="1" w:styleId="xl149">
    <w:name w:val="xl149"/>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50">
    <w:name w:val="xl150"/>
    <w:basedOn w:val="a"/>
    <w:rsid w:val="00925471"/>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925471"/>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Style6">
    <w:name w:val="Style6"/>
    <w:basedOn w:val="a"/>
    <w:rsid w:val="00864A66"/>
    <w:pPr>
      <w:widowControl w:val="0"/>
      <w:spacing w:line="280" w:lineRule="exact"/>
      <w:ind w:firstLine="545"/>
      <w:jc w:val="both"/>
    </w:pPr>
  </w:style>
  <w:style w:type="paragraph" w:customStyle="1" w:styleId="Style7">
    <w:name w:val="Style7"/>
    <w:basedOn w:val="a"/>
    <w:rsid w:val="00864A66"/>
    <w:pPr>
      <w:widowControl w:val="0"/>
      <w:spacing w:line="293" w:lineRule="exact"/>
      <w:ind w:firstLine="547"/>
      <w:jc w:val="both"/>
    </w:pPr>
  </w:style>
  <w:style w:type="paragraph" w:customStyle="1" w:styleId="Style16">
    <w:name w:val="Style16"/>
    <w:basedOn w:val="a"/>
    <w:rsid w:val="00864A66"/>
    <w:pPr>
      <w:widowControl w:val="0"/>
      <w:spacing w:line="274" w:lineRule="exact"/>
      <w:ind w:firstLine="1517"/>
    </w:pPr>
  </w:style>
  <w:style w:type="paragraph" w:customStyle="1" w:styleId="27">
    <w:name w:val="Абзац списка2"/>
    <w:basedOn w:val="a"/>
    <w:rsid w:val="001E1E14"/>
    <w:pPr>
      <w:spacing w:after="200" w:line="276" w:lineRule="auto"/>
      <w:ind w:left="720"/>
      <w:contextualSpacing/>
    </w:pPr>
    <w:rPr>
      <w:rFonts w:ascii="Calibri" w:eastAsia="Calibri" w:hAnsi="Calibri"/>
      <w:sz w:val="22"/>
      <w:szCs w:val="22"/>
      <w:lang w:val="en-US" w:eastAsia="en-US"/>
    </w:rPr>
  </w:style>
  <w:style w:type="table" w:customStyle="1" w:styleId="18">
    <w:name w:val="Сетка таблицы1"/>
    <w:basedOn w:val="a1"/>
    <w:next w:val="aff8"/>
    <w:uiPriority w:val="59"/>
    <w:rsid w:val="001E1E1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1E1E1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1E1E1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1E1E14"/>
    <w:pPr>
      <w:spacing w:before="100" w:beforeAutospacing="1" w:after="100" w:afterAutospacing="1"/>
    </w:pPr>
  </w:style>
  <w:style w:type="paragraph" w:customStyle="1" w:styleId="afff4">
    <w:name w:val="Информация об изменениях"/>
    <w:basedOn w:val="a"/>
    <w:next w:val="a"/>
    <w:uiPriority w:val="99"/>
    <w:rsid w:val="001E1E14"/>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5">
    <w:name w:val="Информация об изменениях документа"/>
    <w:basedOn w:val="af6"/>
    <w:next w:val="a"/>
    <w:uiPriority w:val="99"/>
    <w:rsid w:val="001E1E14"/>
    <w:pPr>
      <w:widowControl w:val="0"/>
      <w:spacing w:before="75"/>
    </w:pPr>
    <w:rPr>
      <w:color w:val="353842"/>
      <w:sz w:val="24"/>
      <w:szCs w:val="24"/>
      <w:shd w:val="clear" w:color="auto" w:fill="F0F0F0"/>
    </w:rPr>
  </w:style>
  <w:style w:type="paragraph" w:customStyle="1" w:styleId="afff6">
    <w:name w:val="Подзаголовок для информации об изменениях"/>
    <w:basedOn w:val="a"/>
    <w:next w:val="a"/>
    <w:uiPriority w:val="99"/>
    <w:rsid w:val="001E1E14"/>
    <w:pPr>
      <w:widowControl w:val="0"/>
      <w:autoSpaceDE w:val="0"/>
      <w:autoSpaceDN w:val="0"/>
      <w:adjustRightInd w:val="0"/>
      <w:ind w:firstLine="720"/>
      <w:jc w:val="both"/>
    </w:pPr>
    <w:rPr>
      <w:rFonts w:ascii="Arial" w:hAnsi="Arial" w:cs="Arial"/>
      <w:b/>
      <w:bCs/>
      <w:color w:val="353842"/>
      <w:sz w:val="18"/>
      <w:szCs w:val="18"/>
    </w:rPr>
  </w:style>
  <w:style w:type="paragraph" w:styleId="HTML">
    <w:name w:val="HTML Preformatted"/>
    <w:basedOn w:val="a"/>
    <w:link w:val="HTML0"/>
    <w:uiPriority w:val="99"/>
    <w:unhideWhenUsed/>
    <w:rsid w:val="001E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E1E14"/>
    <w:rPr>
      <w:rFonts w:ascii="Courier New" w:eastAsia="Times New Roman" w:hAnsi="Courier New" w:cs="Courier New"/>
      <w:sz w:val="20"/>
      <w:szCs w:val="20"/>
      <w:lang w:eastAsia="ru-RU"/>
    </w:rPr>
  </w:style>
  <w:style w:type="paragraph" w:customStyle="1" w:styleId="afff7">
    <w:name w:val="Текст (лев. подпись)"/>
    <w:basedOn w:val="a"/>
    <w:next w:val="a"/>
    <w:rsid w:val="001E1E14"/>
    <w:pPr>
      <w:autoSpaceDE w:val="0"/>
      <w:autoSpaceDN w:val="0"/>
      <w:adjustRightInd w:val="0"/>
    </w:pPr>
    <w:rPr>
      <w:rFonts w:ascii="Arial" w:hAnsi="Arial" w:cs="Arial"/>
      <w:sz w:val="20"/>
      <w:szCs w:val="20"/>
    </w:rPr>
  </w:style>
  <w:style w:type="paragraph" w:customStyle="1" w:styleId="afff8">
    <w:name w:val="Текст (прав. подпись)"/>
    <w:basedOn w:val="a"/>
    <w:next w:val="a"/>
    <w:rsid w:val="001E1E14"/>
    <w:pPr>
      <w:autoSpaceDE w:val="0"/>
      <w:autoSpaceDN w:val="0"/>
      <w:adjustRightInd w:val="0"/>
      <w:jc w:val="right"/>
    </w:pPr>
    <w:rPr>
      <w:rFonts w:ascii="Arial" w:hAnsi="Arial" w:cs="Arial"/>
      <w:sz w:val="20"/>
      <w:szCs w:val="20"/>
    </w:rPr>
  </w:style>
  <w:style w:type="paragraph" w:customStyle="1" w:styleId="consnormal0">
    <w:name w:val="consnormal"/>
    <w:basedOn w:val="a"/>
    <w:rsid w:val="001E1E14"/>
    <w:pPr>
      <w:spacing w:before="100" w:beforeAutospacing="1" w:after="100" w:afterAutospacing="1"/>
    </w:pPr>
  </w:style>
  <w:style w:type="paragraph" w:customStyle="1" w:styleId="1a">
    <w:name w:val="Текст выноски1"/>
    <w:basedOn w:val="a"/>
    <w:rsid w:val="001E1E14"/>
    <w:rPr>
      <w:rFonts w:ascii="Tahoma" w:hAnsi="Tahoma" w:cs="Tahoma"/>
      <w:sz w:val="16"/>
      <w:szCs w:val="16"/>
    </w:rPr>
  </w:style>
  <w:style w:type="character" w:customStyle="1" w:styleId="BalloonTextChar">
    <w:name w:val="Balloon Text Char"/>
    <w:rsid w:val="001E1E14"/>
    <w:rPr>
      <w:rFonts w:ascii="Tahoma" w:hAnsi="Tahoma" w:cs="Tahoma"/>
      <w:sz w:val="16"/>
      <w:szCs w:val="16"/>
    </w:rPr>
  </w:style>
  <w:style w:type="character" w:customStyle="1" w:styleId="afff9">
    <w:name w:val="Утратил силу"/>
    <w:rsid w:val="001E1E14"/>
    <w:rPr>
      <w:strike/>
      <w:color w:val="808000"/>
      <w:sz w:val="26"/>
      <w:szCs w:val="26"/>
    </w:rPr>
  </w:style>
  <w:style w:type="character" w:customStyle="1" w:styleId="afffa">
    <w:name w:val="Не вступил в силу"/>
    <w:rsid w:val="001E1E14"/>
    <w:rPr>
      <w:color w:val="008080"/>
      <w:sz w:val="26"/>
      <w:szCs w:val="26"/>
    </w:rPr>
  </w:style>
  <w:style w:type="paragraph" w:customStyle="1" w:styleId="msonospacing0">
    <w:name w:val="msonospacing"/>
    <w:rsid w:val="001E1E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1E1E14"/>
    <w:pPr>
      <w:ind w:left="720"/>
      <w:contextualSpacing/>
    </w:pPr>
  </w:style>
  <w:style w:type="character" w:customStyle="1" w:styleId="afffb">
    <w:name w:val="Активная гипертекстовая ссылка"/>
    <w:basedOn w:val="af1"/>
    <w:uiPriority w:val="99"/>
    <w:rsid w:val="001E1E14"/>
    <w:rPr>
      <w:rFonts w:cs="Times New Roman"/>
      <w:b/>
      <w:bCs/>
      <w:color w:val="106BBE"/>
      <w:sz w:val="20"/>
      <w:szCs w:val="20"/>
      <w:u w:val="single"/>
    </w:rPr>
  </w:style>
  <w:style w:type="paragraph" w:customStyle="1" w:styleId="afffc">
    <w:name w:val="Внимание"/>
    <w:basedOn w:val="a"/>
    <w:next w:val="a"/>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d">
    <w:name w:val="Внимание: криминал!!"/>
    <w:basedOn w:val="afffc"/>
    <w:next w:val="a"/>
    <w:uiPriority w:val="99"/>
    <w:rsid w:val="001E1E14"/>
  </w:style>
  <w:style w:type="paragraph" w:customStyle="1" w:styleId="afffe">
    <w:name w:val="Внимание: недобросовестность!"/>
    <w:basedOn w:val="afffc"/>
    <w:next w:val="a"/>
    <w:uiPriority w:val="99"/>
    <w:rsid w:val="001E1E14"/>
  </w:style>
  <w:style w:type="character" w:customStyle="1" w:styleId="affff">
    <w:name w:val="Выделение для Базового Поиска"/>
    <w:basedOn w:val="ab"/>
    <w:uiPriority w:val="99"/>
    <w:rsid w:val="001E1E14"/>
    <w:rPr>
      <w:rFonts w:cs="Times New Roman"/>
      <w:b/>
      <w:bCs/>
      <w:color w:val="0058A9"/>
      <w:sz w:val="20"/>
      <w:szCs w:val="20"/>
    </w:rPr>
  </w:style>
  <w:style w:type="character" w:customStyle="1" w:styleId="affff0">
    <w:name w:val="Выделение для Базового Поиска (курсив)"/>
    <w:basedOn w:val="affff"/>
    <w:uiPriority w:val="99"/>
    <w:rsid w:val="001E1E14"/>
    <w:rPr>
      <w:rFonts w:cs="Times New Roman"/>
      <w:b/>
      <w:bCs/>
      <w:i/>
      <w:iCs/>
      <w:color w:val="0058A9"/>
      <w:sz w:val="20"/>
      <w:szCs w:val="20"/>
    </w:rPr>
  </w:style>
  <w:style w:type="paragraph" w:customStyle="1" w:styleId="affff1">
    <w:name w:val="Дочерний элемент списка"/>
    <w:basedOn w:val="a"/>
    <w:next w:val="a"/>
    <w:uiPriority w:val="99"/>
    <w:rsid w:val="001E1E14"/>
    <w:pPr>
      <w:widowControl w:val="0"/>
      <w:autoSpaceDE w:val="0"/>
      <w:autoSpaceDN w:val="0"/>
      <w:adjustRightInd w:val="0"/>
      <w:ind w:left="240" w:right="300"/>
      <w:jc w:val="both"/>
    </w:pPr>
    <w:rPr>
      <w:rFonts w:ascii="Arial" w:hAnsi="Arial" w:cs="Arial"/>
      <w:color w:val="868381"/>
      <w:sz w:val="20"/>
      <w:szCs w:val="20"/>
    </w:rPr>
  </w:style>
  <w:style w:type="paragraph" w:customStyle="1" w:styleId="affff2">
    <w:name w:val="Основное меню (преемственное)"/>
    <w:basedOn w:val="a"/>
    <w:next w:val="a"/>
    <w:uiPriority w:val="99"/>
    <w:rsid w:val="001E1E14"/>
    <w:pPr>
      <w:widowControl w:val="0"/>
      <w:autoSpaceDE w:val="0"/>
      <w:autoSpaceDN w:val="0"/>
      <w:adjustRightInd w:val="0"/>
      <w:ind w:firstLine="720"/>
      <w:jc w:val="both"/>
    </w:pPr>
    <w:rPr>
      <w:rFonts w:ascii="Verdana" w:hAnsi="Verdana" w:cs="Verdana"/>
      <w:sz w:val="22"/>
      <w:szCs w:val="22"/>
    </w:rPr>
  </w:style>
  <w:style w:type="paragraph" w:customStyle="1" w:styleId="affff3">
    <w:name w:val="Заголовок группы контролов"/>
    <w:basedOn w:val="a"/>
    <w:next w:val="a"/>
    <w:uiPriority w:val="99"/>
    <w:rsid w:val="001E1E14"/>
    <w:pPr>
      <w:widowControl w:val="0"/>
      <w:autoSpaceDE w:val="0"/>
      <w:autoSpaceDN w:val="0"/>
      <w:adjustRightInd w:val="0"/>
      <w:ind w:firstLine="720"/>
      <w:jc w:val="both"/>
    </w:pPr>
    <w:rPr>
      <w:rFonts w:ascii="Arial" w:hAnsi="Arial" w:cs="Arial"/>
      <w:b/>
      <w:bCs/>
      <w:color w:val="000000"/>
    </w:rPr>
  </w:style>
  <w:style w:type="paragraph" w:customStyle="1" w:styleId="affff4">
    <w:name w:val="Заголовок для информации об изменениях"/>
    <w:basedOn w:val="1"/>
    <w:next w:val="a"/>
    <w:uiPriority w:val="99"/>
    <w:rsid w:val="001E1E14"/>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f5">
    <w:name w:val="Заголовок распахивающейся части диалога"/>
    <w:basedOn w:val="a"/>
    <w:next w:val="a"/>
    <w:uiPriority w:val="99"/>
    <w:rsid w:val="001E1E14"/>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6">
    <w:name w:val="Заголовок своего сообщения"/>
    <w:basedOn w:val="ab"/>
    <w:uiPriority w:val="99"/>
    <w:rsid w:val="001E1E14"/>
    <w:rPr>
      <w:rFonts w:cs="Times New Roman"/>
      <w:b/>
      <w:bCs/>
      <w:color w:val="26282F"/>
      <w:sz w:val="20"/>
      <w:szCs w:val="20"/>
    </w:rPr>
  </w:style>
  <w:style w:type="character" w:customStyle="1" w:styleId="affff7">
    <w:name w:val="Заголовок чужого сообщения"/>
    <w:basedOn w:val="ab"/>
    <w:uiPriority w:val="99"/>
    <w:rsid w:val="001E1E14"/>
    <w:rPr>
      <w:rFonts w:cs="Times New Roman"/>
      <w:b/>
      <w:bCs/>
      <w:color w:val="FF0000"/>
      <w:sz w:val="20"/>
      <w:szCs w:val="20"/>
    </w:rPr>
  </w:style>
  <w:style w:type="paragraph" w:customStyle="1" w:styleId="affff8">
    <w:name w:val="Заголовок ЭР (левое окно)"/>
    <w:basedOn w:val="a"/>
    <w:next w:val="a"/>
    <w:uiPriority w:val="99"/>
    <w:rsid w:val="001E1E1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9">
    <w:name w:val="Заголовок ЭР (правое окно)"/>
    <w:basedOn w:val="affff8"/>
    <w:next w:val="a"/>
    <w:uiPriority w:val="99"/>
    <w:rsid w:val="001E1E14"/>
    <w:pPr>
      <w:spacing w:after="0"/>
      <w:jc w:val="left"/>
    </w:pPr>
  </w:style>
  <w:style w:type="paragraph" w:customStyle="1" w:styleId="affffa">
    <w:name w:val="Интерактивный заголовок"/>
    <w:basedOn w:val="17"/>
    <w:next w:val="a"/>
    <w:uiPriority w:val="99"/>
    <w:rsid w:val="001E1E14"/>
    <w:pPr>
      <w:keepNext w:val="0"/>
      <w:widowControl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b">
    <w:name w:val="Текст информации об изменениях"/>
    <w:basedOn w:val="a"/>
    <w:next w:val="a"/>
    <w:uiPriority w:val="99"/>
    <w:rsid w:val="001E1E14"/>
    <w:pPr>
      <w:widowControl w:val="0"/>
      <w:autoSpaceDE w:val="0"/>
      <w:autoSpaceDN w:val="0"/>
      <w:adjustRightInd w:val="0"/>
      <w:ind w:firstLine="720"/>
      <w:jc w:val="both"/>
    </w:pPr>
    <w:rPr>
      <w:rFonts w:ascii="Arial" w:hAnsi="Arial" w:cs="Arial"/>
      <w:color w:val="353842"/>
      <w:sz w:val="18"/>
      <w:szCs w:val="18"/>
    </w:rPr>
  </w:style>
  <w:style w:type="paragraph" w:customStyle="1" w:styleId="affffc">
    <w:name w:val="Текст (справка)"/>
    <w:basedOn w:val="a"/>
    <w:next w:val="a"/>
    <w:uiPriority w:val="99"/>
    <w:rsid w:val="001E1E14"/>
    <w:pPr>
      <w:widowControl w:val="0"/>
      <w:autoSpaceDE w:val="0"/>
      <w:autoSpaceDN w:val="0"/>
      <w:adjustRightInd w:val="0"/>
      <w:ind w:left="170" w:right="170"/>
    </w:pPr>
    <w:rPr>
      <w:rFonts w:ascii="Arial" w:hAnsi="Arial" w:cs="Arial"/>
    </w:rPr>
  </w:style>
  <w:style w:type="paragraph" w:customStyle="1" w:styleId="affffd">
    <w:name w:val="Колонтитул (левый)"/>
    <w:basedOn w:val="afff7"/>
    <w:next w:val="a"/>
    <w:uiPriority w:val="99"/>
    <w:rsid w:val="001E1E14"/>
    <w:pPr>
      <w:widowControl w:val="0"/>
    </w:pPr>
    <w:rPr>
      <w:sz w:val="14"/>
      <w:szCs w:val="14"/>
    </w:rPr>
  </w:style>
  <w:style w:type="paragraph" w:customStyle="1" w:styleId="affffe">
    <w:name w:val="Колонтитул (правый)"/>
    <w:basedOn w:val="afff8"/>
    <w:next w:val="a"/>
    <w:uiPriority w:val="99"/>
    <w:rsid w:val="001E1E14"/>
    <w:pPr>
      <w:widowControl w:val="0"/>
    </w:pPr>
    <w:rPr>
      <w:sz w:val="14"/>
      <w:szCs w:val="14"/>
    </w:rPr>
  </w:style>
  <w:style w:type="paragraph" w:customStyle="1" w:styleId="afffff">
    <w:name w:val="Комментарий пользователя"/>
    <w:basedOn w:val="af6"/>
    <w:next w:val="a"/>
    <w:uiPriority w:val="99"/>
    <w:rsid w:val="001E1E14"/>
    <w:pPr>
      <w:widowControl w:val="0"/>
      <w:spacing w:before="75"/>
      <w:jc w:val="left"/>
    </w:pPr>
    <w:rPr>
      <w:i w:val="0"/>
      <w:iCs w:val="0"/>
      <w:color w:val="353842"/>
      <w:sz w:val="24"/>
      <w:szCs w:val="24"/>
      <w:shd w:val="clear" w:color="auto" w:fill="FFDFE0"/>
    </w:rPr>
  </w:style>
  <w:style w:type="paragraph" w:customStyle="1" w:styleId="afffff0">
    <w:name w:val="Куда обратиться?"/>
    <w:basedOn w:val="afffc"/>
    <w:next w:val="a"/>
    <w:uiPriority w:val="99"/>
    <w:rsid w:val="001E1E14"/>
  </w:style>
  <w:style w:type="paragraph" w:customStyle="1" w:styleId="afffff1">
    <w:name w:val="Моноширинный"/>
    <w:basedOn w:val="a"/>
    <w:next w:val="a"/>
    <w:uiPriority w:val="99"/>
    <w:rsid w:val="001E1E14"/>
    <w:pPr>
      <w:widowControl w:val="0"/>
      <w:autoSpaceDE w:val="0"/>
      <w:autoSpaceDN w:val="0"/>
      <w:adjustRightInd w:val="0"/>
    </w:pPr>
    <w:rPr>
      <w:rFonts w:ascii="Courier New" w:hAnsi="Courier New" w:cs="Courier New"/>
    </w:rPr>
  </w:style>
  <w:style w:type="character" w:customStyle="1" w:styleId="afffff2">
    <w:name w:val="Найденные слова"/>
    <w:basedOn w:val="ab"/>
    <w:uiPriority w:val="99"/>
    <w:rsid w:val="001E1E14"/>
    <w:rPr>
      <w:rFonts w:cs="Times New Roman"/>
      <w:b/>
      <w:bCs w:val="0"/>
      <w:color w:val="26282F"/>
      <w:sz w:val="20"/>
      <w:szCs w:val="20"/>
      <w:shd w:val="clear" w:color="auto" w:fill="FFF580"/>
    </w:rPr>
  </w:style>
  <w:style w:type="paragraph" w:customStyle="1" w:styleId="afffff3">
    <w:name w:val="Напишите нам"/>
    <w:basedOn w:val="a"/>
    <w:next w:val="a"/>
    <w:uiPriority w:val="99"/>
    <w:rsid w:val="001E1E1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4">
    <w:name w:val="Необходимые документы"/>
    <w:basedOn w:val="afffc"/>
    <w:next w:val="a"/>
    <w:uiPriority w:val="99"/>
    <w:rsid w:val="001E1E14"/>
    <w:pPr>
      <w:ind w:firstLine="118"/>
    </w:pPr>
  </w:style>
  <w:style w:type="paragraph" w:customStyle="1" w:styleId="afffff5">
    <w:name w:val="Оглавление"/>
    <w:basedOn w:val="a9"/>
    <w:next w:val="a"/>
    <w:uiPriority w:val="99"/>
    <w:rsid w:val="001E1E14"/>
    <w:pPr>
      <w:widowControl w:val="0"/>
      <w:ind w:left="140"/>
      <w:jc w:val="left"/>
    </w:pPr>
    <w:rPr>
      <w:sz w:val="24"/>
      <w:szCs w:val="24"/>
    </w:rPr>
  </w:style>
  <w:style w:type="paragraph" w:customStyle="1" w:styleId="afffff6">
    <w:name w:val="Переменная часть"/>
    <w:basedOn w:val="affff2"/>
    <w:next w:val="a"/>
    <w:uiPriority w:val="99"/>
    <w:rsid w:val="001E1E14"/>
    <w:rPr>
      <w:sz w:val="18"/>
      <w:szCs w:val="18"/>
    </w:rPr>
  </w:style>
  <w:style w:type="paragraph" w:customStyle="1" w:styleId="afffff7">
    <w:name w:val="Подвал для информации об изменениях"/>
    <w:basedOn w:val="1"/>
    <w:next w:val="a"/>
    <w:uiPriority w:val="99"/>
    <w:rsid w:val="001E1E14"/>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f8">
    <w:name w:val="Подчёркнутый текст"/>
    <w:basedOn w:val="a"/>
    <w:next w:val="a"/>
    <w:uiPriority w:val="99"/>
    <w:rsid w:val="001E1E1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9">
    <w:name w:val="Постоянная часть"/>
    <w:basedOn w:val="affff2"/>
    <w:next w:val="a"/>
    <w:uiPriority w:val="99"/>
    <w:rsid w:val="001E1E14"/>
    <w:rPr>
      <w:sz w:val="20"/>
      <w:szCs w:val="20"/>
    </w:rPr>
  </w:style>
  <w:style w:type="paragraph" w:customStyle="1" w:styleId="afffffa">
    <w:name w:val="Пример."/>
    <w:basedOn w:val="afffc"/>
    <w:next w:val="a"/>
    <w:uiPriority w:val="99"/>
    <w:rsid w:val="001E1E14"/>
  </w:style>
  <w:style w:type="paragraph" w:customStyle="1" w:styleId="afffffb">
    <w:name w:val="Примечание."/>
    <w:basedOn w:val="afffc"/>
    <w:next w:val="a"/>
    <w:uiPriority w:val="99"/>
    <w:rsid w:val="001E1E14"/>
  </w:style>
  <w:style w:type="character" w:customStyle="1" w:styleId="afffffc">
    <w:name w:val="Продолжение ссылки"/>
    <w:basedOn w:val="af1"/>
    <w:uiPriority w:val="99"/>
    <w:rsid w:val="001E1E14"/>
    <w:rPr>
      <w:rFonts w:cs="Times New Roman"/>
      <w:b/>
      <w:bCs/>
      <w:color w:val="106BBE"/>
      <w:sz w:val="20"/>
      <w:szCs w:val="20"/>
      <w:u w:val="single"/>
    </w:rPr>
  </w:style>
  <w:style w:type="character" w:customStyle="1" w:styleId="afffffd">
    <w:name w:val="Сравнение редакций"/>
    <w:basedOn w:val="ab"/>
    <w:uiPriority w:val="99"/>
    <w:rsid w:val="001E1E14"/>
    <w:rPr>
      <w:rFonts w:cs="Times New Roman"/>
      <w:b/>
      <w:bCs w:val="0"/>
      <w:color w:val="26282F"/>
      <w:sz w:val="20"/>
      <w:szCs w:val="20"/>
    </w:rPr>
  </w:style>
  <w:style w:type="paragraph" w:customStyle="1" w:styleId="afffffe">
    <w:name w:val="Ссылка на официальную публикацию"/>
    <w:basedOn w:val="a"/>
    <w:next w:val="a"/>
    <w:uiPriority w:val="99"/>
    <w:rsid w:val="001E1E14"/>
    <w:pPr>
      <w:widowControl w:val="0"/>
      <w:autoSpaceDE w:val="0"/>
      <w:autoSpaceDN w:val="0"/>
      <w:adjustRightInd w:val="0"/>
      <w:ind w:firstLine="720"/>
      <w:jc w:val="both"/>
    </w:pPr>
    <w:rPr>
      <w:rFonts w:ascii="Arial" w:hAnsi="Arial" w:cs="Arial"/>
    </w:rPr>
  </w:style>
  <w:style w:type="character" w:customStyle="1" w:styleId="affffff">
    <w:name w:val="Ссылка на утративший силу документ"/>
    <w:basedOn w:val="af1"/>
    <w:uiPriority w:val="99"/>
    <w:rsid w:val="001E1E14"/>
    <w:rPr>
      <w:rFonts w:cs="Times New Roman"/>
      <w:b/>
      <w:bCs/>
      <w:color w:val="749232"/>
      <w:sz w:val="20"/>
      <w:szCs w:val="20"/>
      <w:u w:val="single"/>
    </w:rPr>
  </w:style>
  <w:style w:type="paragraph" w:customStyle="1" w:styleId="affffff0">
    <w:name w:val="Текст в таблице"/>
    <w:basedOn w:val="afa"/>
    <w:next w:val="a"/>
    <w:uiPriority w:val="99"/>
    <w:rsid w:val="001E1E14"/>
    <w:pPr>
      <w:ind w:firstLine="500"/>
    </w:pPr>
    <w:rPr>
      <w:rFonts w:cs="Arial"/>
    </w:rPr>
  </w:style>
  <w:style w:type="paragraph" w:customStyle="1" w:styleId="affffff1">
    <w:name w:val="Текст ЭР (см. также)"/>
    <w:basedOn w:val="a"/>
    <w:next w:val="a"/>
    <w:uiPriority w:val="99"/>
    <w:rsid w:val="001E1E14"/>
    <w:pPr>
      <w:widowControl w:val="0"/>
      <w:autoSpaceDE w:val="0"/>
      <w:autoSpaceDN w:val="0"/>
      <w:adjustRightInd w:val="0"/>
      <w:spacing w:before="200"/>
    </w:pPr>
    <w:rPr>
      <w:rFonts w:ascii="Arial" w:hAnsi="Arial" w:cs="Arial"/>
      <w:sz w:val="20"/>
      <w:szCs w:val="20"/>
    </w:rPr>
  </w:style>
  <w:style w:type="paragraph" w:customStyle="1" w:styleId="affffff2">
    <w:name w:val="Технический комментарий"/>
    <w:basedOn w:val="a"/>
    <w:next w:val="a"/>
    <w:uiPriority w:val="99"/>
    <w:rsid w:val="001E1E14"/>
    <w:pPr>
      <w:widowControl w:val="0"/>
      <w:autoSpaceDE w:val="0"/>
      <w:autoSpaceDN w:val="0"/>
      <w:adjustRightInd w:val="0"/>
    </w:pPr>
    <w:rPr>
      <w:rFonts w:ascii="Arial" w:hAnsi="Arial" w:cs="Arial"/>
      <w:color w:val="463F31"/>
      <w:shd w:val="clear" w:color="auto" w:fill="FFFFA6"/>
    </w:rPr>
  </w:style>
  <w:style w:type="paragraph" w:customStyle="1" w:styleId="affffff3">
    <w:name w:val="Формула"/>
    <w:basedOn w:val="a"/>
    <w:next w:val="a"/>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4">
    <w:name w:val="Центрированный (таблица)"/>
    <w:basedOn w:val="afa"/>
    <w:next w:val="a"/>
    <w:uiPriority w:val="99"/>
    <w:rsid w:val="001E1E14"/>
    <w:pPr>
      <w:jc w:val="center"/>
    </w:pPr>
    <w:rPr>
      <w:rFonts w:cs="Arial"/>
    </w:rPr>
  </w:style>
  <w:style w:type="paragraph" w:customStyle="1" w:styleId="-">
    <w:name w:val="ЭР-содержание (правое окно)"/>
    <w:basedOn w:val="a"/>
    <w:next w:val="a"/>
    <w:uiPriority w:val="99"/>
    <w:rsid w:val="001E1E14"/>
    <w:pPr>
      <w:widowControl w:val="0"/>
      <w:autoSpaceDE w:val="0"/>
      <w:autoSpaceDN w:val="0"/>
      <w:adjustRightInd w:val="0"/>
      <w:spacing w:before="300"/>
    </w:pPr>
    <w:rPr>
      <w:rFonts w:ascii="Arial" w:hAnsi="Arial" w:cs="Arial"/>
    </w:rPr>
  </w:style>
  <w:style w:type="paragraph" w:customStyle="1" w:styleId="37">
    <w:name w:val="Абзац списка3"/>
    <w:basedOn w:val="a"/>
    <w:rsid w:val="008F65AE"/>
    <w:pPr>
      <w:spacing w:after="200" w:line="276" w:lineRule="auto"/>
      <w:ind w:left="720"/>
      <w:contextualSpacing/>
    </w:pPr>
    <w:rPr>
      <w:rFonts w:ascii="Calibri" w:eastAsia="Calibri" w:hAnsi="Calibri"/>
      <w:sz w:val="22"/>
      <w:szCs w:val="22"/>
      <w:lang w:val="en-US" w:eastAsia="en-US"/>
    </w:rPr>
  </w:style>
  <w:style w:type="paragraph" w:customStyle="1" w:styleId="28">
    <w:name w:val="Обычный2"/>
    <w:rsid w:val="008F65AE"/>
    <w:pPr>
      <w:widowControl w:val="0"/>
      <w:snapToGrid w:val="0"/>
      <w:spacing w:after="0" w:line="336" w:lineRule="auto"/>
      <w:ind w:firstLine="840"/>
    </w:pPr>
    <w:rPr>
      <w:rFonts w:ascii="Times New Roman" w:eastAsia="Times New Roman" w:hAnsi="Times New Roman" w:cs="Times New Roman"/>
      <w:sz w:val="20"/>
      <w:szCs w:val="20"/>
      <w:lang w:eastAsia="ru-RU"/>
    </w:rPr>
  </w:style>
  <w:style w:type="character" w:customStyle="1" w:styleId="1b">
    <w:name w:val="Основной текст Знак1"/>
    <w:aliases w:val="Основной текст1 Знак,Основной текст Знак Знак Знак,bt Знак,Основной текст Знак Знак1"/>
    <w:basedOn w:val="a0"/>
    <w:uiPriority w:val="99"/>
    <w:rsid w:val="008F65AE"/>
    <w:rPr>
      <w:rFonts w:ascii="Times New Roman" w:eastAsia="Times New Roman" w:hAnsi="Times New Roman" w:cs="Times New Roman"/>
      <w:sz w:val="24"/>
      <w:szCs w:val="24"/>
      <w:lang w:eastAsia="ru-RU"/>
    </w:rPr>
  </w:style>
  <w:style w:type="paragraph" w:customStyle="1" w:styleId="pj">
    <w:name w:val="pj"/>
    <w:basedOn w:val="a"/>
    <w:rsid w:val="008F65AE"/>
    <w:pPr>
      <w:spacing w:before="100" w:beforeAutospacing="1" w:after="100" w:afterAutospacing="1"/>
      <w:jc w:val="both"/>
    </w:pPr>
  </w:style>
  <w:style w:type="paragraph" w:customStyle="1" w:styleId="41">
    <w:name w:val="Абзац списка4"/>
    <w:basedOn w:val="a"/>
    <w:rsid w:val="00A55DB6"/>
    <w:pPr>
      <w:spacing w:after="200" w:line="276" w:lineRule="auto"/>
      <w:ind w:left="720"/>
      <w:contextualSpacing/>
    </w:pPr>
    <w:rPr>
      <w:rFonts w:ascii="Calibri" w:eastAsia="Calibri" w:hAnsi="Calibri"/>
      <w:sz w:val="22"/>
      <w:szCs w:val="22"/>
      <w:lang w:val="en-US" w:eastAsia="en-US"/>
    </w:rPr>
  </w:style>
  <w:style w:type="paragraph" w:customStyle="1" w:styleId="38">
    <w:name w:val="Обычный3"/>
    <w:rsid w:val="00A55DB6"/>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1c">
    <w:name w:val="Без интервала1"/>
    <w:rsid w:val="00A34B00"/>
    <w:pPr>
      <w:suppressAutoHyphens/>
      <w:spacing w:after="0" w:line="240" w:lineRule="auto"/>
    </w:pPr>
    <w:rPr>
      <w:rFonts w:ascii="Calibri" w:eastAsia="Calibri" w:hAnsi="Calibri" w:cs="Calibri"/>
      <w:lang w:eastAsia="ar-SA"/>
    </w:rPr>
  </w:style>
  <w:style w:type="paragraph" w:customStyle="1" w:styleId="align-center">
    <w:name w:val="align-center"/>
    <w:basedOn w:val="a"/>
    <w:rsid w:val="00A34B00"/>
    <w:pPr>
      <w:spacing w:after="223"/>
      <w:jc w:val="center"/>
    </w:pPr>
  </w:style>
  <w:style w:type="paragraph" w:customStyle="1" w:styleId="51">
    <w:name w:val="Абзац списка5"/>
    <w:basedOn w:val="a"/>
    <w:rsid w:val="00637515"/>
    <w:pPr>
      <w:spacing w:after="200" w:line="276" w:lineRule="auto"/>
      <w:ind w:left="720"/>
      <w:contextualSpacing/>
    </w:pPr>
    <w:rPr>
      <w:rFonts w:ascii="Calibri" w:eastAsia="Calibri" w:hAnsi="Calibri"/>
      <w:sz w:val="22"/>
      <w:szCs w:val="22"/>
      <w:lang w:val="en-US" w:eastAsia="en-US"/>
    </w:rPr>
  </w:style>
  <w:style w:type="paragraph" w:customStyle="1" w:styleId="42">
    <w:name w:val="Обычный4"/>
    <w:uiPriority w:val="99"/>
    <w:rsid w:val="00637515"/>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ormattext">
    <w:name w:val="formattext"/>
    <w:basedOn w:val="a"/>
    <w:rsid w:val="00637515"/>
    <w:pPr>
      <w:spacing w:before="100" w:beforeAutospacing="1" w:after="100" w:afterAutospacing="1"/>
    </w:pPr>
  </w:style>
  <w:style w:type="paragraph" w:customStyle="1" w:styleId="headertext">
    <w:name w:val="headertext"/>
    <w:basedOn w:val="a"/>
    <w:rsid w:val="00637515"/>
    <w:pPr>
      <w:spacing w:before="100" w:beforeAutospacing="1" w:after="100" w:afterAutospacing="1"/>
    </w:pPr>
  </w:style>
  <w:style w:type="paragraph" w:customStyle="1" w:styleId="Web">
    <w:name w:val="Обычный (Web)"/>
    <w:basedOn w:val="a"/>
    <w:rsid w:val="00637515"/>
    <w:pPr>
      <w:spacing w:before="100" w:after="100"/>
    </w:pPr>
    <w:rPr>
      <w:szCs w:val="20"/>
    </w:rPr>
  </w:style>
  <w:style w:type="paragraph" w:customStyle="1" w:styleId="affffff5">
    <w:name w:val="раздилитель сноски"/>
    <w:basedOn w:val="a"/>
    <w:next w:val="affffff6"/>
    <w:rsid w:val="00637515"/>
    <w:pPr>
      <w:spacing w:after="120"/>
      <w:jc w:val="both"/>
    </w:pPr>
    <w:rPr>
      <w:szCs w:val="20"/>
      <w:lang w:val="en-US"/>
    </w:rPr>
  </w:style>
  <w:style w:type="paragraph" w:styleId="affffff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ffffff7"/>
    <w:uiPriority w:val="99"/>
    <w:rsid w:val="00637515"/>
    <w:pPr>
      <w:widowControl w:val="0"/>
      <w:spacing w:before="60" w:line="300" w:lineRule="auto"/>
      <w:ind w:firstLine="1140"/>
      <w:jc w:val="both"/>
    </w:pPr>
    <w:rPr>
      <w:sz w:val="20"/>
      <w:szCs w:val="20"/>
    </w:rPr>
  </w:style>
  <w:style w:type="character" w:customStyle="1" w:styleId="affff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ffff6"/>
    <w:uiPriority w:val="99"/>
    <w:rsid w:val="00637515"/>
    <w:rPr>
      <w:rFonts w:ascii="Times New Roman" w:eastAsia="Times New Roman" w:hAnsi="Times New Roman" w:cs="Times New Roman"/>
      <w:sz w:val="20"/>
      <w:szCs w:val="20"/>
      <w:lang w:eastAsia="ru-RU"/>
    </w:rPr>
  </w:style>
  <w:style w:type="paragraph" w:customStyle="1" w:styleId="ConsPlusTextList">
    <w:name w:val="ConsPlusTextList"/>
    <w:rsid w:val="006375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88">
    <w:name w:val="xl88"/>
    <w:basedOn w:val="a"/>
    <w:rsid w:val="00637515"/>
    <w:pPr>
      <w:spacing w:before="100" w:beforeAutospacing="1" w:after="100" w:afterAutospacing="1"/>
    </w:pPr>
  </w:style>
  <w:style w:type="paragraph" w:customStyle="1" w:styleId="61">
    <w:name w:val="Абзац списка6"/>
    <w:basedOn w:val="a"/>
    <w:rsid w:val="00B467FD"/>
    <w:pPr>
      <w:spacing w:after="200" w:line="276" w:lineRule="auto"/>
      <w:ind w:left="720"/>
      <w:contextualSpacing/>
    </w:pPr>
    <w:rPr>
      <w:rFonts w:ascii="Calibri" w:eastAsia="Calibri" w:hAnsi="Calibri"/>
      <w:sz w:val="22"/>
      <w:szCs w:val="22"/>
      <w:lang w:val="en-US" w:eastAsia="en-US"/>
    </w:rPr>
  </w:style>
  <w:style w:type="character" w:styleId="affffff8">
    <w:name w:val="footnote reference"/>
    <w:uiPriority w:val="99"/>
    <w:semiHidden/>
    <w:unhideWhenUsed/>
    <w:rsid w:val="00B467FD"/>
    <w:rPr>
      <w:vertAlign w:val="superscript"/>
    </w:rPr>
  </w:style>
  <w:style w:type="paragraph" w:customStyle="1" w:styleId="ConsPlusDocList">
    <w:name w:val="ConsPlusDocList"/>
    <w:rsid w:val="00B46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B467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d">
    <w:name w:val="заголовок 1"/>
    <w:basedOn w:val="a"/>
    <w:next w:val="a"/>
    <w:rsid w:val="00B467FD"/>
    <w:pPr>
      <w:keepNext/>
      <w:jc w:val="center"/>
    </w:pPr>
    <w:rPr>
      <w:rFonts w:ascii="TimesET" w:hAnsi="TimesET"/>
      <w:szCs w:val="20"/>
    </w:rPr>
  </w:style>
  <w:style w:type="paragraph" w:customStyle="1" w:styleId="29">
    <w:name w:val="заголовок 2"/>
    <w:basedOn w:val="a"/>
    <w:next w:val="a"/>
    <w:rsid w:val="00B467FD"/>
    <w:pPr>
      <w:keepNext/>
      <w:jc w:val="both"/>
    </w:pPr>
    <w:rPr>
      <w:rFonts w:ascii="TimesEC" w:hAnsi="TimesEC"/>
      <w:szCs w:val="20"/>
    </w:rPr>
  </w:style>
  <w:style w:type="numbering" w:customStyle="1" w:styleId="1e">
    <w:name w:val="Нет списка1"/>
    <w:next w:val="a2"/>
    <w:uiPriority w:val="99"/>
    <w:semiHidden/>
    <w:unhideWhenUsed/>
    <w:rsid w:val="00B467FD"/>
  </w:style>
  <w:style w:type="paragraph" w:customStyle="1" w:styleId="affffff9">
    <w:name w:val="Знак"/>
    <w:basedOn w:val="a"/>
    <w:rsid w:val="00B467FD"/>
    <w:pPr>
      <w:widowControl w:val="0"/>
      <w:jc w:val="both"/>
    </w:pPr>
    <w:rPr>
      <w:rFonts w:ascii="Tahoma" w:eastAsia="SimSun" w:hAnsi="Tahoma" w:cs="Tahoma"/>
      <w:kern w:val="2"/>
      <w:lang w:val="en-US" w:eastAsia="zh-CN"/>
    </w:rPr>
  </w:style>
  <w:style w:type="character" w:customStyle="1" w:styleId="1f">
    <w:name w:val="Замещающий текст1"/>
    <w:semiHidden/>
    <w:rsid w:val="00B467FD"/>
    <w:rPr>
      <w:rFonts w:cs="Times New Roman"/>
      <w:color w:val="808080"/>
    </w:rPr>
  </w:style>
  <w:style w:type="paragraph" w:customStyle="1" w:styleId="111">
    <w:name w:val="Абзац списка11"/>
    <w:basedOn w:val="a"/>
    <w:rsid w:val="00B467FD"/>
    <w:pPr>
      <w:ind w:left="720"/>
      <w:contextualSpacing/>
    </w:pPr>
    <w:rPr>
      <w:rFonts w:eastAsia="Calibri"/>
      <w:sz w:val="26"/>
      <w:szCs w:val="22"/>
      <w:lang w:eastAsia="en-US"/>
    </w:rPr>
  </w:style>
  <w:style w:type="character" w:styleId="affffffa">
    <w:name w:val="annotation reference"/>
    <w:semiHidden/>
    <w:rsid w:val="00B467FD"/>
    <w:rPr>
      <w:rFonts w:cs="Times New Roman"/>
      <w:sz w:val="16"/>
      <w:szCs w:val="16"/>
    </w:rPr>
  </w:style>
  <w:style w:type="paragraph" w:styleId="affffffb">
    <w:name w:val="annotation text"/>
    <w:basedOn w:val="a"/>
    <w:link w:val="affffffc"/>
    <w:semiHidden/>
    <w:rsid w:val="00B467FD"/>
    <w:rPr>
      <w:rFonts w:eastAsia="Calibri"/>
      <w:sz w:val="20"/>
      <w:szCs w:val="20"/>
      <w:lang w:val="x-none"/>
    </w:rPr>
  </w:style>
  <w:style w:type="character" w:customStyle="1" w:styleId="affffffc">
    <w:name w:val="Текст примечания Знак"/>
    <w:basedOn w:val="a0"/>
    <w:link w:val="affffffb"/>
    <w:semiHidden/>
    <w:rsid w:val="00B467FD"/>
    <w:rPr>
      <w:rFonts w:ascii="Times New Roman" w:eastAsia="Calibri" w:hAnsi="Times New Roman" w:cs="Times New Roman"/>
      <w:sz w:val="20"/>
      <w:szCs w:val="20"/>
      <w:lang w:val="x-none" w:eastAsia="ru-RU"/>
    </w:rPr>
  </w:style>
  <w:style w:type="paragraph" w:styleId="affffffd">
    <w:name w:val="annotation subject"/>
    <w:basedOn w:val="affffffb"/>
    <w:next w:val="affffffb"/>
    <w:link w:val="affffffe"/>
    <w:semiHidden/>
    <w:rsid w:val="00B467FD"/>
    <w:rPr>
      <w:b/>
      <w:bCs/>
    </w:rPr>
  </w:style>
  <w:style w:type="character" w:customStyle="1" w:styleId="affffffe">
    <w:name w:val="Тема примечания Знак"/>
    <w:basedOn w:val="affffffc"/>
    <w:link w:val="affffffd"/>
    <w:semiHidden/>
    <w:rsid w:val="00B467FD"/>
    <w:rPr>
      <w:rFonts w:ascii="Times New Roman" w:eastAsia="Calibri" w:hAnsi="Times New Roman" w:cs="Times New Roman"/>
      <w:b/>
      <w:bCs/>
      <w:sz w:val="20"/>
      <w:szCs w:val="20"/>
      <w:lang w:val="x-none" w:eastAsia="ru-RU"/>
    </w:rPr>
  </w:style>
  <w:style w:type="paragraph" w:customStyle="1" w:styleId="xl63">
    <w:name w:val="xl63"/>
    <w:basedOn w:val="a"/>
    <w:rsid w:val="00B467FD"/>
    <w:pPr>
      <w:shd w:val="clear" w:color="000000" w:fill="FFFFFF"/>
      <w:spacing w:before="100" w:beforeAutospacing="1" w:after="100" w:afterAutospacing="1"/>
    </w:pPr>
  </w:style>
  <w:style w:type="numbering" w:customStyle="1" w:styleId="2a">
    <w:name w:val="Нет списка2"/>
    <w:next w:val="a2"/>
    <w:uiPriority w:val="99"/>
    <w:semiHidden/>
    <w:rsid w:val="00B467FD"/>
  </w:style>
  <w:style w:type="character" w:customStyle="1" w:styleId="2b">
    <w:name w:val="Замещающий текст2"/>
    <w:semiHidden/>
    <w:rsid w:val="00B467FD"/>
    <w:rPr>
      <w:rFonts w:cs="Times New Roman"/>
      <w:color w:val="808080"/>
    </w:rPr>
  </w:style>
  <w:style w:type="numbering" w:customStyle="1" w:styleId="112">
    <w:name w:val="Нет списка11"/>
    <w:next w:val="a2"/>
    <w:uiPriority w:val="99"/>
    <w:semiHidden/>
    <w:unhideWhenUsed/>
    <w:rsid w:val="00B467FD"/>
  </w:style>
  <w:style w:type="numbering" w:customStyle="1" w:styleId="39">
    <w:name w:val="Нет списка3"/>
    <w:next w:val="a2"/>
    <w:uiPriority w:val="99"/>
    <w:semiHidden/>
    <w:unhideWhenUsed/>
    <w:rsid w:val="00B467FD"/>
  </w:style>
  <w:style w:type="character" w:customStyle="1" w:styleId="3a">
    <w:name w:val="Замещающий текст3"/>
    <w:semiHidden/>
    <w:rsid w:val="00B467FD"/>
    <w:rPr>
      <w:rFonts w:ascii="Times New Roman" w:hAnsi="Times New Roman" w:cs="Times New Roman" w:hint="default"/>
      <w:color w:val="808080"/>
    </w:rPr>
  </w:style>
  <w:style w:type="table" w:customStyle="1" w:styleId="2c">
    <w:name w:val="Сетка таблицы2"/>
    <w:basedOn w:val="a1"/>
    <w:next w:val="aff8"/>
    <w:uiPriority w:val="59"/>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B467FD"/>
  </w:style>
  <w:style w:type="character" w:customStyle="1" w:styleId="44">
    <w:name w:val="Замещающий текст4"/>
    <w:semiHidden/>
    <w:rsid w:val="00B467FD"/>
    <w:rPr>
      <w:rFonts w:cs="Times New Roman"/>
      <w:color w:val="808080"/>
    </w:rPr>
  </w:style>
  <w:style w:type="numbering" w:customStyle="1" w:styleId="120">
    <w:name w:val="Нет списка12"/>
    <w:next w:val="a2"/>
    <w:uiPriority w:val="99"/>
    <w:semiHidden/>
    <w:unhideWhenUsed/>
    <w:rsid w:val="00B467FD"/>
  </w:style>
  <w:style w:type="table" w:customStyle="1" w:styleId="3b">
    <w:name w:val="Сетка таблицы3"/>
    <w:basedOn w:val="a1"/>
    <w:next w:val="aff8"/>
    <w:uiPriority w:val="59"/>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B467FD"/>
  </w:style>
  <w:style w:type="character" w:customStyle="1" w:styleId="53">
    <w:name w:val="Замещающий текст5"/>
    <w:semiHidden/>
    <w:rsid w:val="00B467FD"/>
    <w:rPr>
      <w:rFonts w:cs="Times New Roman"/>
      <w:color w:val="808080"/>
    </w:rPr>
  </w:style>
  <w:style w:type="numbering" w:customStyle="1" w:styleId="130">
    <w:name w:val="Нет списка13"/>
    <w:next w:val="a2"/>
    <w:uiPriority w:val="99"/>
    <w:semiHidden/>
    <w:unhideWhenUsed/>
    <w:rsid w:val="00B467FD"/>
  </w:style>
  <w:style w:type="table" w:customStyle="1" w:styleId="45">
    <w:name w:val="Сетка таблицы4"/>
    <w:basedOn w:val="a1"/>
    <w:next w:val="aff8"/>
    <w:uiPriority w:val="59"/>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rsid w:val="00B467FD"/>
  </w:style>
  <w:style w:type="paragraph" w:customStyle="1" w:styleId="63">
    <w:name w:val="Абзац списка6"/>
    <w:basedOn w:val="a"/>
    <w:rsid w:val="00B467FD"/>
    <w:pPr>
      <w:ind w:left="720"/>
      <w:contextualSpacing/>
    </w:pPr>
    <w:rPr>
      <w:rFonts w:eastAsia="Calibri"/>
    </w:rPr>
  </w:style>
  <w:style w:type="character" w:customStyle="1" w:styleId="64">
    <w:name w:val="Замещающий текст6"/>
    <w:semiHidden/>
    <w:rsid w:val="00B467FD"/>
    <w:rPr>
      <w:rFonts w:cs="Times New Roman"/>
      <w:color w:val="808080"/>
    </w:rPr>
  </w:style>
  <w:style w:type="numbering" w:customStyle="1" w:styleId="140">
    <w:name w:val="Нет списка14"/>
    <w:next w:val="a2"/>
    <w:uiPriority w:val="99"/>
    <w:semiHidden/>
    <w:unhideWhenUsed/>
    <w:rsid w:val="00B467FD"/>
  </w:style>
  <w:style w:type="table" w:customStyle="1" w:styleId="54">
    <w:name w:val="Сетка таблицы5"/>
    <w:basedOn w:val="a1"/>
    <w:next w:val="aff8"/>
    <w:uiPriority w:val="59"/>
    <w:locked/>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B467FD"/>
  </w:style>
  <w:style w:type="paragraph" w:customStyle="1" w:styleId="72">
    <w:name w:val="Абзац списка7"/>
    <w:basedOn w:val="a"/>
    <w:rsid w:val="00B467FD"/>
    <w:pPr>
      <w:ind w:left="720"/>
      <w:contextualSpacing/>
    </w:pPr>
    <w:rPr>
      <w:rFonts w:eastAsia="Calibri"/>
    </w:rPr>
  </w:style>
  <w:style w:type="character" w:customStyle="1" w:styleId="73">
    <w:name w:val="Замещающий текст7"/>
    <w:semiHidden/>
    <w:rsid w:val="00B467FD"/>
    <w:rPr>
      <w:rFonts w:cs="Times New Roman"/>
      <w:color w:val="808080"/>
    </w:rPr>
  </w:style>
  <w:style w:type="numbering" w:customStyle="1" w:styleId="150">
    <w:name w:val="Нет списка15"/>
    <w:next w:val="a2"/>
    <w:uiPriority w:val="99"/>
    <w:semiHidden/>
    <w:unhideWhenUsed/>
    <w:rsid w:val="00B467FD"/>
  </w:style>
  <w:style w:type="table" w:customStyle="1" w:styleId="65">
    <w:name w:val="Сетка таблицы6"/>
    <w:basedOn w:val="a1"/>
    <w:next w:val="aff8"/>
    <w:uiPriority w:val="59"/>
    <w:locked/>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67FD"/>
  </w:style>
  <w:style w:type="numbering" w:customStyle="1" w:styleId="81">
    <w:name w:val="Нет списка8"/>
    <w:next w:val="a2"/>
    <w:uiPriority w:val="99"/>
    <w:semiHidden/>
    <w:unhideWhenUsed/>
    <w:rsid w:val="00B467FD"/>
  </w:style>
  <w:style w:type="table" w:customStyle="1" w:styleId="74">
    <w:name w:val="Сетка таблицы7"/>
    <w:basedOn w:val="a1"/>
    <w:next w:val="aff8"/>
    <w:uiPriority w:val="59"/>
    <w:rsid w:val="00B467F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B467FD"/>
  </w:style>
  <w:style w:type="numbering" w:customStyle="1" w:styleId="211">
    <w:name w:val="Нет списка21"/>
    <w:next w:val="a2"/>
    <w:uiPriority w:val="99"/>
    <w:semiHidden/>
    <w:rsid w:val="00B467FD"/>
  </w:style>
  <w:style w:type="numbering" w:customStyle="1" w:styleId="1120">
    <w:name w:val="Нет списка112"/>
    <w:next w:val="a2"/>
    <w:uiPriority w:val="99"/>
    <w:semiHidden/>
    <w:unhideWhenUsed/>
    <w:rsid w:val="00B467FD"/>
  </w:style>
  <w:style w:type="table" w:customStyle="1" w:styleId="113">
    <w:name w:val="Сетка таблицы11"/>
    <w:basedOn w:val="a1"/>
    <w:next w:val="aff8"/>
    <w:uiPriority w:val="59"/>
    <w:locked/>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B467FD"/>
  </w:style>
  <w:style w:type="table" w:customStyle="1" w:styleId="212">
    <w:name w:val="Сетка таблицы21"/>
    <w:basedOn w:val="a1"/>
    <w:next w:val="aff8"/>
    <w:uiPriority w:val="59"/>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B467FD"/>
  </w:style>
  <w:style w:type="numbering" w:customStyle="1" w:styleId="121">
    <w:name w:val="Нет списка121"/>
    <w:next w:val="a2"/>
    <w:uiPriority w:val="99"/>
    <w:semiHidden/>
    <w:unhideWhenUsed/>
    <w:rsid w:val="00B467FD"/>
  </w:style>
  <w:style w:type="table" w:customStyle="1" w:styleId="313">
    <w:name w:val="Сетка таблицы31"/>
    <w:basedOn w:val="a1"/>
    <w:next w:val="aff8"/>
    <w:uiPriority w:val="59"/>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B467FD"/>
  </w:style>
  <w:style w:type="numbering" w:customStyle="1" w:styleId="131">
    <w:name w:val="Нет списка131"/>
    <w:next w:val="a2"/>
    <w:uiPriority w:val="99"/>
    <w:semiHidden/>
    <w:unhideWhenUsed/>
    <w:rsid w:val="00B467FD"/>
  </w:style>
  <w:style w:type="table" w:customStyle="1" w:styleId="411">
    <w:name w:val="Сетка таблицы41"/>
    <w:basedOn w:val="a1"/>
    <w:next w:val="aff8"/>
    <w:uiPriority w:val="59"/>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rsid w:val="00B467FD"/>
  </w:style>
  <w:style w:type="numbering" w:customStyle="1" w:styleId="141">
    <w:name w:val="Нет списка141"/>
    <w:next w:val="a2"/>
    <w:uiPriority w:val="99"/>
    <w:semiHidden/>
    <w:unhideWhenUsed/>
    <w:rsid w:val="00B467FD"/>
  </w:style>
  <w:style w:type="table" w:customStyle="1" w:styleId="511">
    <w:name w:val="Сетка таблицы51"/>
    <w:basedOn w:val="a1"/>
    <w:next w:val="aff8"/>
    <w:uiPriority w:val="59"/>
    <w:locked/>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rsid w:val="00B467FD"/>
  </w:style>
  <w:style w:type="numbering" w:customStyle="1" w:styleId="151">
    <w:name w:val="Нет списка151"/>
    <w:next w:val="a2"/>
    <w:uiPriority w:val="99"/>
    <w:semiHidden/>
    <w:unhideWhenUsed/>
    <w:rsid w:val="00B467FD"/>
  </w:style>
  <w:style w:type="table" w:customStyle="1" w:styleId="611">
    <w:name w:val="Сетка таблицы61"/>
    <w:basedOn w:val="a1"/>
    <w:next w:val="aff8"/>
    <w:uiPriority w:val="59"/>
    <w:locked/>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B467FD"/>
  </w:style>
  <w:style w:type="numbering" w:customStyle="1" w:styleId="91">
    <w:name w:val="Нет списка9"/>
    <w:next w:val="a2"/>
    <w:uiPriority w:val="99"/>
    <w:semiHidden/>
    <w:unhideWhenUsed/>
    <w:rsid w:val="00B467FD"/>
  </w:style>
  <w:style w:type="table" w:customStyle="1" w:styleId="82">
    <w:name w:val="Сетка таблицы8"/>
    <w:basedOn w:val="a1"/>
    <w:next w:val="aff8"/>
    <w:uiPriority w:val="59"/>
    <w:rsid w:val="00B467F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B467FD"/>
  </w:style>
  <w:style w:type="numbering" w:customStyle="1" w:styleId="220">
    <w:name w:val="Нет списка22"/>
    <w:next w:val="a2"/>
    <w:uiPriority w:val="99"/>
    <w:semiHidden/>
    <w:rsid w:val="00B467FD"/>
  </w:style>
  <w:style w:type="numbering" w:customStyle="1" w:styleId="1130">
    <w:name w:val="Нет списка113"/>
    <w:next w:val="a2"/>
    <w:uiPriority w:val="99"/>
    <w:semiHidden/>
    <w:unhideWhenUsed/>
    <w:rsid w:val="00B467FD"/>
  </w:style>
  <w:style w:type="table" w:customStyle="1" w:styleId="122">
    <w:name w:val="Сетка таблицы12"/>
    <w:basedOn w:val="a1"/>
    <w:next w:val="aff8"/>
    <w:uiPriority w:val="59"/>
    <w:locked/>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B467FD"/>
  </w:style>
  <w:style w:type="table" w:customStyle="1" w:styleId="221">
    <w:name w:val="Сетка таблицы22"/>
    <w:basedOn w:val="a1"/>
    <w:next w:val="aff8"/>
    <w:uiPriority w:val="59"/>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B467FD"/>
  </w:style>
  <w:style w:type="numbering" w:customStyle="1" w:styleId="1220">
    <w:name w:val="Нет списка122"/>
    <w:next w:val="a2"/>
    <w:uiPriority w:val="99"/>
    <w:semiHidden/>
    <w:unhideWhenUsed/>
    <w:rsid w:val="00B467FD"/>
  </w:style>
  <w:style w:type="table" w:customStyle="1" w:styleId="321">
    <w:name w:val="Сетка таблицы32"/>
    <w:basedOn w:val="a1"/>
    <w:next w:val="aff8"/>
    <w:uiPriority w:val="59"/>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B467FD"/>
  </w:style>
  <w:style w:type="numbering" w:customStyle="1" w:styleId="132">
    <w:name w:val="Нет списка132"/>
    <w:next w:val="a2"/>
    <w:uiPriority w:val="99"/>
    <w:semiHidden/>
    <w:unhideWhenUsed/>
    <w:rsid w:val="00B467FD"/>
  </w:style>
  <w:style w:type="table" w:customStyle="1" w:styleId="421">
    <w:name w:val="Сетка таблицы42"/>
    <w:basedOn w:val="a1"/>
    <w:next w:val="aff8"/>
    <w:uiPriority w:val="59"/>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rsid w:val="00B467FD"/>
  </w:style>
  <w:style w:type="numbering" w:customStyle="1" w:styleId="142">
    <w:name w:val="Нет списка142"/>
    <w:next w:val="a2"/>
    <w:uiPriority w:val="99"/>
    <w:semiHidden/>
    <w:unhideWhenUsed/>
    <w:rsid w:val="00B467FD"/>
  </w:style>
  <w:style w:type="table" w:customStyle="1" w:styleId="521">
    <w:name w:val="Сетка таблицы52"/>
    <w:basedOn w:val="a1"/>
    <w:next w:val="aff8"/>
    <w:uiPriority w:val="59"/>
    <w:locked/>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rsid w:val="00B467FD"/>
  </w:style>
  <w:style w:type="numbering" w:customStyle="1" w:styleId="152">
    <w:name w:val="Нет списка152"/>
    <w:next w:val="a2"/>
    <w:uiPriority w:val="99"/>
    <w:semiHidden/>
    <w:unhideWhenUsed/>
    <w:rsid w:val="00B467FD"/>
  </w:style>
  <w:style w:type="table" w:customStyle="1" w:styleId="621">
    <w:name w:val="Сетка таблицы62"/>
    <w:basedOn w:val="a1"/>
    <w:next w:val="aff8"/>
    <w:uiPriority w:val="59"/>
    <w:locked/>
    <w:rsid w:val="00B467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B467FD"/>
  </w:style>
  <w:style w:type="table" w:customStyle="1" w:styleId="92">
    <w:name w:val="Сетка таблицы9"/>
    <w:basedOn w:val="a1"/>
    <w:next w:val="aff8"/>
    <w:uiPriority w:val="59"/>
    <w:rsid w:val="00B467F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Без интервала Знак"/>
    <w:link w:val="aff9"/>
    <w:rsid w:val="00B467FD"/>
    <w:rPr>
      <w:rFonts w:ascii="Times New Roman" w:eastAsia="Times New Roman" w:hAnsi="Times New Roman" w:cs="Times New Roman"/>
      <w:sz w:val="20"/>
      <w:szCs w:val="20"/>
      <w:lang w:eastAsia="ru-RU"/>
    </w:rPr>
  </w:style>
  <w:style w:type="paragraph" w:customStyle="1" w:styleId="322">
    <w:name w:val="Основной текст 32"/>
    <w:basedOn w:val="a"/>
    <w:rsid w:val="00B467FD"/>
    <w:pPr>
      <w:suppressAutoHyphens/>
      <w:spacing w:after="120"/>
    </w:pPr>
    <w:rPr>
      <w:sz w:val="16"/>
      <w:szCs w:val="16"/>
      <w:lang w:eastAsia="ar-SA"/>
    </w:rPr>
  </w:style>
  <w:style w:type="paragraph" w:customStyle="1" w:styleId="s3">
    <w:name w:val="s_3"/>
    <w:basedOn w:val="a"/>
    <w:rsid w:val="00B13A85"/>
    <w:pPr>
      <w:spacing w:before="100" w:beforeAutospacing="1" w:after="100" w:afterAutospacing="1"/>
    </w:pPr>
  </w:style>
  <w:style w:type="paragraph" w:customStyle="1" w:styleId="s1">
    <w:name w:val="s_1"/>
    <w:basedOn w:val="a"/>
    <w:rsid w:val="00B13A85"/>
    <w:pPr>
      <w:spacing w:before="100" w:beforeAutospacing="1" w:after="100" w:afterAutospacing="1"/>
    </w:pPr>
  </w:style>
  <w:style w:type="paragraph" w:customStyle="1" w:styleId="s37">
    <w:name w:val="s_37"/>
    <w:basedOn w:val="a"/>
    <w:rsid w:val="00B13A85"/>
    <w:pPr>
      <w:spacing w:before="100" w:beforeAutospacing="1" w:after="100" w:afterAutospacing="1"/>
    </w:pPr>
  </w:style>
  <w:style w:type="paragraph" w:customStyle="1" w:styleId="lidate">
    <w:name w:val="li_date"/>
    <w:basedOn w:val="a"/>
    <w:rsid w:val="00B13A85"/>
    <w:pPr>
      <w:spacing w:before="100" w:beforeAutospacing="1" w:after="100" w:afterAutospacing="1"/>
    </w:pPr>
  </w:style>
  <w:style w:type="character" w:customStyle="1" w:styleId="Bodytext">
    <w:name w:val="Body text_"/>
    <w:link w:val="16"/>
    <w:rsid w:val="00B13A85"/>
    <w:rPr>
      <w:rFonts w:ascii="Times New Roman" w:eastAsia="Times New Roman" w:hAnsi="Times New Roman" w:cs="Times New Roman"/>
      <w:sz w:val="27"/>
      <w:szCs w:val="27"/>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5398">
      <w:bodyDiv w:val="1"/>
      <w:marLeft w:val="0"/>
      <w:marRight w:val="0"/>
      <w:marTop w:val="0"/>
      <w:marBottom w:val="0"/>
      <w:divBdr>
        <w:top w:val="none" w:sz="0" w:space="0" w:color="auto"/>
        <w:left w:val="none" w:sz="0" w:space="0" w:color="auto"/>
        <w:bottom w:val="none" w:sz="0" w:space="0" w:color="auto"/>
        <w:right w:val="none" w:sz="0" w:space="0" w:color="auto"/>
      </w:divBdr>
    </w:div>
    <w:div w:id="151992859">
      <w:bodyDiv w:val="1"/>
      <w:marLeft w:val="0"/>
      <w:marRight w:val="0"/>
      <w:marTop w:val="0"/>
      <w:marBottom w:val="0"/>
      <w:divBdr>
        <w:top w:val="none" w:sz="0" w:space="0" w:color="auto"/>
        <w:left w:val="none" w:sz="0" w:space="0" w:color="auto"/>
        <w:bottom w:val="none" w:sz="0" w:space="0" w:color="auto"/>
        <w:right w:val="none" w:sz="0" w:space="0" w:color="auto"/>
      </w:divBdr>
    </w:div>
    <w:div w:id="1608804230">
      <w:bodyDiv w:val="1"/>
      <w:marLeft w:val="0"/>
      <w:marRight w:val="0"/>
      <w:marTop w:val="0"/>
      <w:marBottom w:val="0"/>
      <w:divBdr>
        <w:top w:val="none" w:sz="0" w:space="0" w:color="auto"/>
        <w:left w:val="none" w:sz="0" w:space="0" w:color="auto"/>
        <w:bottom w:val="none" w:sz="0" w:space="0" w:color="auto"/>
        <w:right w:val="none" w:sz="0" w:space="0" w:color="auto"/>
      </w:divBdr>
    </w:div>
    <w:div w:id="1817213106">
      <w:bodyDiv w:val="1"/>
      <w:marLeft w:val="0"/>
      <w:marRight w:val="0"/>
      <w:marTop w:val="0"/>
      <w:marBottom w:val="0"/>
      <w:divBdr>
        <w:top w:val="none" w:sz="0" w:space="0" w:color="auto"/>
        <w:left w:val="none" w:sz="0" w:space="0" w:color="auto"/>
        <w:bottom w:val="none" w:sz="0" w:space="0" w:color="auto"/>
        <w:right w:val="none" w:sz="0" w:space="0" w:color="auto"/>
      </w:divBdr>
    </w:div>
    <w:div w:id="18675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consultantplus://offline/ref=231BAEA7399E9195E33CE576BCEA2857CF24333717F10476DB0625FA55F6258110A2AD07F775C74CB06EDEB1V7j3H" TargetMode="External"/><Relationship Id="rId68" Type="http://schemas.openxmlformats.org/officeDocument/2006/relationships/hyperlink" Target="garantf1://10003000.0" TargetMode="External"/><Relationship Id="rId84" Type="http://schemas.openxmlformats.org/officeDocument/2006/relationships/hyperlink" Target="https://gov.cap.ru/SiteMap.aspx?id=2471578&amp;gov_id=286" TargetMode="External"/><Relationship Id="rId89" Type="http://schemas.openxmlformats.org/officeDocument/2006/relationships/hyperlink" Target="https://gov.cap.ru/SiteMap.aspx?id=2925217&amp;gov_id=290" TargetMode="External"/><Relationship Id="rId16" Type="http://schemas.openxmlformats.org/officeDocument/2006/relationships/image" Target="media/image9.jpeg"/><Relationship Id="rId11" Type="http://schemas.openxmlformats.org/officeDocument/2006/relationships/image" Target="media/image4.jpeg"/><Relationship Id="rId32" Type="http://schemas.openxmlformats.org/officeDocument/2006/relationships/hyperlink" Target="https://rsp-souz.ru/stati/ekranizatsii/540-25-filmov-o-blokade-leningrada.html" TargetMode="External"/><Relationship Id="rId37" Type="http://schemas.openxmlformats.org/officeDocument/2006/relationships/footer" Target="footer2.xml"/><Relationship Id="rId53" Type="http://schemas.openxmlformats.org/officeDocument/2006/relationships/hyperlink" Target="https://internet.garant.ru/" TargetMode="External"/><Relationship Id="rId58" Type="http://schemas.openxmlformats.org/officeDocument/2006/relationships/hyperlink" Target="consultantplus://offline/ref=CBC568819266E7C661DE137898BC24B1C6CDC33F715FBB4BFD2481F3297A3CCD8FF5E6A8B5ED21F4BACC27FCs3f5H" TargetMode="External"/><Relationship Id="rId74" Type="http://schemas.openxmlformats.org/officeDocument/2006/relationships/hyperlink" Target="https://internet.garant.ru/" TargetMode="External"/><Relationship Id="rId79" Type="http://schemas.openxmlformats.org/officeDocument/2006/relationships/hyperlink" Target="https://gov.cap.ru/SiteMap.aspx?id=2386516&amp;gov_id=282"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image" Target="media/image15.jpeg"/><Relationship Id="rId27" Type="http://schemas.openxmlformats.org/officeDocument/2006/relationships/image" Target="media/image20.jpeg"/><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consultantplus://offline/ref=ED7B851492719FEACFC2AF19EE16468F30EA13FFBFB8CFAEDFFCE48CB755539EFBA281E0C62B80C8F58F86A3EFv0P" TargetMode="External"/><Relationship Id="rId69" Type="http://schemas.openxmlformats.org/officeDocument/2006/relationships/hyperlink" Target="garantf1://12025267.0" TargetMode="External"/><Relationship Id="rId80" Type="http://schemas.openxmlformats.org/officeDocument/2006/relationships/hyperlink" Target="https://gov.cap.ru/SiteMap.aspx?id=2386516&amp;gov_id=282" TargetMode="External"/><Relationship Id="rId85" Type="http://schemas.openxmlformats.org/officeDocument/2006/relationships/hyperlink" Target="../../../../../&#1040;&#1076;&#1080;&#1085;/AppData/Local/Microsoft/AppData/Local/Temp/~NS654D1/&#1055;&#1086;&#1089;&#1090;&#1072;&#1085;&#1086;&#1074;&#1083;&#1077;&#1085;&#1080;&#1077;%20&#1040;&#1076;&#1084;&#1080;&#1085;&#1080;&#1089;&#1090;&#1088;&#1072;&#1094;&#1080;&#1080;%20&#1075;.%20&#1063;&#1077;&#1073;&#1086;&#1082;&#1089;&#1072;&#1088;&#1099;%20&#1063;&#1091;&#1074;&#1072;&#1096;&#1089;&#1082;&#1086;&#1081;%20&#1056;&#1077;&#1089;&#1087;&#1091;&#1073;&#1083;&#1080;&#1082;.rtf"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s://disk.yandex.ru/d/TJ6p8l28Mx8JbQ"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consultantplus://offline/ref=CBC568819266E7C661DE137898BC24B1C6CDC33F715FBB4BFD2481F3297A3CCD8FF5E6A8B5ED21F7B4CD2BF0s3fCH" TargetMode="External"/><Relationship Id="rId67" Type="http://schemas.openxmlformats.org/officeDocument/2006/relationships/hyperlink" Target="consultantplus://offline/ref=64B54837BE0FC4DB98544D59C6B8ED01DCD480C0DEBBB60CCCFFED3078F004D60B719D2ACFEB205EB660249AEA35P" TargetMode="External"/><Relationship Id="rId103"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eader" Target="header3.xml"/><Relationship Id="rId70" Type="http://schemas.openxmlformats.org/officeDocument/2006/relationships/hyperlink" Target="garantf1://10064072.2059" TargetMode="External"/><Relationship Id="rId75" Type="http://schemas.openxmlformats.org/officeDocument/2006/relationships/hyperlink" Target="https://gov.cap.ru/HOME/553/postanovlenie/ob_utverzhdenii_kodexa%20.doc" TargetMode="External"/><Relationship Id="rId83" Type="http://schemas.openxmlformats.org/officeDocument/2006/relationships/hyperlink" Target="https://gov.cap.ru/laws.aspx?id=377453&amp;gov_id=285&amp;page=6&amp;size=20" TargetMode="External"/><Relationship Id="rId88" Type="http://schemas.openxmlformats.org/officeDocument/2006/relationships/hyperlink" Target="https://gov.cap.ru/SiteMap.aspx?id=2925217&amp;gov_id=290"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salikovo.chuvash.org/sites/cdiyt-alikov/DswMedia/yestafetapamyatipokoleniy.doc" TargetMode="External"/><Relationship Id="rId36" Type="http://schemas.openxmlformats.org/officeDocument/2006/relationships/footer" Target="footer1.xml"/><Relationship Id="rId49" Type="http://schemas.openxmlformats.org/officeDocument/2006/relationships/hyperlink" Target="https://internet.garant.ru/" TargetMode="External"/><Relationship Id="rId57" Type="http://schemas.openxmlformats.org/officeDocument/2006/relationships/hyperlink" Target="consultantplus://offline/ref=CBC568819266E7C661DE137898BC24B1C6CDC33F715FBB4BFD2481F3297A3CCD8FF5E6A8B5ED21F4B5C927FCs3fBH" TargetMode="External"/><Relationship Id="rId10" Type="http://schemas.openxmlformats.org/officeDocument/2006/relationships/image" Target="media/image3.jpeg"/><Relationship Id="rId31" Type="http://schemas.openxmlformats.org/officeDocument/2006/relationships/hyperlink" Target="http://xn--80afgaaqda2ccjchhj6ff.xn--p1ai/"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consultantplus://offline/ref=02CCF6E5375813499E4758A33FD2C82E9E7CAA0D471D8E48B9550BC86F38E6DD524135033B0F2CF5096F0B77o1m9G" TargetMode="External"/><Relationship Id="rId65" Type="http://schemas.openxmlformats.org/officeDocument/2006/relationships/hyperlink" Target="consultantplus://offline/ref=AC8B5C3F65EF15C870F91F3F473303BE80112C35C9043DA1170BF76D2B3668F4AC123AF0CCB50E8A762BFF16k2sDI" TargetMode="External"/><Relationship Id="rId73" Type="http://schemas.openxmlformats.org/officeDocument/2006/relationships/hyperlink" Target="garantf1://71058516.2000" TargetMode="External"/><Relationship Id="rId78" Type="http://schemas.openxmlformats.org/officeDocument/2006/relationships/hyperlink" Target="https://gov.cap.ru/UserFiles/orgs/GrvId_281/ps20140416_58(1).doc" TargetMode="External"/><Relationship Id="rId81" Type="http://schemas.openxmlformats.org/officeDocument/2006/relationships/hyperlink" Target="https://gov.cap.ru/UserFiles/orgs/GrvId_283/rasporyazhenie_%e2%84%96_8_ot_16.03.2011.doc" TargetMode="External"/><Relationship Id="rId86" Type="http://schemas.openxmlformats.org/officeDocument/2006/relationships/hyperlink" Target="https://gov.cap.ru/laws.aspx?id=372663&amp;gov_id=288&amp;page=11&amp;size=20"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hyperlink" Target="https://internet.garant.ru/" TargetMode="External"/><Relationship Id="rId34" Type="http://schemas.openxmlformats.org/officeDocument/2006/relationships/hyperlink" Target="https://avangard.center/"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gov.cap.ru/laws.aspx?id=373353&amp;gov_id=280&amp;page=9&amp;size=20" TargetMode="External"/><Relationship Id="rId97"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garantf1://12025267.0"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eader" Target="header1.xml"/><Relationship Id="rId24" Type="http://schemas.openxmlformats.org/officeDocument/2006/relationships/image" Target="media/image17.jpeg"/><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consultantplus://offline/ref=10EB06F9A2B70AEEAFF80ED35039E47291769454365FD4FFAFA6E43EA3C73058AC5769908C3E1A774B886CE3E4AFM" TargetMode="External"/><Relationship Id="rId87" Type="http://schemas.openxmlformats.org/officeDocument/2006/relationships/hyperlink" Target="https://gov.cap.ru/laws.aspx?id=374901&amp;gov_id=289&amp;page=12&amp;size=20" TargetMode="External"/><Relationship Id="rId61" Type="http://schemas.openxmlformats.org/officeDocument/2006/relationships/hyperlink" Target="consultantplus://offline/ref=231BAEA7399E9195E33CE576BCEA2857CF24333717F10476DB0625FA55F6258110A2AD07F775C74CB06DDFB1V7jBH" TargetMode="External"/><Relationship Id="rId82" Type="http://schemas.openxmlformats.org/officeDocument/2006/relationships/hyperlink" Target="https://gov.cap.ru/laws.aspx?id=377985&amp;gov_id=284&amp;page=8&amp;size=20" TargetMode="External"/><Relationship Id="rId19" Type="http://schemas.openxmlformats.org/officeDocument/2006/relationships/image" Target="media/image12.jpeg"/><Relationship Id="rId14" Type="http://schemas.openxmlformats.org/officeDocument/2006/relationships/image" Target="media/image7.jpeg"/><Relationship Id="rId30" Type="http://schemas.openxmlformats.org/officeDocument/2006/relationships/hyperlink" Target="https://www.kp.ru/putevoditel/spetsproekty/geroi-z/" TargetMode="External"/><Relationship Id="rId35" Type="http://schemas.openxmlformats.org/officeDocument/2006/relationships/header" Target="header2.xml"/><Relationship Id="rId56" Type="http://schemas.openxmlformats.org/officeDocument/2006/relationships/hyperlink" Target="https://internet.garant.ru/" TargetMode="External"/><Relationship Id="rId77" Type="http://schemas.openxmlformats.org/officeDocument/2006/relationships/hyperlink" Target="https://gov.cap.ru/UserFiles/orgs/GrvId_281/ps5a0321.doc" TargetMode="External"/><Relationship Id="rId100" Type="http://schemas.openxmlformats.org/officeDocument/2006/relationships/hyperlink" Target="https://internet.garant.ru/" TargetMode="External"/><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hyperlink" Target="garantf1://71058516.1000"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95793-5075-467B-A40B-4890D6D4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128</Pages>
  <Words>55079</Words>
  <Characters>313953</Characters>
  <Application>Microsoft Office Word</Application>
  <DocSecurity>0</DocSecurity>
  <Lines>2616</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Ольга Константиновна. Громова</cp:lastModifiedBy>
  <cp:revision>4</cp:revision>
  <dcterms:created xsi:type="dcterms:W3CDTF">2023-01-23T13:32:00Z</dcterms:created>
  <dcterms:modified xsi:type="dcterms:W3CDTF">2023-01-24T11:43:00Z</dcterms:modified>
</cp:coreProperties>
</file>