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Default="00C972AB" w:rsidP="00C972AB">
      <w:pPr>
        <w:ind w:right="3235"/>
        <w:jc w:val="both"/>
        <w:rPr>
          <w:b/>
          <w:sz w:val="8"/>
          <w:szCs w:val="8"/>
        </w:rPr>
      </w:pP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УТВЕР</w:t>
      </w:r>
      <w:r w:rsidRPr="003C28C3">
        <w:rPr>
          <w:caps/>
          <w:sz w:val="24"/>
          <w:szCs w:val="24"/>
        </w:rPr>
        <w:t>жден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proofErr w:type="gramStart"/>
      <w:r w:rsidRPr="003C28C3">
        <w:rPr>
          <w:sz w:val="24"/>
          <w:szCs w:val="24"/>
        </w:rPr>
        <w:t>постановлением</w:t>
      </w:r>
      <w:proofErr w:type="gramEnd"/>
      <w:r w:rsidRPr="003C28C3">
        <w:rPr>
          <w:sz w:val="24"/>
          <w:szCs w:val="24"/>
        </w:rPr>
        <w:t xml:space="preserve"> администрации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Чебоксарского района</w:t>
      </w:r>
    </w:p>
    <w:p w:rsidR="00C972AB" w:rsidRPr="003C28C3" w:rsidRDefault="00C972AB" w:rsidP="00C972AB">
      <w:pPr>
        <w:ind w:left="6096"/>
        <w:jc w:val="center"/>
        <w:rPr>
          <w:sz w:val="24"/>
          <w:szCs w:val="24"/>
        </w:rPr>
      </w:pPr>
      <w:r w:rsidRPr="003C28C3">
        <w:rPr>
          <w:sz w:val="24"/>
          <w:szCs w:val="24"/>
        </w:rPr>
        <w:t>Чувашской Республики</w:t>
      </w:r>
    </w:p>
    <w:p w:rsidR="00C972AB" w:rsidRPr="003C28C3" w:rsidRDefault="00575BCF" w:rsidP="00C972AB">
      <w:pPr>
        <w:ind w:left="6096"/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от  03.11</w:t>
      </w:r>
      <w:proofErr w:type="gramEnd"/>
      <w:r>
        <w:rPr>
          <w:sz w:val="24"/>
          <w:szCs w:val="24"/>
        </w:rPr>
        <w:t xml:space="preserve"> 2022  </w:t>
      </w:r>
      <w:r w:rsidR="00C972AB">
        <w:rPr>
          <w:sz w:val="24"/>
          <w:szCs w:val="24"/>
        </w:rPr>
        <w:t>№</w:t>
      </w:r>
      <w:r>
        <w:rPr>
          <w:sz w:val="24"/>
          <w:szCs w:val="24"/>
        </w:rPr>
        <w:t xml:space="preserve"> 1397</w:t>
      </w:r>
      <w:bookmarkStart w:id="0" w:name="_GoBack"/>
      <w:bookmarkEnd w:id="0"/>
    </w:p>
    <w:p w:rsidR="00C972AB" w:rsidRPr="003C28C3" w:rsidRDefault="00C972AB" w:rsidP="00C972AB">
      <w:pPr>
        <w:rPr>
          <w:sz w:val="24"/>
          <w:szCs w:val="24"/>
        </w:rPr>
      </w:pPr>
    </w:p>
    <w:p w:rsidR="00C972AB" w:rsidRPr="003C28C3" w:rsidRDefault="00C972AB" w:rsidP="00C972AB">
      <w:pPr>
        <w:jc w:val="center"/>
        <w:rPr>
          <w:b/>
          <w:sz w:val="24"/>
          <w:szCs w:val="24"/>
        </w:rPr>
      </w:pPr>
      <w:r w:rsidRPr="003C28C3">
        <w:rPr>
          <w:b/>
          <w:sz w:val="24"/>
          <w:szCs w:val="24"/>
        </w:rPr>
        <w:t>П Е Р Е Ч Е Н Ь</w:t>
      </w:r>
    </w:p>
    <w:p w:rsidR="00C972AB" w:rsidRPr="003C28C3" w:rsidRDefault="00C972AB" w:rsidP="00C972AB">
      <w:pPr>
        <w:jc w:val="center"/>
        <w:rPr>
          <w:sz w:val="24"/>
          <w:szCs w:val="24"/>
        </w:rPr>
      </w:pPr>
      <w:proofErr w:type="gramStart"/>
      <w:r w:rsidRPr="003C28C3">
        <w:rPr>
          <w:b/>
          <w:sz w:val="24"/>
          <w:szCs w:val="24"/>
        </w:rPr>
        <w:t>муниципальных</w:t>
      </w:r>
      <w:proofErr w:type="gramEnd"/>
      <w:r w:rsidRPr="003C28C3">
        <w:rPr>
          <w:b/>
          <w:sz w:val="24"/>
          <w:szCs w:val="24"/>
        </w:rPr>
        <w:t xml:space="preserve"> программ Чебоксарского </w:t>
      </w:r>
      <w:r w:rsidR="00293338">
        <w:rPr>
          <w:b/>
          <w:sz w:val="24"/>
          <w:szCs w:val="24"/>
        </w:rPr>
        <w:t>муниципального округа</w:t>
      </w:r>
      <w:r w:rsidRPr="003C28C3">
        <w:rPr>
          <w:b/>
          <w:sz w:val="24"/>
          <w:szCs w:val="24"/>
        </w:rPr>
        <w:t xml:space="preserve"> Чувашской Республики</w:t>
      </w:r>
    </w:p>
    <w:p w:rsidR="00C972AB" w:rsidRPr="003C28C3" w:rsidRDefault="00C972AB" w:rsidP="00C972AB">
      <w:pPr>
        <w:jc w:val="both"/>
        <w:rPr>
          <w:sz w:val="24"/>
          <w:szCs w:val="24"/>
        </w:rPr>
      </w:pPr>
    </w:p>
    <w:p w:rsidR="00C972AB" w:rsidRPr="003C28C3" w:rsidRDefault="00C972AB" w:rsidP="00C972AB">
      <w:pPr>
        <w:widowControl w:val="0"/>
        <w:rPr>
          <w:sz w:val="24"/>
          <w:szCs w:val="24"/>
        </w:rPr>
      </w:pPr>
    </w:p>
    <w:tbl>
      <w:tblPr>
        <w:tblW w:w="10064" w:type="dxa"/>
        <w:tblInd w:w="22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3827"/>
      </w:tblGrid>
      <w:tr w:rsidR="00C972AB" w:rsidRPr="003C28C3" w:rsidTr="00F9374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№</w:t>
            </w:r>
          </w:p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28C3">
              <w:rPr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Чебоксарского </w:t>
            </w:r>
            <w:r w:rsidR="0029333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09B4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Чебоксарского </w:t>
            </w:r>
            <w:r w:rsidR="00293338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Чувашской Республики (программы)</w:t>
            </w:r>
          </w:p>
        </w:tc>
      </w:tr>
      <w:tr w:rsidR="00C972AB" w:rsidRPr="003C28C3" w:rsidTr="00B21A5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3C28C3" w:rsidRDefault="00C972AB" w:rsidP="00F93747">
            <w:pPr>
              <w:jc w:val="center"/>
              <w:rPr>
                <w:sz w:val="24"/>
                <w:szCs w:val="24"/>
              </w:rPr>
            </w:pPr>
            <w:r w:rsidRPr="003C28C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AB" w:rsidRPr="007709B4" w:rsidRDefault="00C972AB" w:rsidP="00F9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11F4" w:rsidRPr="003C28C3" w:rsidTr="0046594B">
        <w:trPr>
          <w:trHeight w:val="1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культуры, туризма и социального развития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BD384B" w:rsidP="00B21A55">
            <w:pPr>
              <w:autoSpaceDE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073D1" w:rsidRPr="00C73029">
              <w:rPr>
                <w:rFonts w:ascii="Times New Roman" w:hAnsi="Times New Roman"/>
                <w:sz w:val="24"/>
                <w:szCs w:val="24"/>
              </w:rPr>
              <w:t>Социальное обеспечение граждан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73029" w:rsidRPr="00C73029" w:rsidRDefault="00C73029" w:rsidP="00B21A55">
            <w:pPr>
              <w:autoSpaceDE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BD384B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Совершенствование социальной поддержки семьи и детей»</w:t>
            </w:r>
            <w:r w:rsid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F073D1" w:rsidP="00F073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3. Обеспечение реализации муниципальной программы «Социальная поддержка граждан»</w:t>
            </w:r>
          </w:p>
        </w:tc>
      </w:tr>
      <w:tr w:rsidR="00FE1CC5" w:rsidRPr="003C28C3" w:rsidTr="00B21A55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C73029" w:rsidRDefault="00FE1CC5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C5" w:rsidRPr="00C73029" w:rsidRDefault="00FE1CC5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культуры, туризма и социального развития</w:t>
            </w:r>
          </w:p>
          <w:p w:rsidR="00FE1CC5" w:rsidRPr="00C73029" w:rsidRDefault="00FE1CC5" w:rsidP="00F9374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55" w:rsidRDefault="00B21A55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384B"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FE1CC5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E1CC5" w:rsidRPr="00C7302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3D1" w:rsidRPr="00C73029" w:rsidRDefault="00F073D1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2. Обеспечение реализации муниципальной программы «Развитие культуры и туризма»</w:t>
            </w:r>
          </w:p>
          <w:p w:rsidR="00FE1CC5" w:rsidRPr="00C73029" w:rsidRDefault="00FE1CC5" w:rsidP="00B21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C73029">
        <w:trPr>
          <w:trHeight w:val="1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083BED" w:rsidP="006D709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6D7096"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23D" w:rsidRDefault="003C723D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1. «Развитие физической культуры и массового спорта»;</w:t>
            </w:r>
          </w:p>
          <w:p w:rsidR="00C73029" w:rsidRPr="00C73029" w:rsidRDefault="00C73029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Pr="00C73029" w:rsidRDefault="003C723D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BD384B"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Развитие спорта высших </w:t>
            </w:r>
          </w:p>
          <w:p w:rsidR="00D911F4" w:rsidRPr="00C73029" w:rsidRDefault="00D911F4" w:rsidP="00B21A5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 xml:space="preserve"> и системы подготовки спортивного резерва»</w:t>
            </w:r>
          </w:p>
          <w:p w:rsidR="00D911F4" w:rsidRPr="00C73029" w:rsidRDefault="00D911F4" w:rsidP="00FE1CC5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C73029">
        <w:trPr>
          <w:trHeight w:val="1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1F4" w:rsidRPr="00C73029" w:rsidRDefault="00D911F4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BD384B" w:rsidP="00782066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C73029">
              <w:rPr>
                <w:rFonts w:ascii="Times New Roman" w:hAnsi="Times New Roman" w:cs="Times New Roman"/>
              </w:rPr>
              <w:t>1.</w:t>
            </w:r>
            <w:r w:rsidR="00D911F4" w:rsidRPr="00C73029">
              <w:rPr>
                <w:rFonts w:ascii="Times New Roman" w:hAnsi="Times New Roman" w:cs="Times New Roman"/>
              </w:rPr>
              <w:t>«</w:t>
            </w:r>
            <w:proofErr w:type="gramEnd"/>
            <w:r w:rsidR="00D911F4" w:rsidRPr="00C73029">
              <w:rPr>
                <w:rFonts w:ascii="Times New Roman" w:hAnsi="Times New Roman" w:cs="Times New Roman"/>
              </w:rPr>
              <w:t>Активная политика занятости населения и социальная поддержка безработных граждан»;</w:t>
            </w:r>
          </w:p>
          <w:p w:rsidR="00C73029" w:rsidRPr="00C73029" w:rsidRDefault="00C73029" w:rsidP="00C73029"/>
          <w:p w:rsidR="00D911F4" w:rsidRPr="00C73029" w:rsidRDefault="00BD384B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«Безопасный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 xml:space="preserve"> труд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F4" w:rsidRPr="00C73029" w:rsidRDefault="00D911F4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18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6D7096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спорта и молодежной политики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BD384B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="00F073D1" w:rsidRPr="00C73029">
              <w:rPr>
                <w:rFonts w:ascii="Times New Roman" w:hAnsi="Times New Roman"/>
                <w:sz w:val="24"/>
                <w:szCs w:val="24"/>
              </w:rPr>
              <w:t>Региональный проект по модернизации школьных систем образования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BD384B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Поддержка развития образования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33" w:rsidRDefault="00B64E33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Молодежь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029" w:rsidRPr="00C73029" w:rsidRDefault="00C7302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E33" w:rsidRPr="00C73029" w:rsidRDefault="00B64E33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реализации муниципальной программы «Развитие образования»</w:t>
            </w:r>
          </w:p>
          <w:p w:rsidR="00D911F4" w:rsidRPr="00C73029" w:rsidRDefault="00D911F4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AC54C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475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4E33" w:rsidRPr="00C73029" w:rsidRDefault="00D911F4" w:rsidP="00B64E33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 w:rsidR="00B64E33" w:rsidRPr="00C73029">
              <w:rPr>
                <w:rFonts w:ascii="Times New Roman" w:hAnsi="Times New Roman"/>
                <w:b/>
                <w:sz w:val="24"/>
                <w:szCs w:val="24"/>
              </w:rPr>
              <w:t>округа</w:t>
            </w:r>
          </w:p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33744B" w:rsidP="00782066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специальных программ</w:t>
            </w:r>
          </w:p>
          <w:p w:rsidR="00D911F4" w:rsidRPr="00C73029" w:rsidRDefault="00403D0F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Сектор гражданской обороны чрезвычайных ситуаций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911F4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D911F4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C723D"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терроризм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а и экстремистской деятельности;</w:t>
            </w:r>
          </w:p>
          <w:p w:rsidR="00C73029" w:rsidRPr="00C73029" w:rsidRDefault="00C7302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B64E33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Построение (развитие) аппаратно-программного комплекса «Безопасный город» </w:t>
            </w:r>
          </w:p>
        </w:tc>
      </w:tr>
      <w:tr w:rsidR="00D911F4" w:rsidRPr="003C28C3" w:rsidTr="006A5C58">
        <w:trPr>
          <w:trHeight w:val="40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3C28C3" w:rsidRDefault="00D911F4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сельского хозяйства и регулирование рынка сельскохозяйственной продукции, сырья и продовольствия»</w:t>
            </w:r>
          </w:p>
          <w:p w:rsidR="00D911F4" w:rsidRPr="00C73029" w:rsidRDefault="00D911F4" w:rsidP="00F9374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Pr="00C73029" w:rsidRDefault="003C723D" w:rsidP="0078206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Организация научного и информационного обслуживания агропромышленного комплекса»;</w:t>
            </w:r>
          </w:p>
          <w:p w:rsidR="00D911F4" w:rsidRPr="00C73029" w:rsidRDefault="00D911F4" w:rsidP="0078206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ветеринарии»;</w:t>
            </w:r>
          </w:p>
          <w:p w:rsidR="00D911F4" w:rsidRPr="00C73029" w:rsidRDefault="00D911F4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мелиорации земель сельскохозяйственного назначения;</w:t>
            </w:r>
          </w:p>
          <w:p w:rsidR="00D911F4" w:rsidRPr="00C73029" w:rsidRDefault="00D911F4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4.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Развитие отраслей агропромышленного комплекса»;</w:t>
            </w:r>
          </w:p>
          <w:p w:rsidR="00D911F4" w:rsidRPr="00C73029" w:rsidRDefault="00D911F4" w:rsidP="00C57E60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C2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6D7096">
              <w:rPr>
                <w:rFonts w:ascii="Times New Roman" w:hAnsi="Times New Roman"/>
                <w:sz w:val="24"/>
                <w:szCs w:val="24"/>
              </w:rPr>
              <w:t>строительства, транспорта и дорожного хозяйства</w:t>
            </w:r>
          </w:p>
          <w:p w:rsidR="00B93FC2" w:rsidRPr="00C73029" w:rsidRDefault="00B93FC2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326C53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26C53" w:rsidRPr="00C73029">
              <w:rPr>
                <w:rFonts w:ascii="Times New Roman" w:hAnsi="Times New Roman"/>
                <w:sz w:val="24"/>
                <w:szCs w:val="24"/>
              </w:rPr>
              <w:t>Безопасные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 xml:space="preserve"> качественные дороги»;</w:t>
            </w:r>
          </w:p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Безопасность дорожного движения»</w:t>
            </w:r>
          </w:p>
          <w:p w:rsidR="00F21F8E" w:rsidRPr="00C73029" w:rsidRDefault="00E431AC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FC2" w:rsidRPr="00C73029" w:rsidRDefault="00B93FC2" w:rsidP="00E431AC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C2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3C28C3" w:rsidRDefault="00B93FC2" w:rsidP="00F93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FC2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потенциала природно-сырьевых </w:t>
            </w:r>
            <w:proofErr w:type="gramStart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ре-</w:t>
            </w:r>
            <w:proofErr w:type="spellStart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сурсов</w:t>
            </w:r>
            <w:proofErr w:type="spellEnd"/>
            <w:proofErr w:type="gramEnd"/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7E656E" w:rsidRPr="00C73029">
              <w:rPr>
                <w:rFonts w:ascii="Times New Roman" w:hAnsi="Times New Roman"/>
                <w:b/>
                <w:sz w:val="24"/>
                <w:szCs w:val="24"/>
              </w:rPr>
              <w:t>повышение</w:t>
            </w: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 экологической безопасности»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</w:p>
          <w:p w:rsidR="00B93FC2" w:rsidRPr="00C73029" w:rsidRDefault="00B93FC2" w:rsidP="00FE1C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Повышение экологической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70C9" w:rsidRPr="00C73029" w:rsidRDefault="00B970C9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FC2" w:rsidRPr="00C73029" w:rsidRDefault="00C73029" w:rsidP="00C73029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Развитие водохозяйственного комплекса Чувашской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«Управление общественными финансами и муниципальным долгом</w:t>
            </w:r>
            <w:r w:rsidR="00F21F8E" w:rsidRPr="00C730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Финансовый отдел </w:t>
            </w:r>
          </w:p>
          <w:p w:rsidR="00E431AC" w:rsidRPr="00C73029" w:rsidRDefault="00E431AC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Совершенствование бюджетной политики и обеспечение сбалансированности бюджета»;</w:t>
            </w:r>
          </w:p>
          <w:p w:rsidR="00E431AC" w:rsidRDefault="00E431AC" w:rsidP="00B21A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7F8" w:rsidRPr="00C73029" w:rsidRDefault="00AC67F8" w:rsidP="00B21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«Управление общественными финансами и муниципальным логом»</w:t>
            </w:r>
          </w:p>
        </w:tc>
      </w:tr>
      <w:tr w:rsidR="00D911F4" w:rsidRPr="003C28C3" w:rsidTr="007C4892">
        <w:trPr>
          <w:trHeight w:val="24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Default="00D911F4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потенциала муниципального управления»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11F4" w:rsidRPr="00C73029" w:rsidRDefault="0033744B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организационно-контрольной, правовой и кадровой 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D911F4" w:rsidRPr="00C73029" w:rsidRDefault="00D911F4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1F4" w:rsidRPr="00C73029" w:rsidRDefault="00D911F4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64E33" w:rsidRPr="00C73029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7820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3C723D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Развитие муниципальной службы в Чувашской Республике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4027" w:rsidRDefault="003C723D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3.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юстиции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B64E33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E33" w:rsidRPr="00C73029" w:rsidRDefault="00B64E33" w:rsidP="003A1BED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4. Обеспечение реализации муниципальной программы «Развитие потенциала муниципального управления»</w:t>
            </w:r>
          </w:p>
          <w:p w:rsidR="00D911F4" w:rsidRPr="00C73029" w:rsidRDefault="00D911F4" w:rsidP="003A1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B64E33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«Цифровое общество»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6D7096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 xml:space="preserve"> информатизации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  <w:p w:rsidR="00E431AC" w:rsidRPr="00C73029" w:rsidRDefault="00E431AC" w:rsidP="00E43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E33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Default="00B64E33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Pr="00C73029" w:rsidRDefault="00B64E33" w:rsidP="00B64E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строительного комплекса и архитектуры»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E33" w:rsidRPr="00C73029" w:rsidRDefault="001C06B4" w:rsidP="00E43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строительства, транспорта и дорожного хозяйства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E33" w:rsidRPr="00C73029" w:rsidRDefault="001C06B4" w:rsidP="00C73029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C730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Градостроительная деятельность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11F4" w:rsidRPr="003C28C3" w:rsidTr="00601C65">
        <w:trPr>
          <w:trHeight w:val="35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Default="001C06B4" w:rsidP="00E43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911F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782066">
            <w:pPr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1C06B4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Модерниза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ция коммунальной инфраструктуры»;</w:t>
            </w:r>
          </w:p>
          <w:p w:rsidR="00B970C9" w:rsidRPr="00C73029" w:rsidRDefault="00B970C9" w:rsidP="007820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Default="003C723D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2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и объектов, используемых для отчистки сточных вод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C06B4" w:rsidRPr="00C73029" w:rsidRDefault="001C06B4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«</w:t>
            </w:r>
            <w:r w:rsidRPr="00C73029"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(модернизация)объектов питьевого водоснабжения и водоподготовки с учетом оценки качества и безопасности питьевой воды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1F4" w:rsidRPr="00C73029" w:rsidRDefault="00D911F4" w:rsidP="003A1B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80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1F4" w:rsidRPr="003C28C3" w:rsidTr="00601C65">
        <w:trPr>
          <w:trHeight w:val="3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Default="00D911F4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6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11F4" w:rsidRPr="00C73029" w:rsidRDefault="00D911F4" w:rsidP="001C06B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граждан </w:t>
            </w:r>
            <w:r w:rsidR="001C06B4" w:rsidRPr="00C730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оступным и комфортным жильем»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6B4" w:rsidRPr="00C73029" w:rsidRDefault="00D911F4" w:rsidP="001C06B4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326C53" w:rsidRPr="00C73029" w:rsidRDefault="00326C53" w:rsidP="001C06B4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11F4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.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</w:t>
            </w:r>
            <w:r w:rsidR="001C06B4" w:rsidRPr="00C73029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="001C06B4" w:rsidRPr="00C73029">
              <w:rPr>
                <w:rFonts w:ascii="Times New Roman" w:hAnsi="Times New Roman"/>
                <w:sz w:val="24"/>
                <w:szCs w:val="24"/>
              </w:rPr>
              <w:t xml:space="preserve"> строительства жилья</w:t>
            </w:r>
            <w:r w:rsidR="00C730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70C9" w:rsidRPr="00C73029" w:rsidRDefault="00B970C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D911F4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11F4" w:rsidRPr="00C73029">
              <w:rPr>
                <w:rFonts w:ascii="Times New Roman" w:hAnsi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D911F4" w:rsidRPr="00C73029" w:rsidRDefault="00D911F4" w:rsidP="00807C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1F4" w:rsidRPr="00C73029" w:rsidRDefault="00D911F4" w:rsidP="00807C1A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3D" w:rsidRPr="003C28C3" w:rsidTr="00B42300">
        <w:trPr>
          <w:trHeight w:val="4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Default="003C723D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06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Pr="00C73029" w:rsidRDefault="003C723D" w:rsidP="001C06B4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723D" w:rsidRPr="00C73029" w:rsidRDefault="003C723D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социального развития </w:t>
            </w:r>
          </w:p>
          <w:p w:rsidR="00083BED" w:rsidRPr="00C73029" w:rsidRDefault="00083BED" w:rsidP="00E431A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23D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правонарушений»;</w:t>
            </w:r>
          </w:p>
          <w:p w:rsidR="00B970C9" w:rsidRPr="00C73029" w:rsidRDefault="00B970C9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наркомании»;</w:t>
            </w:r>
          </w:p>
          <w:p w:rsidR="00B970C9" w:rsidRPr="00C73029" w:rsidRDefault="00B970C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23D" w:rsidRDefault="003C723D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3.«</w:t>
            </w:r>
            <w:proofErr w:type="gramEnd"/>
            <w:r w:rsidRPr="00C73029">
              <w:rPr>
                <w:rFonts w:ascii="Times New Roman" w:hAnsi="Times New Roman"/>
                <w:sz w:val="24"/>
                <w:szCs w:val="24"/>
              </w:rPr>
              <w:t>Предупреждение детской беспризорности, безнадзорности и правонарушений несовершеннолетних»</w:t>
            </w:r>
            <w:r w:rsidR="00B97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Pr="00C73029" w:rsidRDefault="00B970C9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B4" w:rsidRPr="00C73029" w:rsidRDefault="001C06B4" w:rsidP="003A1BE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4. Обеспечение реализации муниципальной программы «Обеспечение общественного порядка и противодействие преступности»</w:t>
            </w:r>
          </w:p>
          <w:p w:rsidR="003C723D" w:rsidRPr="00C73029" w:rsidRDefault="003C723D" w:rsidP="00613B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23D" w:rsidRPr="00C73029" w:rsidRDefault="003C723D" w:rsidP="00613B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AC" w:rsidRPr="003C28C3" w:rsidTr="00F93747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Default="00E431AC" w:rsidP="001C0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C06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7820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«Развитие земельных и имущественных отношений»</w:t>
            </w:r>
          </w:p>
          <w:p w:rsidR="00E431AC" w:rsidRPr="00C73029" w:rsidRDefault="00E431AC" w:rsidP="00E43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1AC" w:rsidRPr="00C73029" w:rsidRDefault="00E431AC" w:rsidP="00C7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1AC" w:rsidRPr="00C73029" w:rsidRDefault="003C723D" w:rsidP="007820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E431AC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431AC" w:rsidRPr="00C73029">
              <w:rPr>
                <w:rFonts w:ascii="Times New Roman" w:hAnsi="Times New Roman"/>
                <w:sz w:val="24"/>
                <w:szCs w:val="24"/>
              </w:rPr>
              <w:t>Управление муниципальным имуществом»</w:t>
            </w:r>
          </w:p>
        </w:tc>
      </w:tr>
      <w:tr w:rsidR="00161EE3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Default="00161EE3" w:rsidP="00C7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0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Pr="00C73029" w:rsidRDefault="00161EE3" w:rsidP="00782066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 xml:space="preserve">«Формирование современной городской среды» </w:t>
            </w:r>
          </w:p>
          <w:p w:rsidR="00161EE3" w:rsidRPr="00C73029" w:rsidRDefault="00161EE3" w:rsidP="00161EE3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EE3" w:rsidRPr="00C73029" w:rsidRDefault="00161EE3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161EE3" w:rsidRPr="00C73029" w:rsidRDefault="00161EE3" w:rsidP="00326C5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EE3" w:rsidRPr="00C73029" w:rsidRDefault="003C723D" w:rsidP="0078206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161EE3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61EE3" w:rsidRPr="00C73029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</w:p>
        </w:tc>
      </w:tr>
      <w:tr w:rsidR="00FD2746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Default="00FD2746" w:rsidP="00C73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302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C73029" w:rsidRDefault="00FD2746" w:rsidP="00C7302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029">
              <w:rPr>
                <w:rFonts w:ascii="Times New Roman" w:hAnsi="Times New Roman"/>
                <w:b/>
                <w:sz w:val="24"/>
                <w:szCs w:val="24"/>
              </w:rPr>
              <w:t>«Комплексная развитие сельских территорий»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C73029" w:rsidRDefault="00FD2746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29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</w:p>
          <w:p w:rsidR="00FD2746" w:rsidRPr="00C73029" w:rsidRDefault="00FD2746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46" w:rsidRPr="00C73029" w:rsidRDefault="00083BED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1.</w:t>
            </w:r>
            <w:r w:rsidR="00FD2746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D2746" w:rsidRPr="00C73029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населения»;</w:t>
            </w:r>
          </w:p>
          <w:p w:rsidR="00FD2746" w:rsidRPr="00C73029" w:rsidRDefault="00FD2746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Pr="00C73029" w:rsidRDefault="00083BED" w:rsidP="00FD274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3029">
              <w:rPr>
                <w:rFonts w:ascii="Times New Roman" w:hAnsi="Times New Roman"/>
                <w:sz w:val="24"/>
                <w:szCs w:val="24"/>
              </w:rPr>
              <w:t>2.</w:t>
            </w:r>
            <w:r w:rsidR="00FD2746" w:rsidRPr="00C7302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D2746" w:rsidRPr="00C73029">
              <w:rPr>
                <w:rFonts w:ascii="Times New Roman" w:hAnsi="Times New Roman"/>
                <w:sz w:val="24"/>
                <w:szCs w:val="24"/>
              </w:rPr>
              <w:t>Создание и развитие инфраструктуры на сельских территориях»</w:t>
            </w:r>
          </w:p>
        </w:tc>
      </w:tr>
      <w:tr w:rsidR="00FD2746" w:rsidRPr="003C28C3" w:rsidTr="003A1BED">
        <w:trPr>
          <w:trHeight w:val="1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Default="00C73029" w:rsidP="00161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46" w:rsidRPr="007709B4" w:rsidRDefault="00C5702A" w:rsidP="00C73029">
            <w:pPr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02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D7FB4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4301FD">
              <w:rPr>
                <w:rFonts w:ascii="Times New Roman" w:hAnsi="Times New Roman"/>
                <w:b/>
                <w:sz w:val="24"/>
                <w:szCs w:val="24"/>
              </w:rPr>
              <w:t>кономическое развития</w:t>
            </w:r>
            <w:r w:rsidRPr="00C570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702A" w:rsidRDefault="00C5702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Pr="007709B4" w:rsidRDefault="00D938EA" w:rsidP="00161EE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стратегического управления»;</w:t>
            </w:r>
          </w:p>
          <w:p w:rsidR="00B970C9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предпринимательства»;</w:t>
            </w:r>
          </w:p>
          <w:p w:rsidR="00B970C9" w:rsidRPr="00C5702A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8EA" w:rsidRDefault="00083BED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938EA"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938EA" w:rsidRPr="00C5702A">
              <w:rPr>
                <w:rFonts w:ascii="Times New Roman" w:hAnsi="Times New Roman"/>
                <w:sz w:val="24"/>
                <w:szCs w:val="24"/>
              </w:rPr>
              <w:t>Совершенствование потребительского рынка и системы защиты прав потребителей»;</w:t>
            </w:r>
          </w:p>
          <w:p w:rsidR="00B970C9" w:rsidRDefault="00B970C9" w:rsidP="00D938EA">
            <w:pPr>
              <w:tabs>
                <w:tab w:val="left" w:pos="567"/>
                <w:tab w:val="left" w:pos="1951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746" w:rsidRDefault="00D938EA" w:rsidP="00D938E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5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3BED">
              <w:rPr>
                <w:rFonts w:ascii="Times New Roman" w:hAnsi="Times New Roman"/>
                <w:sz w:val="24"/>
                <w:szCs w:val="24"/>
              </w:rPr>
              <w:t>4.</w:t>
            </w:r>
            <w:r w:rsidRPr="00C5702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5702A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услуг»</w:t>
            </w:r>
            <w:r w:rsidR="00B970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0C9" w:rsidRDefault="00B970C9" w:rsidP="00D938E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FDA" w:rsidRPr="007709B4" w:rsidRDefault="004B0FDA" w:rsidP="00C73029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«Инвестиционный климат»</w:t>
            </w:r>
          </w:p>
        </w:tc>
      </w:tr>
      <w:tr w:rsidR="00B21A55" w:rsidRPr="003C28C3" w:rsidTr="00EC64FB">
        <w:trPr>
          <w:trHeight w:val="560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A55" w:rsidRPr="007709B4" w:rsidRDefault="003964AF" w:rsidP="0033744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083BED">
              <w:rPr>
                <w:rFonts w:ascii="Times New Roman" w:hAnsi="Times New Roman"/>
                <w:sz w:val="24"/>
                <w:szCs w:val="24"/>
              </w:rPr>
              <w:t>20</w:t>
            </w:r>
            <w:r w:rsidR="00B21A55">
              <w:rPr>
                <w:rFonts w:ascii="Times New Roman" w:hAnsi="Times New Roman"/>
                <w:sz w:val="24"/>
                <w:szCs w:val="24"/>
              </w:rPr>
              <w:t xml:space="preserve"> программ, </w:t>
            </w:r>
            <w:r w:rsidR="0033744B">
              <w:rPr>
                <w:rFonts w:ascii="Times New Roman" w:hAnsi="Times New Roman"/>
                <w:sz w:val="24"/>
                <w:szCs w:val="24"/>
              </w:rPr>
              <w:t>50</w:t>
            </w:r>
            <w:r w:rsidR="00B21A55">
              <w:rPr>
                <w:rFonts w:ascii="Times New Roman" w:hAnsi="Times New Roman"/>
                <w:sz w:val="24"/>
                <w:szCs w:val="24"/>
              </w:rPr>
              <w:t xml:space="preserve"> подпрограмм.</w:t>
            </w:r>
          </w:p>
        </w:tc>
      </w:tr>
    </w:tbl>
    <w:p w:rsidR="009E4A97" w:rsidRDefault="009E4A97" w:rsidP="009E4A97">
      <w:pPr>
        <w:jc w:val="center"/>
      </w:pPr>
    </w:p>
    <w:sectPr w:rsidR="009E4A97" w:rsidSect="001C3DD2">
      <w:footerReference w:type="default" r:id="rId8"/>
      <w:footerReference w:type="first" r:id="rId9"/>
      <w:type w:val="evenPage"/>
      <w:pgSz w:w="11907" w:h="16840"/>
      <w:pgMar w:top="284" w:right="850" w:bottom="1276" w:left="1134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EA" w:rsidRDefault="00626FEA">
      <w:r>
        <w:separator/>
      </w:r>
    </w:p>
  </w:endnote>
  <w:endnote w:type="continuationSeparator" w:id="0">
    <w:p w:rsidR="00626FEA" w:rsidRDefault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79" w:rsidRDefault="00E1623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591B6B" w:rsidRDefault="009C2741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AC67F8">
      <w:rPr>
        <w:rFonts w:ascii="Times New Roman" w:hAnsi="Times New Roman"/>
        <w:noProof/>
        <w:snapToGrid w:val="0"/>
        <w:sz w:val="12"/>
      </w:rPr>
      <w:t>Переверзева Т.В..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3652FF">
      <w:rPr>
        <w:rFonts w:ascii="Times New Roman" w:hAnsi="Times New Roman"/>
        <w:snapToGrid w:val="0"/>
        <w:sz w:val="12"/>
      </w:rPr>
      <w:tab/>
    </w:r>
  </w:p>
  <w:p w:rsidR="001460B2" w:rsidRPr="003652FF" w:rsidRDefault="009C2741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C67F8">
      <w:rPr>
        <w:rFonts w:ascii="Times New Roman" w:hAnsi="Times New Roman"/>
        <w:noProof/>
        <w:snapToGrid w:val="0"/>
        <w:sz w:val="12"/>
        <w:lang w:val="en-US"/>
      </w:rPr>
      <w:t>H</w:t>
    </w:r>
    <w:r w:rsidR="00AC67F8" w:rsidRPr="00AC67F8">
      <w:rPr>
        <w:rFonts w:ascii="Times New Roman" w:hAnsi="Times New Roman"/>
        <w:noProof/>
        <w:snapToGrid w:val="0"/>
        <w:sz w:val="12"/>
      </w:rPr>
      <w:t>:\</w:t>
    </w:r>
    <w:r w:rsidR="00AC67F8">
      <w:rPr>
        <w:rFonts w:ascii="Times New Roman" w:hAnsi="Times New Roman"/>
        <w:noProof/>
        <w:snapToGrid w:val="0"/>
        <w:sz w:val="12"/>
        <w:lang w:val="en-US"/>
      </w:rPr>
      <w:t>ekonom</w:t>
    </w:r>
    <w:r w:rsidR="00AC67F8" w:rsidRPr="00AC67F8">
      <w:rPr>
        <w:rFonts w:ascii="Times New Roman" w:hAnsi="Times New Roman"/>
        <w:noProof/>
        <w:snapToGrid w:val="0"/>
        <w:sz w:val="12"/>
      </w:rPr>
      <w:t>\Татьяна Емельянова\2022год\Муницип.Программы\Паспорта на 2023г\ПЕРЕЧЕНЬ.</w:t>
    </w:r>
    <w:r w:rsidR="00AC67F8">
      <w:rPr>
        <w:rFonts w:ascii="Times New Roman" w:hAnsi="Times New Roman"/>
        <w:noProof/>
        <w:snapToGrid w:val="0"/>
        <w:sz w:val="12"/>
        <w:lang w:val="en-US"/>
      </w:rPr>
      <w:t>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75BCF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75BCF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EA" w:rsidRDefault="00626FEA">
      <w:r>
        <w:separator/>
      </w:r>
    </w:p>
  </w:footnote>
  <w:footnote w:type="continuationSeparator" w:id="0">
    <w:p w:rsidR="00626FEA" w:rsidRDefault="0062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17829BE"/>
    <w:multiLevelType w:val="hybridMultilevel"/>
    <w:tmpl w:val="DCDA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1"/>
    <w:rsid w:val="00060B04"/>
    <w:rsid w:val="00083BED"/>
    <w:rsid w:val="00094762"/>
    <w:rsid w:val="000A7E79"/>
    <w:rsid w:val="000B2461"/>
    <w:rsid w:val="000D575A"/>
    <w:rsid w:val="000E2583"/>
    <w:rsid w:val="00107F11"/>
    <w:rsid w:val="001460B2"/>
    <w:rsid w:val="00161EE3"/>
    <w:rsid w:val="0017767D"/>
    <w:rsid w:val="001A4D80"/>
    <w:rsid w:val="001B7AC9"/>
    <w:rsid w:val="001C06B4"/>
    <w:rsid w:val="001C3DD2"/>
    <w:rsid w:val="0027656B"/>
    <w:rsid w:val="002863DC"/>
    <w:rsid w:val="00293338"/>
    <w:rsid w:val="00307DAB"/>
    <w:rsid w:val="00326C53"/>
    <w:rsid w:val="0033744B"/>
    <w:rsid w:val="00364CE6"/>
    <w:rsid w:val="003652FF"/>
    <w:rsid w:val="00367432"/>
    <w:rsid w:val="003964AF"/>
    <w:rsid w:val="003A10D5"/>
    <w:rsid w:val="003A1BED"/>
    <w:rsid w:val="003C4586"/>
    <w:rsid w:val="003C723D"/>
    <w:rsid w:val="003C7636"/>
    <w:rsid w:val="003F5BE4"/>
    <w:rsid w:val="00403D0F"/>
    <w:rsid w:val="004301FD"/>
    <w:rsid w:val="00462425"/>
    <w:rsid w:val="00466C7A"/>
    <w:rsid w:val="00473DB7"/>
    <w:rsid w:val="004B0FDA"/>
    <w:rsid w:val="004D2D4A"/>
    <w:rsid w:val="00500C9C"/>
    <w:rsid w:val="00504082"/>
    <w:rsid w:val="005054A1"/>
    <w:rsid w:val="00527375"/>
    <w:rsid w:val="00563971"/>
    <w:rsid w:val="00566028"/>
    <w:rsid w:val="00575BCF"/>
    <w:rsid w:val="00591B6B"/>
    <w:rsid w:val="005A69CC"/>
    <w:rsid w:val="005B6147"/>
    <w:rsid w:val="005F16B6"/>
    <w:rsid w:val="00601C65"/>
    <w:rsid w:val="00606554"/>
    <w:rsid w:val="00613BC5"/>
    <w:rsid w:val="006161B6"/>
    <w:rsid w:val="00626FEA"/>
    <w:rsid w:val="00667854"/>
    <w:rsid w:val="00686156"/>
    <w:rsid w:val="006D7096"/>
    <w:rsid w:val="0070442D"/>
    <w:rsid w:val="007046D2"/>
    <w:rsid w:val="00744465"/>
    <w:rsid w:val="0076051A"/>
    <w:rsid w:val="007709B4"/>
    <w:rsid w:val="00782066"/>
    <w:rsid w:val="007B00BA"/>
    <w:rsid w:val="007E656E"/>
    <w:rsid w:val="007F72D9"/>
    <w:rsid w:val="00807C1A"/>
    <w:rsid w:val="008474D0"/>
    <w:rsid w:val="00873CB3"/>
    <w:rsid w:val="008C57FD"/>
    <w:rsid w:val="008D7FB4"/>
    <w:rsid w:val="008E2BE5"/>
    <w:rsid w:val="008F5F8F"/>
    <w:rsid w:val="009625EA"/>
    <w:rsid w:val="009C2741"/>
    <w:rsid w:val="009D6852"/>
    <w:rsid w:val="009E4A97"/>
    <w:rsid w:val="00A229BE"/>
    <w:rsid w:val="00A258DC"/>
    <w:rsid w:val="00A508C7"/>
    <w:rsid w:val="00A527F6"/>
    <w:rsid w:val="00A758BF"/>
    <w:rsid w:val="00A942BC"/>
    <w:rsid w:val="00AB0914"/>
    <w:rsid w:val="00AC54C2"/>
    <w:rsid w:val="00AC67F8"/>
    <w:rsid w:val="00AD02C4"/>
    <w:rsid w:val="00AE3313"/>
    <w:rsid w:val="00B21053"/>
    <w:rsid w:val="00B21A55"/>
    <w:rsid w:val="00B64E33"/>
    <w:rsid w:val="00B93FC2"/>
    <w:rsid w:val="00B970C9"/>
    <w:rsid w:val="00BC4C72"/>
    <w:rsid w:val="00BD302E"/>
    <w:rsid w:val="00BD384B"/>
    <w:rsid w:val="00C403E4"/>
    <w:rsid w:val="00C5702A"/>
    <w:rsid w:val="00C57E60"/>
    <w:rsid w:val="00C73029"/>
    <w:rsid w:val="00C972AB"/>
    <w:rsid w:val="00CA6F2B"/>
    <w:rsid w:val="00CB4027"/>
    <w:rsid w:val="00CB7E29"/>
    <w:rsid w:val="00CC68A0"/>
    <w:rsid w:val="00CE7C8D"/>
    <w:rsid w:val="00D46194"/>
    <w:rsid w:val="00D61F6B"/>
    <w:rsid w:val="00D84F8D"/>
    <w:rsid w:val="00D911F4"/>
    <w:rsid w:val="00D938EA"/>
    <w:rsid w:val="00DD4E4B"/>
    <w:rsid w:val="00DE328D"/>
    <w:rsid w:val="00DE756C"/>
    <w:rsid w:val="00DF761C"/>
    <w:rsid w:val="00E1623E"/>
    <w:rsid w:val="00E36C12"/>
    <w:rsid w:val="00E417C9"/>
    <w:rsid w:val="00E431AC"/>
    <w:rsid w:val="00E73151"/>
    <w:rsid w:val="00EA425D"/>
    <w:rsid w:val="00EB38E8"/>
    <w:rsid w:val="00EE7807"/>
    <w:rsid w:val="00F073D1"/>
    <w:rsid w:val="00F21F8E"/>
    <w:rsid w:val="00F610EC"/>
    <w:rsid w:val="00F616A1"/>
    <w:rsid w:val="00F6643A"/>
    <w:rsid w:val="00F8553E"/>
    <w:rsid w:val="00FC454F"/>
    <w:rsid w:val="00FD201F"/>
    <w:rsid w:val="00FD2746"/>
    <w:rsid w:val="00FE0012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BE94D27-9108-42FE-A4C3-6AFB3FF7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41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74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C274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9C2741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9C2741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FE001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BD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CEFC-4C50-4D86-B6B0-284F0B71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702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Переверзева Т.В..</dc:creator>
  <cp:lastModifiedBy>Чеб. р-н - Емельянова Т.Е.</cp:lastModifiedBy>
  <cp:revision>37</cp:revision>
  <cp:lastPrinted>2022-11-08T06:49:00Z</cp:lastPrinted>
  <dcterms:created xsi:type="dcterms:W3CDTF">2021-11-24T07:02:00Z</dcterms:created>
  <dcterms:modified xsi:type="dcterms:W3CDTF">2022-11-29T13:19:00Z</dcterms:modified>
</cp:coreProperties>
</file>