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«Кшаушская средняя общеобразовательная школа» </w:t>
      </w:r>
    </w:p>
    <w:p w:rsidR="006264A6" w:rsidRPr="00B8260B" w:rsidRDefault="006264A6" w:rsidP="006264A6">
      <w:pPr>
        <w:pStyle w:val="Centered"/>
        <w:spacing w:line="276" w:lineRule="auto"/>
        <w:ind w:firstLine="567"/>
        <w:rPr>
          <w:rFonts w:ascii="Times New Roman" w:hAnsi="Times New Roman" w:cs="Times New Roman"/>
          <w:sz w:val="26"/>
          <w:szCs w:val="26"/>
        </w:rPr>
      </w:pPr>
      <w:r w:rsidRPr="00B803F4">
        <w:rPr>
          <w:rFonts w:ascii="Times New Roman" w:hAnsi="Times New Roman" w:cs="Times New Roman"/>
          <w:b/>
          <w:bCs/>
          <w:sz w:val="26"/>
          <w:szCs w:val="26"/>
        </w:rPr>
        <w:t>Чебоксарского  муниципального округа Чувашской Республики</w:t>
      </w:r>
      <w:r w:rsidRPr="00B8260B">
        <w:rPr>
          <w:rFonts w:ascii="Times New Roman" w:hAnsi="Times New Roman" w:cs="Times New Roman"/>
          <w:b/>
          <w:bCs/>
          <w:sz w:val="26"/>
          <w:szCs w:val="26"/>
        </w:rPr>
        <w:t xml:space="preserve">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794DBC" w:rsidRDefault="00794DBC" w:rsidP="006264A6">
      <w:pPr>
        <w:ind w:firstLine="567"/>
        <w:jc w:val="center"/>
        <w:rPr>
          <w:rFonts w:ascii="Times New Roman" w:hAnsi="Times New Roman"/>
          <w:szCs w:val="26"/>
        </w:rPr>
      </w:pPr>
    </w:p>
    <w:p w:rsidR="007479EE" w:rsidRDefault="007479EE" w:rsidP="006264A6">
      <w:pPr>
        <w:ind w:firstLine="567"/>
        <w:jc w:val="center"/>
        <w:rPr>
          <w:rFonts w:ascii="Times New Roman" w:hAnsi="Times New Roman"/>
          <w:szCs w:val="26"/>
        </w:rPr>
      </w:pPr>
    </w:p>
    <w:p w:rsidR="007479EE" w:rsidRDefault="007479EE"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b/>
          <w:bCs/>
          <w:szCs w:val="26"/>
        </w:rPr>
      </w:pPr>
      <w:r>
        <w:rPr>
          <w:rFonts w:ascii="Times New Roman" w:hAnsi="Times New Roman"/>
          <w:b/>
          <w:bCs/>
          <w:szCs w:val="26"/>
        </w:rPr>
        <w:t>д. Курмыши</w:t>
      </w:r>
      <w:r w:rsidRPr="00B8260B">
        <w:rPr>
          <w:rFonts w:ascii="Times New Roman" w:hAnsi="Times New Roman"/>
          <w:b/>
          <w:bCs/>
          <w:szCs w:val="26"/>
        </w:rPr>
        <w:t>, 20</w:t>
      </w:r>
      <w:r>
        <w:rPr>
          <w:rFonts w:ascii="Times New Roman" w:hAnsi="Times New Roman"/>
          <w:b/>
          <w:bCs/>
          <w:szCs w:val="26"/>
        </w:rPr>
        <w:t>22</w:t>
      </w:r>
    </w:p>
    <w:p w:rsidR="007479EE" w:rsidRDefault="007479EE" w:rsidP="006264A6">
      <w:pPr>
        <w:ind w:firstLine="567"/>
        <w:jc w:val="center"/>
        <w:rPr>
          <w:rFonts w:ascii="Times New Roman" w:hAnsi="Times New Roman"/>
          <w:b/>
          <w:bCs/>
          <w:szCs w:val="26"/>
        </w:rPr>
      </w:pPr>
    </w:p>
    <w:p w:rsidR="006264A6" w:rsidRPr="00B629C0" w:rsidRDefault="006264A6" w:rsidP="006264A6">
      <w:pPr>
        <w:pStyle w:val="ParagraphStyle"/>
        <w:spacing w:line="276" w:lineRule="auto"/>
        <w:ind w:firstLine="567"/>
        <w:jc w:val="center"/>
        <w:rPr>
          <w:rFonts w:ascii="Times New Roman" w:hAnsi="Times New Roman" w:cs="Times New Roman"/>
          <w:b/>
          <w:bCs/>
          <w:sz w:val="26"/>
          <w:szCs w:val="26"/>
        </w:rPr>
      </w:pPr>
      <w:r w:rsidRPr="00B629C0">
        <w:rPr>
          <w:rFonts w:ascii="Times New Roman" w:hAnsi="Times New Roman" w:cs="Times New Roman"/>
          <w:b/>
          <w:bCs/>
          <w:sz w:val="26"/>
          <w:szCs w:val="26"/>
        </w:rPr>
        <w:lastRenderedPageBreak/>
        <w:t>ГЛАВА 1. ОБЩИЕ ПОЛОЖЕНИЯ</w:t>
      </w:r>
    </w:p>
    <w:p w:rsidR="00C91829" w:rsidRPr="00B629C0" w:rsidRDefault="006264A6"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B629C0">
        <w:rPr>
          <w:rFonts w:ascii="Times New Roman" w:hAnsi="Times New Roman" w:cs="Times New Roman"/>
          <w:sz w:val="26"/>
          <w:szCs w:val="26"/>
        </w:rPr>
        <w:t xml:space="preserve"> </w:t>
      </w:r>
      <w:r w:rsidRPr="00B629C0">
        <w:rPr>
          <w:rFonts w:ascii="Times New Roman" w:hAnsi="Times New Roman" w:cs="Times New Roman"/>
        </w:rPr>
        <w:t>Муниципальное бюджетное общеобразовательное учреждение «</w:t>
      </w:r>
      <w:r w:rsidRPr="00B629C0">
        <w:rPr>
          <w:rFonts w:ascii="Times New Roman" w:hAnsi="Times New Roman" w:cs="Times New Roman"/>
          <w:bCs/>
        </w:rPr>
        <w:t>Кшаушская средняя общеобразовательная школа</w:t>
      </w:r>
      <w:r w:rsidRPr="00B629C0">
        <w:rPr>
          <w:rFonts w:ascii="Times New Roman" w:hAnsi="Times New Roman" w:cs="Times New Roman"/>
        </w:rPr>
        <w:t xml:space="preserve">» Чебоксарского </w:t>
      </w:r>
      <w:r w:rsidR="00C91829" w:rsidRPr="00B629C0">
        <w:rPr>
          <w:rFonts w:ascii="Times New Roman" w:hAnsi="Times New Roman" w:cs="Times New Roman"/>
          <w:lang w:val="bg-BG"/>
        </w:rPr>
        <w:t>муниципального округа</w:t>
      </w:r>
      <w:r w:rsidRPr="00B629C0">
        <w:rPr>
          <w:rFonts w:ascii="Times New Roman" w:hAnsi="Times New Roman" w:cs="Times New Roman"/>
        </w:rPr>
        <w:t xml:space="preserve"> Чувашской Республики (далее - Учреждение)</w:t>
      </w:r>
      <w:r w:rsidRPr="00B629C0">
        <w:rPr>
          <w:rFonts w:ascii="Times New Roman" w:hAnsi="Times New Roman" w:cs="Times New Roman"/>
          <w:sz w:val="26"/>
          <w:szCs w:val="26"/>
        </w:rPr>
        <w:t xml:space="preserve"> </w:t>
      </w:r>
      <w:r w:rsidRPr="00B629C0">
        <w:rPr>
          <w:rFonts w:ascii="Times New Roman" w:hAnsi="Times New Roman" w:cs="Times New Roman"/>
        </w:rPr>
        <w:t>создано в</w:t>
      </w:r>
      <w:r w:rsidRPr="00B629C0">
        <w:rPr>
          <w:rFonts w:ascii="Times New Roman" w:hAnsi="Times New Roman" w:cs="Times New Roman"/>
          <w:sz w:val="26"/>
          <w:szCs w:val="26"/>
        </w:rPr>
        <w:t xml:space="preserve"> </w:t>
      </w:r>
      <w:r w:rsidR="00C91829" w:rsidRPr="00B629C0">
        <w:rPr>
          <w:rFonts w:ascii="Times New Roman" w:hAnsi="Times New Roman"/>
          <w:bCs/>
        </w:rPr>
        <w:t xml:space="preserve">соответствии </w:t>
      </w:r>
      <w:r w:rsidR="00940875">
        <w:rPr>
          <w:rFonts w:ascii="Times New Roman" w:hAnsi="Times New Roman"/>
          <w:bCs/>
        </w:rPr>
        <w:t xml:space="preserve">законодательством Российской Федерации, </w:t>
      </w:r>
      <w:r w:rsidR="00C91829" w:rsidRPr="00B629C0">
        <w:rPr>
          <w:rFonts w:ascii="Times New Roman" w:hAnsi="Times New Roman"/>
          <w:bCs/>
          <w:lang w:val="bg-BG"/>
        </w:rPr>
        <w:t xml:space="preserve">Постановлением </w:t>
      </w:r>
      <w:r w:rsidR="00643D2D" w:rsidRPr="00B629C0">
        <w:rPr>
          <w:rFonts w:ascii="Times New Roman" w:hAnsi="Times New Roman"/>
          <w:bCs/>
        </w:rPr>
        <w:t>администрации</w:t>
      </w:r>
      <w:r w:rsidR="00C91829" w:rsidRPr="00B629C0">
        <w:rPr>
          <w:rFonts w:ascii="Times New Roman" w:hAnsi="Times New Roman"/>
          <w:bCs/>
        </w:rPr>
        <w:t xml:space="preserve"> Чебоксарского района Чувашской Республики</w:t>
      </w:r>
      <w:r w:rsidR="005D108C" w:rsidRPr="00B629C0">
        <w:rPr>
          <w:rFonts w:ascii="Times New Roman" w:hAnsi="Times New Roman"/>
          <w:bCs/>
        </w:rPr>
        <w:t xml:space="preserve"> от 15.07.2011 № 988 «О создании муниципального бюджетного общеобразовательного учреждения «Кшаушская средняя общеобразовательная школа» Чебоксарского района Чувашской Республики».</w:t>
      </w:r>
    </w:p>
    <w:p w:rsidR="00B12B22" w:rsidRPr="00C91829" w:rsidRDefault="00B12B22" w:rsidP="00794DBC">
      <w:pPr>
        <w:pStyle w:val="ParagraphStyle"/>
        <w:tabs>
          <w:tab w:val="left" w:pos="709"/>
          <w:tab w:val="left" w:pos="993"/>
        </w:tabs>
        <w:ind w:firstLine="567"/>
        <w:jc w:val="both"/>
        <w:rPr>
          <w:rFonts w:ascii="Times New Roman" w:hAnsi="Times New Roman"/>
          <w:sz w:val="26"/>
          <w:szCs w:val="26"/>
        </w:rPr>
      </w:pPr>
      <w:r w:rsidRPr="00AF5579">
        <w:rPr>
          <w:rFonts w:ascii="Times New Roman" w:eastAsiaTheme="minorHAnsi" w:hAnsi="Times New Roman"/>
          <w:bCs/>
          <w:color w:val="000000" w:themeColor="text1"/>
          <w:lang w:eastAsia="en-US"/>
        </w:rPr>
        <w:t>Учреждение</w:t>
      </w:r>
      <w:r>
        <w:rPr>
          <w:rFonts w:ascii="Times New Roman" w:eastAsiaTheme="minorHAnsi" w:hAnsi="Times New Roman"/>
          <w:bCs/>
          <w:color w:val="000000" w:themeColor="text1"/>
          <w:lang w:eastAsia="en-US"/>
        </w:rPr>
        <w:t xml:space="preserve"> является правопреемником </w:t>
      </w:r>
      <w:r w:rsidR="005D108C">
        <w:rPr>
          <w:rFonts w:ascii="Times New Roman" w:eastAsiaTheme="minorHAnsi" w:hAnsi="Times New Roman"/>
          <w:bCs/>
          <w:color w:val="000000" w:themeColor="text1"/>
          <w:lang w:eastAsia="en-US"/>
        </w:rPr>
        <w:t>М</w:t>
      </w:r>
      <w:r>
        <w:rPr>
          <w:rFonts w:ascii="Times New Roman" w:eastAsiaTheme="minorHAnsi" w:hAnsi="Times New Roman"/>
          <w:bCs/>
          <w:color w:val="000000" w:themeColor="text1"/>
          <w:lang w:val="bg-BG" w:eastAsia="en-US"/>
        </w:rPr>
        <w:t xml:space="preserve">униципального </w:t>
      </w:r>
      <w:r>
        <w:rPr>
          <w:rFonts w:ascii="Times New Roman" w:eastAsiaTheme="minorHAnsi" w:hAnsi="Times New Roman"/>
          <w:bCs/>
          <w:color w:val="000000" w:themeColor="text1"/>
          <w:lang w:eastAsia="en-US"/>
        </w:rPr>
        <w:t xml:space="preserve">бюджетного </w:t>
      </w:r>
      <w:r>
        <w:rPr>
          <w:rFonts w:ascii="Times New Roman" w:eastAsiaTheme="minorHAnsi" w:hAnsi="Times New Roman"/>
          <w:bCs/>
          <w:color w:val="000000" w:themeColor="text1"/>
          <w:lang w:val="bg-BG" w:eastAsia="en-US"/>
        </w:rPr>
        <w:t>обще</w:t>
      </w:r>
      <w:r>
        <w:rPr>
          <w:rFonts w:ascii="Times New Roman" w:eastAsiaTheme="minorHAnsi" w:hAnsi="Times New Roman"/>
          <w:bCs/>
          <w:color w:val="000000" w:themeColor="text1"/>
          <w:lang w:eastAsia="en-US"/>
        </w:rPr>
        <w:t>образовательного учреждения «</w:t>
      </w:r>
      <w:r>
        <w:rPr>
          <w:rFonts w:ascii="Times New Roman" w:eastAsiaTheme="minorHAnsi" w:hAnsi="Times New Roman"/>
          <w:bCs/>
          <w:color w:val="000000" w:themeColor="text1"/>
          <w:lang w:val="bg-BG" w:eastAsia="en-US"/>
        </w:rPr>
        <w:t>Кшаушская средняя общеобразовательная школа</w:t>
      </w:r>
      <w:r>
        <w:rPr>
          <w:rFonts w:ascii="Times New Roman" w:eastAsiaTheme="minorHAnsi" w:hAnsi="Times New Roman"/>
          <w:bCs/>
          <w:color w:val="000000" w:themeColor="text1"/>
          <w:lang w:eastAsia="en-US"/>
        </w:rPr>
        <w:t>» Чебоксарского района Чувашской Республики</w:t>
      </w:r>
      <w:r w:rsidR="009F0A5F">
        <w:rPr>
          <w:rFonts w:ascii="Times New Roman" w:eastAsiaTheme="minorHAnsi" w:hAnsi="Times New Roman"/>
          <w:bCs/>
          <w:color w:val="000000" w:themeColor="text1"/>
          <w:lang w:eastAsia="en-US"/>
        </w:rPr>
        <w:t>.</w:t>
      </w:r>
    </w:p>
    <w:p w:rsidR="006264A6" w:rsidRPr="009F0A5F" w:rsidRDefault="00C91829" w:rsidP="00794DBC">
      <w:pPr>
        <w:pStyle w:val="ParagraphStyle"/>
        <w:tabs>
          <w:tab w:val="left" w:pos="567"/>
          <w:tab w:val="left" w:pos="993"/>
        </w:tabs>
        <w:ind w:firstLine="142"/>
        <w:jc w:val="both"/>
        <w:rPr>
          <w:rFonts w:ascii="Times New Roman" w:hAnsi="Times New Roman"/>
        </w:rPr>
      </w:pPr>
      <w:r w:rsidRPr="009F0A5F">
        <w:rPr>
          <w:rFonts w:ascii="Times New Roman" w:hAnsi="Times New Roman"/>
          <w:bCs/>
          <w:lang w:val="bg-BG"/>
        </w:rPr>
        <w:t xml:space="preserve">     </w:t>
      </w:r>
      <w:r w:rsidRPr="009F0A5F">
        <w:rPr>
          <w:rFonts w:ascii="Times New Roman" w:hAnsi="Times New Roman"/>
          <w:bCs/>
        </w:rPr>
        <w:t xml:space="preserve"> </w:t>
      </w:r>
      <w:r w:rsidR="006264A6" w:rsidRPr="009F0A5F">
        <w:rPr>
          <w:rFonts w:ascii="Times New Roman" w:hAnsi="Times New Roman"/>
        </w:rPr>
        <w:t>Учреждение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Тип учреждения – бюджетное.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Вид – средняя общеобразовательная школа.</w:t>
      </w:r>
    </w:p>
    <w:p w:rsidR="006264A6" w:rsidRPr="009F0A5F" w:rsidRDefault="006264A6" w:rsidP="00794DBC">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 xml:space="preserve">Полномочия органов местного самоуправления в сфере образования, в </w:t>
      </w:r>
      <w:proofErr w:type="gramStart"/>
      <w:r w:rsidRPr="009F0A5F">
        <w:rPr>
          <w:sz w:val="24"/>
          <w:szCs w:val="24"/>
        </w:rPr>
        <w:t>целях</w:t>
      </w:r>
      <w:proofErr w:type="gramEnd"/>
      <w:r w:rsidRPr="009F0A5F">
        <w:rPr>
          <w:sz w:val="24"/>
          <w:szCs w:val="24"/>
        </w:rPr>
        <w:t xml:space="preserve">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муниципального </w:t>
      </w:r>
      <w:r w:rsidR="00940875">
        <w:rPr>
          <w:sz w:val="24"/>
          <w:szCs w:val="24"/>
        </w:rPr>
        <w:t>органа</w:t>
      </w:r>
      <w:r w:rsidRPr="009F0A5F">
        <w:rPr>
          <w:sz w:val="24"/>
          <w:szCs w:val="24"/>
        </w:rPr>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w:t>
      </w:r>
      <w:r w:rsidRPr="00FA7E7F">
        <w:rPr>
          <w:rFonts w:ascii="Times New Roman" w:hAnsi="Times New Roman"/>
          <w:sz w:val="24"/>
          <w:szCs w:val="24"/>
          <w:lang w:eastAsia="ar-SA"/>
        </w:rPr>
        <w:t>Муниципальное бюджетное общеобразовательное учреждение «</w:t>
      </w:r>
      <w:r w:rsidRPr="00FA7E7F">
        <w:rPr>
          <w:rFonts w:ascii="Times New Roman" w:hAnsi="Times New Roman"/>
          <w:bCs/>
          <w:sz w:val="24"/>
          <w:szCs w:val="24"/>
          <w:lang w:eastAsia="ar-SA"/>
        </w:rPr>
        <w:t>Кшаушская средняя общеобразовательная школа</w:t>
      </w:r>
      <w:r w:rsidRPr="00FA7E7F">
        <w:rPr>
          <w:rFonts w:ascii="Times New Roman" w:hAnsi="Times New Roman"/>
          <w:sz w:val="24"/>
          <w:szCs w:val="24"/>
          <w:lang w:eastAsia="ar-SA"/>
        </w:rPr>
        <w:t>» Чебоксарского муниципального округа Чувашской Республики».</w:t>
      </w:r>
    </w:p>
    <w:p w:rsidR="006264A6" w:rsidRPr="002619D3"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на чувашском языке: </w:t>
      </w:r>
      <w:r w:rsidRPr="002619D3">
        <w:rPr>
          <w:rFonts w:ascii="Times New Roman" w:hAnsi="Times New Roman"/>
          <w:sz w:val="24"/>
          <w:szCs w:val="24"/>
          <w:lang w:eastAsia="ar-SA"/>
        </w:rPr>
        <w:t>«</w:t>
      </w:r>
      <w:r w:rsidRPr="002619D3">
        <w:rPr>
          <w:rFonts w:ascii="Times New Roman" w:hAnsi="Times New Roman" w:cs="Arial"/>
          <w:sz w:val="24"/>
          <w:szCs w:val="24"/>
          <w:lang w:eastAsia="ar-SA"/>
        </w:rPr>
        <w:t>Чăваш Республикин Шупашкар муниципал</w:t>
      </w:r>
      <w:r w:rsidRPr="002619D3">
        <w:rPr>
          <w:rFonts w:ascii="Times New Roman" w:hAnsi="Times New Roman" w:cs="Arial"/>
          <w:sz w:val="24"/>
          <w:szCs w:val="24"/>
          <w:lang w:val="bg-BG" w:eastAsia="ar-SA"/>
        </w:rPr>
        <w:t>лă</w:t>
      </w:r>
      <w:r w:rsidRPr="002619D3">
        <w:rPr>
          <w:rFonts w:ascii="Times New Roman" w:hAnsi="Times New Roman" w:cs="Arial"/>
          <w:sz w:val="24"/>
          <w:szCs w:val="24"/>
          <w:lang w:eastAsia="ar-SA"/>
        </w:rPr>
        <w:t xml:space="preserve"> округ</w:t>
      </w:r>
      <w:r w:rsidR="007149A8">
        <w:rPr>
          <w:rFonts w:ascii="Times New Roman" w:hAnsi="Times New Roman" w:cs="Arial"/>
          <w:sz w:val="24"/>
          <w:szCs w:val="24"/>
          <w:lang w:val="bg-BG" w:eastAsia="ar-SA"/>
        </w:rPr>
        <w:t>ĕ</w:t>
      </w:r>
      <w:proofErr w:type="spellStart"/>
      <w:r w:rsidRPr="002619D3">
        <w:rPr>
          <w:rFonts w:ascii="Times New Roman" w:hAnsi="Times New Roman" w:cs="Arial"/>
          <w:sz w:val="24"/>
          <w:szCs w:val="24"/>
          <w:lang w:eastAsia="ar-SA"/>
        </w:rPr>
        <w:t>н</w:t>
      </w:r>
      <w:proofErr w:type="spellEnd"/>
      <w:r w:rsidRPr="002619D3">
        <w:rPr>
          <w:rFonts w:ascii="Times New Roman" w:hAnsi="Times New Roman" w:cs="Arial"/>
          <w:sz w:val="24"/>
          <w:szCs w:val="24"/>
          <w:lang w:eastAsia="ar-SA"/>
        </w:rPr>
        <w:t xml:space="preserve"> «П</w:t>
      </w:r>
      <w:r w:rsidR="007149A8">
        <w:rPr>
          <w:rFonts w:ascii="Times New Roman" w:hAnsi="Times New Roman" w:cs="Arial"/>
          <w:sz w:val="24"/>
          <w:szCs w:val="24"/>
          <w:lang w:val="bg-BG" w:eastAsia="ar-SA"/>
        </w:rPr>
        <w:t>ĕ</w:t>
      </w:r>
      <w:r w:rsidRPr="002619D3">
        <w:rPr>
          <w:rFonts w:ascii="Times New Roman" w:hAnsi="Times New Roman" w:cs="Arial"/>
          <w:sz w:val="24"/>
          <w:szCs w:val="24"/>
          <w:lang w:eastAsia="ar-SA"/>
        </w:rPr>
        <w:t>т</w:t>
      </w:r>
      <w:r w:rsidR="007149A8">
        <w:rPr>
          <w:rFonts w:ascii="Times New Roman" w:hAnsi="Times New Roman" w:cs="Arial"/>
          <w:sz w:val="24"/>
          <w:szCs w:val="24"/>
          <w:lang w:val="bg-BG" w:eastAsia="ar-SA"/>
        </w:rPr>
        <w:t>ĕ</w:t>
      </w:r>
      <w:r w:rsidRPr="002619D3">
        <w:rPr>
          <w:rFonts w:ascii="Times New Roman" w:hAnsi="Times New Roman" w:cs="Arial"/>
          <w:sz w:val="24"/>
          <w:szCs w:val="24"/>
          <w:lang w:eastAsia="ar-SA"/>
        </w:rPr>
        <w:t>м</w:t>
      </w:r>
      <w:r w:rsidR="007149A8">
        <w:rPr>
          <w:rFonts w:ascii="Times New Roman" w:hAnsi="Times New Roman" w:cs="Arial"/>
          <w:sz w:val="24"/>
          <w:szCs w:val="24"/>
          <w:lang w:val="bg-BG" w:eastAsia="ar-SA"/>
        </w:rPr>
        <w:t>ĕ</w:t>
      </w:r>
      <w:r w:rsidRPr="002619D3">
        <w:rPr>
          <w:rFonts w:ascii="Times New Roman" w:hAnsi="Times New Roman" w:cs="Arial"/>
          <w:sz w:val="24"/>
          <w:szCs w:val="24"/>
          <w:lang w:eastAsia="ar-SA"/>
        </w:rPr>
        <w:t>шле п</w:t>
      </w:r>
      <w:r w:rsidR="007149A8">
        <w:rPr>
          <w:rFonts w:ascii="Times New Roman" w:hAnsi="Times New Roman" w:cs="Arial"/>
          <w:sz w:val="24"/>
          <w:szCs w:val="24"/>
          <w:lang w:val="bg-BG" w:eastAsia="ar-SA"/>
        </w:rPr>
        <w:t>ĕ</w:t>
      </w:r>
      <w:proofErr w:type="spellStart"/>
      <w:r w:rsidRPr="002619D3">
        <w:rPr>
          <w:rFonts w:ascii="Times New Roman" w:hAnsi="Times New Roman" w:cs="Arial"/>
          <w:sz w:val="24"/>
          <w:szCs w:val="24"/>
          <w:lang w:eastAsia="ar-SA"/>
        </w:rPr>
        <w:t>лÿ</w:t>
      </w:r>
      <w:proofErr w:type="spellEnd"/>
      <w:r w:rsidRPr="002619D3">
        <w:rPr>
          <w:rFonts w:ascii="Times New Roman" w:hAnsi="Times New Roman" w:cs="Arial"/>
          <w:sz w:val="24"/>
          <w:szCs w:val="24"/>
          <w:lang w:eastAsia="ar-SA"/>
        </w:rPr>
        <w:t xml:space="preserve"> паракан</w:t>
      </w:r>
      <w:proofErr w:type="gramStart"/>
      <w:r w:rsidRPr="002619D3">
        <w:rPr>
          <w:rFonts w:ascii="Times New Roman" w:hAnsi="Times New Roman" w:cs="Arial"/>
          <w:sz w:val="24"/>
          <w:szCs w:val="24"/>
          <w:lang w:eastAsia="ar-SA"/>
        </w:rPr>
        <w:t xml:space="preserve"> К</w:t>
      </w:r>
      <w:proofErr w:type="gramEnd"/>
      <w:r w:rsidRPr="002619D3">
        <w:rPr>
          <w:rFonts w:ascii="Times New Roman" w:hAnsi="Times New Roman" w:cs="Arial"/>
          <w:sz w:val="24"/>
          <w:szCs w:val="24"/>
          <w:lang w:val="bg-BG" w:eastAsia="ar-SA"/>
        </w:rPr>
        <w:t>ă</w:t>
      </w:r>
      <w:proofErr w:type="spellStart"/>
      <w:r w:rsidRPr="002619D3">
        <w:rPr>
          <w:rFonts w:ascii="Times New Roman" w:hAnsi="Times New Roman" w:cs="Arial"/>
          <w:sz w:val="24"/>
          <w:szCs w:val="24"/>
          <w:lang w:eastAsia="ar-SA"/>
        </w:rPr>
        <w:t>шав</w:t>
      </w:r>
      <w:proofErr w:type="spellEnd"/>
      <w:r w:rsidRPr="002619D3">
        <w:rPr>
          <w:rFonts w:ascii="Times New Roman" w:hAnsi="Times New Roman" w:cs="Arial"/>
          <w:sz w:val="24"/>
          <w:szCs w:val="24"/>
          <w:lang w:val="bg-BG" w:eastAsia="ar-SA"/>
        </w:rPr>
        <w:t>ă</w:t>
      </w:r>
      <w:proofErr w:type="spellStart"/>
      <w:r w:rsidRPr="002619D3">
        <w:rPr>
          <w:rFonts w:ascii="Times New Roman" w:hAnsi="Times New Roman" w:cs="Arial"/>
          <w:sz w:val="24"/>
          <w:szCs w:val="24"/>
          <w:lang w:eastAsia="ar-SA"/>
        </w:rPr>
        <w:t>ш</w:t>
      </w:r>
      <w:proofErr w:type="spellEnd"/>
      <w:r w:rsidRPr="002619D3">
        <w:rPr>
          <w:rFonts w:ascii="Times New Roman" w:hAnsi="Times New Roman" w:cs="Arial"/>
          <w:sz w:val="24"/>
          <w:szCs w:val="24"/>
          <w:lang w:eastAsia="ar-SA"/>
        </w:rPr>
        <w:t xml:space="preserve"> </w:t>
      </w:r>
      <w:proofErr w:type="spellStart"/>
      <w:r w:rsidRPr="002619D3">
        <w:rPr>
          <w:rFonts w:ascii="Times New Roman" w:hAnsi="Times New Roman" w:cs="Arial"/>
          <w:sz w:val="24"/>
          <w:szCs w:val="24"/>
          <w:lang w:eastAsia="ar-SA"/>
        </w:rPr>
        <w:t>вăтам</w:t>
      </w:r>
      <w:proofErr w:type="spellEnd"/>
      <w:r w:rsidRPr="002619D3">
        <w:rPr>
          <w:rFonts w:ascii="Times New Roman" w:hAnsi="Times New Roman" w:cs="Arial"/>
          <w:sz w:val="24"/>
          <w:szCs w:val="24"/>
          <w:lang w:eastAsia="ar-SA"/>
        </w:rPr>
        <w:t xml:space="preserve"> </w:t>
      </w:r>
      <w:proofErr w:type="spellStart"/>
      <w:r w:rsidRPr="002619D3">
        <w:rPr>
          <w:rFonts w:ascii="Times New Roman" w:hAnsi="Times New Roman" w:cs="Arial"/>
          <w:sz w:val="24"/>
          <w:szCs w:val="24"/>
          <w:lang w:eastAsia="ar-SA"/>
        </w:rPr>
        <w:t>шкулě</w:t>
      </w:r>
      <w:proofErr w:type="spellEnd"/>
      <w:r w:rsidRPr="002619D3">
        <w:rPr>
          <w:rFonts w:ascii="Times New Roman" w:hAnsi="Times New Roman" w:cs="Arial"/>
          <w:sz w:val="24"/>
          <w:szCs w:val="24"/>
          <w:lang w:eastAsia="ar-SA"/>
        </w:rPr>
        <w:t>» муниципал</w:t>
      </w:r>
      <w:r w:rsidRPr="002619D3">
        <w:rPr>
          <w:rFonts w:ascii="Times New Roman" w:hAnsi="Times New Roman" w:cs="Arial"/>
          <w:sz w:val="24"/>
          <w:szCs w:val="24"/>
          <w:lang w:val="bg-BG" w:eastAsia="ar-SA"/>
        </w:rPr>
        <w:t>лă</w:t>
      </w:r>
      <w:r w:rsidRPr="002619D3">
        <w:rPr>
          <w:rFonts w:ascii="Times New Roman" w:hAnsi="Times New Roman" w:cs="Arial"/>
          <w:sz w:val="24"/>
          <w:szCs w:val="24"/>
          <w:lang w:eastAsia="ar-SA"/>
        </w:rPr>
        <w:t xml:space="preserve"> </w:t>
      </w:r>
      <w:proofErr w:type="spellStart"/>
      <w:r w:rsidRPr="002619D3">
        <w:rPr>
          <w:rFonts w:ascii="Times New Roman" w:hAnsi="Times New Roman" w:cs="Arial"/>
          <w:sz w:val="24"/>
          <w:szCs w:val="24"/>
          <w:lang w:eastAsia="ar-SA"/>
        </w:rPr>
        <w:t>пěтěмěшле</w:t>
      </w:r>
      <w:proofErr w:type="spellEnd"/>
      <w:r w:rsidRPr="002619D3">
        <w:rPr>
          <w:rFonts w:ascii="Times New Roman" w:hAnsi="Times New Roman" w:cs="Arial"/>
          <w:sz w:val="24"/>
          <w:szCs w:val="24"/>
          <w:lang w:eastAsia="ar-SA"/>
        </w:rPr>
        <w:t xml:space="preserve"> </w:t>
      </w:r>
      <w:proofErr w:type="spellStart"/>
      <w:r w:rsidRPr="002619D3">
        <w:rPr>
          <w:rFonts w:ascii="Times New Roman" w:hAnsi="Times New Roman" w:cs="Arial"/>
          <w:sz w:val="24"/>
          <w:szCs w:val="24"/>
          <w:lang w:eastAsia="ar-SA"/>
        </w:rPr>
        <w:t>вěренÿ</w:t>
      </w:r>
      <w:proofErr w:type="spellEnd"/>
      <w:r w:rsidRPr="002619D3">
        <w:rPr>
          <w:rFonts w:ascii="Times New Roman" w:hAnsi="Times New Roman" w:cs="Arial"/>
          <w:sz w:val="24"/>
          <w:szCs w:val="24"/>
          <w:lang w:eastAsia="ar-SA"/>
        </w:rPr>
        <w:t xml:space="preserve"> бюджет </w:t>
      </w:r>
      <w:proofErr w:type="spellStart"/>
      <w:r w:rsidRPr="002619D3">
        <w:rPr>
          <w:rFonts w:ascii="Times New Roman" w:hAnsi="Times New Roman" w:cs="Arial"/>
          <w:sz w:val="24"/>
          <w:szCs w:val="24"/>
          <w:lang w:eastAsia="ar-SA"/>
        </w:rPr>
        <w:t>учрежденийě</w:t>
      </w:r>
      <w:proofErr w:type="spellEnd"/>
      <w:r w:rsidRPr="002619D3">
        <w:rPr>
          <w:rFonts w:ascii="Times New Roman" w:hAnsi="Times New Roman" w:cs="Arial"/>
          <w:sz w:val="24"/>
          <w:szCs w:val="24"/>
          <w:lang w:eastAsia="ar-SA"/>
        </w:rPr>
        <w:t>.</w:t>
      </w:r>
    </w:p>
    <w:p w:rsidR="006264A6" w:rsidRPr="002619D3" w:rsidRDefault="006264A6" w:rsidP="00794DBC">
      <w:pPr>
        <w:widowControl w:val="0"/>
        <w:autoSpaceDE w:val="0"/>
        <w:ind w:firstLine="567"/>
        <w:jc w:val="both"/>
        <w:rPr>
          <w:rFonts w:ascii="Times New Roman" w:hAnsi="Times New Roman"/>
          <w:sz w:val="24"/>
          <w:szCs w:val="24"/>
          <w:lang w:eastAsia="ar-SA"/>
        </w:rPr>
      </w:pPr>
      <w:r w:rsidRPr="002619D3">
        <w:rPr>
          <w:rFonts w:ascii="Times New Roman" w:hAnsi="Times New Roman"/>
          <w:sz w:val="24"/>
          <w:szCs w:val="24"/>
          <w:lang w:eastAsia="ar-SA"/>
        </w:rPr>
        <w:t xml:space="preserve">Сокращенное: </w:t>
      </w:r>
    </w:p>
    <w:p w:rsidR="006264A6" w:rsidRPr="002619D3" w:rsidRDefault="006264A6" w:rsidP="00794DBC">
      <w:pPr>
        <w:widowControl w:val="0"/>
        <w:autoSpaceDE w:val="0"/>
        <w:ind w:firstLine="567"/>
        <w:jc w:val="both"/>
        <w:rPr>
          <w:rFonts w:ascii="Times New Roman" w:hAnsi="Times New Roman"/>
          <w:sz w:val="24"/>
          <w:szCs w:val="24"/>
          <w:lang w:eastAsia="ar-SA"/>
        </w:rPr>
      </w:pPr>
      <w:r w:rsidRPr="002619D3">
        <w:rPr>
          <w:rFonts w:ascii="Times New Roman" w:hAnsi="Times New Roman"/>
          <w:sz w:val="24"/>
          <w:szCs w:val="24"/>
          <w:lang w:eastAsia="ar-SA"/>
        </w:rPr>
        <w:t>на русском языке: МБОУ «Кшаушская СОШ» Чебоксарского муниципального округа Чувашской Республики.</w:t>
      </w:r>
    </w:p>
    <w:p w:rsidR="006264A6" w:rsidRPr="002619D3" w:rsidRDefault="006264A6" w:rsidP="00794DBC">
      <w:pPr>
        <w:widowControl w:val="0"/>
        <w:autoSpaceDE w:val="0"/>
        <w:ind w:firstLine="567"/>
        <w:jc w:val="both"/>
        <w:rPr>
          <w:rFonts w:ascii="Times New Roman" w:hAnsi="Times New Roman" w:cs="Arial"/>
          <w:sz w:val="24"/>
          <w:szCs w:val="24"/>
          <w:lang w:eastAsia="ar-SA"/>
        </w:rPr>
      </w:pPr>
      <w:r w:rsidRPr="002619D3">
        <w:rPr>
          <w:rFonts w:ascii="Times New Roman" w:hAnsi="Times New Roman"/>
          <w:sz w:val="24"/>
          <w:szCs w:val="24"/>
          <w:lang w:eastAsia="ar-SA"/>
        </w:rPr>
        <w:t>на чувашском языке: Чăваш Республикин Шупашкар муниципал</w:t>
      </w:r>
      <w:r w:rsidRPr="002619D3">
        <w:rPr>
          <w:rFonts w:ascii="Times New Roman" w:hAnsi="Times New Roman"/>
          <w:sz w:val="24"/>
          <w:szCs w:val="24"/>
          <w:lang w:val="bg-BG" w:eastAsia="ar-SA"/>
        </w:rPr>
        <w:t xml:space="preserve">лă </w:t>
      </w:r>
      <w:r w:rsidRPr="002619D3">
        <w:rPr>
          <w:rFonts w:ascii="Times New Roman" w:hAnsi="Times New Roman"/>
          <w:sz w:val="24"/>
          <w:szCs w:val="24"/>
          <w:lang w:eastAsia="ar-SA"/>
        </w:rPr>
        <w:t>округ</w:t>
      </w:r>
      <w:r w:rsidR="007149A8">
        <w:rPr>
          <w:rFonts w:ascii="Times New Roman" w:hAnsi="Times New Roman" w:cs="Arial"/>
          <w:sz w:val="24"/>
          <w:szCs w:val="24"/>
          <w:lang w:val="bg-BG" w:eastAsia="ar-SA"/>
        </w:rPr>
        <w:t>ĕ</w:t>
      </w:r>
      <w:proofErr w:type="spellStart"/>
      <w:r w:rsidRPr="002619D3">
        <w:rPr>
          <w:rFonts w:ascii="Times New Roman" w:hAnsi="Times New Roman" w:cs="Arial"/>
          <w:sz w:val="24"/>
          <w:szCs w:val="24"/>
          <w:lang w:eastAsia="ar-SA"/>
        </w:rPr>
        <w:t>н</w:t>
      </w:r>
      <w:proofErr w:type="spellEnd"/>
      <w:r w:rsidRPr="002619D3">
        <w:rPr>
          <w:rFonts w:ascii="Times New Roman" w:hAnsi="Times New Roman"/>
          <w:sz w:val="24"/>
          <w:szCs w:val="24"/>
          <w:lang w:eastAsia="ar-SA"/>
        </w:rPr>
        <w:t xml:space="preserve"> ППП «</w:t>
      </w:r>
      <w:r w:rsidRPr="002619D3">
        <w:rPr>
          <w:rFonts w:ascii="Times New Roman" w:hAnsi="Times New Roman" w:cs="Arial"/>
          <w:sz w:val="24"/>
          <w:szCs w:val="24"/>
          <w:lang w:eastAsia="ar-SA"/>
        </w:rPr>
        <w:t>К</w:t>
      </w:r>
      <w:r w:rsidRPr="002619D3">
        <w:rPr>
          <w:rFonts w:ascii="Times New Roman" w:hAnsi="Times New Roman" w:cs="Arial"/>
          <w:sz w:val="24"/>
          <w:szCs w:val="24"/>
          <w:lang w:val="bg-BG" w:eastAsia="ar-SA"/>
        </w:rPr>
        <w:t>ă</w:t>
      </w:r>
      <w:proofErr w:type="spellStart"/>
      <w:r w:rsidRPr="002619D3">
        <w:rPr>
          <w:rFonts w:ascii="Times New Roman" w:hAnsi="Times New Roman" w:cs="Arial"/>
          <w:sz w:val="24"/>
          <w:szCs w:val="24"/>
          <w:lang w:eastAsia="ar-SA"/>
        </w:rPr>
        <w:t>шав</w:t>
      </w:r>
      <w:proofErr w:type="spellEnd"/>
      <w:r w:rsidRPr="002619D3">
        <w:rPr>
          <w:rFonts w:ascii="Times New Roman" w:hAnsi="Times New Roman" w:cs="Arial"/>
          <w:sz w:val="24"/>
          <w:szCs w:val="24"/>
          <w:lang w:val="bg-BG" w:eastAsia="ar-SA"/>
        </w:rPr>
        <w:t>ă</w:t>
      </w:r>
      <w:proofErr w:type="spellStart"/>
      <w:r w:rsidRPr="002619D3">
        <w:rPr>
          <w:rFonts w:ascii="Times New Roman" w:hAnsi="Times New Roman" w:cs="Arial"/>
          <w:sz w:val="24"/>
          <w:szCs w:val="24"/>
          <w:lang w:eastAsia="ar-SA"/>
        </w:rPr>
        <w:t>ш</w:t>
      </w:r>
      <w:proofErr w:type="spellEnd"/>
      <w:r w:rsidRPr="002619D3">
        <w:rPr>
          <w:rFonts w:ascii="Times New Roman" w:hAnsi="Times New Roman" w:cs="Arial"/>
          <w:sz w:val="24"/>
          <w:szCs w:val="24"/>
          <w:lang w:eastAsia="ar-SA"/>
        </w:rPr>
        <w:t xml:space="preserve"> </w:t>
      </w:r>
      <w:proofErr w:type="gramStart"/>
      <w:r w:rsidRPr="002619D3">
        <w:rPr>
          <w:rFonts w:ascii="Times New Roman" w:hAnsi="Times New Roman" w:cs="Arial"/>
          <w:sz w:val="24"/>
          <w:szCs w:val="24"/>
          <w:lang w:eastAsia="ar-SA"/>
        </w:rPr>
        <w:t>в</w:t>
      </w:r>
      <w:proofErr w:type="gramEnd"/>
      <w:r w:rsidRPr="002619D3">
        <w:rPr>
          <w:rFonts w:ascii="Times New Roman" w:hAnsi="Times New Roman" w:cs="Arial"/>
          <w:sz w:val="24"/>
          <w:szCs w:val="24"/>
          <w:lang w:val="bg-BG" w:eastAsia="ar-SA"/>
        </w:rPr>
        <w:t>ă</w:t>
      </w:r>
      <w:r w:rsidRPr="002619D3">
        <w:rPr>
          <w:rFonts w:ascii="Times New Roman" w:hAnsi="Times New Roman" w:cs="Arial"/>
          <w:sz w:val="24"/>
          <w:szCs w:val="24"/>
          <w:lang w:eastAsia="ar-SA"/>
        </w:rPr>
        <w:t>там шкул</w:t>
      </w:r>
      <w:r w:rsidR="007149A8">
        <w:rPr>
          <w:rFonts w:ascii="Times New Roman" w:hAnsi="Times New Roman" w:cs="Arial"/>
          <w:sz w:val="24"/>
          <w:szCs w:val="24"/>
          <w:lang w:val="bg-BG" w:eastAsia="ar-SA"/>
        </w:rPr>
        <w:t>ĕ</w:t>
      </w:r>
      <w:r w:rsidRPr="002619D3">
        <w:rPr>
          <w:rFonts w:ascii="Times New Roman" w:hAnsi="Times New Roman" w:cs="Arial"/>
          <w:sz w:val="24"/>
          <w:szCs w:val="24"/>
          <w:lang w:eastAsia="ar-SA"/>
        </w:rPr>
        <w:t>»</w:t>
      </w:r>
      <w:r w:rsidR="001F0E0E" w:rsidRPr="002619D3">
        <w:rPr>
          <w:rFonts w:ascii="Times New Roman" w:hAnsi="Times New Roman"/>
          <w:sz w:val="24"/>
          <w:szCs w:val="24"/>
          <w:lang w:eastAsia="ar-SA"/>
        </w:rPr>
        <w:t xml:space="preserve"> </w:t>
      </w:r>
      <w:r w:rsidR="005A3FB4" w:rsidRPr="002619D3">
        <w:rPr>
          <w:rFonts w:ascii="Times New Roman" w:hAnsi="Times New Roman"/>
          <w:sz w:val="24"/>
          <w:szCs w:val="24"/>
          <w:lang w:eastAsia="ar-SA"/>
        </w:rPr>
        <w:t>МП</w:t>
      </w:r>
      <w:r w:rsidR="001F0E0E" w:rsidRPr="002619D3">
        <w:rPr>
          <w:rFonts w:ascii="Times New Roman" w:hAnsi="Times New Roman"/>
          <w:sz w:val="24"/>
          <w:szCs w:val="24"/>
          <w:lang w:eastAsia="ar-SA"/>
        </w:rPr>
        <w:t>В</w:t>
      </w:r>
      <w:r w:rsidR="005A3FB4" w:rsidRPr="002619D3">
        <w:rPr>
          <w:rFonts w:ascii="Times New Roman" w:hAnsi="Times New Roman"/>
          <w:sz w:val="24"/>
          <w:szCs w:val="24"/>
          <w:lang w:eastAsia="ar-SA"/>
        </w:rPr>
        <w:t>БУ</w:t>
      </w:r>
      <w:r w:rsidR="001F0E0E" w:rsidRPr="002619D3">
        <w:rPr>
          <w:rFonts w:ascii="Times New Roman" w:hAnsi="Times New Roman" w:cs="Arial"/>
          <w:sz w:val="24"/>
          <w:szCs w:val="24"/>
          <w:lang w:eastAsia="ar-SA"/>
        </w:rPr>
        <w:t>.</w:t>
      </w:r>
    </w:p>
    <w:p w:rsidR="00B12B22" w:rsidRPr="009F0A5F" w:rsidRDefault="00B12B22" w:rsidP="00794DBC">
      <w:pPr>
        <w:ind w:firstLine="709"/>
        <w:jc w:val="both"/>
        <w:rPr>
          <w:rFonts w:ascii="Times New Roman" w:hAnsi="Times New Roman"/>
          <w:sz w:val="24"/>
          <w:szCs w:val="24"/>
        </w:rPr>
      </w:pPr>
      <w:r w:rsidRPr="002619D3">
        <w:rPr>
          <w:rFonts w:ascii="Times New Roman" w:hAnsi="Times New Roman"/>
          <w:sz w:val="24"/>
          <w:szCs w:val="24"/>
        </w:rPr>
        <w:t>Сокращенное наименование может использоваться</w:t>
      </w:r>
      <w:r w:rsidRPr="009F0A5F">
        <w:rPr>
          <w:rFonts w:ascii="Times New Roman" w:hAnsi="Times New Roman"/>
          <w:sz w:val="24"/>
          <w:szCs w:val="24"/>
        </w:rPr>
        <w:t xml:space="preserve">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Юридический адрес:</w:t>
      </w:r>
      <w:r w:rsidR="005D108C">
        <w:rPr>
          <w:rFonts w:ascii="Times New Roman" w:hAnsi="Times New Roman"/>
          <w:sz w:val="24"/>
          <w:szCs w:val="24"/>
          <w:lang w:eastAsia="ar-SA"/>
        </w:rPr>
        <w:t xml:space="preserve"> 429520, Чувашская Республика, </w:t>
      </w:r>
      <w:r w:rsidRPr="009F0A5F">
        <w:rPr>
          <w:rFonts w:ascii="Times New Roman" w:hAnsi="Times New Roman"/>
          <w:sz w:val="24"/>
          <w:szCs w:val="24"/>
          <w:lang w:eastAsia="ar-SA"/>
        </w:rPr>
        <w:t xml:space="preserve">Чебоксарский </w:t>
      </w:r>
      <w:r w:rsidR="005D108C">
        <w:rPr>
          <w:rFonts w:ascii="Times New Roman" w:hAnsi="Times New Roman"/>
          <w:sz w:val="24"/>
          <w:szCs w:val="24"/>
          <w:lang w:eastAsia="ar-SA"/>
        </w:rPr>
        <w:t>район</w:t>
      </w:r>
      <w:r w:rsidRPr="009F0A5F">
        <w:rPr>
          <w:rFonts w:ascii="Times New Roman" w:hAnsi="Times New Roman"/>
          <w:sz w:val="24"/>
          <w:szCs w:val="24"/>
          <w:lang w:eastAsia="ar-SA"/>
        </w:rPr>
        <w:t xml:space="preserve">, </w:t>
      </w:r>
      <w:bookmarkStart w:id="1" w:name="_GoBack"/>
      <w:bookmarkEnd w:id="1"/>
      <w:r w:rsidRPr="009F0A5F">
        <w:rPr>
          <w:rFonts w:ascii="Times New Roman" w:hAnsi="Times New Roman"/>
          <w:sz w:val="24"/>
          <w:szCs w:val="24"/>
          <w:lang w:eastAsia="ar-SA"/>
        </w:rPr>
        <w:t>д. Курмыши, ул. 9-ой Пятилетки, д. 9.</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Фактический адрес: 429520, Чувашская Республика,  </w:t>
      </w:r>
      <w:r w:rsidR="005D108C" w:rsidRPr="009F0A5F">
        <w:rPr>
          <w:rFonts w:ascii="Times New Roman" w:hAnsi="Times New Roman"/>
          <w:sz w:val="24"/>
          <w:szCs w:val="24"/>
          <w:lang w:eastAsia="ar-SA"/>
        </w:rPr>
        <w:t xml:space="preserve">Чебоксарский </w:t>
      </w:r>
      <w:r w:rsidR="005D108C">
        <w:rPr>
          <w:rFonts w:ascii="Times New Roman" w:hAnsi="Times New Roman"/>
          <w:sz w:val="24"/>
          <w:szCs w:val="24"/>
          <w:lang w:eastAsia="ar-SA"/>
        </w:rPr>
        <w:t>район</w:t>
      </w:r>
      <w:r w:rsidRPr="009F0A5F">
        <w:rPr>
          <w:rFonts w:ascii="Times New Roman" w:hAnsi="Times New Roman"/>
          <w:sz w:val="24"/>
          <w:szCs w:val="24"/>
          <w:lang w:eastAsia="ar-SA"/>
        </w:rPr>
        <w:t>, д. Курмыши, ул. 9-ой Пятилетки, д. 9.</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1.5. Образовательная деятельность осуществляется по следующему адресу:</w:t>
      </w:r>
      <w:r w:rsidR="008F1050">
        <w:rPr>
          <w:rFonts w:ascii="Times New Roman" w:hAnsi="Times New Roman"/>
          <w:sz w:val="24"/>
          <w:szCs w:val="24"/>
          <w:lang w:eastAsia="ar-SA"/>
        </w:rPr>
        <w:t xml:space="preserve"> 429520, Чувашская Республика, </w:t>
      </w:r>
      <w:r w:rsidR="005D108C" w:rsidRPr="009F0A5F">
        <w:rPr>
          <w:rFonts w:ascii="Times New Roman" w:hAnsi="Times New Roman"/>
          <w:sz w:val="24"/>
          <w:szCs w:val="24"/>
          <w:lang w:eastAsia="ar-SA"/>
        </w:rPr>
        <w:t xml:space="preserve">Чебоксарский </w:t>
      </w:r>
      <w:r w:rsidR="005D108C">
        <w:rPr>
          <w:rFonts w:ascii="Times New Roman" w:hAnsi="Times New Roman"/>
          <w:sz w:val="24"/>
          <w:szCs w:val="24"/>
          <w:lang w:eastAsia="ar-SA"/>
        </w:rPr>
        <w:t>район,</w:t>
      </w:r>
      <w:r w:rsidRPr="009F0A5F">
        <w:rPr>
          <w:rFonts w:ascii="Times New Roman" w:hAnsi="Times New Roman"/>
          <w:sz w:val="24"/>
          <w:szCs w:val="24"/>
          <w:lang w:eastAsia="ar-SA"/>
        </w:rPr>
        <w:t xml:space="preserve"> д. Курмыши, ул. 9-ой Пятилетки, д. 9.</w:t>
      </w:r>
    </w:p>
    <w:p w:rsidR="005D108C" w:rsidRDefault="006264A6" w:rsidP="00794DBC">
      <w:pPr>
        <w:pStyle w:val="Textbody"/>
        <w:tabs>
          <w:tab w:val="left" w:pos="0"/>
          <w:tab w:val="left" w:pos="284"/>
          <w:tab w:val="left" w:pos="851"/>
          <w:tab w:val="left" w:pos="1134"/>
        </w:tabs>
        <w:spacing w:after="0"/>
        <w:ind w:firstLine="567"/>
        <w:jc w:val="both"/>
        <w:rPr>
          <w:rFonts w:cs="Times New Roman"/>
        </w:rPr>
      </w:pPr>
      <w:r w:rsidRPr="009F0A5F">
        <w:rPr>
          <w:rFonts w:cs="Times New Roman"/>
        </w:rPr>
        <w:lastRenderedPageBreak/>
        <w:t xml:space="preserve">1.6. Учредителем </w:t>
      </w:r>
      <w:r w:rsidR="005D108C">
        <w:rPr>
          <w:rFonts w:cs="Times New Roman"/>
        </w:rPr>
        <w:t xml:space="preserve">Учреждения и собственником его имущества является муниципальное образование – </w:t>
      </w:r>
      <w:r w:rsidRPr="009F0A5F">
        <w:rPr>
          <w:rFonts w:cs="Times New Roman"/>
        </w:rPr>
        <w:t>Чебоксарск</w:t>
      </w:r>
      <w:r w:rsidR="005D108C">
        <w:rPr>
          <w:rFonts w:cs="Times New Roman"/>
        </w:rPr>
        <w:t>ий</w:t>
      </w:r>
      <w:r w:rsidRPr="009F0A5F">
        <w:rPr>
          <w:rFonts w:cs="Times New Roman"/>
        </w:rPr>
        <w:t xml:space="preserve"> муниципальн</w:t>
      </w:r>
      <w:r w:rsidR="005D108C">
        <w:rPr>
          <w:rFonts w:cs="Times New Roman"/>
        </w:rPr>
        <w:t>ый</w:t>
      </w:r>
      <w:r w:rsidRPr="009F0A5F">
        <w:rPr>
          <w:rFonts w:cs="Times New Roman"/>
        </w:rPr>
        <w:t xml:space="preserve"> округ</w:t>
      </w:r>
      <w:r w:rsidRPr="009F0A5F">
        <w:rPr>
          <w:rFonts w:cs="Times New Roman"/>
          <w:color w:val="FF0000"/>
        </w:rPr>
        <w:t xml:space="preserve"> </w:t>
      </w:r>
      <w:r w:rsidRPr="009F0A5F">
        <w:rPr>
          <w:rFonts w:cs="Times New Roman"/>
        </w:rPr>
        <w:t xml:space="preserve">Чувашской Республики </w:t>
      </w:r>
      <w:r w:rsidR="005D108C" w:rsidRPr="009F0A5F">
        <w:rPr>
          <w:rFonts w:cs="Times New Roman"/>
        </w:rPr>
        <w:t>(далее по тексту - Учредитель).</w:t>
      </w:r>
      <w:r w:rsidR="005D108C">
        <w:rPr>
          <w:rFonts w:cs="Times New Roman"/>
        </w:rPr>
        <w:t xml:space="preserve"> </w:t>
      </w:r>
    </w:p>
    <w:p w:rsidR="005D108C" w:rsidRDefault="00940875" w:rsidP="00794DBC">
      <w:pPr>
        <w:pStyle w:val="Textbody"/>
        <w:tabs>
          <w:tab w:val="left" w:pos="0"/>
          <w:tab w:val="left" w:pos="284"/>
          <w:tab w:val="left" w:pos="851"/>
          <w:tab w:val="left" w:pos="1134"/>
        </w:tabs>
        <w:spacing w:after="0"/>
        <w:ind w:firstLine="567"/>
        <w:jc w:val="both"/>
        <w:rPr>
          <w:rFonts w:cs="Times New Roman"/>
        </w:rPr>
      </w:pPr>
      <w:r>
        <w:rPr>
          <w:rFonts w:cs="Times New Roman"/>
        </w:rPr>
        <w:t xml:space="preserve">Учреждение находится в </w:t>
      </w:r>
      <w:r w:rsidR="005D108C">
        <w:rPr>
          <w:rFonts w:cs="Times New Roman"/>
        </w:rPr>
        <w:t>ведении муниципального образования</w:t>
      </w:r>
      <w:r w:rsidR="006264A6" w:rsidRPr="009F0A5F">
        <w:rPr>
          <w:rFonts w:cs="Times New Roman"/>
        </w:rPr>
        <w:t xml:space="preserve"> – Чебоксарск</w:t>
      </w:r>
      <w:r w:rsidR="005D108C">
        <w:rPr>
          <w:rFonts w:cs="Times New Roman"/>
        </w:rPr>
        <w:t>ого</w:t>
      </w:r>
      <w:r w:rsidR="006264A6" w:rsidRPr="009F0A5F">
        <w:rPr>
          <w:rFonts w:cs="Times New Roman"/>
        </w:rPr>
        <w:t xml:space="preserve"> муниципальн</w:t>
      </w:r>
      <w:r w:rsidR="005D108C">
        <w:rPr>
          <w:rFonts w:cs="Times New Roman"/>
        </w:rPr>
        <w:t>ого</w:t>
      </w:r>
      <w:r w:rsidR="006264A6" w:rsidRPr="009F0A5F">
        <w:rPr>
          <w:rFonts w:cs="Times New Roman"/>
        </w:rPr>
        <w:t xml:space="preserve"> округ</w:t>
      </w:r>
      <w:r w:rsidR="005D108C">
        <w:rPr>
          <w:rFonts w:cs="Times New Roman"/>
        </w:rPr>
        <w:t>а</w:t>
      </w:r>
      <w:r w:rsidR="006264A6" w:rsidRPr="009F0A5F">
        <w:rPr>
          <w:rFonts w:cs="Times New Roman"/>
        </w:rPr>
        <w:t xml:space="preserve"> Чувашской Республики</w:t>
      </w:r>
      <w:r w:rsidR="005D108C">
        <w:rPr>
          <w:rFonts w:cs="Times New Roman"/>
        </w:rPr>
        <w:t>.</w:t>
      </w:r>
    </w:p>
    <w:p w:rsidR="006264A6" w:rsidRPr="009F0A5F" w:rsidRDefault="006264A6" w:rsidP="00B629C0">
      <w:pPr>
        <w:pStyle w:val="Textbody"/>
        <w:tabs>
          <w:tab w:val="left" w:pos="0"/>
          <w:tab w:val="left" w:pos="284"/>
          <w:tab w:val="left" w:pos="851"/>
          <w:tab w:val="left" w:pos="1134"/>
        </w:tabs>
        <w:spacing w:after="0"/>
        <w:ind w:firstLine="567"/>
        <w:jc w:val="both"/>
      </w:pPr>
      <w:r w:rsidRPr="009F0A5F">
        <w:rPr>
          <w:rFonts w:cs="Times New Roman"/>
        </w:rPr>
        <w:t xml:space="preserve"> </w:t>
      </w:r>
      <w:r w:rsidR="005D108C" w:rsidRPr="009F0A5F">
        <w:t xml:space="preserve">Функции и полномочия Учредителя </w:t>
      </w:r>
      <w:r w:rsidR="00B629C0">
        <w:t xml:space="preserve">Учреждения от имени </w:t>
      </w:r>
      <w:r w:rsidR="00B629C0" w:rsidRPr="009F0A5F">
        <w:rPr>
          <w:rFonts w:cs="Times New Roman"/>
        </w:rPr>
        <w:t xml:space="preserve">Чебоксарского муниципального округа </w:t>
      </w:r>
      <w:r w:rsidR="00B629C0">
        <w:rPr>
          <w:rFonts w:cs="Times New Roman"/>
        </w:rPr>
        <w:t>осуществляет Ад</w:t>
      </w:r>
      <w:r w:rsidRPr="009F0A5F">
        <w:rPr>
          <w:rFonts w:cs="Times New Roman"/>
        </w:rPr>
        <w:t>министрация Чебоксарского муниципального округа Чувашской Республики</w:t>
      </w:r>
      <w:r w:rsidR="00B629C0">
        <w:rPr>
          <w:rFonts w:cs="Times New Roman"/>
        </w:rPr>
        <w:t>.</w:t>
      </w:r>
      <w:r w:rsidRPr="009F0A5F">
        <w:rPr>
          <w:rFonts w:cs="Times New Roman"/>
        </w:rPr>
        <w:t xml:space="preserve">  </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 xml:space="preserve">1.10. </w:t>
      </w:r>
      <w:proofErr w:type="gramStart"/>
      <w:r w:rsidRPr="009F0A5F">
        <w:rPr>
          <w:sz w:val="24"/>
          <w:szCs w:val="24"/>
        </w:rPr>
        <w:t>Учреждение осуществляет свою деятельность в соответствии с Конституцией Российской Федерации, Федеральным законом от 29.12.2012 №</w:t>
      </w:r>
      <w:r w:rsidR="006351F7">
        <w:rPr>
          <w:sz w:val="24"/>
          <w:szCs w:val="24"/>
        </w:rPr>
        <w:t xml:space="preserve"> </w:t>
      </w:r>
      <w:r w:rsidRPr="009F0A5F">
        <w:rPr>
          <w:sz w:val="24"/>
          <w:szCs w:val="24"/>
        </w:rPr>
        <w:t>273-Ф</w:t>
      </w:r>
      <w:r w:rsidR="006351F7">
        <w:rPr>
          <w:sz w:val="24"/>
          <w:szCs w:val="24"/>
        </w:rPr>
        <w:t>З</w:t>
      </w:r>
      <w:r w:rsidRPr="009F0A5F">
        <w:rPr>
          <w:sz w:val="24"/>
          <w:szCs w:val="24"/>
        </w:rPr>
        <w:t xml:space="preserve"> «Об образовании в Российской Федерации», Федеральным законом от 12.01.1996</w:t>
      </w:r>
      <w:r w:rsidRPr="009F0A5F">
        <w:rPr>
          <w:sz w:val="24"/>
          <w:szCs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w:t>
      </w:r>
      <w:proofErr w:type="gramEnd"/>
      <w:r w:rsidRPr="009F0A5F">
        <w:rPr>
          <w:sz w:val="24"/>
          <w:szCs w:val="24"/>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муниципаль</w:t>
      </w:r>
      <w:r w:rsidR="00940875">
        <w:rPr>
          <w:sz w:val="24"/>
          <w:szCs w:val="24"/>
        </w:rPr>
        <w:t>ного образования -  Чебоксарского муниципального</w:t>
      </w:r>
      <w:r w:rsidRPr="009F0A5F">
        <w:rPr>
          <w:sz w:val="24"/>
          <w:szCs w:val="24"/>
        </w:rPr>
        <w:t xml:space="preserve"> округ</w:t>
      </w:r>
      <w:r w:rsidR="00940875">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момента выдачи ему лицензии.</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1.13.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1.14. В Учреждении не допускается создание и деятельность политических партий, религиозных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1.15. По инициативе обучающихся в Учреждении могут создаваться детские общественные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 xml:space="preserve">1.17. В соответствии с законодательством Российской Федерации права, обязанности и </w:t>
      </w:r>
      <w:r w:rsidRPr="009F0A5F">
        <w:rPr>
          <w:sz w:val="24"/>
          <w:szCs w:val="24"/>
        </w:rPr>
        <w:lastRenderedPageBreak/>
        <w:t>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1.18.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1.19.</w:t>
      </w:r>
      <w:r w:rsidR="00940875">
        <w:rPr>
          <w:sz w:val="24"/>
          <w:szCs w:val="24"/>
        </w:rPr>
        <w:t xml:space="preserve"> Правила приема в Учреждение на </w:t>
      </w:r>
      <w:proofErr w:type="gramStart"/>
      <w:r w:rsidRPr="009F0A5F">
        <w:rPr>
          <w:sz w:val="24"/>
          <w:szCs w:val="24"/>
        </w:rPr>
        <w:t>обучение по</w:t>
      </w:r>
      <w:proofErr w:type="gramEnd"/>
      <w:r w:rsidRPr="009F0A5F">
        <w:rPr>
          <w:sz w:val="24"/>
          <w:szCs w:val="24"/>
        </w:rPr>
        <w:t xml:space="preserve"> общеобразовательным программам в части, не урегулированной законодательством об образовании, устанавливаются Учреждением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1.20.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1.21.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1.22.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 xml:space="preserve">1.23.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w:t>
      </w:r>
      <w:r w:rsidR="00C30C57" w:rsidRPr="009F0A5F">
        <w:rPr>
          <w:rFonts w:ascii="Times New Roman" w:hAnsi="Times New Roman"/>
          <w:color w:val="0D0D0D"/>
          <w:sz w:val="24"/>
          <w:szCs w:val="24"/>
        </w:rPr>
        <w:t>муниципальный округ</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1.25. В пределах своей компетенции Учреждение в соответствии с Федеральным Законом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w:t>
      </w:r>
      <w:proofErr w:type="gramStart"/>
      <w:r w:rsidRPr="009F0A5F">
        <w:rPr>
          <w:rFonts w:ascii="Times New Roman" w:hAnsi="Times New Roman"/>
          <w:sz w:val="24"/>
          <w:szCs w:val="24"/>
          <w:lang w:eastAsia="zh-CN"/>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9F0A5F">
        <w:rPr>
          <w:rFonts w:ascii="Times New Roman" w:hAnsi="Times New Roman"/>
          <w:sz w:val="24"/>
          <w:szCs w:val="24"/>
          <w:lang w:eastAsia="zh-CN"/>
        </w:rPr>
        <w:t xml:space="preserve"> обеспечение отдыха граждан, создание условий 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1</w:t>
      </w:r>
      <w:r w:rsidRPr="009F0A5F">
        <w:rPr>
          <w:rFonts w:ascii="Times New Roman" w:hAnsi="Times New Roman"/>
          <w:sz w:val="24"/>
          <w:szCs w:val="24"/>
          <w:lang w:eastAsia="zh-CN"/>
        </w:rPr>
        <w:t xml:space="preserve">.Осуществление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sidRPr="009F0A5F">
        <w:rPr>
          <w:rFonts w:ascii="Times New Roman" w:hAnsi="Times New Roman"/>
          <w:sz w:val="24"/>
          <w:szCs w:val="24"/>
          <w:lang w:eastAsia="zh-CN"/>
        </w:rPr>
        <w:lastRenderedPageBreak/>
        <w:t>самоконтроля, культурой поведения и речи, основами личной гигиены и здорового образа жизни).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w:t>
      </w:r>
      <w:r w:rsidR="00B629C0">
        <w:rPr>
          <w:rFonts w:ascii="Times New Roman" w:hAnsi="Times New Roman"/>
          <w:sz w:val="24"/>
          <w:szCs w:val="24"/>
          <w:lang w:eastAsia="zh-CN"/>
        </w:rPr>
        <w:t>2</w:t>
      </w:r>
      <w:r w:rsidRPr="009F0A5F">
        <w:rPr>
          <w:rFonts w:ascii="Times New Roman" w:hAnsi="Times New Roman"/>
          <w:sz w:val="24"/>
          <w:szCs w:val="24"/>
          <w:lang w:eastAsia="zh-CN"/>
        </w:rPr>
        <w:t xml:space="preserve">.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3</w:t>
      </w:r>
      <w:r w:rsidRPr="009F0A5F">
        <w:rPr>
          <w:rFonts w:ascii="Times New Roman" w:hAnsi="Times New Roman"/>
          <w:sz w:val="24"/>
          <w:szCs w:val="24"/>
          <w:lang w:eastAsia="zh-CN"/>
        </w:rPr>
        <w:t>.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 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основного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возможностями  здоровья, детей-инвалидов в обычных классах;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питания обучающихся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w:t>
      </w:r>
      <w:r w:rsidRPr="009F0A5F">
        <w:rPr>
          <w:rFonts w:ascii="Times New Roman" w:hAnsi="Times New Roman"/>
          <w:sz w:val="24"/>
          <w:szCs w:val="24"/>
          <w:lang w:eastAsia="zh-CN"/>
        </w:rPr>
        <w:lastRenderedPageBreak/>
        <w:t>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2" w:name="bookmark0"/>
      <w:r w:rsidRPr="009F0A5F">
        <w:rPr>
          <w:sz w:val="24"/>
          <w:szCs w:val="24"/>
        </w:rPr>
        <w:t>ГЛАВА 3. УПРАВЛЕНИЕ УЧРЕЖДЕНИЕМ</w:t>
      </w:r>
      <w:bookmarkEnd w:id="2"/>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единоначалия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 xml:space="preserve">Единоличным исполнительным органом Учреждения является директор, назначаемый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8"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9"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9F0A5F" w:rsidRDefault="006264A6" w:rsidP="00794DBC">
      <w:pPr>
        <w:pStyle w:val="30"/>
        <w:ind w:firstLine="567"/>
      </w:pPr>
      <w:r w:rsidRPr="009F0A5F">
        <w:lastRenderedPageBreak/>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представителей)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B629C0"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B629C0">
        <w:rPr>
          <w:rFonts w:ascii="Times New Roman" w:hAnsi="Times New Roman"/>
          <w:sz w:val="24"/>
          <w:szCs w:val="24"/>
        </w:rPr>
        <w:t>.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3.7.6.</w:t>
      </w:r>
      <w:r w:rsidR="005E2317">
        <w:rPr>
          <w:rFonts w:ascii="Times New Roman" w:hAnsi="Times New Roman"/>
          <w:sz w:val="24"/>
          <w:szCs w:val="24"/>
        </w:rPr>
        <w:t xml:space="preserve"> </w:t>
      </w:r>
      <w:r w:rsidRPr="009F0A5F">
        <w:rPr>
          <w:rFonts w:ascii="Times New Roman" w:hAnsi="Times New Roman"/>
          <w:sz w:val="24"/>
          <w:szCs w:val="24"/>
        </w:rPr>
        <w:t xml:space="preserve">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трудового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lastRenderedPageBreak/>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избрание состава комиссии  по установлению стимулирующих выплат,  премий работникам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B629C0">
        <w:rPr>
          <w:rFonts w:ascii="Times New Roman" w:hAnsi="Times New Roman"/>
          <w:sz w:val="24"/>
          <w:szCs w:val="24"/>
        </w:rPr>
        <w:t>. Педагогический совет является</w:t>
      </w:r>
      <w:r w:rsidRPr="009F0A5F">
        <w:rPr>
          <w:rFonts w:ascii="Times New Roman" w:hAnsi="Times New Roman"/>
          <w:sz w:val="24"/>
          <w:szCs w:val="24"/>
        </w:rPr>
        <w:t xml:space="preserve">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голосованием простым большинством голосов из числа своих членов. Секретарь ведет протоколы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перечнями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программой;</w:t>
      </w:r>
    </w:p>
    <w:p w:rsidR="006264A6" w:rsidRPr="009F0A5F" w:rsidRDefault="006264A6" w:rsidP="00794DB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794DBC">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организацию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lastRenderedPageBreak/>
        <w:t>-  принятие решения о формах промежуточной аттестации;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следующий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награждении выпускников Учреждения медалью «За особые успехи в учении»;</w:t>
      </w:r>
    </w:p>
    <w:p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представление к поощрению и награждению обучающихся;</w:t>
      </w:r>
    </w:p>
    <w:p w:rsidR="006264A6" w:rsidRPr="009F0A5F" w:rsidRDefault="006264A6" w:rsidP="00794DBC">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об основном общем, среднем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B629C0">
        <w:rPr>
          <w:sz w:val="24"/>
          <w:szCs w:val="24"/>
        </w:rPr>
        <w:t>. Управляющий совет Учреждения</w:t>
      </w:r>
      <w:r w:rsidRPr="009F0A5F">
        <w:rPr>
          <w:sz w:val="24"/>
          <w:szCs w:val="24"/>
        </w:rPr>
        <w:t xml:space="preserve"> (далее – Совет) - коллегиальный орган, наделенный полномочиями по осуществлению управленческих функций в соответствии с настоящим Уставом.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3.9.1. Состав формируется не более чем из 13 членов с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не более 3 представителей обучающихся основного общего и среднего общего образования, избираемые собранием обучающихся 9,10-11 классов;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3.9.2. Выборы в Совет назначаются директором Учреждения. Участие в выборах является свободным и добровольным.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Организацию выборов в Совет обеспечивает администрация Учреждения во главе с директором.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согласование порядка распределения стимулирующей части фонда оплаты труда работников;</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w:t>
      </w:r>
      <w:r w:rsidRPr="009F0A5F">
        <w:rPr>
          <w:color w:val="C00000"/>
          <w:sz w:val="24"/>
          <w:szCs w:val="24"/>
        </w:rPr>
        <w:t xml:space="preserve"> </w:t>
      </w:r>
      <w:r w:rsidRPr="009F0A5F">
        <w:rPr>
          <w:sz w:val="24"/>
          <w:szCs w:val="24"/>
        </w:rPr>
        <w:t xml:space="preserve">в том числе по установлению режима занятий обучающихся Учреждения,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и если за него проголосовало более половины </w:t>
      </w:r>
      <w:proofErr w:type="gramStart"/>
      <w:r w:rsidRPr="009F0A5F">
        <w:rPr>
          <w:rFonts w:ascii="Times New Roman" w:hAnsi="Times New Roman"/>
          <w:color w:val="0D0D0D"/>
          <w:sz w:val="24"/>
          <w:szCs w:val="24"/>
        </w:rPr>
        <w:t>присутствовавших</w:t>
      </w:r>
      <w:proofErr w:type="gramEnd"/>
      <w:r w:rsidRPr="009F0A5F">
        <w:rPr>
          <w:rFonts w:ascii="Times New Roman" w:hAnsi="Times New Roman"/>
          <w:color w:val="0D0D0D"/>
          <w:sz w:val="24"/>
          <w:szCs w:val="24"/>
        </w:rPr>
        <w:t>.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B629C0">
        <w:rPr>
          <w:rFonts w:ascii="Times New Roman" w:hAnsi="Times New Roman"/>
          <w:sz w:val="24"/>
          <w:szCs w:val="24"/>
        </w:rPr>
        <w:t xml:space="preserve">не вправе </w:t>
      </w:r>
      <w:r w:rsidRPr="009F0A5F">
        <w:rPr>
          <w:rFonts w:ascii="Times New Roman" w:hAnsi="Times New Roman"/>
          <w:sz w:val="24"/>
          <w:szCs w:val="24"/>
        </w:rPr>
        <w:t>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имеет право на: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6264A6" w:rsidRPr="009F0A5F" w:rsidRDefault="006264A6" w:rsidP="00794DBC">
      <w:pPr>
        <w:ind w:firstLine="567"/>
        <w:jc w:val="both"/>
        <w:rPr>
          <w:rFonts w:ascii="Times New Roman" w:hAnsi="Times New Roman"/>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6264A6" w:rsidRPr="009F0A5F" w:rsidRDefault="006264A6" w:rsidP="005A3FB4">
      <w:pPr>
        <w:ind w:firstLine="567"/>
        <w:jc w:val="both"/>
        <w:rPr>
          <w:rFonts w:ascii="Times New Roman" w:hAnsi="Times New Roman"/>
          <w:sz w:val="24"/>
          <w:szCs w:val="24"/>
        </w:rPr>
      </w:pPr>
      <w:r w:rsidRPr="009F0A5F">
        <w:rPr>
          <w:rFonts w:ascii="Times New Roman" w:hAnsi="Times New Roman"/>
          <w:sz w:val="24"/>
          <w:szCs w:val="24"/>
        </w:rPr>
        <w:lastRenderedPageBreak/>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5A3F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w:t>
      </w:r>
      <w:r w:rsidR="005A3FB4">
        <w:rPr>
          <w:rFonts w:ascii="Times New Roman" w:hAnsi="Times New Roman" w:cs="Times New Roman"/>
          <w:sz w:val="24"/>
          <w:szCs w:val="24"/>
        </w:rPr>
        <w:t xml:space="preserve"> финансовых ресурсов Учреждения </w:t>
      </w:r>
      <w:r w:rsidR="006264A6" w:rsidRPr="009F0A5F">
        <w:rPr>
          <w:rFonts w:ascii="Times New Roman" w:hAnsi="Times New Roman" w:cs="Times New Roman"/>
          <w:sz w:val="24"/>
          <w:szCs w:val="24"/>
        </w:rPr>
        <w:t>являются: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5A3FB4">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w:t>
      </w:r>
      <w:r w:rsidRPr="009F0A5F">
        <w:rPr>
          <w:rFonts w:ascii="Times New Roman" w:hAnsi="Times New Roman" w:cs="Times New Roman"/>
          <w:color w:val="0D0D0D"/>
          <w:sz w:val="24"/>
          <w:szCs w:val="24"/>
        </w:rPr>
        <w:lastRenderedPageBreak/>
        <w:t>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4.14. 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xml:space="preserve">,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федеральным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соответствии с законодательством Российской Федерации средствами через лицевые счета, открываемые в управлении Федерального казначейства по Чувашской Республике и (или) финансовом отделе администрации Чебоксарского муниципального округа в порядке, установленном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lastRenderedPageBreak/>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Чебоксарский муниципальный округ Чувашской Республики, определяющими его статус.</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B629C0">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локального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6.6.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w:t>
      </w:r>
      <w:r w:rsidRPr="009F0A5F">
        <w:rPr>
          <w:rFonts w:ascii="Times New Roman" w:hAnsi="Times New Roman" w:cs="Times New Roman"/>
          <w:color w:val="0D0D0D"/>
          <w:sz w:val="24"/>
          <w:szCs w:val="24"/>
        </w:rPr>
        <w:lastRenderedPageBreak/>
        <w:t>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Default="006264A6" w:rsidP="00794DBC">
      <w:pPr>
        <w:tabs>
          <w:tab w:val="left" w:pos="1485"/>
          <w:tab w:val="center" w:pos="4961"/>
        </w:tabs>
        <w:ind w:firstLine="567"/>
        <w:rPr>
          <w:rFonts w:ascii="Times New Roman" w:hAnsi="Times New Roman"/>
          <w:sz w:val="24"/>
          <w:szCs w:val="24"/>
        </w:rPr>
      </w:pPr>
    </w:p>
    <w:p w:rsidR="009B23F3" w:rsidRPr="009F0A5F" w:rsidRDefault="009B23F3"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w:t>
      </w:r>
      <w:r w:rsidRPr="00B629C0">
        <w:rPr>
          <w:color w:val="0D0D0D"/>
        </w:rPr>
        <w:t xml:space="preserve">положительного заключения комиссии по оценке последствий такого решения с учетом мнения жителей  </w:t>
      </w:r>
      <w:proofErr w:type="spellStart"/>
      <w:r w:rsidRPr="00B629C0">
        <w:t>Кшаушского</w:t>
      </w:r>
      <w:proofErr w:type="spellEnd"/>
      <w:r w:rsidRPr="00B629C0">
        <w:t xml:space="preserve"> </w:t>
      </w:r>
      <w:r w:rsidR="00B55D91" w:rsidRPr="00B629C0">
        <w:t>территориального отдела</w:t>
      </w:r>
      <w:r w:rsidRPr="00B629C0">
        <w:rPr>
          <w:color w:val="0D0D0D"/>
        </w:rPr>
        <w:t xml:space="preserve"> Чебоксарского муниципального округа Чувашской Республики.</w:t>
      </w:r>
      <w:r w:rsidRPr="009F0A5F">
        <w:rPr>
          <w:color w:val="0D0D0D"/>
        </w:rPr>
        <w:t xml:space="preserve">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lastRenderedPageBreak/>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 родителей (законных представителей) обучающихся с Уставом.</w:t>
      </w:r>
    </w:p>
    <w:sectPr w:rsidR="006264A6" w:rsidRPr="009F0A5F" w:rsidSect="00295D4D">
      <w:footerReference w:type="default" r:id="rId10"/>
      <w:headerReference w:type="first" r:id="rId11"/>
      <w:pgSz w:w="11906" w:h="16838"/>
      <w:pgMar w:top="1105" w:right="850" w:bottom="1276" w:left="1418" w:header="1134" w:footer="959"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5A" w:rsidRDefault="0090185A" w:rsidP="00353F35">
      <w:r>
        <w:separator/>
      </w:r>
    </w:p>
  </w:endnote>
  <w:endnote w:type="continuationSeparator" w:id="0">
    <w:p w:rsidR="0090185A" w:rsidRDefault="0090185A" w:rsidP="00353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altName w:val="Times New Roman"/>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A6" w:rsidRDefault="006264A6">
    <w:pPr>
      <w:pStyle w:val="1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5A" w:rsidRDefault="0090185A" w:rsidP="00353F35">
      <w:r>
        <w:separator/>
      </w:r>
    </w:p>
  </w:footnote>
  <w:footnote w:type="continuationSeparator" w:id="0">
    <w:p w:rsidR="0090185A" w:rsidRDefault="0090185A" w:rsidP="00353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Look w:val="04A0"/>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pPr>
      <w:pStyle w:val="12"/>
      <w:rPr>
        <w:rFonts w:ascii="Arial Cyr Chuv" w:hAnsi="Arial Cyr Chuv"/>
        <w:sz w:val="24"/>
      </w:rPr>
    </w:pPr>
    <w:r>
      <w:rPr>
        <w:rFonts w:ascii="Times New Roman" w:hAnsi="Times New Roman"/>
        <w:b/>
        <w:sz w:val="24"/>
      </w:rPr>
      <w:t xml:space="preserve"> </w:t>
    </w:r>
    <w:r>
      <w:rPr>
        <w:rFonts w:ascii="Arial Cyr Chuv" w:hAnsi="Arial Cyr Chuv"/>
      </w:rPr>
      <w:tab/>
    </w:r>
    <w:r>
      <w:rPr>
        <w:rFonts w:ascii="Arial Cyr Chuv" w:hAnsi="Arial Cyr Chuv"/>
      </w:rPr>
      <w:tab/>
    </w:r>
    <w:r>
      <w:rPr>
        <w:rFonts w:ascii="Arial Cyr Chuv" w:hAnsi="Arial Cyr Chuv"/>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357"/>
  <w:characterSpacingControl w:val="doNotCompress"/>
  <w:footnotePr>
    <w:footnote w:id="-1"/>
    <w:footnote w:id="0"/>
  </w:footnotePr>
  <w:endnotePr>
    <w:endnote w:id="-1"/>
    <w:endnote w:id="0"/>
  </w:endnotePr>
  <w:compat/>
  <w:rsids>
    <w:rsidRoot w:val="00353F35"/>
    <w:rsid w:val="00043079"/>
    <w:rsid w:val="000E7832"/>
    <w:rsid w:val="00156FF7"/>
    <w:rsid w:val="001A4129"/>
    <w:rsid w:val="001F0E0E"/>
    <w:rsid w:val="00231B12"/>
    <w:rsid w:val="002619D3"/>
    <w:rsid w:val="00295D4D"/>
    <w:rsid w:val="002C139B"/>
    <w:rsid w:val="00353F35"/>
    <w:rsid w:val="003A6FA4"/>
    <w:rsid w:val="005A3FB4"/>
    <w:rsid w:val="005C021D"/>
    <w:rsid w:val="005D108C"/>
    <w:rsid w:val="005E2317"/>
    <w:rsid w:val="006264A6"/>
    <w:rsid w:val="006351F7"/>
    <w:rsid w:val="00643D2D"/>
    <w:rsid w:val="0065268A"/>
    <w:rsid w:val="006859D6"/>
    <w:rsid w:val="007149A8"/>
    <w:rsid w:val="007207B6"/>
    <w:rsid w:val="007479EE"/>
    <w:rsid w:val="00763E0E"/>
    <w:rsid w:val="00794DBC"/>
    <w:rsid w:val="00815259"/>
    <w:rsid w:val="00815E22"/>
    <w:rsid w:val="00824EB7"/>
    <w:rsid w:val="008315DD"/>
    <w:rsid w:val="00832E5E"/>
    <w:rsid w:val="008F1050"/>
    <w:rsid w:val="0090185A"/>
    <w:rsid w:val="00940875"/>
    <w:rsid w:val="009B23F3"/>
    <w:rsid w:val="009F0A5F"/>
    <w:rsid w:val="00A01DAA"/>
    <w:rsid w:val="00A26973"/>
    <w:rsid w:val="00AF5579"/>
    <w:rsid w:val="00B12B22"/>
    <w:rsid w:val="00B167EF"/>
    <w:rsid w:val="00B22DCE"/>
    <w:rsid w:val="00B37A71"/>
    <w:rsid w:val="00B42F8B"/>
    <w:rsid w:val="00B55D91"/>
    <w:rsid w:val="00B629C0"/>
    <w:rsid w:val="00BB513B"/>
    <w:rsid w:val="00BF17FB"/>
    <w:rsid w:val="00C30C57"/>
    <w:rsid w:val="00C71DFD"/>
    <w:rsid w:val="00C91829"/>
    <w:rsid w:val="00C97FEA"/>
    <w:rsid w:val="00D03939"/>
    <w:rsid w:val="00D816F0"/>
    <w:rsid w:val="00E16B97"/>
    <w:rsid w:val="00FA7E7F"/>
    <w:rsid w:val="00FB3145"/>
    <w:rsid w:val="00FE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E7B3E3F536AD17E7723A634FC584B535FCE30E5F8F252FE29D6701C47A357AF5B1D1B27F789C9q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83E7B3E3F536AD17E7723A634FC584B535FCE30E5F8F252FE29D6701C47A357AF5B1D1B27F789C9qC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F271-5587-43DD-9D9C-D808021C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Евгений</cp:lastModifiedBy>
  <cp:revision>48</cp:revision>
  <cp:lastPrinted>2022-12-17T11:08:00Z</cp:lastPrinted>
  <dcterms:created xsi:type="dcterms:W3CDTF">2022-11-10T12:33:00Z</dcterms:created>
  <dcterms:modified xsi:type="dcterms:W3CDTF">2022-12-18T09:51:00Z</dcterms:modified>
  <dc:language>ru-RU</dc:language>
</cp:coreProperties>
</file>