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BBB00" w14:textId="77777777" w:rsidR="00E00169" w:rsidRPr="00793368" w:rsidRDefault="00E00169" w:rsidP="0007641B">
      <w:pPr>
        <w:rPr>
          <w:rFonts w:ascii="Times New Roman" w:hAnsi="Times New Roman"/>
          <w:bCs/>
          <w:sz w:val="24"/>
          <w:szCs w:val="24"/>
        </w:rPr>
      </w:pPr>
      <w:bookmarkStart w:id="0" w:name="sub_1000"/>
      <w:bookmarkStart w:id="1" w:name="_GoBack"/>
      <w:bookmarkEnd w:id="1"/>
    </w:p>
    <w:p w14:paraId="4EF27F5B" w14:textId="77777777" w:rsidR="00381307" w:rsidRPr="00793368" w:rsidRDefault="00381307" w:rsidP="00BC2573">
      <w:pPr>
        <w:ind w:firstLine="709"/>
        <w:jc w:val="right"/>
        <w:rPr>
          <w:rFonts w:ascii="Times New Roman" w:hAnsi="Times New Roman"/>
          <w:bCs/>
          <w:sz w:val="24"/>
          <w:szCs w:val="24"/>
        </w:rPr>
      </w:pPr>
      <w:r w:rsidRPr="00793368">
        <w:rPr>
          <w:rFonts w:ascii="Times New Roman" w:hAnsi="Times New Roman"/>
          <w:bCs/>
          <w:sz w:val="24"/>
          <w:szCs w:val="24"/>
        </w:rPr>
        <w:t xml:space="preserve">Приложение </w:t>
      </w:r>
    </w:p>
    <w:p w14:paraId="480CB39B" w14:textId="3688AA41" w:rsidR="00381307" w:rsidRPr="00793368" w:rsidRDefault="00381307" w:rsidP="00BC2573">
      <w:pPr>
        <w:ind w:firstLine="709"/>
        <w:jc w:val="right"/>
        <w:rPr>
          <w:rFonts w:ascii="Times New Roman" w:hAnsi="Times New Roman"/>
          <w:bCs/>
          <w:sz w:val="24"/>
          <w:szCs w:val="24"/>
        </w:rPr>
      </w:pPr>
      <w:r w:rsidRPr="00793368">
        <w:rPr>
          <w:rFonts w:ascii="Times New Roman" w:hAnsi="Times New Roman"/>
          <w:bCs/>
          <w:sz w:val="24"/>
          <w:szCs w:val="24"/>
        </w:rPr>
        <w:t xml:space="preserve">к </w:t>
      </w:r>
      <w:r w:rsidR="00BC2573" w:rsidRPr="00793368">
        <w:rPr>
          <w:rFonts w:ascii="Times New Roman" w:hAnsi="Times New Roman"/>
          <w:bCs/>
          <w:sz w:val="24"/>
          <w:szCs w:val="24"/>
        </w:rPr>
        <w:t>постановлению администрации</w:t>
      </w:r>
      <w:r w:rsidRPr="00793368">
        <w:rPr>
          <w:rFonts w:ascii="Times New Roman" w:hAnsi="Times New Roman"/>
          <w:bCs/>
          <w:sz w:val="24"/>
          <w:szCs w:val="24"/>
        </w:rPr>
        <w:t xml:space="preserve"> </w:t>
      </w:r>
    </w:p>
    <w:p w14:paraId="2A530A37" w14:textId="7EE8D94D" w:rsidR="00381307" w:rsidRPr="00793368" w:rsidRDefault="00381307" w:rsidP="00BC2573">
      <w:pPr>
        <w:ind w:firstLine="709"/>
        <w:jc w:val="right"/>
        <w:rPr>
          <w:rFonts w:ascii="Times New Roman" w:hAnsi="Times New Roman"/>
          <w:bCs/>
          <w:sz w:val="24"/>
          <w:szCs w:val="24"/>
        </w:rPr>
      </w:pPr>
      <w:r w:rsidRPr="00793368">
        <w:rPr>
          <w:rFonts w:ascii="Times New Roman" w:hAnsi="Times New Roman"/>
          <w:bCs/>
          <w:sz w:val="24"/>
          <w:szCs w:val="24"/>
        </w:rPr>
        <w:t xml:space="preserve">Чебоксарского </w:t>
      </w:r>
      <w:r w:rsidR="0058565B" w:rsidRPr="00793368">
        <w:rPr>
          <w:rFonts w:ascii="Times New Roman" w:hAnsi="Times New Roman"/>
          <w:bCs/>
          <w:sz w:val="24"/>
          <w:szCs w:val="24"/>
        </w:rPr>
        <w:t>района</w:t>
      </w:r>
      <w:r w:rsidRPr="00793368">
        <w:rPr>
          <w:rFonts w:ascii="Times New Roman" w:hAnsi="Times New Roman"/>
          <w:bCs/>
          <w:sz w:val="24"/>
          <w:szCs w:val="24"/>
        </w:rPr>
        <w:t xml:space="preserve"> </w:t>
      </w:r>
    </w:p>
    <w:p w14:paraId="6BE80FE2" w14:textId="77777777" w:rsidR="00BC2573" w:rsidRPr="00793368" w:rsidRDefault="00381307" w:rsidP="00BC2573">
      <w:pPr>
        <w:ind w:firstLine="709"/>
        <w:jc w:val="right"/>
        <w:rPr>
          <w:rFonts w:ascii="Times New Roman" w:hAnsi="Times New Roman"/>
          <w:bCs/>
          <w:sz w:val="24"/>
          <w:szCs w:val="24"/>
        </w:rPr>
      </w:pPr>
      <w:r w:rsidRPr="00793368">
        <w:rPr>
          <w:rFonts w:ascii="Times New Roman" w:hAnsi="Times New Roman"/>
          <w:bCs/>
          <w:sz w:val="24"/>
          <w:szCs w:val="24"/>
        </w:rPr>
        <w:t>Чувашской Республики</w:t>
      </w:r>
    </w:p>
    <w:p w14:paraId="4EBBAFB4" w14:textId="546472C1" w:rsidR="00381307" w:rsidRPr="00793368" w:rsidRDefault="00BC2573" w:rsidP="00BC2573">
      <w:pPr>
        <w:ind w:firstLine="709"/>
        <w:jc w:val="right"/>
        <w:rPr>
          <w:rFonts w:ascii="Times New Roman" w:hAnsi="Times New Roman"/>
          <w:bCs/>
          <w:sz w:val="24"/>
          <w:szCs w:val="24"/>
        </w:rPr>
      </w:pPr>
      <w:r w:rsidRPr="00793368">
        <w:rPr>
          <w:rFonts w:ascii="Times New Roman" w:hAnsi="Times New Roman"/>
          <w:bCs/>
          <w:sz w:val="24"/>
          <w:szCs w:val="24"/>
        </w:rPr>
        <w:t>от ______________ №___________</w:t>
      </w:r>
      <w:r w:rsidR="00381307" w:rsidRPr="00793368">
        <w:rPr>
          <w:rFonts w:ascii="Times New Roman" w:hAnsi="Times New Roman"/>
          <w:bCs/>
          <w:sz w:val="24"/>
          <w:szCs w:val="24"/>
        </w:rPr>
        <w:t xml:space="preserve"> </w:t>
      </w:r>
    </w:p>
    <w:p w14:paraId="2C93290F" w14:textId="337C3AF4" w:rsidR="0026461F" w:rsidRPr="00793368" w:rsidRDefault="0026461F" w:rsidP="00BC2573">
      <w:pPr>
        <w:ind w:firstLine="709"/>
        <w:jc w:val="right"/>
        <w:rPr>
          <w:rFonts w:ascii="Times New Roman" w:hAnsi="Times New Roman"/>
          <w:bCs/>
          <w:sz w:val="24"/>
          <w:szCs w:val="24"/>
        </w:rPr>
      </w:pPr>
    </w:p>
    <w:p w14:paraId="3FEE7E94" w14:textId="20CF87AF" w:rsidR="0026461F" w:rsidRPr="00793368" w:rsidRDefault="0026461F" w:rsidP="00BC2573">
      <w:pPr>
        <w:ind w:firstLine="709"/>
        <w:jc w:val="right"/>
        <w:rPr>
          <w:rFonts w:ascii="Times New Roman" w:hAnsi="Times New Roman"/>
          <w:bCs/>
          <w:sz w:val="24"/>
          <w:szCs w:val="24"/>
        </w:rPr>
      </w:pPr>
    </w:p>
    <w:p w14:paraId="5494FA72" w14:textId="5721426B" w:rsidR="0026461F" w:rsidRPr="00793368" w:rsidRDefault="0026461F" w:rsidP="0026461F">
      <w:pPr>
        <w:rPr>
          <w:rFonts w:ascii="Times New Roman" w:hAnsi="Times New Roman"/>
          <w:sz w:val="24"/>
          <w:szCs w:val="24"/>
        </w:rPr>
      </w:pPr>
    </w:p>
    <w:p w14:paraId="31FDD7FE" w14:textId="7253EBEF" w:rsidR="0026461F" w:rsidRPr="00793368" w:rsidRDefault="0026461F" w:rsidP="0026461F">
      <w:pPr>
        <w:rPr>
          <w:rFonts w:ascii="Times New Roman" w:hAnsi="Times New Roman"/>
          <w:sz w:val="24"/>
          <w:szCs w:val="24"/>
        </w:rPr>
      </w:pPr>
    </w:p>
    <w:p w14:paraId="188F26AA" w14:textId="46CAFE88" w:rsidR="0026461F" w:rsidRPr="00793368" w:rsidRDefault="0026461F" w:rsidP="0026461F">
      <w:pPr>
        <w:rPr>
          <w:rFonts w:ascii="Times New Roman" w:hAnsi="Times New Roman"/>
          <w:sz w:val="24"/>
          <w:szCs w:val="24"/>
        </w:rPr>
      </w:pPr>
    </w:p>
    <w:p w14:paraId="749378C7" w14:textId="588D4E2C" w:rsidR="0026461F" w:rsidRPr="00793368" w:rsidRDefault="0026461F" w:rsidP="0026461F">
      <w:pPr>
        <w:rPr>
          <w:rFonts w:ascii="Times New Roman" w:hAnsi="Times New Roman"/>
          <w:bCs/>
          <w:sz w:val="24"/>
          <w:szCs w:val="24"/>
        </w:rPr>
      </w:pPr>
    </w:p>
    <w:p w14:paraId="53FEADEF" w14:textId="53A02B8B" w:rsidR="0026461F" w:rsidRPr="00793368" w:rsidRDefault="0026461F" w:rsidP="0026461F">
      <w:pPr>
        <w:tabs>
          <w:tab w:val="left" w:pos="4395"/>
        </w:tabs>
        <w:ind w:left="5670"/>
        <w:rPr>
          <w:rFonts w:ascii="Times New Roman" w:hAnsi="Times New Roman"/>
          <w:b/>
          <w:sz w:val="24"/>
          <w:szCs w:val="24"/>
          <w:lang w:eastAsia="ar-SA"/>
        </w:rPr>
      </w:pPr>
      <w:r w:rsidRPr="00793368">
        <w:rPr>
          <w:rFonts w:ascii="Times New Roman" w:hAnsi="Times New Roman"/>
          <w:sz w:val="24"/>
          <w:szCs w:val="24"/>
        </w:rPr>
        <w:tab/>
      </w:r>
    </w:p>
    <w:p w14:paraId="2AFC4390" w14:textId="77777777" w:rsidR="0026461F" w:rsidRPr="00793368" w:rsidRDefault="0026461F" w:rsidP="0026461F">
      <w:pPr>
        <w:suppressAutoHyphens/>
        <w:ind w:firstLine="567"/>
        <w:jc w:val="center"/>
        <w:rPr>
          <w:rFonts w:ascii="Times New Roman" w:hAnsi="Times New Roman"/>
          <w:b/>
          <w:sz w:val="24"/>
          <w:szCs w:val="24"/>
          <w:lang w:eastAsia="ar-SA"/>
        </w:rPr>
      </w:pPr>
    </w:p>
    <w:p w14:paraId="2AB8B4F8" w14:textId="77777777" w:rsidR="0026461F" w:rsidRPr="00793368" w:rsidRDefault="0026461F" w:rsidP="0026461F">
      <w:pPr>
        <w:suppressAutoHyphens/>
        <w:ind w:firstLine="567"/>
        <w:jc w:val="center"/>
        <w:rPr>
          <w:rFonts w:ascii="Times New Roman" w:hAnsi="Times New Roman"/>
          <w:b/>
          <w:sz w:val="24"/>
          <w:szCs w:val="24"/>
          <w:lang w:eastAsia="ar-SA"/>
        </w:rPr>
      </w:pPr>
    </w:p>
    <w:p w14:paraId="1A24CB1D" w14:textId="77777777" w:rsidR="0026461F" w:rsidRPr="00793368" w:rsidRDefault="0026461F" w:rsidP="006056B0">
      <w:pPr>
        <w:suppressAutoHyphens/>
        <w:rPr>
          <w:rFonts w:ascii="Times New Roman" w:hAnsi="Times New Roman"/>
          <w:b/>
          <w:sz w:val="24"/>
          <w:szCs w:val="24"/>
          <w:lang w:eastAsia="ar-SA"/>
        </w:rPr>
      </w:pPr>
    </w:p>
    <w:p w14:paraId="1090E191" w14:textId="77777777" w:rsidR="0026461F" w:rsidRPr="00793368" w:rsidRDefault="0026461F" w:rsidP="0026461F">
      <w:pPr>
        <w:suppressAutoHyphens/>
        <w:ind w:firstLine="567"/>
        <w:jc w:val="center"/>
        <w:rPr>
          <w:rFonts w:ascii="Times New Roman" w:hAnsi="Times New Roman"/>
          <w:b/>
          <w:color w:val="000000"/>
          <w:sz w:val="24"/>
          <w:szCs w:val="24"/>
          <w:lang w:eastAsia="ar-SA"/>
        </w:rPr>
      </w:pPr>
      <w:r w:rsidRPr="00793368">
        <w:rPr>
          <w:rFonts w:ascii="Times New Roman" w:hAnsi="Times New Roman"/>
          <w:b/>
          <w:color w:val="000000"/>
          <w:sz w:val="24"/>
          <w:szCs w:val="24"/>
          <w:lang w:eastAsia="ar-SA"/>
        </w:rPr>
        <w:t xml:space="preserve">У С Т А В </w:t>
      </w:r>
    </w:p>
    <w:p w14:paraId="214B01FA" w14:textId="0856596C" w:rsidR="0026461F" w:rsidRPr="00793368" w:rsidRDefault="006A0376" w:rsidP="006A0376">
      <w:pPr>
        <w:suppressAutoHyphens/>
        <w:ind w:firstLine="567"/>
        <w:jc w:val="center"/>
        <w:rPr>
          <w:rFonts w:ascii="Times New Roman" w:hAnsi="Times New Roman"/>
          <w:sz w:val="24"/>
          <w:szCs w:val="24"/>
          <w:lang w:eastAsia="ar-SA"/>
        </w:rPr>
      </w:pPr>
      <w:r w:rsidRPr="00793368">
        <w:rPr>
          <w:rFonts w:ascii="Times New Roman" w:hAnsi="Times New Roman" w:hint="eastAsia"/>
          <w:b/>
          <w:bCs/>
          <w:color w:val="000000"/>
          <w:sz w:val="24"/>
          <w:szCs w:val="24"/>
          <w:lang w:eastAsia="ar-SA"/>
        </w:rPr>
        <w:t>муниципального</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бюджетного</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образовательного</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учреждения</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дополнительного</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образования</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Кугесьская</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детская</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школа</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искусств»</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Чебоксарского</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муниципального</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округа</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Чувашской</w:t>
      </w:r>
      <w:r w:rsidRPr="00793368">
        <w:rPr>
          <w:rFonts w:ascii="Times New Roman" w:hAnsi="Times New Roman"/>
          <w:b/>
          <w:bCs/>
          <w:color w:val="000000"/>
          <w:sz w:val="24"/>
          <w:szCs w:val="24"/>
          <w:lang w:eastAsia="ar-SA"/>
        </w:rPr>
        <w:t xml:space="preserve"> </w:t>
      </w:r>
      <w:r w:rsidRPr="00793368">
        <w:rPr>
          <w:rFonts w:ascii="Times New Roman" w:hAnsi="Times New Roman" w:hint="eastAsia"/>
          <w:b/>
          <w:bCs/>
          <w:color w:val="000000"/>
          <w:sz w:val="24"/>
          <w:szCs w:val="24"/>
          <w:lang w:eastAsia="ar-SA"/>
        </w:rPr>
        <w:t>Республики</w:t>
      </w:r>
    </w:p>
    <w:p w14:paraId="5597AAE3" w14:textId="77777777" w:rsidR="0026461F" w:rsidRPr="00793368" w:rsidRDefault="0026461F" w:rsidP="0026461F">
      <w:pPr>
        <w:suppressAutoHyphens/>
        <w:ind w:firstLine="567"/>
        <w:jc w:val="both"/>
        <w:rPr>
          <w:rFonts w:ascii="Times New Roman" w:hAnsi="Times New Roman"/>
          <w:b/>
          <w:sz w:val="24"/>
          <w:szCs w:val="24"/>
          <w:lang w:eastAsia="ar-SA"/>
        </w:rPr>
      </w:pPr>
    </w:p>
    <w:p w14:paraId="3683A2DA" w14:textId="77777777" w:rsidR="0026461F" w:rsidRPr="00793368" w:rsidRDefault="0026461F" w:rsidP="0026461F">
      <w:pPr>
        <w:suppressAutoHyphens/>
        <w:ind w:firstLine="567"/>
        <w:jc w:val="both"/>
        <w:rPr>
          <w:rFonts w:ascii="Times New Roman" w:hAnsi="Times New Roman"/>
          <w:sz w:val="24"/>
          <w:szCs w:val="24"/>
          <w:lang w:eastAsia="ar-SA"/>
        </w:rPr>
      </w:pPr>
    </w:p>
    <w:p w14:paraId="730B5D9C" w14:textId="77777777" w:rsidR="0026461F" w:rsidRPr="00793368" w:rsidRDefault="0026461F" w:rsidP="0026461F">
      <w:pPr>
        <w:suppressAutoHyphens/>
        <w:ind w:firstLine="567"/>
        <w:jc w:val="both"/>
        <w:rPr>
          <w:rFonts w:ascii="Times New Roman" w:hAnsi="Times New Roman"/>
          <w:sz w:val="24"/>
          <w:szCs w:val="24"/>
          <w:lang w:eastAsia="ar-SA"/>
        </w:rPr>
      </w:pPr>
    </w:p>
    <w:p w14:paraId="16131067" w14:textId="77777777" w:rsidR="0026461F" w:rsidRPr="00793368" w:rsidRDefault="0026461F" w:rsidP="0026461F">
      <w:pPr>
        <w:suppressAutoHyphens/>
        <w:ind w:firstLine="567"/>
        <w:jc w:val="both"/>
        <w:rPr>
          <w:rFonts w:ascii="Times New Roman" w:hAnsi="Times New Roman"/>
          <w:sz w:val="24"/>
          <w:szCs w:val="24"/>
          <w:lang w:eastAsia="ar-SA"/>
        </w:rPr>
      </w:pPr>
    </w:p>
    <w:p w14:paraId="7468F417" w14:textId="77777777" w:rsidR="0026461F" w:rsidRPr="00793368" w:rsidRDefault="0026461F" w:rsidP="0026461F">
      <w:pPr>
        <w:suppressAutoHyphens/>
        <w:ind w:firstLine="567"/>
        <w:jc w:val="both"/>
        <w:rPr>
          <w:rFonts w:ascii="Times New Roman" w:hAnsi="Times New Roman"/>
          <w:sz w:val="24"/>
          <w:szCs w:val="24"/>
          <w:lang w:eastAsia="ar-SA"/>
        </w:rPr>
      </w:pPr>
    </w:p>
    <w:p w14:paraId="79690ACA" w14:textId="77777777" w:rsidR="0026461F" w:rsidRPr="00793368" w:rsidRDefault="0026461F" w:rsidP="0026461F">
      <w:pPr>
        <w:suppressAutoHyphens/>
        <w:ind w:firstLine="567"/>
        <w:jc w:val="both"/>
        <w:rPr>
          <w:rFonts w:ascii="Times New Roman" w:hAnsi="Times New Roman"/>
          <w:sz w:val="24"/>
          <w:szCs w:val="24"/>
          <w:lang w:eastAsia="ar-SA"/>
        </w:rPr>
      </w:pPr>
    </w:p>
    <w:p w14:paraId="4DCFF213" w14:textId="77777777" w:rsidR="0026461F" w:rsidRPr="00793368" w:rsidRDefault="0026461F" w:rsidP="0026461F">
      <w:pPr>
        <w:suppressAutoHyphens/>
        <w:ind w:firstLine="567"/>
        <w:jc w:val="both"/>
        <w:rPr>
          <w:rFonts w:ascii="Times New Roman" w:hAnsi="Times New Roman"/>
          <w:sz w:val="24"/>
          <w:szCs w:val="24"/>
          <w:lang w:eastAsia="ar-SA"/>
        </w:rPr>
      </w:pPr>
    </w:p>
    <w:p w14:paraId="3D86A522" w14:textId="77777777" w:rsidR="0026461F" w:rsidRPr="00793368" w:rsidRDefault="0026461F" w:rsidP="0026461F">
      <w:pPr>
        <w:suppressAutoHyphens/>
        <w:ind w:firstLine="567"/>
        <w:jc w:val="both"/>
        <w:rPr>
          <w:rFonts w:ascii="Times New Roman" w:hAnsi="Times New Roman"/>
          <w:sz w:val="24"/>
          <w:szCs w:val="24"/>
          <w:lang w:eastAsia="ar-SA"/>
        </w:rPr>
      </w:pPr>
    </w:p>
    <w:p w14:paraId="7179E835" w14:textId="77777777" w:rsidR="0026461F" w:rsidRPr="00793368" w:rsidRDefault="0026461F" w:rsidP="0026461F">
      <w:pPr>
        <w:suppressAutoHyphens/>
        <w:ind w:firstLine="567"/>
        <w:jc w:val="both"/>
        <w:rPr>
          <w:rFonts w:ascii="Times New Roman" w:hAnsi="Times New Roman"/>
          <w:sz w:val="24"/>
          <w:szCs w:val="24"/>
          <w:lang w:eastAsia="ar-SA"/>
        </w:rPr>
      </w:pPr>
    </w:p>
    <w:p w14:paraId="6CCE37CE" w14:textId="77777777" w:rsidR="0026461F" w:rsidRPr="00793368" w:rsidRDefault="0026461F" w:rsidP="0026461F">
      <w:pPr>
        <w:suppressAutoHyphens/>
        <w:ind w:firstLine="567"/>
        <w:jc w:val="both"/>
        <w:rPr>
          <w:rFonts w:ascii="Times New Roman" w:hAnsi="Times New Roman"/>
          <w:sz w:val="24"/>
          <w:szCs w:val="24"/>
          <w:lang w:eastAsia="ar-SA"/>
        </w:rPr>
      </w:pPr>
    </w:p>
    <w:p w14:paraId="3E3FD219" w14:textId="77777777" w:rsidR="0026461F" w:rsidRPr="00793368" w:rsidRDefault="0026461F" w:rsidP="0026461F">
      <w:pPr>
        <w:suppressAutoHyphens/>
        <w:ind w:firstLine="567"/>
        <w:jc w:val="both"/>
        <w:rPr>
          <w:rFonts w:ascii="Times New Roman" w:hAnsi="Times New Roman"/>
          <w:sz w:val="24"/>
          <w:szCs w:val="24"/>
          <w:lang w:eastAsia="ar-SA"/>
        </w:rPr>
      </w:pPr>
    </w:p>
    <w:p w14:paraId="316BD117" w14:textId="77777777" w:rsidR="0026461F" w:rsidRPr="00793368" w:rsidRDefault="0026461F" w:rsidP="0026461F">
      <w:pPr>
        <w:suppressAutoHyphens/>
        <w:ind w:firstLine="567"/>
        <w:jc w:val="both"/>
        <w:rPr>
          <w:rFonts w:ascii="Times New Roman" w:hAnsi="Times New Roman"/>
          <w:sz w:val="24"/>
          <w:szCs w:val="24"/>
          <w:lang w:eastAsia="ar-SA"/>
        </w:rPr>
      </w:pPr>
    </w:p>
    <w:p w14:paraId="10412830" w14:textId="77777777" w:rsidR="0026461F" w:rsidRPr="00793368" w:rsidRDefault="0026461F" w:rsidP="0026461F">
      <w:pPr>
        <w:suppressAutoHyphens/>
        <w:ind w:firstLine="567"/>
        <w:jc w:val="both"/>
        <w:rPr>
          <w:rFonts w:ascii="Times New Roman" w:hAnsi="Times New Roman"/>
          <w:sz w:val="24"/>
          <w:szCs w:val="24"/>
          <w:lang w:eastAsia="ar-SA"/>
        </w:rPr>
      </w:pPr>
    </w:p>
    <w:p w14:paraId="2EAF8232" w14:textId="77777777" w:rsidR="0026461F" w:rsidRPr="00793368" w:rsidRDefault="0026461F" w:rsidP="0026461F">
      <w:pPr>
        <w:suppressAutoHyphens/>
        <w:ind w:firstLine="567"/>
        <w:jc w:val="both"/>
        <w:rPr>
          <w:rFonts w:ascii="Times New Roman" w:hAnsi="Times New Roman"/>
          <w:sz w:val="24"/>
          <w:szCs w:val="24"/>
          <w:lang w:eastAsia="ar-SA"/>
        </w:rPr>
      </w:pPr>
    </w:p>
    <w:p w14:paraId="1E2279F4" w14:textId="77777777" w:rsidR="0026461F" w:rsidRPr="00793368" w:rsidRDefault="0026461F" w:rsidP="0026461F">
      <w:pPr>
        <w:suppressAutoHyphens/>
        <w:ind w:firstLine="567"/>
        <w:jc w:val="both"/>
        <w:rPr>
          <w:rFonts w:ascii="Times New Roman" w:hAnsi="Times New Roman"/>
          <w:sz w:val="24"/>
          <w:szCs w:val="24"/>
          <w:lang w:eastAsia="ar-SA"/>
        </w:rPr>
      </w:pPr>
    </w:p>
    <w:p w14:paraId="2BAD4B8D" w14:textId="2FA247D0" w:rsidR="0026461F" w:rsidRPr="00793368" w:rsidRDefault="0026461F" w:rsidP="0026461F">
      <w:pPr>
        <w:suppressAutoHyphens/>
        <w:ind w:firstLine="567"/>
        <w:jc w:val="both"/>
        <w:rPr>
          <w:rFonts w:ascii="Times New Roman" w:hAnsi="Times New Roman"/>
          <w:sz w:val="24"/>
          <w:szCs w:val="24"/>
          <w:lang w:eastAsia="ar-SA"/>
        </w:rPr>
      </w:pPr>
    </w:p>
    <w:p w14:paraId="7FA9B9C5" w14:textId="2D48B826" w:rsidR="0026461F" w:rsidRPr="00793368" w:rsidRDefault="0026461F" w:rsidP="0026461F">
      <w:pPr>
        <w:suppressAutoHyphens/>
        <w:ind w:firstLine="567"/>
        <w:jc w:val="both"/>
        <w:rPr>
          <w:rFonts w:ascii="Times New Roman" w:hAnsi="Times New Roman"/>
          <w:sz w:val="24"/>
          <w:szCs w:val="24"/>
          <w:lang w:eastAsia="ar-SA"/>
        </w:rPr>
      </w:pPr>
    </w:p>
    <w:p w14:paraId="59CD4DC3" w14:textId="342D2861" w:rsidR="0026461F" w:rsidRPr="00793368" w:rsidRDefault="0026461F" w:rsidP="0026461F">
      <w:pPr>
        <w:suppressAutoHyphens/>
        <w:ind w:firstLine="567"/>
        <w:jc w:val="both"/>
        <w:rPr>
          <w:rFonts w:ascii="Times New Roman" w:hAnsi="Times New Roman"/>
          <w:sz w:val="24"/>
          <w:szCs w:val="24"/>
          <w:lang w:eastAsia="ar-SA"/>
        </w:rPr>
      </w:pPr>
    </w:p>
    <w:p w14:paraId="4372D25A" w14:textId="26FC9A9E" w:rsidR="0026461F" w:rsidRPr="00793368" w:rsidRDefault="0026461F" w:rsidP="0026461F">
      <w:pPr>
        <w:suppressAutoHyphens/>
        <w:ind w:firstLine="567"/>
        <w:jc w:val="both"/>
        <w:rPr>
          <w:rFonts w:ascii="Times New Roman" w:hAnsi="Times New Roman"/>
          <w:sz w:val="24"/>
          <w:szCs w:val="24"/>
          <w:lang w:eastAsia="ar-SA"/>
        </w:rPr>
      </w:pPr>
    </w:p>
    <w:p w14:paraId="43C463A9" w14:textId="60301014" w:rsidR="0026461F" w:rsidRPr="00793368" w:rsidRDefault="0026461F" w:rsidP="0026461F">
      <w:pPr>
        <w:suppressAutoHyphens/>
        <w:ind w:firstLine="567"/>
        <w:jc w:val="both"/>
        <w:rPr>
          <w:rFonts w:ascii="Times New Roman" w:hAnsi="Times New Roman"/>
          <w:sz w:val="24"/>
          <w:szCs w:val="24"/>
          <w:lang w:eastAsia="ar-SA"/>
        </w:rPr>
      </w:pPr>
    </w:p>
    <w:p w14:paraId="2EE5A642" w14:textId="3B280765" w:rsidR="0026461F" w:rsidRPr="00793368" w:rsidRDefault="0026461F" w:rsidP="0026461F">
      <w:pPr>
        <w:suppressAutoHyphens/>
        <w:ind w:firstLine="567"/>
        <w:jc w:val="both"/>
        <w:rPr>
          <w:rFonts w:ascii="Times New Roman" w:hAnsi="Times New Roman"/>
          <w:sz w:val="24"/>
          <w:szCs w:val="24"/>
          <w:lang w:eastAsia="ar-SA"/>
        </w:rPr>
      </w:pPr>
    </w:p>
    <w:p w14:paraId="09B08A3B" w14:textId="26162A0F" w:rsidR="0026461F" w:rsidRPr="00793368" w:rsidRDefault="0026461F" w:rsidP="0026461F">
      <w:pPr>
        <w:suppressAutoHyphens/>
        <w:ind w:firstLine="567"/>
        <w:jc w:val="both"/>
        <w:rPr>
          <w:rFonts w:ascii="Times New Roman" w:hAnsi="Times New Roman"/>
          <w:sz w:val="24"/>
          <w:szCs w:val="24"/>
          <w:lang w:eastAsia="ar-SA"/>
        </w:rPr>
      </w:pPr>
    </w:p>
    <w:p w14:paraId="3B584569" w14:textId="446B9D51" w:rsidR="006A0376" w:rsidRPr="00793368" w:rsidRDefault="006A0376" w:rsidP="0026461F">
      <w:pPr>
        <w:suppressAutoHyphens/>
        <w:ind w:firstLine="567"/>
        <w:jc w:val="both"/>
        <w:rPr>
          <w:rFonts w:ascii="Times New Roman" w:hAnsi="Times New Roman"/>
          <w:sz w:val="24"/>
          <w:szCs w:val="24"/>
          <w:lang w:eastAsia="ar-SA"/>
        </w:rPr>
      </w:pPr>
    </w:p>
    <w:p w14:paraId="6F7F13E6" w14:textId="792B58D6" w:rsidR="006A0376" w:rsidRPr="00793368" w:rsidRDefault="006A0376" w:rsidP="0026461F">
      <w:pPr>
        <w:suppressAutoHyphens/>
        <w:ind w:firstLine="567"/>
        <w:jc w:val="both"/>
        <w:rPr>
          <w:rFonts w:ascii="Times New Roman" w:hAnsi="Times New Roman"/>
          <w:sz w:val="24"/>
          <w:szCs w:val="24"/>
          <w:lang w:eastAsia="ar-SA"/>
        </w:rPr>
      </w:pPr>
    </w:p>
    <w:p w14:paraId="0EFBF45E" w14:textId="72DA7FE7" w:rsidR="006A0376" w:rsidRPr="00793368" w:rsidRDefault="006A0376" w:rsidP="0026461F">
      <w:pPr>
        <w:suppressAutoHyphens/>
        <w:ind w:firstLine="567"/>
        <w:jc w:val="both"/>
        <w:rPr>
          <w:rFonts w:ascii="Times New Roman" w:hAnsi="Times New Roman"/>
          <w:sz w:val="24"/>
          <w:szCs w:val="24"/>
          <w:lang w:eastAsia="ar-SA"/>
        </w:rPr>
      </w:pPr>
    </w:p>
    <w:p w14:paraId="4369C53E" w14:textId="77777777" w:rsidR="006A0376" w:rsidRPr="00793368" w:rsidRDefault="006A0376" w:rsidP="0026461F">
      <w:pPr>
        <w:suppressAutoHyphens/>
        <w:ind w:firstLine="567"/>
        <w:jc w:val="both"/>
        <w:rPr>
          <w:rFonts w:ascii="Times New Roman" w:hAnsi="Times New Roman"/>
          <w:sz w:val="24"/>
          <w:szCs w:val="24"/>
          <w:lang w:eastAsia="ar-SA"/>
        </w:rPr>
      </w:pPr>
    </w:p>
    <w:p w14:paraId="43C57D8B" w14:textId="77777777" w:rsidR="00E00169" w:rsidRPr="00793368" w:rsidRDefault="00E00169" w:rsidP="0026461F">
      <w:pPr>
        <w:suppressAutoHyphens/>
        <w:ind w:firstLine="567"/>
        <w:jc w:val="both"/>
        <w:rPr>
          <w:rFonts w:ascii="Times New Roman" w:hAnsi="Times New Roman"/>
          <w:sz w:val="24"/>
          <w:szCs w:val="24"/>
          <w:lang w:eastAsia="ar-SA"/>
        </w:rPr>
      </w:pPr>
    </w:p>
    <w:p w14:paraId="323825C2" w14:textId="6E142C86" w:rsidR="0026461F" w:rsidRPr="00793368" w:rsidRDefault="0026461F" w:rsidP="0026461F">
      <w:pPr>
        <w:suppressAutoHyphens/>
        <w:jc w:val="both"/>
        <w:rPr>
          <w:rFonts w:ascii="Times New Roman" w:hAnsi="Times New Roman"/>
          <w:sz w:val="24"/>
          <w:szCs w:val="24"/>
          <w:lang w:eastAsia="ar-SA"/>
        </w:rPr>
      </w:pPr>
    </w:p>
    <w:p w14:paraId="16FD0D4A" w14:textId="77777777" w:rsidR="00877429" w:rsidRPr="00793368" w:rsidRDefault="00877429" w:rsidP="0026461F">
      <w:pPr>
        <w:suppressAutoHyphens/>
        <w:jc w:val="both"/>
        <w:rPr>
          <w:rFonts w:ascii="Times New Roman" w:hAnsi="Times New Roman"/>
          <w:sz w:val="24"/>
          <w:szCs w:val="24"/>
          <w:lang w:eastAsia="ar-SA"/>
        </w:rPr>
      </w:pPr>
    </w:p>
    <w:p w14:paraId="22C7122B" w14:textId="77777777" w:rsidR="00793368" w:rsidRDefault="00793368" w:rsidP="0026461F">
      <w:pPr>
        <w:suppressAutoHyphens/>
        <w:ind w:firstLine="567"/>
        <w:jc w:val="center"/>
        <w:rPr>
          <w:rFonts w:ascii="Times New Roman" w:hAnsi="Times New Roman"/>
          <w:bCs/>
          <w:sz w:val="24"/>
          <w:szCs w:val="24"/>
          <w:lang w:eastAsia="ar-SA"/>
        </w:rPr>
      </w:pPr>
    </w:p>
    <w:p w14:paraId="7EE60F0F" w14:textId="77777777" w:rsidR="00793368" w:rsidRDefault="00793368" w:rsidP="0026461F">
      <w:pPr>
        <w:suppressAutoHyphens/>
        <w:ind w:firstLine="567"/>
        <w:jc w:val="center"/>
        <w:rPr>
          <w:rFonts w:ascii="Times New Roman" w:hAnsi="Times New Roman"/>
          <w:bCs/>
          <w:sz w:val="24"/>
          <w:szCs w:val="24"/>
          <w:lang w:eastAsia="ar-SA"/>
        </w:rPr>
      </w:pPr>
    </w:p>
    <w:p w14:paraId="33875863" w14:textId="4A10BB16" w:rsidR="0026461F" w:rsidRPr="00793368" w:rsidRDefault="00ED02E1" w:rsidP="0026461F">
      <w:pPr>
        <w:suppressAutoHyphens/>
        <w:ind w:firstLine="567"/>
        <w:jc w:val="center"/>
        <w:rPr>
          <w:rFonts w:ascii="Times New Roman" w:hAnsi="Times New Roman"/>
          <w:bCs/>
          <w:sz w:val="24"/>
          <w:szCs w:val="24"/>
          <w:lang w:eastAsia="ar-SA"/>
        </w:rPr>
      </w:pPr>
      <w:r w:rsidRPr="00793368">
        <w:rPr>
          <w:rFonts w:ascii="Times New Roman" w:hAnsi="Times New Roman"/>
          <w:bCs/>
          <w:sz w:val="24"/>
          <w:szCs w:val="24"/>
          <w:lang w:eastAsia="ar-SA"/>
        </w:rPr>
        <w:t>п. Кугеси</w:t>
      </w:r>
    </w:p>
    <w:p w14:paraId="2F0D4C88" w14:textId="225789AE" w:rsidR="0026461F" w:rsidRPr="00793368" w:rsidRDefault="0026461F" w:rsidP="0026461F">
      <w:pPr>
        <w:suppressAutoHyphens/>
        <w:ind w:firstLine="567"/>
        <w:jc w:val="center"/>
        <w:rPr>
          <w:rFonts w:ascii="Times New Roman" w:hAnsi="Times New Roman"/>
          <w:bCs/>
          <w:sz w:val="24"/>
          <w:szCs w:val="24"/>
          <w:lang w:eastAsia="ar-SA"/>
        </w:rPr>
      </w:pPr>
      <w:r w:rsidRPr="00793368">
        <w:rPr>
          <w:rFonts w:ascii="Times New Roman" w:hAnsi="Times New Roman"/>
          <w:bCs/>
          <w:sz w:val="24"/>
          <w:szCs w:val="24"/>
          <w:lang w:eastAsia="ar-SA"/>
        </w:rPr>
        <w:lastRenderedPageBreak/>
        <w:t xml:space="preserve"> 2022 г.</w:t>
      </w:r>
    </w:p>
    <w:p w14:paraId="5F674F08"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lang w:val="en-US"/>
        </w:rPr>
        <w:t>I</w:t>
      </w:r>
      <w:r w:rsidRPr="00793368">
        <w:rPr>
          <w:rFonts w:ascii="Times New Roman" w:hAnsi="Times New Roman"/>
          <w:b/>
          <w:bCs/>
          <w:sz w:val="24"/>
          <w:szCs w:val="24"/>
        </w:rPr>
        <w:t>.  ОБЩИЕ ПОЛОЖЕНИЯ</w:t>
      </w:r>
    </w:p>
    <w:p w14:paraId="78E315AD" w14:textId="06A79560" w:rsidR="00877429" w:rsidRPr="00793368" w:rsidRDefault="00CD513E" w:rsidP="00793368">
      <w:pPr>
        <w:autoSpaceDE w:val="0"/>
        <w:autoSpaceDN w:val="0"/>
        <w:adjustRightInd w:val="0"/>
        <w:ind w:firstLine="709"/>
        <w:jc w:val="both"/>
        <w:rPr>
          <w:rFonts w:ascii="Times New Roman" w:eastAsiaTheme="minorHAnsi" w:hAnsi="Times New Roman"/>
          <w:color w:val="000000" w:themeColor="text1"/>
          <w:sz w:val="24"/>
          <w:szCs w:val="24"/>
          <w:lang w:eastAsia="en-US"/>
        </w:rPr>
      </w:pPr>
      <w:r w:rsidRPr="00793368">
        <w:rPr>
          <w:rFonts w:ascii="Times New Roman" w:eastAsiaTheme="minorHAnsi" w:hAnsi="Times New Roman"/>
          <w:color w:val="000000"/>
          <w:sz w:val="24"/>
          <w:szCs w:val="24"/>
          <w:lang w:eastAsia="en-US"/>
        </w:rPr>
        <w:t xml:space="preserve">1.1. </w:t>
      </w:r>
      <w:bookmarkStart w:id="2" w:name="_Hlk121215031"/>
      <w:r w:rsidRPr="00793368">
        <w:rPr>
          <w:rFonts w:ascii="Times New Roman" w:eastAsiaTheme="minorHAnsi" w:hAnsi="Times New Roman"/>
          <w:bCs/>
          <w:color w:val="000000"/>
          <w:sz w:val="24"/>
          <w:szCs w:val="24"/>
          <w:lang w:eastAsia="en-US"/>
        </w:rPr>
        <w:t xml:space="preserve">Муниципальное бюджетное образовательное учреждение дополнительного образования «Кугесьская детская школа искусств» Чебоксарского муниципального округа Чувашской Республики </w:t>
      </w:r>
      <w:bookmarkEnd w:id="2"/>
      <w:r w:rsidRPr="00793368">
        <w:rPr>
          <w:rFonts w:ascii="Times New Roman" w:eastAsiaTheme="minorHAnsi" w:hAnsi="Times New Roman"/>
          <w:bCs/>
          <w:color w:val="000000"/>
          <w:sz w:val="24"/>
          <w:szCs w:val="24"/>
          <w:lang w:eastAsia="en-US"/>
        </w:rPr>
        <w:t xml:space="preserve">(далее – Учреждение), </w:t>
      </w:r>
      <w:r w:rsidRPr="00793368">
        <w:rPr>
          <w:rFonts w:ascii="Times New Roman" w:eastAsiaTheme="minorHAnsi" w:hAnsi="Times New Roman"/>
          <w:color w:val="000000"/>
          <w:sz w:val="24"/>
          <w:szCs w:val="24"/>
          <w:lang w:eastAsia="en-US"/>
        </w:rPr>
        <w:t xml:space="preserve">создано </w:t>
      </w:r>
      <w:r w:rsidR="00E45039" w:rsidRPr="00793368">
        <w:rPr>
          <w:rFonts w:ascii="Times New Roman" w:eastAsiaTheme="minorHAnsi" w:hAnsi="Times New Roman"/>
          <w:color w:val="000000"/>
          <w:sz w:val="24"/>
          <w:szCs w:val="24"/>
          <w:lang w:eastAsia="en-US"/>
        </w:rPr>
        <w:t xml:space="preserve">в соответствии с Гражданским кодексом Российской Федерации, Федеральным законом от 12 января 1996 № 7-ФЗ «О некоммерческих организациях», Законом Чувашской Республики от 29 марта 2022 № 28 «О преобразовании муниципальных образований Чебоксарского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793368">
        <w:rPr>
          <w:rFonts w:ascii="Times New Roman" w:eastAsiaTheme="minorHAnsi" w:hAnsi="Times New Roman"/>
          <w:color w:val="000000"/>
          <w:sz w:val="24"/>
          <w:szCs w:val="24"/>
          <w:lang w:eastAsia="en-US"/>
        </w:rPr>
        <w:t xml:space="preserve">постановлением администрации Чебоксарского района Чувашской Республики от </w:t>
      </w:r>
      <w:r w:rsidRPr="00793368">
        <w:rPr>
          <w:rFonts w:ascii="Times New Roman" w:eastAsiaTheme="minorHAnsi" w:hAnsi="Times New Roman"/>
          <w:color w:val="000000" w:themeColor="text1"/>
          <w:sz w:val="24"/>
          <w:szCs w:val="24"/>
          <w:lang w:eastAsia="en-US"/>
        </w:rPr>
        <w:t>15 августа 2011 № 1167 «О создании муниципального образовательного учреждения дополнительного образования детей «Кугесьская детская школа искусств»</w:t>
      </w:r>
      <w:r w:rsidR="00E45039" w:rsidRPr="00793368">
        <w:rPr>
          <w:rFonts w:ascii="Times New Roman" w:eastAsiaTheme="minorHAnsi" w:hAnsi="Times New Roman"/>
          <w:color w:val="000000" w:themeColor="text1"/>
          <w:sz w:val="24"/>
          <w:szCs w:val="24"/>
          <w:lang w:eastAsia="en-US"/>
        </w:rPr>
        <w:t xml:space="preserve">, постановлением администрации Чебоксарского района Чувашской Республики от 10 декабря 2015 № 1832 «Об утверждении Устава муниципального бюджетного образовательного учреждения дополнительного образования «Кугесьская детская школа искусств» Чебоксарского района Чувашской Республики», переименовано постановлением администрации Чебоксарского района Чувашской Республики </w:t>
      </w:r>
      <w:r w:rsidR="0093023D">
        <w:rPr>
          <w:rFonts w:ascii="Times New Roman" w:eastAsiaTheme="minorHAnsi" w:hAnsi="Times New Roman"/>
          <w:color w:val="000000" w:themeColor="text1"/>
          <w:sz w:val="24"/>
          <w:szCs w:val="24"/>
          <w:lang w:eastAsia="en-US"/>
        </w:rPr>
        <w:t>от 15 декабря 2022 № 1654</w:t>
      </w:r>
      <w:r w:rsidR="00793368">
        <w:rPr>
          <w:rFonts w:ascii="Times New Roman" w:eastAsiaTheme="minorHAnsi" w:hAnsi="Times New Roman"/>
          <w:color w:val="000000" w:themeColor="text1"/>
          <w:sz w:val="24"/>
          <w:szCs w:val="24"/>
          <w:lang w:eastAsia="en-US"/>
        </w:rPr>
        <w:t xml:space="preserve"> </w:t>
      </w:r>
      <w:r w:rsidR="00E45039" w:rsidRPr="00793368">
        <w:rPr>
          <w:rFonts w:ascii="Times New Roman" w:eastAsiaTheme="minorHAnsi" w:hAnsi="Times New Roman"/>
          <w:color w:val="000000" w:themeColor="text1"/>
          <w:sz w:val="24"/>
          <w:szCs w:val="24"/>
          <w:lang w:eastAsia="en-US"/>
        </w:rPr>
        <w:t xml:space="preserve">«О </w:t>
      </w:r>
      <w:r w:rsidR="00793368" w:rsidRPr="00793368">
        <w:rPr>
          <w:rFonts w:ascii="Times New Roman" w:eastAsiaTheme="minorHAnsi" w:hAnsi="Times New Roman"/>
          <w:color w:val="000000" w:themeColor="text1"/>
          <w:sz w:val="24"/>
          <w:szCs w:val="24"/>
          <w:lang w:eastAsia="en-US"/>
        </w:rPr>
        <w:t xml:space="preserve">переименовании муниципального бюджетного образовательного учреждения дополнительного образования «Кугесьская детская школа искусств» Чебоксарского района Чувашской Республики и утверждении Устава муниципального бюджетного образовательного учреждения дополнительного образования «Кугесьская детская школа искусств» Чебоксарского муниципального округа Чувашской Республики из </w:t>
      </w:r>
      <w:r w:rsidR="00877429" w:rsidRPr="00793368">
        <w:rPr>
          <w:rFonts w:ascii="Times New Roman" w:eastAsiaTheme="minorHAnsi" w:hAnsi="Times New Roman"/>
          <w:color w:val="000000" w:themeColor="text1"/>
          <w:sz w:val="24"/>
          <w:szCs w:val="24"/>
          <w:lang w:eastAsia="en-US"/>
        </w:rPr>
        <w:t xml:space="preserve">муниципального </w:t>
      </w:r>
      <w:r w:rsidR="002C6780" w:rsidRPr="00793368">
        <w:rPr>
          <w:rFonts w:ascii="Times New Roman" w:eastAsiaTheme="minorHAnsi" w:hAnsi="Times New Roman"/>
          <w:color w:val="000000" w:themeColor="text1"/>
          <w:sz w:val="24"/>
          <w:szCs w:val="24"/>
          <w:lang w:eastAsia="en-US"/>
        </w:rPr>
        <w:t xml:space="preserve">бюджетного </w:t>
      </w:r>
      <w:r w:rsidR="00877429" w:rsidRPr="00793368">
        <w:rPr>
          <w:rFonts w:ascii="Times New Roman" w:eastAsiaTheme="minorHAnsi" w:hAnsi="Times New Roman"/>
          <w:color w:val="000000" w:themeColor="text1"/>
          <w:sz w:val="24"/>
          <w:szCs w:val="24"/>
          <w:lang w:eastAsia="en-US"/>
        </w:rPr>
        <w:t>образовательного учреждения дополнительного образования «Кугесьская детская школа искусств»</w:t>
      </w:r>
      <w:r w:rsidR="002C6780" w:rsidRPr="00793368">
        <w:rPr>
          <w:rFonts w:ascii="Times New Roman" w:eastAsiaTheme="minorHAnsi" w:hAnsi="Times New Roman"/>
          <w:color w:val="000000" w:themeColor="text1"/>
          <w:sz w:val="24"/>
          <w:szCs w:val="24"/>
          <w:lang w:eastAsia="en-US"/>
        </w:rPr>
        <w:t xml:space="preserve"> Чебоксарского района Чувашской Республики</w:t>
      </w:r>
      <w:r w:rsidR="00877429" w:rsidRPr="00793368">
        <w:rPr>
          <w:rFonts w:ascii="Times New Roman" w:eastAsiaTheme="minorHAnsi" w:hAnsi="Times New Roman"/>
          <w:color w:val="000000" w:themeColor="text1"/>
          <w:sz w:val="24"/>
          <w:szCs w:val="24"/>
          <w:lang w:eastAsia="en-US"/>
        </w:rPr>
        <w:t xml:space="preserve"> в </w:t>
      </w:r>
      <w:r w:rsidR="002C6780" w:rsidRPr="00793368">
        <w:rPr>
          <w:rFonts w:ascii="Times New Roman" w:eastAsiaTheme="minorHAnsi" w:hAnsi="Times New Roman"/>
          <w:color w:val="000000" w:themeColor="text1"/>
          <w:sz w:val="24"/>
          <w:szCs w:val="24"/>
          <w:lang w:eastAsia="en-US"/>
        </w:rPr>
        <w:t>м</w:t>
      </w:r>
      <w:r w:rsidR="00877429" w:rsidRPr="00793368">
        <w:rPr>
          <w:rFonts w:ascii="Times New Roman" w:eastAsiaTheme="minorHAnsi" w:hAnsi="Times New Roman"/>
          <w:color w:val="000000" w:themeColor="text1"/>
          <w:sz w:val="24"/>
          <w:szCs w:val="24"/>
          <w:lang w:eastAsia="en-US"/>
        </w:rPr>
        <w:t>униципальное бюджетное образовательное учреждение дополнительного образования «Кугесьская детская школа искусств» Чебоксарского муниципального округа Чувашской Республики</w:t>
      </w:r>
      <w:r w:rsidR="00793368" w:rsidRPr="00793368">
        <w:rPr>
          <w:rFonts w:ascii="Times New Roman" w:eastAsiaTheme="minorHAnsi" w:hAnsi="Times New Roman"/>
          <w:color w:val="000000" w:themeColor="text1"/>
          <w:sz w:val="24"/>
          <w:szCs w:val="24"/>
          <w:lang w:eastAsia="en-US"/>
        </w:rPr>
        <w:t>»</w:t>
      </w:r>
      <w:r w:rsidR="002C6780" w:rsidRPr="00793368">
        <w:rPr>
          <w:rFonts w:ascii="Times New Roman" w:eastAsiaTheme="minorHAnsi" w:hAnsi="Times New Roman"/>
          <w:color w:val="000000" w:themeColor="text1"/>
          <w:sz w:val="24"/>
          <w:szCs w:val="24"/>
          <w:lang w:eastAsia="en-US"/>
        </w:rPr>
        <w:t>.</w:t>
      </w:r>
    </w:p>
    <w:p w14:paraId="65F98ED1" w14:textId="77777777" w:rsidR="00CD513E" w:rsidRPr="00793368" w:rsidRDefault="00CD513E" w:rsidP="00CD513E">
      <w:pPr>
        <w:autoSpaceDE w:val="0"/>
        <w:autoSpaceDN w:val="0"/>
        <w:adjustRightInd w:val="0"/>
        <w:ind w:firstLine="709"/>
        <w:jc w:val="both"/>
        <w:rPr>
          <w:rFonts w:ascii="Times New Roman" w:eastAsiaTheme="minorHAnsi" w:hAnsi="Times New Roman"/>
          <w:color w:val="000000" w:themeColor="text1"/>
          <w:sz w:val="24"/>
          <w:szCs w:val="24"/>
          <w:lang w:eastAsia="en-US"/>
        </w:rPr>
      </w:pPr>
      <w:r w:rsidRPr="00793368">
        <w:rPr>
          <w:rFonts w:ascii="Times New Roman" w:eastAsiaTheme="minorHAnsi" w:hAnsi="Times New Roman"/>
          <w:color w:val="000000" w:themeColor="text1"/>
          <w:sz w:val="24"/>
          <w:szCs w:val="24"/>
          <w:lang w:eastAsia="en-US"/>
        </w:rPr>
        <w:t xml:space="preserve">Учреждение является образовательной организацией, осуществляющей образовательную деятельность </w:t>
      </w:r>
      <w:r w:rsidRPr="00793368">
        <w:rPr>
          <w:rFonts w:ascii="Times New Roman" w:hAnsi="Times New Roman"/>
          <w:color w:val="000000" w:themeColor="text1"/>
          <w:sz w:val="24"/>
          <w:szCs w:val="24"/>
        </w:rPr>
        <w:t>по реализации дополнительных предпрофессиональных и общеразвивающих общеобразовательных программ в области искусств.</w:t>
      </w:r>
    </w:p>
    <w:p w14:paraId="31E8C297" w14:textId="77777777" w:rsidR="00CD513E" w:rsidRPr="00793368" w:rsidRDefault="00CD513E" w:rsidP="00CD513E">
      <w:pPr>
        <w:ind w:firstLine="709"/>
        <w:jc w:val="both"/>
        <w:rPr>
          <w:rFonts w:ascii="Times New Roman" w:hAnsi="Times New Roman"/>
          <w:color w:val="000000" w:themeColor="text1"/>
          <w:sz w:val="24"/>
          <w:szCs w:val="24"/>
        </w:rPr>
      </w:pPr>
      <w:r w:rsidRPr="00793368">
        <w:rPr>
          <w:rFonts w:ascii="Times New Roman" w:hAnsi="Times New Roman"/>
          <w:color w:val="000000" w:themeColor="text1"/>
          <w:sz w:val="24"/>
          <w:szCs w:val="24"/>
        </w:rPr>
        <w:t xml:space="preserve">Организационно - правовая форма: учреждение. </w:t>
      </w:r>
    </w:p>
    <w:p w14:paraId="497DEC74" w14:textId="77777777" w:rsidR="00CD513E" w:rsidRPr="00793368" w:rsidRDefault="00CD513E" w:rsidP="00CD513E">
      <w:pPr>
        <w:ind w:firstLine="709"/>
        <w:jc w:val="both"/>
        <w:rPr>
          <w:rFonts w:ascii="Times New Roman" w:hAnsi="Times New Roman"/>
          <w:color w:val="000000" w:themeColor="text1"/>
          <w:sz w:val="24"/>
          <w:szCs w:val="24"/>
        </w:rPr>
      </w:pPr>
      <w:r w:rsidRPr="00793368">
        <w:rPr>
          <w:rFonts w:ascii="Times New Roman" w:hAnsi="Times New Roman"/>
          <w:color w:val="000000" w:themeColor="text1"/>
          <w:sz w:val="24"/>
          <w:szCs w:val="24"/>
        </w:rPr>
        <w:t>Тип учреждения: бюджетное.</w:t>
      </w:r>
    </w:p>
    <w:p w14:paraId="7EE4F08F" w14:textId="60E902D9" w:rsidR="00CD513E" w:rsidRPr="00793368" w:rsidRDefault="00CD513E" w:rsidP="00CD513E">
      <w:pPr>
        <w:autoSpaceDE w:val="0"/>
        <w:autoSpaceDN w:val="0"/>
        <w:adjustRightInd w:val="0"/>
        <w:ind w:firstLine="709"/>
        <w:jc w:val="both"/>
        <w:rPr>
          <w:rFonts w:ascii="Times New Roman" w:hAnsi="Times New Roman"/>
          <w:color w:val="000000" w:themeColor="text1"/>
          <w:sz w:val="24"/>
          <w:szCs w:val="24"/>
        </w:rPr>
      </w:pPr>
      <w:r w:rsidRPr="00793368">
        <w:rPr>
          <w:rFonts w:ascii="Times New Roman" w:hAnsi="Times New Roman"/>
          <w:color w:val="000000" w:themeColor="text1"/>
          <w:sz w:val="24"/>
          <w:szCs w:val="24"/>
        </w:rPr>
        <w:t>Тип образовательного учреждения: учреждение дополнительного образования.</w:t>
      </w:r>
    </w:p>
    <w:p w14:paraId="1EDDC736" w14:textId="2989FBE2" w:rsidR="002C6780" w:rsidRPr="00793368" w:rsidRDefault="002C6780" w:rsidP="00CD513E">
      <w:pPr>
        <w:autoSpaceDE w:val="0"/>
        <w:autoSpaceDN w:val="0"/>
        <w:adjustRightInd w:val="0"/>
        <w:ind w:firstLine="709"/>
        <w:jc w:val="both"/>
        <w:rPr>
          <w:rFonts w:ascii="Times New Roman" w:eastAsiaTheme="minorHAnsi" w:hAnsi="Times New Roman"/>
          <w:bCs/>
          <w:color w:val="000000" w:themeColor="text1"/>
          <w:sz w:val="24"/>
          <w:szCs w:val="24"/>
          <w:lang w:eastAsia="en-US"/>
        </w:rPr>
      </w:pPr>
      <w:r w:rsidRPr="00793368">
        <w:rPr>
          <w:rFonts w:ascii="Times New Roman" w:eastAsiaTheme="minorHAnsi" w:hAnsi="Times New Roman"/>
          <w:bCs/>
          <w:color w:val="000000" w:themeColor="text1"/>
          <w:sz w:val="24"/>
          <w:szCs w:val="24"/>
          <w:lang w:eastAsia="en-US"/>
        </w:rPr>
        <w:t>Учреждение является правопреемником бюджетного образовательного учреждения дополнительного образования «Кугесьская детская школа искусств» Чебоксарского района Чувашской Республики.</w:t>
      </w:r>
    </w:p>
    <w:p w14:paraId="2FED96A9" w14:textId="77777777" w:rsidR="00CD513E" w:rsidRPr="00793368" w:rsidRDefault="00CD513E" w:rsidP="00CD513E">
      <w:pPr>
        <w:ind w:right="75" w:firstLine="709"/>
        <w:jc w:val="both"/>
        <w:rPr>
          <w:rFonts w:ascii="Times New Roman" w:hAnsi="Times New Roman"/>
          <w:sz w:val="24"/>
          <w:szCs w:val="24"/>
        </w:rPr>
      </w:pPr>
      <w:r w:rsidRPr="00793368">
        <w:rPr>
          <w:rFonts w:ascii="Times New Roman" w:hAnsi="Times New Roman"/>
          <w:sz w:val="24"/>
          <w:szCs w:val="24"/>
        </w:rPr>
        <w:t xml:space="preserve">1.2. </w:t>
      </w:r>
      <w:proofErr w:type="gramStart"/>
      <w:r w:rsidRPr="00793368">
        <w:rPr>
          <w:rFonts w:ascii="Times New Roman" w:hAnsi="Times New Roman"/>
          <w:sz w:val="24"/>
          <w:szCs w:val="24"/>
        </w:rPr>
        <w:t xml:space="preserve">В соответствии с Федеральным законом от 12.01.1996 №7-ФЗ «О некоммерческих организациях» Учреждение является некоммерческой организацией, созданной </w:t>
      </w:r>
      <w:r w:rsidRPr="00793368">
        <w:rPr>
          <w:rFonts w:ascii="Times New Roman" w:hAnsi="Times New Roman"/>
          <w:color w:val="000000" w:themeColor="text1"/>
          <w:sz w:val="24"/>
          <w:szCs w:val="24"/>
        </w:rPr>
        <w:t xml:space="preserve">Чебоксарским муниципальным округом </w:t>
      </w:r>
      <w:r w:rsidRPr="00793368">
        <w:rPr>
          <w:rFonts w:ascii="Times New Roman" w:hAnsi="Times New Roman"/>
          <w:sz w:val="24"/>
          <w:szCs w:val="24"/>
        </w:rPr>
        <w:t>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w:t>
      </w:r>
      <w:proofErr w:type="gramEnd"/>
    </w:p>
    <w:p w14:paraId="48B99CD9"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1.3. Наименование Учреждения. </w:t>
      </w:r>
    </w:p>
    <w:p w14:paraId="13C3074D" w14:textId="77777777" w:rsidR="00CD513E" w:rsidRPr="00793368" w:rsidRDefault="00CD513E" w:rsidP="00CD513E">
      <w:pPr>
        <w:ind w:right="75" w:firstLine="709"/>
        <w:jc w:val="both"/>
        <w:rPr>
          <w:rFonts w:ascii="Times New Roman" w:hAnsi="Times New Roman"/>
          <w:sz w:val="24"/>
          <w:szCs w:val="24"/>
        </w:rPr>
      </w:pPr>
      <w:r w:rsidRPr="00793368">
        <w:rPr>
          <w:rFonts w:ascii="Times New Roman" w:hAnsi="Times New Roman"/>
          <w:sz w:val="24"/>
          <w:szCs w:val="24"/>
        </w:rPr>
        <w:t>Полное наименование Учреждения:</w:t>
      </w:r>
    </w:p>
    <w:p w14:paraId="3BFBDFFA" w14:textId="77777777" w:rsidR="00CD513E" w:rsidRPr="00793368" w:rsidRDefault="00CD513E" w:rsidP="00CD513E">
      <w:pPr>
        <w:ind w:right="75" w:firstLine="709"/>
        <w:jc w:val="both"/>
        <w:rPr>
          <w:rFonts w:ascii="Times New Roman" w:hAnsi="Times New Roman"/>
          <w:sz w:val="24"/>
          <w:szCs w:val="24"/>
        </w:rPr>
      </w:pPr>
      <w:r w:rsidRPr="00793368">
        <w:rPr>
          <w:rFonts w:ascii="Times New Roman" w:hAnsi="Times New Roman"/>
          <w:sz w:val="24"/>
          <w:szCs w:val="24"/>
        </w:rPr>
        <w:t>на русском языке: муниципальное бюджетное образовательное учреждение дополнительного образования «Кугесьская детская школа искусств»</w:t>
      </w:r>
      <w:r w:rsidRPr="00793368">
        <w:rPr>
          <w:rFonts w:ascii="Times New Roman" w:hAnsi="Times New Roman"/>
          <w:bCs/>
          <w:sz w:val="24"/>
          <w:szCs w:val="24"/>
        </w:rPr>
        <w:t xml:space="preserve"> Чебоксарского муниципального округа Чувашской Республики;</w:t>
      </w:r>
    </w:p>
    <w:p w14:paraId="48CC4CD7" w14:textId="4C41FF69" w:rsidR="00CD513E" w:rsidRPr="00793368" w:rsidRDefault="00CD513E" w:rsidP="00CD513E">
      <w:pPr>
        <w:tabs>
          <w:tab w:val="left" w:pos="993"/>
        </w:tabs>
        <w:ind w:right="75" w:firstLine="709"/>
        <w:jc w:val="both"/>
        <w:rPr>
          <w:rFonts w:ascii="Times New Roman" w:hAnsi="Times New Roman"/>
          <w:sz w:val="24"/>
          <w:szCs w:val="24"/>
        </w:rPr>
      </w:pPr>
      <w:r w:rsidRPr="00793368">
        <w:rPr>
          <w:rFonts w:ascii="Times New Roman" w:hAnsi="Times New Roman"/>
          <w:sz w:val="24"/>
          <w:szCs w:val="24"/>
        </w:rPr>
        <w:t xml:space="preserve"> на чувашском языке: </w:t>
      </w:r>
      <w:proofErr w:type="spellStart"/>
      <w:r w:rsidRPr="00793368">
        <w:rPr>
          <w:rFonts w:ascii="Times New Roman" w:hAnsi="Times New Roman"/>
          <w:sz w:val="24"/>
          <w:szCs w:val="24"/>
        </w:rPr>
        <w:t>Чăваш</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Республикин</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Шупашкар</w:t>
      </w:r>
      <w:proofErr w:type="spellEnd"/>
      <w:r w:rsidRPr="00793368">
        <w:rPr>
          <w:rFonts w:ascii="Times New Roman" w:hAnsi="Times New Roman"/>
          <w:sz w:val="24"/>
          <w:szCs w:val="24"/>
        </w:rPr>
        <w:t xml:space="preserve"> </w:t>
      </w:r>
      <w:proofErr w:type="spellStart"/>
      <w:r w:rsidR="00096778" w:rsidRPr="00096778">
        <w:rPr>
          <w:rFonts w:ascii="Times New Roman" w:hAnsi="Times New Roman"/>
          <w:sz w:val="24"/>
          <w:szCs w:val="24"/>
        </w:rPr>
        <w:t>муниципаллӑ</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округĕн</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Кӳкеҫри</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ача-пӑча</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ÿнер</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шкулĕ</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хушма</w:t>
      </w:r>
      <w:proofErr w:type="spellEnd"/>
      <w:r w:rsidRPr="00793368">
        <w:rPr>
          <w:rFonts w:ascii="Times New Roman" w:hAnsi="Times New Roman"/>
          <w:sz w:val="24"/>
          <w:szCs w:val="24"/>
        </w:rPr>
        <w:t xml:space="preserve"> </w:t>
      </w:r>
      <w:proofErr w:type="spellStart"/>
      <w:proofErr w:type="gramStart"/>
      <w:r w:rsidRPr="00793368">
        <w:rPr>
          <w:rFonts w:ascii="Times New Roman" w:hAnsi="Times New Roman"/>
          <w:sz w:val="24"/>
          <w:szCs w:val="24"/>
        </w:rPr>
        <w:t>п</w:t>
      </w:r>
      <w:proofErr w:type="gramEnd"/>
      <w:r w:rsidRPr="00793368">
        <w:rPr>
          <w:rFonts w:ascii="Times New Roman" w:hAnsi="Times New Roman"/>
          <w:sz w:val="24"/>
          <w:szCs w:val="24"/>
        </w:rPr>
        <w:t>ĕлÿ</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паракан</w:t>
      </w:r>
      <w:proofErr w:type="spellEnd"/>
      <w:r w:rsidRPr="00793368">
        <w:rPr>
          <w:rFonts w:ascii="Times New Roman" w:hAnsi="Times New Roman"/>
          <w:sz w:val="24"/>
          <w:szCs w:val="24"/>
        </w:rPr>
        <w:t xml:space="preserve"> </w:t>
      </w:r>
      <w:proofErr w:type="spellStart"/>
      <w:r w:rsidR="00D8031E" w:rsidRPr="00D8031E">
        <w:rPr>
          <w:rFonts w:ascii="Times New Roman" w:hAnsi="Times New Roman"/>
          <w:sz w:val="24"/>
          <w:szCs w:val="24"/>
        </w:rPr>
        <w:t>муниципаллӑ</w:t>
      </w:r>
      <w:proofErr w:type="spellEnd"/>
      <w:r w:rsidR="00D8031E" w:rsidRPr="00D8031E">
        <w:rPr>
          <w:rFonts w:ascii="Times New Roman" w:hAnsi="Times New Roman"/>
          <w:sz w:val="24"/>
          <w:szCs w:val="24"/>
        </w:rPr>
        <w:t xml:space="preserve"> </w:t>
      </w:r>
      <w:r w:rsidRPr="00793368">
        <w:rPr>
          <w:rFonts w:ascii="Times New Roman" w:hAnsi="Times New Roman"/>
          <w:sz w:val="24"/>
          <w:szCs w:val="24"/>
        </w:rPr>
        <w:t>бюджет</w:t>
      </w:r>
      <w:r w:rsidR="00662486">
        <w:rPr>
          <w:rFonts w:ascii="Times New Roman" w:hAnsi="Times New Roman"/>
          <w:sz w:val="24"/>
          <w:szCs w:val="24"/>
        </w:rPr>
        <w:t xml:space="preserve"> </w:t>
      </w:r>
      <w:proofErr w:type="spellStart"/>
      <w:r w:rsidR="00662486" w:rsidRPr="00662486">
        <w:rPr>
          <w:rFonts w:ascii="Times New Roman" w:hAnsi="Times New Roman"/>
          <w:sz w:val="24"/>
          <w:szCs w:val="24"/>
        </w:rPr>
        <w:t>вĕренÿ</w:t>
      </w:r>
      <w:proofErr w:type="spellEnd"/>
      <w:r w:rsidRPr="00793368">
        <w:rPr>
          <w:rFonts w:ascii="Times New Roman" w:hAnsi="Times New Roman"/>
          <w:sz w:val="24"/>
          <w:szCs w:val="24"/>
        </w:rPr>
        <w:t xml:space="preserve"> </w:t>
      </w:r>
      <w:proofErr w:type="spellStart"/>
      <w:r w:rsidRPr="00793368">
        <w:rPr>
          <w:rFonts w:ascii="Times New Roman" w:hAnsi="Times New Roman"/>
          <w:sz w:val="24"/>
          <w:szCs w:val="24"/>
        </w:rPr>
        <w:t>учрежденийĕ</w:t>
      </w:r>
      <w:proofErr w:type="spellEnd"/>
      <w:r w:rsidRPr="00793368">
        <w:rPr>
          <w:rFonts w:ascii="Times New Roman" w:hAnsi="Times New Roman"/>
          <w:sz w:val="24"/>
          <w:szCs w:val="24"/>
        </w:rPr>
        <w:t xml:space="preserve">. </w:t>
      </w:r>
    </w:p>
    <w:p w14:paraId="60ACB7D5"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Сокращенное наименование Учреждения: </w:t>
      </w:r>
    </w:p>
    <w:p w14:paraId="5D155D83" w14:textId="77777777" w:rsidR="00CD513E" w:rsidRPr="00793368" w:rsidRDefault="00CD513E" w:rsidP="00CD513E">
      <w:pPr>
        <w:tabs>
          <w:tab w:val="left" w:pos="993"/>
        </w:tabs>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lastRenderedPageBreak/>
        <w:t>на русском языке: МБОУ ДО «Кугесьская ДШИ»;</w:t>
      </w:r>
    </w:p>
    <w:p w14:paraId="17B16374" w14:textId="308E426B" w:rsidR="00CD513E" w:rsidRPr="00793368" w:rsidRDefault="00CD513E" w:rsidP="00CD513E">
      <w:pPr>
        <w:tabs>
          <w:tab w:val="left" w:pos="993"/>
        </w:tabs>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на чувашском языке:</w:t>
      </w:r>
      <w:r w:rsidR="00D8031E">
        <w:rPr>
          <w:rFonts w:ascii="Times New Roman" w:eastAsiaTheme="minorHAnsi" w:hAnsi="Times New Roman"/>
          <w:sz w:val="24"/>
          <w:szCs w:val="24"/>
          <w:lang w:eastAsia="en-US"/>
        </w:rPr>
        <w:t xml:space="preserve"> нет</w:t>
      </w:r>
      <w:r w:rsidRPr="00793368">
        <w:rPr>
          <w:rFonts w:ascii="Times New Roman" w:eastAsiaTheme="minorHAnsi" w:hAnsi="Times New Roman"/>
          <w:sz w:val="24"/>
          <w:szCs w:val="24"/>
          <w:lang w:eastAsia="en-US"/>
        </w:rPr>
        <w:t>.</w:t>
      </w:r>
    </w:p>
    <w:p w14:paraId="0B410C18" w14:textId="77777777" w:rsidR="00CD513E" w:rsidRPr="00793368" w:rsidRDefault="00CD513E" w:rsidP="00CD513E">
      <w:pPr>
        <w:autoSpaceDE w:val="0"/>
        <w:autoSpaceDN w:val="0"/>
        <w:adjustRightInd w:val="0"/>
        <w:ind w:firstLine="709"/>
        <w:jc w:val="both"/>
        <w:rPr>
          <w:rFonts w:ascii="Times New Roman" w:hAnsi="Times New Roman"/>
          <w:sz w:val="24"/>
          <w:szCs w:val="24"/>
        </w:rPr>
      </w:pPr>
      <w:r w:rsidRPr="00793368">
        <w:rPr>
          <w:rFonts w:ascii="Times New Roman" w:hAnsi="Times New Roman"/>
          <w:sz w:val="24"/>
          <w:szCs w:val="24"/>
        </w:rPr>
        <w:t>Сокращенное наименование может использоваться наряду с полным наименованием на печати, в официальных документах и символике Учреждения.</w:t>
      </w:r>
    </w:p>
    <w:p w14:paraId="5979BBF9"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1.4. Учредителем и собственником имущества Учреждения является муниципальное образование - Чебоксарский муниципальный округ Чувашской Республики, от имени которого выступает администрация Чебоксарского муниципального округа Чувашской Республики, именуемая в дальнейшем «Учредитель».</w:t>
      </w:r>
    </w:p>
    <w:p w14:paraId="2E2D35B2"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Уполномоченным органом, осуществляющим функции и полномочия Учредителя Учреждения, является отдел культуры, туризма и социального развития администрации Чебоксарского муниципального округа Чувашской Республики. </w:t>
      </w:r>
    </w:p>
    <w:p w14:paraId="1771B945" w14:textId="77777777" w:rsidR="00CD513E" w:rsidRPr="00793368" w:rsidRDefault="00CD513E" w:rsidP="00CD513E">
      <w:pPr>
        <w:ind w:firstLine="709"/>
        <w:jc w:val="both"/>
        <w:rPr>
          <w:rFonts w:ascii="Times New Roman" w:hAnsi="Times New Roman"/>
          <w:sz w:val="24"/>
          <w:szCs w:val="24"/>
        </w:rPr>
      </w:pPr>
      <w:r w:rsidRPr="00793368">
        <w:rPr>
          <w:rFonts w:ascii="Times New Roman" w:eastAsiaTheme="minorHAnsi" w:hAnsi="Times New Roman"/>
          <w:sz w:val="24"/>
          <w:szCs w:val="24"/>
          <w:lang w:eastAsia="en-US"/>
        </w:rPr>
        <w:t>1.5.</w:t>
      </w:r>
      <w:r w:rsidRPr="00793368">
        <w:rPr>
          <w:rFonts w:ascii="Times New Roman" w:hAnsi="Times New Roman"/>
          <w:sz w:val="24"/>
          <w:szCs w:val="24"/>
        </w:rPr>
        <w:t xml:space="preserve"> Учреждение является юридическим лицом с момента государственной регистрации, имеет круглую печать, штампы, вывеску установленного образца. </w:t>
      </w:r>
    </w:p>
    <w:p w14:paraId="00DD4A1C"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 </w:t>
      </w:r>
    </w:p>
    <w:p w14:paraId="4470D6EF"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1.6. Права юридического лица у Учреждения в части ведения уставной финансово-хозяйственной деятельности возникают с момента его регистрации. </w:t>
      </w:r>
    </w:p>
    <w:p w14:paraId="37F26299"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14:paraId="68BD495E"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1.8. Учреждение осуществляет свою деятельность в соответствии с Конституцией Российской Федерации, Федеральным законом от 29.12.2012 № 273 - ФЗ «Об образовании в Российской Федерации», Федеральным законом от 12.01.1996 № 7 - 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Чебоксарского муниципального округа Чувашской Республики, муниципальными правовыми актами Чебоксарского муниципального округа Чувашской Республики, настоящим Уставом. </w:t>
      </w:r>
    </w:p>
    <w:p w14:paraId="40B4876C"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1.9. Учреждение проходит лицензирование в порядке, установленном федеральным законодательством. Право на ведение образовательной деятельности возникают у Учреждения с момента выдачи ему лицензии. </w:t>
      </w:r>
    </w:p>
    <w:p w14:paraId="68BBFFC4"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1.10. Место нахождения Учреждения: </w:t>
      </w:r>
    </w:p>
    <w:p w14:paraId="0F4FF1A0" w14:textId="77777777" w:rsidR="00CD513E" w:rsidRPr="00793368" w:rsidRDefault="00CD513E" w:rsidP="00CD513E">
      <w:pPr>
        <w:widowControl w:val="0"/>
        <w:autoSpaceDE w:val="0"/>
        <w:autoSpaceDN w:val="0"/>
        <w:adjustRightInd w:val="0"/>
        <w:ind w:firstLine="709"/>
        <w:jc w:val="both"/>
        <w:rPr>
          <w:rFonts w:ascii="Times New Roman" w:hAnsi="Times New Roman"/>
          <w:sz w:val="24"/>
          <w:szCs w:val="24"/>
        </w:rPr>
      </w:pPr>
      <w:r w:rsidRPr="00793368">
        <w:rPr>
          <w:rFonts w:ascii="Times New Roman" w:eastAsiaTheme="minorHAnsi" w:hAnsi="Times New Roman"/>
          <w:sz w:val="24"/>
          <w:szCs w:val="24"/>
          <w:lang w:eastAsia="en-US"/>
        </w:rPr>
        <w:t>юридический и фактический адрес: 429500, Чувашская Республика, Чебоксарский муниципальный округ, п. Кугеси, ул. Советская, д. 78 А.</w:t>
      </w:r>
    </w:p>
    <w:p w14:paraId="08F53E6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1.11. Учреждение в своей структуре может иметь различные структурные подразделения (филиалы, представительства и иные предусмотренные локальными нормативными актами структурные подразделения). </w:t>
      </w:r>
    </w:p>
    <w:p w14:paraId="43689106" w14:textId="1FE5842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1.12. В Учреждении не допускается создание и деятельность организационных структур политических партий, религиозных организаций (объединений). </w:t>
      </w:r>
    </w:p>
    <w:p w14:paraId="1D905A37"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Не допускается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w:t>
      </w:r>
    </w:p>
    <w:p w14:paraId="45E1AAF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1.13. 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 - телекоммуникационной сети «Интернет» и </w:t>
      </w:r>
      <w:r w:rsidRPr="00793368">
        <w:rPr>
          <w:rFonts w:ascii="Times New Roman" w:hAnsi="Times New Roman"/>
          <w:sz w:val="24"/>
          <w:szCs w:val="24"/>
        </w:rPr>
        <w:lastRenderedPageBreak/>
        <w:t xml:space="preserve">размещения на нем перечня сведений, информацию в соответствии с перечнем сведений, установленного федеральным законодательством. </w:t>
      </w:r>
    </w:p>
    <w:p w14:paraId="1A77A1CE" w14:textId="77777777" w:rsidR="00CD513E" w:rsidRPr="00793368" w:rsidRDefault="00CD513E" w:rsidP="00CD513E">
      <w:pPr>
        <w:jc w:val="center"/>
        <w:rPr>
          <w:rFonts w:ascii="Times New Roman" w:eastAsiaTheme="minorHAnsi" w:hAnsi="Times New Roman"/>
          <w:b/>
          <w:bCs/>
          <w:color w:val="0D0D0D" w:themeColor="text1" w:themeTint="F2"/>
          <w:sz w:val="24"/>
          <w:szCs w:val="24"/>
          <w:lang w:eastAsia="en-US"/>
        </w:rPr>
      </w:pPr>
      <w:r w:rsidRPr="00793368">
        <w:rPr>
          <w:rFonts w:ascii="Times New Roman" w:hAnsi="Times New Roman"/>
          <w:b/>
          <w:bCs/>
          <w:color w:val="0D0D0D" w:themeColor="text1" w:themeTint="F2"/>
          <w:sz w:val="24"/>
          <w:szCs w:val="24"/>
          <w:lang w:val="en-US"/>
        </w:rPr>
        <w:t>II</w:t>
      </w:r>
      <w:r w:rsidRPr="00793368">
        <w:rPr>
          <w:rFonts w:ascii="Times New Roman" w:hAnsi="Times New Roman"/>
          <w:b/>
          <w:bCs/>
          <w:color w:val="0D0D0D" w:themeColor="text1" w:themeTint="F2"/>
          <w:sz w:val="24"/>
          <w:szCs w:val="24"/>
        </w:rPr>
        <w:t xml:space="preserve">. </w:t>
      </w:r>
      <w:r w:rsidRPr="00793368">
        <w:rPr>
          <w:rFonts w:ascii="Times New Roman" w:eastAsiaTheme="minorHAnsi" w:hAnsi="Times New Roman"/>
          <w:b/>
          <w:bCs/>
          <w:sz w:val="24"/>
          <w:szCs w:val="24"/>
          <w:lang w:eastAsia="en-US"/>
        </w:rPr>
        <w:t>ПРЕДМЕТ, ЦЕЛИ И ВИДЫ ДЕЯТЕЛЬНОСТИ УЧРЕЖДЕНИЯ</w:t>
      </w:r>
    </w:p>
    <w:p w14:paraId="7A87293C" w14:textId="6515824A" w:rsidR="00CD513E" w:rsidRPr="00793368" w:rsidRDefault="00816196" w:rsidP="00816196">
      <w:pPr>
        <w:widowControl w:val="0"/>
        <w:tabs>
          <w:tab w:val="left" w:pos="1134"/>
        </w:tabs>
        <w:spacing w:line="276" w:lineRule="auto"/>
        <w:ind w:right="-2"/>
        <w:jc w:val="both"/>
        <w:rPr>
          <w:rFonts w:ascii="Times New Roman" w:hAnsi="Times New Roman"/>
          <w:bCs/>
          <w:spacing w:val="3"/>
          <w:sz w:val="24"/>
          <w:szCs w:val="24"/>
          <w:lang w:eastAsia="en-US"/>
        </w:rPr>
      </w:pPr>
      <w:r>
        <w:rPr>
          <w:rFonts w:ascii="Times New Roman" w:hAnsi="Times New Roman"/>
          <w:bCs/>
          <w:spacing w:val="3"/>
          <w:sz w:val="24"/>
          <w:szCs w:val="24"/>
          <w:lang w:eastAsia="en-US"/>
        </w:rPr>
        <w:tab/>
        <w:t>2.1.</w:t>
      </w:r>
      <w:r w:rsidR="00CD513E" w:rsidRPr="00793368">
        <w:rPr>
          <w:rFonts w:ascii="Times New Roman" w:hAnsi="Times New Roman"/>
          <w:bCs/>
          <w:spacing w:val="3"/>
          <w:sz w:val="24"/>
          <w:szCs w:val="24"/>
          <w:lang w:eastAsia="en-US"/>
        </w:rPr>
        <w:t xml:space="preserve"> Предметом деятельности Учреждения является реализация права граждан Российской Федерации на получение дополнительного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профессиональное самоопределение, в том числе возможность всестороннего удовлетворения потребности учащихся в самообразовании и получении дополнительного образования; развития мотивации личности к познанию и творчеству, приобретения детьми знаний, умений и навыков в области выбранного вида искусства.</w:t>
      </w:r>
    </w:p>
    <w:p w14:paraId="2E45D4FD" w14:textId="529AF621"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формирование общей культуры, профессиональную ориентацию, а также выявление и поддержку детей, проявивших выдающиеся способности. </w:t>
      </w:r>
    </w:p>
    <w:p w14:paraId="3CCF2CD5" w14:textId="77777777" w:rsidR="00816196" w:rsidRDefault="000B4524" w:rsidP="00816196">
      <w:pPr>
        <w:widowControl w:val="0"/>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2.2. </w:t>
      </w:r>
      <w:r w:rsidR="00CD513E" w:rsidRPr="00793368">
        <w:rPr>
          <w:rFonts w:ascii="Times New Roman" w:hAnsi="Times New Roman"/>
          <w:bCs/>
          <w:spacing w:val="3"/>
          <w:sz w:val="24"/>
          <w:szCs w:val="24"/>
          <w:lang w:eastAsia="en-US"/>
        </w:rPr>
        <w:t>Целями деятельности Учреждения является осуществление образовательной деятельности по дополнительным</w:t>
      </w:r>
      <w:r w:rsidRPr="00793368">
        <w:rPr>
          <w:rFonts w:ascii="Times New Roman" w:hAnsi="Times New Roman"/>
          <w:bCs/>
          <w:spacing w:val="3"/>
          <w:sz w:val="24"/>
          <w:szCs w:val="24"/>
          <w:lang w:eastAsia="en-US"/>
        </w:rPr>
        <w:t xml:space="preserve"> </w:t>
      </w:r>
      <w:r w:rsidR="00CD513E" w:rsidRPr="00793368">
        <w:rPr>
          <w:rFonts w:ascii="Times New Roman" w:hAnsi="Times New Roman"/>
          <w:bCs/>
          <w:spacing w:val="3"/>
          <w:sz w:val="24"/>
          <w:szCs w:val="24"/>
          <w:lang w:eastAsia="en-US"/>
        </w:rPr>
        <w:t>общеобразовательным программам,</w:t>
      </w:r>
      <w:r w:rsidRPr="00793368">
        <w:rPr>
          <w:rFonts w:ascii="Times New Roman" w:hAnsi="Times New Roman"/>
          <w:bCs/>
          <w:spacing w:val="3"/>
          <w:sz w:val="24"/>
          <w:szCs w:val="24"/>
          <w:lang w:eastAsia="en-US"/>
        </w:rPr>
        <w:t xml:space="preserve"> </w:t>
      </w:r>
      <w:r w:rsidR="00CD513E" w:rsidRPr="00793368">
        <w:rPr>
          <w:rFonts w:ascii="Times New Roman" w:hAnsi="Times New Roman"/>
          <w:bCs/>
          <w:spacing w:val="3"/>
          <w:sz w:val="24"/>
          <w:szCs w:val="24"/>
          <w:lang w:eastAsia="en-US"/>
        </w:rPr>
        <w:t>развитие личности обучающихся, создание условий для их самоопределения и социализации.</w:t>
      </w:r>
    </w:p>
    <w:p w14:paraId="12DB6E53" w14:textId="1DE14195" w:rsidR="00CD513E" w:rsidRPr="00793368" w:rsidRDefault="000B4524" w:rsidP="00816196">
      <w:pPr>
        <w:widowControl w:val="0"/>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2.3.</w:t>
      </w:r>
      <w:r w:rsidR="00CD513E" w:rsidRPr="00793368">
        <w:rPr>
          <w:rFonts w:ascii="Times New Roman" w:hAnsi="Times New Roman"/>
          <w:bCs/>
          <w:spacing w:val="3"/>
          <w:sz w:val="24"/>
          <w:szCs w:val="24"/>
          <w:lang w:eastAsia="en-US"/>
        </w:rPr>
        <w:t xml:space="preserve"> Муниципальное задание для Учреждения формируется в соответствии с предусмотренным настоящим Уставом основными видами деятельности Учреждения и утверждается Учредителем.</w:t>
      </w:r>
    </w:p>
    <w:p w14:paraId="072414B0" w14:textId="77777777" w:rsidR="00CD513E" w:rsidRPr="00793368" w:rsidRDefault="00CD513E" w:rsidP="00CD513E">
      <w:pPr>
        <w:widowControl w:val="0"/>
        <w:tabs>
          <w:tab w:val="left" w:pos="1134"/>
        </w:tabs>
        <w:spacing w:line="276" w:lineRule="auto"/>
        <w:ind w:left="709" w:right="-2"/>
        <w:jc w:val="both"/>
        <w:rPr>
          <w:rFonts w:ascii="Times New Roman" w:hAnsi="Times New Roman"/>
          <w:bCs/>
          <w:color w:val="0D0D0D" w:themeColor="text1" w:themeTint="F2"/>
          <w:spacing w:val="3"/>
          <w:sz w:val="24"/>
          <w:szCs w:val="24"/>
          <w:lang w:eastAsia="en-US"/>
        </w:rPr>
      </w:pPr>
      <w:r w:rsidRPr="00793368">
        <w:rPr>
          <w:rFonts w:ascii="Times New Roman" w:hAnsi="Times New Roman"/>
          <w:bCs/>
          <w:color w:val="0D0D0D" w:themeColor="text1" w:themeTint="F2"/>
          <w:spacing w:val="3"/>
          <w:sz w:val="24"/>
          <w:szCs w:val="24"/>
          <w:lang w:eastAsia="en-US"/>
        </w:rPr>
        <w:t>Учреждение не вправе отказаться от выполнения муниципального задания.</w:t>
      </w:r>
    </w:p>
    <w:p w14:paraId="0E3A4FB3" w14:textId="720E82DC" w:rsidR="00CD513E" w:rsidRPr="00793368" w:rsidRDefault="007D3D97" w:rsidP="00816196">
      <w:pPr>
        <w:widowControl w:val="0"/>
        <w:tabs>
          <w:tab w:val="left" w:pos="1134"/>
        </w:tabs>
        <w:spacing w:line="276" w:lineRule="auto"/>
        <w:ind w:right="-2"/>
        <w:jc w:val="both"/>
        <w:rPr>
          <w:rFonts w:ascii="Times New Roman" w:hAnsi="Times New Roman"/>
          <w:bCs/>
          <w:spacing w:val="3"/>
          <w:sz w:val="24"/>
          <w:szCs w:val="24"/>
          <w:lang w:eastAsia="en-US"/>
        </w:rPr>
      </w:pPr>
      <w:r>
        <w:rPr>
          <w:rFonts w:ascii="Times New Roman" w:hAnsi="Times New Roman"/>
          <w:bCs/>
          <w:spacing w:val="3"/>
          <w:sz w:val="24"/>
          <w:szCs w:val="24"/>
          <w:lang w:eastAsia="en-US"/>
        </w:rPr>
        <w:t xml:space="preserve">          </w:t>
      </w:r>
      <w:r w:rsidR="00816196">
        <w:rPr>
          <w:rFonts w:ascii="Times New Roman" w:hAnsi="Times New Roman"/>
          <w:bCs/>
          <w:spacing w:val="3"/>
          <w:sz w:val="24"/>
          <w:szCs w:val="24"/>
          <w:lang w:eastAsia="en-US"/>
        </w:rPr>
        <w:t xml:space="preserve">2.4. </w:t>
      </w:r>
      <w:r w:rsidR="00CD513E" w:rsidRPr="00793368">
        <w:rPr>
          <w:rFonts w:ascii="Times New Roman" w:hAnsi="Times New Roman"/>
          <w:bCs/>
          <w:spacing w:val="3"/>
          <w:sz w:val="24"/>
          <w:szCs w:val="24"/>
          <w:lang w:eastAsia="en-US"/>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установленным федеральным законодательством и муниципальными правовыми актами.</w:t>
      </w:r>
    </w:p>
    <w:p w14:paraId="6E103C7F" w14:textId="38B3ECFB" w:rsidR="00CD513E" w:rsidRPr="00793368" w:rsidRDefault="007D3D97" w:rsidP="007D3D97">
      <w:pPr>
        <w:widowControl w:val="0"/>
        <w:tabs>
          <w:tab w:val="left" w:pos="1134"/>
        </w:tabs>
        <w:spacing w:line="276" w:lineRule="auto"/>
        <w:ind w:right="-2"/>
        <w:jc w:val="both"/>
        <w:rPr>
          <w:rFonts w:ascii="Times New Roman" w:hAnsi="Times New Roman"/>
          <w:bCs/>
          <w:spacing w:val="3"/>
          <w:sz w:val="24"/>
          <w:szCs w:val="24"/>
          <w:lang w:eastAsia="en-US"/>
        </w:rPr>
      </w:pPr>
      <w:r>
        <w:rPr>
          <w:rFonts w:ascii="Times New Roman" w:hAnsi="Times New Roman"/>
          <w:bCs/>
          <w:spacing w:val="3"/>
          <w:sz w:val="24"/>
          <w:szCs w:val="24"/>
          <w:lang w:eastAsia="en-US"/>
        </w:rPr>
        <w:t xml:space="preserve">         2.5. </w:t>
      </w:r>
      <w:r w:rsidR="00CD513E" w:rsidRPr="00793368">
        <w:rPr>
          <w:rFonts w:ascii="Times New Roman" w:hAnsi="Times New Roman"/>
          <w:bCs/>
          <w:spacing w:val="3"/>
          <w:sz w:val="24"/>
          <w:szCs w:val="24"/>
          <w:lang w:eastAsia="en-US"/>
        </w:rPr>
        <w:t>Основными видами деятельности Учреждения является реализация:</w:t>
      </w:r>
    </w:p>
    <w:p w14:paraId="7FEDD65C" w14:textId="49F956B5"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дополнительных предпрофессиональных общеобразовательных программ в области искусств, разрабатываемых на основе Федеральных государственных требований (далее – ФГТ);</w:t>
      </w:r>
    </w:p>
    <w:p w14:paraId="0058CCDD" w14:textId="77777777" w:rsidR="007D3D97" w:rsidRDefault="00CD513E" w:rsidP="007D3D97">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дополнительных общеразвивающих программ в области искусств.</w:t>
      </w:r>
    </w:p>
    <w:p w14:paraId="1EB06B0D" w14:textId="57B2C5BD" w:rsidR="00CD513E" w:rsidRPr="00793368" w:rsidRDefault="00CD513E" w:rsidP="007D3D97">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2.6.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14:paraId="7107826C"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 Учреждение вправе осуществлять иные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14:paraId="19990534" w14:textId="77777777" w:rsidR="007D3D97" w:rsidRDefault="00CD513E" w:rsidP="007D3D97">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2.7.1. Изучение профильных дисциплин сверх часов и сверх программы по иной </w:t>
      </w:r>
      <w:r w:rsidRPr="00793368">
        <w:rPr>
          <w:rFonts w:ascii="Times New Roman" w:hAnsi="Times New Roman"/>
          <w:bCs/>
          <w:spacing w:val="3"/>
          <w:sz w:val="24"/>
          <w:szCs w:val="24"/>
          <w:lang w:eastAsia="en-US"/>
        </w:rPr>
        <w:lastRenderedPageBreak/>
        <w:t>дисциплине, предусмотренной учебным планом.</w:t>
      </w:r>
    </w:p>
    <w:p w14:paraId="11F27B0A" w14:textId="4ACF9BCE" w:rsidR="00CD513E" w:rsidRPr="00793368" w:rsidRDefault="00CD513E" w:rsidP="007D3D97">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2.7.2. Осуществление образовательной деятельности с учащимися другого образовательного учреждения.</w:t>
      </w:r>
    </w:p>
    <w:p w14:paraId="1E66F5F8" w14:textId="1E696DCA"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2.7.3. Обучение и приобщение дополнительного контингента детей и лиц старше 18 лет населения к знанию мировой культуры, музыке (включая обучение игре на музыкальных инструментах, вокалу), театра, хореографии, живописи, а также создание подготовительных и дошкольных групп для раннего развития детей.</w:t>
      </w:r>
    </w:p>
    <w:p w14:paraId="6EF6DB92"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2.7.4. Проведение семинаров, круглых столов, конференций, лекций, выставок, мастер-классов, стажировок; оказание информационных, экспертных и консультационных услуг.</w:t>
      </w:r>
    </w:p>
    <w:p w14:paraId="0F525DE3"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2.7.5. Культурно-просветительская деятельность и организация содержательного досуга.</w:t>
      </w:r>
    </w:p>
    <w:p w14:paraId="65E88C07"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2.7.6. Сдача в аренду или безвозмездное пользование имущества в порядке, установленном действующим законодательством по согласованию с Учредителем.</w:t>
      </w:r>
    </w:p>
    <w:p w14:paraId="2550DC16"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2.7.7. Организация и проведение мероприятий: конференций, семинаров и практикумов, по вопросам организации и проведения мероприятий различного уровня, конкурсов, курсов, экскурсий, выставок, театрализованных представлений, концертов, вечеров отдыха, фестивалей, мастер-классов, ярмарок, выставок-продаж, культурно-массовых и других мероприятий, совместных мероприятий с организациями и учреждениями различных форм собственности.</w:t>
      </w:r>
    </w:p>
    <w:p w14:paraId="2A17EEEB"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2.7.8. Настройка и ремонт музыкальных инструментов, прокат музыкальных инструментов.</w:t>
      </w:r>
    </w:p>
    <w:p w14:paraId="73356650"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2.7.9. Организация и проведение конкурсов с учащимися других образовательных учреждений, в том числе с использованием сети «Интернет».</w:t>
      </w:r>
    </w:p>
    <w:p w14:paraId="62A30D10" w14:textId="4DA5A650"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2.7.10. Создание и тиражирование видео, аудио-, фото- и мультимедийной продукции на различных носителях.</w:t>
      </w:r>
    </w:p>
    <w:p w14:paraId="2438FE59"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2.7.11. Реализация входных билетов на мероприятия, проводимые в Учреждении.</w:t>
      </w:r>
    </w:p>
    <w:p w14:paraId="39826683"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2.7.12. Услуги по предоставлению сценических костюмов, реквизита и оборудования.</w:t>
      </w:r>
    </w:p>
    <w:p w14:paraId="5AA382AF"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2.8. Учреждение для реализации основных задач имеет право:</w:t>
      </w:r>
    </w:p>
    <w:p w14:paraId="4DD95E46"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разрабатывать программу своей деятельности с учетом запросов детей, потребностей семьи, образовательных организаций, детских и юношеских объединений и организаций, особенностей социально-экономического развития региона и национально</w:t>
      </w:r>
      <w:r w:rsidRPr="00793368">
        <w:rPr>
          <w:rFonts w:ascii="Times New Roman" w:hAnsi="Times New Roman"/>
          <w:bCs/>
          <w:spacing w:val="3"/>
          <w:sz w:val="24"/>
          <w:szCs w:val="24"/>
          <w:lang w:eastAsia="en-US"/>
        </w:rPr>
        <w:softHyphen/>
        <w:t>-культурных традиций;</w:t>
      </w:r>
    </w:p>
    <w:p w14:paraId="27027015"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разрабатывать, принимать и реализовывать образовательные программы дополнительного образования;</w:t>
      </w:r>
    </w:p>
    <w:p w14:paraId="2392A880"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выбирать формы, средства, методы обучения и воспитания в пределах, определенных Федеральным законом «Об образовании в Российской Федерации»;</w:t>
      </w:r>
    </w:p>
    <w:p w14:paraId="4C570C4B"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вести методическую работу, направленную на совершенствование образовательного процесса, программ, форм и методов деятельности объединений, мастерства педагогических работников;</w:t>
      </w:r>
    </w:p>
    <w:p w14:paraId="427F7243" w14:textId="66EA3349"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оказывать помощь педагогическим коллективам других образовательных организаций в реализации дополнительных образовательных программ, организации досуговой и внеурочной деятельности детей, а также детским общественным объединениям и организациям по договору с ними;</w:t>
      </w:r>
    </w:p>
    <w:p w14:paraId="2E4F4617"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lastRenderedPageBreak/>
        <w:t xml:space="preserve"> организовывать и проводить массовые мероприятия, создавать необходимые условия для совместного труда, отдыха детей, родителей (законных представителей);</w:t>
      </w:r>
    </w:p>
    <w:p w14:paraId="32409A5A"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осуществлять концертную, фестивальную, выставочную и конкурсную деятельность;</w:t>
      </w:r>
    </w:p>
    <w:p w14:paraId="736E38CC"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организовывать и проводить научно-методические семинары, мастер-классы, лектории, открытые занятия, спектакли, совещания, конференции, реализовывать прочие формы проведения воспитательной и образовательной деятельности;</w:t>
      </w:r>
    </w:p>
    <w:p w14:paraId="6685DC99"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привлекать для осуществления своей уставной деятельности дополнительные источники финансовых и материальных средств, в том числе средств родителей (законных представителей) обучающихся;</w:t>
      </w:r>
    </w:p>
    <w:p w14:paraId="386CC867"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устанавливать международные и межнациональные связи и контакты, разрабатывать и реализовывать совместные проекты;</w:t>
      </w:r>
    </w:p>
    <w:p w14:paraId="4050E3B2" w14:textId="77777777" w:rsidR="00CD513E" w:rsidRPr="00793368" w:rsidRDefault="00CD513E" w:rsidP="00CD513E">
      <w:pPr>
        <w:widowControl w:val="0"/>
        <w:numPr>
          <w:ilvl w:val="0"/>
          <w:numId w:val="41"/>
        </w:numPr>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 xml:space="preserve"> осуществлять производственную практику обучающихся, стажировку педагогических работников по согласованию с другими образовательными организациями при наличии квалифицированных кадров и необходимой материально-технической базы.</w:t>
      </w:r>
    </w:p>
    <w:p w14:paraId="7A3BFA0E" w14:textId="77777777" w:rsidR="00CD513E" w:rsidRPr="00793368" w:rsidRDefault="00CD513E" w:rsidP="00CD513E">
      <w:pPr>
        <w:widowControl w:val="0"/>
        <w:numPr>
          <w:ilvl w:val="1"/>
          <w:numId w:val="42"/>
        </w:numPr>
        <w:tabs>
          <w:tab w:val="left" w:pos="1134"/>
        </w:tabs>
        <w:spacing w:line="276" w:lineRule="auto"/>
        <w:ind w:left="0"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даты ее получения или с указанного в ней срока и прекращается по истечении срока ее действия, если иное не установлено законодательством Российской Федерации.</w:t>
      </w:r>
    </w:p>
    <w:p w14:paraId="69F4D57B" w14:textId="77777777" w:rsidR="00CD513E" w:rsidRPr="00793368" w:rsidRDefault="00CD513E" w:rsidP="00CD513E">
      <w:pPr>
        <w:widowControl w:val="0"/>
        <w:tabs>
          <w:tab w:val="left" w:pos="1134"/>
        </w:tabs>
        <w:spacing w:line="276" w:lineRule="auto"/>
        <w:ind w:right="-2" w:firstLine="709"/>
        <w:jc w:val="both"/>
        <w:rPr>
          <w:rFonts w:ascii="Times New Roman" w:hAnsi="Times New Roman"/>
          <w:bCs/>
          <w:spacing w:val="3"/>
          <w:sz w:val="24"/>
          <w:szCs w:val="24"/>
          <w:lang w:eastAsia="en-US"/>
        </w:rPr>
      </w:pPr>
      <w:r w:rsidRPr="00793368">
        <w:rPr>
          <w:rFonts w:ascii="Times New Roman" w:hAnsi="Times New Roman"/>
          <w:bCs/>
          <w:spacing w:val="3"/>
          <w:sz w:val="24"/>
          <w:szCs w:val="24"/>
          <w:lang w:eastAsia="en-US"/>
        </w:rPr>
        <w:t>2.10. Учреждение не вправе осуществлять виды деятельности, не предусмотренные настоящим Уставом.</w:t>
      </w:r>
    </w:p>
    <w:p w14:paraId="70AECD30" w14:textId="77777777" w:rsidR="00CD513E" w:rsidRPr="00793368" w:rsidRDefault="00CD513E" w:rsidP="00CD513E">
      <w:pPr>
        <w:jc w:val="center"/>
        <w:rPr>
          <w:rFonts w:ascii="Times New Roman" w:eastAsiaTheme="minorHAnsi" w:hAnsi="Times New Roman"/>
          <w:sz w:val="24"/>
          <w:szCs w:val="24"/>
          <w:lang w:eastAsia="en-US"/>
        </w:rPr>
      </w:pPr>
    </w:p>
    <w:p w14:paraId="7D028DCA"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lang w:val="en-US"/>
        </w:rPr>
        <w:t>III</w:t>
      </w:r>
      <w:r w:rsidRPr="00793368">
        <w:rPr>
          <w:rFonts w:ascii="Times New Roman" w:hAnsi="Times New Roman"/>
          <w:b/>
          <w:bCs/>
          <w:sz w:val="24"/>
          <w:szCs w:val="24"/>
        </w:rPr>
        <w:t>. ПОРЯДОК УПРАВЛЕНИЯ УЧРЕЖДЕНИЕМ</w:t>
      </w:r>
    </w:p>
    <w:p w14:paraId="66067930"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3.1. Управление Учреждением осуществляется в соответствии с законодательством Российской Федерации, законодательством Чувашской Республики, нормативными правовыми актами Чебоксарского муниципального округа Чувашской Республики, настоящим Уставом и строится на сочетании принципов единоначалия и коллегиальности. </w:t>
      </w:r>
    </w:p>
    <w:p w14:paraId="21641B8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3.2. Единоличным исполнительным органом Учреждения является директор</w:t>
      </w:r>
      <w:r w:rsidRPr="00793368">
        <w:rPr>
          <w:rFonts w:ascii="Times New Roman" w:eastAsiaTheme="minorHAnsi" w:hAnsi="Times New Roman"/>
          <w:sz w:val="24"/>
          <w:szCs w:val="24"/>
          <w:lang w:eastAsia="en-US"/>
        </w:rPr>
        <w:t xml:space="preserve"> (в дальнейшем именуемый – Руководитель)</w:t>
      </w:r>
      <w:r w:rsidRPr="00793368">
        <w:rPr>
          <w:rFonts w:ascii="Times New Roman" w:hAnsi="Times New Roman"/>
          <w:sz w:val="24"/>
          <w:szCs w:val="24"/>
        </w:rPr>
        <w:t xml:space="preserve">, назначенный на должность Учредителем, к компетенции которого относится осуществление текущего руководства деятельностью Учреждения. </w:t>
      </w:r>
    </w:p>
    <w:p w14:paraId="1881C665" w14:textId="77777777" w:rsidR="00CD513E" w:rsidRPr="00793368" w:rsidRDefault="00CD513E" w:rsidP="00CD513E">
      <w:pPr>
        <w:widowControl w:val="0"/>
        <w:autoSpaceDE w:val="0"/>
        <w:autoSpaceDN w:val="0"/>
        <w:adjustRightInd w:val="0"/>
        <w:ind w:firstLine="709"/>
        <w:jc w:val="both"/>
        <w:rPr>
          <w:rFonts w:ascii="Times New Roman" w:eastAsiaTheme="minorHAnsi" w:hAnsi="Times New Roman"/>
          <w:color w:val="FF0000"/>
          <w:sz w:val="24"/>
          <w:szCs w:val="24"/>
          <w:lang w:eastAsia="en-US"/>
        </w:rPr>
      </w:pPr>
      <w:r w:rsidRPr="00793368">
        <w:rPr>
          <w:rFonts w:ascii="Times New Roman" w:hAnsi="Times New Roman"/>
          <w:sz w:val="24"/>
          <w:szCs w:val="24"/>
        </w:rPr>
        <w:t xml:space="preserve">3.3. </w:t>
      </w:r>
      <w:r w:rsidRPr="00793368">
        <w:rPr>
          <w:rFonts w:ascii="Times New Roman" w:eastAsiaTheme="minorHAnsi" w:hAnsi="Times New Roman"/>
          <w:sz w:val="24"/>
          <w:szCs w:val="24"/>
          <w:lang w:eastAsia="en-US"/>
        </w:rPr>
        <w:t>Руководитель Учреждения осуществляет свою деятельность на основании заключенного с Учредителем трудового договора</w:t>
      </w:r>
      <w:r w:rsidRPr="00793368">
        <w:rPr>
          <w:rFonts w:ascii="Times New Roman" w:eastAsiaTheme="minorHAnsi" w:hAnsi="Times New Roman"/>
          <w:color w:val="FF0000"/>
          <w:sz w:val="24"/>
          <w:szCs w:val="24"/>
          <w:lang w:eastAsia="en-US"/>
        </w:rPr>
        <w:t>.</w:t>
      </w:r>
    </w:p>
    <w:p w14:paraId="45A4BFD2"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3.3.1. Права Руководителя: </w:t>
      </w:r>
    </w:p>
    <w:p w14:paraId="5C5FBECB"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осуществление действий без доверенности от имени Учреждения; </w:t>
      </w:r>
    </w:p>
    <w:p w14:paraId="602753FA"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выдача доверенностей, совершение иных юридически значимых действий; </w:t>
      </w:r>
    </w:p>
    <w:p w14:paraId="5FCD7CAE"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открытие (закрытие) в установленном порядке счетов Учреждения; </w:t>
      </w:r>
    </w:p>
    <w:p w14:paraId="6934F766"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осуществление в установленном порядке приема на работу работников Учреждения, а также заключение, изменение и расторжение трудовых договоров с ними; </w:t>
      </w:r>
    </w:p>
    <w:p w14:paraId="3003FC3E"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распределение обязанностей между работниками, а в случае необходимости - передачу им части своих полномочий в установленном порядке; </w:t>
      </w:r>
    </w:p>
    <w:p w14:paraId="23F0977D"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утверждение в установленном порядке структуры и штатного расписания Учреждения, принятие локальных нормативных актов; </w:t>
      </w:r>
    </w:p>
    <w:p w14:paraId="5FF05C64"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ведение коллективных переговоров и заключение коллективных договоров, поощрение работников Учреждения; </w:t>
      </w:r>
    </w:p>
    <w:p w14:paraId="23155B32"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привлечение работников Учреждения к дисциплинарной и материальной ответственности в соответствии с законодательством Российской Федерации;</w:t>
      </w:r>
    </w:p>
    <w:p w14:paraId="0558521A"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lastRenderedPageBreak/>
        <w:t xml:space="preserve"> - решение иных вопросов, отнесенных законодательством Российской Федерации, уставом Учреждения и трудовым договором к компетенции руководителя. </w:t>
      </w:r>
    </w:p>
    <w:p w14:paraId="2852671E"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3.3.2. Обязанности Руководителя: </w:t>
      </w:r>
    </w:p>
    <w:p w14:paraId="7C4AC229"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соблюдать при исполнении должностных обязанностей требования законодательства Российской Федерации, законодательства Чувашской Республики, нормативных правовых актов Учредителя, Устава Учреждения, коллективного договора, соглашений, локальных нормативных актов; </w:t>
      </w:r>
    </w:p>
    <w:p w14:paraId="5B079E0C"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обеспечивать эффективную деятельность Учреждения, выполнение муниципального задания, организацию административно-хозяйственной, финансовой и иной деятельности Учреждения; </w:t>
      </w:r>
    </w:p>
    <w:p w14:paraId="4E4715A4"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 </w:t>
      </w:r>
    </w:p>
    <w:p w14:paraId="181601E8"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обеспечивать представление отчетности в порядке и сроки, которые установлены законодательством Российской Федерации; </w:t>
      </w:r>
    </w:p>
    <w:p w14:paraId="1F53E625"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обеспечивать выполнение всех плановых показателей деятельности Учреждения; </w:t>
      </w:r>
    </w:p>
    <w:p w14:paraId="70B0CA24"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 </w:t>
      </w:r>
    </w:p>
    <w:p w14:paraId="4947C9D4"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выполнять иные обязанности, предусмотренные законодательством Российской Федерации и Уставом Учреждения. </w:t>
      </w:r>
    </w:p>
    <w:p w14:paraId="6216A281"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Руководитель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руководителя Учреждения. </w:t>
      </w:r>
    </w:p>
    <w:p w14:paraId="19651C90" w14:textId="659DB2B0"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Часть своих полномочий Руководитель может делегировать своим заместителям соответствующим локальным актом.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Руководителя.</w:t>
      </w:r>
    </w:p>
    <w:p w14:paraId="570570CA"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3.3.3. Компетенция Руководителя. </w:t>
      </w:r>
    </w:p>
    <w:p w14:paraId="06C4E33B"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К компетенции Руководителя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отнесенных законодательством и настоящим Уставом к компетенции иных органов управления Учреждением. </w:t>
      </w:r>
    </w:p>
    <w:p w14:paraId="4A4E0CD9"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Руководитель принимает решения самостоятельно и в пределах полномочий, установленных в соответствии с законодательством об образовании, а также настоящим Уставом.</w:t>
      </w:r>
    </w:p>
    <w:p w14:paraId="2F4FC670" w14:textId="6DDD07AA"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Руководитель вправе предоставить полномочия по представлению интересов Учреждения физическим лицам, в том числе работникам Учреждения, путем оформления и выдачи доверенности с определением перечня предоставленных полномочий в порядке, установленном законодательством Российской Федерации.</w:t>
      </w:r>
    </w:p>
    <w:p w14:paraId="227C75DB"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3.4. В Учреждении формируются коллегиальные органы управления, которыми являются: Общее собрание работников, Педагогический совет, Совет Учреждения.</w:t>
      </w:r>
    </w:p>
    <w:p w14:paraId="1BC20AC2"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3.5. Общее собрание работников Учреждения (далее - Общее собрание) - коллегиальный орган управления, наделенный полномочиями по осуществлению управленческих функций в соответствии с настоящим Уставом. </w:t>
      </w:r>
    </w:p>
    <w:p w14:paraId="7E2370CA"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3.5.1.</w:t>
      </w:r>
      <w:r w:rsidRPr="00793368">
        <w:rPr>
          <w:rFonts w:ascii="Times New Roman" w:eastAsiaTheme="minorHAnsi" w:hAnsi="Times New Roman"/>
          <w:sz w:val="24"/>
          <w:szCs w:val="24"/>
          <w:lang w:eastAsia="en-US"/>
        </w:rPr>
        <w:t xml:space="preserve"> В Общее собрание входят все работники Учреждения. Участие в работе Общего собрания осуществляется его членами на общественных началах – без оплаты.</w:t>
      </w:r>
    </w:p>
    <w:p w14:paraId="30AAFE0E" w14:textId="77777777" w:rsidR="00CD513E" w:rsidRPr="00793368" w:rsidRDefault="00CD513E" w:rsidP="00CD513E">
      <w:pPr>
        <w:suppressAutoHyphens/>
        <w:autoSpaceDE w:val="0"/>
        <w:ind w:firstLine="709"/>
        <w:jc w:val="both"/>
        <w:rPr>
          <w:rFonts w:ascii="Times New Roman" w:hAnsi="Times New Roman"/>
          <w:sz w:val="24"/>
          <w:szCs w:val="24"/>
          <w:lang w:eastAsia="ar-SA"/>
        </w:rPr>
      </w:pPr>
      <w:r w:rsidRPr="00793368">
        <w:rPr>
          <w:rFonts w:ascii="Times New Roman" w:hAnsi="Times New Roman"/>
          <w:sz w:val="24"/>
          <w:szCs w:val="24"/>
          <w:lang w:eastAsia="ar-SA"/>
        </w:rPr>
        <w:t>3.5.2. Общее собрание работников считается правомочным, если на нем присутствует не менее половины списочного состава работников Учреждения.</w:t>
      </w:r>
    </w:p>
    <w:p w14:paraId="2AE11E8D" w14:textId="77777777" w:rsidR="00CD513E" w:rsidRPr="00793368" w:rsidRDefault="00CD513E" w:rsidP="00CD513E">
      <w:pPr>
        <w:suppressAutoHyphens/>
        <w:autoSpaceDE w:val="0"/>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lastRenderedPageBreak/>
        <w:t>3.5.3. Общее собрание работников собирается по мере надобности. Инициатором созыва Общего собрания работников могут быть Руководитель Учреждения, Учредитель или представители трудового коллектива.</w:t>
      </w:r>
    </w:p>
    <w:p w14:paraId="195DDB4B" w14:textId="77777777" w:rsidR="00CD513E" w:rsidRPr="00793368" w:rsidRDefault="00CD513E" w:rsidP="00CD513E">
      <w:pPr>
        <w:shd w:val="clear" w:color="auto" w:fill="FFFFFF"/>
        <w:tabs>
          <w:tab w:val="left" w:pos="9629"/>
        </w:tabs>
        <w:suppressAutoHyphens/>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3.5.4. Заседания Общего собрания работников оформляются протоколами, подписываемыми председателем и секретарем.</w:t>
      </w:r>
    </w:p>
    <w:p w14:paraId="40B29E71" w14:textId="77777777" w:rsidR="00CD513E" w:rsidRPr="00793368" w:rsidRDefault="00CD513E" w:rsidP="00CD513E">
      <w:pPr>
        <w:numPr>
          <w:ilvl w:val="2"/>
          <w:numId w:val="45"/>
        </w:numPr>
        <w:adjustRightInd w:val="0"/>
        <w:ind w:left="0" w:firstLine="709"/>
        <w:contextualSpacing/>
        <w:jc w:val="both"/>
        <w:textAlignment w:val="top"/>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Общее собрание ведет председатель, избираемый из числа участников. На Общем собрании избирается также секретарь, который ведет всю документацию и сдает ее в архив в установленном порядке. </w:t>
      </w:r>
    </w:p>
    <w:p w14:paraId="1F7538DC" w14:textId="56A670D2" w:rsidR="00CD513E" w:rsidRPr="00793368" w:rsidRDefault="00CD513E" w:rsidP="00CD513E">
      <w:pPr>
        <w:adjustRightInd w:val="0"/>
        <w:ind w:left="709"/>
        <w:jc w:val="both"/>
        <w:textAlignment w:val="top"/>
        <w:rPr>
          <w:rFonts w:ascii="Times New Roman" w:eastAsiaTheme="minorHAnsi" w:hAnsi="Times New Roman"/>
          <w:sz w:val="24"/>
          <w:szCs w:val="24"/>
          <w:lang w:eastAsia="en-US"/>
        </w:rPr>
      </w:pPr>
      <w:r w:rsidRPr="00793368">
        <w:rPr>
          <w:rFonts w:ascii="Times New Roman" w:hAnsi="Times New Roman"/>
          <w:sz w:val="24"/>
          <w:szCs w:val="24"/>
        </w:rPr>
        <w:t>Срок полномочий Общего собрания - бессрочный.</w:t>
      </w:r>
    </w:p>
    <w:p w14:paraId="6F13014C" w14:textId="77777777" w:rsidR="00CD513E" w:rsidRPr="00793368" w:rsidRDefault="00CD513E" w:rsidP="00CD513E">
      <w:pPr>
        <w:numPr>
          <w:ilvl w:val="2"/>
          <w:numId w:val="45"/>
        </w:numPr>
        <w:tabs>
          <w:tab w:val="left" w:pos="1276"/>
        </w:tabs>
        <w:adjustRightInd w:val="0"/>
        <w:ind w:left="0" w:firstLine="709"/>
        <w:contextualSpacing/>
        <w:jc w:val="both"/>
        <w:textAlignment w:val="top"/>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Решения принимаются открытым голосованием. Решение Общего собрания считается принятым, если за него проголосовало не менее половины работников, присутствующих на собрании. При равном количестве голосов решающим является голос председателя Общего собрания.</w:t>
      </w:r>
    </w:p>
    <w:p w14:paraId="4725B559" w14:textId="77777777" w:rsidR="00CD513E" w:rsidRPr="00793368" w:rsidRDefault="00CD513E" w:rsidP="00CD513E">
      <w:pPr>
        <w:numPr>
          <w:ilvl w:val="2"/>
          <w:numId w:val="45"/>
        </w:numPr>
        <w:adjustRightInd w:val="0"/>
        <w:ind w:left="0" w:firstLine="709"/>
        <w:contextualSpacing/>
        <w:jc w:val="both"/>
        <w:textAlignment w:val="top"/>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Решения Общего собрания, принятые в пределах его полномочий и в соответствии с законодательством, после утверждения его </w:t>
      </w:r>
      <w:r w:rsidRPr="00793368">
        <w:rPr>
          <w:rFonts w:ascii="Times New Roman" w:hAnsi="Times New Roman"/>
          <w:sz w:val="24"/>
          <w:szCs w:val="24"/>
        </w:rPr>
        <w:t>Р</w:t>
      </w:r>
      <w:r w:rsidRPr="00793368">
        <w:rPr>
          <w:rFonts w:ascii="Times New Roman" w:eastAsiaTheme="minorHAnsi" w:hAnsi="Times New Roman"/>
          <w:sz w:val="24"/>
          <w:szCs w:val="24"/>
          <w:lang w:eastAsia="en-US"/>
        </w:rPr>
        <w:t>уководителем Учреждения являются обязательными для исполнения.</w:t>
      </w:r>
    </w:p>
    <w:p w14:paraId="0CAAF12D" w14:textId="77777777" w:rsidR="00CD513E" w:rsidRPr="00793368" w:rsidRDefault="00CD513E" w:rsidP="00CD513E">
      <w:pPr>
        <w:numPr>
          <w:ilvl w:val="2"/>
          <w:numId w:val="45"/>
        </w:numPr>
        <w:adjustRightInd w:val="0"/>
        <w:ind w:left="0" w:firstLine="709"/>
        <w:contextualSpacing/>
        <w:jc w:val="both"/>
        <w:textAlignment w:val="top"/>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Все решения Общего собрания своевременно доводятся до сведения всех заинтересованных лиц. </w:t>
      </w:r>
    </w:p>
    <w:p w14:paraId="14F2F6A9" w14:textId="77777777" w:rsidR="00CD513E" w:rsidRPr="00793368" w:rsidRDefault="00CD513E" w:rsidP="00CD513E">
      <w:pPr>
        <w:numPr>
          <w:ilvl w:val="2"/>
          <w:numId w:val="45"/>
        </w:numPr>
        <w:suppressAutoHyphens/>
        <w:autoSpaceDE w:val="0"/>
        <w:adjustRightInd w:val="0"/>
        <w:ind w:left="0" w:firstLine="709"/>
        <w:contextualSpacing/>
        <w:jc w:val="both"/>
        <w:textAlignment w:val="top"/>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К компетенции Общего собрания работников Учреждения относится: </w:t>
      </w:r>
    </w:p>
    <w:p w14:paraId="47ED646C" w14:textId="77777777" w:rsidR="00CD513E" w:rsidRPr="00793368" w:rsidRDefault="00CD513E" w:rsidP="00CD513E">
      <w:pPr>
        <w:suppressAutoHyphens/>
        <w:autoSpaceDE w:val="0"/>
        <w:adjustRightInd w:val="0"/>
        <w:ind w:firstLine="567"/>
        <w:contextualSpacing/>
        <w:jc w:val="both"/>
        <w:textAlignment w:val="top"/>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внесение предложений в план развития Учреждения, в т. ч. о направлениях образовательной деятельности и иных видах деятельности Учреждения;</w:t>
      </w:r>
    </w:p>
    <w:p w14:paraId="79325175"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внесение предложений об изменении и дополнении Устава Учреждения;</w:t>
      </w:r>
    </w:p>
    <w:p w14:paraId="1A6BE79F" w14:textId="4A43177B"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согласование Правил внутреннего трудового распорядка Учреждения и иных локальных нормативных актов в соответствии с установленной компетенцией по представлению Руководителя Учреждения;</w:t>
      </w:r>
    </w:p>
    <w:p w14:paraId="38A18AD1"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принятие решения о необходимости заключения коллективного договора;</w:t>
      </w:r>
    </w:p>
    <w:p w14:paraId="2857356A"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избрание представителей работников в комиссию по трудовым спорам;</w:t>
      </w:r>
    </w:p>
    <w:p w14:paraId="34A8F3E8"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поручение представления интересов работников профсоюзной организации либо иному представителю;</w:t>
      </w:r>
    </w:p>
    <w:p w14:paraId="50A1E14C"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утверждение требований в ходе коллективного трудового спора, выдвинутых работниками Учреждения или их представителями;</w:t>
      </w:r>
    </w:p>
    <w:p w14:paraId="6D4D0E87"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создание необходимых условий, обеспечивающих безопасность обучения, воспитания </w:t>
      </w:r>
      <w:r w:rsidRPr="00793368">
        <w:rPr>
          <w:rFonts w:ascii="Times New Roman" w:hAnsi="Times New Roman"/>
          <w:sz w:val="24"/>
          <w:szCs w:val="24"/>
        </w:rPr>
        <w:t>учащихся</w:t>
      </w:r>
      <w:r w:rsidRPr="00793368">
        <w:rPr>
          <w:rFonts w:ascii="Times New Roman" w:eastAsiaTheme="minorHAnsi" w:hAnsi="Times New Roman"/>
          <w:sz w:val="24"/>
          <w:szCs w:val="24"/>
          <w:lang w:eastAsia="en-US"/>
        </w:rPr>
        <w:t>;</w:t>
      </w:r>
    </w:p>
    <w:p w14:paraId="40333CCA" w14:textId="77777777" w:rsidR="00CD513E" w:rsidRPr="00793368" w:rsidRDefault="00CD513E" w:rsidP="00CD513E">
      <w:pPr>
        <w:tabs>
          <w:tab w:val="left" w:pos="993"/>
        </w:tabs>
        <w:ind w:firstLine="567"/>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 создание условий, необходимых для охраны и укрепления здоровья, организации питания </w:t>
      </w:r>
      <w:r w:rsidRPr="00793368">
        <w:rPr>
          <w:rFonts w:ascii="Times New Roman" w:hAnsi="Times New Roman"/>
          <w:sz w:val="24"/>
          <w:szCs w:val="24"/>
        </w:rPr>
        <w:t>учащихся</w:t>
      </w:r>
      <w:r w:rsidRPr="00793368">
        <w:rPr>
          <w:rFonts w:ascii="Times New Roman" w:eastAsiaTheme="minorHAnsi" w:hAnsi="Times New Roman"/>
          <w:sz w:val="24"/>
          <w:szCs w:val="24"/>
          <w:lang w:eastAsia="en-US"/>
        </w:rPr>
        <w:t xml:space="preserve"> Учреждения;</w:t>
      </w:r>
    </w:p>
    <w:p w14:paraId="08AFF305" w14:textId="77777777" w:rsidR="00CD513E" w:rsidRPr="00793368" w:rsidRDefault="00CD513E" w:rsidP="00CD513E">
      <w:pPr>
        <w:ind w:firstLine="567"/>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выдвижение кандидатур из числа работников Учреждения для представления к государственным и отраслевым наградам Российской Федерации и Чувашской Республики.</w:t>
      </w:r>
    </w:p>
    <w:p w14:paraId="610AADED" w14:textId="77777777" w:rsidR="00CD513E" w:rsidRPr="00793368" w:rsidRDefault="00CD513E" w:rsidP="00CD513E">
      <w:pPr>
        <w:autoSpaceDE w:val="0"/>
        <w:autoSpaceDN w:val="0"/>
        <w:adjustRightInd w:val="0"/>
        <w:ind w:firstLine="709"/>
        <w:jc w:val="both"/>
        <w:rPr>
          <w:rFonts w:ascii="Times New Roman" w:eastAsiaTheme="minorHAnsi" w:hAnsi="Times New Roman"/>
          <w:color w:val="000000"/>
          <w:sz w:val="24"/>
          <w:szCs w:val="24"/>
          <w:lang w:eastAsia="en-US"/>
        </w:rPr>
      </w:pPr>
      <w:r w:rsidRPr="00793368">
        <w:rPr>
          <w:rFonts w:ascii="Times New Roman" w:eastAsiaTheme="minorHAnsi" w:hAnsi="Times New Roman"/>
          <w:color w:val="000000"/>
          <w:sz w:val="24"/>
          <w:szCs w:val="24"/>
          <w:lang w:eastAsia="en-US"/>
        </w:rPr>
        <w:t>3.5.10. Общее собрание работников не вправе выступать от имени Учреждения.</w:t>
      </w:r>
    </w:p>
    <w:p w14:paraId="71BF5641"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3.6. Педагогический совет Учреждения (далее - Педагогический совет) -коллегиальный орган, наделенный полномочиями по осуществлению управленческих функций в соответствии с настоящим Уставом.</w:t>
      </w:r>
    </w:p>
    <w:p w14:paraId="545CF0CD" w14:textId="77777777" w:rsidR="00CD513E" w:rsidRPr="00793368" w:rsidRDefault="00CD513E" w:rsidP="00CD513E">
      <w:pPr>
        <w:ind w:firstLine="709"/>
        <w:jc w:val="both"/>
        <w:rPr>
          <w:rFonts w:ascii="Times New Roman" w:hAnsi="Times New Roman"/>
          <w:sz w:val="24"/>
          <w:szCs w:val="24"/>
        </w:rPr>
      </w:pPr>
      <w:r w:rsidRPr="00793368">
        <w:rPr>
          <w:rFonts w:ascii="Times New Roman" w:eastAsiaTheme="minorHAnsi" w:hAnsi="Times New Roman"/>
          <w:sz w:val="24"/>
          <w:szCs w:val="24"/>
          <w:lang w:eastAsia="en-US"/>
        </w:rPr>
        <w:t>Педагогический совет Учреждения создается в целях развития и совершенствования учебно-воспитательного процесса, повышения профессионального мастерства и творческого роста, квалификации педагогов, а также для решения вопросов организации образовательного процесса.</w:t>
      </w:r>
    </w:p>
    <w:p w14:paraId="0C8EC59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3.6.1. </w:t>
      </w:r>
      <w:r w:rsidRPr="00793368">
        <w:rPr>
          <w:rFonts w:ascii="Times New Roman" w:eastAsiaTheme="minorHAnsi" w:hAnsi="Times New Roman"/>
          <w:sz w:val="24"/>
          <w:szCs w:val="24"/>
          <w:lang w:eastAsia="en-US"/>
        </w:rPr>
        <w:t>Членами Педагогического совета являются все педагогические и административные работники</w:t>
      </w:r>
      <w:r w:rsidRPr="00793368">
        <w:rPr>
          <w:rFonts w:ascii="Times New Roman" w:hAnsi="Times New Roman"/>
          <w:sz w:val="24"/>
          <w:szCs w:val="24"/>
        </w:rPr>
        <w:t xml:space="preserve"> Учреждения</w:t>
      </w:r>
      <w:r w:rsidRPr="00793368">
        <w:rPr>
          <w:rFonts w:ascii="Times New Roman" w:eastAsiaTheme="minorHAnsi" w:hAnsi="Times New Roman"/>
          <w:sz w:val="24"/>
          <w:szCs w:val="24"/>
          <w:lang w:eastAsia="en-US"/>
        </w:rPr>
        <w:t xml:space="preserve">. </w:t>
      </w:r>
    </w:p>
    <w:p w14:paraId="5C3FC30B"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hAnsi="Times New Roman"/>
          <w:sz w:val="24"/>
          <w:szCs w:val="24"/>
        </w:rPr>
        <w:t xml:space="preserve">3.6.2. </w:t>
      </w:r>
      <w:r w:rsidRPr="00793368">
        <w:rPr>
          <w:rFonts w:ascii="Times New Roman" w:eastAsiaTheme="minorHAnsi" w:hAnsi="Times New Roman"/>
          <w:sz w:val="24"/>
          <w:szCs w:val="24"/>
          <w:lang w:eastAsia="en-US"/>
        </w:rPr>
        <w:t>Организация деятельности Педагогического совета.</w:t>
      </w:r>
    </w:p>
    <w:p w14:paraId="152A60E1" w14:textId="77777777" w:rsidR="00CD513E" w:rsidRPr="00793368" w:rsidRDefault="00CD513E" w:rsidP="00CD513E">
      <w:pPr>
        <w:ind w:firstLine="709"/>
        <w:jc w:val="both"/>
        <w:rPr>
          <w:rFonts w:ascii="Times New Roman" w:hAnsi="Times New Roman"/>
          <w:color w:val="FF0000"/>
          <w:sz w:val="24"/>
          <w:szCs w:val="24"/>
        </w:rPr>
      </w:pPr>
      <w:r w:rsidRPr="00793368">
        <w:rPr>
          <w:rFonts w:ascii="Times New Roman" w:hAnsi="Times New Roman"/>
          <w:sz w:val="24"/>
          <w:szCs w:val="24"/>
        </w:rPr>
        <w:t>Председателем педагогического совета является Руководитель Учреждения. Педагогический совет избирает из числа своих членов секретаря Педагогического совета.</w:t>
      </w:r>
    </w:p>
    <w:p w14:paraId="15D3501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w:t>
      </w:r>
      <w:r w:rsidRPr="00793368">
        <w:rPr>
          <w:rFonts w:ascii="Times New Roman" w:hAnsi="Times New Roman"/>
          <w:sz w:val="24"/>
          <w:szCs w:val="24"/>
        </w:rPr>
        <w:lastRenderedPageBreak/>
        <w:t>специальным Положением). При равном количестве голосов решающим является голос председателя Педагогического совета.</w:t>
      </w:r>
    </w:p>
    <w:p w14:paraId="66B4263E"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w:t>
      </w:r>
    </w:p>
    <w:p w14:paraId="282C18F4"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Заседания Педагогического совета оформляются протоколами.</w:t>
      </w:r>
    </w:p>
    <w:p w14:paraId="3EC608DB" w14:textId="1D0678A0"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Срок полномочий Педагогического совета - бессрочный.</w:t>
      </w:r>
    </w:p>
    <w:p w14:paraId="4E4E869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3.6.3. Компетенция Педагогического совета:</w:t>
      </w:r>
    </w:p>
    <w:p w14:paraId="358DF7D8"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определение направления образовательной деятельности Учреждения; </w:t>
      </w:r>
    </w:p>
    <w:p w14:paraId="2269DAA9"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обсуждение и выбор различных вариантов содержания образования, форм, методов образовательного процесса и способов их реализации;</w:t>
      </w:r>
    </w:p>
    <w:p w14:paraId="51F639EB" w14:textId="77777777" w:rsidR="00CD513E" w:rsidRPr="00793368" w:rsidRDefault="00CD513E" w:rsidP="00CD513E">
      <w:pPr>
        <w:numPr>
          <w:ilvl w:val="0"/>
          <w:numId w:val="39"/>
        </w:numPr>
        <w:tabs>
          <w:tab w:val="left" w:pos="993"/>
          <w:tab w:val="left" w:pos="1276"/>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рассмотрение Программы развития Учреждения;</w:t>
      </w:r>
    </w:p>
    <w:p w14:paraId="6E18D2DF"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рассмотрение и принятие образовательных программ для реализации в Учреждении;</w:t>
      </w:r>
    </w:p>
    <w:p w14:paraId="495EA16F"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обсуждение и принятие календарного учебного графика на учебный год, режима работы Учреждения;</w:t>
      </w:r>
    </w:p>
    <w:p w14:paraId="4E63F2DE"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рассмотрение и принятие учебного плана, Образовательной программы Учреждения;</w:t>
      </w:r>
    </w:p>
    <w:p w14:paraId="6B691CCA"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рассмотрение отчета по результатам самообследования по итогам года;</w:t>
      </w:r>
    </w:p>
    <w:p w14:paraId="3A827209" w14:textId="77777777" w:rsidR="00CD513E" w:rsidRPr="00793368" w:rsidRDefault="00CD513E" w:rsidP="00CD513E">
      <w:pPr>
        <w:numPr>
          <w:ilvl w:val="0"/>
          <w:numId w:val="39"/>
        </w:numPr>
        <w:tabs>
          <w:tab w:val="left" w:pos="993"/>
          <w:tab w:val="left" w:pos="1134"/>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рассмотрение и принятие локальных нормативных документов Учреждения, регламентирующих организацию образовательного процесса;</w:t>
      </w:r>
    </w:p>
    <w:p w14:paraId="395D9877"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организация работы по повышению квалификации педагогических работников и развитию их творческих инициатив;</w:t>
      </w:r>
    </w:p>
    <w:p w14:paraId="56AED4DC"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организация выявления, обобщения, распространения и внедрения педагогического опыта;</w:t>
      </w:r>
    </w:p>
    <w:p w14:paraId="0C28EEA4"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представление педагогических работников и учащихся к различным видам поощрений (за исключением стимулирующих выплат); </w:t>
      </w:r>
    </w:p>
    <w:p w14:paraId="1957C094"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принятие решения о промежуточной аттестации;</w:t>
      </w:r>
    </w:p>
    <w:p w14:paraId="5683ADAE"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 xml:space="preserve">выдача рекомендаций и предложений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w:t>
      </w:r>
      <w:r w:rsidRPr="00793368">
        <w:rPr>
          <w:rFonts w:ascii="Times New Roman" w:hAnsi="Times New Roman"/>
          <w:sz w:val="24"/>
          <w:szCs w:val="24"/>
        </w:rPr>
        <w:t>учащихся</w:t>
      </w:r>
      <w:r w:rsidRPr="00793368">
        <w:rPr>
          <w:rFonts w:ascii="Times New Roman" w:eastAsiaTheme="minorHAnsi" w:hAnsi="Times New Roman"/>
          <w:sz w:val="24"/>
          <w:szCs w:val="24"/>
          <w:lang w:eastAsia="en-US"/>
        </w:rPr>
        <w:t>, в том числе по укреплению здоровья и организации питания);</w:t>
      </w:r>
    </w:p>
    <w:p w14:paraId="14AAC3BB" w14:textId="77777777" w:rsidR="00CD513E" w:rsidRPr="00793368" w:rsidRDefault="00CD513E" w:rsidP="00CD513E">
      <w:pPr>
        <w:numPr>
          <w:ilvl w:val="0"/>
          <w:numId w:val="39"/>
        </w:numPr>
        <w:tabs>
          <w:tab w:val="left" w:pos="993"/>
        </w:tabs>
        <w:spacing w:after="200"/>
        <w:ind w:left="0" w:firstLine="709"/>
        <w:contextualSpacing/>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рассмотрение иных вопросов деятельности Учреждения, принятых Педагогическим советом к своему рассмотрению либо вынесенных на его рассмотрение председателем Педагогического совета или большинством педагогических работников;</w:t>
      </w:r>
    </w:p>
    <w:p w14:paraId="76239667" w14:textId="77777777" w:rsidR="00CD513E" w:rsidRPr="00793368" w:rsidRDefault="00CD513E" w:rsidP="00CD513E">
      <w:pPr>
        <w:numPr>
          <w:ilvl w:val="0"/>
          <w:numId w:val="39"/>
        </w:numPr>
        <w:tabs>
          <w:tab w:val="left" w:pos="993"/>
        </w:tabs>
        <w:ind w:left="0" w:firstLine="709"/>
        <w:contextualSpacing/>
        <w:jc w:val="both"/>
        <w:rPr>
          <w:rFonts w:ascii="Times New Roman" w:hAnsi="Times New Roman"/>
          <w:sz w:val="24"/>
          <w:szCs w:val="24"/>
        </w:rPr>
      </w:pPr>
      <w:r w:rsidRPr="00793368">
        <w:rPr>
          <w:rFonts w:ascii="Times New Roman" w:eastAsiaTheme="minorHAnsi" w:hAnsi="Times New Roman"/>
          <w:sz w:val="24"/>
          <w:szCs w:val="24"/>
          <w:lang w:eastAsia="en-US"/>
        </w:rPr>
        <w:t>контроль за выполнением принятых решений.</w:t>
      </w:r>
    </w:p>
    <w:p w14:paraId="4E4DD378" w14:textId="77777777" w:rsidR="00CD513E" w:rsidRPr="00793368" w:rsidRDefault="00CD513E" w:rsidP="00CD513E">
      <w:pPr>
        <w:tabs>
          <w:tab w:val="left" w:pos="993"/>
        </w:tabs>
        <w:ind w:firstLine="709"/>
        <w:contextualSpacing/>
        <w:jc w:val="both"/>
        <w:rPr>
          <w:rFonts w:ascii="Times New Roman" w:hAnsi="Times New Roman"/>
          <w:sz w:val="24"/>
          <w:szCs w:val="24"/>
        </w:rPr>
      </w:pPr>
      <w:r w:rsidRPr="00793368">
        <w:rPr>
          <w:rFonts w:ascii="Times New Roman" w:eastAsiaTheme="minorHAnsi" w:hAnsi="Times New Roman"/>
          <w:sz w:val="24"/>
          <w:szCs w:val="24"/>
          <w:lang w:eastAsia="en-US"/>
        </w:rPr>
        <w:t>3.6.4. Педагогический совет не вправе выступать от имени Учреждения и не вправе представлять интересы Учреждения.</w:t>
      </w:r>
    </w:p>
    <w:p w14:paraId="1AB68BB9" w14:textId="7D35930A"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3.7. Совет Учреждения</w:t>
      </w:r>
      <w:r w:rsidR="007D3D97">
        <w:rPr>
          <w:rFonts w:ascii="Times New Roman" w:hAnsi="Times New Roman"/>
          <w:sz w:val="24"/>
          <w:szCs w:val="24"/>
        </w:rPr>
        <w:t xml:space="preserve"> </w:t>
      </w:r>
      <w:r w:rsidRPr="00793368">
        <w:rPr>
          <w:rFonts w:ascii="Times New Roman" w:hAnsi="Times New Roman"/>
          <w:sz w:val="24"/>
          <w:szCs w:val="24"/>
        </w:rPr>
        <w:t xml:space="preserve">- коллегиальный орган управления, наделенный полномочиями по осуществлению управленческих функций в соответствии с настоящим Уставом. </w:t>
      </w:r>
    </w:p>
    <w:p w14:paraId="681AE59D" w14:textId="3910987B" w:rsidR="00CD513E" w:rsidRPr="00793368" w:rsidRDefault="00CD513E" w:rsidP="00CD513E">
      <w:pPr>
        <w:shd w:val="clear" w:color="auto" w:fill="FFFFFF"/>
        <w:ind w:firstLine="709"/>
        <w:jc w:val="both"/>
        <w:rPr>
          <w:rFonts w:ascii="Calibri" w:hAnsi="Calibri" w:cs="Calibri"/>
          <w:color w:val="000000"/>
          <w:sz w:val="24"/>
          <w:szCs w:val="24"/>
        </w:rPr>
      </w:pPr>
      <w:r w:rsidRPr="00793368">
        <w:rPr>
          <w:rFonts w:ascii="Times New Roman" w:hAnsi="Times New Roman"/>
          <w:sz w:val="24"/>
          <w:szCs w:val="24"/>
        </w:rPr>
        <w:t xml:space="preserve">3.7.1. Состав Совета Учреждения формируется не более чем </w:t>
      </w:r>
      <w:r w:rsidR="007D3D97" w:rsidRPr="00793368">
        <w:rPr>
          <w:rFonts w:ascii="Times New Roman" w:hAnsi="Times New Roman"/>
          <w:sz w:val="24"/>
          <w:szCs w:val="24"/>
        </w:rPr>
        <w:t>из 9 (девяти) членов,</w:t>
      </w:r>
      <w:r w:rsidRPr="00793368">
        <w:rPr>
          <w:rFonts w:ascii="Times New Roman" w:hAnsi="Times New Roman"/>
          <w:sz w:val="24"/>
          <w:szCs w:val="24"/>
        </w:rPr>
        <w:t xml:space="preserve"> </w:t>
      </w:r>
      <w:r w:rsidRPr="00793368">
        <w:rPr>
          <w:rFonts w:ascii="Times New Roman" w:hAnsi="Times New Roman"/>
          <w:color w:val="000000"/>
          <w:sz w:val="24"/>
          <w:szCs w:val="24"/>
        </w:rPr>
        <w:t>представляющих интересы:</w:t>
      </w:r>
    </w:p>
    <w:p w14:paraId="6AE794B8" w14:textId="602500A0" w:rsidR="00CD513E" w:rsidRPr="00793368" w:rsidRDefault="00CD513E" w:rsidP="00CD513E">
      <w:pPr>
        <w:shd w:val="clear" w:color="auto" w:fill="FFFFFF"/>
        <w:ind w:firstLine="426"/>
        <w:jc w:val="both"/>
        <w:rPr>
          <w:rFonts w:ascii="Calibri" w:hAnsi="Calibri" w:cs="Calibri"/>
          <w:color w:val="000000"/>
          <w:sz w:val="24"/>
          <w:szCs w:val="24"/>
        </w:rPr>
      </w:pPr>
      <w:r w:rsidRPr="00793368">
        <w:rPr>
          <w:rFonts w:ascii="Times New Roman" w:hAnsi="Times New Roman"/>
          <w:color w:val="000000"/>
          <w:sz w:val="24"/>
          <w:szCs w:val="24"/>
        </w:rPr>
        <w:t>-</w:t>
      </w:r>
      <w:r w:rsidR="007D3D97">
        <w:rPr>
          <w:rFonts w:ascii="Times New Roman" w:hAnsi="Times New Roman"/>
          <w:color w:val="000000"/>
          <w:sz w:val="24"/>
          <w:szCs w:val="24"/>
        </w:rPr>
        <w:t xml:space="preserve"> </w:t>
      </w:r>
      <w:r w:rsidRPr="00793368">
        <w:rPr>
          <w:rFonts w:ascii="Times New Roman" w:hAnsi="Times New Roman"/>
          <w:color w:val="000000"/>
          <w:sz w:val="24"/>
          <w:szCs w:val="24"/>
        </w:rPr>
        <w:t>родителей (законных представителей) обучающихся;</w:t>
      </w:r>
    </w:p>
    <w:p w14:paraId="51414B22" w14:textId="323688ED" w:rsidR="00CD513E" w:rsidRPr="00793368" w:rsidRDefault="00CD513E" w:rsidP="00CD513E">
      <w:pPr>
        <w:shd w:val="clear" w:color="auto" w:fill="FFFFFF"/>
        <w:ind w:firstLine="426"/>
        <w:jc w:val="both"/>
        <w:rPr>
          <w:rFonts w:ascii="Calibri" w:hAnsi="Calibri" w:cs="Calibri"/>
          <w:color w:val="000000"/>
          <w:sz w:val="24"/>
          <w:szCs w:val="24"/>
        </w:rPr>
      </w:pPr>
      <w:r w:rsidRPr="00793368">
        <w:rPr>
          <w:rFonts w:ascii="Times New Roman" w:hAnsi="Times New Roman"/>
          <w:color w:val="000000"/>
          <w:sz w:val="24"/>
          <w:szCs w:val="24"/>
        </w:rPr>
        <w:t>-</w:t>
      </w:r>
      <w:r w:rsidR="007D3D97">
        <w:rPr>
          <w:rFonts w:ascii="Times New Roman" w:hAnsi="Times New Roman"/>
          <w:color w:val="000000"/>
          <w:sz w:val="24"/>
          <w:szCs w:val="24"/>
        </w:rPr>
        <w:t xml:space="preserve"> </w:t>
      </w:r>
      <w:r w:rsidRPr="00793368">
        <w:rPr>
          <w:rFonts w:ascii="Times New Roman" w:hAnsi="Times New Roman"/>
          <w:color w:val="000000"/>
          <w:sz w:val="24"/>
          <w:szCs w:val="24"/>
        </w:rPr>
        <w:t>работников Учреждения;</w:t>
      </w:r>
    </w:p>
    <w:p w14:paraId="50EC2D98" w14:textId="21A0AFDE" w:rsidR="00CD513E" w:rsidRPr="00793368" w:rsidRDefault="00CD513E" w:rsidP="00CD513E">
      <w:pPr>
        <w:shd w:val="clear" w:color="auto" w:fill="FFFFFF"/>
        <w:ind w:firstLine="426"/>
        <w:jc w:val="both"/>
        <w:rPr>
          <w:rFonts w:ascii="Calibri" w:hAnsi="Calibri" w:cs="Calibri"/>
          <w:color w:val="000000"/>
          <w:sz w:val="24"/>
          <w:szCs w:val="24"/>
        </w:rPr>
      </w:pPr>
      <w:r w:rsidRPr="00793368">
        <w:rPr>
          <w:rFonts w:ascii="Times New Roman" w:hAnsi="Times New Roman"/>
          <w:color w:val="000000"/>
          <w:sz w:val="24"/>
          <w:szCs w:val="24"/>
        </w:rPr>
        <w:t>-</w:t>
      </w:r>
      <w:r w:rsidR="007D3D97">
        <w:rPr>
          <w:rFonts w:ascii="Times New Roman" w:hAnsi="Times New Roman"/>
          <w:color w:val="000000"/>
          <w:sz w:val="24"/>
          <w:szCs w:val="24"/>
        </w:rPr>
        <w:t xml:space="preserve"> </w:t>
      </w:r>
      <w:r w:rsidRPr="00793368">
        <w:rPr>
          <w:rFonts w:ascii="Times New Roman" w:hAnsi="Times New Roman"/>
          <w:color w:val="000000"/>
          <w:sz w:val="24"/>
          <w:szCs w:val="24"/>
        </w:rPr>
        <w:t>обучающихся.</w:t>
      </w:r>
    </w:p>
    <w:p w14:paraId="0F9DFCAF"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t>3.7.2. Члены С</w:t>
      </w:r>
      <w:r w:rsidRPr="00793368">
        <w:rPr>
          <w:rFonts w:ascii="Times New Roman" w:hAnsi="Times New Roman"/>
          <w:sz w:val="24"/>
          <w:szCs w:val="24"/>
        </w:rPr>
        <w:t>овета Учреждения</w:t>
      </w:r>
      <w:r w:rsidRPr="00793368">
        <w:rPr>
          <w:rFonts w:ascii="Times New Roman" w:eastAsiaTheme="minorHAnsi" w:hAnsi="Times New Roman"/>
          <w:sz w:val="24"/>
          <w:szCs w:val="24"/>
          <w:lang w:eastAsia="en-US"/>
        </w:rPr>
        <w:t xml:space="preserve"> избираются простым большинством голосов на Общем собрании родителей и Общем собрании работников Учреждения, собрании обучающихся.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w:t>
      </w:r>
    </w:p>
    <w:p w14:paraId="3AF37E98" w14:textId="77777777" w:rsidR="00CD513E" w:rsidRPr="00793368" w:rsidRDefault="00CD513E" w:rsidP="00CD513E">
      <w:pPr>
        <w:ind w:firstLine="709"/>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lastRenderedPageBreak/>
        <w:t>3.7.3. По итогам выборов Руководитель Учреждением издает приказ о формировании С</w:t>
      </w:r>
      <w:r w:rsidRPr="00793368">
        <w:rPr>
          <w:rFonts w:ascii="Times New Roman" w:hAnsi="Times New Roman"/>
          <w:sz w:val="24"/>
          <w:szCs w:val="24"/>
        </w:rPr>
        <w:t>овета Учреждения</w:t>
      </w:r>
      <w:r w:rsidRPr="00793368">
        <w:rPr>
          <w:rFonts w:ascii="Times New Roman" w:eastAsiaTheme="minorHAnsi" w:hAnsi="Times New Roman"/>
          <w:sz w:val="24"/>
          <w:szCs w:val="24"/>
          <w:lang w:eastAsia="en-US"/>
        </w:rPr>
        <w:t>. С</w:t>
      </w:r>
      <w:r w:rsidRPr="00793368">
        <w:rPr>
          <w:rFonts w:ascii="Times New Roman" w:hAnsi="Times New Roman"/>
          <w:sz w:val="24"/>
          <w:szCs w:val="24"/>
        </w:rPr>
        <w:t>овет Учреждения</w:t>
      </w:r>
      <w:r w:rsidRPr="00793368">
        <w:rPr>
          <w:rFonts w:ascii="Times New Roman" w:eastAsiaTheme="minorHAnsi" w:hAnsi="Times New Roman"/>
          <w:sz w:val="24"/>
          <w:szCs w:val="24"/>
          <w:lang w:eastAsia="en-US"/>
        </w:rPr>
        <w:t xml:space="preserve"> считается созданным с момента издания вышеуказанного приказа. Состав С</w:t>
      </w:r>
      <w:r w:rsidRPr="00793368">
        <w:rPr>
          <w:rFonts w:ascii="Times New Roman" w:hAnsi="Times New Roman"/>
          <w:sz w:val="24"/>
          <w:szCs w:val="24"/>
        </w:rPr>
        <w:t>овета Учреждения</w:t>
      </w:r>
      <w:r w:rsidRPr="00793368">
        <w:rPr>
          <w:rFonts w:ascii="Times New Roman" w:eastAsiaTheme="minorHAnsi" w:hAnsi="Times New Roman"/>
          <w:sz w:val="24"/>
          <w:szCs w:val="24"/>
          <w:lang w:eastAsia="en-US"/>
        </w:rPr>
        <w:t xml:space="preserve"> утверждается сроком на один год. </w:t>
      </w:r>
    </w:p>
    <w:p w14:paraId="2A4C6FD3" w14:textId="77777777" w:rsidR="00CD513E" w:rsidRPr="00793368" w:rsidRDefault="00CD513E" w:rsidP="00CD513E">
      <w:pPr>
        <w:ind w:firstLine="700"/>
        <w:jc w:val="both"/>
        <w:rPr>
          <w:rFonts w:ascii="Times New Roman" w:eastAsia="Calibri" w:hAnsi="Times New Roman"/>
          <w:sz w:val="24"/>
          <w:szCs w:val="24"/>
          <w:lang w:eastAsia="en-US"/>
        </w:rPr>
      </w:pPr>
      <w:r w:rsidRPr="00793368">
        <w:rPr>
          <w:rFonts w:ascii="Times New Roman" w:eastAsiaTheme="minorHAnsi" w:hAnsi="Times New Roman"/>
          <w:sz w:val="24"/>
          <w:szCs w:val="24"/>
          <w:lang w:eastAsia="en-US"/>
        </w:rPr>
        <w:t>3.7.4. На заседании члены С</w:t>
      </w:r>
      <w:r w:rsidRPr="00793368">
        <w:rPr>
          <w:rFonts w:ascii="Times New Roman" w:hAnsi="Times New Roman"/>
          <w:sz w:val="24"/>
          <w:szCs w:val="24"/>
        </w:rPr>
        <w:t>овета Учреждения</w:t>
      </w:r>
      <w:r w:rsidRPr="00793368">
        <w:rPr>
          <w:rFonts w:ascii="Times New Roman" w:eastAsiaTheme="minorHAnsi" w:hAnsi="Times New Roman"/>
          <w:sz w:val="24"/>
          <w:szCs w:val="24"/>
          <w:lang w:eastAsia="en-US"/>
        </w:rPr>
        <w:t xml:space="preserve"> избирают председателя и секретаря. Заседания С</w:t>
      </w:r>
      <w:r w:rsidRPr="00793368">
        <w:rPr>
          <w:rFonts w:ascii="Times New Roman" w:hAnsi="Times New Roman"/>
          <w:sz w:val="24"/>
          <w:szCs w:val="24"/>
        </w:rPr>
        <w:t>овета Учреждения</w:t>
      </w:r>
      <w:r w:rsidRPr="00793368">
        <w:rPr>
          <w:rFonts w:ascii="Times New Roman" w:eastAsiaTheme="minorHAnsi" w:hAnsi="Times New Roman"/>
          <w:sz w:val="24"/>
          <w:szCs w:val="24"/>
          <w:lang w:eastAsia="en-US"/>
        </w:rPr>
        <w:t xml:space="preserve"> созываются его председателем в соответствии с его планом работы, но не реже одного раза в год, заседания могут созываться по требованию Руководителя Учреждения, либо не менее половины членов С</w:t>
      </w:r>
      <w:r w:rsidRPr="00793368">
        <w:rPr>
          <w:rFonts w:ascii="Times New Roman" w:hAnsi="Times New Roman"/>
          <w:sz w:val="24"/>
          <w:szCs w:val="24"/>
        </w:rPr>
        <w:t>овета Учреждения</w:t>
      </w:r>
      <w:r w:rsidRPr="00793368">
        <w:rPr>
          <w:rFonts w:ascii="Times New Roman" w:eastAsiaTheme="minorHAnsi" w:hAnsi="Times New Roman"/>
          <w:sz w:val="24"/>
          <w:szCs w:val="24"/>
          <w:lang w:eastAsia="en-US"/>
        </w:rPr>
        <w:t xml:space="preserve">. </w:t>
      </w:r>
      <w:r w:rsidRPr="00793368">
        <w:rPr>
          <w:rFonts w:ascii="Times New Roman" w:eastAsia="Calibri" w:hAnsi="Times New Roman"/>
          <w:sz w:val="24"/>
          <w:szCs w:val="24"/>
          <w:lang w:eastAsia="en-US"/>
        </w:rPr>
        <w:t xml:space="preserve">На заседаниях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 xml:space="preserve"> ведутся протоколы, подписываемые председателем и секретарем.</w:t>
      </w:r>
    </w:p>
    <w:p w14:paraId="516ACCFD" w14:textId="77777777" w:rsidR="00CD513E" w:rsidRPr="00793368" w:rsidRDefault="00CD513E" w:rsidP="00CD513E">
      <w:pPr>
        <w:ind w:firstLine="700"/>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3.</w:t>
      </w:r>
      <w:r w:rsidRPr="00793368">
        <w:rPr>
          <w:rFonts w:ascii="Times New Roman" w:eastAsiaTheme="minorHAnsi" w:hAnsi="Times New Roman"/>
          <w:sz w:val="24"/>
          <w:szCs w:val="24"/>
          <w:lang w:eastAsia="en-US"/>
        </w:rPr>
        <w:t>7</w:t>
      </w:r>
      <w:r w:rsidRPr="00793368">
        <w:rPr>
          <w:rFonts w:ascii="Times New Roman" w:eastAsia="Calibri" w:hAnsi="Times New Roman"/>
          <w:sz w:val="24"/>
          <w:szCs w:val="24"/>
          <w:lang w:eastAsia="en-US"/>
        </w:rPr>
        <w:t xml:space="preserve">.5. Решения принимаются тайным или открытым голосованием. Решение считается правомочным, если на заседании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 xml:space="preserve"> присутствовал </w:t>
      </w:r>
      <w:r w:rsidRPr="00793368">
        <w:rPr>
          <w:rFonts w:ascii="Times New Roman" w:eastAsiaTheme="minorHAnsi" w:hAnsi="Times New Roman"/>
          <w:sz w:val="24"/>
          <w:szCs w:val="24"/>
          <w:lang w:eastAsia="en-US"/>
        </w:rPr>
        <w:t>руководитель</w:t>
      </w:r>
      <w:r w:rsidRPr="00793368">
        <w:rPr>
          <w:rFonts w:ascii="Times New Roman" w:eastAsia="Calibri" w:hAnsi="Times New Roman"/>
          <w:sz w:val="24"/>
          <w:szCs w:val="24"/>
          <w:lang w:eastAsia="en-US"/>
        </w:rPr>
        <w:t xml:space="preserve"> Учреждения и не менее ½ состава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 и считается принятым, если за решение проголосовало более половины присутствующих.</w:t>
      </w:r>
    </w:p>
    <w:p w14:paraId="0946EFDD" w14:textId="77777777" w:rsidR="00CD513E" w:rsidRPr="00793368" w:rsidRDefault="00CD513E" w:rsidP="00CD513E">
      <w:pPr>
        <w:ind w:firstLine="700"/>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3.</w:t>
      </w:r>
      <w:r w:rsidRPr="00793368">
        <w:rPr>
          <w:rFonts w:ascii="Times New Roman" w:eastAsiaTheme="minorHAnsi" w:hAnsi="Times New Roman"/>
          <w:sz w:val="24"/>
          <w:szCs w:val="24"/>
          <w:lang w:eastAsia="en-US"/>
        </w:rPr>
        <w:t>7</w:t>
      </w:r>
      <w:r w:rsidRPr="00793368">
        <w:rPr>
          <w:rFonts w:ascii="Times New Roman" w:eastAsia="Calibri" w:hAnsi="Times New Roman"/>
          <w:sz w:val="24"/>
          <w:szCs w:val="24"/>
          <w:lang w:eastAsia="en-US"/>
        </w:rPr>
        <w:t xml:space="preserve">.6. Решения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 принятые в пределах его полномочий, являются обязательными для всех участников образовательного процесса после утверждения приказом Учреждения.</w:t>
      </w:r>
    </w:p>
    <w:p w14:paraId="016C9E9F" w14:textId="77777777" w:rsidR="00CD513E" w:rsidRPr="00793368" w:rsidRDefault="00CD513E" w:rsidP="00CD513E">
      <w:pPr>
        <w:ind w:firstLine="700"/>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3.</w:t>
      </w:r>
      <w:r w:rsidRPr="00793368">
        <w:rPr>
          <w:rFonts w:ascii="Times New Roman" w:eastAsiaTheme="minorHAnsi" w:hAnsi="Times New Roman"/>
          <w:sz w:val="24"/>
          <w:szCs w:val="24"/>
          <w:lang w:eastAsia="en-US"/>
        </w:rPr>
        <w:t>7</w:t>
      </w:r>
      <w:r w:rsidRPr="00793368">
        <w:rPr>
          <w:rFonts w:ascii="Times New Roman" w:eastAsia="Calibri" w:hAnsi="Times New Roman"/>
          <w:sz w:val="24"/>
          <w:szCs w:val="24"/>
          <w:lang w:eastAsia="en-US"/>
        </w:rPr>
        <w:t xml:space="preserve">.7. </w:t>
      </w:r>
      <w:r w:rsidRPr="00793368">
        <w:rPr>
          <w:rFonts w:ascii="Times New Roman" w:eastAsiaTheme="minorHAnsi" w:hAnsi="Times New Roman"/>
          <w:sz w:val="24"/>
          <w:szCs w:val="24"/>
          <w:lang w:eastAsia="en-US"/>
        </w:rPr>
        <w:t>Руководитель</w:t>
      </w:r>
      <w:r w:rsidRPr="00793368">
        <w:rPr>
          <w:rFonts w:ascii="Times New Roman" w:eastAsia="Calibri" w:hAnsi="Times New Roman"/>
          <w:sz w:val="24"/>
          <w:szCs w:val="24"/>
          <w:lang w:eastAsia="en-US"/>
        </w:rPr>
        <w:t xml:space="preserve"> Учреждения вправе приостановить решение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 xml:space="preserve"> только в том случае, если имеет место нарушение законодательства, противоречие с решением Учредителя и приказами Учреждения. </w:t>
      </w:r>
    </w:p>
    <w:p w14:paraId="3F0DE91E" w14:textId="77777777" w:rsidR="00CD513E" w:rsidRPr="00793368" w:rsidRDefault="00CD513E" w:rsidP="00CD513E">
      <w:pPr>
        <w:ind w:firstLine="700"/>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3.</w:t>
      </w:r>
      <w:r w:rsidRPr="00793368">
        <w:rPr>
          <w:rFonts w:ascii="Times New Roman" w:eastAsiaTheme="minorHAnsi" w:hAnsi="Times New Roman"/>
          <w:sz w:val="24"/>
          <w:szCs w:val="24"/>
          <w:lang w:eastAsia="en-US"/>
        </w:rPr>
        <w:t>7</w:t>
      </w:r>
      <w:r w:rsidRPr="00793368">
        <w:rPr>
          <w:rFonts w:ascii="Times New Roman" w:eastAsia="Calibri" w:hAnsi="Times New Roman"/>
          <w:sz w:val="24"/>
          <w:szCs w:val="24"/>
          <w:lang w:eastAsia="en-US"/>
        </w:rPr>
        <w:t xml:space="preserve">.8. Члены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 xml:space="preserve"> работают на безвозмездной основе.</w:t>
      </w:r>
    </w:p>
    <w:p w14:paraId="13B4F5F3" w14:textId="77777777" w:rsidR="00CD513E" w:rsidRPr="00793368" w:rsidRDefault="00CD513E" w:rsidP="00CD513E">
      <w:pPr>
        <w:ind w:firstLine="700"/>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3.</w:t>
      </w:r>
      <w:r w:rsidRPr="00793368">
        <w:rPr>
          <w:rFonts w:ascii="Times New Roman" w:eastAsiaTheme="minorHAnsi" w:hAnsi="Times New Roman"/>
          <w:sz w:val="24"/>
          <w:szCs w:val="24"/>
          <w:lang w:eastAsia="en-US"/>
        </w:rPr>
        <w:t>7</w:t>
      </w:r>
      <w:r w:rsidRPr="00793368">
        <w:rPr>
          <w:rFonts w:ascii="Times New Roman" w:eastAsia="Calibri" w:hAnsi="Times New Roman"/>
          <w:sz w:val="24"/>
          <w:szCs w:val="24"/>
          <w:lang w:eastAsia="en-US"/>
        </w:rPr>
        <w:t xml:space="preserve">.9. Компетенция </w:t>
      </w:r>
      <w:r w:rsidRPr="00793368">
        <w:rPr>
          <w:rFonts w:ascii="Times New Roman" w:eastAsiaTheme="minorHAnsi" w:hAnsi="Times New Roman"/>
          <w:sz w:val="24"/>
          <w:szCs w:val="24"/>
          <w:lang w:eastAsia="en-US"/>
        </w:rPr>
        <w:t>С</w:t>
      </w:r>
      <w:r w:rsidRPr="00793368">
        <w:rPr>
          <w:rFonts w:ascii="Times New Roman" w:hAnsi="Times New Roman"/>
          <w:sz w:val="24"/>
          <w:szCs w:val="24"/>
        </w:rPr>
        <w:t>овета Учреждения</w:t>
      </w:r>
      <w:r w:rsidRPr="00793368">
        <w:rPr>
          <w:rFonts w:ascii="Times New Roman" w:eastAsia="Calibri" w:hAnsi="Times New Roman"/>
          <w:sz w:val="24"/>
          <w:szCs w:val="24"/>
          <w:lang w:eastAsia="en-US"/>
        </w:rPr>
        <w:t>:</w:t>
      </w:r>
    </w:p>
    <w:p w14:paraId="204C2640"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определение основных направлений (программы) развития Учреждения;</w:t>
      </w:r>
    </w:p>
    <w:p w14:paraId="246416DB"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защита и содействие в реализации прав и законных интересов участников образовательного процесса;</w:t>
      </w:r>
    </w:p>
    <w:p w14:paraId="2ECD8C7A"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содействие в создании оптимальных условий для осуществления образовательного процесса и форм его организации в Учреждении, в повышении качества образования, в наиболее полном удовлетворении образовательных потребностей населения;</w:t>
      </w:r>
    </w:p>
    <w:p w14:paraId="1E92F1A6"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мониторинг здоровых и безопасных условий обучения, воспитания и труда в Учреждении;</w:t>
      </w:r>
    </w:p>
    <w:p w14:paraId="064D322B"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содействие реализации миссии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14:paraId="5A8A4C53"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Calibri" w:hAnsi="Times New Roman"/>
          <w:sz w:val="24"/>
          <w:szCs w:val="24"/>
          <w:lang w:eastAsia="en-US"/>
        </w:rPr>
        <w:t xml:space="preserve">рассмотрение проектов форм(ы) договоров(а) Учреждения с родителями (законными представителями) </w:t>
      </w:r>
      <w:r w:rsidRPr="00793368">
        <w:rPr>
          <w:rFonts w:ascii="Times New Roman" w:hAnsi="Times New Roman"/>
          <w:sz w:val="24"/>
          <w:szCs w:val="24"/>
        </w:rPr>
        <w:t>учащихся</w:t>
      </w:r>
      <w:r w:rsidRPr="00793368">
        <w:rPr>
          <w:rFonts w:ascii="Times New Roman" w:eastAsia="Calibri" w:hAnsi="Times New Roman"/>
          <w:sz w:val="24"/>
          <w:szCs w:val="24"/>
          <w:lang w:eastAsia="en-US"/>
        </w:rPr>
        <w:t xml:space="preserve"> по оказанию дополнительных платных образовательных услуг;</w:t>
      </w:r>
    </w:p>
    <w:p w14:paraId="069EE88B" w14:textId="77777777" w:rsidR="00CD513E" w:rsidRPr="00793368" w:rsidRDefault="00CD513E" w:rsidP="00CD513E">
      <w:pPr>
        <w:numPr>
          <w:ilvl w:val="0"/>
          <w:numId w:val="40"/>
        </w:numPr>
        <w:tabs>
          <w:tab w:val="left" w:pos="993"/>
        </w:tabs>
        <w:ind w:left="0" w:firstLine="709"/>
        <w:contextualSpacing/>
        <w:jc w:val="both"/>
        <w:rPr>
          <w:rFonts w:ascii="Times New Roman" w:eastAsia="Calibri" w:hAnsi="Times New Roman"/>
          <w:sz w:val="24"/>
          <w:szCs w:val="24"/>
          <w:lang w:eastAsia="en-US"/>
        </w:rPr>
      </w:pPr>
      <w:r w:rsidRPr="00793368">
        <w:rPr>
          <w:rFonts w:ascii="Times New Roman" w:eastAsiaTheme="minorHAnsi" w:hAnsi="Times New Roman"/>
          <w:sz w:val="24"/>
          <w:szCs w:val="24"/>
          <w:lang w:eastAsia="en-US"/>
        </w:rPr>
        <w:t>рассмотрение иных вопросов деятельности Учреждения.</w:t>
      </w:r>
    </w:p>
    <w:p w14:paraId="194BCE8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По результатам рассмотрения вопросов </w:t>
      </w:r>
      <w:r w:rsidRPr="00793368">
        <w:rPr>
          <w:rFonts w:ascii="Times New Roman" w:eastAsiaTheme="minorHAnsi" w:hAnsi="Times New Roman"/>
          <w:sz w:val="24"/>
          <w:szCs w:val="24"/>
          <w:lang w:eastAsia="en-US"/>
        </w:rPr>
        <w:t>С</w:t>
      </w:r>
      <w:r w:rsidRPr="00793368">
        <w:rPr>
          <w:rFonts w:ascii="Times New Roman" w:hAnsi="Times New Roman"/>
          <w:sz w:val="24"/>
          <w:szCs w:val="24"/>
        </w:rPr>
        <w:t xml:space="preserve">овета Учреждения большинством голосов формулирует свои рекомендации. Руководитель Учреждения принимает соответствующие решения после рассмотрения рекомендаций </w:t>
      </w:r>
      <w:r w:rsidRPr="00793368">
        <w:rPr>
          <w:rFonts w:ascii="Times New Roman" w:eastAsiaTheme="minorHAnsi" w:hAnsi="Times New Roman"/>
          <w:sz w:val="24"/>
          <w:szCs w:val="24"/>
          <w:lang w:eastAsia="en-US"/>
        </w:rPr>
        <w:t>С</w:t>
      </w:r>
      <w:r w:rsidRPr="00793368">
        <w:rPr>
          <w:rFonts w:ascii="Times New Roman" w:hAnsi="Times New Roman"/>
          <w:sz w:val="24"/>
          <w:szCs w:val="24"/>
        </w:rPr>
        <w:t xml:space="preserve">овета Учреждения. Решения </w:t>
      </w:r>
      <w:r w:rsidRPr="00793368">
        <w:rPr>
          <w:rFonts w:ascii="Times New Roman" w:eastAsiaTheme="minorHAnsi" w:hAnsi="Times New Roman"/>
          <w:sz w:val="24"/>
          <w:szCs w:val="24"/>
          <w:lang w:eastAsia="en-US"/>
        </w:rPr>
        <w:t>С</w:t>
      </w:r>
      <w:r w:rsidRPr="00793368">
        <w:rPr>
          <w:rFonts w:ascii="Times New Roman" w:hAnsi="Times New Roman"/>
          <w:sz w:val="24"/>
          <w:szCs w:val="24"/>
        </w:rPr>
        <w:t xml:space="preserve">овета Учреждения доводятся до сведения всех заинтересованных лиц по их просьбе. Решения </w:t>
      </w:r>
      <w:r w:rsidRPr="00793368">
        <w:rPr>
          <w:rFonts w:ascii="Times New Roman" w:eastAsiaTheme="minorHAnsi" w:hAnsi="Times New Roman"/>
          <w:sz w:val="24"/>
          <w:szCs w:val="24"/>
          <w:lang w:eastAsia="en-US"/>
        </w:rPr>
        <w:t>С</w:t>
      </w:r>
      <w:r w:rsidRPr="00793368">
        <w:rPr>
          <w:rFonts w:ascii="Times New Roman" w:hAnsi="Times New Roman"/>
          <w:sz w:val="24"/>
          <w:szCs w:val="24"/>
        </w:rPr>
        <w:t xml:space="preserve">овета Учреждения, принятые в пределах его полномочий, являются обязательными для всех участников образовательного процесса после утверждения приказом Руководителя Учреждения. </w:t>
      </w:r>
    </w:p>
    <w:p w14:paraId="0C3FB797" w14:textId="77777777" w:rsidR="00CD513E" w:rsidRPr="00793368" w:rsidRDefault="00CD513E" w:rsidP="00CD513E">
      <w:pPr>
        <w:autoSpaceDE w:val="0"/>
        <w:autoSpaceDN w:val="0"/>
        <w:adjustRightInd w:val="0"/>
        <w:ind w:firstLine="709"/>
        <w:jc w:val="both"/>
        <w:rPr>
          <w:rFonts w:ascii="Times New Roman" w:eastAsiaTheme="minorHAnsi" w:hAnsi="Times New Roman"/>
          <w:color w:val="000000"/>
          <w:sz w:val="24"/>
          <w:szCs w:val="24"/>
          <w:lang w:eastAsia="en-US"/>
        </w:rPr>
      </w:pPr>
      <w:r w:rsidRPr="00793368">
        <w:rPr>
          <w:rFonts w:ascii="Times New Roman" w:eastAsiaTheme="minorHAnsi" w:hAnsi="Times New Roman"/>
          <w:color w:val="000000"/>
          <w:sz w:val="24"/>
          <w:szCs w:val="24"/>
          <w:lang w:eastAsia="en-US"/>
        </w:rPr>
        <w:t>3.7.10. С</w:t>
      </w:r>
      <w:r w:rsidRPr="00793368">
        <w:rPr>
          <w:rFonts w:ascii="Times New Roman" w:hAnsi="Times New Roman"/>
          <w:color w:val="000000"/>
          <w:sz w:val="24"/>
          <w:szCs w:val="24"/>
        </w:rPr>
        <w:t>овет Учреждения</w:t>
      </w:r>
      <w:r w:rsidRPr="00793368">
        <w:rPr>
          <w:rFonts w:ascii="Times New Roman" w:eastAsiaTheme="minorHAnsi" w:hAnsi="Times New Roman"/>
          <w:color w:val="000000"/>
          <w:sz w:val="24"/>
          <w:szCs w:val="24"/>
          <w:lang w:eastAsia="en-US"/>
        </w:rPr>
        <w:t xml:space="preserve"> может выступать через уполномоченное лицо от имени Учреждения в рамках своих полномочий в государственных, муниципальных, общественных и иных организациях. </w:t>
      </w:r>
    </w:p>
    <w:p w14:paraId="0372D076" w14:textId="77777777" w:rsidR="00CD513E" w:rsidRPr="00793368" w:rsidRDefault="00CD513E" w:rsidP="00CD513E">
      <w:pPr>
        <w:widowControl w:val="0"/>
        <w:autoSpaceDE w:val="0"/>
        <w:autoSpaceDN w:val="0"/>
        <w:adjustRightInd w:val="0"/>
        <w:ind w:firstLine="709"/>
        <w:jc w:val="both"/>
        <w:rPr>
          <w:rFonts w:ascii="Times New Roman" w:eastAsiaTheme="minorHAnsi" w:hAnsi="Times New Roman"/>
          <w:sz w:val="24"/>
          <w:szCs w:val="24"/>
          <w:lang w:eastAsia="en-US"/>
        </w:rPr>
      </w:pPr>
      <w:r w:rsidRPr="00793368">
        <w:rPr>
          <w:rFonts w:ascii="Times New Roman" w:hAnsi="Times New Roman"/>
          <w:sz w:val="24"/>
          <w:szCs w:val="24"/>
        </w:rPr>
        <w:t xml:space="preserve">3.8. В целях учета мнения учащихся, родителей (законных представителей) несовершеннолетних учащихся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w:t>
      </w:r>
    </w:p>
    <w:p w14:paraId="66B3DF9C" w14:textId="77777777" w:rsidR="00CD513E" w:rsidRPr="00793368" w:rsidRDefault="00CD513E" w:rsidP="00CD513E">
      <w:pPr>
        <w:widowControl w:val="0"/>
        <w:autoSpaceDE w:val="0"/>
        <w:autoSpaceDN w:val="0"/>
        <w:adjustRightInd w:val="0"/>
        <w:ind w:firstLine="540"/>
        <w:jc w:val="both"/>
        <w:rPr>
          <w:rFonts w:ascii="Times New Roman" w:eastAsiaTheme="minorHAnsi" w:hAnsi="Times New Roman"/>
          <w:sz w:val="24"/>
          <w:szCs w:val="24"/>
          <w:lang w:eastAsia="en-US"/>
        </w:rPr>
      </w:pPr>
      <w:r w:rsidRPr="00793368">
        <w:rPr>
          <w:rFonts w:ascii="Times New Roman" w:eastAsiaTheme="minorHAnsi" w:hAnsi="Times New Roman"/>
          <w:sz w:val="24"/>
          <w:szCs w:val="24"/>
          <w:lang w:eastAsia="en-US"/>
        </w:rPr>
        <w:lastRenderedPageBreak/>
        <w:t xml:space="preserve">- создаются советы </w:t>
      </w:r>
      <w:r w:rsidRPr="00793368">
        <w:rPr>
          <w:rFonts w:ascii="Times New Roman" w:hAnsi="Times New Roman"/>
          <w:sz w:val="24"/>
          <w:szCs w:val="24"/>
        </w:rPr>
        <w:t>учащихся</w:t>
      </w:r>
      <w:r w:rsidRPr="00793368">
        <w:rPr>
          <w:rFonts w:ascii="Times New Roman" w:eastAsiaTheme="minorHAnsi" w:hAnsi="Times New Roman"/>
          <w:sz w:val="24"/>
          <w:szCs w:val="24"/>
          <w:lang w:eastAsia="en-US"/>
        </w:rPr>
        <w:t xml:space="preserve">, советы родителей (законных представителей) несовершеннолетних </w:t>
      </w:r>
      <w:r w:rsidRPr="00793368">
        <w:rPr>
          <w:rFonts w:ascii="Times New Roman" w:hAnsi="Times New Roman"/>
          <w:sz w:val="24"/>
          <w:szCs w:val="24"/>
        </w:rPr>
        <w:t>учащихся</w:t>
      </w:r>
      <w:r w:rsidRPr="00793368">
        <w:rPr>
          <w:rFonts w:ascii="Times New Roman" w:eastAsiaTheme="minorHAnsi" w:hAnsi="Times New Roman"/>
          <w:sz w:val="24"/>
          <w:szCs w:val="24"/>
          <w:lang w:eastAsia="en-US"/>
        </w:rPr>
        <w:t xml:space="preserve"> или иные органы;</w:t>
      </w:r>
    </w:p>
    <w:p w14:paraId="1D964BF9" w14:textId="77777777" w:rsidR="00CD513E" w:rsidRPr="00793368" w:rsidRDefault="00CD513E" w:rsidP="00CD513E">
      <w:pPr>
        <w:widowControl w:val="0"/>
        <w:autoSpaceDE w:val="0"/>
        <w:autoSpaceDN w:val="0"/>
        <w:adjustRightInd w:val="0"/>
        <w:ind w:firstLine="540"/>
        <w:jc w:val="both"/>
        <w:rPr>
          <w:rFonts w:ascii="Times New Roman" w:hAnsi="Times New Roman"/>
          <w:color w:val="FF0000"/>
          <w:sz w:val="24"/>
          <w:szCs w:val="24"/>
        </w:rPr>
      </w:pPr>
      <w:r w:rsidRPr="00793368">
        <w:rPr>
          <w:rFonts w:ascii="Times New Roman" w:eastAsiaTheme="minorHAnsi" w:hAnsi="Times New Roman"/>
          <w:sz w:val="24"/>
          <w:szCs w:val="24"/>
          <w:lang w:eastAsia="en-US"/>
        </w:rPr>
        <w:t>- действуют профессиональные союзы работников Учреждения.</w:t>
      </w:r>
      <w:r w:rsidRPr="00793368">
        <w:rPr>
          <w:rFonts w:ascii="Times New Roman" w:hAnsi="Times New Roman"/>
          <w:color w:val="FF0000"/>
          <w:sz w:val="24"/>
          <w:szCs w:val="24"/>
        </w:rPr>
        <w:t xml:space="preserve"> </w:t>
      </w:r>
    </w:p>
    <w:p w14:paraId="29ED634E" w14:textId="77777777" w:rsidR="00CD513E" w:rsidRPr="00793368" w:rsidRDefault="00CD513E" w:rsidP="00CD513E">
      <w:pPr>
        <w:ind w:firstLine="709"/>
        <w:jc w:val="both"/>
        <w:rPr>
          <w:rFonts w:ascii="Times New Roman" w:hAnsi="Times New Roman"/>
          <w:color w:val="000000" w:themeColor="text1"/>
          <w:sz w:val="24"/>
          <w:szCs w:val="24"/>
        </w:rPr>
      </w:pPr>
      <w:r w:rsidRPr="00793368">
        <w:rPr>
          <w:rFonts w:ascii="Times New Roman" w:hAnsi="Times New Roman"/>
          <w:color w:val="000000" w:themeColor="text1"/>
          <w:sz w:val="24"/>
          <w:szCs w:val="24"/>
        </w:rPr>
        <w:t xml:space="preserve">3.9. Администрация Учреждения не вправе препятствовать созданию по инициативе учащихся в возрасте старше восьми лет детских общественных объединений (организаций) и (или) представительных органов учащихся, действующих в соответствии со своими уставами и (или) положениями. Учреждение координирует деятельность общественных (в том числе детских и молодежных) организаций и объединений, не запрещенных законодательством Российской Федерации. </w:t>
      </w:r>
    </w:p>
    <w:p w14:paraId="130764A1" w14:textId="77777777" w:rsidR="00CD513E" w:rsidRPr="00793368" w:rsidRDefault="00CD513E" w:rsidP="00CD513E">
      <w:pPr>
        <w:ind w:firstLine="709"/>
        <w:jc w:val="both"/>
        <w:rPr>
          <w:rFonts w:ascii="Times New Roman" w:hAnsi="Times New Roman"/>
          <w:color w:val="000000" w:themeColor="text1"/>
          <w:sz w:val="24"/>
          <w:szCs w:val="24"/>
        </w:rPr>
      </w:pPr>
      <w:r w:rsidRPr="00793368">
        <w:rPr>
          <w:rFonts w:ascii="Times New Roman" w:hAnsi="Times New Roman"/>
          <w:color w:val="000000" w:themeColor="text1"/>
          <w:sz w:val="24"/>
          <w:szCs w:val="24"/>
        </w:rPr>
        <w:t xml:space="preserve">3.10. В соответствии с Федеральным законом «Об основных гарантиях прав ребенка в Российской Федерации» в Учреждении не могут ущемляться права ребенка. Учащиеся Учреждения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 </w:t>
      </w:r>
    </w:p>
    <w:p w14:paraId="1DAC3E4C" w14:textId="77777777" w:rsidR="00CD513E" w:rsidRPr="00793368" w:rsidRDefault="00CD513E" w:rsidP="00CD513E">
      <w:pPr>
        <w:ind w:firstLine="709"/>
        <w:jc w:val="both"/>
        <w:rPr>
          <w:rFonts w:ascii="Times New Roman" w:hAnsi="Times New Roman"/>
          <w:color w:val="000000" w:themeColor="text1"/>
          <w:sz w:val="24"/>
          <w:szCs w:val="24"/>
        </w:rPr>
      </w:pPr>
      <w:r w:rsidRPr="00793368">
        <w:rPr>
          <w:rFonts w:ascii="Times New Roman" w:hAnsi="Times New Roman"/>
          <w:color w:val="000000" w:themeColor="text1"/>
          <w:sz w:val="24"/>
          <w:szCs w:val="24"/>
        </w:rPr>
        <w:t xml:space="preserve">3.11.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созданных в целях развития и совершенствования образования и действующих в соответствии со своими уставами. </w:t>
      </w:r>
    </w:p>
    <w:p w14:paraId="73DE99DC"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3.12. Права, обязанности, ответственность участников образовательного процесса Учреждения (учащихся, их родителей (законных представителей), педагогических работников и иных работников Учреждения) устанавливаются законодательством Российской Федерации, Чувашской Республики и муниципальными правовыми актами Чебоксарского муниципального округа Чувашской Республики, правилами внутреннего распорядка, локальными нормативными актами Учреждения, должностными инструкциями и трудовыми договорами. </w:t>
      </w:r>
    </w:p>
    <w:p w14:paraId="3DC18C3A"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3.13. Права, обязанности и ответственность работников Учреждения, занимающих должности административно - хозяйственных, производственных, </w:t>
      </w:r>
      <w:proofErr w:type="spellStart"/>
      <w:r w:rsidRPr="00793368">
        <w:rPr>
          <w:rFonts w:ascii="Times New Roman" w:hAnsi="Times New Roman"/>
          <w:sz w:val="24"/>
          <w:szCs w:val="24"/>
        </w:rPr>
        <w:t>учебно</w:t>
      </w:r>
      <w:proofErr w:type="spellEnd"/>
      <w:r w:rsidRPr="00793368">
        <w:rPr>
          <w:rFonts w:ascii="Times New Roman" w:hAnsi="Times New Roman"/>
          <w:sz w:val="24"/>
          <w:szCs w:val="24"/>
        </w:rPr>
        <w:t xml:space="preserve"> – вспомогательных  и иных работников, осуществляющих вспомогательные функции, устанавливаются законодательством Российской Федерации, Чувашской Республики, Трудовым кодексом Российской Федерации и муниципальными правовыми актами Чебоксарского муниципального округа Чувашской Республики, Правилами внутреннего трудового распорядка Учреждения, должностными инструкциями и закреплены в трудовых договорах с названными работниками. </w:t>
      </w:r>
    </w:p>
    <w:p w14:paraId="452D57EC" w14:textId="77777777" w:rsidR="00CD513E" w:rsidRPr="00793368" w:rsidRDefault="00CD513E" w:rsidP="00CD513E">
      <w:pPr>
        <w:jc w:val="both"/>
        <w:rPr>
          <w:rFonts w:ascii="Times New Roman" w:hAnsi="Times New Roman"/>
          <w:sz w:val="24"/>
          <w:szCs w:val="24"/>
        </w:rPr>
      </w:pPr>
    </w:p>
    <w:p w14:paraId="5948A4AE" w14:textId="77777777" w:rsidR="00CD513E" w:rsidRPr="00793368" w:rsidRDefault="00CD513E" w:rsidP="00CD513E">
      <w:pPr>
        <w:jc w:val="center"/>
        <w:rPr>
          <w:rFonts w:ascii="Times New Roman" w:hAnsi="Times New Roman"/>
          <w:sz w:val="24"/>
          <w:szCs w:val="24"/>
        </w:rPr>
      </w:pPr>
    </w:p>
    <w:p w14:paraId="52E29DAC"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lang w:val="en-US"/>
        </w:rPr>
        <w:t>IV</w:t>
      </w:r>
      <w:r w:rsidRPr="00793368">
        <w:rPr>
          <w:rFonts w:ascii="Times New Roman" w:hAnsi="Times New Roman"/>
          <w:b/>
          <w:bCs/>
          <w:sz w:val="24"/>
          <w:szCs w:val="24"/>
        </w:rPr>
        <w:t>. ИМУЩЕСТВО И ФИНАНСОВОЕ ОБЕСПЕЧЕНИЕ ДЕЯТЕЛЬНОСТИ УЧРЕЖДЕНИЯ</w:t>
      </w:r>
    </w:p>
    <w:p w14:paraId="5AC7AFFE"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 Все имущество Учреждения закрепляется за ним на праве оперативного управления и безвозмездного пользования. Собственником имущества является муниципальное </w:t>
      </w:r>
      <w:r w:rsidRPr="00793368">
        <w:rPr>
          <w:rFonts w:ascii="Times New Roman" w:eastAsiaTheme="minorHAnsi" w:hAnsi="Times New Roman"/>
          <w:sz w:val="24"/>
          <w:szCs w:val="24"/>
          <w:lang w:eastAsia="en-US"/>
        </w:rPr>
        <w:t>образование - Чебоксарский муниципальный округ Чувашской Республики</w:t>
      </w:r>
      <w:r w:rsidRPr="00793368">
        <w:rPr>
          <w:rFonts w:ascii="Times New Roman" w:hAnsi="Times New Roman"/>
          <w:sz w:val="24"/>
          <w:szCs w:val="24"/>
        </w:rPr>
        <w:t xml:space="preserve">. </w:t>
      </w:r>
    </w:p>
    <w:p w14:paraId="39B77B51" w14:textId="77777777" w:rsidR="00CD513E" w:rsidRPr="00793368" w:rsidRDefault="00CD513E" w:rsidP="00CD513E">
      <w:pPr>
        <w:ind w:firstLine="709"/>
        <w:jc w:val="both"/>
        <w:rPr>
          <w:rFonts w:ascii="Times New Roman" w:hAnsi="Times New Roman"/>
          <w:sz w:val="24"/>
          <w:szCs w:val="24"/>
        </w:rPr>
      </w:pPr>
      <w:r w:rsidRPr="00793368">
        <w:rPr>
          <w:rFonts w:ascii="Arial" w:eastAsiaTheme="minorHAnsi" w:hAnsi="Arial" w:cs="Arial"/>
          <w:color w:val="FF0000"/>
          <w:sz w:val="24"/>
          <w:szCs w:val="24"/>
          <w:shd w:val="clear" w:color="auto" w:fill="FFFFFF"/>
          <w:lang w:eastAsia="en-US"/>
        </w:rPr>
        <w:t> </w:t>
      </w:r>
      <w:r w:rsidRPr="00793368">
        <w:rPr>
          <w:rFonts w:ascii="Times New Roman" w:hAnsi="Times New Roman"/>
          <w:sz w:val="24"/>
          <w:szCs w:val="24"/>
        </w:rPr>
        <w:t xml:space="preserve">4.2.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 </w:t>
      </w:r>
    </w:p>
    <w:p w14:paraId="4F02964F"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4.3.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314D4445"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 </w:t>
      </w:r>
    </w:p>
    <w:p w14:paraId="7C40D04C"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4.5. Учреждение без согласия собственника не вправе распоряжаться особо ценным движимым имуществом, закрепленным за ним собственником или приобретенным </w:t>
      </w:r>
      <w:r w:rsidRPr="00793368">
        <w:rPr>
          <w:rFonts w:ascii="Times New Roman" w:hAnsi="Times New Roman"/>
          <w:sz w:val="24"/>
          <w:szCs w:val="24"/>
        </w:rPr>
        <w:lastRenderedPageBreak/>
        <w:t xml:space="preserve">Учреждением за счет средств, выделенных ему собственником на приобретение такого имущества, а также недвижимым имуществом. </w:t>
      </w:r>
    </w:p>
    <w:p w14:paraId="5D83ED84"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4.6. Остальным имуществом, находящимся у него на праве оперативного управления и безвозмездного пользования, Учреждение вправе распоряжаться самостоятельно, если иное не установлено законом. </w:t>
      </w:r>
    </w:p>
    <w:p w14:paraId="293BCF2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7687AC3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4.8.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w:t>
      </w:r>
    </w:p>
    <w:p w14:paraId="4DE79785"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14:paraId="48ACB0CB" w14:textId="0EA1436F"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w:t>
      </w:r>
      <w:r w:rsidR="00941552">
        <w:rPr>
          <w:rFonts w:ascii="Times New Roman" w:hAnsi="Times New Roman"/>
          <w:sz w:val="24"/>
          <w:szCs w:val="24"/>
        </w:rPr>
        <w:t>,</w:t>
      </w:r>
      <w:r w:rsidRPr="00793368">
        <w:rPr>
          <w:rFonts w:ascii="Times New Roman" w:hAnsi="Times New Roman"/>
          <w:sz w:val="24"/>
          <w:szCs w:val="24"/>
        </w:rPr>
        <w:t xml:space="preserve">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14:paraId="24072FAB"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4.9. Учреждение осуществляет в соответствии с муниципальным заданием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 </w:t>
      </w:r>
    </w:p>
    <w:p w14:paraId="42BC7762" w14:textId="1C274792"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4.10. Финансовое обеспечение выполнения муниципального задания Учреждением осуществляется в виде субсидий из муниципального бюджета Чебоксарского </w:t>
      </w:r>
      <w:r w:rsidR="00EF30B9">
        <w:rPr>
          <w:rFonts w:ascii="Times New Roman" w:hAnsi="Times New Roman"/>
          <w:sz w:val="24"/>
          <w:szCs w:val="24"/>
        </w:rPr>
        <w:t>муниципального округа</w:t>
      </w:r>
      <w:r w:rsidRPr="00793368">
        <w:rPr>
          <w:rFonts w:ascii="Times New Roman" w:hAnsi="Times New Roman"/>
          <w:sz w:val="24"/>
          <w:szCs w:val="24"/>
        </w:rPr>
        <w:t xml:space="preserve"> Чувашской Республики и иных не запрещенных федеральными законами источников. </w:t>
      </w:r>
    </w:p>
    <w:p w14:paraId="533CB049"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w:t>
      </w:r>
    </w:p>
    <w:p w14:paraId="5A43B783" w14:textId="4DF138CE"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муниципальными правовыми актами Чебоксарского </w:t>
      </w:r>
      <w:r w:rsidR="00EF30B9">
        <w:rPr>
          <w:rFonts w:ascii="Times New Roman" w:hAnsi="Times New Roman"/>
          <w:sz w:val="24"/>
          <w:szCs w:val="24"/>
        </w:rPr>
        <w:t>муниципального округа</w:t>
      </w:r>
      <w:r w:rsidRPr="00793368">
        <w:rPr>
          <w:rFonts w:ascii="Times New Roman" w:hAnsi="Times New Roman"/>
          <w:sz w:val="24"/>
          <w:szCs w:val="24"/>
        </w:rPr>
        <w:t xml:space="preserve"> Чувашской Республики, если иное не предусмотрено федеральным законом. </w:t>
      </w:r>
    </w:p>
    <w:p w14:paraId="72E3F201"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w:t>
      </w:r>
      <w:r w:rsidRPr="00793368">
        <w:rPr>
          <w:rFonts w:ascii="Times New Roman" w:hAnsi="Times New Roman"/>
          <w:sz w:val="24"/>
          <w:szCs w:val="24"/>
        </w:rPr>
        <w:lastRenderedPageBreak/>
        <w:t xml:space="preserve">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 </w:t>
      </w:r>
    </w:p>
    <w:p w14:paraId="2DC81344"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14:paraId="6F97D7C4"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4.14. Учреждением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p>
    <w:p w14:paraId="2F3D5FA8"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4.15.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14:paraId="608B87C5"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4.16.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14:paraId="63E4854E"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4.17. Доход Учреждения от деятельности по оказанию населению, предприятиям, учреждениям и организациям платных услуг, используется Учреждением в соответствии с законодательством Российской Федерации и уставными целями. </w:t>
      </w:r>
    </w:p>
    <w:p w14:paraId="50DADB0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4.18.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Чебоксарского муниципального округа Чувашской Республики. </w:t>
      </w:r>
    </w:p>
    <w:p w14:paraId="77115F4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4.19.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14:paraId="7081086C"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4.20.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14:paraId="212D0B27"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4.21.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14:paraId="58118AA4" w14:textId="77777777" w:rsidR="00CD513E" w:rsidRPr="00793368" w:rsidRDefault="00CD513E" w:rsidP="00CD513E">
      <w:pPr>
        <w:jc w:val="center"/>
        <w:rPr>
          <w:rFonts w:ascii="Times New Roman" w:hAnsi="Times New Roman"/>
          <w:sz w:val="24"/>
          <w:szCs w:val="24"/>
        </w:rPr>
      </w:pPr>
    </w:p>
    <w:p w14:paraId="3400AD9D"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rPr>
        <w:t xml:space="preserve">Глава </w:t>
      </w:r>
      <w:r w:rsidRPr="00793368">
        <w:rPr>
          <w:rFonts w:ascii="Times New Roman" w:hAnsi="Times New Roman"/>
          <w:b/>
          <w:bCs/>
          <w:sz w:val="24"/>
          <w:szCs w:val="24"/>
          <w:lang w:val="en-US"/>
        </w:rPr>
        <w:t>V</w:t>
      </w:r>
      <w:r w:rsidRPr="00793368">
        <w:rPr>
          <w:rFonts w:ascii="Times New Roman" w:hAnsi="Times New Roman"/>
          <w:b/>
          <w:bCs/>
          <w:sz w:val="24"/>
          <w:szCs w:val="24"/>
        </w:rPr>
        <w:t>. КОМПЕТЕНЦИЯ УЧРЕДИТЕЛЯ</w:t>
      </w:r>
    </w:p>
    <w:p w14:paraId="1911396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5.1. В соответствии с Федеральным законом «Об общих принципах организации местного самоуправления в Российской Федерации» к компетенции Учредителя относятся следующие вопросы:</w:t>
      </w:r>
    </w:p>
    <w:p w14:paraId="44D4D8D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утверждение Устава Учреждения и внесенных в него изменений;</w:t>
      </w:r>
    </w:p>
    <w:p w14:paraId="348EE268"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определение основных направлений   деятельности Учреждения;</w:t>
      </w:r>
    </w:p>
    <w:p w14:paraId="68907BC2" w14:textId="2C87A979"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назначение руководителя Учреждения и прекращение его полномочий, а также заключение и прекращение трудового договора с ним;</w:t>
      </w:r>
    </w:p>
    <w:p w14:paraId="09E8A25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принятие решений о реорганизации и (или) ликвидации, о проведении реорганизации и (или) ликвидации Учреждения;</w:t>
      </w:r>
    </w:p>
    <w:p w14:paraId="3CA977F1"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lastRenderedPageBreak/>
        <w:t>формирование и утверждение муниципального задания Учреждения в соответствии с видами деятельности, отнесенными ее Уставом к основной деятельности, осуществление финансового обеспечения и контроля выполнения этого задания;</w:t>
      </w:r>
    </w:p>
    <w:p w14:paraId="4C6B2E32"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определение видов и перечней особо ценного движимого имущества, закрепляемого за Учреждением;</w:t>
      </w:r>
    </w:p>
    <w:p w14:paraId="46D7FF3E"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осуществление полномочий собственника имущества, закрепляемого за Учреждением;</w:t>
      </w:r>
    </w:p>
    <w:p w14:paraId="6767C78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закрепление за Учреждением на праве оперативного управления имущества, находящегося в муниципальной собственности в порядке, установленном муниципальными правовыми актами Чебоксарского муниципального округа Чувашской Республики;</w:t>
      </w:r>
    </w:p>
    <w:p w14:paraId="135DCC34"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контроль за сохранностью, целевым и эффективным использованием имущества, переданного Учреждению в оперативное управление;</w:t>
      </w:r>
    </w:p>
    <w:p w14:paraId="106F91AE"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Чебоксарского муниципального округа Чувашской Республики;</w:t>
      </w:r>
    </w:p>
    <w:p w14:paraId="233468D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предварительное согласование совершения Учреждением крупных сделок, соответствующих критериям, установленным Федеральным законом «О некоммерческих организациях»;</w:t>
      </w:r>
    </w:p>
    <w:p w14:paraId="2CA62B5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установление порядка определения платы для физических и юридических лиц за услуги (работы), относящихся к основным видам деятельности Учреждения, оказываемые ей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14:paraId="7DDA57E9" w14:textId="5BA4AB3A"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определение порядка составления и утверждения отчёта Учреждения об использовании</w:t>
      </w:r>
      <w:r w:rsidR="00941552">
        <w:rPr>
          <w:rFonts w:ascii="Times New Roman" w:hAnsi="Times New Roman"/>
          <w:sz w:val="24"/>
          <w:szCs w:val="24"/>
        </w:rPr>
        <w:t>,</w:t>
      </w:r>
      <w:r w:rsidRPr="00793368">
        <w:rPr>
          <w:rFonts w:ascii="Times New Roman" w:hAnsi="Times New Roman"/>
          <w:sz w:val="24"/>
          <w:szCs w:val="24"/>
        </w:rPr>
        <w:t xml:space="preserve"> закреплённого за ней муниципального имущества;</w:t>
      </w:r>
    </w:p>
    <w:p w14:paraId="3C6B90A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определение порядка составления и утверждения плана финансово-хозяйственной деятельности Учреждения в случае и порядке, предусмотренном законодательством Российской Федерации;</w:t>
      </w:r>
    </w:p>
    <w:p w14:paraId="059894F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осуществление контроля за деятельностью Учреждения в соответствии с законодательством Российской Федерации;</w:t>
      </w:r>
    </w:p>
    <w:p w14:paraId="49974961"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получение информации о финансово-хозяйственной деятельности Учреждения;</w:t>
      </w:r>
    </w:p>
    <w:p w14:paraId="4BE6E7E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обеспечение перевода детей в другие образовательные учреждения с согласия родителей (законных представителей) в случае прекращения деятельности Учреждения;</w:t>
      </w:r>
    </w:p>
    <w:p w14:paraId="745C5931"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осуществление иных функций и полномочий Учредителя, установленных федеральными законами иными нормативными правовыми актами  Российской Федерации, муниципальными правовыми актами, Уставом Учреждения.</w:t>
      </w:r>
    </w:p>
    <w:p w14:paraId="15D6B4CC"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Чебоксарского муниципального округа  Чувашской Республики, определяющими его статус. </w:t>
      </w:r>
    </w:p>
    <w:p w14:paraId="68E2C3A8"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5.3. Учредитель осуществляет и иные полномочия, предусмотренные законодательством и муниципальными правовыми актами Чебоксарского муниципального округа Чувашской Республики. </w:t>
      </w:r>
    </w:p>
    <w:p w14:paraId="5E790428" w14:textId="77777777" w:rsidR="00CD513E" w:rsidRPr="00793368" w:rsidRDefault="00CD513E" w:rsidP="00CD513E">
      <w:pPr>
        <w:jc w:val="center"/>
        <w:rPr>
          <w:rFonts w:ascii="Times New Roman" w:hAnsi="Times New Roman"/>
          <w:sz w:val="24"/>
          <w:szCs w:val="24"/>
        </w:rPr>
      </w:pPr>
    </w:p>
    <w:p w14:paraId="63A16399"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rPr>
        <w:t xml:space="preserve">Глава </w:t>
      </w:r>
      <w:r w:rsidRPr="00793368">
        <w:rPr>
          <w:rFonts w:ascii="Times New Roman" w:hAnsi="Times New Roman"/>
          <w:b/>
          <w:bCs/>
          <w:sz w:val="24"/>
          <w:szCs w:val="24"/>
          <w:lang w:val="en-US"/>
        </w:rPr>
        <w:t>VI</w:t>
      </w:r>
      <w:r w:rsidRPr="00793368">
        <w:rPr>
          <w:rFonts w:ascii="Times New Roman" w:hAnsi="Times New Roman"/>
          <w:b/>
          <w:bCs/>
          <w:sz w:val="24"/>
          <w:szCs w:val="24"/>
        </w:rPr>
        <w:t>. РЕОРГАНИЗАЦИЯ И ЛИКВИДАЦИЯ УЧРЕЖДЕНИЯ</w:t>
      </w:r>
    </w:p>
    <w:p w14:paraId="4176C218"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w:t>
      </w:r>
    </w:p>
    <w:p w14:paraId="0400E09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lastRenderedPageBreak/>
        <w:t xml:space="preserve">6.2. Принятие решения Учредителем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14:paraId="30B41051"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администрацией Чебоксарского муниципального округа Чувашской Республики. </w:t>
      </w:r>
    </w:p>
    <w:p w14:paraId="06E2ADA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 </w:t>
      </w:r>
    </w:p>
    <w:p w14:paraId="412C71F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6.5. Изменение организационно - правовой формы Учреждения осуществляется в порядке, установленном федеральными законами, по решению Учредителя. </w:t>
      </w:r>
    </w:p>
    <w:p w14:paraId="611C5D67"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 </w:t>
      </w:r>
    </w:p>
    <w:p w14:paraId="1838285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 </w:t>
      </w:r>
    </w:p>
    <w:p w14:paraId="3D71397F"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14:paraId="3BB7A271" w14:textId="7C9ED57E"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6.9. При ликвидации Учреждения </w:t>
      </w:r>
      <w:r w:rsidR="007D3D97" w:rsidRPr="00793368">
        <w:rPr>
          <w:rFonts w:ascii="Times New Roman" w:hAnsi="Times New Roman"/>
          <w:sz w:val="24"/>
          <w:szCs w:val="24"/>
        </w:rPr>
        <w:t>обучающиеся</w:t>
      </w:r>
      <w:r w:rsidRPr="00793368">
        <w:rPr>
          <w:rFonts w:ascii="Times New Roman" w:hAnsi="Times New Roman"/>
          <w:sz w:val="24"/>
          <w:szCs w:val="24"/>
        </w:rPr>
        <w:t xml:space="preserve"> направляются в другие муниципальные учреждения дополнительного образования. </w:t>
      </w:r>
    </w:p>
    <w:p w14:paraId="0EDF92B5"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6.10. При ликвидации Учреждения документы постоянного хранения, имеющие научно-историческое значение передаются на государственное хранение в муниципальные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 </w:t>
      </w:r>
    </w:p>
    <w:p w14:paraId="320BF26F"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директором трудовых отношений, с соблюдением предусмотренных гарантий для него, в соответствии с трудовым законодательством. </w:t>
      </w:r>
    </w:p>
    <w:p w14:paraId="0F606D82"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6.12. При ликвидации Учреждения его имущество после удовлетворения требований кредиторов направляется на цели развития дополнительного образования. </w:t>
      </w:r>
    </w:p>
    <w:p w14:paraId="563C4F22" w14:textId="77777777" w:rsidR="00CD513E" w:rsidRPr="00793368" w:rsidRDefault="00CD513E" w:rsidP="00CD513E">
      <w:pPr>
        <w:jc w:val="center"/>
        <w:rPr>
          <w:rFonts w:ascii="Times New Roman" w:hAnsi="Times New Roman"/>
          <w:sz w:val="24"/>
          <w:szCs w:val="24"/>
        </w:rPr>
      </w:pPr>
    </w:p>
    <w:p w14:paraId="4AF51A9D"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lang w:val="en-US"/>
        </w:rPr>
        <w:t>VII</w:t>
      </w:r>
      <w:r w:rsidRPr="00793368">
        <w:rPr>
          <w:rFonts w:ascii="Times New Roman" w:hAnsi="Times New Roman"/>
          <w:b/>
          <w:bCs/>
          <w:sz w:val="24"/>
          <w:szCs w:val="24"/>
        </w:rPr>
        <w:t>. ЛОКАЛЬНЫЕ НОРМАТИВНЫЕ АКТЫ УЧРЕЖДЕНИЯ</w:t>
      </w:r>
    </w:p>
    <w:p w14:paraId="380ACAEF"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7.1.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14:paraId="1117FAC2"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7.2.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 </w:t>
      </w:r>
    </w:p>
    <w:p w14:paraId="5FFBA65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7.3.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14:paraId="5429247B"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lastRenderedPageBreak/>
        <w:t xml:space="preserve">7.4. При принятии локальных нормативных актов, затрагивающих права учащихся и работников образовательной организации, учитывается мнение учащихся и их родителей (законных представителей) и (или) их представительных органов (при наличии), полномочного представителя трудового коллектива работников, либо представительного органа работников Учреждения (при наличии), а также в порядке и в случаях, которые предусмотрены трудовым законодательством. </w:t>
      </w:r>
    </w:p>
    <w:p w14:paraId="49696A76"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7.5. Локальные нормативные акты утверждаются приказом Учреждения.</w:t>
      </w:r>
    </w:p>
    <w:p w14:paraId="6C25FA4B" w14:textId="77777777" w:rsidR="00CD513E" w:rsidRPr="00793368" w:rsidRDefault="00CD513E" w:rsidP="00CD513E">
      <w:pPr>
        <w:jc w:val="center"/>
        <w:rPr>
          <w:rFonts w:ascii="Times New Roman" w:hAnsi="Times New Roman"/>
          <w:sz w:val="24"/>
          <w:szCs w:val="24"/>
        </w:rPr>
      </w:pPr>
    </w:p>
    <w:p w14:paraId="08000FC0" w14:textId="77777777" w:rsidR="00CD513E" w:rsidRPr="00793368" w:rsidRDefault="00CD513E" w:rsidP="00CD513E">
      <w:pPr>
        <w:jc w:val="center"/>
        <w:rPr>
          <w:rFonts w:ascii="Times New Roman" w:hAnsi="Times New Roman"/>
          <w:b/>
          <w:bCs/>
          <w:sz w:val="24"/>
          <w:szCs w:val="24"/>
        </w:rPr>
      </w:pPr>
      <w:r w:rsidRPr="00793368">
        <w:rPr>
          <w:rFonts w:ascii="Times New Roman" w:hAnsi="Times New Roman"/>
          <w:b/>
          <w:bCs/>
          <w:sz w:val="24"/>
          <w:szCs w:val="24"/>
        </w:rPr>
        <w:t xml:space="preserve">Глава </w:t>
      </w:r>
      <w:r w:rsidRPr="00793368">
        <w:rPr>
          <w:rFonts w:ascii="Times New Roman" w:hAnsi="Times New Roman"/>
          <w:b/>
          <w:bCs/>
          <w:sz w:val="24"/>
          <w:szCs w:val="24"/>
          <w:lang w:val="en-US"/>
        </w:rPr>
        <w:t>VIII</w:t>
      </w:r>
      <w:r w:rsidRPr="00793368">
        <w:rPr>
          <w:rFonts w:ascii="Times New Roman" w:hAnsi="Times New Roman"/>
          <w:b/>
          <w:bCs/>
          <w:sz w:val="24"/>
          <w:szCs w:val="24"/>
        </w:rPr>
        <w:t xml:space="preserve">. ПОРЯДОК ИЗМЕНЕНИЯ УСТАВА УЧРЕЖДЕНИЯ </w:t>
      </w:r>
    </w:p>
    <w:p w14:paraId="05690003"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8.1. Изменения в Устав Учреждения вносятся в порядке, установленном Учредителем.</w:t>
      </w:r>
    </w:p>
    <w:p w14:paraId="28321C9A"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8.2. Изменения Устава Учреждения, в том числе в виде его новой редакции, после их принятия направляются на утверждение Учредителю.</w:t>
      </w:r>
    </w:p>
    <w:p w14:paraId="25800B8D"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8.3. Изменения Устава Учреждения, в том числе в виде его новой редакции, вступают в силу после регистрации их соответствующими уполномоченными органами в порядке, установленном законодательством Российской Федерации. </w:t>
      </w:r>
    </w:p>
    <w:p w14:paraId="3C47DE44" w14:textId="77777777" w:rsidR="00CD513E" w:rsidRPr="00793368" w:rsidRDefault="00CD513E" w:rsidP="00CD513E">
      <w:pPr>
        <w:ind w:firstLine="709"/>
        <w:jc w:val="both"/>
        <w:rPr>
          <w:rFonts w:ascii="Times New Roman" w:hAnsi="Times New Roman"/>
          <w:sz w:val="24"/>
          <w:szCs w:val="24"/>
        </w:rPr>
      </w:pPr>
      <w:r w:rsidRPr="00793368">
        <w:rPr>
          <w:rFonts w:ascii="Times New Roman" w:hAnsi="Times New Roman"/>
          <w:sz w:val="24"/>
          <w:szCs w:val="24"/>
        </w:rPr>
        <w:t xml:space="preserve">8.4. В Учреждении должны быть созданы условия для ознакомления всех работников, родителей (законных представителей) учащихся с Уставом. </w:t>
      </w:r>
    </w:p>
    <w:bookmarkEnd w:id="0"/>
    <w:sectPr w:rsidR="00CD513E" w:rsidRPr="00793368" w:rsidSect="000B7D42">
      <w:footerReference w:type="default" r:id="rId9"/>
      <w:type w:val="evenPage"/>
      <w:pgSz w:w="11907" w:h="16840"/>
      <w:pgMar w:top="1105" w:right="850" w:bottom="1276" w:left="1418" w:header="993"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C80FD" w14:textId="77777777" w:rsidR="001E2313" w:rsidRDefault="001E2313">
      <w:r>
        <w:separator/>
      </w:r>
    </w:p>
  </w:endnote>
  <w:endnote w:type="continuationSeparator" w:id="0">
    <w:p w14:paraId="1F64AA15" w14:textId="77777777" w:rsidR="001E2313" w:rsidRDefault="001E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panose1 w:val="020B0604020202020204"/>
    <w:charset w:val="00"/>
    <w:family w:val="swiss"/>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19754" w14:textId="77777777" w:rsidR="001E2313" w:rsidRDefault="001E2313">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50F10" w14:textId="77777777" w:rsidR="001E2313" w:rsidRDefault="001E2313">
      <w:r>
        <w:separator/>
      </w:r>
    </w:p>
  </w:footnote>
  <w:footnote w:type="continuationSeparator" w:id="0">
    <w:p w14:paraId="0D5C0B15" w14:textId="77777777" w:rsidR="001E2313" w:rsidRDefault="001E2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84"/>
        </w:tabs>
        <w:ind w:left="784"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2530"/>
        </w:tabs>
        <w:ind w:left="253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360"/>
        </w:tabs>
        <w:ind w:left="360" w:hanging="360"/>
      </w:pPr>
      <w:rPr>
        <w:rFonts w:ascii="Symbol" w:hAnsi="Symbol"/>
      </w:rPr>
    </w:lvl>
  </w:abstractNum>
  <w:abstractNum w:abstractNumId="4">
    <w:nsid w:val="03947CD3"/>
    <w:multiLevelType w:val="hybridMultilevel"/>
    <w:tmpl w:val="E5CC5648"/>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EF321D"/>
    <w:multiLevelType w:val="hybridMultilevel"/>
    <w:tmpl w:val="62FE26A8"/>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7602669"/>
    <w:multiLevelType w:val="hybridMultilevel"/>
    <w:tmpl w:val="8140F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8">
    <w:nsid w:val="0FEA4940"/>
    <w:multiLevelType w:val="hybridMultilevel"/>
    <w:tmpl w:val="D4962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2A2E40"/>
    <w:multiLevelType w:val="hybridMultilevel"/>
    <w:tmpl w:val="253CFCAC"/>
    <w:lvl w:ilvl="0" w:tplc="D2E4FA5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D67A63"/>
    <w:multiLevelType w:val="hybridMultilevel"/>
    <w:tmpl w:val="1A6E595A"/>
    <w:lvl w:ilvl="0" w:tplc="D2E4FA5A">
      <w:numFmt w:val="bullet"/>
      <w:lvlText w:val="-"/>
      <w:lvlJc w:val="left"/>
      <w:pPr>
        <w:tabs>
          <w:tab w:val="num" w:pos="1860"/>
        </w:tabs>
        <w:ind w:left="1860" w:hanging="360"/>
      </w:pPr>
      <w:rPr>
        <w:rFonts w:ascii="Times New Roman" w:eastAsia="Times New Roman" w:hAnsi="Times New Roman" w:cs="Times New Roman" w:hint="default"/>
        <w:color w:val="auto"/>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11">
    <w:nsid w:val="11E23519"/>
    <w:multiLevelType w:val="hybridMultilevel"/>
    <w:tmpl w:val="6A663D26"/>
    <w:lvl w:ilvl="0" w:tplc="7BBA0C7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3">
    <w:nsid w:val="14A82BCD"/>
    <w:multiLevelType w:val="multilevel"/>
    <w:tmpl w:val="1A101E4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4D52FA"/>
    <w:multiLevelType w:val="hybridMultilevel"/>
    <w:tmpl w:val="1E60A65A"/>
    <w:lvl w:ilvl="0" w:tplc="22FA16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516BCD"/>
    <w:multiLevelType w:val="multilevel"/>
    <w:tmpl w:val="BF9663CE"/>
    <w:lvl w:ilvl="0">
      <w:start w:val="2"/>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0297617"/>
    <w:multiLevelType w:val="multilevel"/>
    <w:tmpl w:val="3DFC35CA"/>
    <w:lvl w:ilvl="0">
      <w:start w:val="3"/>
      <w:numFmt w:val="decimal"/>
      <w:lvlText w:val="%1."/>
      <w:lvlJc w:val="left"/>
      <w:pPr>
        <w:ind w:left="585" w:hanging="585"/>
      </w:pPr>
      <w:rPr>
        <w:rFonts w:hint="default"/>
      </w:rPr>
    </w:lvl>
    <w:lvl w:ilvl="1">
      <w:start w:val="5"/>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nsid w:val="2C835C3D"/>
    <w:multiLevelType w:val="hybridMultilevel"/>
    <w:tmpl w:val="B8D66EC0"/>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2C73339"/>
    <w:multiLevelType w:val="hybridMultilevel"/>
    <w:tmpl w:val="9AC4E49E"/>
    <w:lvl w:ilvl="0" w:tplc="7BBA0C7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9">
    <w:nsid w:val="35EF6303"/>
    <w:multiLevelType w:val="hybridMultilevel"/>
    <w:tmpl w:val="F298436E"/>
    <w:lvl w:ilvl="0" w:tplc="07DA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AE77C7"/>
    <w:multiLevelType w:val="multilevel"/>
    <w:tmpl w:val="A99EBCDC"/>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ABD1D81"/>
    <w:multiLevelType w:val="hybridMultilevel"/>
    <w:tmpl w:val="1524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30D2D"/>
    <w:multiLevelType w:val="hybridMultilevel"/>
    <w:tmpl w:val="5DE6D2AC"/>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C0967D7"/>
    <w:multiLevelType w:val="hybridMultilevel"/>
    <w:tmpl w:val="ED080CAC"/>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7132F0"/>
    <w:multiLevelType w:val="hybridMultilevel"/>
    <w:tmpl w:val="14C643C8"/>
    <w:lvl w:ilvl="0" w:tplc="593E3C0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A87397"/>
    <w:multiLevelType w:val="hybridMultilevel"/>
    <w:tmpl w:val="7DA807C2"/>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7D4A4C"/>
    <w:multiLevelType w:val="hybridMultilevel"/>
    <w:tmpl w:val="11263CC4"/>
    <w:lvl w:ilvl="0" w:tplc="807EF308">
      <w:start w:val="1"/>
      <w:numFmt w:val="bullet"/>
      <w:lvlText w:val="-"/>
      <w:lvlJc w:val="left"/>
      <w:pPr>
        <w:ind w:left="1420" w:hanging="360"/>
      </w:pPr>
      <w:rPr>
        <w:rFonts w:ascii="Times New Roman" w:eastAsia="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45FA4A1B"/>
    <w:multiLevelType w:val="hybridMultilevel"/>
    <w:tmpl w:val="4168A3CE"/>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A45731E"/>
    <w:multiLevelType w:val="hybridMultilevel"/>
    <w:tmpl w:val="3A22A634"/>
    <w:lvl w:ilvl="0" w:tplc="593E3C0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9C21C4"/>
    <w:multiLevelType w:val="hybridMultilevel"/>
    <w:tmpl w:val="0A104AA6"/>
    <w:lvl w:ilvl="0" w:tplc="D2E4FA5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C02004"/>
    <w:multiLevelType w:val="hybridMultilevel"/>
    <w:tmpl w:val="B6F6A872"/>
    <w:lvl w:ilvl="0" w:tplc="CF8E27D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2DF6B05"/>
    <w:multiLevelType w:val="multilevel"/>
    <w:tmpl w:val="FA7ADF5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33">
    <w:nsid w:val="6165238E"/>
    <w:multiLevelType w:val="hybridMultilevel"/>
    <w:tmpl w:val="2D6253D2"/>
    <w:lvl w:ilvl="0" w:tplc="1A442A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F17FB6"/>
    <w:multiLevelType w:val="multilevel"/>
    <w:tmpl w:val="72B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DA1310"/>
    <w:multiLevelType w:val="hybridMultilevel"/>
    <w:tmpl w:val="0750D492"/>
    <w:lvl w:ilvl="0" w:tplc="7BBA0C76">
      <w:start w:val="1"/>
      <w:numFmt w:val="bullet"/>
      <w:lvlText w:val=""/>
      <w:lvlJc w:val="left"/>
      <w:pPr>
        <w:tabs>
          <w:tab w:val="num" w:pos="3338"/>
        </w:tabs>
        <w:ind w:left="3338" w:hanging="360"/>
      </w:pPr>
      <w:rPr>
        <w:rFonts w:ascii="Symbol" w:hAnsi="Symbol" w:hint="default"/>
      </w:rPr>
    </w:lvl>
    <w:lvl w:ilvl="1" w:tplc="04190003" w:tentative="1">
      <w:start w:val="1"/>
      <w:numFmt w:val="bullet"/>
      <w:lvlText w:val="o"/>
      <w:lvlJc w:val="left"/>
      <w:pPr>
        <w:tabs>
          <w:tab w:val="num" w:pos="3518"/>
        </w:tabs>
        <w:ind w:left="3518" w:hanging="360"/>
      </w:pPr>
      <w:rPr>
        <w:rFonts w:ascii="Courier New" w:hAnsi="Courier New" w:cs="Courier New" w:hint="default"/>
      </w:rPr>
    </w:lvl>
    <w:lvl w:ilvl="2" w:tplc="04190005" w:tentative="1">
      <w:start w:val="1"/>
      <w:numFmt w:val="bullet"/>
      <w:lvlText w:val=""/>
      <w:lvlJc w:val="left"/>
      <w:pPr>
        <w:tabs>
          <w:tab w:val="num" w:pos="4238"/>
        </w:tabs>
        <w:ind w:left="4238" w:hanging="360"/>
      </w:pPr>
      <w:rPr>
        <w:rFonts w:ascii="Wingdings" w:hAnsi="Wingdings" w:hint="default"/>
      </w:rPr>
    </w:lvl>
    <w:lvl w:ilvl="3" w:tplc="04190001" w:tentative="1">
      <w:start w:val="1"/>
      <w:numFmt w:val="bullet"/>
      <w:lvlText w:val=""/>
      <w:lvlJc w:val="left"/>
      <w:pPr>
        <w:tabs>
          <w:tab w:val="num" w:pos="4958"/>
        </w:tabs>
        <w:ind w:left="4958" w:hanging="360"/>
      </w:pPr>
      <w:rPr>
        <w:rFonts w:ascii="Symbol" w:hAnsi="Symbol" w:hint="default"/>
      </w:rPr>
    </w:lvl>
    <w:lvl w:ilvl="4" w:tplc="04190003" w:tentative="1">
      <w:start w:val="1"/>
      <w:numFmt w:val="bullet"/>
      <w:lvlText w:val="o"/>
      <w:lvlJc w:val="left"/>
      <w:pPr>
        <w:tabs>
          <w:tab w:val="num" w:pos="5678"/>
        </w:tabs>
        <w:ind w:left="5678" w:hanging="360"/>
      </w:pPr>
      <w:rPr>
        <w:rFonts w:ascii="Courier New" w:hAnsi="Courier New" w:cs="Courier New" w:hint="default"/>
      </w:rPr>
    </w:lvl>
    <w:lvl w:ilvl="5" w:tplc="04190005" w:tentative="1">
      <w:start w:val="1"/>
      <w:numFmt w:val="bullet"/>
      <w:lvlText w:val=""/>
      <w:lvlJc w:val="left"/>
      <w:pPr>
        <w:tabs>
          <w:tab w:val="num" w:pos="6398"/>
        </w:tabs>
        <w:ind w:left="6398" w:hanging="360"/>
      </w:pPr>
      <w:rPr>
        <w:rFonts w:ascii="Wingdings" w:hAnsi="Wingdings" w:hint="default"/>
      </w:rPr>
    </w:lvl>
    <w:lvl w:ilvl="6" w:tplc="04190001" w:tentative="1">
      <w:start w:val="1"/>
      <w:numFmt w:val="bullet"/>
      <w:lvlText w:val=""/>
      <w:lvlJc w:val="left"/>
      <w:pPr>
        <w:tabs>
          <w:tab w:val="num" w:pos="7118"/>
        </w:tabs>
        <w:ind w:left="7118" w:hanging="360"/>
      </w:pPr>
      <w:rPr>
        <w:rFonts w:ascii="Symbol" w:hAnsi="Symbol" w:hint="default"/>
      </w:rPr>
    </w:lvl>
    <w:lvl w:ilvl="7" w:tplc="04190003" w:tentative="1">
      <w:start w:val="1"/>
      <w:numFmt w:val="bullet"/>
      <w:lvlText w:val="o"/>
      <w:lvlJc w:val="left"/>
      <w:pPr>
        <w:tabs>
          <w:tab w:val="num" w:pos="7838"/>
        </w:tabs>
        <w:ind w:left="7838" w:hanging="360"/>
      </w:pPr>
      <w:rPr>
        <w:rFonts w:ascii="Courier New" w:hAnsi="Courier New" w:cs="Courier New" w:hint="default"/>
      </w:rPr>
    </w:lvl>
    <w:lvl w:ilvl="8" w:tplc="04190005" w:tentative="1">
      <w:start w:val="1"/>
      <w:numFmt w:val="bullet"/>
      <w:lvlText w:val=""/>
      <w:lvlJc w:val="left"/>
      <w:pPr>
        <w:tabs>
          <w:tab w:val="num" w:pos="8558"/>
        </w:tabs>
        <w:ind w:left="8558" w:hanging="360"/>
      </w:pPr>
      <w:rPr>
        <w:rFonts w:ascii="Wingdings" w:hAnsi="Wingdings" w:hint="default"/>
      </w:rPr>
    </w:lvl>
  </w:abstractNum>
  <w:abstractNum w:abstractNumId="36">
    <w:nsid w:val="6C9E2951"/>
    <w:multiLevelType w:val="hybridMultilevel"/>
    <w:tmpl w:val="8CA4D4BE"/>
    <w:lvl w:ilvl="0" w:tplc="C0EE1F8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6E39502B"/>
    <w:multiLevelType w:val="hybridMultilevel"/>
    <w:tmpl w:val="8B48B236"/>
    <w:lvl w:ilvl="0" w:tplc="5DB0988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23673C"/>
    <w:multiLevelType w:val="hybridMultilevel"/>
    <w:tmpl w:val="4B705BCE"/>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63425F"/>
    <w:multiLevelType w:val="multilevel"/>
    <w:tmpl w:val="1784A9D2"/>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6E87822"/>
    <w:multiLevelType w:val="singleLevel"/>
    <w:tmpl w:val="0792D574"/>
    <w:lvl w:ilvl="0">
      <w:start w:val="18"/>
      <w:numFmt w:val="decimal"/>
      <w:lvlText w:val="%1."/>
      <w:legacy w:legacy="1" w:legacySpace="0" w:legacyIndent="701"/>
      <w:lvlJc w:val="left"/>
      <w:rPr>
        <w:rFonts w:ascii="Times New Roman" w:hAnsi="Times New Roman" w:cs="Times New Roman" w:hint="default"/>
      </w:rPr>
    </w:lvl>
  </w:abstractNum>
  <w:abstractNum w:abstractNumId="41">
    <w:nsid w:val="78453BF7"/>
    <w:multiLevelType w:val="hybridMultilevel"/>
    <w:tmpl w:val="7E2E17EE"/>
    <w:lvl w:ilvl="0" w:tplc="7BBA0C76">
      <w:start w:val="1"/>
      <w:numFmt w:val="bullet"/>
      <w:lvlText w:val=""/>
      <w:lvlJc w:val="left"/>
      <w:pPr>
        <w:tabs>
          <w:tab w:val="num" w:pos="2394"/>
        </w:tabs>
        <w:ind w:left="239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2">
    <w:nsid w:val="7A207B7B"/>
    <w:multiLevelType w:val="multilevel"/>
    <w:tmpl w:val="E398F6AA"/>
    <w:lvl w:ilvl="0">
      <w:start w:val="5"/>
      <w:numFmt w:val="decimal"/>
      <w:lvlText w:val="%1."/>
      <w:lvlJc w:val="left"/>
      <w:pPr>
        <w:ind w:left="600" w:hanging="600"/>
      </w:pPr>
      <w:rPr>
        <w:rFonts w:hint="default"/>
      </w:rPr>
    </w:lvl>
    <w:lvl w:ilvl="1">
      <w:start w:val="18"/>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E5F64BF"/>
    <w:multiLevelType w:val="hybridMultilevel"/>
    <w:tmpl w:val="F4E82C1C"/>
    <w:lvl w:ilvl="0" w:tplc="AE0ECBF0">
      <w:start w:val="1"/>
      <w:numFmt w:val="bullet"/>
      <w:lvlText w:val=""/>
      <w:lvlJc w:val="left"/>
      <w:pPr>
        <w:tabs>
          <w:tab w:val="num" w:pos="1860"/>
        </w:tabs>
        <w:ind w:left="1860" w:hanging="360"/>
      </w:pPr>
      <w:rPr>
        <w:rFonts w:ascii="Symbol" w:hAnsi="Symbol" w:hint="default"/>
        <w:color w:val="auto"/>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44">
    <w:nsid w:val="7F041505"/>
    <w:multiLevelType w:val="hybridMultilevel"/>
    <w:tmpl w:val="14D2212E"/>
    <w:lvl w:ilvl="0" w:tplc="807EF30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32"/>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3"/>
  </w:num>
  <w:num w:numId="8">
    <w:abstractNumId w:val="2"/>
  </w:num>
  <w:num w:numId="9">
    <w:abstractNumId w:val="1"/>
  </w:num>
  <w:num w:numId="10">
    <w:abstractNumId w:val="40"/>
  </w:num>
  <w:num w:numId="11">
    <w:abstractNumId w:val="4"/>
  </w:num>
  <w:num w:numId="12">
    <w:abstractNumId w:val="38"/>
  </w:num>
  <w:num w:numId="13">
    <w:abstractNumId w:val="23"/>
  </w:num>
  <w:num w:numId="14">
    <w:abstractNumId w:val="25"/>
  </w:num>
  <w:num w:numId="15">
    <w:abstractNumId w:val="33"/>
  </w:num>
  <w:num w:numId="16">
    <w:abstractNumId w:val="34"/>
  </w:num>
  <w:num w:numId="17">
    <w:abstractNumId w:val="10"/>
  </w:num>
  <w:num w:numId="18">
    <w:abstractNumId w:val="29"/>
  </w:num>
  <w:num w:numId="19">
    <w:abstractNumId w:val="9"/>
  </w:num>
  <w:num w:numId="20">
    <w:abstractNumId w:val="18"/>
  </w:num>
  <w:num w:numId="21">
    <w:abstractNumId w:val="5"/>
  </w:num>
  <w:num w:numId="22">
    <w:abstractNumId w:val="11"/>
  </w:num>
  <w:num w:numId="23">
    <w:abstractNumId w:val="24"/>
  </w:num>
  <w:num w:numId="24">
    <w:abstractNumId w:val="41"/>
  </w:num>
  <w:num w:numId="25">
    <w:abstractNumId w:val="17"/>
  </w:num>
  <w:num w:numId="26">
    <w:abstractNumId w:val="22"/>
  </w:num>
  <w:num w:numId="27">
    <w:abstractNumId w:val="28"/>
  </w:num>
  <w:num w:numId="28">
    <w:abstractNumId w:val="42"/>
  </w:num>
  <w:num w:numId="29">
    <w:abstractNumId w:val="27"/>
  </w:num>
  <w:num w:numId="30">
    <w:abstractNumId w:val="35"/>
  </w:num>
  <w:num w:numId="31">
    <w:abstractNumId w:val="37"/>
  </w:num>
  <w:num w:numId="32">
    <w:abstractNumId w:val="30"/>
  </w:num>
  <w:num w:numId="33">
    <w:abstractNumId w:val="36"/>
  </w:num>
  <w:num w:numId="34">
    <w:abstractNumId w:val="8"/>
  </w:num>
  <w:num w:numId="35">
    <w:abstractNumId w:val="13"/>
  </w:num>
  <w:num w:numId="36">
    <w:abstractNumId w:val="21"/>
  </w:num>
  <w:num w:numId="37">
    <w:abstractNumId w:val="6"/>
  </w:num>
  <w:num w:numId="38">
    <w:abstractNumId w:val="14"/>
  </w:num>
  <w:num w:numId="39">
    <w:abstractNumId w:val="44"/>
  </w:num>
  <w:num w:numId="40">
    <w:abstractNumId w:val="26"/>
  </w:num>
  <w:num w:numId="41">
    <w:abstractNumId w:val="31"/>
  </w:num>
  <w:num w:numId="42">
    <w:abstractNumId w:val="15"/>
  </w:num>
  <w:num w:numId="43">
    <w:abstractNumId w:val="20"/>
  </w:num>
  <w:num w:numId="44">
    <w:abstractNumId w:val="3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85"/>
    <w:rsid w:val="00061D3D"/>
    <w:rsid w:val="0007641B"/>
    <w:rsid w:val="00084F40"/>
    <w:rsid w:val="00096778"/>
    <w:rsid w:val="000B2461"/>
    <w:rsid w:val="000B4524"/>
    <w:rsid w:val="000B5327"/>
    <w:rsid w:val="000B7D42"/>
    <w:rsid w:val="000C0BD2"/>
    <w:rsid w:val="000D575A"/>
    <w:rsid w:val="000E2583"/>
    <w:rsid w:val="0010379C"/>
    <w:rsid w:val="00107F11"/>
    <w:rsid w:val="001460B2"/>
    <w:rsid w:val="0017767D"/>
    <w:rsid w:val="001852B3"/>
    <w:rsid w:val="001A4D80"/>
    <w:rsid w:val="001E2313"/>
    <w:rsid w:val="0026461F"/>
    <w:rsid w:val="0026755A"/>
    <w:rsid w:val="002863DC"/>
    <w:rsid w:val="00290DAF"/>
    <w:rsid w:val="00292AB6"/>
    <w:rsid w:val="002C6780"/>
    <w:rsid w:val="00345783"/>
    <w:rsid w:val="00347388"/>
    <w:rsid w:val="003652FF"/>
    <w:rsid w:val="00367432"/>
    <w:rsid w:val="00381307"/>
    <w:rsid w:val="00390A3D"/>
    <w:rsid w:val="003C7636"/>
    <w:rsid w:val="003F5BE4"/>
    <w:rsid w:val="004136AC"/>
    <w:rsid w:val="00433185"/>
    <w:rsid w:val="00434EA7"/>
    <w:rsid w:val="00445E7A"/>
    <w:rsid w:val="00462425"/>
    <w:rsid w:val="00466C7A"/>
    <w:rsid w:val="00472B98"/>
    <w:rsid w:val="004D077D"/>
    <w:rsid w:val="004D2D4A"/>
    <w:rsid w:val="004D7364"/>
    <w:rsid w:val="004D7B57"/>
    <w:rsid w:val="00504082"/>
    <w:rsid w:val="00527375"/>
    <w:rsid w:val="005454A4"/>
    <w:rsid w:val="00563971"/>
    <w:rsid w:val="0057492A"/>
    <w:rsid w:val="0058565B"/>
    <w:rsid w:val="00591B6B"/>
    <w:rsid w:val="0059571F"/>
    <w:rsid w:val="005A69CC"/>
    <w:rsid w:val="005B7917"/>
    <w:rsid w:val="005F16B6"/>
    <w:rsid w:val="006056B0"/>
    <w:rsid w:val="006161B6"/>
    <w:rsid w:val="0063648A"/>
    <w:rsid w:val="00643CA7"/>
    <w:rsid w:val="00654BAC"/>
    <w:rsid w:val="00662486"/>
    <w:rsid w:val="00674A5F"/>
    <w:rsid w:val="00686156"/>
    <w:rsid w:val="006A0376"/>
    <w:rsid w:val="006A5D78"/>
    <w:rsid w:val="006E4F81"/>
    <w:rsid w:val="0070442D"/>
    <w:rsid w:val="007046D2"/>
    <w:rsid w:val="0076051A"/>
    <w:rsid w:val="00767677"/>
    <w:rsid w:val="00793368"/>
    <w:rsid w:val="007D3D97"/>
    <w:rsid w:val="007F72D9"/>
    <w:rsid w:val="00816196"/>
    <w:rsid w:val="00877429"/>
    <w:rsid w:val="00885A36"/>
    <w:rsid w:val="008E118D"/>
    <w:rsid w:val="008E2BE5"/>
    <w:rsid w:val="008F5F8F"/>
    <w:rsid w:val="0092360F"/>
    <w:rsid w:val="0093023D"/>
    <w:rsid w:val="00941552"/>
    <w:rsid w:val="009625EA"/>
    <w:rsid w:val="009B18DF"/>
    <w:rsid w:val="009C136D"/>
    <w:rsid w:val="009D6852"/>
    <w:rsid w:val="009E243E"/>
    <w:rsid w:val="00A20AFD"/>
    <w:rsid w:val="00A229BE"/>
    <w:rsid w:val="00A258DC"/>
    <w:rsid w:val="00A31D22"/>
    <w:rsid w:val="00A33C42"/>
    <w:rsid w:val="00A413B0"/>
    <w:rsid w:val="00A508C7"/>
    <w:rsid w:val="00A527F6"/>
    <w:rsid w:val="00AA2077"/>
    <w:rsid w:val="00AD02C4"/>
    <w:rsid w:val="00B05705"/>
    <w:rsid w:val="00B21053"/>
    <w:rsid w:val="00B21BF1"/>
    <w:rsid w:val="00B50735"/>
    <w:rsid w:val="00B53E4E"/>
    <w:rsid w:val="00B56863"/>
    <w:rsid w:val="00BB262C"/>
    <w:rsid w:val="00BB6D54"/>
    <w:rsid w:val="00BC2573"/>
    <w:rsid w:val="00BC4C72"/>
    <w:rsid w:val="00C07CA6"/>
    <w:rsid w:val="00C97C87"/>
    <w:rsid w:val="00CB7E29"/>
    <w:rsid w:val="00CD513E"/>
    <w:rsid w:val="00CE39A0"/>
    <w:rsid w:val="00D61F6B"/>
    <w:rsid w:val="00D717BF"/>
    <w:rsid w:val="00D8031E"/>
    <w:rsid w:val="00DA6BAD"/>
    <w:rsid w:val="00DC7FA2"/>
    <w:rsid w:val="00DE328D"/>
    <w:rsid w:val="00DE756C"/>
    <w:rsid w:val="00DF761C"/>
    <w:rsid w:val="00E00169"/>
    <w:rsid w:val="00E417C9"/>
    <w:rsid w:val="00E45039"/>
    <w:rsid w:val="00EB1B5B"/>
    <w:rsid w:val="00ED02E1"/>
    <w:rsid w:val="00EF30B9"/>
    <w:rsid w:val="00EF7E59"/>
    <w:rsid w:val="00F50455"/>
    <w:rsid w:val="00F616A1"/>
    <w:rsid w:val="00F8553E"/>
    <w:rsid w:val="00F9762F"/>
    <w:rsid w:val="00FA0622"/>
    <w:rsid w:val="00FB60F0"/>
    <w:rsid w:val="00FD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12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paragraph" w:styleId="1">
    <w:name w:val="heading 1"/>
    <w:basedOn w:val="a"/>
    <w:next w:val="a"/>
    <w:link w:val="10"/>
    <w:uiPriority w:val="9"/>
    <w:qFormat/>
    <w:rsid w:val="0026461F"/>
    <w:pPr>
      <w:keepNext/>
      <w:spacing w:before="240" w:after="60"/>
      <w:outlineLvl w:val="0"/>
    </w:pPr>
    <w:rPr>
      <w:rFonts w:ascii="Cambria" w:hAnsi="Cambria"/>
      <w:b/>
      <w:bCs/>
      <w:kern w:val="32"/>
      <w:sz w:val="32"/>
      <w:szCs w:val="32"/>
      <w:lang w:val="x-none" w:eastAsia="x-none"/>
    </w:rPr>
  </w:style>
  <w:style w:type="paragraph" w:styleId="5">
    <w:name w:val="heading 5"/>
    <w:basedOn w:val="a"/>
    <w:next w:val="a"/>
    <w:link w:val="50"/>
    <w:uiPriority w:val="9"/>
    <w:qFormat/>
    <w:rsid w:val="0026461F"/>
    <w:pPr>
      <w:keepNext/>
      <w:keepLines/>
      <w:suppressAutoHyphens/>
      <w:spacing w:before="200"/>
      <w:ind w:firstLine="567"/>
      <w:jc w:val="both"/>
      <w:outlineLvl w:val="4"/>
    </w:pPr>
    <w:rPr>
      <w:rFonts w:ascii="Cambria" w:hAnsi="Cambria"/>
      <w:color w:val="243F60"/>
      <w:sz w:val="24"/>
      <w:szCs w:val="24"/>
      <w:lang w:val="x-none" w:eastAsia="ar-SA"/>
    </w:rPr>
  </w:style>
  <w:style w:type="paragraph" w:styleId="6">
    <w:name w:val="heading 6"/>
    <w:basedOn w:val="a"/>
    <w:next w:val="a"/>
    <w:link w:val="60"/>
    <w:qFormat/>
    <w:rsid w:val="0026461F"/>
    <w:pPr>
      <w:keepNext/>
      <w:tabs>
        <w:tab w:val="num" w:pos="0"/>
      </w:tabs>
      <w:suppressAutoHyphens/>
      <w:autoSpaceDE w:val="0"/>
      <w:spacing w:after="111"/>
      <w:ind w:left="550" w:firstLine="567"/>
      <w:jc w:val="both"/>
      <w:outlineLvl w:val="5"/>
    </w:pPr>
    <w:rPr>
      <w:rFonts w:ascii="Times New Roman" w:hAnsi="Times New Roman"/>
      <w:sz w:val="28"/>
      <w:lang w:val="x-none" w:eastAsia="ar-SA"/>
    </w:rPr>
  </w:style>
  <w:style w:type="paragraph" w:styleId="7">
    <w:name w:val="heading 7"/>
    <w:basedOn w:val="a"/>
    <w:next w:val="a"/>
    <w:link w:val="70"/>
    <w:qFormat/>
    <w:rsid w:val="0026461F"/>
    <w:pPr>
      <w:tabs>
        <w:tab w:val="num" w:pos="0"/>
      </w:tabs>
      <w:suppressAutoHyphens/>
      <w:spacing w:before="240" w:after="60"/>
      <w:ind w:firstLine="567"/>
      <w:jc w:val="both"/>
      <w:outlineLvl w:val="6"/>
    </w:pPr>
    <w:rPr>
      <w:rFonts w:ascii="Times New Roman" w:hAnsi="Times New Roman"/>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uiPriority w:val="99"/>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45783"/>
    <w:rPr>
      <w:color w:val="0000FF" w:themeColor="hyperlink"/>
      <w:u w:val="single"/>
    </w:rPr>
  </w:style>
  <w:style w:type="paragraph" w:customStyle="1" w:styleId="ad">
    <w:name w:val="Прижатый влево"/>
    <w:basedOn w:val="a"/>
    <w:next w:val="a"/>
    <w:uiPriority w:val="99"/>
    <w:rsid w:val="00C07CA6"/>
    <w:pPr>
      <w:widowControl w:val="0"/>
      <w:autoSpaceDE w:val="0"/>
      <w:autoSpaceDN w:val="0"/>
      <w:adjustRightInd w:val="0"/>
    </w:pPr>
    <w:rPr>
      <w:rFonts w:ascii="Times New Roman" w:eastAsiaTheme="minorEastAsia" w:hAnsi="Times New Roman"/>
      <w:sz w:val="24"/>
      <w:szCs w:val="24"/>
    </w:rPr>
  </w:style>
  <w:style w:type="character" w:customStyle="1" w:styleId="11">
    <w:name w:val="Неразрешенное упоминание1"/>
    <w:basedOn w:val="a0"/>
    <w:uiPriority w:val="99"/>
    <w:semiHidden/>
    <w:unhideWhenUsed/>
    <w:rsid w:val="00381307"/>
    <w:rPr>
      <w:color w:val="605E5C"/>
      <w:shd w:val="clear" w:color="auto" w:fill="E1DFDD"/>
    </w:rPr>
  </w:style>
  <w:style w:type="character" w:customStyle="1" w:styleId="a4">
    <w:name w:val="Верхний колонтитул Знак"/>
    <w:basedOn w:val="a0"/>
    <w:link w:val="a3"/>
    <w:rsid w:val="0058565B"/>
    <w:rPr>
      <w:rFonts w:ascii="Baltica" w:hAnsi="Baltica"/>
      <w:sz w:val="26"/>
    </w:rPr>
  </w:style>
  <w:style w:type="character" w:customStyle="1" w:styleId="a6">
    <w:name w:val="Нижний колонтитул Знак"/>
    <w:basedOn w:val="a0"/>
    <w:link w:val="a5"/>
    <w:uiPriority w:val="99"/>
    <w:rsid w:val="0058565B"/>
    <w:rPr>
      <w:rFonts w:ascii="Baltica" w:hAnsi="Baltica"/>
      <w:sz w:val="26"/>
    </w:rPr>
  </w:style>
  <w:style w:type="character" w:customStyle="1" w:styleId="a8">
    <w:name w:val="Основной текст с отступом Знак"/>
    <w:basedOn w:val="a0"/>
    <w:link w:val="a7"/>
    <w:rsid w:val="0058565B"/>
    <w:rPr>
      <w:sz w:val="24"/>
    </w:rPr>
  </w:style>
  <w:style w:type="character" w:customStyle="1" w:styleId="20">
    <w:name w:val="Основной текст с отступом 2 Знак"/>
    <w:basedOn w:val="a0"/>
    <w:link w:val="2"/>
    <w:uiPriority w:val="99"/>
    <w:rsid w:val="0058565B"/>
    <w:rPr>
      <w:sz w:val="26"/>
    </w:rPr>
  </w:style>
  <w:style w:type="paragraph" w:customStyle="1" w:styleId="ConsPlusNonformat">
    <w:name w:val="ConsPlusNonformat"/>
    <w:rsid w:val="0058565B"/>
    <w:pPr>
      <w:autoSpaceDE w:val="0"/>
      <w:autoSpaceDN w:val="0"/>
      <w:adjustRightInd w:val="0"/>
    </w:pPr>
    <w:rPr>
      <w:rFonts w:ascii="Courier New" w:hAnsi="Courier New" w:cs="Courier New"/>
    </w:rPr>
  </w:style>
  <w:style w:type="paragraph" w:styleId="ae">
    <w:name w:val="Body Text"/>
    <w:basedOn w:val="a"/>
    <w:link w:val="af"/>
    <w:rsid w:val="0058565B"/>
    <w:pPr>
      <w:widowControl w:val="0"/>
      <w:autoSpaceDE w:val="0"/>
      <w:autoSpaceDN w:val="0"/>
      <w:adjustRightInd w:val="0"/>
      <w:spacing w:line="360" w:lineRule="auto"/>
      <w:jc w:val="both"/>
    </w:pPr>
    <w:rPr>
      <w:rFonts w:ascii="Times New Roman" w:hAnsi="Times New Roman"/>
      <w:sz w:val="24"/>
    </w:rPr>
  </w:style>
  <w:style w:type="character" w:customStyle="1" w:styleId="af">
    <w:name w:val="Основной текст Знак"/>
    <w:basedOn w:val="a0"/>
    <w:link w:val="ae"/>
    <w:rsid w:val="0058565B"/>
    <w:rPr>
      <w:sz w:val="24"/>
    </w:rPr>
  </w:style>
  <w:style w:type="character" w:customStyle="1" w:styleId="af0">
    <w:name w:val="Цветовое выделение"/>
    <w:rsid w:val="0058565B"/>
    <w:rPr>
      <w:b/>
      <w:color w:val="000080"/>
    </w:rPr>
  </w:style>
  <w:style w:type="paragraph" w:styleId="3">
    <w:name w:val="Body Text Indent 3"/>
    <w:basedOn w:val="a"/>
    <w:link w:val="30"/>
    <w:rsid w:val="0058565B"/>
    <w:pPr>
      <w:autoSpaceDE w:val="0"/>
      <w:autoSpaceDN w:val="0"/>
      <w:adjustRightInd w:val="0"/>
      <w:ind w:firstLine="720"/>
      <w:jc w:val="both"/>
    </w:pPr>
    <w:rPr>
      <w:rFonts w:ascii="Times New Roman" w:hAnsi="Times New Roman"/>
      <w:sz w:val="24"/>
      <w:szCs w:val="24"/>
    </w:rPr>
  </w:style>
  <w:style w:type="character" w:customStyle="1" w:styleId="30">
    <w:name w:val="Основной текст с отступом 3 Знак"/>
    <w:basedOn w:val="a0"/>
    <w:link w:val="3"/>
    <w:rsid w:val="0058565B"/>
    <w:rPr>
      <w:sz w:val="24"/>
      <w:szCs w:val="24"/>
    </w:rPr>
  </w:style>
  <w:style w:type="paragraph" w:customStyle="1" w:styleId="Style2">
    <w:name w:val="Style2"/>
    <w:basedOn w:val="a"/>
    <w:rsid w:val="0058565B"/>
    <w:pPr>
      <w:widowControl w:val="0"/>
      <w:autoSpaceDE w:val="0"/>
      <w:autoSpaceDN w:val="0"/>
      <w:adjustRightInd w:val="0"/>
      <w:spacing w:line="274" w:lineRule="exact"/>
      <w:ind w:firstLine="480"/>
      <w:jc w:val="both"/>
    </w:pPr>
    <w:rPr>
      <w:rFonts w:ascii="Times New Roman" w:hAnsi="Times New Roman"/>
      <w:sz w:val="24"/>
      <w:szCs w:val="24"/>
    </w:rPr>
  </w:style>
  <w:style w:type="character" w:customStyle="1" w:styleId="10">
    <w:name w:val="Заголовок 1 Знак"/>
    <w:basedOn w:val="a0"/>
    <w:link w:val="1"/>
    <w:uiPriority w:val="9"/>
    <w:rsid w:val="0026461F"/>
    <w:rPr>
      <w:rFonts w:ascii="Cambria" w:hAnsi="Cambria"/>
      <w:b/>
      <w:bCs/>
      <w:kern w:val="32"/>
      <w:sz w:val="32"/>
      <w:szCs w:val="32"/>
      <w:lang w:val="x-none" w:eastAsia="x-none"/>
    </w:rPr>
  </w:style>
  <w:style w:type="character" w:customStyle="1" w:styleId="50">
    <w:name w:val="Заголовок 5 Знак"/>
    <w:basedOn w:val="a0"/>
    <w:link w:val="5"/>
    <w:uiPriority w:val="9"/>
    <w:rsid w:val="0026461F"/>
    <w:rPr>
      <w:rFonts w:ascii="Cambria" w:hAnsi="Cambria"/>
      <w:color w:val="243F60"/>
      <w:sz w:val="24"/>
      <w:szCs w:val="24"/>
      <w:lang w:val="x-none" w:eastAsia="ar-SA"/>
    </w:rPr>
  </w:style>
  <w:style w:type="character" w:customStyle="1" w:styleId="60">
    <w:name w:val="Заголовок 6 Знак"/>
    <w:basedOn w:val="a0"/>
    <w:link w:val="6"/>
    <w:rsid w:val="0026461F"/>
    <w:rPr>
      <w:sz w:val="28"/>
      <w:lang w:val="x-none" w:eastAsia="ar-SA"/>
    </w:rPr>
  </w:style>
  <w:style w:type="character" w:customStyle="1" w:styleId="70">
    <w:name w:val="Заголовок 7 Знак"/>
    <w:basedOn w:val="a0"/>
    <w:link w:val="7"/>
    <w:rsid w:val="0026461F"/>
    <w:rPr>
      <w:sz w:val="24"/>
      <w:szCs w:val="24"/>
      <w:lang w:val="x-none" w:eastAsia="ar-SA"/>
    </w:rPr>
  </w:style>
  <w:style w:type="numbering" w:customStyle="1" w:styleId="12">
    <w:name w:val="Нет списка1"/>
    <w:next w:val="a2"/>
    <w:uiPriority w:val="99"/>
    <w:semiHidden/>
    <w:unhideWhenUsed/>
    <w:rsid w:val="0026461F"/>
  </w:style>
  <w:style w:type="paragraph" w:customStyle="1" w:styleId="21">
    <w:name w:val="Основной текст с отступом 21"/>
    <w:basedOn w:val="a"/>
    <w:rsid w:val="0026461F"/>
    <w:pPr>
      <w:suppressAutoHyphens/>
      <w:autoSpaceDE w:val="0"/>
      <w:ind w:right="88" w:firstLine="550"/>
      <w:jc w:val="both"/>
    </w:pPr>
    <w:rPr>
      <w:rFonts w:ascii="Times New Roman" w:hAnsi="Times New Roman"/>
      <w:sz w:val="28"/>
      <w:lang w:eastAsia="ar-SA"/>
    </w:rPr>
  </w:style>
  <w:style w:type="paragraph" w:customStyle="1" w:styleId="31">
    <w:name w:val="Основной текст с отступом 31"/>
    <w:basedOn w:val="a"/>
    <w:rsid w:val="0026461F"/>
    <w:pPr>
      <w:suppressAutoHyphens/>
      <w:autoSpaceDE w:val="0"/>
      <w:ind w:right="44" w:firstLine="550"/>
      <w:jc w:val="both"/>
    </w:pPr>
    <w:rPr>
      <w:rFonts w:ascii="Times New Roman" w:hAnsi="Times New Roman"/>
      <w:sz w:val="28"/>
      <w:lang w:eastAsia="ar-SA"/>
    </w:rPr>
  </w:style>
  <w:style w:type="paragraph" w:customStyle="1" w:styleId="ConsNormal">
    <w:name w:val="ConsNormal"/>
    <w:rsid w:val="0026461F"/>
    <w:pPr>
      <w:widowControl w:val="0"/>
      <w:suppressAutoHyphens/>
      <w:autoSpaceDE w:val="0"/>
      <w:ind w:firstLine="720"/>
      <w:jc w:val="both"/>
    </w:pPr>
    <w:rPr>
      <w:rFonts w:ascii="Arial" w:eastAsia="Arial" w:hAnsi="Arial"/>
      <w:sz w:val="16"/>
      <w:szCs w:val="16"/>
    </w:rPr>
  </w:style>
  <w:style w:type="paragraph" w:customStyle="1" w:styleId="Style5">
    <w:name w:val="Style5"/>
    <w:basedOn w:val="a"/>
    <w:uiPriority w:val="99"/>
    <w:rsid w:val="0026461F"/>
    <w:pPr>
      <w:widowControl w:val="0"/>
      <w:autoSpaceDE w:val="0"/>
      <w:autoSpaceDN w:val="0"/>
      <w:adjustRightInd w:val="0"/>
      <w:spacing w:line="442" w:lineRule="exact"/>
      <w:ind w:firstLine="715"/>
      <w:jc w:val="both"/>
    </w:pPr>
    <w:rPr>
      <w:rFonts w:ascii="Times New Roman" w:hAnsi="Times New Roman"/>
      <w:sz w:val="24"/>
      <w:szCs w:val="24"/>
    </w:rPr>
  </w:style>
  <w:style w:type="character" w:customStyle="1" w:styleId="FontStyle14">
    <w:name w:val="Font Style14"/>
    <w:uiPriority w:val="99"/>
    <w:rsid w:val="0026461F"/>
    <w:rPr>
      <w:rFonts w:ascii="Times New Roman" w:hAnsi="Times New Roman" w:cs="Times New Roman"/>
      <w:sz w:val="26"/>
      <w:szCs w:val="26"/>
    </w:rPr>
  </w:style>
  <w:style w:type="paragraph" w:styleId="af1">
    <w:name w:val="List Paragraph"/>
    <w:basedOn w:val="a"/>
    <w:qFormat/>
    <w:rsid w:val="0026461F"/>
    <w:pPr>
      <w:suppressAutoHyphens/>
      <w:ind w:left="720" w:firstLine="567"/>
      <w:contextualSpacing/>
      <w:jc w:val="both"/>
    </w:pPr>
    <w:rPr>
      <w:rFonts w:ascii="Times New Roman" w:hAnsi="Times New Roman"/>
      <w:sz w:val="24"/>
      <w:szCs w:val="24"/>
      <w:lang w:eastAsia="ar-SA"/>
    </w:rPr>
  </w:style>
  <w:style w:type="character" w:customStyle="1" w:styleId="apple-style-span">
    <w:name w:val="apple-style-span"/>
    <w:basedOn w:val="a0"/>
    <w:rsid w:val="0026461F"/>
  </w:style>
  <w:style w:type="character" w:customStyle="1" w:styleId="FontStyle49">
    <w:name w:val="Font Style49"/>
    <w:uiPriority w:val="99"/>
    <w:rsid w:val="0026461F"/>
    <w:rPr>
      <w:rFonts w:ascii="Times New Roman" w:hAnsi="Times New Roman" w:cs="Times New Roman"/>
      <w:sz w:val="26"/>
      <w:szCs w:val="26"/>
    </w:rPr>
  </w:style>
  <w:style w:type="paragraph" w:customStyle="1" w:styleId="af2">
    <w:basedOn w:val="a"/>
    <w:next w:val="af3"/>
    <w:uiPriority w:val="99"/>
    <w:rsid w:val="0026461F"/>
    <w:pPr>
      <w:spacing w:before="60" w:after="75"/>
      <w:ind w:left="60"/>
      <w:jc w:val="both"/>
    </w:pPr>
    <w:rPr>
      <w:rFonts w:ascii="Times New Roman" w:hAnsi="Times New Roman"/>
      <w:sz w:val="24"/>
      <w:szCs w:val="24"/>
    </w:rPr>
  </w:style>
  <w:style w:type="paragraph" w:customStyle="1" w:styleId="Style16">
    <w:name w:val="Style16"/>
    <w:basedOn w:val="a"/>
    <w:uiPriority w:val="99"/>
    <w:rsid w:val="0026461F"/>
    <w:pPr>
      <w:widowControl w:val="0"/>
      <w:autoSpaceDE w:val="0"/>
      <w:autoSpaceDN w:val="0"/>
      <w:adjustRightInd w:val="0"/>
      <w:spacing w:line="317" w:lineRule="exact"/>
      <w:ind w:hanging="509"/>
      <w:jc w:val="both"/>
    </w:pPr>
    <w:rPr>
      <w:rFonts w:ascii="Times New Roman" w:hAnsi="Times New Roman"/>
      <w:sz w:val="24"/>
      <w:szCs w:val="24"/>
    </w:rPr>
  </w:style>
  <w:style w:type="paragraph" w:styleId="22">
    <w:name w:val="List 2"/>
    <w:basedOn w:val="a"/>
    <w:rsid w:val="0026461F"/>
    <w:pPr>
      <w:ind w:left="566" w:hanging="283"/>
    </w:pPr>
    <w:rPr>
      <w:rFonts w:ascii="Times New Roman" w:hAnsi="Times New Roman"/>
      <w:sz w:val="20"/>
    </w:rPr>
  </w:style>
  <w:style w:type="paragraph" w:styleId="32">
    <w:name w:val="List Continue 3"/>
    <w:basedOn w:val="a"/>
    <w:uiPriority w:val="99"/>
    <w:unhideWhenUsed/>
    <w:rsid w:val="0026461F"/>
    <w:pPr>
      <w:spacing w:after="120"/>
      <w:ind w:left="849"/>
      <w:contextualSpacing/>
    </w:pPr>
    <w:rPr>
      <w:rFonts w:ascii="Times New Roman" w:hAnsi="Times New Roman"/>
      <w:sz w:val="24"/>
      <w:szCs w:val="24"/>
    </w:rPr>
  </w:style>
  <w:style w:type="paragraph" w:customStyle="1" w:styleId="13">
    <w:name w:val="Абзац списка1"/>
    <w:basedOn w:val="a"/>
    <w:semiHidden/>
    <w:rsid w:val="0026461F"/>
    <w:pPr>
      <w:spacing w:after="200" w:line="276" w:lineRule="auto"/>
      <w:ind w:left="720"/>
    </w:pPr>
    <w:rPr>
      <w:rFonts w:ascii="Calibri" w:hAnsi="Calibri"/>
      <w:sz w:val="22"/>
      <w:szCs w:val="22"/>
    </w:rPr>
  </w:style>
  <w:style w:type="paragraph" w:customStyle="1" w:styleId="320">
    <w:name w:val="Основной текст с отступом 32"/>
    <w:basedOn w:val="a"/>
    <w:rsid w:val="0026461F"/>
    <w:pPr>
      <w:ind w:firstLine="720"/>
      <w:jc w:val="both"/>
    </w:pPr>
    <w:rPr>
      <w:rFonts w:ascii="Times New Roman" w:hAnsi="Times New Roman"/>
      <w:sz w:val="28"/>
    </w:rPr>
  </w:style>
  <w:style w:type="paragraph" w:customStyle="1" w:styleId="Default">
    <w:name w:val="Default"/>
    <w:rsid w:val="0026461F"/>
    <w:pPr>
      <w:autoSpaceDE w:val="0"/>
      <w:autoSpaceDN w:val="0"/>
      <w:adjustRightInd w:val="0"/>
    </w:pPr>
    <w:rPr>
      <w:rFonts w:eastAsia="Calibri"/>
      <w:color w:val="000000"/>
      <w:sz w:val="24"/>
      <w:szCs w:val="24"/>
    </w:rPr>
  </w:style>
  <w:style w:type="paragraph" w:styleId="af3">
    <w:name w:val="Normal (Web)"/>
    <w:basedOn w:val="a"/>
    <w:uiPriority w:val="99"/>
    <w:unhideWhenUsed/>
    <w:rsid w:val="0026461F"/>
    <w:pPr>
      <w:suppressAutoHyphens/>
      <w:ind w:firstLine="567"/>
      <w:jc w:val="both"/>
    </w:pPr>
    <w:rPr>
      <w:rFonts w:ascii="Times New Roman" w:hAnsi="Times New Roman"/>
      <w:sz w:val="24"/>
      <w:szCs w:val="24"/>
      <w:lang w:eastAsia="ar-SA"/>
    </w:rPr>
  </w:style>
  <w:style w:type="numbering" w:customStyle="1" w:styleId="23">
    <w:name w:val="Нет списка2"/>
    <w:next w:val="a2"/>
    <w:uiPriority w:val="99"/>
    <w:semiHidden/>
    <w:unhideWhenUsed/>
    <w:rsid w:val="00FD079A"/>
  </w:style>
  <w:style w:type="paragraph" w:customStyle="1" w:styleId="14">
    <w:name w:val="Абзац списка1"/>
    <w:basedOn w:val="a"/>
    <w:semiHidden/>
    <w:rsid w:val="00FD079A"/>
    <w:pPr>
      <w:spacing w:after="200" w:line="276" w:lineRule="auto"/>
      <w:ind w:left="720"/>
    </w:pPr>
    <w:rPr>
      <w:rFonts w:ascii="Calibri" w:hAnsi="Calibri"/>
      <w:sz w:val="22"/>
      <w:szCs w:val="22"/>
    </w:rPr>
  </w:style>
  <w:style w:type="paragraph" w:customStyle="1" w:styleId="321">
    <w:name w:val="Основной текст с отступом 32"/>
    <w:basedOn w:val="a"/>
    <w:rsid w:val="00FD079A"/>
    <w:pPr>
      <w:ind w:firstLine="720"/>
      <w:jc w:val="both"/>
    </w:pPr>
    <w:rPr>
      <w:rFonts w:ascii="Times New Roman" w:hAnsi="Times New Roman"/>
      <w:sz w:val="28"/>
    </w:rPr>
  </w:style>
  <w:style w:type="paragraph" w:customStyle="1" w:styleId="Plain1">
    <w:name w:val="Plain_1"/>
    <w:basedOn w:val="a"/>
    <w:link w:val="Plain10"/>
    <w:rsid w:val="00FD079A"/>
    <w:pPr>
      <w:spacing w:after="120" w:line="360" w:lineRule="atLeast"/>
      <w:jc w:val="both"/>
    </w:pPr>
    <w:rPr>
      <w:rFonts w:ascii="Arial" w:hAnsi="Arial" w:cs="Arial"/>
      <w:sz w:val="22"/>
      <w:szCs w:val="22"/>
    </w:rPr>
  </w:style>
  <w:style w:type="character" w:customStyle="1" w:styleId="Plain10">
    <w:name w:val="Plain_1 Знак"/>
    <w:basedOn w:val="a0"/>
    <w:link w:val="Plain1"/>
    <w:rsid w:val="00FD079A"/>
    <w:rPr>
      <w:rFonts w:ascii="Arial" w:hAnsi="Arial" w:cs="Arial"/>
      <w:sz w:val="22"/>
      <w:szCs w:val="22"/>
    </w:rPr>
  </w:style>
  <w:style w:type="table" w:customStyle="1" w:styleId="15">
    <w:name w:val="Сетка таблицы1"/>
    <w:basedOn w:val="a1"/>
    <w:next w:val="ab"/>
    <w:uiPriority w:val="59"/>
    <w:rsid w:val="00FD07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paragraph" w:styleId="1">
    <w:name w:val="heading 1"/>
    <w:basedOn w:val="a"/>
    <w:next w:val="a"/>
    <w:link w:val="10"/>
    <w:uiPriority w:val="9"/>
    <w:qFormat/>
    <w:rsid w:val="0026461F"/>
    <w:pPr>
      <w:keepNext/>
      <w:spacing w:before="240" w:after="60"/>
      <w:outlineLvl w:val="0"/>
    </w:pPr>
    <w:rPr>
      <w:rFonts w:ascii="Cambria" w:hAnsi="Cambria"/>
      <w:b/>
      <w:bCs/>
      <w:kern w:val="32"/>
      <w:sz w:val="32"/>
      <w:szCs w:val="32"/>
      <w:lang w:val="x-none" w:eastAsia="x-none"/>
    </w:rPr>
  </w:style>
  <w:style w:type="paragraph" w:styleId="5">
    <w:name w:val="heading 5"/>
    <w:basedOn w:val="a"/>
    <w:next w:val="a"/>
    <w:link w:val="50"/>
    <w:uiPriority w:val="9"/>
    <w:qFormat/>
    <w:rsid w:val="0026461F"/>
    <w:pPr>
      <w:keepNext/>
      <w:keepLines/>
      <w:suppressAutoHyphens/>
      <w:spacing w:before="200"/>
      <w:ind w:firstLine="567"/>
      <w:jc w:val="both"/>
      <w:outlineLvl w:val="4"/>
    </w:pPr>
    <w:rPr>
      <w:rFonts w:ascii="Cambria" w:hAnsi="Cambria"/>
      <w:color w:val="243F60"/>
      <w:sz w:val="24"/>
      <w:szCs w:val="24"/>
      <w:lang w:val="x-none" w:eastAsia="ar-SA"/>
    </w:rPr>
  </w:style>
  <w:style w:type="paragraph" w:styleId="6">
    <w:name w:val="heading 6"/>
    <w:basedOn w:val="a"/>
    <w:next w:val="a"/>
    <w:link w:val="60"/>
    <w:qFormat/>
    <w:rsid w:val="0026461F"/>
    <w:pPr>
      <w:keepNext/>
      <w:tabs>
        <w:tab w:val="num" w:pos="0"/>
      </w:tabs>
      <w:suppressAutoHyphens/>
      <w:autoSpaceDE w:val="0"/>
      <w:spacing w:after="111"/>
      <w:ind w:left="550" w:firstLine="567"/>
      <w:jc w:val="both"/>
      <w:outlineLvl w:val="5"/>
    </w:pPr>
    <w:rPr>
      <w:rFonts w:ascii="Times New Roman" w:hAnsi="Times New Roman"/>
      <w:sz w:val="28"/>
      <w:lang w:val="x-none" w:eastAsia="ar-SA"/>
    </w:rPr>
  </w:style>
  <w:style w:type="paragraph" w:styleId="7">
    <w:name w:val="heading 7"/>
    <w:basedOn w:val="a"/>
    <w:next w:val="a"/>
    <w:link w:val="70"/>
    <w:qFormat/>
    <w:rsid w:val="0026461F"/>
    <w:pPr>
      <w:tabs>
        <w:tab w:val="num" w:pos="0"/>
      </w:tabs>
      <w:suppressAutoHyphens/>
      <w:spacing w:before="240" w:after="60"/>
      <w:ind w:firstLine="567"/>
      <w:jc w:val="both"/>
      <w:outlineLvl w:val="6"/>
    </w:pPr>
    <w:rPr>
      <w:rFonts w:ascii="Times New Roman" w:hAnsi="Times New Roman"/>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uiPriority w:val="99"/>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45783"/>
    <w:rPr>
      <w:color w:val="0000FF" w:themeColor="hyperlink"/>
      <w:u w:val="single"/>
    </w:rPr>
  </w:style>
  <w:style w:type="paragraph" w:customStyle="1" w:styleId="ad">
    <w:name w:val="Прижатый влево"/>
    <w:basedOn w:val="a"/>
    <w:next w:val="a"/>
    <w:uiPriority w:val="99"/>
    <w:rsid w:val="00C07CA6"/>
    <w:pPr>
      <w:widowControl w:val="0"/>
      <w:autoSpaceDE w:val="0"/>
      <w:autoSpaceDN w:val="0"/>
      <w:adjustRightInd w:val="0"/>
    </w:pPr>
    <w:rPr>
      <w:rFonts w:ascii="Times New Roman" w:eastAsiaTheme="minorEastAsia" w:hAnsi="Times New Roman"/>
      <w:sz w:val="24"/>
      <w:szCs w:val="24"/>
    </w:rPr>
  </w:style>
  <w:style w:type="character" w:customStyle="1" w:styleId="11">
    <w:name w:val="Неразрешенное упоминание1"/>
    <w:basedOn w:val="a0"/>
    <w:uiPriority w:val="99"/>
    <w:semiHidden/>
    <w:unhideWhenUsed/>
    <w:rsid w:val="00381307"/>
    <w:rPr>
      <w:color w:val="605E5C"/>
      <w:shd w:val="clear" w:color="auto" w:fill="E1DFDD"/>
    </w:rPr>
  </w:style>
  <w:style w:type="character" w:customStyle="1" w:styleId="a4">
    <w:name w:val="Верхний колонтитул Знак"/>
    <w:basedOn w:val="a0"/>
    <w:link w:val="a3"/>
    <w:rsid w:val="0058565B"/>
    <w:rPr>
      <w:rFonts w:ascii="Baltica" w:hAnsi="Baltica"/>
      <w:sz w:val="26"/>
    </w:rPr>
  </w:style>
  <w:style w:type="character" w:customStyle="1" w:styleId="a6">
    <w:name w:val="Нижний колонтитул Знак"/>
    <w:basedOn w:val="a0"/>
    <w:link w:val="a5"/>
    <w:uiPriority w:val="99"/>
    <w:rsid w:val="0058565B"/>
    <w:rPr>
      <w:rFonts w:ascii="Baltica" w:hAnsi="Baltica"/>
      <w:sz w:val="26"/>
    </w:rPr>
  </w:style>
  <w:style w:type="character" w:customStyle="1" w:styleId="a8">
    <w:name w:val="Основной текст с отступом Знак"/>
    <w:basedOn w:val="a0"/>
    <w:link w:val="a7"/>
    <w:rsid w:val="0058565B"/>
    <w:rPr>
      <w:sz w:val="24"/>
    </w:rPr>
  </w:style>
  <w:style w:type="character" w:customStyle="1" w:styleId="20">
    <w:name w:val="Основной текст с отступом 2 Знак"/>
    <w:basedOn w:val="a0"/>
    <w:link w:val="2"/>
    <w:uiPriority w:val="99"/>
    <w:rsid w:val="0058565B"/>
    <w:rPr>
      <w:sz w:val="26"/>
    </w:rPr>
  </w:style>
  <w:style w:type="paragraph" w:customStyle="1" w:styleId="ConsPlusNonformat">
    <w:name w:val="ConsPlusNonformat"/>
    <w:rsid w:val="0058565B"/>
    <w:pPr>
      <w:autoSpaceDE w:val="0"/>
      <w:autoSpaceDN w:val="0"/>
      <w:adjustRightInd w:val="0"/>
    </w:pPr>
    <w:rPr>
      <w:rFonts w:ascii="Courier New" w:hAnsi="Courier New" w:cs="Courier New"/>
    </w:rPr>
  </w:style>
  <w:style w:type="paragraph" w:styleId="ae">
    <w:name w:val="Body Text"/>
    <w:basedOn w:val="a"/>
    <w:link w:val="af"/>
    <w:rsid w:val="0058565B"/>
    <w:pPr>
      <w:widowControl w:val="0"/>
      <w:autoSpaceDE w:val="0"/>
      <w:autoSpaceDN w:val="0"/>
      <w:adjustRightInd w:val="0"/>
      <w:spacing w:line="360" w:lineRule="auto"/>
      <w:jc w:val="both"/>
    </w:pPr>
    <w:rPr>
      <w:rFonts w:ascii="Times New Roman" w:hAnsi="Times New Roman"/>
      <w:sz w:val="24"/>
    </w:rPr>
  </w:style>
  <w:style w:type="character" w:customStyle="1" w:styleId="af">
    <w:name w:val="Основной текст Знак"/>
    <w:basedOn w:val="a0"/>
    <w:link w:val="ae"/>
    <w:rsid w:val="0058565B"/>
    <w:rPr>
      <w:sz w:val="24"/>
    </w:rPr>
  </w:style>
  <w:style w:type="character" w:customStyle="1" w:styleId="af0">
    <w:name w:val="Цветовое выделение"/>
    <w:rsid w:val="0058565B"/>
    <w:rPr>
      <w:b/>
      <w:color w:val="000080"/>
    </w:rPr>
  </w:style>
  <w:style w:type="paragraph" w:styleId="3">
    <w:name w:val="Body Text Indent 3"/>
    <w:basedOn w:val="a"/>
    <w:link w:val="30"/>
    <w:rsid w:val="0058565B"/>
    <w:pPr>
      <w:autoSpaceDE w:val="0"/>
      <w:autoSpaceDN w:val="0"/>
      <w:adjustRightInd w:val="0"/>
      <w:ind w:firstLine="720"/>
      <w:jc w:val="both"/>
    </w:pPr>
    <w:rPr>
      <w:rFonts w:ascii="Times New Roman" w:hAnsi="Times New Roman"/>
      <w:sz w:val="24"/>
      <w:szCs w:val="24"/>
    </w:rPr>
  </w:style>
  <w:style w:type="character" w:customStyle="1" w:styleId="30">
    <w:name w:val="Основной текст с отступом 3 Знак"/>
    <w:basedOn w:val="a0"/>
    <w:link w:val="3"/>
    <w:rsid w:val="0058565B"/>
    <w:rPr>
      <w:sz w:val="24"/>
      <w:szCs w:val="24"/>
    </w:rPr>
  </w:style>
  <w:style w:type="paragraph" w:customStyle="1" w:styleId="Style2">
    <w:name w:val="Style2"/>
    <w:basedOn w:val="a"/>
    <w:rsid w:val="0058565B"/>
    <w:pPr>
      <w:widowControl w:val="0"/>
      <w:autoSpaceDE w:val="0"/>
      <w:autoSpaceDN w:val="0"/>
      <w:adjustRightInd w:val="0"/>
      <w:spacing w:line="274" w:lineRule="exact"/>
      <w:ind w:firstLine="480"/>
      <w:jc w:val="both"/>
    </w:pPr>
    <w:rPr>
      <w:rFonts w:ascii="Times New Roman" w:hAnsi="Times New Roman"/>
      <w:sz w:val="24"/>
      <w:szCs w:val="24"/>
    </w:rPr>
  </w:style>
  <w:style w:type="character" w:customStyle="1" w:styleId="10">
    <w:name w:val="Заголовок 1 Знак"/>
    <w:basedOn w:val="a0"/>
    <w:link w:val="1"/>
    <w:uiPriority w:val="9"/>
    <w:rsid w:val="0026461F"/>
    <w:rPr>
      <w:rFonts w:ascii="Cambria" w:hAnsi="Cambria"/>
      <w:b/>
      <w:bCs/>
      <w:kern w:val="32"/>
      <w:sz w:val="32"/>
      <w:szCs w:val="32"/>
      <w:lang w:val="x-none" w:eastAsia="x-none"/>
    </w:rPr>
  </w:style>
  <w:style w:type="character" w:customStyle="1" w:styleId="50">
    <w:name w:val="Заголовок 5 Знак"/>
    <w:basedOn w:val="a0"/>
    <w:link w:val="5"/>
    <w:uiPriority w:val="9"/>
    <w:rsid w:val="0026461F"/>
    <w:rPr>
      <w:rFonts w:ascii="Cambria" w:hAnsi="Cambria"/>
      <w:color w:val="243F60"/>
      <w:sz w:val="24"/>
      <w:szCs w:val="24"/>
      <w:lang w:val="x-none" w:eastAsia="ar-SA"/>
    </w:rPr>
  </w:style>
  <w:style w:type="character" w:customStyle="1" w:styleId="60">
    <w:name w:val="Заголовок 6 Знак"/>
    <w:basedOn w:val="a0"/>
    <w:link w:val="6"/>
    <w:rsid w:val="0026461F"/>
    <w:rPr>
      <w:sz w:val="28"/>
      <w:lang w:val="x-none" w:eastAsia="ar-SA"/>
    </w:rPr>
  </w:style>
  <w:style w:type="character" w:customStyle="1" w:styleId="70">
    <w:name w:val="Заголовок 7 Знак"/>
    <w:basedOn w:val="a0"/>
    <w:link w:val="7"/>
    <w:rsid w:val="0026461F"/>
    <w:rPr>
      <w:sz w:val="24"/>
      <w:szCs w:val="24"/>
      <w:lang w:val="x-none" w:eastAsia="ar-SA"/>
    </w:rPr>
  </w:style>
  <w:style w:type="numbering" w:customStyle="1" w:styleId="12">
    <w:name w:val="Нет списка1"/>
    <w:next w:val="a2"/>
    <w:uiPriority w:val="99"/>
    <w:semiHidden/>
    <w:unhideWhenUsed/>
    <w:rsid w:val="0026461F"/>
  </w:style>
  <w:style w:type="paragraph" w:customStyle="1" w:styleId="21">
    <w:name w:val="Основной текст с отступом 21"/>
    <w:basedOn w:val="a"/>
    <w:rsid w:val="0026461F"/>
    <w:pPr>
      <w:suppressAutoHyphens/>
      <w:autoSpaceDE w:val="0"/>
      <w:ind w:right="88" w:firstLine="550"/>
      <w:jc w:val="both"/>
    </w:pPr>
    <w:rPr>
      <w:rFonts w:ascii="Times New Roman" w:hAnsi="Times New Roman"/>
      <w:sz w:val="28"/>
      <w:lang w:eastAsia="ar-SA"/>
    </w:rPr>
  </w:style>
  <w:style w:type="paragraph" w:customStyle="1" w:styleId="31">
    <w:name w:val="Основной текст с отступом 31"/>
    <w:basedOn w:val="a"/>
    <w:rsid w:val="0026461F"/>
    <w:pPr>
      <w:suppressAutoHyphens/>
      <w:autoSpaceDE w:val="0"/>
      <w:ind w:right="44" w:firstLine="550"/>
      <w:jc w:val="both"/>
    </w:pPr>
    <w:rPr>
      <w:rFonts w:ascii="Times New Roman" w:hAnsi="Times New Roman"/>
      <w:sz w:val="28"/>
      <w:lang w:eastAsia="ar-SA"/>
    </w:rPr>
  </w:style>
  <w:style w:type="paragraph" w:customStyle="1" w:styleId="ConsNormal">
    <w:name w:val="ConsNormal"/>
    <w:rsid w:val="0026461F"/>
    <w:pPr>
      <w:widowControl w:val="0"/>
      <w:suppressAutoHyphens/>
      <w:autoSpaceDE w:val="0"/>
      <w:ind w:firstLine="720"/>
      <w:jc w:val="both"/>
    </w:pPr>
    <w:rPr>
      <w:rFonts w:ascii="Arial" w:eastAsia="Arial" w:hAnsi="Arial"/>
      <w:sz w:val="16"/>
      <w:szCs w:val="16"/>
    </w:rPr>
  </w:style>
  <w:style w:type="paragraph" w:customStyle="1" w:styleId="Style5">
    <w:name w:val="Style5"/>
    <w:basedOn w:val="a"/>
    <w:uiPriority w:val="99"/>
    <w:rsid w:val="0026461F"/>
    <w:pPr>
      <w:widowControl w:val="0"/>
      <w:autoSpaceDE w:val="0"/>
      <w:autoSpaceDN w:val="0"/>
      <w:adjustRightInd w:val="0"/>
      <w:spacing w:line="442" w:lineRule="exact"/>
      <w:ind w:firstLine="715"/>
      <w:jc w:val="both"/>
    </w:pPr>
    <w:rPr>
      <w:rFonts w:ascii="Times New Roman" w:hAnsi="Times New Roman"/>
      <w:sz w:val="24"/>
      <w:szCs w:val="24"/>
    </w:rPr>
  </w:style>
  <w:style w:type="character" w:customStyle="1" w:styleId="FontStyle14">
    <w:name w:val="Font Style14"/>
    <w:uiPriority w:val="99"/>
    <w:rsid w:val="0026461F"/>
    <w:rPr>
      <w:rFonts w:ascii="Times New Roman" w:hAnsi="Times New Roman" w:cs="Times New Roman"/>
      <w:sz w:val="26"/>
      <w:szCs w:val="26"/>
    </w:rPr>
  </w:style>
  <w:style w:type="paragraph" w:styleId="af1">
    <w:name w:val="List Paragraph"/>
    <w:basedOn w:val="a"/>
    <w:qFormat/>
    <w:rsid w:val="0026461F"/>
    <w:pPr>
      <w:suppressAutoHyphens/>
      <w:ind w:left="720" w:firstLine="567"/>
      <w:contextualSpacing/>
      <w:jc w:val="both"/>
    </w:pPr>
    <w:rPr>
      <w:rFonts w:ascii="Times New Roman" w:hAnsi="Times New Roman"/>
      <w:sz w:val="24"/>
      <w:szCs w:val="24"/>
      <w:lang w:eastAsia="ar-SA"/>
    </w:rPr>
  </w:style>
  <w:style w:type="character" w:customStyle="1" w:styleId="apple-style-span">
    <w:name w:val="apple-style-span"/>
    <w:basedOn w:val="a0"/>
    <w:rsid w:val="0026461F"/>
  </w:style>
  <w:style w:type="character" w:customStyle="1" w:styleId="FontStyle49">
    <w:name w:val="Font Style49"/>
    <w:uiPriority w:val="99"/>
    <w:rsid w:val="0026461F"/>
    <w:rPr>
      <w:rFonts w:ascii="Times New Roman" w:hAnsi="Times New Roman" w:cs="Times New Roman"/>
      <w:sz w:val="26"/>
      <w:szCs w:val="26"/>
    </w:rPr>
  </w:style>
  <w:style w:type="paragraph" w:customStyle="1" w:styleId="af2">
    <w:basedOn w:val="a"/>
    <w:next w:val="af3"/>
    <w:uiPriority w:val="99"/>
    <w:rsid w:val="0026461F"/>
    <w:pPr>
      <w:spacing w:before="60" w:after="75"/>
      <w:ind w:left="60"/>
      <w:jc w:val="both"/>
    </w:pPr>
    <w:rPr>
      <w:rFonts w:ascii="Times New Roman" w:hAnsi="Times New Roman"/>
      <w:sz w:val="24"/>
      <w:szCs w:val="24"/>
    </w:rPr>
  </w:style>
  <w:style w:type="paragraph" w:customStyle="1" w:styleId="Style16">
    <w:name w:val="Style16"/>
    <w:basedOn w:val="a"/>
    <w:uiPriority w:val="99"/>
    <w:rsid w:val="0026461F"/>
    <w:pPr>
      <w:widowControl w:val="0"/>
      <w:autoSpaceDE w:val="0"/>
      <w:autoSpaceDN w:val="0"/>
      <w:adjustRightInd w:val="0"/>
      <w:spacing w:line="317" w:lineRule="exact"/>
      <w:ind w:hanging="509"/>
      <w:jc w:val="both"/>
    </w:pPr>
    <w:rPr>
      <w:rFonts w:ascii="Times New Roman" w:hAnsi="Times New Roman"/>
      <w:sz w:val="24"/>
      <w:szCs w:val="24"/>
    </w:rPr>
  </w:style>
  <w:style w:type="paragraph" w:styleId="22">
    <w:name w:val="List 2"/>
    <w:basedOn w:val="a"/>
    <w:rsid w:val="0026461F"/>
    <w:pPr>
      <w:ind w:left="566" w:hanging="283"/>
    </w:pPr>
    <w:rPr>
      <w:rFonts w:ascii="Times New Roman" w:hAnsi="Times New Roman"/>
      <w:sz w:val="20"/>
    </w:rPr>
  </w:style>
  <w:style w:type="paragraph" w:styleId="32">
    <w:name w:val="List Continue 3"/>
    <w:basedOn w:val="a"/>
    <w:uiPriority w:val="99"/>
    <w:unhideWhenUsed/>
    <w:rsid w:val="0026461F"/>
    <w:pPr>
      <w:spacing w:after="120"/>
      <w:ind w:left="849"/>
      <w:contextualSpacing/>
    </w:pPr>
    <w:rPr>
      <w:rFonts w:ascii="Times New Roman" w:hAnsi="Times New Roman"/>
      <w:sz w:val="24"/>
      <w:szCs w:val="24"/>
    </w:rPr>
  </w:style>
  <w:style w:type="paragraph" w:customStyle="1" w:styleId="13">
    <w:name w:val="Абзац списка1"/>
    <w:basedOn w:val="a"/>
    <w:semiHidden/>
    <w:rsid w:val="0026461F"/>
    <w:pPr>
      <w:spacing w:after="200" w:line="276" w:lineRule="auto"/>
      <w:ind w:left="720"/>
    </w:pPr>
    <w:rPr>
      <w:rFonts w:ascii="Calibri" w:hAnsi="Calibri"/>
      <w:sz w:val="22"/>
      <w:szCs w:val="22"/>
    </w:rPr>
  </w:style>
  <w:style w:type="paragraph" w:customStyle="1" w:styleId="320">
    <w:name w:val="Основной текст с отступом 32"/>
    <w:basedOn w:val="a"/>
    <w:rsid w:val="0026461F"/>
    <w:pPr>
      <w:ind w:firstLine="720"/>
      <w:jc w:val="both"/>
    </w:pPr>
    <w:rPr>
      <w:rFonts w:ascii="Times New Roman" w:hAnsi="Times New Roman"/>
      <w:sz w:val="28"/>
    </w:rPr>
  </w:style>
  <w:style w:type="paragraph" w:customStyle="1" w:styleId="Default">
    <w:name w:val="Default"/>
    <w:rsid w:val="0026461F"/>
    <w:pPr>
      <w:autoSpaceDE w:val="0"/>
      <w:autoSpaceDN w:val="0"/>
      <w:adjustRightInd w:val="0"/>
    </w:pPr>
    <w:rPr>
      <w:rFonts w:eastAsia="Calibri"/>
      <w:color w:val="000000"/>
      <w:sz w:val="24"/>
      <w:szCs w:val="24"/>
    </w:rPr>
  </w:style>
  <w:style w:type="paragraph" w:styleId="af3">
    <w:name w:val="Normal (Web)"/>
    <w:basedOn w:val="a"/>
    <w:uiPriority w:val="99"/>
    <w:unhideWhenUsed/>
    <w:rsid w:val="0026461F"/>
    <w:pPr>
      <w:suppressAutoHyphens/>
      <w:ind w:firstLine="567"/>
      <w:jc w:val="both"/>
    </w:pPr>
    <w:rPr>
      <w:rFonts w:ascii="Times New Roman" w:hAnsi="Times New Roman"/>
      <w:sz w:val="24"/>
      <w:szCs w:val="24"/>
      <w:lang w:eastAsia="ar-SA"/>
    </w:rPr>
  </w:style>
  <w:style w:type="numbering" w:customStyle="1" w:styleId="23">
    <w:name w:val="Нет списка2"/>
    <w:next w:val="a2"/>
    <w:uiPriority w:val="99"/>
    <w:semiHidden/>
    <w:unhideWhenUsed/>
    <w:rsid w:val="00FD079A"/>
  </w:style>
  <w:style w:type="paragraph" w:customStyle="1" w:styleId="14">
    <w:name w:val="Абзац списка1"/>
    <w:basedOn w:val="a"/>
    <w:semiHidden/>
    <w:rsid w:val="00FD079A"/>
    <w:pPr>
      <w:spacing w:after="200" w:line="276" w:lineRule="auto"/>
      <w:ind w:left="720"/>
    </w:pPr>
    <w:rPr>
      <w:rFonts w:ascii="Calibri" w:hAnsi="Calibri"/>
      <w:sz w:val="22"/>
      <w:szCs w:val="22"/>
    </w:rPr>
  </w:style>
  <w:style w:type="paragraph" w:customStyle="1" w:styleId="321">
    <w:name w:val="Основной текст с отступом 32"/>
    <w:basedOn w:val="a"/>
    <w:rsid w:val="00FD079A"/>
    <w:pPr>
      <w:ind w:firstLine="720"/>
      <w:jc w:val="both"/>
    </w:pPr>
    <w:rPr>
      <w:rFonts w:ascii="Times New Roman" w:hAnsi="Times New Roman"/>
      <w:sz w:val="28"/>
    </w:rPr>
  </w:style>
  <w:style w:type="paragraph" w:customStyle="1" w:styleId="Plain1">
    <w:name w:val="Plain_1"/>
    <w:basedOn w:val="a"/>
    <w:link w:val="Plain10"/>
    <w:rsid w:val="00FD079A"/>
    <w:pPr>
      <w:spacing w:after="120" w:line="360" w:lineRule="atLeast"/>
      <w:jc w:val="both"/>
    </w:pPr>
    <w:rPr>
      <w:rFonts w:ascii="Arial" w:hAnsi="Arial" w:cs="Arial"/>
      <w:sz w:val="22"/>
      <w:szCs w:val="22"/>
    </w:rPr>
  </w:style>
  <w:style w:type="character" w:customStyle="1" w:styleId="Plain10">
    <w:name w:val="Plain_1 Знак"/>
    <w:basedOn w:val="a0"/>
    <w:link w:val="Plain1"/>
    <w:rsid w:val="00FD079A"/>
    <w:rPr>
      <w:rFonts w:ascii="Arial" w:hAnsi="Arial" w:cs="Arial"/>
      <w:sz w:val="22"/>
      <w:szCs w:val="22"/>
    </w:rPr>
  </w:style>
  <w:style w:type="table" w:customStyle="1" w:styleId="15">
    <w:name w:val="Сетка таблицы1"/>
    <w:basedOn w:val="a1"/>
    <w:next w:val="ab"/>
    <w:uiPriority w:val="59"/>
    <w:rsid w:val="00FD07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1B4E-6EB7-4BBF-802C-EF8EF727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84</TotalTime>
  <Pages>16</Pages>
  <Words>5363</Words>
  <Characters>42332</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47600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Антонова Е.Н.</dc:creator>
  <cp:lastModifiedBy>Чеб -р-н. - Ванюшкина Т.В.</cp:lastModifiedBy>
  <cp:revision>20</cp:revision>
  <cp:lastPrinted>2022-12-15T08:06:00Z</cp:lastPrinted>
  <dcterms:created xsi:type="dcterms:W3CDTF">2022-11-11T05:26:00Z</dcterms:created>
  <dcterms:modified xsi:type="dcterms:W3CDTF">2022-12-16T06:04:00Z</dcterms:modified>
</cp:coreProperties>
</file>