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4128D3" w:rsidRPr="004511E7" w14:paraId="1946D653" w14:textId="77777777" w:rsidTr="00E53581">
        <w:tc>
          <w:tcPr>
            <w:tcW w:w="3096" w:type="dxa"/>
          </w:tcPr>
          <w:p w14:paraId="54F874BB" w14:textId="77777777" w:rsidR="004128D3" w:rsidRPr="004511E7" w:rsidRDefault="004128D3" w:rsidP="00E535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5AA2FDC7" w14:textId="77777777" w:rsidR="004128D3" w:rsidRDefault="004128D3" w:rsidP="00E535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39EE9EF3" w14:textId="77777777" w:rsidR="004128D3" w:rsidRPr="004511E7" w:rsidRDefault="004128D3" w:rsidP="00E535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 xml:space="preserve">муниципалитет </w:t>
            </w:r>
            <w:proofErr w:type="spellStart"/>
            <w:proofErr w:type="gramStart"/>
            <w:r>
              <w:rPr>
                <w:rFonts w:ascii="Arial Cyr Chuv" w:hAnsi="Arial Cyr Chuv"/>
                <w:sz w:val="22"/>
              </w:rPr>
              <w:t>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12549A16" w14:textId="77777777" w:rsidR="004128D3" w:rsidRPr="004511E7" w:rsidRDefault="004128D3" w:rsidP="00E53581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proofErr w:type="gramStart"/>
            <w:r w:rsidRPr="004511E7">
              <w:rPr>
                <w:rFonts w:ascii="Arial Cyr Chuv" w:hAnsi="Arial Cyr Chuv"/>
                <w:sz w:val="22"/>
              </w:rPr>
              <w:t>депутач.сен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52A7EE3F" w14:textId="77777777" w:rsidR="004128D3" w:rsidRPr="004511E7" w:rsidRDefault="004128D3" w:rsidP="00E53581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0F6BBFD4" w14:textId="77777777" w:rsidR="004128D3" w:rsidRPr="004511E7" w:rsidRDefault="004128D3" w:rsidP="00E53581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pict w14:anchorId="5D565B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7pt;margin-top:-12pt;width:64.9pt;height:67.1pt;z-index:-251657216;mso-position-horizontal-relative:text;mso-position-vertical-relative:text">
                  <v:imagedata r:id="rId7" o:title="CH"/>
                </v:shape>
              </w:pict>
            </w:r>
          </w:p>
        </w:tc>
        <w:tc>
          <w:tcPr>
            <w:tcW w:w="3096" w:type="dxa"/>
          </w:tcPr>
          <w:p w14:paraId="33AAF2CC" w14:textId="77777777" w:rsidR="004128D3" w:rsidRPr="004511E7" w:rsidRDefault="004128D3" w:rsidP="00E535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40313A3A" w14:textId="77777777" w:rsidR="004128D3" w:rsidRPr="004511E7" w:rsidRDefault="004128D3" w:rsidP="00E53581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3B938CCD" w14:textId="77777777" w:rsidR="004128D3" w:rsidRPr="004511E7" w:rsidRDefault="004128D3" w:rsidP="00E53581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68D6420" w14:textId="77777777" w:rsidR="004128D3" w:rsidRPr="004511E7" w:rsidRDefault="004128D3" w:rsidP="00E53581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00844797" w14:textId="634C54A4" w:rsidR="004128D3" w:rsidRPr="00E83CEF" w:rsidRDefault="004128D3" w:rsidP="004128D3">
      <w:pPr>
        <w:pStyle w:val="a3"/>
        <w:rPr>
          <w:rFonts w:ascii="Arial Cyr Chuv" w:hAnsi="Arial Cyr Chuv"/>
          <w:sz w:val="28"/>
        </w:rPr>
      </w:pPr>
      <w:r>
        <w:rPr>
          <w:rFonts w:ascii="Arial Cyr Chuv" w:hAnsi="Arial Cyr Chuv"/>
          <w:sz w:val="24"/>
        </w:rPr>
        <w:t xml:space="preserve">   </w:t>
      </w: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14:paraId="6365B96A" w14:textId="77777777" w:rsidR="004128D3" w:rsidRDefault="004128D3" w:rsidP="004128D3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</w:t>
      </w:r>
      <w:r w:rsidRPr="00E83CEF">
        <w:rPr>
          <w:rFonts w:ascii="Arial Cyr Chuv" w:hAnsi="Arial Cyr Chuv"/>
          <w:sz w:val="24"/>
        </w:rPr>
        <w:t xml:space="preserve"> </w:t>
      </w:r>
      <w:r>
        <w:rPr>
          <w:rFonts w:ascii="Arial Cyr Chuv" w:hAnsi="Arial Cyr Chuv"/>
          <w:sz w:val="24"/>
        </w:rPr>
        <w:t xml:space="preserve">  </w:t>
      </w:r>
    </w:p>
    <w:p w14:paraId="7EECF506" w14:textId="55897137" w:rsidR="004128D3" w:rsidRDefault="004128D3" w:rsidP="004128D3">
      <w:pPr>
        <w:pStyle w:val="a3"/>
        <w:rPr>
          <w:rFonts w:ascii="Times New Roman" w:hAnsi="Times New Roman"/>
          <w:sz w:val="24"/>
          <w:u w:val="single"/>
        </w:rPr>
      </w:pPr>
      <w:r>
        <w:rPr>
          <w:rFonts w:ascii="Arial Cyr Chuv" w:hAnsi="Arial Cyr Chuv"/>
          <w:sz w:val="24"/>
        </w:rPr>
        <w:t xml:space="preserve">     </w:t>
      </w:r>
      <w:r w:rsidRPr="004128D3">
        <w:rPr>
          <w:rFonts w:ascii="Times New Roman" w:hAnsi="Times New Roman"/>
          <w:sz w:val="24"/>
          <w:u w:val="single"/>
        </w:rPr>
        <w:t>02</w:t>
      </w:r>
      <w:r>
        <w:rPr>
          <w:rFonts w:ascii="Times New Roman" w:hAnsi="Times New Roman"/>
          <w:sz w:val="24"/>
          <w:u w:val="single"/>
        </w:rPr>
        <w:t>.11.2022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  <w:u w:val="single"/>
        </w:rPr>
        <w:t>03-0</w:t>
      </w:r>
      <w:r>
        <w:rPr>
          <w:rFonts w:ascii="Times New Roman" w:hAnsi="Times New Roman"/>
          <w:sz w:val="24"/>
          <w:u w:val="single"/>
        </w:rPr>
        <w:t>4</w:t>
      </w:r>
      <w:r w:rsidRPr="00B90836">
        <w:rPr>
          <w:rFonts w:ascii="Times New Roman" w:hAnsi="Times New Roman"/>
          <w:sz w:val="24"/>
        </w:rPr>
        <w:t xml:space="preserve">                                                      </w:t>
      </w:r>
      <w:r>
        <w:rPr>
          <w:rFonts w:ascii="Times New Roman" w:hAnsi="Times New Roman"/>
          <w:sz w:val="24"/>
        </w:rPr>
        <w:t xml:space="preserve">       </w:t>
      </w:r>
      <w:r w:rsidRPr="00B90836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</w:t>
      </w:r>
      <w:r w:rsidRPr="00B90836">
        <w:rPr>
          <w:rFonts w:ascii="Times New Roman" w:hAnsi="Times New Roman"/>
          <w:sz w:val="24"/>
        </w:rPr>
        <w:t xml:space="preserve">  </w:t>
      </w:r>
      <w:r w:rsidRPr="004128D3">
        <w:rPr>
          <w:rFonts w:ascii="Times New Roman" w:hAnsi="Times New Roman"/>
          <w:sz w:val="24"/>
          <w:u w:val="single"/>
        </w:rPr>
        <w:t>02</w:t>
      </w:r>
      <w:r>
        <w:rPr>
          <w:rFonts w:ascii="Times New Roman" w:hAnsi="Times New Roman"/>
          <w:sz w:val="24"/>
          <w:u w:val="single"/>
        </w:rPr>
        <w:t>.11.2022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  <w:u w:val="single"/>
        </w:rPr>
        <w:t>03-0</w:t>
      </w:r>
      <w:r>
        <w:rPr>
          <w:rFonts w:ascii="Times New Roman" w:hAnsi="Times New Roman"/>
          <w:sz w:val="24"/>
          <w:u w:val="single"/>
        </w:rPr>
        <w:t>4</w:t>
      </w:r>
    </w:p>
    <w:p w14:paraId="6380F5EB" w14:textId="77777777" w:rsidR="004128D3" w:rsidRPr="00E83CEF" w:rsidRDefault="004128D3" w:rsidP="004128D3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  </w:t>
      </w:r>
      <w:r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          поселок Кугеси                                                                         </w:t>
      </w:r>
    </w:p>
    <w:p w14:paraId="65DD7038" w14:textId="77777777" w:rsidR="004128D3" w:rsidRDefault="004128D3" w:rsidP="00432FED">
      <w:pPr>
        <w:tabs>
          <w:tab w:val="left" w:pos="3309"/>
        </w:tabs>
        <w:ind w:right="4819"/>
        <w:jc w:val="both"/>
        <w:rPr>
          <w:rFonts w:ascii="Times New Roman" w:hAnsi="Times New Roman"/>
          <w:b/>
          <w:szCs w:val="26"/>
        </w:rPr>
      </w:pPr>
    </w:p>
    <w:p w14:paraId="5B233DD8" w14:textId="7B26F200" w:rsidR="0008102B" w:rsidRDefault="002251E2" w:rsidP="00432FED">
      <w:pPr>
        <w:tabs>
          <w:tab w:val="left" w:pos="3309"/>
        </w:tabs>
        <w:ind w:right="481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О внесении изменений в </w:t>
      </w:r>
      <w:r w:rsidR="007F3F0F" w:rsidRPr="007F3F0F">
        <w:rPr>
          <w:rFonts w:ascii="Times New Roman" w:hAnsi="Times New Roman"/>
          <w:b/>
          <w:szCs w:val="26"/>
        </w:rPr>
        <w:t>Положени</w:t>
      </w:r>
      <w:r>
        <w:rPr>
          <w:rFonts w:ascii="Times New Roman" w:hAnsi="Times New Roman"/>
          <w:b/>
          <w:szCs w:val="26"/>
        </w:rPr>
        <w:t>е</w:t>
      </w:r>
      <w:r w:rsidR="007F3F0F" w:rsidRPr="007F3F0F">
        <w:rPr>
          <w:rFonts w:ascii="Times New Roman" w:hAnsi="Times New Roman"/>
          <w:b/>
          <w:szCs w:val="26"/>
        </w:rPr>
        <w:t xml:space="preserve"> о порядке организации и проведения публичных слушаний на территории Чебоксарского муниципального округа Чувашской Республики</w:t>
      </w:r>
      <w:r>
        <w:rPr>
          <w:rFonts w:ascii="Times New Roman" w:hAnsi="Times New Roman"/>
          <w:b/>
          <w:szCs w:val="26"/>
        </w:rPr>
        <w:t>, утвержденное решением Собрания депутатов Чебоксарского муниципального округа Чувашской Республики от 28.09.2022             № 01-13</w:t>
      </w:r>
    </w:p>
    <w:p w14:paraId="25AB6F67" w14:textId="77777777" w:rsidR="007F3F0F" w:rsidRDefault="007F3F0F" w:rsidP="000804DA">
      <w:pPr>
        <w:ind w:firstLine="709"/>
        <w:jc w:val="both"/>
        <w:rPr>
          <w:rFonts w:ascii="Times New Roman" w:hAnsi="Times New Roman"/>
          <w:szCs w:val="26"/>
        </w:rPr>
      </w:pPr>
    </w:p>
    <w:p w14:paraId="0874F50B" w14:textId="19F9C4CF" w:rsidR="00953DED" w:rsidRDefault="005167A6" w:rsidP="00432FED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5167A6">
        <w:rPr>
          <w:rFonts w:ascii="Times New Roman" w:hAnsi="Times New Roman"/>
          <w:spacing w:val="-2"/>
          <w:szCs w:val="26"/>
        </w:rPr>
        <w:t xml:space="preserve">В соответствии </w:t>
      </w:r>
      <w:r w:rsidR="0008102B">
        <w:rPr>
          <w:rFonts w:ascii="Times New Roman" w:hAnsi="Times New Roman"/>
          <w:spacing w:val="-2"/>
          <w:szCs w:val="26"/>
        </w:rPr>
        <w:t>с</w:t>
      </w:r>
      <w:r>
        <w:rPr>
          <w:rFonts w:ascii="Times New Roman" w:hAnsi="Times New Roman"/>
          <w:spacing w:val="-2"/>
          <w:szCs w:val="26"/>
        </w:rPr>
        <w:t xml:space="preserve"> </w:t>
      </w:r>
      <w:r w:rsidR="00BA0321" w:rsidRPr="00BA0321">
        <w:rPr>
          <w:rFonts w:ascii="Times New Roman" w:hAnsi="Times New Roman"/>
          <w:spacing w:val="-2"/>
          <w:szCs w:val="26"/>
        </w:rPr>
        <w:t>Федерально</w:t>
      </w:r>
      <w:r>
        <w:rPr>
          <w:rFonts w:ascii="Times New Roman" w:hAnsi="Times New Roman"/>
          <w:spacing w:val="-2"/>
          <w:szCs w:val="26"/>
        </w:rPr>
        <w:t xml:space="preserve">м </w:t>
      </w:r>
      <w:r w:rsidR="00BA0321" w:rsidRPr="00BA0321">
        <w:rPr>
          <w:rFonts w:ascii="Times New Roman" w:hAnsi="Times New Roman"/>
          <w:spacing w:val="-2"/>
          <w:szCs w:val="26"/>
        </w:rPr>
        <w:t>закон</w:t>
      </w:r>
      <w:r>
        <w:rPr>
          <w:rFonts w:ascii="Times New Roman" w:hAnsi="Times New Roman"/>
          <w:spacing w:val="-2"/>
          <w:szCs w:val="26"/>
        </w:rPr>
        <w:t>ом</w:t>
      </w:r>
      <w:r w:rsidR="00BA0321" w:rsidRPr="00BA0321">
        <w:rPr>
          <w:rFonts w:ascii="Times New Roman" w:hAnsi="Times New Roman"/>
          <w:spacing w:val="-2"/>
          <w:szCs w:val="26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pacing w:val="-2"/>
          <w:szCs w:val="26"/>
        </w:rPr>
        <w:t>»</w:t>
      </w:r>
      <w:r w:rsidR="00AB0CC8">
        <w:rPr>
          <w:rFonts w:ascii="Times New Roman" w:hAnsi="Times New Roman"/>
          <w:spacing w:val="-2"/>
          <w:szCs w:val="26"/>
        </w:rPr>
        <w:t>,</w:t>
      </w:r>
      <w:r w:rsidR="0018743C">
        <w:rPr>
          <w:rFonts w:ascii="Times New Roman" w:hAnsi="Times New Roman"/>
          <w:spacing w:val="-2"/>
          <w:szCs w:val="26"/>
        </w:rPr>
        <w:t xml:space="preserve"> </w:t>
      </w:r>
      <w:r w:rsidR="00432FED" w:rsidRPr="00432FED">
        <w:rPr>
          <w:rFonts w:ascii="Times New Roman" w:hAnsi="Times New Roman"/>
          <w:spacing w:val="-2"/>
          <w:szCs w:val="26"/>
        </w:rPr>
        <w:t>Закон</w:t>
      </w:r>
      <w:r w:rsidR="00432FED">
        <w:rPr>
          <w:rFonts w:ascii="Times New Roman" w:hAnsi="Times New Roman"/>
          <w:spacing w:val="-2"/>
          <w:szCs w:val="26"/>
        </w:rPr>
        <w:t>ом</w:t>
      </w:r>
      <w:r w:rsidR="00432FED" w:rsidRPr="00432FED">
        <w:rPr>
          <w:rFonts w:ascii="Times New Roman" w:hAnsi="Times New Roman"/>
          <w:spacing w:val="-2"/>
          <w:szCs w:val="26"/>
        </w:rPr>
        <w:t xml:space="preserve"> Чувашской Республики от 18</w:t>
      </w:r>
      <w:r w:rsidR="00432FED">
        <w:rPr>
          <w:rFonts w:ascii="Times New Roman" w:hAnsi="Times New Roman"/>
          <w:spacing w:val="-2"/>
          <w:szCs w:val="26"/>
        </w:rPr>
        <w:t>.10.</w:t>
      </w:r>
      <w:r w:rsidR="00432FED" w:rsidRPr="00432FED">
        <w:rPr>
          <w:rFonts w:ascii="Times New Roman" w:hAnsi="Times New Roman"/>
          <w:spacing w:val="-2"/>
          <w:szCs w:val="26"/>
        </w:rPr>
        <w:t xml:space="preserve">2004 </w:t>
      </w:r>
      <w:r w:rsidR="00432FED">
        <w:rPr>
          <w:rFonts w:ascii="Times New Roman" w:hAnsi="Times New Roman"/>
          <w:spacing w:val="-2"/>
          <w:szCs w:val="26"/>
        </w:rPr>
        <w:t>№</w:t>
      </w:r>
      <w:r w:rsidR="00432FED" w:rsidRPr="00432FED">
        <w:rPr>
          <w:rFonts w:ascii="Times New Roman" w:hAnsi="Times New Roman"/>
          <w:spacing w:val="-2"/>
          <w:szCs w:val="26"/>
        </w:rPr>
        <w:t xml:space="preserve"> 19</w:t>
      </w:r>
      <w:r w:rsidR="00432FED">
        <w:rPr>
          <w:rFonts w:ascii="Times New Roman" w:hAnsi="Times New Roman"/>
          <w:spacing w:val="-2"/>
          <w:szCs w:val="26"/>
        </w:rPr>
        <w:t xml:space="preserve"> «</w:t>
      </w:r>
      <w:r w:rsidR="00432FED" w:rsidRPr="00432FED">
        <w:rPr>
          <w:rFonts w:ascii="Times New Roman" w:hAnsi="Times New Roman"/>
          <w:spacing w:val="-2"/>
          <w:szCs w:val="26"/>
        </w:rPr>
        <w:t>Об организации местного самоуправления в Чувашской Республике</w:t>
      </w:r>
      <w:r w:rsidR="00432FED">
        <w:rPr>
          <w:rFonts w:ascii="Times New Roman" w:hAnsi="Times New Roman"/>
          <w:spacing w:val="-2"/>
          <w:szCs w:val="26"/>
        </w:rPr>
        <w:t>»</w:t>
      </w:r>
      <w:r w:rsidR="00432FED" w:rsidRPr="00432FED">
        <w:rPr>
          <w:rFonts w:ascii="Times New Roman" w:hAnsi="Times New Roman"/>
          <w:spacing w:val="-2"/>
          <w:szCs w:val="26"/>
        </w:rPr>
        <w:t xml:space="preserve"> </w:t>
      </w:r>
      <w:r w:rsidR="00953DED" w:rsidRPr="00953DED">
        <w:rPr>
          <w:rFonts w:ascii="Times New Roman" w:hAnsi="Times New Roman"/>
          <w:spacing w:val="-2"/>
          <w:szCs w:val="26"/>
        </w:rPr>
        <w:t xml:space="preserve">Собрание депутатов </w:t>
      </w:r>
      <w:r w:rsidR="00953DED">
        <w:rPr>
          <w:rFonts w:ascii="Times New Roman" w:hAnsi="Times New Roman"/>
          <w:spacing w:val="-2"/>
          <w:szCs w:val="26"/>
        </w:rPr>
        <w:t>Чебоксарского</w:t>
      </w:r>
      <w:r w:rsidR="00953DED" w:rsidRPr="00953DED">
        <w:rPr>
          <w:rFonts w:ascii="Times New Roman" w:hAnsi="Times New Roman"/>
          <w:spacing w:val="-2"/>
          <w:szCs w:val="26"/>
        </w:rPr>
        <w:t xml:space="preserve"> муниципального </w:t>
      </w:r>
      <w:proofErr w:type="gramStart"/>
      <w:r w:rsidR="00953DED" w:rsidRPr="00953DED">
        <w:rPr>
          <w:rFonts w:ascii="Times New Roman" w:hAnsi="Times New Roman"/>
          <w:spacing w:val="-2"/>
          <w:szCs w:val="26"/>
        </w:rPr>
        <w:t>округа</w:t>
      </w:r>
      <w:r w:rsidR="009316C3">
        <w:rPr>
          <w:rFonts w:ascii="Times New Roman" w:hAnsi="Times New Roman"/>
          <w:spacing w:val="-2"/>
          <w:szCs w:val="26"/>
        </w:rPr>
        <w:t xml:space="preserve"> </w:t>
      </w:r>
      <w:r w:rsidR="0008102B">
        <w:rPr>
          <w:rFonts w:ascii="Times New Roman" w:hAnsi="Times New Roman"/>
          <w:spacing w:val="-2"/>
          <w:szCs w:val="26"/>
        </w:rPr>
        <w:t xml:space="preserve"> </w:t>
      </w:r>
      <w:r w:rsidR="00953DED" w:rsidRPr="00953DED">
        <w:rPr>
          <w:rFonts w:ascii="Times New Roman" w:hAnsi="Times New Roman"/>
          <w:spacing w:val="-2"/>
          <w:szCs w:val="26"/>
        </w:rPr>
        <w:t>р</w:t>
      </w:r>
      <w:proofErr w:type="gramEnd"/>
      <w:r w:rsidR="00953DED" w:rsidRPr="00953DED">
        <w:rPr>
          <w:rFonts w:ascii="Times New Roman" w:hAnsi="Times New Roman"/>
          <w:spacing w:val="-2"/>
          <w:szCs w:val="26"/>
        </w:rPr>
        <w:t xml:space="preserve"> е ш и л о:</w:t>
      </w:r>
    </w:p>
    <w:p w14:paraId="4297E367" w14:textId="6DDE8077" w:rsidR="005268FC" w:rsidRDefault="005268FC" w:rsidP="005552D1">
      <w:pPr>
        <w:ind w:firstLine="567"/>
        <w:jc w:val="both"/>
        <w:rPr>
          <w:rFonts w:ascii="Times New Roman" w:hAnsi="Times New Roman"/>
          <w:bCs/>
          <w:szCs w:val="26"/>
        </w:rPr>
      </w:pPr>
      <w:r w:rsidRPr="005268FC">
        <w:rPr>
          <w:rFonts w:ascii="Times New Roman" w:hAnsi="Times New Roman"/>
          <w:bCs/>
          <w:szCs w:val="26"/>
        </w:rPr>
        <w:t xml:space="preserve">1. </w:t>
      </w:r>
      <w:r w:rsidR="00B2615F">
        <w:rPr>
          <w:rFonts w:ascii="Times New Roman" w:hAnsi="Times New Roman"/>
          <w:bCs/>
          <w:szCs w:val="26"/>
        </w:rPr>
        <w:t xml:space="preserve">Внести </w:t>
      </w:r>
      <w:r w:rsidR="00B2615F" w:rsidRPr="00B2615F">
        <w:rPr>
          <w:rFonts w:ascii="Times New Roman" w:hAnsi="Times New Roman"/>
          <w:bCs/>
          <w:szCs w:val="26"/>
        </w:rPr>
        <w:t>в Положение о порядке организации и проведения публичных слушаний на территории Чебоксарского муниципального округа Чувашской Республики, утвержденное решением Собрания депутатов Чебоксарского муниципального округа Чувашской Республики от 28.09.2022 № 01-13</w:t>
      </w:r>
      <w:r w:rsidR="00B2615F">
        <w:rPr>
          <w:rFonts w:ascii="Times New Roman" w:hAnsi="Times New Roman"/>
          <w:bCs/>
          <w:szCs w:val="26"/>
        </w:rPr>
        <w:t xml:space="preserve"> следующ</w:t>
      </w:r>
      <w:r w:rsidR="00BA7DAD">
        <w:rPr>
          <w:rFonts w:ascii="Times New Roman" w:hAnsi="Times New Roman"/>
          <w:bCs/>
          <w:szCs w:val="26"/>
        </w:rPr>
        <w:t>и</w:t>
      </w:r>
      <w:r w:rsidR="00B2615F">
        <w:rPr>
          <w:rFonts w:ascii="Times New Roman" w:hAnsi="Times New Roman"/>
          <w:bCs/>
          <w:szCs w:val="26"/>
        </w:rPr>
        <w:t>е изменения:</w:t>
      </w:r>
    </w:p>
    <w:p w14:paraId="1F69B744" w14:textId="77777777" w:rsidR="00BA7DAD" w:rsidRDefault="00BA7DAD" w:rsidP="005268FC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Дополнить пункт 3 подпунктом 3.16 следующего содержания:</w:t>
      </w:r>
    </w:p>
    <w:p w14:paraId="4EEA0777" w14:textId="6C324E20" w:rsidR="00B2615F" w:rsidRDefault="00BA7DAD" w:rsidP="00BA7DAD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«</w:t>
      </w:r>
      <w:r w:rsidR="007535FE">
        <w:rPr>
          <w:rFonts w:ascii="Times New Roman" w:hAnsi="Times New Roman"/>
          <w:bCs/>
          <w:szCs w:val="26"/>
        </w:rPr>
        <w:t xml:space="preserve">3.16. </w:t>
      </w:r>
      <w:r>
        <w:rPr>
          <w:rFonts w:ascii="Times New Roman" w:hAnsi="Times New Roman"/>
          <w:bCs/>
          <w:szCs w:val="26"/>
        </w:rPr>
        <w:t>Д</w:t>
      </w:r>
      <w:r w:rsidR="00DA417A" w:rsidRPr="00DA417A">
        <w:rPr>
          <w:rFonts w:ascii="Times New Roman" w:hAnsi="Times New Roman"/>
          <w:bCs/>
          <w:szCs w:val="26"/>
        </w:rPr>
        <w:t xml:space="preserve">ля размещения материалов и информации, указанных </w:t>
      </w:r>
      <w:r>
        <w:rPr>
          <w:rFonts w:ascii="Times New Roman" w:hAnsi="Times New Roman"/>
          <w:bCs/>
          <w:szCs w:val="26"/>
        </w:rPr>
        <w:t>в подпунктах 2.6, 2.8, 2.10 пункта 2 и подпункт</w:t>
      </w:r>
      <w:r w:rsidR="007535FE">
        <w:rPr>
          <w:rFonts w:ascii="Times New Roman" w:hAnsi="Times New Roman"/>
          <w:bCs/>
          <w:szCs w:val="26"/>
        </w:rPr>
        <w:t>е</w:t>
      </w:r>
      <w:r>
        <w:rPr>
          <w:rFonts w:ascii="Times New Roman" w:hAnsi="Times New Roman"/>
          <w:bCs/>
          <w:szCs w:val="26"/>
        </w:rPr>
        <w:t xml:space="preserve"> 3.15 пункта 3</w:t>
      </w:r>
      <w:r w:rsidR="00DA417A" w:rsidRPr="00DA417A">
        <w:rPr>
          <w:rFonts w:ascii="Times New Roman" w:hAnsi="Times New Roman"/>
          <w:bCs/>
          <w:szCs w:val="26"/>
        </w:rPr>
        <w:t xml:space="preserve">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="00DA417A">
        <w:rPr>
          <w:rFonts w:ascii="Times New Roman" w:hAnsi="Times New Roman"/>
          <w:bCs/>
          <w:szCs w:val="26"/>
        </w:rPr>
        <w:t>«</w:t>
      </w:r>
      <w:r w:rsidR="00DA417A" w:rsidRPr="00DA417A">
        <w:rPr>
          <w:rFonts w:ascii="Times New Roman" w:hAnsi="Times New Roman"/>
          <w:bCs/>
          <w:szCs w:val="26"/>
        </w:rPr>
        <w:t>Единый портал государственных и муниципальных услуг (функций)</w:t>
      </w:r>
      <w:r w:rsidR="00DA417A">
        <w:rPr>
          <w:rFonts w:ascii="Times New Roman" w:hAnsi="Times New Roman"/>
          <w:bCs/>
          <w:szCs w:val="26"/>
        </w:rPr>
        <w:t>»</w:t>
      </w:r>
      <w:r w:rsidR="00DA417A" w:rsidRPr="00DA417A">
        <w:rPr>
          <w:rFonts w:ascii="Times New Roman" w:hAnsi="Times New Roman"/>
          <w:bCs/>
          <w:szCs w:val="26"/>
        </w:rPr>
        <w:t>, порядок использования которой для целей настоящей статьи в соответствии с законодательством Российской Федерации устанавливается Правительством Российской Федерации.</w:t>
      </w:r>
      <w:r w:rsidR="007535FE">
        <w:rPr>
          <w:rFonts w:ascii="Times New Roman" w:hAnsi="Times New Roman"/>
          <w:bCs/>
          <w:szCs w:val="26"/>
        </w:rPr>
        <w:t>».</w:t>
      </w:r>
    </w:p>
    <w:p w14:paraId="04D9C481" w14:textId="2EAD71FA" w:rsidR="005268FC" w:rsidRDefault="005268FC" w:rsidP="00F97D81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5268FC">
        <w:rPr>
          <w:rFonts w:ascii="Times New Roman" w:hAnsi="Times New Roman"/>
          <w:spacing w:val="-2"/>
          <w:szCs w:val="26"/>
        </w:rPr>
        <w:t>3. Настоящее решение вступает в силу со дня его официального опубликования</w:t>
      </w:r>
      <w:r>
        <w:rPr>
          <w:rFonts w:ascii="Times New Roman" w:hAnsi="Times New Roman"/>
          <w:spacing w:val="-2"/>
          <w:szCs w:val="26"/>
        </w:rPr>
        <w:t>.</w:t>
      </w:r>
    </w:p>
    <w:p w14:paraId="06373751" w14:textId="0F51DDBE" w:rsidR="005268FC" w:rsidRDefault="005268FC" w:rsidP="005268FC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6F465A7D" w14:textId="4AB475F4" w:rsidR="009316C3" w:rsidRDefault="00953DED" w:rsidP="002C0FAC">
      <w:pPr>
        <w:jc w:val="both"/>
        <w:rPr>
          <w:rFonts w:ascii="Times New Roman" w:hAnsi="Times New Roman"/>
          <w:spacing w:val="-2"/>
          <w:szCs w:val="26"/>
        </w:rPr>
      </w:pPr>
      <w:r w:rsidRPr="00953DED">
        <w:rPr>
          <w:rFonts w:ascii="Times New Roman" w:hAnsi="Times New Roman"/>
          <w:spacing w:val="-2"/>
          <w:szCs w:val="26"/>
        </w:rPr>
        <w:t>Председатель</w:t>
      </w:r>
      <w:r w:rsidR="009316C3"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Собрания депутатов </w:t>
      </w:r>
    </w:p>
    <w:p w14:paraId="19FEF071" w14:textId="77777777" w:rsidR="009316C3" w:rsidRDefault="00953DED" w:rsidP="002C0FAC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Чебоксарского</w:t>
      </w:r>
      <w:r w:rsidR="009316C3"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муниципального </w:t>
      </w:r>
    </w:p>
    <w:p w14:paraId="06B81EB7" w14:textId="571CEF23" w:rsidR="00064FA2" w:rsidRDefault="009316C3" w:rsidP="002C0FAC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о</w:t>
      </w:r>
      <w:r w:rsidR="00953DED" w:rsidRPr="00953DED">
        <w:rPr>
          <w:rFonts w:ascii="Times New Roman" w:hAnsi="Times New Roman"/>
          <w:spacing w:val="-2"/>
          <w:szCs w:val="26"/>
        </w:rPr>
        <w:t>круга</w:t>
      </w:r>
      <w:r>
        <w:rPr>
          <w:rFonts w:ascii="Times New Roman" w:hAnsi="Times New Roman"/>
          <w:spacing w:val="-2"/>
          <w:szCs w:val="26"/>
        </w:rPr>
        <w:t xml:space="preserve"> </w:t>
      </w:r>
      <w:r w:rsidR="00953DED" w:rsidRPr="00953DED">
        <w:rPr>
          <w:rFonts w:ascii="Times New Roman" w:hAnsi="Times New Roman"/>
          <w:spacing w:val="-2"/>
          <w:szCs w:val="26"/>
        </w:rPr>
        <w:t xml:space="preserve">Чувашской Республики     </w:t>
      </w:r>
      <w:r w:rsidR="00D04717">
        <w:rPr>
          <w:rFonts w:ascii="Times New Roman" w:hAnsi="Times New Roman"/>
          <w:spacing w:val="-2"/>
          <w:szCs w:val="26"/>
        </w:rPr>
        <w:t xml:space="preserve">                                                                   В.И. Михайлов</w:t>
      </w:r>
    </w:p>
    <w:p w14:paraId="0FB2E298" w14:textId="5D45BA0F" w:rsidR="000804DA" w:rsidRDefault="000804DA" w:rsidP="000804DA">
      <w:pPr>
        <w:ind w:firstLine="567"/>
        <w:jc w:val="both"/>
        <w:rPr>
          <w:rFonts w:ascii="Times New Roman" w:hAnsi="Times New Roman"/>
          <w:szCs w:val="26"/>
        </w:rPr>
      </w:pPr>
    </w:p>
    <w:p w14:paraId="7ECC8157" w14:textId="77777777" w:rsidR="0008102B" w:rsidRPr="0008102B" w:rsidRDefault="0008102B" w:rsidP="0008102B">
      <w:pPr>
        <w:jc w:val="both"/>
        <w:rPr>
          <w:rFonts w:ascii="Times New Roman" w:hAnsi="Times New Roman"/>
          <w:szCs w:val="26"/>
        </w:rPr>
      </w:pPr>
      <w:r w:rsidRPr="0008102B">
        <w:rPr>
          <w:rFonts w:ascii="Times New Roman" w:hAnsi="Times New Roman"/>
          <w:szCs w:val="26"/>
        </w:rPr>
        <w:t>Исполняющий полномочия</w:t>
      </w:r>
    </w:p>
    <w:p w14:paraId="068AE10B" w14:textId="0EA81E25" w:rsidR="0008102B" w:rsidRPr="0008102B" w:rsidRDefault="0008102B" w:rsidP="0008102B">
      <w:pPr>
        <w:jc w:val="both"/>
        <w:rPr>
          <w:rFonts w:ascii="Times New Roman" w:hAnsi="Times New Roman"/>
          <w:szCs w:val="26"/>
        </w:rPr>
      </w:pPr>
      <w:r w:rsidRPr="0008102B">
        <w:rPr>
          <w:rFonts w:ascii="Times New Roman" w:hAnsi="Times New Roman"/>
          <w:szCs w:val="26"/>
        </w:rPr>
        <w:t xml:space="preserve">главы </w:t>
      </w:r>
      <w:r>
        <w:rPr>
          <w:rFonts w:ascii="Times New Roman" w:hAnsi="Times New Roman"/>
          <w:szCs w:val="26"/>
        </w:rPr>
        <w:t>Чебоксарского</w:t>
      </w:r>
      <w:r w:rsidRPr="0008102B">
        <w:rPr>
          <w:rFonts w:ascii="Times New Roman" w:hAnsi="Times New Roman"/>
          <w:szCs w:val="26"/>
        </w:rPr>
        <w:t xml:space="preserve"> муниципального </w:t>
      </w:r>
    </w:p>
    <w:p w14:paraId="224CFB10" w14:textId="4092EEBC" w:rsidR="002143A9" w:rsidRPr="00FF30AD" w:rsidRDefault="0008102B" w:rsidP="0008102B">
      <w:pPr>
        <w:jc w:val="both"/>
        <w:rPr>
          <w:rFonts w:ascii="Times New Roman" w:hAnsi="Times New Roman"/>
          <w:szCs w:val="26"/>
        </w:rPr>
      </w:pPr>
      <w:r w:rsidRPr="0008102B">
        <w:rPr>
          <w:rFonts w:ascii="Times New Roman" w:hAnsi="Times New Roman"/>
          <w:szCs w:val="26"/>
        </w:rPr>
        <w:t xml:space="preserve">округа Чувашской Республики                                           </w:t>
      </w:r>
      <w:r w:rsidR="00D04717">
        <w:rPr>
          <w:rFonts w:ascii="Times New Roman" w:hAnsi="Times New Roman"/>
          <w:szCs w:val="26"/>
        </w:rPr>
        <w:t xml:space="preserve">                          В.И. Михайлов</w:t>
      </w:r>
    </w:p>
    <w:sectPr w:rsidR="002143A9" w:rsidRPr="00FF30AD" w:rsidSect="00432FED">
      <w:footerReference w:type="default" r:id="rId8"/>
      <w:headerReference w:type="first" r:id="rId9"/>
      <w:type w:val="evenPage"/>
      <w:pgSz w:w="11907" w:h="16840"/>
      <w:pgMar w:top="851" w:right="850" w:bottom="0" w:left="1418" w:header="850" w:footer="6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8D9E" w14:textId="77777777" w:rsidR="00E43DA7" w:rsidRDefault="00E43DA7">
      <w:r>
        <w:separator/>
      </w:r>
    </w:p>
  </w:endnote>
  <w:endnote w:type="continuationSeparator" w:id="0">
    <w:p w14:paraId="0BBA8337" w14:textId="77777777" w:rsidR="00E43DA7" w:rsidRDefault="00E4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DE2B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2537" w14:textId="77777777" w:rsidR="00E43DA7" w:rsidRDefault="00E43DA7">
      <w:r>
        <w:separator/>
      </w:r>
    </w:p>
  </w:footnote>
  <w:footnote w:type="continuationSeparator" w:id="0">
    <w:p w14:paraId="00B639C8" w14:textId="77777777" w:rsidR="00E43DA7" w:rsidRDefault="00E4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5144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bookmarkStart w:id="0" w:name="_MON_1725545703"/>
  <w:bookmarkEnd w:id="0"/>
  <w:p w14:paraId="47325613" w14:textId="7E4ACB98" w:rsidR="00234103" w:rsidRPr="00E83CEF" w:rsidRDefault="00F97D81">
    <w:pPr>
      <w:pStyle w:val="a3"/>
      <w:rPr>
        <w:rFonts w:ascii="Arial Cyr Chuv" w:hAnsi="Arial Cyr Chuv"/>
      </w:rPr>
    </w:pPr>
    <w:r>
      <w:rPr>
        <w:rFonts w:ascii="Arial Cyr Chuv" w:hAnsi="Arial Cyr Chuv"/>
      </w:rPr>
      <w:object w:dxaOrig="9639" w:dyaOrig="11361" w14:anchorId="167177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15pt;height:567.1pt">
          <v:imagedata r:id="rId1" o:title=""/>
        </v:shape>
        <o:OLEObject Type="Embed" ProgID="Word.Document.12" ShapeID="_x0000_i1025" DrawAspect="Content" ObjectID="_172906623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5C561954"/>
    <w:multiLevelType w:val="hybridMultilevel"/>
    <w:tmpl w:val="B03EA8D4"/>
    <w:lvl w:ilvl="0" w:tplc="0A06F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51155670">
    <w:abstractNumId w:val="0"/>
  </w:num>
  <w:num w:numId="2" w16cid:durableId="1187408854">
    <w:abstractNumId w:val="1"/>
  </w:num>
  <w:num w:numId="3" w16cid:durableId="1462504544">
    <w:abstractNumId w:val="2"/>
  </w:num>
  <w:num w:numId="4" w16cid:durableId="1461877933">
    <w:abstractNumId w:val="4"/>
  </w:num>
  <w:num w:numId="5" w16cid:durableId="1301498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DA7"/>
    <w:rsid w:val="00011131"/>
    <w:rsid w:val="00023007"/>
    <w:rsid w:val="00027286"/>
    <w:rsid w:val="00064FA2"/>
    <w:rsid w:val="000804DA"/>
    <w:rsid w:val="0008102B"/>
    <w:rsid w:val="000D5B9F"/>
    <w:rsid w:val="000E1366"/>
    <w:rsid w:val="000E663D"/>
    <w:rsid w:val="00102293"/>
    <w:rsid w:val="0010747C"/>
    <w:rsid w:val="001305B1"/>
    <w:rsid w:val="001654CB"/>
    <w:rsid w:val="001704FF"/>
    <w:rsid w:val="0018743C"/>
    <w:rsid w:val="001B7DAD"/>
    <w:rsid w:val="001E025C"/>
    <w:rsid w:val="001E249D"/>
    <w:rsid w:val="002143A9"/>
    <w:rsid w:val="002251E2"/>
    <w:rsid w:val="00234103"/>
    <w:rsid w:val="002C0FAC"/>
    <w:rsid w:val="002E71AF"/>
    <w:rsid w:val="003365DD"/>
    <w:rsid w:val="00364B60"/>
    <w:rsid w:val="00372346"/>
    <w:rsid w:val="003E79DE"/>
    <w:rsid w:val="003F19C4"/>
    <w:rsid w:val="004128D3"/>
    <w:rsid w:val="00414885"/>
    <w:rsid w:val="00432FED"/>
    <w:rsid w:val="004511E7"/>
    <w:rsid w:val="00476EDB"/>
    <w:rsid w:val="004B0835"/>
    <w:rsid w:val="005167A6"/>
    <w:rsid w:val="005268FC"/>
    <w:rsid w:val="005552D1"/>
    <w:rsid w:val="00573832"/>
    <w:rsid w:val="005D07D5"/>
    <w:rsid w:val="005F02E9"/>
    <w:rsid w:val="006212B5"/>
    <w:rsid w:val="006322D2"/>
    <w:rsid w:val="00637878"/>
    <w:rsid w:val="00650B50"/>
    <w:rsid w:val="006777B1"/>
    <w:rsid w:val="00677E3A"/>
    <w:rsid w:val="006D306C"/>
    <w:rsid w:val="006D59AE"/>
    <w:rsid w:val="006D670B"/>
    <w:rsid w:val="00702445"/>
    <w:rsid w:val="0070370A"/>
    <w:rsid w:val="00752AE5"/>
    <w:rsid w:val="007535FE"/>
    <w:rsid w:val="007552E3"/>
    <w:rsid w:val="00761DD9"/>
    <w:rsid w:val="007A38F4"/>
    <w:rsid w:val="007C118E"/>
    <w:rsid w:val="007F0F51"/>
    <w:rsid w:val="007F3F0F"/>
    <w:rsid w:val="007F66CE"/>
    <w:rsid w:val="0081275C"/>
    <w:rsid w:val="008363CA"/>
    <w:rsid w:val="00853576"/>
    <w:rsid w:val="00873971"/>
    <w:rsid w:val="00897C26"/>
    <w:rsid w:val="008B1859"/>
    <w:rsid w:val="008F0057"/>
    <w:rsid w:val="00922471"/>
    <w:rsid w:val="009316C3"/>
    <w:rsid w:val="00953DED"/>
    <w:rsid w:val="009A3BF1"/>
    <w:rsid w:val="009E5713"/>
    <w:rsid w:val="00A40D71"/>
    <w:rsid w:val="00A5401F"/>
    <w:rsid w:val="00A57A3A"/>
    <w:rsid w:val="00A82011"/>
    <w:rsid w:val="00AB0CC8"/>
    <w:rsid w:val="00AE55D9"/>
    <w:rsid w:val="00B2615F"/>
    <w:rsid w:val="00B865DE"/>
    <w:rsid w:val="00B90836"/>
    <w:rsid w:val="00B962D3"/>
    <w:rsid w:val="00BA0321"/>
    <w:rsid w:val="00BA7DAD"/>
    <w:rsid w:val="00BB399B"/>
    <w:rsid w:val="00BC4884"/>
    <w:rsid w:val="00BC68CC"/>
    <w:rsid w:val="00BD58D6"/>
    <w:rsid w:val="00C30A19"/>
    <w:rsid w:val="00C40B68"/>
    <w:rsid w:val="00C50F4C"/>
    <w:rsid w:val="00CF318C"/>
    <w:rsid w:val="00CF6AAF"/>
    <w:rsid w:val="00D04717"/>
    <w:rsid w:val="00D101C4"/>
    <w:rsid w:val="00D7191D"/>
    <w:rsid w:val="00D84055"/>
    <w:rsid w:val="00DA417A"/>
    <w:rsid w:val="00DA4972"/>
    <w:rsid w:val="00DB0D72"/>
    <w:rsid w:val="00DB7934"/>
    <w:rsid w:val="00DB7F72"/>
    <w:rsid w:val="00DC1C4E"/>
    <w:rsid w:val="00DF5D8F"/>
    <w:rsid w:val="00E016A8"/>
    <w:rsid w:val="00E31FC5"/>
    <w:rsid w:val="00E336B0"/>
    <w:rsid w:val="00E36B80"/>
    <w:rsid w:val="00E43DA7"/>
    <w:rsid w:val="00E7316C"/>
    <w:rsid w:val="00E83CEF"/>
    <w:rsid w:val="00ED1C37"/>
    <w:rsid w:val="00F06A97"/>
    <w:rsid w:val="00F97D81"/>
    <w:rsid w:val="00FA2D73"/>
    <w:rsid w:val="00FA65A2"/>
    <w:rsid w:val="00FB25E7"/>
    <w:rsid w:val="00FB2BD6"/>
    <w:rsid w:val="00FC7F8E"/>
    <w:rsid w:val="00FE1207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13BB12F"/>
  <w15:docId w15:val="{869A7DD3-5759-4770-8165-3E7D952A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678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С.О.</dc:creator>
  <cp:keywords/>
  <cp:lastModifiedBy>Чеб. р-н - Яковлева Н.А.</cp:lastModifiedBy>
  <cp:revision>47</cp:revision>
  <cp:lastPrinted>2022-11-04T08:24:00Z</cp:lastPrinted>
  <dcterms:created xsi:type="dcterms:W3CDTF">2020-09-18T07:38:00Z</dcterms:created>
  <dcterms:modified xsi:type="dcterms:W3CDTF">2022-11-04T08:24:00Z</dcterms:modified>
</cp:coreProperties>
</file>