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5A70BA" w:rsidRPr="0042395F" w14:paraId="48DCA673" w14:textId="77777777" w:rsidTr="00D842C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967A974" w14:textId="77777777" w:rsidR="005A70BA" w:rsidRPr="0042395F" w:rsidRDefault="005A70BA" w:rsidP="005A70BA">
            <w:pPr>
              <w:pStyle w:val="aa"/>
              <w:tabs>
                <w:tab w:val="left" w:pos="6555"/>
                <w:tab w:val="left" w:pos="7065"/>
              </w:tabs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О  внесении</w:t>
            </w:r>
            <w:proofErr w:type="gramEnd"/>
            <w:r w:rsidRPr="0042395F">
              <w:rPr>
                <w:rFonts w:ascii="Times New Roman" w:hAnsi="Times New Roman"/>
                <w:b/>
                <w:sz w:val="26"/>
                <w:szCs w:val="26"/>
              </w:rPr>
              <w:t xml:space="preserve">  изменений в решение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Собрания депутатов Чебоксарского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 xml:space="preserve">района от </w:t>
            </w:r>
            <w:r w:rsidR="00D842C4">
              <w:rPr>
                <w:rFonts w:ascii="Times New Roman" w:hAnsi="Times New Roman"/>
                <w:b/>
                <w:sz w:val="26"/>
                <w:szCs w:val="26"/>
              </w:rPr>
              <w:t>17.10.2013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D842C4">
              <w:rPr>
                <w:rFonts w:ascii="Times New Roman" w:hAnsi="Times New Roman"/>
                <w:b/>
                <w:sz w:val="26"/>
                <w:szCs w:val="26"/>
              </w:rPr>
              <w:t>26-07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D842C4">
              <w:rPr>
                <w:rFonts w:ascii="Times New Roman" w:hAnsi="Times New Roman"/>
                <w:b/>
                <w:sz w:val="26"/>
                <w:szCs w:val="26"/>
              </w:rPr>
              <w:t>Об утверждении Положения о порядке выдачи разрешений на установку и эксплуатацию рекламных конструкций, аннулировании таких разрешений, выдачи предписаний о демонтаже рекламных конструкций, установленных и (или) эксплуатируемых без разрешения, срок действия которого не истек, на территории Чебоксарского района Чувашской Республики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14:paraId="53EA656A" w14:textId="77777777" w:rsidR="005A70BA" w:rsidRDefault="005A70BA" w:rsidP="005A70BA">
      <w:pPr>
        <w:pStyle w:val="aa"/>
        <w:rPr>
          <w:rFonts w:ascii="Times New Roman" w:hAnsi="Times New Roman"/>
          <w:sz w:val="26"/>
          <w:szCs w:val="26"/>
        </w:rPr>
      </w:pPr>
    </w:p>
    <w:p w14:paraId="624172F7" w14:textId="77777777" w:rsidR="005A70BA" w:rsidRDefault="005A70BA" w:rsidP="005A70BA">
      <w:pPr>
        <w:pStyle w:val="aa"/>
        <w:rPr>
          <w:rFonts w:ascii="Times New Roman" w:hAnsi="Times New Roman"/>
          <w:sz w:val="26"/>
          <w:szCs w:val="26"/>
        </w:rPr>
      </w:pPr>
    </w:p>
    <w:p w14:paraId="03E4574F" w14:textId="77777777" w:rsidR="005A70BA" w:rsidRDefault="005A70BA" w:rsidP="005A70BA">
      <w:pPr>
        <w:pStyle w:val="aa"/>
        <w:rPr>
          <w:rFonts w:ascii="Times New Roman" w:hAnsi="Times New Roman"/>
          <w:sz w:val="26"/>
          <w:szCs w:val="26"/>
        </w:rPr>
      </w:pPr>
    </w:p>
    <w:p w14:paraId="69F6228D" w14:textId="77777777" w:rsidR="005A70BA" w:rsidRDefault="005A70BA" w:rsidP="005A70BA">
      <w:pPr>
        <w:pStyle w:val="aa"/>
        <w:rPr>
          <w:rFonts w:ascii="Times New Roman" w:hAnsi="Times New Roman"/>
          <w:sz w:val="26"/>
          <w:szCs w:val="26"/>
        </w:rPr>
      </w:pPr>
    </w:p>
    <w:p w14:paraId="2298658C" w14:textId="77777777" w:rsidR="005A70BA" w:rsidRDefault="005A70BA" w:rsidP="005A70BA">
      <w:pPr>
        <w:pStyle w:val="aa"/>
        <w:rPr>
          <w:rFonts w:ascii="Times New Roman" w:hAnsi="Times New Roman"/>
          <w:sz w:val="26"/>
          <w:szCs w:val="26"/>
        </w:rPr>
      </w:pPr>
    </w:p>
    <w:p w14:paraId="4B7C7C08" w14:textId="77777777" w:rsidR="005A70BA" w:rsidRDefault="005A70BA" w:rsidP="005A70BA">
      <w:pPr>
        <w:pStyle w:val="aa"/>
        <w:rPr>
          <w:rFonts w:ascii="Times New Roman" w:hAnsi="Times New Roman"/>
          <w:sz w:val="26"/>
          <w:szCs w:val="26"/>
        </w:rPr>
      </w:pPr>
    </w:p>
    <w:p w14:paraId="01AF2663" w14:textId="77777777" w:rsidR="005A70BA" w:rsidRDefault="005A70BA" w:rsidP="005A70BA">
      <w:pPr>
        <w:pStyle w:val="aa"/>
        <w:rPr>
          <w:rFonts w:ascii="Times New Roman" w:hAnsi="Times New Roman"/>
          <w:sz w:val="26"/>
          <w:szCs w:val="26"/>
        </w:rPr>
      </w:pPr>
    </w:p>
    <w:p w14:paraId="37605186" w14:textId="77777777" w:rsidR="005A70BA" w:rsidRDefault="005A70BA" w:rsidP="005A70BA">
      <w:pPr>
        <w:pStyle w:val="aa"/>
        <w:rPr>
          <w:rFonts w:ascii="Times New Roman" w:hAnsi="Times New Roman"/>
          <w:sz w:val="26"/>
          <w:szCs w:val="26"/>
        </w:rPr>
      </w:pPr>
    </w:p>
    <w:p w14:paraId="052445F2" w14:textId="77777777" w:rsidR="00D842C4" w:rsidRDefault="00D842C4" w:rsidP="005A70BA">
      <w:pPr>
        <w:pStyle w:val="aa"/>
        <w:ind w:firstLine="567"/>
        <w:rPr>
          <w:rFonts w:ascii="Times New Roman" w:hAnsi="Times New Roman"/>
          <w:sz w:val="26"/>
          <w:szCs w:val="26"/>
        </w:rPr>
      </w:pPr>
    </w:p>
    <w:p w14:paraId="5B9C0B3C" w14:textId="77777777" w:rsidR="00D842C4" w:rsidRDefault="00D842C4" w:rsidP="005A70BA">
      <w:pPr>
        <w:pStyle w:val="aa"/>
        <w:ind w:firstLine="567"/>
        <w:rPr>
          <w:rFonts w:ascii="Times New Roman" w:hAnsi="Times New Roman"/>
          <w:sz w:val="26"/>
          <w:szCs w:val="26"/>
        </w:rPr>
      </w:pPr>
    </w:p>
    <w:p w14:paraId="0C67F117" w14:textId="77777777" w:rsidR="00D842C4" w:rsidRDefault="00D842C4" w:rsidP="005A70BA">
      <w:pPr>
        <w:pStyle w:val="aa"/>
        <w:ind w:firstLine="567"/>
        <w:rPr>
          <w:rFonts w:ascii="Times New Roman" w:hAnsi="Times New Roman"/>
          <w:sz w:val="26"/>
          <w:szCs w:val="26"/>
        </w:rPr>
      </w:pPr>
    </w:p>
    <w:p w14:paraId="0A98AF3D" w14:textId="77777777" w:rsidR="00D842C4" w:rsidRDefault="00D842C4" w:rsidP="005A70BA">
      <w:pPr>
        <w:pStyle w:val="aa"/>
        <w:ind w:firstLine="567"/>
        <w:rPr>
          <w:rFonts w:ascii="Times New Roman" w:hAnsi="Times New Roman"/>
          <w:sz w:val="26"/>
          <w:szCs w:val="26"/>
        </w:rPr>
      </w:pPr>
    </w:p>
    <w:p w14:paraId="1E876D43" w14:textId="77777777" w:rsidR="00D842C4" w:rsidRDefault="00D842C4" w:rsidP="00D842C4">
      <w:pPr>
        <w:pStyle w:val="aa"/>
        <w:rPr>
          <w:rFonts w:ascii="Times New Roman" w:hAnsi="Times New Roman"/>
          <w:sz w:val="26"/>
          <w:szCs w:val="26"/>
        </w:rPr>
      </w:pPr>
    </w:p>
    <w:p w14:paraId="4C775C5C" w14:textId="77777777" w:rsidR="00D842C4" w:rsidRDefault="00D842C4" w:rsidP="00D842C4">
      <w:pPr>
        <w:pStyle w:val="aa"/>
        <w:rPr>
          <w:rFonts w:ascii="Times New Roman" w:hAnsi="Times New Roman"/>
          <w:sz w:val="26"/>
          <w:szCs w:val="26"/>
        </w:rPr>
      </w:pPr>
    </w:p>
    <w:p w14:paraId="1A1F1808" w14:textId="77777777" w:rsidR="005A70BA" w:rsidRPr="00E81749" w:rsidRDefault="00D842C4" w:rsidP="00E81749">
      <w:pPr>
        <w:pStyle w:val="aa"/>
        <w:spacing w:line="0" w:lineRule="atLeast"/>
        <w:ind w:firstLine="567"/>
        <w:rPr>
          <w:rFonts w:ascii="Times New Roman" w:hAnsi="Times New Roman"/>
          <w:sz w:val="26"/>
          <w:szCs w:val="26"/>
        </w:rPr>
      </w:pPr>
      <w:r w:rsidRPr="00E81749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</w:t>
      </w:r>
      <w:r w:rsidR="00201A84" w:rsidRPr="00E81749">
        <w:rPr>
          <w:rFonts w:ascii="Times New Roman" w:hAnsi="Times New Roman"/>
          <w:sz w:val="26"/>
          <w:szCs w:val="26"/>
        </w:rPr>
        <w:t>№</w:t>
      </w:r>
      <w:r w:rsidRPr="00E81749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13.03.2006 №38-ФЗ «О рекламе», Законом Чувашской Республики от 18.10.2004 №19 «Об организации местного самоуправления в Чувашской Республике», Федеральным законом от 14.04.2022 №106-ФЗ «О внесении изменений в статью 19 Федерального закона «О рекламе»</w:t>
      </w:r>
      <w:r w:rsidR="00201A84" w:rsidRPr="00E81749">
        <w:rPr>
          <w:rFonts w:ascii="Times New Roman" w:hAnsi="Times New Roman"/>
          <w:sz w:val="26"/>
          <w:szCs w:val="26"/>
        </w:rPr>
        <w:t xml:space="preserve">, </w:t>
      </w:r>
      <w:r w:rsidRPr="00E81749">
        <w:rPr>
          <w:rFonts w:ascii="Times New Roman" w:hAnsi="Times New Roman"/>
          <w:sz w:val="26"/>
          <w:szCs w:val="26"/>
        </w:rPr>
        <w:t>Уставом Чебоксарского района Чувашской Республики</w:t>
      </w:r>
      <w:r w:rsidR="005A70BA" w:rsidRPr="00E81749">
        <w:rPr>
          <w:rFonts w:ascii="Times New Roman" w:hAnsi="Times New Roman"/>
          <w:sz w:val="26"/>
          <w:szCs w:val="26"/>
        </w:rPr>
        <w:t xml:space="preserve"> Собрание депутатов Чебоксарского района </w:t>
      </w:r>
      <w:r w:rsidR="00201A84" w:rsidRPr="00E81749">
        <w:rPr>
          <w:rFonts w:ascii="Times New Roman" w:hAnsi="Times New Roman"/>
          <w:sz w:val="26"/>
          <w:szCs w:val="26"/>
        </w:rPr>
        <w:t xml:space="preserve">                          </w:t>
      </w:r>
      <w:r w:rsidR="005A70BA" w:rsidRPr="00E81749">
        <w:rPr>
          <w:rFonts w:ascii="Times New Roman" w:hAnsi="Times New Roman"/>
          <w:sz w:val="26"/>
          <w:szCs w:val="26"/>
        </w:rPr>
        <w:t>Р Е Ш И Л О:</w:t>
      </w:r>
    </w:p>
    <w:p w14:paraId="35E99FE2" w14:textId="77777777" w:rsidR="005A70BA" w:rsidRPr="00E81749" w:rsidRDefault="005A70BA" w:rsidP="00E81749">
      <w:pPr>
        <w:pStyle w:val="aa"/>
        <w:spacing w:line="0" w:lineRule="atLeast"/>
        <w:ind w:firstLine="567"/>
        <w:rPr>
          <w:rFonts w:ascii="Times New Roman" w:hAnsi="Times New Roman"/>
          <w:sz w:val="26"/>
          <w:szCs w:val="26"/>
        </w:rPr>
      </w:pPr>
      <w:r w:rsidRPr="00E81749">
        <w:rPr>
          <w:rFonts w:ascii="Times New Roman" w:hAnsi="Times New Roman"/>
          <w:sz w:val="26"/>
          <w:szCs w:val="26"/>
        </w:rPr>
        <w:t xml:space="preserve">1. Внести в решение Собрания депутатов Чебоксарского района от </w:t>
      </w:r>
      <w:r w:rsidR="00201A84" w:rsidRPr="00E81749">
        <w:rPr>
          <w:rFonts w:ascii="Times New Roman" w:hAnsi="Times New Roman"/>
          <w:sz w:val="26"/>
          <w:szCs w:val="26"/>
        </w:rPr>
        <w:t>17.10.2013</w:t>
      </w:r>
      <w:r w:rsidRPr="00E81749">
        <w:rPr>
          <w:rFonts w:ascii="Times New Roman" w:hAnsi="Times New Roman"/>
          <w:sz w:val="26"/>
          <w:szCs w:val="26"/>
        </w:rPr>
        <w:t xml:space="preserve"> </w:t>
      </w:r>
      <w:r w:rsidR="00201A84" w:rsidRPr="00E81749">
        <w:rPr>
          <w:rFonts w:ascii="Times New Roman" w:hAnsi="Times New Roman"/>
          <w:sz w:val="26"/>
          <w:szCs w:val="26"/>
        </w:rPr>
        <w:t xml:space="preserve">      </w:t>
      </w:r>
      <w:r w:rsidRPr="00E81749">
        <w:rPr>
          <w:rFonts w:ascii="Times New Roman" w:hAnsi="Times New Roman"/>
          <w:sz w:val="26"/>
          <w:szCs w:val="26"/>
        </w:rPr>
        <w:t xml:space="preserve"> № </w:t>
      </w:r>
      <w:r w:rsidR="00201A84" w:rsidRPr="00E81749">
        <w:rPr>
          <w:rFonts w:ascii="Times New Roman" w:hAnsi="Times New Roman"/>
          <w:sz w:val="26"/>
          <w:szCs w:val="26"/>
        </w:rPr>
        <w:t>26-07</w:t>
      </w:r>
      <w:r w:rsidRPr="00E81749">
        <w:rPr>
          <w:rFonts w:ascii="Times New Roman" w:hAnsi="Times New Roman"/>
          <w:sz w:val="26"/>
          <w:szCs w:val="26"/>
        </w:rPr>
        <w:t xml:space="preserve"> «</w:t>
      </w:r>
      <w:r w:rsidR="00201A84" w:rsidRPr="00E81749">
        <w:rPr>
          <w:rFonts w:ascii="Times New Roman" w:hAnsi="Times New Roman"/>
          <w:sz w:val="26"/>
          <w:szCs w:val="26"/>
        </w:rPr>
        <w:t>Об утверждении Положения о порядке выдачи разрешений на установку и эксплуатацию рекламных конструкций, аннулировании таких разрешений, выдачи предписаний о демонтаже рекламных конструкций, установленных и (или) эксплуатируемых без разрешения, срок действия которого не истек, на территории Чебоксарского района Чувашской Республики»</w:t>
      </w:r>
      <w:r w:rsidRPr="00E81749">
        <w:rPr>
          <w:rFonts w:ascii="Times New Roman" w:hAnsi="Times New Roman"/>
          <w:sz w:val="26"/>
          <w:szCs w:val="26"/>
        </w:rPr>
        <w:t>, следующ</w:t>
      </w:r>
      <w:r w:rsidR="005F3B6A" w:rsidRPr="00E81749">
        <w:rPr>
          <w:rFonts w:ascii="Times New Roman" w:hAnsi="Times New Roman"/>
          <w:sz w:val="26"/>
          <w:szCs w:val="26"/>
        </w:rPr>
        <w:t>е</w:t>
      </w:r>
      <w:r w:rsidRPr="00E81749">
        <w:rPr>
          <w:rFonts w:ascii="Times New Roman" w:hAnsi="Times New Roman"/>
          <w:sz w:val="26"/>
          <w:szCs w:val="26"/>
        </w:rPr>
        <w:t>е изменени</w:t>
      </w:r>
      <w:r w:rsidR="005F3B6A" w:rsidRPr="00E81749">
        <w:rPr>
          <w:rFonts w:ascii="Times New Roman" w:hAnsi="Times New Roman"/>
          <w:sz w:val="26"/>
          <w:szCs w:val="26"/>
        </w:rPr>
        <w:t>е</w:t>
      </w:r>
      <w:r w:rsidRPr="00E81749">
        <w:rPr>
          <w:rFonts w:ascii="Times New Roman" w:hAnsi="Times New Roman"/>
          <w:sz w:val="26"/>
          <w:szCs w:val="26"/>
        </w:rPr>
        <w:t>:</w:t>
      </w:r>
    </w:p>
    <w:p w14:paraId="5EA764AF" w14:textId="77777777" w:rsidR="0020223D" w:rsidRPr="00E81749" w:rsidRDefault="0020223D" w:rsidP="00E81749">
      <w:pPr>
        <w:pStyle w:val="af7"/>
        <w:numPr>
          <w:ilvl w:val="1"/>
          <w:numId w:val="7"/>
        </w:numPr>
        <w:tabs>
          <w:tab w:val="left" w:pos="0"/>
        </w:tabs>
        <w:spacing w:line="0" w:lineRule="atLeast"/>
        <w:ind w:left="0" w:firstLine="709"/>
        <w:rPr>
          <w:sz w:val="26"/>
          <w:szCs w:val="26"/>
        </w:rPr>
      </w:pPr>
      <w:r w:rsidRPr="00E81749">
        <w:rPr>
          <w:color w:val="282828"/>
          <w:sz w:val="26"/>
          <w:szCs w:val="26"/>
        </w:rPr>
        <w:t>Пункт</w:t>
      </w:r>
      <w:r w:rsidRPr="00E81749">
        <w:rPr>
          <w:color w:val="282828"/>
          <w:spacing w:val="16"/>
          <w:sz w:val="26"/>
          <w:szCs w:val="26"/>
        </w:rPr>
        <w:t xml:space="preserve"> </w:t>
      </w:r>
      <w:r w:rsidRPr="00E81749">
        <w:rPr>
          <w:color w:val="2A2A2A"/>
          <w:sz w:val="26"/>
          <w:szCs w:val="26"/>
        </w:rPr>
        <w:t>3.1</w:t>
      </w:r>
      <w:r w:rsidRPr="00E81749">
        <w:rPr>
          <w:color w:val="2A2A2A"/>
          <w:spacing w:val="7"/>
          <w:sz w:val="26"/>
          <w:szCs w:val="26"/>
        </w:rPr>
        <w:t xml:space="preserve"> </w:t>
      </w:r>
      <w:r w:rsidRPr="00E81749">
        <w:rPr>
          <w:color w:val="262626"/>
          <w:sz w:val="26"/>
          <w:szCs w:val="26"/>
        </w:rPr>
        <w:t>изложить</w:t>
      </w:r>
      <w:r w:rsidRPr="00E81749">
        <w:rPr>
          <w:color w:val="262626"/>
          <w:spacing w:val="21"/>
          <w:sz w:val="26"/>
          <w:szCs w:val="26"/>
        </w:rPr>
        <w:t xml:space="preserve"> </w:t>
      </w:r>
      <w:r w:rsidRPr="00E81749">
        <w:rPr>
          <w:color w:val="262626"/>
          <w:sz w:val="26"/>
          <w:szCs w:val="26"/>
        </w:rPr>
        <w:t>в</w:t>
      </w:r>
      <w:r w:rsidRPr="00E81749">
        <w:rPr>
          <w:color w:val="262626"/>
          <w:spacing w:val="2"/>
          <w:sz w:val="26"/>
          <w:szCs w:val="26"/>
        </w:rPr>
        <w:t xml:space="preserve"> </w:t>
      </w:r>
      <w:r w:rsidRPr="00E81749">
        <w:rPr>
          <w:color w:val="1C1C1C"/>
          <w:sz w:val="26"/>
          <w:szCs w:val="26"/>
        </w:rPr>
        <w:t>следующей</w:t>
      </w:r>
      <w:r w:rsidRPr="00E81749">
        <w:rPr>
          <w:color w:val="1C1C1C"/>
          <w:spacing w:val="41"/>
          <w:sz w:val="26"/>
          <w:szCs w:val="26"/>
        </w:rPr>
        <w:t xml:space="preserve"> </w:t>
      </w:r>
      <w:r w:rsidRPr="00E81749">
        <w:rPr>
          <w:color w:val="1A1A1A"/>
          <w:spacing w:val="-2"/>
          <w:sz w:val="26"/>
          <w:szCs w:val="26"/>
        </w:rPr>
        <w:t>редакции:</w:t>
      </w:r>
    </w:p>
    <w:p w14:paraId="56CE87A2" w14:textId="77777777" w:rsidR="00C50F4C" w:rsidRPr="00E81749" w:rsidRDefault="0020223D" w:rsidP="00E81749">
      <w:pPr>
        <w:pStyle w:val="aa"/>
        <w:spacing w:line="0" w:lineRule="atLeast"/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«3.1. Установка и эксплуатация рекламной конструкции допускаются при наличии разрешения на установку и эксплуатацию рекламной конструкции (приложение №</w:t>
      </w:r>
      <w:r w:rsidRPr="00E81749">
        <w:rPr>
          <w:rFonts w:ascii="Times New Roman" w:hAnsi="Times New Roman"/>
          <w:color w:val="0D0D0D" w:themeColor="text1" w:themeTint="F2"/>
          <w:spacing w:val="-4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1), выдаваемого на</w:t>
      </w:r>
      <w:r w:rsidRPr="00E81749">
        <w:rPr>
          <w:rFonts w:ascii="Times New Roman" w:hAnsi="Times New Roman"/>
          <w:color w:val="0D0D0D" w:themeColor="text1" w:themeTint="F2"/>
          <w:spacing w:val="-4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основании заявления собственника или иного указанного</w:t>
      </w:r>
      <w:r w:rsidRPr="00E81749">
        <w:rPr>
          <w:rFonts w:ascii="Times New Roman" w:hAnsi="Times New Roman"/>
          <w:color w:val="0D0D0D" w:themeColor="text1" w:themeTint="F2"/>
          <w:spacing w:val="40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в частях</w:t>
      </w:r>
      <w:r w:rsidRPr="00E81749">
        <w:rPr>
          <w:rFonts w:ascii="Times New Roman" w:hAnsi="Times New Roman"/>
          <w:color w:val="0D0D0D" w:themeColor="text1" w:themeTint="F2"/>
          <w:spacing w:val="33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5</w:t>
      </w:r>
      <w:r w:rsidRPr="00E81749">
        <w:rPr>
          <w:rFonts w:ascii="Times New Roman" w:hAnsi="Times New Roman"/>
          <w:color w:val="0D0D0D" w:themeColor="text1" w:themeTint="F2"/>
          <w:spacing w:val="28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-</w:t>
      </w:r>
      <w:r w:rsidRPr="00E81749">
        <w:rPr>
          <w:rFonts w:ascii="Times New Roman" w:hAnsi="Times New Roman"/>
          <w:color w:val="0D0D0D" w:themeColor="text1" w:themeTint="F2"/>
          <w:spacing w:val="23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7 статьи</w:t>
      </w:r>
      <w:r w:rsidRPr="00E81749">
        <w:rPr>
          <w:rFonts w:ascii="Times New Roman" w:hAnsi="Times New Roman"/>
          <w:color w:val="0D0D0D" w:themeColor="text1" w:themeTint="F2"/>
          <w:spacing w:val="38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19</w:t>
      </w:r>
      <w:r w:rsidRPr="00E81749">
        <w:rPr>
          <w:rFonts w:ascii="Times New Roman" w:hAnsi="Times New Roman"/>
          <w:color w:val="0D0D0D" w:themeColor="text1" w:themeTint="F2"/>
          <w:spacing w:val="19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Федерального</w:t>
      </w:r>
      <w:r w:rsidRPr="00E81749">
        <w:rPr>
          <w:rFonts w:ascii="Times New Roman" w:hAnsi="Times New Roman"/>
          <w:color w:val="0D0D0D" w:themeColor="text1" w:themeTint="F2"/>
          <w:spacing w:val="40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закона</w:t>
      </w:r>
      <w:r w:rsidRPr="00E81749">
        <w:rPr>
          <w:rFonts w:ascii="Times New Roman" w:hAnsi="Times New Roman"/>
          <w:color w:val="0D0D0D" w:themeColor="text1" w:themeTint="F2"/>
          <w:spacing w:val="32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от</w:t>
      </w:r>
      <w:r w:rsidRPr="00E81749">
        <w:rPr>
          <w:rFonts w:ascii="Times New Roman" w:hAnsi="Times New Roman"/>
          <w:color w:val="0D0D0D" w:themeColor="text1" w:themeTint="F2"/>
          <w:spacing w:val="25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13</w:t>
      </w:r>
      <w:r w:rsidRPr="00E81749">
        <w:rPr>
          <w:rFonts w:ascii="Times New Roman" w:hAnsi="Times New Roman"/>
          <w:color w:val="0D0D0D" w:themeColor="text1" w:themeTint="F2"/>
          <w:spacing w:val="25"/>
          <w:sz w:val="26"/>
          <w:szCs w:val="26"/>
        </w:rPr>
        <w:t>.03.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2006 № 38-ФЗ «О рекламе» законного владельца соответствующего недвижимого имущества либо владельца рекламной конструкции администрацией Чебоксарского</w:t>
      </w:r>
      <w:r w:rsidRPr="00E81749">
        <w:rPr>
          <w:rFonts w:ascii="Times New Roman" w:hAnsi="Times New Roman"/>
          <w:color w:val="0D0D0D" w:themeColor="text1" w:themeTint="F2"/>
          <w:spacing w:val="40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района.</w:t>
      </w:r>
    </w:p>
    <w:p w14:paraId="4C362792" w14:textId="77777777" w:rsidR="0020223D" w:rsidRPr="00E81749" w:rsidRDefault="0020223D" w:rsidP="00E81749">
      <w:pPr>
        <w:pStyle w:val="aa"/>
        <w:spacing w:line="0" w:lineRule="atLeast"/>
        <w:ind w:firstLine="714"/>
        <w:rPr>
          <w:rFonts w:ascii="Times New Roman" w:hAnsi="Times New Roman"/>
          <w:color w:val="0D0D0D" w:themeColor="text1" w:themeTint="F2"/>
          <w:position w:val="1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 xml:space="preserve">Для получения разрешения на установку рекламной конструкции на территории Чебоксарского района необходимо представить заявление </w:t>
      </w:r>
      <w:r w:rsidRPr="00E81749">
        <w:rPr>
          <w:rFonts w:ascii="Times New Roman" w:hAnsi="Times New Roman"/>
          <w:color w:val="0D0D0D" w:themeColor="text1" w:themeTint="F2"/>
          <w:position w:val="1"/>
          <w:sz w:val="26"/>
          <w:szCs w:val="26"/>
        </w:rPr>
        <w:t>(приложение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position w:val="1"/>
          <w:sz w:val="26"/>
          <w:szCs w:val="26"/>
        </w:rPr>
        <w:t>№ 2).</w:t>
      </w:r>
    </w:p>
    <w:p w14:paraId="5498DE16" w14:textId="77777777" w:rsidR="0020223D" w:rsidRPr="00E81749" w:rsidRDefault="0020223D" w:rsidP="00E81749">
      <w:pPr>
        <w:pStyle w:val="aa"/>
        <w:spacing w:line="0" w:lineRule="atLeast"/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К</w:t>
      </w:r>
      <w:r w:rsidRPr="00E81749">
        <w:rPr>
          <w:rFonts w:ascii="Times New Roman" w:hAnsi="Times New Roman"/>
          <w:color w:val="0D0D0D" w:themeColor="text1" w:themeTint="F2"/>
          <w:spacing w:val="15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указанному</w:t>
      </w:r>
      <w:r w:rsidRPr="00E81749">
        <w:rPr>
          <w:rFonts w:ascii="Times New Roman" w:hAnsi="Times New Roman"/>
          <w:color w:val="0D0D0D" w:themeColor="text1" w:themeTint="F2"/>
          <w:spacing w:val="33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заявлению</w:t>
      </w:r>
      <w:r w:rsidRPr="00E81749">
        <w:rPr>
          <w:rFonts w:ascii="Times New Roman" w:hAnsi="Times New Roman"/>
          <w:color w:val="0D0D0D" w:themeColor="text1" w:themeTint="F2"/>
          <w:spacing w:val="17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pacing w:val="-2"/>
          <w:sz w:val="26"/>
          <w:szCs w:val="26"/>
        </w:rPr>
        <w:t>прилагаются:</w:t>
      </w:r>
    </w:p>
    <w:p w14:paraId="078CC7DD" w14:textId="77777777" w:rsidR="0020223D" w:rsidRPr="00E81749" w:rsidRDefault="0020223D" w:rsidP="00E81749">
      <w:pPr>
        <w:pStyle w:val="aa"/>
        <w:numPr>
          <w:ilvl w:val="0"/>
          <w:numId w:val="9"/>
        </w:numPr>
        <w:spacing w:line="0" w:lineRule="atLeast"/>
        <w:ind w:left="0"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position w:val="1"/>
          <w:sz w:val="26"/>
          <w:szCs w:val="26"/>
        </w:rPr>
        <w:t xml:space="preserve">данные о заявителе - физическом лице. Данные о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 xml:space="preserve">государственной </w:t>
      </w:r>
      <w:r w:rsidRPr="00E81749">
        <w:rPr>
          <w:rFonts w:ascii="Times New Roman" w:hAnsi="Times New Roman"/>
          <w:color w:val="0D0D0D" w:themeColor="text1" w:themeTint="F2"/>
          <w:position w:val="3"/>
          <w:sz w:val="26"/>
          <w:szCs w:val="26"/>
        </w:rPr>
        <w:t>регистрации юридического лица или о государственной регистрации</w:t>
      </w:r>
      <w:r w:rsidRPr="00E81749">
        <w:rPr>
          <w:rFonts w:ascii="Times New Roman" w:hAnsi="Times New Roman"/>
          <w:color w:val="0D0D0D" w:themeColor="text1" w:themeTint="F2"/>
          <w:position w:val="2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position w:val="1"/>
          <w:sz w:val="26"/>
          <w:szCs w:val="26"/>
        </w:rPr>
        <w:t xml:space="preserve">физического лица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lastRenderedPageBreak/>
        <w:t>в качестве</w:t>
      </w:r>
      <w:r w:rsidRPr="00E81749">
        <w:rPr>
          <w:rFonts w:ascii="Times New Roman" w:hAnsi="Times New Roman"/>
          <w:color w:val="0D0D0D" w:themeColor="text1" w:themeTint="F2"/>
          <w:spacing w:val="40"/>
          <w:sz w:val="26"/>
          <w:szCs w:val="26"/>
        </w:rPr>
        <w:t xml:space="preserve"> 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 xml:space="preserve">индивидуального </w:t>
      </w:r>
      <w:r w:rsidRPr="00E81749">
        <w:rPr>
          <w:rFonts w:ascii="Times New Roman" w:hAnsi="Times New Roman"/>
          <w:color w:val="0D0D0D" w:themeColor="text1" w:themeTint="F2"/>
          <w:position w:val="2"/>
          <w:sz w:val="26"/>
          <w:szCs w:val="26"/>
        </w:rPr>
        <w:t>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индивидуального предпринимателей и крестьянских (фермерских) хозяйств;</w:t>
      </w:r>
    </w:p>
    <w:p w14:paraId="3EDC22E8" w14:textId="77777777" w:rsidR="0020223D" w:rsidRPr="00E81749" w:rsidRDefault="00744D50" w:rsidP="00E81749">
      <w:pPr>
        <w:pStyle w:val="aa"/>
        <w:numPr>
          <w:ilvl w:val="0"/>
          <w:numId w:val="9"/>
        </w:numPr>
        <w:spacing w:line="0" w:lineRule="atLeast"/>
        <w:ind w:left="0"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частях 5, 6, 7 статьи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</w:t>
      </w:r>
      <w:r w:rsidR="008D0D9B" w:rsidRPr="00E81749">
        <w:rPr>
          <w:rFonts w:ascii="Times New Roman" w:hAnsi="Times New Roman"/>
          <w:color w:val="0D0D0D" w:themeColor="text1" w:themeTint="F2"/>
          <w:sz w:val="26"/>
          <w:szCs w:val="26"/>
        </w:rPr>
        <w:t>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 государственной информационной системы жилищно-коммунального хозяйства в соответствии с Жилищным Кодексом 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администрация Чебоксарского района Чувашской Республики запрашивает сведения о наличии такого согласия в уполномоченном органе.</w:t>
      </w:r>
    </w:p>
    <w:p w14:paraId="1E33EBE9" w14:textId="77777777" w:rsidR="008D0D9B" w:rsidRPr="00E81749" w:rsidRDefault="00C00C47" w:rsidP="00E81749">
      <w:pPr>
        <w:pStyle w:val="aa"/>
        <w:spacing w:line="0" w:lineRule="atLeast"/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- дизайн-проект рекламной конструкции, который включает в себя: эскиз изображения, размещаемого на рекламно-информационном поле рекламной конструкции в масштабе и цвете, спецификацию, фотомонтаж рекламной конструкции и информации на планируемом месте размещения с изображением уже существующих объектов в радиусе 100 метров, паспорт рекламы».</w:t>
      </w:r>
    </w:p>
    <w:p w14:paraId="48EE0403" w14:textId="77777777" w:rsidR="0020223D" w:rsidRPr="00E81749" w:rsidRDefault="00C00C47" w:rsidP="00E81749">
      <w:pPr>
        <w:pStyle w:val="aa"/>
        <w:spacing w:line="0" w:lineRule="atLeast"/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- документ об оплате государственной пошлины за выдачу разрешения на установку рекламной конструкции».</w:t>
      </w:r>
    </w:p>
    <w:p w14:paraId="6E1CD408" w14:textId="77777777" w:rsidR="00C00C47" w:rsidRPr="00E81749" w:rsidRDefault="00C00C47" w:rsidP="00E81749">
      <w:pPr>
        <w:pStyle w:val="aa"/>
        <w:spacing w:line="0" w:lineRule="atLeast"/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1.2. Подпункт 6 пункта 3.6 изложить в следующей редакции:</w:t>
      </w:r>
    </w:p>
    <w:p w14:paraId="62FF3B27" w14:textId="77777777" w:rsidR="00C00C47" w:rsidRPr="00E81749" w:rsidRDefault="00C00C47" w:rsidP="00E81749">
      <w:pPr>
        <w:pStyle w:val="aa"/>
        <w:spacing w:line="0" w:lineRule="atLeast"/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 xml:space="preserve">«6) нарушение требований, установленных </w:t>
      </w:r>
      <w:r w:rsidR="007C6F4B" w:rsidRPr="00E81749">
        <w:rPr>
          <w:rFonts w:ascii="Times New Roman" w:hAnsi="Times New Roman"/>
          <w:color w:val="0D0D0D" w:themeColor="text1" w:themeTint="F2"/>
          <w:sz w:val="26"/>
          <w:szCs w:val="26"/>
        </w:rPr>
        <w:t>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5.1., 5.6, 5.7 статьи 19 Федерального закона от 13.03.2006 №»38-ФЗ «О рекламе».</w:t>
      </w:r>
    </w:p>
    <w:p w14:paraId="748D37EF" w14:textId="77777777" w:rsidR="007C6F4B" w:rsidRPr="00E81749" w:rsidRDefault="007C6F4B" w:rsidP="00E81749">
      <w:pPr>
        <w:pStyle w:val="aa"/>
        <w:spacing w:line="0" w:lineRule="atLeast"/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1.3 Пункт 4.1 изложить в следующей редакции:</w:t>
      </w:r>
    </w:p>
    <w:p w14:paraId="68A7B3D3" w14:textId="77777777" w:rsidR="007C6F4B" w:rsidRPr="00E81749" w:rsidRDefault="007C6F4B" w:rsidP="00E81749">
      <w:pPr>
        <w:pStyle w:val="aa"/>
        <w:spacing w:line="0" w:lineRule="atLeast"/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«4.1. Решение об аннулировании разрешения на установку рекламной конструкции принимается:</w:t>
      </w:r>
    </w:p>
    <w:p w14:paraId="04AA83FE" w14:textId="77777777" w:rsidR="007C6F4B" w:rsidRPr="00E81749" w:rsidRDefault="007C6F4B" w:rsidP="00E81749">
      <w:pPr>
        <w:pStyle w:val="aa"/>
        <w:numPr>
          <w:ilvl w:val="0"/>
          <w:numId w:val="10"/>
        </w:numPr>
        <w:spacing w:line="0" w:lineRule="atLeast"/>
        <w:ind w:left="0"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в течение месяца со дня направления владельцем рек</w:t>
      </w:r>
      <w:r w:rsidR="00EB3463" w:rsidRPr="00E81749">
        <w:rPr>
          <w:rFonts w:ascii="Times New Roman" w:hAnsi="Times New Roman"/>
          <w:color w:val="0D0D0D" w:themeColor="text1" w:themeTint="F2"/>
          <w:sz w:val="26"/>
          <w:szCs w:val="26"/>
        </w:rPr>
        <w:t>ла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мной конструкции уведомления в письменной форме или в форме электронного</w:t>
      </w:r>
      <w:r w:rsidR="00EB3463" w:rsidRPr="00E81749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14:paraId="1C964EB0" w14:textId="77777777" w:rsidR="00EB3463" w:rsidRPr="00E81749" w:rsidRDefault="00EB3463" w:rsidP="00E81749">
      <w:pPr>
        <w:pStyle w:val="aa"/>
        <w:numPr>
          <w:ilvl w:val="0"/>
          <w:numId w:val="10"/>
        </w:numPr>
        <w:spacing w:line="0" w:lineRule="atLeast"/>
        <w:ind w:left="0"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14:paraId="4D557E3E" w14:textId="77777777" w:rsidR="00EB3463" w:rsidRPr="00E81749" w:rsidRDefault="00EB3463" w:rsidP="00E81749">
      <w:pPr>
        <w:pStyle w:val="aa"/>
        <w:numPr>
          <w:ilvl w:val="0"/>
          <w:numId w:val="10"/>
        </w:numPr>
        <w:spacing w:line="0" w:lineRule="atLeast"/>
        <w:ind w:left="0"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 xml:space="preserve">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 </w:t>
      </w:r>
    </w:p>
    <w:p w14:paraId="63D8F53A" w14:textId="77777777" w:rsidR="00C00C47" w:rsidRPr="00E81749" w:rsidRDefault="00EB3463" w:rsidP="00E81749">
      <w:pPr>
        <w:pStyle w:val="aa"/>
        <w:numPr>
          <w:ilvl w:val="0"/>
          <w:numId w:val="10"/>
        </w:numPr>
        <w:spacing w:line="0" w:lineRule="atLeast"/>
        <w:ind w:left="0"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lastRenderedPageBreak/>
        <w:t>в случае, если рекламная конструкция используется не в целях распространения рекламы, социальной рекламы;</w:t>
      </w:r>
    </w:p>
    <w:p w14:paraId="154490B5" w14:textId="77777777" w:rsidR="00EB3463" w:rsidRPr="00E81749" w:rsidRDefault="00EB3463" w:rsidP="00E81749">
      <w:pPr>
        <w:pStyle w:val="aa"/>
        <w:numPr>
          <w:ilvl w:val="0"/>
          <w:numId w:val="10"/>
        </w:numPr>
        <w:spacing w:line="0" w:lineRule="atLeast"/>
        <w:ind w:left="0"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РФ от 13.03.2006 №38-ФЗ «О рекламе», либо результаты аукциона или конкурса признаны недействительными в соответс</w:t>
      </w:r>
      <w:r w:rsidR="00E81749" w:rsidRPr="00E81749">
        <w:rPr>
          <w:rFonts w:ascii="Times New Roman" w:hAnsi="Times New Roman"/>
          <w:color w:val="0D0D0D" w:themeColor="text1" w:themeTint="F2"/>
          <w:sz w:val="26"/>
          <w:szCs w:val="26"/>
        </w:rPr>
        <w:t>т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 xml:space="preserve">вии с законодательством Российской </w:t>
      </w:r>
      <w:r w:rsidR="00E81749" w:rsidRPr="00E81749">
        <w:rPr>
          <w:rFonts w:ascii="Times New Roman" w:hAnsi="Times New Roman"/>
          <w:color w:val="0D0D0D" w:themeColor="text1" w:themeTint="F2"/>
          <w:sz w:val="26"/>
          <w:szCs w:val="26"/>
        </w:rPr>
        <w:t>Ф</w:t>
      </w: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едерации;</w:t>
      </w:r>
    </w:p>
    <w:p w14:paraId="0270330B" w14:textId="77777777" w:rsidR="00EB3463" w:rsidRPr="00E81749" w:rsidRDefault="00E81749" w:rsidP="00E81749">
      <w:pPr>
        <w:pStyle w:val="aa"/>
        <w:numPr>
          <w:ilvl w:val="0"/>
          <w:numId w:val="10"/>
        </w:numPr>
        <w:spacing w:line="0" w:lineRule="atLeast"/>
        <w:ind w:left="0"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в случае нарушения требований, установленных частью 9.3 статьи 19 Федерального закона РФ от 13.03.2006 №38-ФЗ «О рекламе».</w:t>
      </w:r>
    </w:p>
    <w:p w14:paraId="2562E4D2" w14:textId="77777777" w:rsidR="00EB3463" w:rsidRPr="00E81749" w:rsidRDefault="00E81749" w:rsidP="00E81749">
      <w:pPr>
        <w:pStyle w:val="aa"/>
        <w:spacing w:line="0" w:lineRule="atLeast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1.4. пункт 4.3 изложить в следующей редакции:</w:t>
      </w:r>
    </w:p>
    <w:p w14:paraId="5DF10C21" w14:textId="77777777" w:rsidR="00E81749" w:rsidRPr="00E81749" w:rsidRDefault="00E81749" w:rsidP="00E81749">
      <w:pPr>
        <w:pStyle w:val="aa"/>
        <w:spacing w:line="0" w:lineRule="atLeast"/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E81749">
        <w:rPr>
          <w:rFonts w:ascii="Times New Roman" w:hAnsi="Times New Roman"/>
          <w:color w:val="0D0D0D" w:themeColor="text1" w:themeTint="F2"/>
          <w:sz w:val="26"/>
          <w:szCs w:val="26"/>
        </w:rPr>
        <w:t>«4.3. Разрешение может быть признано недействительным в судебном порядке в порядке и случаях, предусмотренных частью 20 статьи 19 Федерального закона РФ от 13.03.2006 № 38-ФЗ «О рекламе».</w:t>
      </w:r>
    </w:p>
    <w:p w14:paraId="036B358B" w14:textId="77777777" w:rsidR="005F3B6A" w:rsidRPr="00E81749" w:rsidRDefault="005F3B6A" w:rsidP="00E81749">
      <w:pPr>
        <w:pStyle w:val="a6"/>
        <w:spacing w:line="0" w:lineRule="atLeast"/>
        <w:ind w:right="-142"/>
        <w:rPr>
          <w:sz w:val="26"/>
          <w:szCs w:val="26"/>
        </w:rPr>
      </w:pPr>
      <w:r w:rsidRPr="00E81749">
        <w:rPr>
          <w:sz w:val="26"/>
          <w:szCs w:val="26"/>
        </w:rPr>
        <w:t>2. Настоящее решение опубликовать в газете «Ведомости Чебоксарского района».</w:t>
      </w:r>
    </w:p>
    <w:p w14:paraId="42F1CA05" w14:textId="77777777" w:rsidR="005F3B6A" w:rsidRPr="00E81749" w:rsidRDefault="005F3B6A" w:rsidP="00E81749">
      <w:pPr>
        <w:pStyle w:val="a6"/>
        <w:tabs>
          <w:tab w:val="left" w:pos="1134"/>
        </w:tabs>
        <w:spacing w:line="0" w:lineRule="atLeast"/>
        <w:ind w:right="-142"/>
        <w:rPr>
          <w:sz w:val="26"/>
          <w:szCs w:val="26"/>
        </w:rPr>
      </w:pPr>
      <w:r w:rsidRPr="00E81749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14:paraId="50E00851" w14:textId="77777777" w:rsidR="005F3B6A" w:rsidRPr="00E81749" w:rsidRDefault="005F3B6A" w:rsidP="00E81749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pacing w:val="1"/>
          <w:sz w:val="26"/>
          <w:szCs w:val="26"/>
        </w:rPr>
      </w:pPr>
    </w:p>
    <w:p w14:paraId="3DABF7D9" w14:textId="77777777" w:rsidR="005F3B6A" w:rsidRDefault="005F3B6A" w:rsidP="005F3B6A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color w:val="000000"/>
          <w:spacing w:val="1"/>
          <w:sz w:val="26"/>
          <w:szCs w:val="26"/>
        </w:rPr>
      </w:pPr>
    </w:p>
    <w:p w14:paraId="0950134E" w14:textId="77777777" w:rsidR="005F3B6A" w:rsidRPr="0052717F" w:rsidRDefault="005F3B6A" w:rsidP="005F3B6A">
      <w:pPr>
        <w:pStyle w:val="formattext"/>
        <w:shd w:val="clear" w:color="auto" w:fill="FFFFFF"/>
        <w:spacing w:before="0" w:beforeAutospacing="0" w:after="0" w:afterAutospacing="0" w:line="226" w:lineRule="atLeast"/>
        <w:ind w:firstLine="709"/>
        <w:jc w:val="both"/>
        <w:textAlignment w:val="baseline"/>
        <w:rPr>
          <w:color w:val="000000"/>
          <w:spacing w:val="1"/>
          <w:sz w:val="26"/>
          <w:szCs w:val="26"/>
        </w:rPr>
      </w:pPr>
    </w:p>
    <w:p w14:paraId="60015826" w14:textId="77777777" w:rsidR="00C50F4C" w:rsidRPr="00E7316C" w:rsidRDefault="005F3B6A" w:rsidP="004F4C2A">
      <w:pPr>
        <w:rPr>
          <w:rFonts w:ascii="Times New Roman" w:hAnsi="Times New Roman"/>
          <w:szCs w:val="26"/>
        </w:rPr>
      </w:pPr>
      <w:r w:rsidRPr="0052717F">
        <w:rPr>
          <w:rFonts w:ascii="Times New Roman" w:hAnsi="Times New Roman"/>
          <w:szCs w:val="26"/>
        </w:rPr>
        <w:t xml:space="preserve">Глава Чебоксарского района                                                               </w:t>
      </w:r>
      <w:r>
        <w:rPr>
          <w:rFonts w:ascii="Times New Roman" w:hAnsi="Times New Roman"/>
          <w:szCs w:val="26"/>
        </w:rPr>
        <w:t xml:space="preserve">      </w:t>
      </w:r>
      <w:r w:rsidR="00E81749">
        <w:rPr>
          <w:rFonts w:ascii="Times New Roman" w:hAnsi="Times New Roman"/>
          <w:szCs w:val="26"/>
        </w:rPr>
        <w:t xml:space="preserve">    </w:t>
      </w:r>
      <w:r w:rsidRPr="0052717F">
        <w:rPr>
          <w:rFonts w:ascii="Times New Roman" w:hAnsi="Times New Roman"/>
          <w:szCs w:val="26"/>
        </w:rPr>
        <w:t>В.И. Михайлов</w:t>
      </w:r>
    </w:p>
    <w:sectPr w:rsidR="00C50F4C" w:rsidRPr="00E7316C" w:rsidSect="00AD7EEF">
      <w:footerReference w:type="default" r:id="rId7"/>
      <w:headerReference w:type="first" r:id="rId8"/>
      <w:type w:val="evenPage"/>
      <w:pgSz w:w="11907" w:h="16840"/>
      <w:pgMar w:top="709" w:right="708" w:bottom="709" w:left="1560" w:header="1134" w:footer="3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7CFD" w14:textId="77777777" w:rsidR="00D842C4" w:rsidRDefault="00D842C4">
      <w:r>
        <w:separator/>
      </w:r>
    </w:p>
  </w:endnote>
  <w:endnote w:type="continuationSeparator" w:id="0">
    <w:p w14:paraId="774E26AB" w14:textId="77777777" w:rsidR="00D842C4" w:rsidRDefault="00D8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6061" w14:textId="77777777" w:rsidR="00D842C4" w:rsidRDefault="00D842C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8837" w14:textId="77777777" w:rsidR="00D842C4" w:rsidRDefault="00D842C4">
      <w:r>
        <w:separator/>
      </w:r>
    </w:p>
  </w:footnote>
  <w:footnote w:type="continuationSeparator" w:id="0">
    <w:p w14:paraId="6D25F5C1" w14:textId="77777777" w:rsidR="00D842C4" w:rsidRDefault="00D8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D842C4" w:rsidRPr="004511E7" w14:paraId="0DCCD70B" w14:textId="77777777" w:rsidTr="004511E7">
      <w:tc>
        <w:tcPr>
          <w:tcW w:w="3096" w:type="dxa"/>
        </w:tcPr>
        <w:p w14:paraId="31DBB1F9" w14:textId="77777777" w:rsidR="00D842C4" w:rsidRPr="004511E7" w:rsidRDefault="00D842C4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447769F" w14:textId="77777777" w:rsidR="00D842C4" w:rsidRPr="004511E7" w:rsidRDefault="00D842C4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49E9172" w14:textId="77777777" w:rsidR="00D842C4" w:rsidRPr="004511E7" w:rsidRDefault="00D842C4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623E9A87" w14:textId="77777777" w:rsidR="00D842C4" w:rsidRPr="004511E7" w:rsidRDefault="00D842C4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16BB1E43" w14:textId="77777777" w:rsidR="00D842C4" w:rsidRPr="004511E7" w:rsidRDefault="00D842C4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BD991E5" wp14:editId="04BEAE39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0"/>
                <wp:wrapNone/>
                <wp:docPr id="29" name="Рисунок 29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2384B56D" w14:textId="77777777" w:rsidR="00D842C4" w:rsidRPr="004511E7" w:rsidRDefault="00D842C4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3530DC35" w14:textId="77777777" w:rsidR="00D842C4" w:rsidRPr="004511E7" w:rsidRDefault="00D842C4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2E7CAD47" w14:textId="77777777" w:rsidR="00D842C4" w:rsidRPr="004511E7" w:rsidRDefault="00D842C4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00105656" w14:textId="77777777" w:rsidR="00D842C4" w:rsidRPr="004511E7" w:rsidRDefault="00D842C4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06628483" w14:textId="77777777" w:rsidR="00D842C4" w:rsidRDefault="00D842C4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0C82499D" w14:textId="77777777" w:rsidR="00D842C4" w:rsidRPr="00E83CEF" w:rsidRDefault="00D842C4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7D4EB9E8" w14:textId="77777777" w:rsidR="00D842C4" w:rsidRPr="00E83CEF" w:rsidRDefault="00D842C4">
    <w:pPr>
      <w:pStyle w:val="a3"/>
      <w:rPr>
        <w:rFonts w:ascii="Arial Cyr Chuv" w:hAnsi="Arial Cyr Chuv"/>
        <w:sz w:val="28"/>
      </w:rPr>
    </w:pPr>
  </w:p>
  <w:p w14:paraId="503EF7EE" w14:textId="131B57FA" w:rsidR="00D842C4" w:rsidRPr="004710F3" w:rsidRDefault="00D842C4">
    <w:pPr>
      <w:pStyle w:val="a3"/>
      <w:rPr>
        <w:rFonts w:ascii="Times New Roman" w:hAnsi="Times New Roman"/>
        <w:bCs/>
        <w:sz w:val="24"/>
      </w:rPr>
    </w:pPr>
    <w:r w:rsidRPr="004710F3">
      <w:rPr>
        <w:rFonts w:ascii="Arial Cyr Chuv" w:hAnsi="Arial Cyr Chuv"/>
        <w:bCs/>
        <w:sz w:val="24"/>
      </w:rPr>
      <w:t xml:space="preserve">    </w:t>
    </w:r>
    <w:r w:rsidR="004710F3" w:rsidRPr="004710F3">
      <w:rPr>
        <w:rFonts w:ascii="Times New Roman" w:hAnsi="Times New Roman"/>
        <w:bCs/>
        <w:sz w:val="24"/>
        <w:u w:val="single"/>
      </w:rPr>
      <w:t>08.07.2022</w:t>
    </w:r>
    <w:r w:rsidR="004710F3" w:rsidRPr="004710F3">
      <w:rPr>
        <w:rFonts w:ascii="Times New Roman" w:hAnsi="Times New Roman"/>
        <w:bCs/>
        <w:sz w:val="24"/>
      </w:rPr>
      <w:t xml:space="preserve"> №</w:t>
    </w:r>
    <w:r w:rsidR="004710F3" w:rsidRPr="004710F3">
      <w:rPr>
        <w:rFonts w:ascii="Times New Roman" w:hAnsi="Times New Roman"/>
        <w:bCs/>
        <w:sz w:val="24"/>
        <w:u w:val="single"/>
      </w:rPr>
      <w:t xml:space="preserve"> 19-05</w:t>
    </w:r>
    <w:r w:rsidRPr="004710F3">
      <w:rPr>
        <w:rFonts w:ascii="Times New Roman" w:hAnsi="Times New Roman"/>
        <w:bCs/>
        <w:sz w:val="24"/>
      </w:rPr>
      <w:t xml:space="preserve">                                                         </w:t>
    </w:r>
    <w:r w:rsidR="004710F3">
      <w:rPr>
        <w:rFonts w:ascii="Times New Roman" w:hAnsi="Times New Roman"/>
        <w:bCs/>
        <w:sz w:val="24"/>
      </w:rPr>
      <w:t xml:space="preserve">     </w:t>
    </w:r>
    <w:r w:rsidRPr="004710F3">
      <w:rPr>
        <w:rFonts w:ascii="Times New Roman" w:hAnsi="Times New Roman"/>
        <w:bCs/>
        <w:sz w:val="24"/>
      </w:rPr>
      <w:t xml:space="preserve">            </w:t>
    </w:r>
    <w:r w:rsidR="004710F3" w:rsidRPr="004710F3">
      <w:rPr>
        <w:rFonts w:ascii="Times New Roman" w:hAnsi="Times New Roman"/>
        <w:bCs/>
        <w:sz w:val="24"/>
        <w:u w:val="single"/>
      </w:rPr>
      <w:t>08.07.2022</w:t>
    </w:r>
    <w:r w:rsidR="004710F3" w:rsidRPr="004710F3">
      <w:rPr>
        <w:rFonts w:ascii="Times New Roman" w:hAnsi="Times New Roman"/>
        <w:bCs/>
        <w:sz w:val="24"/>
      </w:rPr>
      <w:t xml:space="preserve"> №</w:t>
    </w:r>
    <w:r w:rsidR="004710F3" w:rsidRPr="004710F3">
      <w:rPr>
        <w:rFonts w:ascii="Times New Roman" w:hAnsi="Times New Roman"/>
        <w:bCs/>
        <w:sz w:val="24"/>
        <w:u w:val="single"/>
      </w:rPr>
      <w:t xml:space="preserve"> 19-05</w:t>
    </w:r>
  </w:p>
  <w:p w14:paraId="1ABA3676" w14:textId="77777777" w:rsidR="00D842C4" w:rsidRPr="00E83CEF" w:rsidRDefault="00D842C4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14:paraId="74C80DE7" w14:textId="61AA6C90" w:rsidR="00D842C4" w:rsidRPr="00627864" w:rsidRDefault="00D842C4" w:rsidP="00627864">
    <w:pPr>
      <w:pStyle w:val="a3"/>
      <w:jc w:val="right"/>
      <w:rPr>
        <w:rFonts w:ascii="Arial Cyr Chuv" w:hAnsi="Arial Cyr Chuv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08626E4"/>
    <w:multiLevelType w:val="hybridMultilevel"/>
    <w:tmpl w:val="AB80CC28"/>
    <w:lvl w:ilvl="0" w:tplc="2432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3E080AD1"/>
    <w:multiLevelType w:val="hybridMultilevel"/>
    <w:tmpl w:val="5840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0F48"/>
    <w:multiLevelType w:val="multilevel"/>
    <w:tmpl w:val="C2B08F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82828"/>
      </w:rPr>
    </w:lvl>
    <w:lvl w:ilvl="1">
      <w:start w:val="1"/>
      <w:numFmt w:val="decimal"/>
      <w:lvlText w:val="%1.%2."/>
      <w:lvlJc w:val="left"/>
      <w:pPr>
        <w:ind w:left="1844" w:hanging="720"/>
      </w:pPr>
      <w:rPr>
        <w:rFonts w:hint="default"/>
        <w:color w:val="282828"/>
      </w:rPr>
    </w:lvl>
    <w:lvl w:ilvl="2">
      <w:start w:val="1"/>
      <w:numFmt w:val="decimal"/>
      <w:lvlText w:val="%1.%2.%3."/>
      <w:lvlJc w:val="left"/>
      <w:pPr>
        <w:ind w:left="2968" w:hanging="720"/>
      </w:pPr>
      <w:rPr>
        <w:rFonts w:hint="default"/>
        <w:color w:val="282828"/>
      </w:rPr>
    </w:lvl>
    <w:lvl w:ilvl="3">
      <w:start w:val="1"/>
      <w:numFmt w:val="decimal"/>
      <w:lvlText w:val="%1.%2.%3.%4."/>
      <w:lvlJc w:val="left"/>
      <w:pPr>
        <w:ind w:left="4452" w:hanging="1080"/>
      </w:pPr>
      <w:rPr>
        <w:rFonts w:hint="default"/>
        <w:color w:val="282828"/>
      </w:rPr>
    </w:lvl>
    <w:lvl w:ilvl="4">
      <w:start w:val="1"/>
      <w:numFmt w:val="decimal"/>
      <w:lvlText w:val="%1.%2.%3.%4.%5."/>
      <w:lvlJc w:val="left"/>
      <w:pPr>
        <w:ind w:left="5576" w:hanging="1080"/>
      </w:pPr>
      <w:rPr>
        <w:rFonts w:hint="default"/>
        <w:color w:val="282828"/>
      </w:rPr>
    </w:lvl>
    <w:lvl w:ilvl="5">
      <w:start w:val="1"/>
      <w:numFmt w:val="decimal"/>
      <w:lvlText w:val="%1.%2.%3.%4.%5.%6."/>
      <w:lvlJc w:val="left"/>
      <w:pPr>
        <w:ind w:left="7060" w:hanging="1440"/>
      </w:pPr>
      <w:rPr>
        <w:rFonts w:hint="default"/>
        <w:color w:val="282828"/>
      </w:rPr>
    </w:lvl>
    <w:lvl w:ilvl="6">
      <w:start w:val="1"/>
      <w:numFmt w:val="decimal"/>
      <w:lvlText w:val="%1.%2.%3.%4.%5.%6.%7."/>
      <w:lvlJc w:val="left"/>
      <w:pPr>
        <w:ind w:left="8184" w:hanging="1440"/>
      </w:pPr>
      <w:rPr>
        <w:rFonts w:hint="default"/>
        <w:color w:val="282828"/>
      </w:rPr>
    </w:lvl>
    <w:lvl w:ilvl="7">
      <w:start w:val="1"/>
      <w:numFmt w:val="decimal"/>
      <w:lvlText w:val="%1.%2.%3.%4.%5.%6.%7.%8."/>
      <w:lvlJc w:val="left"/>
      <w:pPr>
        <w:ind w:left="9668" w:hanging="1800"/>
      </w:pPr>
      <w:rPr>
        <w:rFonts w:hint="default"/>
        <w:color w:val="282828"/>
      </w:rPr>
    </w:lvl>
    <w:lvl w:ilvl="8">
      <w:start w:val="1"/>
      <w:numFmt w:val="decimal"/>
      <w:lvlText w:val="%1.%2.%3.%4.%5.%6.%7.%8.%9."/>
      <w:lvlJc w:val="left"/>
      <w:pPr>
        <w:ind w:left="11152" w:hanging="2160"/>
      </w:pPr>
      <w:rPr>
        <w:rFonts w:hint="default"/>
        <w:color w:val="282828"/>
      </w:rPr>
    </w:lvl>
  </w:abstractNum>
  <w:abstractNum w:abstractNumId="5" w15:restartNumberingAfterBreak="0">
    <w:nsid w:val="543D7ACE"/>
    <w:multiLevelType w:val="multilevel"/>
    <w:tmpl w:val="A726E2F2"/>
    <w:lvl w:ilvl="0">
      <w:start w:val="1"/>
      <w:numFmt w:val="decimal"/>
      <w:lvlText w:val="%1."/>
      <w:lvlJc w:val="left"/>
      <w:pPr>
        <w:ind w:left="203" w:hanging="689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4" w:hanging="4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98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17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1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14"/>
      </w:pPr>
      <w:rPr>
        <w:rFonts w:hint="default"/>
        <w:lang w:val="ru-RU" w:eastAsia="en-US" w:bidi="ar-SA"/>
      </w:rPr>
    </w:lvl>
  </w:abstractNum>
  <w:abstractNum w:abstractNumId="6" w15:restartNumberingAfterBreak="0">
    <w:nsid w:val="54517549"/>
    <w:multiLevelType w:val="hybridMultilevel"/>
    <w:tmpl w:val="2CC49F38"/>
    <w:lvl w:ilvl="0" w:tplc="CE60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64974426"/>
    <w:multiLevelType w:val="hybridMultilevel"/>
    <w:tmpl w:val="AEF0B0EC"/>
    <w:lvl w:ilvl="0" w:tplc="308E4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A15DA7"/>
    <w:multiLevelType w:val="hybridMultilevel"/>
    <w:tmpl w:val="9C20FFDC"/>
    <w:lvl w:ilvl="0" w:tplc="45FA13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11895914">
    <w:abstractNumId w:val="0"/>
  </w:num>
  <w:num w:numId="2" w16cid:durableId="1994946432">
    <w:abstractNumId w:val="2"/>
  </w:num>
  <w:num w:numId="3" w16cid:durableId="1048724885">
    <w:abstractNumId w:val="7"/>
  </w:num>
  <w:num w:numId="4" w16cid:durableId="1649899287">
    <w:abstractNumId w:val="1"/>
  </w:num>
  <w:num w:numId="5" w16cid:durableId="190728068">
    <w:abstractNumId w:val="3"/>
  </w:num>
  <w:num w:numId="6" w16cid:durableId="2103531059">
    <w:abstractNumId w:val="5"/>
  </w:num>
  <w:num w:numId="7" w16cid:durableId="2015451050">
    <w:abstractNumId w:val="4"/>
  </w:num>
  <w:num w:numId="8" w16cid:durableId="1882285786">
    <w:abstractNumId w:val="8"/>
  </w:num>
  <w:num w:numId="9" w16cid:durableId="711540760">
    <w:abstractNumId w:val="9"/>
  </w:num>
  <w:num w:numId="10" w16cid:durableId="1380473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BA"/>
    <w:rsid w:val="00060BC5"/>
    <w:rsid w:val="000D5B9F"/>
    <w:rsid w:val="00102293"/>
    <w:rsid w:val="0010747C"/>
    <w:rsid w:val="001305B1"/>
    <w:rsid w:val="0015732F"/>
    <w:rsid w:val="001654CB"/>
    <w:rsid w:val="001E025C"/>
    <w:rsid w:val="001E249D"/>
    <w:rsid w:val="00201A84"/>
    <w:rsid w:val="0020223D"/>
    <w:rsid w:val="00234103"/>
    <w:rsid w:val="002E71AF"/>
    <w:rsid w:val="00364B60"/>
    <w:rsid w:val="003C575A"/>
    <w:rsid w:val="003E79DE"/>
    <w:rsid w:val="004210D7"/>
    <w:rsid w:val="004511E7"/>
    <w:rsid w:val="004710F3"/>
    <w:rsid w:val="00476EDB"/>
    <w:rsid w:val="004B0835"/>
    <w:rsid w:val="004F4C2A"/>
    <w:rsid w:val="005A70BA"/>
    <w:rsid w:val="005F3B6A"/>
    <w:rsid w:val="006212B5"/>
    <w:rsid w:val="00627864"/>
    <w:rsid w:val="006322D2"/>
    <w:rsid w:val="00637878"/>
    <w:rsid w:val="00650B50"/>
    <w:rsid w:val="006777B1"/>
    <w:rsid w:val="006D306C"/>
    <w:rsid w:val="006D670B"/>
    <w:rsid w:val="007321BC"/>
    <w:rsid w:val="00744D50"/>
    <w:rsid w:val="00752AE5"/>
    <w:rsid w:val="007C6F4B"/>
    <w:rsid w:val="007C7B99"/>
    <w:rsid w:val="007F0F51"/>
    <w:rsid w:val="008363CA"/>
    <w:rsid w:val="00853576"/>
    <w:rsid w:val="008D0D9B"/>
    <w:rsid w:val="008D3706"/>
    <w:rsid w:val="008F0057"/>
    <w:rsid w:val="00922471"/>
    <w:rsid w:val="009A26C6"/>
    <w:rsid w:val="009A3BF1"/>
    <w:rsid w:val="009D32F8"/>
    <w:rsid w:val="009E5713"/>
    <w:rsid w:val="00A40D71"/>
    <w:rsid w:val="00A57A3A"/>
    <w:rsid w:val="00AD7EEF"/>
    <w:rsid w:val="00AE55D9"/>
    <w:rsid w:val="00B962D3"/>
    <w:rsid w:val="00BC4884"/>
    <w:rsid w:val="00BD58D6"/>
    <w:rsid w:val="00C00C47"/>
    <w:rsid w:val="00C40B68"/>
    <w:rsid w:val="00C50F4C"/>
    <w:rsid w:val="00C72420"/>
    <w:rsid w:val="00CF318C"/>
    <w:rsid w:val="00D842C4"/>
    <w:rsid w:val="00DB7F72"/>
    <w:rsid w:val="00DF5D8F"/>
    <w:rsid w:val="00E016A8"/>
    <w:rsid w:val="00E31FC5"/>
    <w:rsid w:val="00E36B80"/>
    <w:rsid w:val="00E7316C"/>
    <w:rsid w:val="00E81749"/>
    <w:rsid w:val="00E83CEF"/>
    <w:rsid w:val="00EB3463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A7442A"/>
  <w15:docId w15:val="{94E8F6E6-E03C-4FF6-9452-41B9200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0BA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A70BA"/>
    <w:pPr>
      <w:keepNext/>
      <w:outlineLvl w:val="0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A70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A70BA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5A70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70BA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/>
      <w:color w:val="000000"/>
      <w:szCs w:val="26"/>
    </w:rPr>
  </w:style>
  <w:style w:type="paragraph" w:styleId="6">
    <w:name w:val="heading 6"/>
    <w:basedOn w:val="a"/>
    <w:next w:val="a"/>
    <w:link w:val="60"/>
    <w:qFormat/>
    <w:rsid w:val="005A70BA"/>
    <w:pPr>
      <w:keepNext/>
      <w:ind w:left="33"/>
      <w:jc w:val="both"/>
      <w:outlineLvl w:val="5"/>
    </w:pPr>
    <w:rPr>
      <w:rFonts w:ascii="Times New Roman" w:hAnsi="Times New Roman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5A70BA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Cs w:val="26"/>
    </w:rPr>
  </w:style>
  <w:style w:type="paragraph" w:styleId="9">
    <w:name w:val="heading 9"/>
    <w:basedOn w:val="a"/>
    <w:next w:val="a"/>
    <w:link w:val="90"/>
    <w:qFormat/>
    <w:rsid w:val="005A70BA"/>
    <w:pPr>
      <w:keepNext/>
      <w:widowControl w:val="0"/>
      <w:autoSpaceDE w:val="0"/>
      <w:autoSpaceDN w:val="0"/>
      <w:adjustRightInd w:val="0"/>
      <w:ind w:firstLine="720"/>
      <w:jc w:val="both"/>
      <w:outlineLvl w:val="8"/>
    </w:pPr>
    <w:rPr>
      <w:rFonts w:ascii="Arial" w:hAnsi="Arial" w:cs="Arial"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BA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5A70B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A70B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70B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A70BA"/>
    <w:rPr>
      <w:rFonts w:ascii="Arial" w:hAnsi="Arial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5A70BA"/>
    <w:rPr>
      <w:sz w:val="24"/>
      <w:lang w:eastAsia="en-US"/>
    </w:rPr>
  </w:style>
  <w:style w:type="character" w:customStyle="1" w:styleId="70">
    <w:name w:val="Заголовок 7 Знак"/>
    <w:basedOn w:val="a0"/>
    <w:link w:val="7"/>
    <w:rsid w:val="005A70BA"/>
    <w:rPr>
      <w:rFonts w:ascii="Arial" w:hAnsi="Arial" w:cs="Arial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rsid w:val="005A70BA"/>
    <w:rPr>
      <w:rFonts w:ascii="Arial" w:hAnsi="Arial" w:cs="Arial"/>
      <w:color w:val="000000"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A70BA"/>
    <w:rPr>
      <w:rFonts w:ascii="Baltica" w:hAnsi="Baltica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link w:val="a6"/>
    <w:rsid w:val="005A70BA"/>
    <w:rPr>
      <w:sz w:val="24"/>
    </w:rPr>
  </w:style>
  <w:style w:type="paragraph" w:styleId="21">
    <w:name w:val="Body Text Indent 2"/>
    <w:basedOn w:val="a"/>
    <w:link w:val="22"/>
    <w:pPr>
      <w:ind w:firstLine="709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5A70BA"/>
    <w:rPr>
      <w:sz w:val="26"/>
    </w:rPr>
  </w:style>
  <w:style w:type="table" w:styleId="a8">
    <w:name w:val="Table Grid"/>
    <w:basedOn w:val="a1"/>
    <w:uiPriority w:val="99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A70BA"/>
    <w:pPr>
      <w:jc w:val="both"/>
    </w:pPr>
    <w:rPr>
      <w:rFonts w:ascii="TimesET" w:hAnsi="TimesET"/>
      <w:sz w:val="24"/>
    </w:rPr>
  </w:style>
  <w:style w:type="character" w:customStyle="1" w:styleId="ab">
    <w:name w:val="Основной текст Знак"/>
    <w:basedOn w:val="a0"/>
    <w:link w:val="aa"/>
    <w:rsid w:val="005A70BA"/>
    <w:rPr>
      <w:rFonts w:ascii="TimesET" w:hAnsi="TimesET"/>
      <w:sz w:val="24"/>
    </w:rPr>
  </w:style>
  <w:style w:type="character" w:styleId="ac">
    <w:name w:val="page number"/>
    <w:basedOn w:val="a0"/>
    <w:rsid w:val="005A70BA"/>
  </w:style>
  <w:style w:type="character" w:customStyle="1" w:styleId="ad">
    <w:name w:val="Цветовое выделение"/>
    <w:rsid w:val="005A70BA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5A70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rsid w:val="005A70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70BA"/>
    <w:rPr>
      <w:rFonts w:ascii="Baltica" w:hAnsi="Baltica"/>
      <w:sz w:val="16"/>
      <w:szCs w:val="16"/>
    </w:rPr>
  </w:style>
  <w:style w:type="character" w:customStyle="1" w:styleId="af">
    <w:name w:val="Гипертекстовая ссылка"/>
    <w:rsid w:val="005A70BA"/>
    <w:rPr>
      <w:b/>
      <w:bCs/>
      <w:color w:val="008000"/>
      <w:sz w:val="20"/>
      <w:szCs w:val="20"/>
      <w:u w:val="single"/>
    </w:rPr>
  </w:style>
  <w:style w:type="paragraph" w:customStyle="1" w:styleId="11">
    <w:name w:val="Абзац списка1"/>
    <w:basedOn w:val="a"/>
    <w:rsid w:val="005A70BA"/>
    <w:pPr>
      <w:ind w:left="720"/>
    </w:pPr>
    <w:rPr>
      <w:rFonts w:ascii="Times New Roman" w:hAnsi="Times New Roman"/>
      <w:sz w:val="24"/>
      <w:szCs w:val="24"/>
    </w:rPr>
  </w:style>
  <w:style w:type="paragraph" w:styleId="af0">
    <w:name w:val="Document Map"/>
    <w:basedOn w:val="a"/>
    <w:link w:val="af1"/>
    <w:rsid w:val="005A70BA"/>
    <w:pPr>
      <w:shd w:val="clear" w:color="auto" w:fill="000080"/>
    </w:pPr>
    <w:rPr>
      <w:rFonts w:ascii="Tahoma" w:hAnsi="Tahoma"/>
      <w:sz w:val="20"/>
      <w:lang w:eastAsia="en-US"/>
    </w:rPr>
  </w:style>
  <w:style w:type="character" w:customStyle="1" w:styleId="af1">
    <w:name w:val="Схема документа Знак"/>
    <w:basedOn w:val="a0"/>
    <w:link w:val="af0"/>
    <w:rsid w:val="005A70BA"/>
    <w:rPr>
      <w:rFonts w:ascii="Tahoma" w:hAnsi="Tahoma"/>
      <w:shd w:val="clear" w:color="auto" w:fill="000080"/>
      <w:lang w:eastAsia="en-US"/>
    </w:rPr>
  </w:style>
  <w:style w:type="paragraph" w:styleId="af2">
    <w:name w:val="Title"/>
    <w:basedOn w:val="a"/>
    <w:link w:val="af3"/>
    <w:qFormat/>
    <w:rsid w:val="005A70BA"/>
    <w:pPr>
      <w:jc w:val="center"/>
    </w:pPr>
    <w:rPr>
      <w:rFonts w:ascii="Times New Roman" w:hAnsi="Times New Roman"/>
      <w:sz w:val="24"/>
    </w:rPr>
  </w:style>
  <w:style w:type="character" w:customStyle="1" w:styleId="af3">
    <w:name w:val="Заголовок Знак"/>
    <w:basedOn w:val="a0"/>
    <w:link w:val="af2"/>
    <w:rsid w:val="005A70BA"/>
    <w:rPr>
      <w:sz w:val="24"/>
    </w:rPr>
  </w:style>
  <w:style w:type="paragraph" w:customStyle="1" w:styleId="ConsPlusNormal">
    <w:name w:val="ConsPlusNormal"/>
    <w:uiPriority w:val="99"/>
    <w:rsid w:val="005A7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5A70BA"/>
    <w:rPr>
      <w:color w:val="0000FF"/>
      <w:u w:val="single"/>
    </w:rPr>
  </w:style>
  <w:style w:type="character" w:styleId="af5">
    <w:name w:val="FollowedHyperlink"/>
    <w:uiPriority w:val="99"/>
    <w:unhideWhenUsed/>
    <w:rsid w:val="005A70BA"/>
    <w:rPr>
      <w:color w:val="800080"/>
      <w:u w:val="single"/>
    </w:rPr>
  </w:style>
  <w:style w:type="paragraph" w:customStyle="1" w:styleId="xl65">
    <w:name w:val="xl65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5A70BA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5A70BA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5A70BA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7">
    <w:name w:val="xl77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8">
    <w:name w:val="xl78"/>
    <w:basedOn w:val="a"/>
    <w:rsid w:val="005A70BA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5A70B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1">
    <w:name w:val="xl81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82">
    <w:name w:val="xl82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1">
    <w:name w:val="xl91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2">
    <w:name w:val="xl92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5A70BA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5A7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5A7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5A7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5A7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5A7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5A7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5A7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5A70BA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3">
    <w:name w:val="xl113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5A70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5">
    <w:name w:val="xl115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20">
    <w:name w:val="xl120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1">
    <w:name w:val="xl121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xl125">
    <w:name w:val="xl125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6">
    <w:name w:val="xl126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7">
    <w:name w:val="xl127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2"/>
      <w:szCs w:val="22"/>
    </w:rPr>
  </w:style>
  <w:style w:type="paragraph" w:customStyle="1" w:styleId="xl128">
    <w:name w:val="xl128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29">
    <w:name w:val="xl129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5A70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5A70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3">
    <w:name w:val="xl133"/>
    <w:basedOn w:val="a"/>
    <w:rsid w:val="005A70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</w:rPr>
  </w:style>
  <w:style w:type="paragraph" w:customStyle="1" w:styleId="xl137">
    <w:name w:val="xl137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/>
      <w:sz w:val="22"/>
      <w:szCs w:val="22"/>
    </w:rPr>
  </w:style>
  <w:style w:type="paragraph" w:customStyle="1" w:styleId="xl138">
    <w:name w:val="xl138"/>
    <w:basedOn w:val="a"/>
    <w:rsid w:val="005A7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af6">
    <w:name w:val="Заголовок статьи"/>
    <w:basedOn w:val="a"/>
    <w:next w:val="a"/>
    <w:rsid w:val="005A70B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formattext">
    <w:name w:val="formattext"/>
    <w:basedOn w:val="a"/>
    <w:rsid w:val="005F3B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1"/>
    <w:qFormat/>
    <w:rsid w:val="0020223D"/>
    <w:pPr>
      <w:widowControl w:val="0"/>
      <w:autoSpaceDE w:val="0"/>
      <w:autoSpaceDN w:val="0"/>
      <w:ind w:left="138" w:hanging="689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99</TotalTime>
  <Pages>3</Pages>
  <Words>839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Чеб. р-н - Яковлева Н.А.</cp:lastModifiedBy>
  <cp:revision>8</cp:revision>
  <cp:lastPrinted>2022-07-18T07:27:00Z</cp:lastPrinted>
  <dcterms:created xsi:type="dcterms:W3CDTF">2022-06-16T10:02:00Z</dcterms:created>
  <dcterms:modified xsi:type="dcterms:W3CDTF">2022-07-18T07:32:00Z</dcterms:modified>
</cp:coreProperties>
</file>