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403D6B" w:rsidRPr="004511E7" w14:paraId="664EF9B6" w14:textId="77777777" w:rsidTr="002B6007">
        <w:tc>
          <w:tcPr>
            <w:tcW w:w="3096" w:type="dxa"/>
          </w:tcPr>
          <w:p w14:paraId="3B59889A" w14:textId="77777777"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Чёваш</w:t>
            </w:r>
            <w:proofErr w:type="spellEnd"/>
            <w:r w:rsidRPr="004511E7">
              <w:rPr>
                <w:rFonts w:ascii="Helvetika Chuw 1" w:hAnsi="Helvetika Chuw 1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Республикин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4DA52C9" w14:textId="77777777" w:rsidR="00403D6B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proofErr w:type="spellStart"/>
            <w:r w:rsidRPr="004511E7">
              <w:rPr>
                <w:rFonts w:ascii="Arial Cyr Chuv" w:hAnsi="Arial Cyr Chuv"/>
                <w:sz w:val="22"/>
              </w:rPr>
              <w:t>Шупашкар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6A6D6DD" w14:textId="77777777"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>
              <w:rPr>
                <w:rFonts w:ascii="Arial Cyr Chuv" w:hAnsi="Arial Cyr Chuv"/>
                <w:sz w:val="22"/>
              </w:rPr>
              <w:t xml:space="preserve">муниципалитет </w:t>
            </w:r>
            <w:proofErr w:type="spellStart"/>
            <w:proofErr w:type="gramStart"/>
            <w:r>
              <w:rPr>
                <w:rFonts w:ascii="Arial Cyr Chuv" w:hAnsi="Arial Cyr Chuv"/>
                <w:sz w:val="22"/>
              </w:rPr>
              <w:t>округ</w:t>
            </w:r>
            <w:r w:rsidRPr="004511E7">
              <w:rPr>
                <w:rFonts w:ascii="Arial Cyr Chuv" w:hAnsi="Arial Cyr Chuv"/>
                <w:sz w:val="22"/>
              </w:rPr>
              <w:t>.</w:t>
            </w:r>
            <w:r>
              <w:rPr>
                <w:rFonts w:ascii="Arial Cyr Chuv" w:hAnsi="Arial Cyr Chuv"/>
                <w:sz w:val="22"/>
              </w:rPr>
              <w:t>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</w:p>
          <w:p w14:paraId="798DC136" w14:textId="77777777"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4"/>
              </w:rPr>
            </w:pPr>
            <w:proofErr w:type="spellStart"/>
            <w:proofErr w:type="gramStart"/>
            <w:r w:rsidRPr="004511E7">
              <w:rPr>
                <w:rFonts w:ascii="Arial Cyr Chuv" w:hAnsi="Arial Cyr Chuv"/>
                <w:sz w:val="22"/>
              </w:rPr>
              <w:t>депутач.сен</w:t>
            </w:r>
            <w:proofErr w:type="spellEnd"/>
            <w:proofErr w:type="gramEnd"/>
            <w:r w:rsidRPr="004511E7">
              <w:rPr>
                <w:rFonts w:ascii="Arial Cyr Chuv" w:hAnsi="Arial Cyr Chuv"/>
                <w:sz w:val="22"/>
              </w:rPr>
              <w:t xml:space="preserve"> </w:t>
            </w:r>
            <w:proofErr w:type="spellStart"/>
            <w:r w:rsidRPr="004511E7">
              <w:rPr>
                <w:rFonts w:ascii="Arial Cyr Chuv" w:hAnsi="Arial Cyr Chuv"/>
                <w:sz w:val="22"/>
              </w:rPr>
              <w:t>Пухёв</w:t>
            </w:r>
            <w:proofErr w:type="spellEnd"/>
            <w:r w:rsidRPr="004511E7">
              <w:rPr>
                <w:rFonts w:ascii="Arial Cyr Chuv" w:hAnsi="Arial Cyr Chuv"/>
                <w:sz w:val="22"/>
              </w:rPr>
              <w:t>.</w:t>
            </w:r>
          </w:p>
          <w:p w14:paraId="4E3A283B" w14:textId="77777777" w:rsidR="00403D6B" w:rsidRPr="004511E7" w:rsidRDefault="00403D6B" w:rsidP="002B600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14:paraId="282643C4" w14:textId="77777777" w:rsidR="00403D6B" w:rsidRPr="004511E7" w:rsidRDefault="00403D6B" w:rsidP="002B6007">
            <w:pPr>
              <w:pStyle w:val="a3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 wp14:anchorId="49E69167" wp14:editId="2D64F3C9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2" name="Рисунок 2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5F0271FF" w14:textId="77777777"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>Собрание депутатов</w:t>
            </w:r>
          </w:p>
          <w:p w14:paraId="7BDC1B86" w14:textId="77777777" w:rsidR="00403D6B" w:rsidRPr="004511E7" w:rsidRDefault="00403D6B" w:rsidP="002B6007">
            <w:pPr>
              <w:pStyle w:val="a3"/>
              <w:jc w:val="center"/>
              <w:rPr>
                <w:rFonts w:ascii="Arial Cyr Chuv" w:hAnsi="Arial Cyr Chuv"/>
                <w:sz w:val="22"/>
              </w:rPr>
            </w:pPr>
            <w:r w:rsidRPr="004511E7">
              <w:rPr>
                <w:rFonts w:ascii="Arial Cyr Chuv" w:hAnsi="Arial Cyr Chuv"/>
                <w:sz w:val="22"/>
              </w:rPr>
              <w:t xml:space="preserve">Чебоксарского </w:t>
            </w:r>
            <w:r>
              <w:rPr>
                <w:rFonts w:ascii="Arial Cyr Chuv" w:hAnsi="Arial Cyr Chuv"/>
                <w:sz w:val="22"/>
              </w:rPr>
              <w:t>муниципального округа</w:t>
            </w:r>
          </w:p>
          <w:p w14:paraId="4618E65B" w14:textId="77777777" w:rsidR="00403D6B" w:rsidRPr="004511E7" w:rsidRDefault="00403D6B" w:rsidP="002B6007">
            <w:pPr>
              <w:pStyle w:val="a3"/>
              <w:jc w:val="center"/>
              <w:rPr>
                <w:rFonts w:ascii="Helvetika Chuw 1" w:hAnsi="Helvetika Chuw 1"/>
                <w:sz w:val="24"/>
              </w:rPr>
            </w:pPr>
            <w:r w:rsidRPr="004511E7">
              <w:rPr>
                <w:rFonts w:ascii="Arial Cyr Chuv" w:hAnsi="Arial Cyr Chuv"/>
                <w:sz w:val="22"/>
              </w:rPr>
              <w:t>Чувашской Республики</w:t>
            </w:r>
          </w:p>
          <w:p w14:paraId="444A0281" w14:textId="77777777" w:rsidR="00403D6B" w:rsidRPr="004511E7" w:rsidRDefault="00403D6B" w:rsidP="002B6007">
            <w:pPr>
              <w:pStyle w:val="a3"/>
              <w:rPr>
                <w:rFonts w:ascii="Arial Cyr Chuv" w:hAnsi="Arial Cyr Chuv"/>
                <w:b/>
                <w:sz w:val="24"/>
              </w:rPr>
            </w:pPr>
          </w:p>
        </w:tc>
      </w:tr>
    </w:tbl>
    <w:p w14:paraId="7ECE95B4" w14:textId="77777777" w:rsidR="00403D6B" w:rsidRDefault="00403D6B" w:rsidP="00403D6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</w:t>
      </w:r>
    </w:p>
    <w:p w14:paraId="56520B62" w14:textId="77777777" w:rsidR="00403D6B" w:rsidRPr="00E83CEF" w:rsidRDefault="00403D6B" w:rsidP="00403D6B">
      <w:pPr>
        <w:pStyle w:val="a3"/>
        <w:rPr>
          <w:rFonts w:ascii="Arial Cyr Chuv" w:hAnsi="Arial Cyr Chuv"/>
          <w:sz w:val="28"/>
        </w:rPr>
      </w:pPr>
      <w:r w:rsidRPr="00E83CEF">
        <w:rPr>
          <w:rFonts w:ascii="Arial Cyr Chuv" w:hAnsi="Arial Cyr Chuv"/>
          <w:sz w:val="24"/>
        </w:rPr>
        <w:t xml:space="preserve">  </w:t>
      </w:r>
      <w:r>
        <w:rPr>
          <w:rFonts w:ascii="Arial Cyr Chuv" w:hAnsi="Arial Cyr Chuv"/>
          <w:sz w:val="24"/>
        </w:rPr>
        <w:t xml:space="preserve">    </w:t>
      </w:r>
      <w:r w:rsidRPr="00E83CEF">
        <w:rPr>
          <w:rFonts w:ascii="Arial Cyr Chuv" w:hAnsi="Arial Cyr Chuv"/>
          <w:sz w:val="24"/>
        </w:rPr>
        <w:t xml:space="preserve">    </w:t>
      </w:r>
      <w:r w:rsidRPr="00DB7F72">
        <w:rPr>
          <w:rFonts w:ascii="Arial Cyr Chuv" w:hAnsi="Arial Cyr Chuv"/>
          <w:sz w:val="28"/>
          <w:szCs w:val="28"/>
        </w:rPr>
        <w:t>ЙЫШЁНУ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 xml:space="preserve">  </w:t>
      </w:r>
      <w:r w:rsidRPr="00E83CEF">
        <w:rPr>
          <w:rFonts w:ascii="Arial Cyr Chuv" w:hAnsi="Arial Cyr Chuv"/>
          <w:sz w:val="28"/>
        </w:rPr>
        <w:t xml:space="preserve">                                                   </w:t>
      </w:r>
      <w:r>
        <w:rPr>
          <w:rFonts w:ascii="Arial Cyr Chuv" w:hAnsi="Arial Cyr Chuv"/>
          <w:sz w:val="28"/>
        </w:rPr>
        <w:t xml:space="preserve">     </w:t>
      </w:r>
      <w:r w:rsidRPr="00E83CEF">
        <w:rPr>
          <w:rFonts w:ascii="Arial Cyr Chuv" w:hAnsi="Arial Cyr Chuv"/>
          <w:sz w:val="28"/>
        </w:rPr>
        <w:t xml:space="preserve">    </w:t>
      </w:r>
      <w:r>
        <w:rPr>
          <w:rFonts w:ascii="Arial Cyr Chuv" w:hAnsi="Arial Cyr Chuv"/>
          <w:sz w:val="28"/>
        </w:rPr>
        <w:t>РЕШЕНИЕ</w:t>
      </w:r>
    </w:p>
    <w:p w14:paraId="248B8525" w14:textId="77777777" w:rsidR="00403D6B" w:rsidRPr="00E83CEF" w:rsidRDefault="00403D6B" w:rsidP="00403D6B">
      <w:pPr>
        <w:pStyle w:val="a3"/>
        <w:rPr>
          <w:rFonts w:ascii="Arial Cyr Chuv" w:hAnsi="Arial Cyr Chuv"/>
          <w:sz w:val="28"/>
        </w:rPr>
      </w:pPr>
    </w:p>
    <w:p w14:paraId="51342487" w14:textId="77777777" w:rsidR="00BE6BCA" w:rsidRDefault="00BE6BCA" w:rsidP="00403D6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</w:t>
      </w:r>
      <w:r w:rsidR="00403D6B" w:rsidRPr="00E83CEF">
        <w:rPr>
          <w:rFonts w:ascii="Arial Cyr Chuv" w:hAnsi="Arial Cyr Chuv"/>
          <w:sz w:val="24"/>
        </w:rPr>
        <w:t xml:space="preserve"> </w:t>
      </w:r>
      <w:bookmarkStart w:id="0" w:name="_Hlk52807281"/>
      <w:r w:rsidRPr="00BE6BCA">
        <w:rPr>
          <w:sz w:val="24"/>
          <w:u w:val="single"/>
        </w:rPr>
        <w:t>12.10.2022</w:t>
      </w:r>
      <w:r w:rsidR="00403D6B" w:rsidRPr="00E83CEF">
        <w:rPr>
          <w:sz w:val="24"/>
        </w:rPr>
        <w:t xml:space="preserve"> № </w:t>
      </w:r>
      <w:bookmarkEnd w:id="0"/>
      <w:r w:rsidRPr="00BE6BCA">
        <w:rPr>
          <w:sz w:val="24"/>
          <w:u w:val="single"/>
        </w:rPr>
        <w:t>02-04</w:t>
      </w:r>
      <w:r w:rsidR="00403D6B" w:rsidRPr="00B90836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          </w:t>
      </w:r>
      <w:r w:rsidR="00403D6B" w:rsidRPr="00B90836">
        <w:rPr>
          <w:sz w:val="24"/>
        </w:rPr>
        <w:t xml:space="preserve">       </w:t>
      </w:r>
      <w:r w:rsidRPr="00BE6BCA">
        <w:rPr>
          <w:sz w:val="24"/>
          <w:u w:val="single"/>
        </w:rPr>
        <w:t>12.10.2022</w:t>
      </w:r>
      <w:r w:rsidRPr="00E83CEF">
        <w:rPr>
          <w:sz w:val="24"/>
        </w:rPr>
        <w:t xml:space="preserve"> № </w:t>
      </w:r>
      <w:r w:rsidRPr="00BE6BCA">
        <w:rPr>
          <w:sz w:val="24"/>
          <w:u w:val="single"/>
        </w:rPr>
        <w:t>02-04</w:t>
      </w:r>
      <w:r w:rsidR="00403D6B" w:rsidRPr="00E83CEF">
        <w:rPr>
          <w:rFonts w:ascii="Arial Cyr Chuv" w:hAnsi="Arial Cyr Chuv"/>
          <w:sz w:val="24"/>
        </w:rPr>
        <w:t xml:space="preserve">       </w:t>
      </w:r>
    </w:p>
    <w:p w14:paraId="1852E769" w14:textId="5755A4E7" w:rsidR="00403D6B" w:rsidRPr="00E83CEF" w:rsidRDefault="00BE6BCA" w:rsidP="00403D6B">
      <w:pPr>
        <w:pStyle w:val="a3"/>
        <w:rPr>
          <w:rFonts w:ascii="Arial Cyr Chuv" w:hAnsi="Arial Cyr Chuv"/>
          <w:sz w:val="24"/>
        </w:rPr>
      </w:pPr>
      <w:r>
        <w:rPr>
          <w:rFonts w:ascii="Arial Cyr Chuv" w:hAnsi="Arial Cyr Chuv"/>
          <w:sz w:val="24"/>
        </w:rPr>
        <w:t xml:space="preserve">       </w:t>
      </w:r>
      <w:r w:rsidR="00403D6B" w:rsidRPr="00E83CEF">
        <w:rPr>
          <w:rFonts w:ascii="Arial Cyr Chuv" w:hAnsi="Arial Cyr Chuv"/>
          <w:sz w:val="24"/>
        </w:rPr>
        <w:t>К\</w:t>
      </w:r>
      <w:proofErr w:type="spellStart"/>
      <w:r w:rsidR="00403D6B" w:rsidRPr="00E83CEF">
        <w:rPr>
          <w:rFonts w:ascii="Arial Cyr Chuv" w:hAnsi="Arial Cyr Chuv"/>
          <w:sz w:val="24"/>
        </w:rPr>
        <w:t>ке</w:t>
      </w:r>
      <w:proofErr w:type="spellEnd"/>
      <w:r w:rsidR="00403D6B" w:rsidRPr="00E83CEF">
        <w:rPr>
          <w:rFonts w:ascii="Arial Cyr Chuv" w:hAnsi="Arial Cyr Chuv"/>
          <w:sz w:val="24"/>
        </w:rPr>
        <w:t xml:space="preserve">= поселок.                                                                </w:t>
      </w:r>
      <w:r>
        <w:rPr>
          <w:rFonts w:ascii="Arial Cyr Chuv" w:hAnsi="Arial Cyr Chuv"/>
          <w:sz w:val="24"/>
        </w:rPr>
        <w:t xml:space="preserve">  </w:t>
      </w:r>
      <w:r w:rsidR="00403D6B" w:rsidRPr="00E83CEF">
        <w:rPr>
          <w:rFonts w:ascii="Arial Cyr Chuv" w:hAnsi="Arial Cyr Chuv"/>
          <w:sz w:val="24"/>
        </w:rPr>
        <w:t xml:space="preserve">      поселок Кугеси                                                                         </w:t>
      </w:r>
    </w:p>
    <w:p w14:paraId="551F25B7" w14:textId="77777777" w:rsidR="007A2A3E" w:rsidRPr="00C82729" w:rsidRDefault="007A2A3E" w:rsidP="007A2A3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82729">
        <w:rPr>
          <w:rFonts w:ascii="Times New Roman" w:hAnsi="Times New Roman"/>
          <w:sz w:val="26"/>
          <w:szCs w:val="26"/>
        </w:rPr>
        <w:t xml:space="preserve">     </w:t>
      </w:r>
    </w:p>
    <w:p w14:paraId="2CADA769" w14:textId="77777777" w:rsidR="00BE6BCA" w:rsidRDefault="00BE6BCA" w:rsidP="006401CC">
      <w:pPr>
        <w:spacing w:after="0" w:line="240" w:lineRule="auto"/>
        <w:ind w:right="481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14:paraId="6373247C" w14:textId="02AFC88E" w:rsidR="006401CC" w:rsidRPr="006401CC" w:rsidRDefault="004A2342" w:rsidP="006401CC">
      <w:pPr>
        <w:spacing w:after="0" w:line="240" w:lineRule="auto"/>
        <w:ind w:right="4819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 внесении изменений в решение Собрания депутатов Чебоксарского </w:t>
      </w:r>
      <w:r w:rsidR="00DF405A">
        <w:rPr>
          <w:rFonts w:ascii="Times New Roman" w:hAnsi="Times New Roman"/>
          <w:b/>
          <w:sz w:val="26"/>
          <w:szCs w:val="26"/>
          <w:shd w:val="clear" w:color="auto" w:fill="FFFFFF"/>
        </w:rPr>
        <w:t>района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от 08.07.2022 № 19-03 «О</w:t>
      </w:r>
      <w:r w:rsidR="006401CC" w:rsidRPr="006401CC">
        <w:rPr>
          <w:rFonts w:ascii="Times New Roman" w:hAnsi="Times New Roman"/>
          <w:b/>
          <w:sz w:val="26"/>
          <w:szCs w:val="26"/>
          <w:shd w:val="clear" w:color="auto" w:fill="FFFFFF"/>
        </w:rPr>
        <w:t>б утверждении Правил предоставления субсидий из бюджета Чебоксарского района Чувашской Республики на поддержку развития личного подсобного хозяйства гражданам, применяющим специальный налоговый режим «Налог на профессиональный доход»</w:t>
      </w:r>
    </w:p>
    <w:p w14:paraId="133C6C64" w14:textId="77777777" w:rsidR="006401CC" w:rsidRDefault="006401CC" w:rsidP="006401CC">
      <w:pPr>
        <w:spacing w:after="0" w:line="240" w:lineRule="auto"/>
        <w:ind w:right="43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14:paraId="1016E6F0" w14:textId="77777777" w:rsidR="006401CC" w:rsidRPr="006401CC" w:rsidRDefault="006401CC" w:rsidP="006401CC">
      <w:pPr>
        <w:spacing w:after="0" w:line="240" w:lineRule="auto"/>
        <w:ind w:right="43" w:firstLine="85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401CC">
        <w:rPr>
          <w:rFonts w:ascii="Times New Roman" w:hAnsi="Times New Roman"/>
          <w:sz w:val="26"/>
          <w:szCs w:val="26"/>
          <w:shd w:val="clear" w:color="auto" w:fill="FFFFFF"/>
        </w:rPr>
        <w:t>В соответствии со статье</w:t>
      </w:r>
      <w:r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Pr="006401CC">
        <w:rPr>
          <w:rFonts w:ascii="Times New Roman" w:hAnsi="Times New Roman"/>
          <w:sz w:val="26"/>
          <w:szCs w:val="26"/>
          <w:shd w:val="clear" w:color="auto" w:fill="FFFFFF"/>
        </w:rPr>
        <w:t xml:space="preserve"> 78 Бюджетного кодекса Российской Федерации и постановлением Правительства 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Собрание депутатов Чебоксарского </w:t>
      </w:r>
      <w:r w:rsidR="00046AAA">
        <w:rPr>
          <w:rFonts w:ascii="Times New Roman" w:hAnsi="Times New Roman"/>
          <w:sz w:val="26"/>
          <w:szCs w:val="26"/>
          <w:shd w:val="clear" w:color="auto" w:fill="FFFFFF"/>
        </w:rPr>
        <w:t>муниципального округа</w:t>
      </w:r>
      <w:r w:rsidRPr="006401CC">
        <w:rPr>
          <w:rFonts w:ascii="Times New Roman" w:hAnsi="Times New Roman"/>
          <w:sz w:val="26"/>
          <w:szCs w:val="26"/>
          <w:shd w:val="clear" w:color="auto" w:fill="FFFFFF"/>
        </w:rPr>
        <w:t xml:space="preserve"> Чувашской Республики РЕШИЛО:</w:t>
      </w:r>
    </w:p>
    <w:p w14:paraId="59A637EA" w14:textId="77777777" w:rsidR="0089423A" w:rsidRPr="0089423A" w:rsidRDefault="004A2342" w:rsidP="0089423A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9423A">
        <w:rPr>
          <w:rFonts w:ascii="Times New Roman" w:hAnsi="Times New Roman"/>
          <w:sz w:val="26"/>
          <w:szCs w:val="26"/>
        </w:rPr>
        <w:t>Внести в решение Собрания де</w:t>
      </w:r>
      <w:r w:rsidR="0089423A">
        <w:rPr>
          <w:rFonts w:ascii="Times New Roman" w:hAnsi="Times New Roman"/>
          <w:sz w:val="26"/>
          <w:szCs w:val="26"/>
        </w:rPr>
        <w:t xml:space="preserve">путатов Чебоксарского района от </w:t>
      </w:r>
      <w:r w:rsidRPr="0089423A">
        <w:rPr>
          <w:rFonts w:ascii="Times New Roman" w:hAnsi="Times New Roman"/>
          <w:sz w:val="26"/>
          <w:szCs w:val="26"/>
        </w:rPr>
        <w:t>08.07.2022 № 19-03 «Об утверждении Правил предоставления субсидий из бюджета Чебоксарского района Чувашской Республики на поддержку развития личного подсобного хозяйства гражданам, применяющим специальный налоговый режим «Налог на профессиональный доход» следующие изменения</w:t>
      </w:r>
      <w:r w:rsidR="0089423A" w:rsidRPr="0089423A">
        <w:rPr>
          <w:rFonts w:ascii="Times New Roman" w:hAnsi="Times New Roman"/>
          <w:sz w:val="26"/>
          <w:szCs w:val="26"/>
        </w:rPr>
        <w:t>:</w:t>
      </w:r>
    </w:p>
    <w:p w14:paraId="58BBE4B9" w14:textId="77777777" w:rsidR="0089423A" w:rsidRDefault="0089423A" w:rsidP="0093236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Правилах предоставления субсидий из бюджета Чебоксарского района на </w:t>
      </w:r>
      <w:proofErr w:type="gramStart"/>
      <w:r>
        <w:rPr>
          <w:rFonts w:ascii="Times New Roman" w:hAnsi="Times New Roman"/>
          <w:sz w:val="26"/>
          <w:szCs w:val="26"/>
        </w:rPr>
        <w:t>развитие  личных</w:t>
      </w:r>
      <w:proofErr w:type="gramEnd"/>
      <w:r>
        <w:rPr>
          <w:rFonts w:ascii="Times New Roman" w:hAnsi="Times New Roman"/>
          <w:sz w:val="26"/>
          <w:szCs w:val="26"/>
        </w:rPr>
        <w:t xml:space="preserve"> подсобных хозяйств, </w:t>
      </w:r>
      <w:r w:rsidRPr="0089423A">
        <w:rPr>
          <w:rFonts w:ascii="Times New Roman" w:hAnsi="Times New Roman"/>
          <w:sz w:val="26"/>
          <w:szCs w:val="26"/>
        </w:rPr>
        <w:t>ведение которых осуществляют граждане, применяемые специальный налоговый режим «Налог на профессиональный доход»</w:t>
      </w:r>
      <w:r>
        <w:rPr>
          <w:rFonts w:ascii="Times New Roman" w:hAnsi="Times New Roman"/>
          <w:sz w:val="26"/>
          <w:szCs w:val="26"/>
        </w:rPr>
        <w:t xml:space="preserve"> (приложение № 1), утвержденном указанным решением:</w:t>
      </w:r>
    </w:p>
    <w:p w14:paraId="3B426972" w14:textId="77777777" w:rsidR="00AC4ECD" w:rsidRDefault="00AC4ECD" w:rsidP="00AC4EC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2.1 дополнить абзацем </w:t>
      </w:r>
      <w:r w:rsidR="001171F3">
        <w:rPr>
          <w:rFonts w:ascii="Times New Roman" w:hAnsi="Times New Roman"/>
          <w:sz w:val="26"/>
          <w:szCs w:val="26"/>
        </w:rPr>
        <w:t>седьмым-восьмым следующего содержания:</w:t>
      </w:r>
    </w:p>
    <w:p w14:paraId="7DD404E4" w14:textId="77777777" w:rsidR="001171F3" w:rsidRDefault="001171F3" w:rsidP="00AC4EC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«Субсидия предоставляется в первоочередном порядке за счет средств республиканского бюджета Чувашской Республики, </w:t>
      </w:r>
      <w:proofErr w:type="spellStart"/>
      <w:r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/>
          <w:sz w:val="26"/>
          <w:szCs w:val="26"/>
        </w:rPr>
        <w:t xml:space="preserve"> из федерального бюджета.</w:t>
      </w:r>
    </w:p>
    <w:p w14:paraId="49CC8DCC" w14:textId="77777777" w:rsidR="001171F3" w:rsidRDefault="006B3C52" w:rsidP="00AC4EC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случае недостаточности или отсутствия средств федерального бюджета и средств республиканского бюджета Чувашской Республики, </w:t>
      </w:r>
      <w:proofErr w:type="spellStart"/>
      <w:r>
        <w:rPr>
          <w:rFonts w:ascii="Times New Roman" w:hAnsi="Times New Roman"/>
          <w:sz w:val="26"/>
          <w:szCs w:val="26"/>
        </w:rPr>
        <w:t>софинансируемых</w:t>
      </w:r>
      <w:proofErr w:type="spellEnd"/>
      <w:r>
        <w:rPr>
          <w:rFonts w:ascii="Times New Roman" w:hAnsi="Times New Roman"/>
          <w:sz w:val="26"/>
          <w:szCs w:val="26"/>
        </w:rPr>
        <w:t xml:space="preserve"> из федерального бюджета, субсидия предоставляется за счет средств республиканского бюджета Чувашской Республики, не обеспеченных софинансированием из федерального бюджета, в соответствии с настоящими Правилами.»</w:t>
      </w:r>
      <w:r w:rsidR="008D4941">
        <w:rPr>
          <w:rFonts w:ascii="Times New Roman" w:hAnsi="Times New Roman"/>
          <w:sz w:val="26"/>
          <w:szCs w:val="26"/>
        </w:rPr>
        <w:t>;</w:t>
      </w:r>
    </w:p>
    <w:p w14:paraId="4768A566" w14:textId="77777777" w:rsidR="007C4C58" w:rsidRDefault="007C4C58" w:rsidP="00AC4EC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пункт </w:t>
      </w:r>
      <w:r w:rsidR="00A207EC">
        <w:rPr>
          <w:rFonts w:ascii="Times New Roman" w:hAnsi="Times New Roman"/>
          <w:sz w:val="26"/>
          <w:szCs w:val="26"/>
        </w:rPr>
        <w:t>2.2 изложить в следующей редакции:</w:t>
      </w:r>
    </w:p>
    <w:p w14:paraId="149E0F2D" w14:textId="77777777" w:rsidR="00A207EC" w:rsidRDefault="00A207EC" w:rsidP="00AC4ECD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«2.2. Субсидии за счет средств местного бюджета Чебоксарского района Чувашской Республики предоставляются получателям субсидий в виде возмещения части затрат текущего финансового года по ставкам, определяемым Минсельхозом Чувашии:</w:t>
      </w:r>
    </w:p>
    <w:p w14:paraId="0EB8F204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>на 1 тонну реализованных юридическим лицам, включая                           сельскохозяйственным потребительским кооперативам, в текущем финансовом году овощей открытого грунта: капусты, моркови, свеклы столовой,  огурцов, томатов, лука, чеснока, картофеля собственного производства, сумма субсидий при этом не может превышать 30 процентов затрат на производство данной продукции;</w:t>
      </w:r>
    </w:p>
    <w:p w14:paraId="68292D90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 xml:space="preserve">на содержание 1 головы молочной коровы (нетели) исходя из численности поголовья коров (нетели) </w:t>
      </w:r>
      <w:proofErr w:type="gramStart"/>
      <w:r w:rsidRPr="009A1011">
        <w:rPr>
          <w:rFonts w:ascii="Times New Roman" w:hAnsi="Times New Roman"/>
          <w:sz w:val="26"/>
          <w:szCs w:val="26"/>
        </w:rPr>
        <w:t>на  дату</w:t>
      </w:r>
      <w:proofErr w:type="gramEnd"/>
      <w:r w:rsidRPr="009A1011">
        <w:rPr>
          <w:rFonts w:ascii="Times New Roman" w:hAnsi="Times New Roman"/>
          <w:sz w:val="26"/>
          <w:szCs w:val="26"/>
        </w:rPr>
        <w:t xml:space="preserve"> обращения, но не более 50 тыс. рублей на одно личное подсобное хозяйство в год;</w:t>
      </w:r>
    </w:p>
    <w:p w14:paraId="0EC5CA4D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>на содержание 1 головы коровы (</w:t>
      </w:r>
      <w:proofErr w:type="gramStart"/>
      <w:r w:rsidRPr="009A1011">
        <w:rPr>
          <w:rFonts w:ascii="Times New Roman" w:hAnsi="Times New Roman"/>
          <w:sz w:val="26"/>
          <w:szCs w:val="26"/>
        </w:rPr>
        <w:t>нетели)  специализированной</w:t>
      </w:r>
      <w:proofErr w:type="gramEnd"/>
      <w:r w:rsidRPr="009A1011">
        <w:rPr>
          <w:rFonts w:ascii="Times New Roman" w:hAnsi="Times New Roman"/>
          <w:sz w:val="26"/>
          <w:szCs w:val="26"/>
        </w:rPr>
        <w:t xml:space="preserve"> мясной   породы, исходя из численности поголовья коров (нетели) на  дату обращения, но не более 25 тыс. рублей на одно личное подсобное хозяйство в год;</w:t>
      </w:r>
    </w:p>
    <w:p w14:paraId="54EEAF68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 xml:space="preserve">на содержания 1 головы овец и (или) коз старше 1 года исходя из         численности поголовья овец (коз) </w:t>
      </w:r>
      <w:proofErr w:type="gramStart"/>
      <w:r w:rsidRPr="009A1011">
        <w:rPr>
          <w:rFonts w:ascii="Times New Roman" w:hAnsi="Times New Roman"/>
          <w:sz w:val="26"/>
          <w:szCs w:val="26"/>
        </w:rPr>
        <w:t>на  дату</w:t>
      </w:r>
      <w:proofErr w:type="gramEnd"/>
      <w:r w:rsidRPr="009A1011">
        <w:rPr>
          <w:rFonts w:ascii="Times New Roman" w:hAnsi="Times New Roman"/>
          <w:sz w:val="26"/>
          <w:szCs w:val="26"/>
        </w:rPr>
        <w:t xml:space="preserve"> обращения, но не более 12 тыс. рублей на одно личное подсобное хозяйство в год.</w:t>
      </w:r>
    </w:p>
    <w:p w14:paraId="63CC14E7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>Размер субсидии рассчитывается по следующей формуле:</w:t>
      </w:r>
    </w:p>
    <w:p w14:paraId="274ABFE1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 xml:space="preserve">           С = V × R, где:</w:t>
      </w:r>
    </w:p>
    <w:p w14:paraId="79AFEC08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>С – размер субсидии за счет средств федерального бюджета, республиканского бюджета Чувашской Республики и местного бюджета, рублей;</w:t>
      </w:r>
    </w:p>
    <w:p w14:paraId="6CFEF22E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>V – объем реализованных в текущем финансовом году овощей открытого грунта и (или) картофеля собственного производства (тонн), или поголовье      молочных коров (нетелей) и (или) коров (нетелей) специализированных мясных пород, или овец и (или) коз (голов);</w:t>
      </w:r>
    </w:p>
    <w:p w14:paraId="0B9DB18B" w14:textId="77777777" w:rsidR="009A1011" w:rsidRPr="009A1011" w:rsidRDefault="009A101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A1011">
        <w:rPr>
          <w:rFonts w:ascii="Times New Roman" w:hAnsi="Times New Roman"/>
          <w:sz w:val="26"/>
          <w:szCs w:val="26"/>
        </w:rPr>
        <w:t>R – ставка субсидии за счет средств федерального бюджета, республиканского бюджета Чувашской Республики и местного бюджета, рублей;</w:t>
      </w:r>
    </w:p>
    <w:p w14:paraId="3BB0EB73" w14:textId="77777777" w:rsidR="00DF405A" w:rsidRDefault="00E50954" w:rsidP="00DF405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этом, в случае предоставления субсидии в соответствии с абзацем седьмым пункта 2.1 настоящих Правил, </w:t>
      </w:r>
      <w:r w:rsidR="009A1011" w:rsidRPr="009A1011">
        <w:rPr>
          <w:rFonts w:ascii="Times New Roman" w:hAnsi="Times New Roman"/>
          <w:sz w:val="26"/>
          <w:szCs w:val="26"/>
        </w:rPr>
        <w:t xml:space="preserve">доля средств, выделяемых из федерального бюджета, составляет </w:t>
      </w:r>
      <w:r w:rsidR="009A1011">
        <w:rPr>
          <w:rFonts w:ascii="Times New Roman" w:hAnsi="Times New Roman"/>
          <w:sz w:val="26"/>
          <w:szCs w:val="26"/>
        </w:rPr>
        <w:t xml:space="preserve">98,9 </w:t>
      </w:r>
      <w:r>
        <w:rPr>
          <w:rFonts w:ascii="Times New Roman" w:hAnsi="Times New Roman"/>
          <w:sz w:val="26"/>
          <w:szCs w:val="26"/>
        </w:rPr>
        <w:t>% в общем размере субсидий</w:t>
      </w:r>
      <w:r w:rsidR="009A1011" w:rsidRPr="009A1011">
        <w:rPr>
          <w:rFonts w:ascii="Times New Roman" w:hAnsi="Times New Roman"/>
          <w:sz w:val="26"/>
          <w:szCs w:val="26"/>
        </w:rPr>
        <w:t xml:space="preserve"> за счет всех источников финансирования, из республиканского бюджета Чувашской Республики исходя из уровня софинансирования, установленного Правительством Российской Федерации для Чувашской Республики, -</w:t>
      </w:r>
      <w:r w:rsidR="009A1011">
        <w:rPr>
          <w:rFonts w:ascii="Times New Roman" w:hAnsi="Times New Roman"/>
          <w:sz w:val="26"/>
          <w:szCs w:val="26"/>
        </w:rPr>
        <w:t xml:space="preserve">1 </w:t>
      </w:r>
      <w:r w:rsidR="009A1011" w:rsidRPr="009A1011">
        <w:rPr>
          <w:rFonts w:ascii="Times New Roman" w:hAnsi="Times New Roman"/>
          <w:sz w:val="26"/>
          <w:szCs w:val="26"/>
        </w:rPr>
        <w:t xml:space="preserve">%, </w:t>
      </w:r>
      <w:r w:rsidR="009A1011">
        <w:rPr>
          <w:rFonts w:ascii="Times New Roman" w:hAnsi="Times New Roman"/>
          <w:sz w:val="26"/>
          <w:szCs w:val="26"/>
        </w:rPr>
        <w:t>местного бюджета - 0,1%</w:t>
      </w:r>
      <w:r>
        <w:rPr>
          <w:rFonts w:ascii="Times New Roman" w:hAnsi="Times New Roman"/>
          <w:sz w:val="26"/>
          <w:szCs w:val="26"/>
        </w:rPr>
        <w:t>;</w:t>
      </w:r>
    </w:p>
    <w:p w14:paraId="0D457F56" w14:textId="77777777" w:rsidR="00E50954" w:rsidRDefault="00E50954" w:rsidP="00DF405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случае </w:t>
      </w:r>
      <w:r w:rsidRPr="00E50954">
        <w:rPr>
          <w:rFonts w:ascii="Times New Roman" w:hAnsi="Times New Roman"/>
          <w:sz w:val="26"/>
          <w:szCs w:val="26"/>
        </w:rPr>
        <w:t xml:space="preserve">предоставления субсидии в соответствии с абзацем </w:t>
      </w:r>
      <w:r>
        <w:rPr>
          <w:rFonts w:ascii="Times New Roman" w:hAnsi="Times New Roman"/>
          <w:sz w:val="26"/>
          <w:szCs w:val="26"/>
        </w:rPr>
        <w:t>вос</w:t>
      </w:r>
      <w:r w:rsidRPr="00E50954">
        <w:rPr>
          <w:rFonts w:ascii="Times New Roman" w:hAnsi="Times New Roman"/>
          <w:sz w:val="26"/>
          <w:szCs w:val="26"/>
        </w:rPr>
        <w:t xml:space="preserve">ьмым пункта 2.1 настоящих Правил, доля средств, выделяемых из республиканского бюджета Чувашской Республики исходя из уровня софинансирования, </w:t>
      </w:r>
      <w:r w:rsidRPr="00E50954">
        <w:rPr>
          <w:rFonts w:ascii="Times New Roman" w:hAnsi="Times New Roman"/>
          <w:sz w:val="26"/>
          <w:szCs w:val="26"/>
        </w:rPr>
        <w:lastRenderedPageBreak/>
        <w:t>установленного Правительством Российской Федерации для Чува</w:t>
      </w:r>
      <w:r w:rsidR="00F24CA2">
        <w:rPr>
          <w:rFonts w:ascii="Times New Roman" w:hAnsi="Times New Roman"/>
          <w:sz w:val="26"/>
          <w:szCs w:val="26"/>
        </w:rPr>
        <w:t xml:space="preserve">шской Республики, - 99,9 %, местного </w:t>
      </w:r>
      <w:proofErr w:type="gramStart"/>
      <w:r w:rsidR="00F24CA2">
        <w:rPr>
          <w:rFonts w:ascii="Times New Roman" w:hAnsi="Times New Roman"/>
          <w:sz w:val="26"/>
          <w:szCs w:val="26"/>
        </w:rPr>
        <w:t>бюджета  -</w:t>
      </w:r>
      <w:proofErr w:type="gramEnd"/>
      <w:r w:rsidR="00F24CA2">
        <w:rPr>
          <w:rFonts w:ascii="Times New Roman" w:hAnsi="Times New Roman"/>
          <w:sz w:val="26"/>
          <w:szCs w:val="26"/>
        </w:rPr>
        <w:t xml:space="preserve"> 0,1%.»</w:t>
      </w:r>
      <w:r w:rsidR="008D4941">
        <w:rPr>
          <w:rFonts w:ascii="Times New Roman" w:hAnsi="Times New Roman"/>
          <w:sz w:val="26"/>
          <w:szCs w:val="26"/>
        </w:rPr>
        <w:t>;</w:t>
      </w:r>
    </w:p>
    <w:p w14:paraId="3E32B094" w14:textId="77777777" w:rsidR="008D4941" w:rsidRDefault="008D494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14:paraId="39ACE94B" w14:textId="77777777" w:rsidR="008D4941" w:rsidRDefault="008D4941" w:rsidP="008D4941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  <w:lang w:val="en-US"/>
        </w:rPr>
        <w:t>IV</w:t>
      </w:r>
      <w:r>
        <w:rPr>
          <w:rFonts w:ascii="Times New Roman" w:hAnsi="Times New Roman"/>
          <w:sz w:val="26"/>
          <w:szCs w:val="26"/>
        </w:rPr>
        <w:t>. Осуществление контроля</w:t>
      </w:r>
    </w:p>
    <w:p w14:paraId="397EBFAF" w14:textId="77777777" w:rsidR="008D4941" w:rsidRDefault="008D4941" w:rsidP="009A101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Проверку соблюдения получателем субсидии порядка и условий предоставления субсидий осуществляется администрацией </w:t>
      </w:r>
      <w:r w:rsidR="00C82429">
        <w:rPr>
          <w:rFonts w:ascii="Times New Roman" w:hAnsi="Times New Roman"/>
          <w:sz w:val="26"/>
          <w:szCs w:val="26"/>
        </w:rPr>
        <w:t>Чебоксарского района и органами государственного финансового контроля.»</w:t>
      </w:r>
    </w:p>
    <w:p w14:paraId="4E8C6375" w14:textId="77777777" w:rsidR="00242CBF" w:rsidRPr="006401CC" w:rsidRDefault="00662017" w:rsidP="007C4C5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242CBF" w:rsidRPr="006401CC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="00DE4B36" w:rsidRPr="006401CC">
        <w:rPr>
          <w:rFonts w:ascii="Times New Roman" w:hAnsi="Times New Roman"/>
          <w:sz w:val="26"/>
          <w:szCs w:val="26"/>
        </w:rPr>
        <w:t>р</w:t>
      </w:r>
      <w:r w:rsidR="00242CBF" w:rsidRPr="006401CC">
        <w:rPr>
          <w:rFonts w:ascii="Times New Roman" w:hAnsi="Times New Roman"/>
          <w:sz w:val="26"/>
          <w:szCs w:val="26"/>
        </w:rPr>
        <w:t xml:space="preserve">ешения возложить на постоянную комиссию </w:t>
      </w:r>
      <w:r w:rsidR="00242CBF" w:rsidRPr="006401CC">
        <w:rPr>
          <w:rStyle w:val="a6"/>
          <w:rFonts w:ascii="Times New Roman" w:hAnsi="Times New Roman"/>
          <w:b w:val="0"/>
          <w:sz w:val="26"/>
          <w:szCs w:val="26"/>
        </w:rPr>
        <w:t>по вопросам финансово-экономической деятельности, бюджету и налогам.</w:t>
      </w:r>
    </w:p>
    <w:p w14:paraId="7AD052E5" w14:textId="77777777" w:rsidR="006401CC" w:rsidRPr="006401CC" w:rsidRDefault="00662017" w:rsidP="006401CC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242CBF" w:rsidRPr="006401CC">
        <w:rPr>
          <w:rFonts w:ascii="Times New Roman" w:hAnsi="Times New Roman"/>
          <w:sz w:val="26"/>
          <w:szCs w:val="26"/>
        </w:rPr>
        <w:t xml:space="preserve"> </w:t>
      </w:r>
      <w:r w:rsidR="006401CC" w:rsidRPr="006401CC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14:paraId="250921C4" w14:textId="77777777" w:rsidR="00242CBF" w:rsidRDefault="00242CBF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A61185E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14:paraId="29F0C8E2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Чебоксарского муниципального </w:t>
      </w:r>
    </w:p>
    <w:p w14:paraId="15574DD0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округа Чувашской Республики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6AAA">
        <w:rPr>
          <w:rFonts w:ascii="Times New Roman" w:hAnsi="Times New Roman"/>
          <w:sz w:val="26"/>
          <w:szCs w:val="26"/>
        </w:rPr>
        <w:t xml:space="preserve">                                           В.И. Михайлов</w:t>
      </w:r>
    </w:p>
    <w:p w14:paraId="5150D185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82B48F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555923D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>Исполняющий полномочия</w:t>
      </w:r>
    </w:p>
    <w:p w14:paraId="7ED80227" w14:textId="77777777" w:rsidR="00046AAA" w:rsidRP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главы Чебоксарского муниципального    </w:t>
      </w:r>
    </w:p>
    <w:p w14:paraId="3FD783C2" w14:textId="77777777" w:rsidR="00046AAA" w:rsidRDefault="00046AAA" w:rsidP="00046A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6AAA">
        <w:rPr>
          <w:rFonts w:ascii="Times New Roman" w:hAnsi="Times New Roman"/>
          <w:sz w:val="26"/>
          <w:szCs w:val="26"/>
        </w:rPr>
        <w:t xml:space="preserve">округа Чувашской Республики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6AAA">
        <w:rPr>
          <w:rFonts w:ascii="Times New Roman" w:hAnsi="Times New Roman"/>
          <w:sz w:val="26"/>
          <w:szCs w:val="26"/>
        </w:rPr>
        <w:t xml:space="preserve">                     В.И. Михайлов           </w:t>
      </w:r>
    </w:p>
    <w:sectPr w:rsidR="00046AAA" w:rsidSect="00E5721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159E4"/>
    <w:multiLevelType w:val="hybridMultilevel"/>
    <w:tmpl w:val="8FB82818"/>
    <w:lvl w:ilvl="0" w:tplc="5ABA11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B3230C"/>
    <w:multiLevelType w:val="hybridMultilevel"/>
    <w:tmpl w:val="3B940988"/>
    <w:lvl w:ilvl="0" w:tplc="17E05ECC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87634214">
    <w:abstractNumId w:val="0"/>
  </w:num>
  <w:num w:numId="2" w16cid:durableId="754716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A3E"/>
    <w:rsid w:val="00046AAA"/>
    <w:rsid w:val="000A46B4"/>
    <w:rsid w:val="001171F3"/>
    <w:rsid w:val="00210C9C"/>
    <w:rsid w:val="00242CBF"/>
    <w:rsid w:val="003D047A"/>
    <w:rsid w:val="003D17B4"/>
    <w:rsid w:val="004002F7"/>
    <w:rsid w:val="00403D6B"/>
    <w:rsid w:val="00491FE3"/>
    <w:rsid w:val="004A2342"/>
    <w:rsid w:val="006401CC"/>
    <w:rsid w:val="00647CB8"/>
    <w:rsid w:val="00662017"/>
    <w:rsid w:val="006A33A9"/>
    <w:rsid w:val="006B13A7"/>
    <w:rsid w:val="006B3C52"/>
    <w:rsid w:val="006D09D8"/>
    <w:rsid w:val="0073157B"/>
    <w:rsid w:val="007522E0"/>
    <w:rsid w:val="007A2A3E"/>
    <w:rsid w:val="007C4C58"/>
    <w:rsid w:val="007D775F"/>
    <w:rsid w:val="00891A20"/>
    <w:rsid w:val="0089423A"/>
    <w:rsid w:val="008D4941"/>
    <w:rsid w:val="0091301F"/>
    <w:rsid w:val="00932369"/>
    <w:rsid w:val="009915FA"/>
    <w:rsid w:val="009A1011"/>
    <w:rsid w:val="009F4BDA"/>
    <w:rsid w:val="00A207EC"/>
    <w:rsid w:val="00A37C17"/>
    <w:rsid w:val="00AC4ECD"/>
    <w:rsid w:val="00AC50F0"/>
    <w:rsid w:val="00AF3025"/>
    <w:rsid w:val="00BE6BCA"/>
    <w:rsid w:val="00C82429"/>
    <w:rsid w:val="00CE4FF4"/>
    <w:rsid w:val="00DE4B36"/>
    <w:rsid w:val="00DF405A"/>
    <w:rsid w:val="00E04E38"/>
    <w:rsid w:val="00E50954"/>
    <w:rsid w:val="00E57216"/>
    <w:rsid w:val="00EA6831"/>
    <w:rsid w:val="00F0076F"/>
    <w:rsid w:val="00F24CA2"/>
    <w:rsid w:val="00F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FA4D"/>
  <w15:docId w15:val="{6C2D3E82-1B51-4E73-B017-3102CAD1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A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323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2A3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2A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rsid w:val="007A2A3E"/>
    <w:rPr>
      <w:b/>
      <w:bCs/>
      <w:color w:val="106BBE"/>
    </w:rPr>
  </w:style>
  <w:style w:type="character" w:customStyle="1" w:styleId="3">
    <w:name w:val="Основной текст (3)_"/>
    <w:basedOn w:val="a0"/>
    <w:link w:val="30"/>
    <w:rsid w:val="00242CBF"/>
    <w:rPr>
      <w:rFonts w:ascii="Sylfaen" w:eastAsia="Sylfaen" w:hAnsi="Sylfaen" w:cs="Sylfae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2CBF"/>
    <w:pPr>
      <w:widowControl w:val="0"/>
      <w:shd w:val="clear" w:color="auto" w:fill="FFFFFF"/>
      <w:spacing w:before="420" w:after="0" w:line="202" w:lineRule="exact"/>
      <w:ind w:hanging="1560"/>
      <w:jc w:val="center"/>
    </w:pPr>
    <w:rPr>
      <w:rFonts w:ascii="Sylfaen" w:eastAsia="Sylfaen" w:hAnsi="Sylfaen" w:cs="Sylfaen"/>
      <w:b/>
      <w:bCs/>
      <w:sz w:val="18"/>
      <w:szCs w:val="18"/>
      <w:lang w:eastAsia="en-US"/>
    </w:rPr>
  </w:style>
  <w:style w:type="character" w:styleId="a6">
    <w:name w:val="Strong"/>
    <w:uiPriority w:val="22"/>
    <w:qFormat/>
    <w:rsid w:val="00242CBF"/>
    <w:rPr>
      <w:b/>
      <w:bCs/>
    </w:rPr>
  </w:style>
  <w:style w:type="paragraph" w:styleId="a7">
    <w:name w:val="List Paragraph"/>
    <w:basedOn w:val="a"/>
    <w:uiPriority w:val="34"/>
    <w:qFormat/>
    <w:rsid w:val="00DE4B3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7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7C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7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7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50C6-8EA3-4C47-A2B1-905FB84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Чеб. р-н Сергеева М.И.</dc:creator>
  <cp:keywords/>
  <dc:description/>
  <cp:lastModifiedBy>Чеб. р-н - Яковлева Н.А.</cp:lastModifiedBy>
  <cp:revision>16</cp:revision>
  <cp:lastPrinted>2022-10-14T13:03:00Z</cp:lastPrinted>
  <dcterms:created xsi:type="dcterms:W3CDTF">2022-05-13T07:26:00Z</dcterms:created>
  <dcterms:modified xsi:type="dcterms:W3CDTF">2022-10-14T13:08:00Z</dcterms:modified>
</cp:coreProperties>
</file>