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3"/>
        <w:gridCol w:w="4701"/>
      </w:tblGrid>
      <w:tr w:rsidR="00695DA8">
        <w:tc>
          <w:tcPr>
            <w:tcW w:w="46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A8" w:rsidRDefault="00695DA8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A8" w:rsidRDefault="00910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B35602" w:rsidRPr="00B35602" w:rsidRDefault="00B35602" w:rsidP="00B35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ru-RU"/>
              </w:rPr>
            </w:pPr>
            <w:r w:rsidRPr="00B35602">
              <w:rPr>
                <w:rFonts w:ascii="Times New Roman" w:hAnsi="Times New Roman"/>
                <w:kern w:val="1"/>
                <w:sz w:val="26"/>
                <w:szCs w:val="26"/>
                <w:lang w:eastAsia="ru-RU"/>
              </w:rPr>
              <w:t xml:space="preserve">Заместитель Председателя Кабинета Министров Чувашской Республики – </w:t>
            </w:r>
          </w:p>
          <w:p w:rsidR="00B35602" w:rsidRPr="00B35602" w:rsidRDefault="00B35602" w:rsidP="00B35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ru-RU"/>
              </w:rPr>
            </w:pPr>
            <w:r w:rsidRPr="00B35602">
              <w:rPr>
                <w:rFonts w:ascii="Times New Roman" w:hAnsi="Times New Roman"/>
                <w:kern w:val="1"/>
                <w:sz w:val="26"/>
                <w:szCs w:val="26"/>
                <w:lang w:eastAsia="ru-RU"/>
              </w:rPr>
              <w:t xml:space="preserve">министр строительства, архитектуры </w:t>
            </w:r>
          </w:p>
          <w:p w:rsidR="00B35602" w:rsidRPr="00B35602" w:rsidRDefault="00B35602" w:rsidP="00B35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ru-RU"/>
              </w:rPr>
            </w:pPr>
            <w:r w:rsidRPr="00B35602">
              <w:rPr>
                <w:rFonts w:ascii="Times New Roman" w:hAnsi="Times New Roman"/>
                <w:kern w:val="1"/>
                <w:sz w:val="26"/>
                <w:szCs w:val="26"/>
                <w:lang w:eastAsia="ru-RU"/>
              </w:rPr>
              <w:t xml:space="preserve">и жилищно-коммунального хозяйства </w:t>
            </w:r>
          </w:p>
          <w:p w:rsidR="00B35602" w:rsidRPr="00B35602" w:rsidRDefault="00B35602" w:rsidP="00B35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6"/>
                <w:szCs w:val="26"/>
                <w:lang w:eastAsia="ru-RU"/>
              </w:rPr>
            </w:pPr>
            <w:r w:rsidRPr="00B35602">
              <w:rPr>
                <w:rFonts w:ascii="Times New Roman" w:hAnsi="Times New Roman"/>
                <w:kern w:val="1"/>
                <w:sz w:val="26"/>
                <w:szCs w:val="26"/>
                <w:lang w:eastAsia="ru-RU"/>
              </w:rPr>
              <w:t xml:space="preserve">Чувашской Республики </w:t>
            </w:r>
          </w:p>
          <w:p w:rsidR="00B35602" w:rsidRPr="00B35602" w:rsidRDefault="00B35602" w:rsidP="00B35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sz w:val="26"/>
                <w:szCs w:val="26"/>
                <w:lang w:eastAsia="ru-RU"/>
              </w:rPr>
            </w:pPr>
          </w:p>
          <w:p w:rsidR="00695DA8" w:rsidRDefault="00B35602" w:rsidP="00B3560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  <w:lang w:eastAsia="ru-RU"/>
              </w:rPr>
              <w:t>______________________</w:t>
            </w:r>
            <w:r w:rsidRPr="00B35602">
              <w:rPr>
                <w:rFonts w:ascii="Times New Roman" w:hAnsi="Times New Roman"/>
                <w:kern w:val="1"/>
                <w:sz w:val="26"/>
                <w:szCs w:val="26"/>
                <w:lang w:eastAsia="ru-RU"/>
              </w:rPr>
              <w:t>П.В. Данилов</w:t>
            </w:r>
          </w:p>
          <w:p w:rsidR="00695DA8" w:rsidRDefault="00695DA8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695DA8" w:rsidRDefault="0091050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 _____________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3F5169">
              <w:rPr>
                <w:rFonts w:ascii="Times New Roman" w:hAnsi="Times New Roman"/>
                <w:bCs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г.</w:t>
            </w:r>
          </w:p>
          <w:p w:rsidR="00695DA8" w:rsidRDefault="00695D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5DA8" w:rsidRDefault="00695DA8">
      <w:pPr>
        <w:ind w:firstLine="709"/>
        <w:rPr>
          <w:rFonts w:ascii="Times New Roman" w:hAnsi="Times New Roman"/>
          <w:sz w:val="26"/>
          <w:szCs w:val="26"/>
        </w:rPr>
      </w:pPr>
    </w:p>
    <w:p w:rsidR="00695DA8" w:rsidRDefault="00695DA8">
      <w:pPr>
        <w:ind w:firstLine="709"/>
        <w:rPr>
          <w:rFonts w:ascii="Times New Roman" w:hAnsi="Times New Roman"/>
          <w:sz w:val="26"/>
          <w:szCs w:val="26"/>
        </w:rPr>
      </w:pPr>
    </w:p>
    <w:p w:rsidR="00695DA8" w:rsidRDefault="00695DA8">
      <w:pPr>
        <w:ind w:firstLine="709"/>
        <w:rPr>
          <w:rFonts w:ascii="Times New Roman" w:hAnsi="Times New Roman"/>
          <w:sz w:val="26"/>
          <w:szCs w:val="26"/>
        </w:rPr>
      </w:pPr>
    </w:p>
    <w:p w:rsidR="00695DA8" w:rsidRDefault="00695DA8">
      <w:pPr>
        <w:ind w:firstLine="709"/>
        <w:rPr>
          <w:rFonts w:ascii="Times New Roman" w:hAnsi="Times New Roman"/>
          <w:sz w:val="26"/>
          <w:szCs w:val="26"/>
        </w:rPr>
      </w:pPr>
    </w:p>
    <w:p w:rsidR="00695DA8" w:rsidRDefault="00695DA8">
      <w:pPr>
        <w:ind w:firstLine="709"/>
        <w:rPr>
          <w:rFonts w:ascii="Times New Roman" w:hAnsi="Times New Roman"/>
          <w:sz w:val="26"/>
          <w:szCs w:val="26"/>
        </w:rPr>
      </w:pPr>
    </w:p>
    <w:p w:rsidR="00695DA8" w:rsidRDefault="00695DA8">
      <w:pPr>
        <w:ind w:firstLine="709"/>
        <w:rPr>
          <w:rFonts w:ascii="Times New Roman" w:hAnsi="Times New Roman"/>
          <w:sz w:val="26"/>
          <w:szCs w:val="26"/>
        </w:rPr>
      </w:pPr>
    </w:p>
    <w:p w:rsidR="00695DA8" w:rsidRDefault="00695DA8">
      <w:pPr>
        <w:ind w:firstLine="709"/>
        <w:rPr>
          <w:rFonts w:ascii="Times New Roman" w:hAnsi="Times New Roman"/>
          <w:sz w:val="26"/>
          <w:szCs w:val="26"/>
        </w:rPr>
      </w:pPr>
    </w:p>
    <w:p w:rsidR="00695DA8" w:rsidRDefault="0091050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ДОЛЖНОСТНОЙ РЕГЛАМЕНТ</w:t>
      </w:r>
    </w:p>
    <w:p w:rsidR="00695DA8" w:rsidRDefault="0091050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695DA8" w:rsidRDefault="0091050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замещающего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должность государственной гражданской службы </w:t>
      </w:r>
    </w:p>
    <w:p w:rsidR="00695DA8" w:rsidRDefault="0091050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Чувашской Республики ведущей группы должностей</w:t>
      </w:r>
    </w:p>
    <w:p w:rsidR="00695DA8" w:rsidRDefault="00695DA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95DA8" w:rsidRDefault="0091050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заведующего сектором </w:t>
      </w:r>
    </w:p>
    <w:p w:rsidR="000009AD" w:rsidRDefault="00B35602">
      <w:pPr>
        <w:ind w:firstLine="709"/>
        <w:jc w:val="center"/>
        <w:rPr>
          <w:rFonts w:ascii="Times New Roman" w:hAnsi="Times New Roman"/>
          <w:b/>
          <w:kern w:val="1"/>
          <w:sz w:val="26"/>
          <w:szCs w:val="26"/>
          <w:lang w:eastAsia="ru-RU"/>
        </w:rPr>
      </w:pPr>
      <w:r w:rsidRPr="00B35602">
        <w:rPr>
          <w:rFonts w:ascii="Times New Roman" w:hAnsi="Times New Roman"/>
          <w:b/>
          <w:kern w:val="1"/>
          <w:sz w:val="26"/>
          <w:szCs w:val="26"/>
          <w:lang w:eastAsia="ru-RU"/>
        </w:rPr>
        <w:t xml:space="preserve">мониторинга и контроля устранения аварий и инцидентов </w:t>
      </w:r>
    </w:p>
    <w:p w:rsidR="000009AD" w:rsidRDefault="00B35602">
      <w:pPr>
        <w:ind w:firstLine="709"/>
        <w:jc w:val="center"/>
        <w:rPr>
          <w:rFonts w:ascii="Times New Roman" w:hAnsi="Times New Roman"/>
          <w:b/>
          <w:kern w:val="1"/>
          <w:sz w:val="26"/>
          <w:szCs w:val="26"/>
          <w:lang w:eastAsia="ru-RU"/>
        </w:rPr>
      </w:pPr>
      <w:r w:rsidRPr="00B35602">
        <w:rPr>
          <w:rFonts w:ascii="Times New Roman" w:hAnsi="Times New Roman"/>
          <w:b/>
          <w:kern w:val="1"/>
          <w:sz w:val="26"/>
          <w:szCs w:val="26"/>
          <w:lang w:eastAsia="ru-RU"/>
        </w:rPr>
        <w:t>на объектах жилищно-коммунального хозяйства</w:t>
      </w:r>
    </w:p>
    <w:p w:rsidR="00695DA8" w:rsidRDefault="0091050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br w:type="page"/>
      </w:r>
    </w:p>
    <w:p w:rsidR="00695DA8" w:rsidRDefault="00910502">
      <w:pPr>
        <w:pStyle w:val="ConsNormal"/>
        <w:numPr>
          <w:ilvl w:val="0"/>
          <w:numId w:val="4"/>
        </w:numPr>
        <w:ind w:left="0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Общие положения</w:t>
      </w:r>
    </w:p>
    <w:p w:rsidR="00695DA8" w:rsidRDefault="00695DA8">
      <w:pPr>
        <w:pStyle w:val="Con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5DA8" w:rsidRDefault="0091050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>Должность государственной гражданской службы Чувашской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ки заведующего </w:t>
      </w:r>
      <w:r w:rsidR="00B35602" w:rsidRPr="00B35602">
        <w:rPr>
          <w:rFonts w:ascii="Times New Roman" w:hAnsi="Times New Roman"/>
          <w:kern w:val="1"/>
          <w:sz w:val="26"/>
          <w:szCs w:val="26"/>
          <w:lang w:eastAsia="ru-RU"/>
        </w:rPr>
        <w:t>сектором мониторинга и контроля устранения аварий и инциде</w:t>
      </w:r>
      <w:r w:rsidR="00B35602" w:rsidRPr="00B35602">
        <w:rPr>
          <w:rFonts w:ascii="Times New Roman" w:hAnsi="Times New Roman"/>
          <w:kern w:val="1"/>
          <w:sz w:val="26"/>
          <w:szCs w:val="26"/>
          <w:lang w:eastAsia="ru-RU"/>
        </w:rPr>
        <w:t>н</w:t>
      </w:r>
      <w:r w:rsidR="00B35602" w:rsidRPr="00B35602">
        <w:rPr>
          <w:rFonts w:ascii="Times New Roman" w:hAnsi="Times New Roman"/>
          <w:kern w:val="1"/>
          <w:sz w:val="26"/>
          <w:szCs w:val="26"/>
          <w:lang w:eastAsia="ru-RU"/>
        </w:rPr>
        <w:t>тов на объектах жилищно-коммунального хозяйства</w:t>
      </w:r>
      <w:r>
        <w:rPr>
          <w:rFonts w:ascii="Times New Roman" w:hAnsi="Times New Roman"/>
          <w:sz w:val="26"/>
          <w:szCs w:val="26"/>
        </w:rPr>
        <w:t xml:space="preserve"> (далее – заведующий сект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ром) учреждается в Министерстве строительства, архитектуры и жилищно-коммунального хозяйства Чувашской Республики (далее – </w:t>
      </w:r>
      <w:r w:rsidR="00E80EAB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инистерство) с целью обеспечения деятельности сектора по </w:t>
      </w:r>
      <w:r w:rsidR="00B35602" w:rsidRPr="00B35602">
        <w:rPr>
          <w:rFonts w:ascii="Times New Roman" w:hAnsi="Times New Roman"/>
          <w:kern w:val="1"/>
          <w:sz w:val="26"/>
          <w:szCs w:val="26"/>
          <w:lang w:eastAsia="ru-RU"/>
        </w:rPr>
        <w:t>мониторинг</w:t>
      </w:r>
      <w:r w:rsidR="00B35602">
        <w:rPr>
          <w:rFonts w:ascii="Times New Roman" w:hAnsi="Times New Roman"/>
          <w:kern w:val="1"/>
          <w:sz w:val="26"/>
          <w:szCs w:val="26"/>
          <w:lang w:eastAsia="ru-RU"/>
        </w:rPr>
        <w:t>у</w:t>
      </w:r>
      <w:r w:rsidR="00B35602" w:rsidRPr="00B35602">
        <w:rPr>
          <w:rFonts w:ascii="Times New Roman" w:hAnsi="Times New Roman"/>
          <w:kern w:val="1"/>
          <w:sz w:val="26"/>
          <w:szCs w:val="26"/>
          <w:lang w:eastAsia="ru-RU"/>
        </w:rPr>
        <w:t xml:space="preserve"> и контрол</w:t>
      </w:r>
      <w:r w:rsidR="00B35602">
        <w:rPr>
          <w:rFonts w:ascii="Times New Roman" w:hAnsi="Times New Roman"/>
          <w:kern w:val="1"/>
          <w:sz w:val="26"/>
          <w:szCs w:val="26"/>
          <w:lang w:eastAsia="ru-RU"/>
        </w:rPr>
        <w:t>ю</w:t>
      </w:r>
      <w:r w:rsidR="00B35602" w:rsidRPr="00B35602">
        <w:rPr>
          <w:rFonts w:ascii="Times New Roman" w:hAnsi="Times New Roman"/>
          <w:kern w:val="1"/>
          <w:sz w:val="26"/>
          <w:szCs w:val="26"/>
          <w:lang w:eastAsia="ru-RU"/>
        </w:rPr>
        <w:t xml:space="preserve"> устранения аварий и инцидентов на объектах жилищно-коммунального хозяйства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AB67B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инистерства (далее – сектор) в соответствии с Положением о секторе. </w:t>
      </w:r>
      <w:proofErr w:type="gramEnd"/>
    </w:p>
    <w:p w:rsidR="00695DA8" w:rsidRDefault="00910502">
      <w:pPr>
        <w:ind w:firstLine="709"/>
        <w:jc w:val="both"/>
        <w:rPr>
          <w:rStyle w:val="ac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>
        <w:rPr>
          <w:rStyle w:val="ac"/>
          <w:rFonts w:ascii="Times New Roman" w:hAnsi="Times New Roman"/>
          <w:sz w:val="26"/>
          <w:szCs w:val="26"/>
        </w:rPr>
        <w:t>В соответствии с подразделом 3 раздела 3 Реестра должностей госуда</w:t>
      </w:r>
      <w:r>
        <w:rPr>
          <w:rStyle w:val="ac"/>
          <w:rFonts w:ascii="Times New Roman" w:hAnsi="Times New Roman"/>
          <w:sz w:val="26"/>
          <w:szCs w:val="26"/>
        </w:rPr>
        <w:t>р</w:t>
      </w:r>
      <w:r>
        <w:rPr>
          <w:rStyle w:val="ac"/>
          <w:rFonts w:ascii="Times New Roman" w:hAnsi="Times New Roman"/>
          <w:sz w:val="26"/>
          <w:szCs w:val="26"/>
        </w:rPr>
        <w:t>ственной гражданской службы Чувашской Республики, утвержденного Указом Президента Чувашской Республики от 1 сентября 2006 г. № 73, должность «зав</w:t>
      </w:r>
      <w:r>
        <w:rPr>
          <w:rStyle w:val="ac"/>
          <w:rFonts w:ascii="Times New Roman" w:hAnsi="Times New Roman"/>
          <w:sz w:val="26"/>
          <w:szCs w:val="26"/>
        </w:rPr>
        <w:t>е</w:t>
      </w:r>
      <w:r>
        <w:rPr>
          <w:rStyle w:val="ac"/>
          <w:rFonts w:ascii="Times New Roman" w:hAnsi="Times New Roman"/>
          <w:sz w:val="26"/>
          <w:szCs w:val="26"/>
        </w:rPr>
        <w:t>дующий сектором» относится к категории «специалисты» ведущей группы дол</w:t>
      </w:r>
      <w:r>
        <w:rPr>
          <w:rStyle w:val="ac"/>
          <w:rFonts w:ascii="Times New Roman" w:hAnsi="Times New Roman"/>
          <w:sz w:val="26"/>
          <w:szCs w:val="26"/>
        </w:rPr>
        <w:t>ж</w:t>
      </w:r>
      <w:r>
        <w:rPr>
          <w:rStyle w:val="ac"/>
          <w:rFonts w:ascii="Times New Roman" w:hAnsi="Times New Roman"/>
          <w:sz w:val="26"/>
          <w:szCs w:val="26"/>
        </w:rPr>
        <w:t>ностей и имеет регистрационный номер (код) 3-3-3-17.</w:t>
      </w: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  <w:r w:rsidR="009C56F3">
        <w:rPr>
          <w:rFonts w:ascii="Times New Roman" w:hAnsi="Times New Roman"/>
          <w:sz w:val="26"/>
          <w:szCs w:val="26"/>
        </w:rPr>
        <w:t xml:space="preserve"> </w:t>
      </w:r>
      <w:r w:rsidR="009C56F3" w:rsidRPr="009C56F3">
        <w:rPr>
          <w:rFonts w:asciiTheme="majorHAnsi" w:hAnsiTheme="majorHAnsi" w:cstheme="majorHAnsi"/>
          <w:bCs/>
          <w:color w:val="000000"/>
          <w:sz w:val="26"/>
          <w:szCs w:val="26"/>
          <w:shd w:val="clear" w:color="auto" w:fill="FFFFFF"/>
        </w:rPr>
        <w:t>обеспечение национальной безопасности и укрепление государственной границы</w:t>
      </w:r>
      <w:r w:rsidR="009C56F3">
        <w:rPr>
          <w:rFonts w:asciiTheme="majorHAnsi" w:hAnsiTheme="majorHAnsi" w:cstheme="majorHAnsi"/>
          <w:bCs/>
          <w:color w:val="000000"/>
          <w:sz w:val="26"/>
          <w:szCs w:val="26"/>
          <w:shd w:val="clear" w:color="auto" w:fill="FFFFFF"/>
        </w:rPr>
        <w:t xml:space="preserve">, </w:t>
      </w:r>
      <w:r w:rsidR="009C56F3" w:rsidRPr="009C56F3">
        <w:rPr>
          <w:rFonts w:asciiTheme="majorHAnsi" w:hAnsiTheme="majorHAnsi" w:cstheme="majorHAnsi"/>
          <w:bCs/>
          <w:color w:val="000000"/>
          <w:sz w:val="26"/>
          <w:szCs w:val="26"/>
          <w:shd w:val="clear" w:color="auto" w:fill="FFFFFF"/>
        </w:rPr>
        <w:t>обеспечение внутренней безопасности и правоохранительная деятельность</w:t>
      </w:r>
      <w:r w:rsidR="009C56F3">
        <w:rPr>
          <w:rFonts w:asciiTheme="majorHAnsi" w:hAnsiTheme="majorHAnsi" w:cstheme="majorHAnsi"/>
          <w:bCs/>
          <w:color w:val="000000"/>
          <w:sz w:val="26"/>
          <w:szCs w:val="26"/>
          <w:shd w:val="clear" w:color="auto" w:fill="FFFFFF"/>
        </w:rPr>
        <w:t xml:space="preserve">, </w:t>
      </w:r>
      <w:r w:rsidR="009C56F3" w:rsidRPr="009C56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упра</w:t>
      </w:r>
      <w:r w:rsidR="009C56F3" w:rsidRPr="009C56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в</w:t>
      </w:r>
      <w:r w:rsidR="009C56F3" w:rsidRPr="009C56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ление в сфере цифрового развития, информационных технологий, связи, массовых коммуникаций и средств массовой информации</w:t>
      </w:r>
      <w:r>
        <w:rPr>
          <w:rFonts w:ascii="Times New Roman" w:hAnsi="Times New Roman"/>
          <w:sz w:val="26"/>
          <w:szCs w:val="26"/>
        </w:rPr>
        <w:t>;</w:t>
      </w: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Вид профессиональной служебной деятельности гражданского служащ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го: </w:t>
      </w:r>
      <w:r w:rsidR="009C56F3" w:rsidRPr="009C56F3">
        <w:rPr>
          <w:rFonts w:asciiTheme="majorHAnsi" w:hAnsiTheme="majorHAnsi" w:cstheme="majorHAnsi"/>
          <w:bCs/>
          <w:color w:val="262633"/>
          <w:sz w:val="26"/>
          <w:szCs w:val="26"/>
          <w:shd w:val="clear" w:color="auto" w:fill="FFFFFF"/>
        </w:rPr>
        <w:t>защита населения и территорий от чрезвычайных ситуаций природного и техн</w:t>
      </w:r>
      <w:r w:rsidR="009C56F3" w:rsidRPr="009C56F3">
        <w:rPr>
          <w:rFonts w:asciiTheme="majorHAnsi" w:hAnsiTheme="majorHAnsi" w:cstheme="majorHAnsi"/>
          <w:bCs/>
          <w:color w:val="262633"/>
          <w:sz w:val="26"/>
          <w:szCs w:val="26"/>
          <w:shd w:val="clear" w:color="auto" w:fill="FFFFFF"/>
        </w:rPr>
        <w:t>о</w:t>
      </w:r>
      <w:r w:rsidR="009C56F3" w:rsidRPr="009C56F3">
        <w:rPr>
          <w:rFonts w:asciiTheme="majorHAnsi" w:hAnsiTheme="majorHAnsi" w:cstheme="majorHAnsi"/>
          <w:bCs/>
          <w:color w:val="262633"/>
          <w:sz w:val="26"/>
          <w:szCs w:val="26"/>
          <w:shd w:val="clear" w:color="auto" w:fill="FFFFFF"/>
        </w:rPr>
        <w:t>генного характера</w:t>
      </w:r>
      <w:r w:rsidR="009C56F3">
        <w:rPr>
          <w:rFonts w:asciiTheme="majorHAnsi" w:hAnsiTheme="majorHAnsi" w:cstheme="majorHAnsi"/>
          <w:bCs/>
          <w:color w:val="262633"/>
          <w:sz w:val="26"/>
          <w:szCs w:val="26"/>
          <w:shd w:val="clear" w:color="auto" w:fill="FFFFFF"/>
        </w:rPr>
        <w:t xml:space="preserve">, </w:t>
      </w:r>
      <w:r w:rsidR="009C56F3" w:rsidRPr="009C56F3">
        <w:rPr>
          <w:rFonts w:asciiTheme="majorHAnsi" w:hAnsiTheme="majorHAnsi" w:cstheme="majorHAnsi"/>
          <w:bCs/>
          <w:color w:val="262633"/>
          <w:sz w:val="26"/>
          <w:szCs w:val="26"/>
          <w:shd w:val="clear" w:color="auto" w:fill="FFFFFF"/>
        </w:rPr>
        <w:t>обеспечение аварийно-спасательной деятельности</w:t>
      </w:r>
      <w:r w:rsidR="009C56F3">
        <w:rPr>
          <w:rFonts w:asciiTheme="majorHAnsi" w:hAnsiTheme="majorHAnsi" w:cstheme="majorHAnsi"/>
          <w:bCs/>
          <w:color w:val="262633"/>
          <w:sz w:val="26"/>
          <w:szCs w:val="26"/>
          <w:shd w:val="clear" w:color="auto" w:fill="FFFFFF"/>
        </w:rPr>
        <w:t xml:space="preserve">, </w:t>
      </w:r>
      <w:r w:rsidR="009C56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</w:t>
      </w:r>
      <w:r w:rsidR="009C56F3" w:rsidRPr="009C56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егулиров</w:t>
      </w:r>
      <w:r w:rsidR="009C56F3" w:rsidRPr="009C56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а</w:t>
      </w:r>
      <w:r w:rsidR="009C56F3" w:rsidRPr="009C56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ние в сфере противодействия терроризму</w:t>
      </w:r>
      <w:r w:rsidR="009C56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r w:rsidR="00857D5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</w:t>
      </w:r>
      <w:r w:rsidR="00857D57" w:rsidRPr="00857D5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егулирование в сфере обеспечения и</w:t>
      </w:r>
      <w:r w:rsidR="00857D57" w:rsidRPr="00857D5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н</w:t>
      </w:r>
      <w:r w:rsidR="00857D57" w:rsidRPr="00857D5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формационной и сетевой безопасности</w:t>
      </w:r>
      <w:r>
        <w:rPr>
          <w:rFonts w:ascii="Times New Roman" w:hAnsi="Times New Roman"/>
          <w:sz w:val="26"/>
          <w:szCs w:val="26"/>
        </w:rPr>
        <w:t>.</w:t>
      </w:r>
    </w:p>
    <w:p w:rsidR="00695DA8" w:rsidRDefault="0091050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Заведующий сектором назначается на должность и освобождается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казом министра строительства, архитектуры и жилищно-коммунального хозяйства Чувашской Республики (далее – министр) и непосредственно подчиняется </w:t>
      </w:r>
      <w:r w:rsidR="00857D57">
        <w:rPr>
          <w:rFonts w:ascii="Times New Roman" w:hAnsi="Times New Roman"/>
          <w:sz w:val="26"/>
          <w:szCs w:val="26"/>
        </w:rPr>
        <w:t>замест</w:t>
      </w:r>
      <w:r w:rsidR="00857D57">
        <w:rPr>
          <w:rFonts w:ascii="Times New Roman" w:hAnsi="Times New Roman"/>
          <w:sz w:val="26"/>
          <w:szCs w:val="26"/>
        </w:rPr>
        <w:t>и</w:t>
      </w:r>
      <w:r w:rsidR="00857D57">
        <w:rPr>
          <w:rFonts w:ascii="Times New Roman" w:hAnsi="Times New Roman"/>
          <w:sz w:val="26"/>
          <w:szCs w:val="26"/>
        </w:rPr>
        <w:t>телю министра строительства, архитектуры и жилищно-коммунального хозяйства Чувашской Республики</w:t>
      </w:r>
      <w:r>
        <w:rPr>
          <w:rFonts w:ascii="Times New Roman" w:hAnsi="Times New Roman"/>
          <w:sz w:val="26"/>
          <w:szCs w:val="26"/>
        </w:rPr>
        <w:t>.</w:t>
      </w: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В период отсутствия заведующего сектором его обязанности выполняет </w:t>
      </w:r>
      <w:r w:rsidR="00857D57">
        <w:rPr>
          <w:rFonts w:ascii="Times New Roman" w:hAnsi="Times New Roman"/>
          <w:sz w:val="26"/>
          <w:szCs w:val="26"/>
        </w:rPr>
        <w:t>главный специалист-эксперт</w:t>
      </w:r>
      <w:r>
        <w:rPr>
          <w:rFonts w:ascii="Times New Roman" w:hAnsi="Times New Roman"/>
          <w:sz w:val="26"/>
          <w:szCs w:val="26"/>
        </w:rPr>
        <w:t xml:space="preserve"> сектора.</w:t>
      </w:r>
    </w:p>
    <w:p w:rsidR="00695DA8" w:rsidRDefault="00695DA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5DA8" w:rsidRDefault="00910502">
      <w:pPr>
        <w:pStyle w:val="ConsNormal"/>
        <w:numPr>
          <w:ilvl w:val="0"/>
          <w:numId w:val="4"/>
        </w:numPr>
        <w:ind w:left="0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Квалификационные требования</w:t>
      </w:r>
    </w:p>
    <w:p w:rsidR="00695DA8" w:rsidRDefault="00695DA8">
      <w:pPr>
        <w:pStyle w:val="ConsNormal"/>
        <w:ind w:left="-709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5DA8" w:rsidRDefault="00910502">
      <w:pPr>
        <w:pStyle w:val="Con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должности </w:t>
      </w:r>
      <w:r>
        <w:rPr>
          <w:rStyle w:val="ac"/>
          <w:rFonts w:ascii="Times New Roman" w:hAnsi="Times New Roman" w:cs="Times New Roman"/>
          <w:sz w:val="26"/>
          <w:szCs w:val="26"/>
        </w:rPr>
        <w:t xml:space="preserve">заведующего сектором </w:t>
      </w:r>
      <w:r>
        <w:rPr>
          <w:rFonts w:ascii="Times New Roman" w:hAnsi="Times New Roman" w:cs="Times New Roman"/>
          <w:sz w:val="26"/>
          <w:szCs w:val="26"/>
        </w:rPr>
        <w:t>устанавливаются базовые и професси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нально-функциональные квалификационные требования:</w:t>
      </w:r>
    </w:p>
    <w:p w:rsidR="00695DA8" w:rsidRDefault="00910502">
      <w:pPr>
        <w:pStyle w:val="Con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695DA8" w:rsidRDefault="00910502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Style w:val="ac"/>
          <w:rFonts w:ascii="Times New Roman" w:hAnsi="Times New Roman"/>
          <w:sz w:val="26"/>
          <w:szCs w:val="26"/>
        </w:rPr>
        <w:t>заведующего сект</w:t>
      </w:r>
      <w:r>
        <w:rPr>
          <w:rStyle w:val="ac"/>
          <w:rFonts w:ascii="Times New Roman" w:hAnsi="Times New Roman"/>
          <w:sz w:val="26"/>
          <w:szCs w:val="26"/>
        </w:rPr>
        <w:t>о</w:t>
      </w:r>
      <w:r>
        <w:rPr>
          <w:rStyle w:val="ac"/>
          <w:rFonts w:ascii="Times New Roman" w:hAnsi="Times New Roman"/>
          <w:sz w:val="26"/>
          <w:szCs w:val="26"/>
        </w:rPr>
        <w:t>ром</w:t>
      </w:r>
      <w:r>
        <w:rPr>
          <w:rFonts w:ascii="Times New Roman" w:hAnsi="Times New Roman"/>
          <w:sz w:val="26"/>
          <w:szCs w:val="26"/>
        </w:rPr>
        <w:t>, должен иметь высшее образование.</w:t>
      </w:r>
    </w:p>
    <w:p w:rsidR="00695DA8" w:rsidRDefault="00910502">
      <w:pPr>
        <w:ind w:firstLine="680"/>
        <w:jc w:val="both"/>
        <w:rPr>
          <w:rStyle w:val="FontStyle1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Для должности </w:t>
      </w:r>
      <w:r>
        <w:rPr>
          <w:rStyle w:val="FontStyle11"/>
          <w:sz w:val="26"/>
          <w:szCs w:val="26"/>
        </w:rPr>
        <w:t>заведующего сектором требования к стажу гражда</w:t>
      </w:r>
      <w:r>
        <w:rPr>
          <w:rStyle w:val="FontStyle11"/>
          <w:sz w:val="26"/>
          <w:szCs w:val="26"/>
        </w:rPr>
        <w:t>н</w:t>
      </w:r>
      <w:r>
        <w:rPr>
          <w:rStyle w:val="FontStyle11"/>
          <w:sz w:val="26"/>
          <w:szCs w:val="26"/>
        </w:rPr>
        <w:t>ской службы или работы по специальности, направлению подготовки не устана</w:t>
      </w:r>
      <w:r>
        <w:rPr>
          <w:rStyle w:val="FontStyle11"/>
          <w:sz w:val="26"/>
          <w:szCs w:val="26"/>
        </w:rPr>
        <w:t>в</w:t>
      </w:r>
      <w:r>
        <w:rPr>
          <w:rStyle w:val="FontStyle11"/>
          <w:sz w:val="26"/>
          <w:szCs w:val="26"/>
        </w:rPr>
        <w:t>ливаются.</w:t>
      </w:r>
    </w:p>
    <w:p w:rsidR="00695DA8" w:rsidRPr="000009AD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009AD">
        <w:rPr>
          <w:rFonts w:ascii="Times New Roman" w:hAnsi="Times New Roman"/>
          <w:sz w:val="26"/>
          <w:szCs w:val="26"/>
        </w:rPr>
        <w:t>2.1.3. Заведующий сектором должен обладать следующими базовыми знан</w:t>
      </w:r>
      <w:r w:rsidRPr="000009AD">
        <w:rPr>
          <w:rFonts w:ascii="Times New Roman" w:hAnsi="Times New Roman"/>
          <w:sz w:val="26"/>
          <w:szCs w:val="26"/>
        </w:rPr>
        <w:t>и</w:t>
      </w:r>
      <w:r w:rsidRPr="000009AD">
        <w:rPr>
          <w:rFonts w:ascii="Times New Roman" w:hAnsi="Times New Roman"/>
          <w:sz w:val="26"/>
          <w:szCs w:val="26"/>
        </w:rPr>
        <w:t xml:space="preserve">ями и умениями: </w:t>
      </w:r>
    </w:p>
    <w:p w:rsidR="000009AD" w:rsidRPr="000009AD" w:rsidRDefault="000009AD" w:rsidP="000009A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009AD">
        <w:rPr>
          <w:rFonts w:ascii="Times New Roman" w:hAnsi="Times New Roman"/>
          <w:color w:val="000000"/>
          <w:sz w:val="26"/>
          <w:szCs w:val="26"/>
        </w:rPr>
        <w:t>1) знанием государственного языка Российской Федерации (русского языка);</w:t>
      </w:r>
    </w:p>
    <w:p w:rsidR="000009AD" w:rsidRPr="000009AD" w:rsidRDefault="000009AD" w:rsidP="000009A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009AD">
        <w:rPr>
          <w:rFonts w:ascii="Times New Roman" w:hAnsi="Times New Roman"/>
          <w:color w:val="000000"/>
          <w:sz w:val="26"/>
          <w:szCs w:val="26"/>
        </w:rPr>
        <w:lastRenderedPageBreak/>
        <w:t xml:space="preserve">2) знаниями основ Конституции Российской Федерации, </w:t>
      </w:r>
      <w:r w:rsidRPr="000009AD">
        <w:rPr>
          <w:rFonts w:ascii="Times New Roman" w:hAnsi="Times New Roman"/>
          <w:sz w:val="26"/>
          <w:szCs w:val="26"/>
        </w:rPr>
        <w:t>законодательства о государственной гражданской службе, законодательства о противодействии ко</w:t>
      </w:r>
      <w:r w:rsidRPr="000009AD">
        <w:rPr>
          <w:rFonts w:ascii="Times New Roman" w:hAnsi="Times New Roman"/>
          <w:sz w:val="26"/>
          <w:szCs w:val="26"/>
        </w:rPr>
        <w:t>р</w:t>
      </w:r>
      <w:r w:rsidRPr="000009AD">
        <w:rPr>
          <w:rFonts w:ascii="Times New Roman" w:hAnsi="Times New Roman"/>
          <w:sz w:val="26"/>
          <w:szCs w:val="26"/>
        </w:rPr>
        <w:t>рупции;</w:t>
      </w:r>
      <w:r w:rsidRPr="000009A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009AD" w:rsidRPr="000009AD" w:rsidRDefault="000009AD" w:rsidP="000009A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009AD">
        <w:rPr>
          <w:rFonts w:ascii="Times New Roman" w:hAnsi="Times New Roman"/>
          <w:color w:val="000000"/>
          <w:sz w:val="26"/>
          <w:szCs w:val="26"/>
        </w:rPr>
        <w:t>3) знаниями и умениями в области информационно-коммуникационных те</w:t>
      </w:r>
      <w:r w:rsidRPr="000009AD">
        <w:rPr>
          <w:rFonts w:ascii="Times New Roman" w:hAnsi="Times New Roman"/>
          <w:color w:val="000000"/>
          <w:sz w:val="26"/>
          <w:szCs w:val="26"/>
        </w:rPr>
        <w:t>х</w:t>
      </w:r>
      <w:r w:rsidRPr="000009AD">
        <w:rPr>
          <w:rFonts w:ascii="Times New Roman" w:hAnsi="Times New Roman"/>
          <w:color w:val="000000"/>
          <w:sz w:val="26"/>
          <w:szCs w:val="26"/>
        </w:rPr>
        <w:t>нологий:</w:t>
      </w:r>
    </w:p>
    <w:p w:rsidR="000009AD" w:rsidRPr="000009AD" w:rsidRDefault="000009AD" w:rsidP="000009AD">
      <w:pPr>
        <w:pStyle w:val="ConsPlusNormal"/>
        <w:ind w:firstLine="709"/>
        <w:jc w:val="both"/>
        <w:rPr>
          <w:sz w:val="26"/>
          <w:szCs w:val="26"/>
        </w:rPr>
      </w:pPr>
      <w:r w:rsidRPr="000009AD">
        <w:rPr>
          <w:sz w:val="26"/>
          <w:szCs w:val="26"/>
        </w:rPr>
        <w:t>знание основ информационной безопасности и защиты информации,</w:t>
      </w:r>
    </w:p>
    <w:p w:rsidR="000009AD" w:rsidRPr="000009AD" w:rsidRDefault="000009AD" w:rsidP="000009AD">
      <w:pPr>
        <w:pStyle w:val="ConsPlusNormal"/>
        <w:ind w:firstLine="709"/>
        <w:jc w:val="both"/>
        <w:rPr>
          <w:sz w:val="26"/>
          <w:szCs w:val="26"/>
        </w:rPr>
      </w:pPr>
      <w:r w:rsidRPr="000009AD">
        <w:rPr>
          <w:sz w:val="26"/>
          <w:szCs w:val="26"/>
        </w:rPr>
        <w:t>знание основных положений законодательства о персональных данных,</w:t>
      </w:r>
    </w:p>
    <w:p w:rsidR="000009AD" w:rsidRPr="000009AD" w:rsidRDefault="000009AD" w:rsidP="000009AD">
      <w:pPr>
        <w:pStyle w:val="ConsPlusNormal"/>
        <w:ind w:firstLine="709"/>
        <w:jc w:val="both"/>
        <w:rPr>
          <w:sz w:val="26"/>
          <w:szCs w:val="26"/>
        </w:rPr>
      </w:pPr>
      <w:r w:rsidRPr="000009AD">
        <w:rPr>
          <w:sz w:val="26"/>
          <w:szCs w:val="26"/>
        </w:rPr>
        <w:t>знание общих принципов функционирования системы электронного док</w:t>
      </w:r>
      <w:r w:rsidRPr="000009AD">
        <w:rPr>
          <w:sz w:val="26"/>
          <w:szCs w:val="26"/>
        </w:rPr>
        <w:t>у</w:t>
      </w:r>
      <w:r w:rsidRPr="000009AD">
        <w:rPr>
          <w:sz w:val="26"/>
          <w:szCs w:val="26"/>
        </w:rPr>
        <w:t>ментооборота,</w:t>
      </w:r>
    </w:p>
    <w:p w:rsidR="000009AD" w:rsidRPr="000009AD" w:rsidRDefault="000009AD" w:rsidP="000009AD">
      <w:pPr>
        <w:pStyle w:val="ConsPlusNormal"/>
        <w:ind w:firstLine="709"/>
        <w:jc w:val="both"/>
        <w:rPr>
          <w:sz w:val="26"/>
          <w:szCs w:val="26"/>
        </w:rPr>
      </w:pPr>
      <w:r w:rsidRPr="000009AD">
        <w:rPr>
          <w:sz w:val="26"/>
          <w:szCs w:val="26"/>
        </w:rPr>
        <w:t>знание основных положений законодательства об электронной подписи,</w:t>
      </w:r>
    </w:p>
    <w:p w:rsidR="000009AD" w:rsidRPr="000009AD" w:rsidRDefault="000009AD" w:rsidP="000009A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009AD">
        <w:rPr>
          <w:rFonts w:ascii="Times New Roman" w:hAnsi="Times New Roman"/>
          <w:sz w:val="26"/>
          <w:szCs w:val="26"/>
        </w:rPr>
        <w:t>знания и умения по применению персона</w:t>
      </w:r>
      <w:bookmarkStart w:id="0" w:name="_GoBack"/>
      <w:bookmarkEnd w:id="0"/>
      <w:r w:rsidRPr="000009AD">
        <w:rPr>
          <w:rFonts w:ascii="Times New Roman" w:hAnsi="Times New Roman"/>
          <w:sz w:val="26"/>
          <w:szCs w:val="26"/>
        </w:rPr>
        <w:t>льного компьютера.</w:t>
      </w:r>
    </w:p>
    <w:p w:rsidR="00695DA8" w:rsidRPr="000009AD" w:rsidRDefault="00910502">
      <w:pP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0009AD">
        <w:rPr>
          <w:rFonts w:ascii="Times New Roman" w:hAnsi="Times New Roman"/>
          <w:kern w:val="1"/>
          <w:sz w:val="26"/>
          <w:szCs w:val="26"/>
        </w:rPr>
        <w:t>2.1.4. Умения гражданского служащего, замещающего должность заведу</w:t>
      </w:r>
      <w:r w:rsidRPr="000009AD">
        <w:rPr>
          <w:rFonts w:ascii="Times New Roman" w:hAnsi="Times New Roman"/>
          <w:kern w:val="1"/>
          <w:sz w:val="26"/>
          <w:szCs w:val="26"/>
        </w:rPr>
        <w:t>ю</w:t>
      </w:r>
      <w:r w:rsidRPr="000009AD">
        <w:rPr>
          <w:rFonts w:ascii="Times New Roman" w:hAnsi="Times New Roman"/>
          <w:kern w:val="1"/>
          <w:sz w:val="26"/>
          <w:szCs w:val="26"/>
        </w:rPr>
        <w:t>щего сектором, должны включать:</w:t>
      </w:r>
    </w:p>
    <w:p w:rsidR="000009AD" w:rsidRPr="000009AD" w:rsidRDefault="000009AD" w:rsidP="000009AD">
      <w:pPr>
        <w:ind w:firstLine="709"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 w:rsidRPr="000009AD">
        <w:rPr>
          <w:rFonts w:ascii="Times New Roman" w:hAnsi="Times New Roman"/>
          <w:color w:val="000000"/>
          <w:kern w:val="1"/>
          <w:sz w:val="26"/>
          <w:szCs w:val="26"/>
        </w:rPr>
        <w:t>1) общие умения:</w:t>
      </w:r>
    </w:p>
    <w:p w:rsidR="000009AD" w:rsidRPr="000009AD" w:rsidRDefault="000009AD" w:rsidP="000009AD">
      <w:pPr>
        <w:pStyle w:val="ConsPlusNormal"/>
        <w:ind w:firstLine="709"/>
        <w:jc w:val="both"/>
        <w:rPr>
          <w:sz w:val="26"/>
          <w:szCs w:val="26"/>
        </w:rPr>
      </w:pPr>
      <w:r w:rsidRPr="000009AD">
        <w:rPr>
          <w:sz w:val="26"/>
          <w:szCs w:val="26"/>
        </w:rPr>
        <w:t>умение мыслить системно (стратегически),</w:t>
      </w:r>
    </w:p>
    <w:p w:rsidR="000009AD" w:rsidRPr="000009AD" w:rsidRDefault="000009AD" w:rsidP="000009AD">
      <w:pPr>
        <w:pStyle w:val="ConsPlusNormal"/>
        <w:ind w:firstLine="709"/>
        <w:jc w:val="both"/>
        <w:rPr>
          <w:sz w:val="26"/>
          <w:szCs w:val="26"/>
        </w:rPr>
      </w:pPr>
      <w:r w:rsidRPr="000009AD">
        <w:rPr>
          <w:sz w:val="26"/>
          <w:szCs w:val="26"/>
        </w:rPr>
        <w:t>умение планировать, рационально использовать служебное время и дост</w:t>
      </w:r>
      <w:r w:rsidRPr="000009AD">
        <w:rPr>
          <w:sz w:val="26"/>
          <w:szCs w:val="26"/>
        </w:rPr>
        <w:t>и</w:t>
      </w:r>
      <w:r w:rsidRPr="000009AD">
        <w:rPr>
          <w:sz w:val="26"/>
          <w:szCs w:val="26"/>
        </w:rPr>
        <w:t>гать результата,</w:t>
      </w:r>
    </w:p>
    <w:p w:rsidR="000009AD" w:rsidRPr="000009AD" w:rsidRDefault="000009AD" w:rsidP="000009AD">
      <w:pPr>
        <w:pStyle w:val="ConsPlusNormal"/>
        <w:ind w:firstLine="709"/>
        <w:jc w:val="both"/>
        <w:rPr>
          <w:sz w:val="26"/>
          <w:szCs w:val="26"/>
        </w:rPr>
      </w:pPr>
      <w:r w:rsidRPr="000009AD">
        <w:rPr>
          <w:sz w:val="26"/>
          <w:szCs w:val="26"/>
        </w:rPr>
        <w:t>коммуникативные умения,</w:t>
      </w:r>
    </w:p>
    <w:p w:rsidR="000009AD" w:rsidRPr="000009AD" w:rsidRDefault="000009AD" w:rsidP="000009AD">
      <w:pPr>
        <w:pStyle w:val="ConsPlusNormal"/>
        <w:ind w:firstLine="709"/>
        <w:jc w:val="both"/>
        <w:rPr>
          <w:rFonts w:eastAsia="Times New Roman"/>
          <w:color w:val="000000"/>
          <w:kern w:val="1"/>
          <w:sz w:val="26"/>
          <w:szCs w:val="26"/>
        </w:rPr>
      </w:pPr>
      <w:r w:rsidRPr="000009AD">
        <w:rPr>
          <w:sz w:val="26"/>
          <w:szCs w:val="26"/>
        </w:rPr>
        <w:t>умение управлять изменениями;</w:t>
      </w:r>
    </w:p>
    <w:p w:rsidR="000009AD" w:rsidRPr="000009AD" w:rsidRDefault="000009AD" w:rsidP="000009AD">
      <w:pPr>
        <w:ind w:firstLine="709"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 w:rsidRPr="000009AD">
        <w:rPr>
          <w:rFonts w:ascii="Times New Roman" w:hAnsi="Times New Roman"/>
          <w:color w:val="000000"/>
          <w:kern w:val="1"/>
          <w:sz w:val="26"/>
          <w:szCs w:val="26"/>
        </w:rPr>
        <w:t>2) управленческие умения:</w:t>
      </w:r>
    </w:p>
    <w:p w:rsidR="000009AD" w:rsidRPr="000009AD" w:rsidRDefault="000009AD" w:rsidP="000009AD">
      <w:pPr>
        <w:pStyle w:val="ConsPlusNormal"/>
        <w:ind w:firstLine="709"/>
        <w:jc w:val="both"/>
        <w:rPr>
          <w:sz w:val="26"/>
          <w:szCs w:val="26"/>
        </w:rPr>
      </w:pPr>
      <w:r w:rsidRPr="000009AD">
        <w:rPr>
          <w:sz w:val="26"/>
          <w:szCs w:val="26"/>
        </w:rPr>
        <w:t>умение руководить подчиненными, эффективно планировать, организов</w:t>
      </w:r>
      <w:r w:rsidRPr="000009AD">
        <w:rPr>
          <w:sz w:val="26"/>
          <w:szCs w:val="26"/>
        </w:rPr>
        <w:t>ы</w:t>
      </w:r>
      <w:r w:rsidRPr="000009AD">
        <w:rPr>
          <w:sz w:val="26"/>
          <w:szCs w:val="26"/>
        </w:rPr>
        <w:t>вать работу и контролировать ее выполнение,</w:t>
      </w:r>
    </w:p>
    <w:p w:rsidR="000009AD" w:rsidRPr="000009AD" w:rsidRDefault="000009AD" w:rsidP="000009AD">
      <w:pPr>
        <w:pStyle w:val="ConsPlusNormal"/>
        <w:ind w:firstLine="709"/>
        <w:jc w:val="both"/>
        <w:rPr>
          <w:sz w:val="26"/>
          <w:szCs w:val="26"/>
        </w:rPr>
      </w:pPr>
      <w:r w:rsidRPr="000009AD">
        <w:rPr>
          <w:sz w:val="26"/>
          <w:szCs w:val="26"/>
        </w:rPr>
        <w:t>умение оперативно принимать и реализовывать управленческие решения.</w:t>
      </w:r>
    </w:p>
    <w:p w:rsidR="00695DA8" w:rsidRPr="000009AD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009AD">
        <w:rPr>
          <w:rFonts w:ascii="Times New Roman" w:hAnsi="Times New Roman"/>
          <w:sz w:val="26"/>
          <w:szCs w:val="26"/>
        </w:rPr>
        <w:t xml:space="preserve">2.2. Профессионально-функциональные квалификационные требования: </w:t>
      </w:r>
    </w:p>
    <w:p w:rsidR="00695DA8" w:rsidRPr="000009AD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009AD">
        <w:rPr>
          <w:rFonts w:ascii="Times New Roman" w:hAnsi="Times New Roman"/>
          <w:sz w:val="26"/>
          <w:szCs w:val="26"/>
        </w:rPr>
        <w:t xml:space="preserve">2.2.1. </w:t>
      </w:r>
      <w:r w:rsidR="00857D57" w:rsidRPr="000009AD">
        <w:rPr>
          <w:rFonts w:ascii="Times New Roman" w:eastAsia="Calibri" w:hAnsi="Times New Roman"/>
          <w:color w:val="000000"/>
          <w:kern w:val="1"/>
          <w:sz w:val="26"/>
          <w:szCs w:val="26"/>
        </w:rPr>
        <w:t>Гражданскому служащему, замещающему должность заведующего се</w:t>
      </w:r>
      <w:r w:rsidR="00857D57" w:rsidRPr="000009AD">
        <w:rPr>
          <w:rFonts w:ascii="Times New Roman" w:eastAsia="Calibri" w:hAnsi="Times New Roman"/>
          <w:color w:val="000000"/>
          <w:kern w:val="1"/>
          <w:sz w:val="26"/>
          <w:szCs w:val="26"/>
        </w:rPr>
        <w:t>к</w:t>
      </w:r>
      <w:r w:rsidR="00857D57" w:rsidRPr="000009AD">
        <w:rPr>
          <w:rFonts w:ascii="Times New Roman" w:eastAsia="Calibri" w:hAnsi="Times New Roman"/>
          <w:color w:val="000000"/>
          <w:kern w:val="1"/>
          <w:sz w:val="26"/>
          <w:szCs w:val="26"/>
        </w:rPr>
        <w:t>тором, квалификационные требования к специальности, направлению подготовки не устанавливаются.</w:t>
      </w:r>
      <w:r w:rsidRPr="000009AD">
        <w:rPr>
          <w:rFonts w:ascii="Times New Roman" w:hAnsi="Times New Roman"/>
          <w:sz w:val="26"/>
          <w:szCs w:val="26"/>
        </w:rPr>
        <w:t xml:space="preserve"> </w:t>
      </w:r>
    </w:p>
    <w:p w:rsidR="00695DA8" w:rsidRDefault="00910502">
      <w:pPr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 w:rsidRPr="000009AD">
        <w:rPr>
          <w:rFonts w:ascii="Times New Roman" w:hAnsi="Times New Roman"/>
          <w:sz w:val="26"/>
          <w:szCs w:val="26"/>
        </w:rPr>
        <w:t>2.2.2. Гражданский</w:t>
      </w:r>
      <w:r>
        <w:rPr>
          <w:rFonts w:ascii="Times New Roman" w:hAnsi="Times New Roman"/>
          <w:sz w:val="26"/>
          <w:szCs w:val="26"/>
        </w:rPr>
        <w:t xml:space="preserve"> служащий, замещающий должность заведующего сект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ром, должен обладать следующими профессиональными знаниями в сфере закон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дательства Российской Федерации и законодательства Чувашской Республики: </w:t>
      </w:r>
    </w:p>
    <w:p w:rsidR="00F00BAE" w:rsidRPr="00F00BAE" w:rsidRDefault="00F00BAE" w:rsidP="00F00B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Pr="00F00BAE">
        <w:rPr>
          <w:rFonts w:ascii="Times New Roman" w:hAnsi="Times New Roman"/>
          <w:color w:val="000000"/>
          <w:sz w:val="26"/>
          <w:szCs w:val="26"/>
        </w:rPr>
        <w:t>) Федеральный закон от 26 декабря 1997 г. № 28-ФЗ «О гражданской об</w:t>
      </w:r>
      <w:r w:rsidRPr="00F00BAE">
        <w:rPr>
          <w:rFonts w:ascii="Times New Roman" w:hAnsi="Times New Roman"/>
          <w:color w:val="000000"/>
          <w:sz w:val="26"/>
          <w:szCs w:val="26"/>
        </w:rPr>
        <w:t>о</w:t>
      </w:r>
      <w:r w:rsidRPr="00F00BAE">
        <w:rPr>
          <w:rFonts w:ascii="Times New Roman" w:hAnsi="Times New Roman"/>
          <w:color w:val="000000"/>
          <w:sz w:val="26"/>
          <w:szCs w:val="26"/>
        </w:rPr>
        <w:t>роне»;</w:t>
      </w:r>
    </w:p>
    <w:p w:rsidR="00F00BAE" w:rsidRPr="00F00BAE" w:rsidRDefault="00F00BAE" w:rsidP="003968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F00BAE">
        <w:rPr>
          <w:rFonts w:ascii="Times New Roman" w:hAnsi="Times New Roman"/>
          <w:color w:val="000000"/>
          <w:sz w:val="26"/>
          <w:szCs w:val="26"/>
        </w:rPr>
        <w:t>) Федеральный</w:t>
      </w:r>
      <w:r w:rsidRPr="00F00BAE">
        <w:rPr>
          <w:rFonts w:ascii="Times New Roman" w:hAnsi="Times New Roman"/>
          <w:color w:val="000000"/>
          <w:kern w:val="1"/>
          <w:sz w:val="26"/>
          <w:szCs w:val="26"/>
        </w:rPr>
        <w:t xml:space="preserve"> закон от 11 ноября 1994 г. № 68-ФЗ «О защите населения и территорий от чрезвычайных ситуаций природного и техногенного характера»;</w:t>
      </w:r>
    </w:p>
    <w:p w:rsidR="00F00BAE" w:rsidRPr="00F00BAE" w:rsidRDefault="00F00BAE" w:rsidP="003968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>
        <w:rPr>
          <w:rFonts w:ascii="Times New Roman" w:hAnsi="Times New Roman"/>
          <w:color w:val="000000"/>
          <w:kern w:val="1"/>
          <w:sz w:val="26"/>
          <w:szCs w:val="26"/>
        </w:rPr>
        <w:t>3</w:t>
      </w:r>
      <w:r w:rsidRPr="00F00BAE">
        <w:rPr>
          <w:rFonts w:ascii="Times New Roman" w:hAnsi="Times New Roman"/>
          <w:color w:val="000000"/>
          <w:kern w:val="1"/>
          <w:sz w:val="26"/>
          <w:szCs w:val="26"/>
        </w:rPr>
        <w:t>) Федеральный закон от 21 декабря 1994 г. № 69-ФЗ «О пожарной безопа</w:t>
      </w:r>
      <w:r w:rsidRPr="00F00BAE">
        <w:rPr>
          <w:rFonts w:ascii="Times New Roman" w:hAnsi="Times New Roman"/>
          <w:color w:val="000000"/>
          <w:kern w:val="1"/>
          <w:sz w:val="26"/>
          <w:szCs w:val="26"/>
        </w:rPr>
        <w:t>с</w:t>
      </w:r>
      <w:r w:rsidRPr="00F00BAE">
        <w:rPr>
          <w:rFonts w:ascii="Times New Roman" w:hAnsi="Times New Roman"/>
          <w:color w:val="000000"/>
          <w:kern w:val="1"/>
          <w:sz w:val="26"/>
          <w:szCs w:val="26"/>
        </w:rPr>
        <w:t>ности»;</w:t>
      </w:r>
    </w:p>
    <w:p w:rsidR="00F00BAE" w:rsidRPr="00F00BAE" w:rsidRDefault="00F00BAE" w:rsidP="003968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>
        <w:rPr>
          <w:rFonts w:ascii="Times New Roman" w:hAnsi="Times New Roman"/>
          <w:color w:val="000000"/>
          <w:kern w:val="1"/>
          <w:sz w:val="26"/>
          <w:szCs w:val="26"/>
        </w:rPr>
        <w:t>4</w:t>
      </w:r>
      <w:r w:rsidRPr="00F00BAE">
        <w:rPr>
          <w:rFonts w:ascii="Times New Roman" w:hAnsi="Times New Roman"/>
          <w:color w:val="000000"/>
          <w:kern w:val="1"/>
          <w:sz w:val="26"/>
          <w:szCs w:val="26"/>
        </w:rPr>
        <w:t>) Федеральный закон от 6 марта 2006 г. № 35-ФЗ «О противодействии те</w:t>
      </w:r>
      <w:r w:rsidRPr="00F00BAE">
        <w:rPr>
          <w:rFonts w:ascii="Times New Roman" w:hAnsi="Times New Roman"/>
          <w:color w:val="000000"/>
          <w:kern w:val="1"/>
          <w:sz w:val="26"/>
          <w:szCs w:val="26"/>
        </w:rPr>
        <w:t>р</w:t>
      </w:r>
      <w:r w:rsidRPr="00F00BAE">
        <w:rPr>
          <w:rFonts w:ascii="Times New Roman" w:hAnsi="Times New Roman"/>
          <w:color w:val="000000"/>
          <w:kern w:val="1"/>
          <w:sz w:val="26"/>
          <w:szCs w:val="26"/>
        </w:rPr>
        <w:t>роризму»;</w:t>
      </w:r>
    </w:p>
    <w:p w:rsidR="00F00BAE" w:rsidRPr="00F00BAE" w:rsidRDefault="00F00BAE" w:rsidP="003968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Pr="00F00BAE">
        <w:rPr>
          <w:rFonts w:ascii="Times New Roman" w:hAnsi="Times New Roman"/>
          <w:color w:val="000000"/>
          <w:sz w:val="26"/>
          <w:szCs w:val="26"/>
        </w:rPr>
        <w:t>) Закон Российской Федерации от 21 июля 1993 г. № 5485-1 «О госуда</w:t>
      </w:r>
      <w:r w:rsidRPr="00F00BAE">
        <w:rPr>
          <w:rFonts w:ascii="Times New Roman" w:hAnsi="Times New Roman"/>
          <w:color w:val="000000"/>
          <w:sz w:val="26"/>
          <w:szCs w:val="26"/>
        </w:rPr>
        <w:t>р</w:t>
      </w:r>
      <w:r w:rsidRPr="00F00BAE">
        <w:rPr>
          <w:rFonts w:ascii="Times New Roman" w:hAnsi="Times New Roman"/>
          <w:color w:val="000000"/>
          <w:sz w:val="26"/>
          <w:szCs w:val="26"/>
        </w:rPr>
        <w:t>ственной тайне»;</w:t>
      </w:r>
    </w:p>
    <w:p w:rsidR="00F00BAE" w:rsidRPr="00F00BAE" w:rsidRDefault="00F00BAE" w:rsidP="00F00BA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>
        <w:rPr>
          <w:rFonts w:ascii="Times New Roman" w:hAnsi="Times New Roman"/>
          <w:color w:val="000000"/>
          <w:kern w:val="1"/>
          <w:sz w:val="26"/>
          <w:szCs w:val="26"/>
        </w:rPr>
        <w:t>6</w:t>
      </w:r>
      <w:r w:rsidRPr="00F00BAE">
        <w:rPr>
          <w:rFonts w:ascii="Times New Roman" w:hAnsi="Times New Roman"/>
          <w:color w:val="000000"/>
          <w:kern w:val="1"/>
          <w:sz w:val="26"/>
          <w:szCs w:val="26"/>
        </w:rPr>
        <w:t>) Указ Президента Российской Федерации от 15 февраля 2006 г. № 116 «О мерах по противодействию терроризму»;</w:t>
      </w:r>
    </w:p>
    <w:p w:rsidR="00F00BAE" w:rsidRPr="00F00BAE" w:rsidRDefault="00F00BAE" w:rsidP="00F00BA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>
        <w:rPr>
          <w:rFonts w:ascii="Times New Roman" w:hAnsi="Times New Roman"/>
          <w:color w:val="000000"/>
          <w:kern w:val="1"/>
          <w:sz w:val="26"/>
          <w:szCs w:val="26"/>
        </w:rPr>
        <w:t>7</w:t>
      </w:r>
      <w:r w:rsidRPr="00F00BAE">
        <w:rPr>
          <w:rFonts w:ascii="Times New Roman" w:hAnsi="Times New Roman"/>
          <w:color w:val="000000"/>
          <w:kern w:val="1"/>
          <w:sz w:val="26"/>
          <w:szCs w:val="26"/>
        </w:rPr>
        <w:t>) Указ Президента Российской Федерации от 14 июня 2012 г. № 851 «О п</w:t>
      </w:r>
      <w:r w:rsidRPr="00F00BAE">
        <w:rPr>
          <w:rFonts w:ascii="Times New Roman" w:hAnsi="Times New Roman"/>
          <w:color w:val="000000"/>
          <w:kern w:val="1"/>
          <w:sz w:val="26"/>
          <w:szCs w:val="26"/>
        </w:rPr>
        <w:t>о</w:t>
      </w:r>
      <w:r w:rsidRPr="00F00BAE">
        <w:rPr>
          <w:rFonts w:ascii="Times New Roman" w:hAnsi="Times New Roman"/>
          <w:color w:val="000000"/>
          <w:kern w:val="1"/>
          <w:sz w:val="26"/>
          <w:szCs w:val="26"/>
        </w:rPr>
        <w:t>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F00BAE" w:rsidRPr="00F00BAE" w:rsidRDefault="00F00BAE" w:rsidP="00F00BA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>
        <w:rPr>
          <w:rFonts w:ascii="Times New Roman" w:hAnsi="Times New Roman"/>
          <w:color w:val="000000"/>
          <w:kern w:val="1"/>
          <w:sz w:val="26"/>
          <w:szCs w:val="26"/>
        </w:rPr>
        <w:t>8</w:t>
      </w:r>
      <w:r w:rsidRPr="00F00BAE">
        <w:rPr>
          <w:rFonts w:ascii="Times New Roman" w:hAnsi="Times New Roman"/>
          <w:color w:val="000000"/>
          <w:kern w:val="1"/>
          <w:sz w:val="26"/>
          <w:szCs w:val="26"/>
        </w:rPr>
        <w:t>) Указ Президента Российской Федерации от 26 декабря 2015 г. № 664 «О мерах по совершенствованию государственного управления в области противоде</w:t>
      </w:r>
      <w:r w:rsidRPr="00F00BAE">
        <w:rPr>
          <w:rFonts w:ascii="Times New Roman" w:hAnsi="Times New Roman"/>
          <w:color w:val="000000"/>
          <w:kern w:val="1"/>
          <w:sz w:val="26"/>
          <w:szCs w:val="26"/>
        </w:rPr>
        <w:t>й</w:t>
      </w:r>
      <w:r w:rsidRPr="00F00BAE">
        <w:rPr>
          <w:rFonts w:ascii="Times New Roman" w:hAnsi="Times New Roman"/>
          <w:color w:val="000000"/>
          <w:kern w:val="1"/>
          <w:sz w:val="26"/>
          <w:szCs w:val="26"/>
        </w:rPr>
        <w:t>ствия терроризму»;</w:t>
      </w:r>
    </w:p>
    <w:p w:rsidR="00F00BAE" w:rsidRPr="00F00BAE" w:rsidRDefault="00F00BAE" w:rsidP="00F00BA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>
        <w:rPr>
          <w:rFonts w:ascii="Times New Roman" w:hAnsi="Times New Roman"/>
          <w:color w:val="000000"/>
          <w:kern w:val="1"/>
          <w:sz w:val="26"/>
          <w:szCs w:val="26"/>
        </w:rPr>
        <w:t>9</w:t>
      </w:r>
      <w:r w:rsidRPr="00F00BAE">
        <w:rPr>
          <w:rFonts w:ascii="Times New Roman" w:hAnsi="Times New Roman"/>
          <w:color w:val="000000"/>
          <w:kern w:val="1"/>
          <w:sz w:val="26"/>
          <w:szCs w:val="26"/>
        </w:rPr>
        <w:t>) постановление Правительства Российской Федерации от 2 ноября 2000 г. № 841 «Об утверждении положения об организации обучения населения в области гражданской обороны»;</w:t>
      </w:r>
    </w:p>
    <w:p w:rsidR="00695DA8" w:rsidRDefault="00F00BAE" w:rsidP="00F00BAE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Pr="00F00BAE">
        <w:rPr>
          <w:rFonts w:ascii="Times New Roman" w:hAnsi="Times New Roman"/>
          <w:color w:val="000000"/>
          <w:sz w:val="26"/>
          <w:szCs w:val="26"/>
        </w:rPr>
        <w:t>) Закон Чувашской Республики «О защите населения и территорий Чува</w:t>
      </w:r>
      <w:r w:rsidRPr="00F00BAE">
        <w:rPr>
          <w:rFonts w:ascii="Times New Roman" w:hAnsi="Times New Roman"/>
          <w:color w:val="000000"/>
          <w:sz w:val="26"/>
          <w:szCs w:val="26"/>
        </w:rPr>
        <w:t>ш</w:t>
      </w:r>
      <w:r w:rsidRPr="00F00BAE">
        <w:rPr>
          <w:rFonts w:ascii="Times New Roman" w:hAnsi="Times New Roman"/>
          <w:color w:val="000000"/>
          <w:sz w:val="26"/>
          <w:szCs w:val="26"/>
        </w:rPr>
        <w:t>ской Республики от чрезвычайных ситуаций природного и техногенного характ</w:t>
      </w:r>
      <w:r w:rsidRPr="00F00BAE">
        <w:rPr>
          <w:rFonts w:ascii="Times New Roman" w:hAnsi="Times New Roman"/>
          <w:color w:val="000000"/>
          <w:sz w:val="26"/>
          <w:szCs w:val="26"/>
        </w:rPr>
        <w:t>е</w:t>
      </w:r>
      <w:r w:rsidR="004A44B7">
        <w:rPr>
          <w:rFonts w:ascii="Times New Roman" w:hAnsi="Times New Roman"/>
          <w:color w:val="000000"/>
          <w:sz w:val="26"/>
          <w:szCs w:val="26"/>
        </w:rPr>
        <w:t>ра» от 15 апреля 1996 г. № 7;</w:t>
      </w:r>
    </w:p>
    <w:p w:rsidR="004A44B7" w:rsidRDefault="004A44B7" w:rsidP="00F00BAE">
      <w:pPr>
        <w:ind w:firstLine="709"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11) </w:t>
      </w:r>
      <w:r w:rsidRPr="004A44B7">
        <w:rPr>
          <w:rStyle w:val="af4"/>
          <w:rFonts w:asciiTheme="majorHAnsi" w:hAnsiTheme="majorHAnsi" w:cstheme="majorHAnsi"/>
          <w:i w:val="0"/>
          <w:iCs w:val="0"/>
          <w:color w:val="22272F"/>
          <w:sz w:val="26"/>
          <w:szCs w:val="26"/>
          <w:shd w:val="clear" w:color="auto" w:fill="FFFFFF"/>
        </w:rPr>
        <w:t>Приказ</w:t>
      </w:r>
      <w:r w:rsidR="00253DF7">
        <w:rPr>
          <w:rStyle w:val="af4"/>
          <w:rFonts w:asciiTheme="majorHAnsi" w:hAnsiTheme="majorHAnsi" w:cstheme="majorHAnsi"/>
          <w:i w:val="0"/>
          <w:iCs w:val="0"/>
          <w:color w:val="22272F"/>
          <w:sz w:val="26"/>
          <w:szCs w:val="26"/>
          <w:shd w:val="clear" w:color="auto" w:fill="FFFFFF"/>
        </w:rPr>
        <w:t xml:space="preserve"> </w:t>
      </w:r>
      <w:r w:rsidRPr="004A44B7">
        <w:rPr>
          <w:rStyle w:val="af4"/>
          <w:rFonts w:asciiTheme="majorHAnsi" w:hAnsiTheme="majorHAnsi" w:cstheme="majorHAnsi"/>
          <w:i w:val="0"/>
          <w:iCs w:val="0"/>
          <w:color w:val="22272F"/>
          <w:sz w:val="26"/>
          <w:szCs w:val="26"/>
          <w:shd w:val="clear" w:color="auto" w:fill="FFFFFF"/>
        </w:rPr>
        <w:t>Министерства</w:t>
      </w:r>
      <w:r w:rsidR="00253DF7">
        <w:rPr>
          <w:rStyle w:val="af4"/>
          <w:rFonts w:asciiTheme="majorHAnsi" w:hAnsiTheme="majorHAnsi" w:cstheme="majorHAnsi"/>
          <w:i w:val="0"/>
          <w:iCs w:val="0"/>
          <w:color w:val="22272F"/>
          <w:sz w:val="26"/>
          <w:szCs w:val="26"/>
          <w:shd w:val="clear" w:color="auto" w:fill="FFFFFF"/>
        </w:rPr>
        <w:t xml:space="preserve"> </w:t>
      </w:r>
      <w:r w:rsidRPr="004A44B7">
        <w:rPr>
          <w:rStyle w:val="af4"/>
          <w:rFonts w:asciiTheme="majorHAnsi" w:hAnsiTheme="majorHAnsi" w:cstheme="majorHAnsi"/>
          <w:i w:val="0"/>
          <w:iCs w:val="0"/>
          <w:color w:val="22272F"/>
          <w:sz w:val="26"/>
          <w:szCs w:val="26"/>
          <w:shd w:val="clear" w:color="auto" w:fill="FFFFFF"/>
        </w:rPr>
        <w:t>строительства</w:t>
      </w:r>
      <w:r w:rsidR="00253DF7">
        <w:rPr>
          <w:rStyle w:val="af4"/>
          <w:rFonts w:asciiTheme="majorHAnsi" w:hAnsiTheme="majorHAnsi" w:cstheme="majorHAnsi"/>
          <w:i w:val="0"/>
          <w:iCs w:val="0"/>
          <w:color w:val="22272F"/>
          <w:sz w:val="26"/>
          <w:szCs w:val="26"/>
          <w:shd w:val="clear" w:color="auto" w:fill="FFFFFF"/>
        </w:rPr>
        <w:t xml:space="preserve"> </w:t>
      </w:r>
      <w:r w:rsidRPr="004A44B7">
        <w:rPr>
          <w:rFonts w:asciiTheme="majorHAnsi" w:hAnsiTheme="majorHAnsi" w:cstheme="majorHAnsi"/>
          <w:color w:val="22272F"/>
          <w:sz w:val="26"/>
          <w:szCs w:val="26"/>
          <w:shd w:val="clear" w:color="auto" w:fill="FFFFFF"/>
        </w:rPr>
        <w:t>и жилищно-коммунального хозя</w:t>
      </w:r>
      <w:r w:rsidRPr="004A44B7">
        <w:rPr>
          <w:rFonts w:asciiTheme="majorHAnsi" w:hAnsiTheme="majorHAnsi" w:cstheme="majorHAnsi"/>
          <w:color w:val="22272F"/>
          <w:sz w:val="26"/>
          <w:szCs w:val="26"/>
          <w:shd w:val="clear" w:color="auto" w:fill="FFFFFF"/>
        </w:rPr>
        <w:t>й</w:t>
      </w:r>
      <w:r w:rsidRPr="004A44B7">
        <w:rPr>
          <w:rFonts w:asciiTheme="majorHAnsi" w:hAnsiTheme="majorHAnsi" w:cstheme="majorHAnsi"/>
          <w:color w:val="22272F"/>
          <w:sz w:val="26"/>
          <w:szCs w:val="26"/>
          <w:shd w:val="clear" w:color="auto" w:fill="FFFFFF"/>
        </w:rPr>
        <w:t>ства Р</w:t>
      </w:r>
      <w:r w:rsidR="00253DF7">
        <w:rPr>
          <w:rFonts w:asciiTheme="majorHAnsi" w:hAnsiTheme="majorHAnsi" w:cstheme="majorHAnsi"/>
          <w:color w:val="22272F"/>
          <w:sz w:val="26"/>
          <w:szCs w:val="26"/>
          <w:shd w:val="clear" w:color="auto" w:fill="FFFFFF"/>
        </w:rPr>
        <w:t xml:space="preserve">оссийской </w:t>
      </w:r>
      <w:r w:rsidRPr="004A44B7">
        <w:rPr>
          <w:rFonts w:asciiTheme="majorHAnsi" w:hAnsiTheme="majorHAnsi" w:cstheme="majorHAnsi"/>
          <w:color w:val="22272F"/>
          <w:sz w:val="26"/>
          <w:szCs w:val="26"/>
          <w:shd w:val="clear" w:color="auto" w:fill="FFFFFF"/>
        </w:rPr>
        <w:t>Ф</w:t>
      </w:r>
      <w:r w:rsidR="00253DF7">
        <w:rPr>
          <w:rFonts w:asciiTheme="majorHAnsi" w:hAnsiTheme="majorHAnsi" w:cstheme="majorHAnsi"/>
          <w:color w:val="22272F"/>
          <w:sz w:val="26"/>
          <w:szCs w:val="26"/>
          <w:shd w:val="clear" w:color="auto" w:fill="FFFFFF"/>
        </w:rPr>
        <w:t xml:space="preserve">едерации от </w:t>
      </w:r>
      <w:r w:rsidRPr="004A44B7">
        <w:rPr>
          <w:rStyle w:val="af4"/>
          <w:rFonts w:asciiTheme="majorHAnsi" w:hAnsiTheme="majorHAnsi" w:cstheme="majorHAnsi"/>
          <w:i w:val="0"/>
          <w:iCs w:val="0"/>
          <w:color w:val="22272F"/>
          <w:sz w:val="26"/>
          <w:szCs w:val="26"/>
          <w:shd w:val="clear" w:color="auto" w:fill="FFFFFF"/>
        </w:rPr>
        <w:t>4</w:t>
      </w:r>
      <w:r w:rsidR="00253DF7">
        <w:rPr>
          <w:rStyle w:val="af4"/>
          <w:rFonts w:asciiTheme="majorHAnsi" w:hAnsiTheme="majorHAnsi" w:cstheme="majorHAnsi"/>
          <w:i w:val="0"/>
          <w:iCs w:val="0"/>
          <w:color w:val="22272F"/>
          <w:sz w:val="26"/>
          <w:szCs w:val="26"/>
          <w:shd w:val="clear" w:color="auto" w:fill="FFFFFF"/>
        </w:rPr>
        <w:t xml:space="preserve"> </w:t>
      </w:r>
      <w:r w:rsidRPr="004A44B7">
        <w:rPr>
          <w:rStyle w:val="af4"/>
          <w:rFonts w:asciiTheme="majorHAnsi" w:hAnsiTheme="majorHAnsi" w:cstheme="majorHAnsi"/>
          <w:i w:val="0"/>
          <w:iCs w:val="0"/>
          <w:color w:val="22272F"/>
          <w:sz w:val="26"/>
          <w:szCs w:val="26"/>
          <w:shd w:val="clear" w:color="auto" w:fill="FFFFFF"/>
        </w:rPr>
        <w:t>июня</w:t>
      </w:r>
      <w:r w:rsidR="00253DF7">
        <w:rPr>
          <w:rStyle w:val="af4"/>
          <w:rFonts w:asciiTheme="majorHAnsi" w:hAnsiTheme="majorHAnsi" w:cstheme="majorHAnsi"/>
          <w:i w:val="0"/>
          <w:iCs w:val="0"/>
          <w:color w:val="22272F"/>
          <w:sz w:val="26"/>
          <w:szCs w:val="26"/>
          <w:shd w:val="clear" w:color="auto" w:fill="FFFFFF"/>
        </w:rPr>
        <w:t xml:space="preserve"> </w:t>
      </w:r>
      <w:r w:rsidRPr="004A44B7">
        <w:rPr>
          <w:rStyle w:val="af4"/>
          <w:rFonts w:asciiTheme="majorHAnsi" w:hAnsiTheme="majorHAnsi" w:cstheme="majorHAnsi"/>
          <w:i w:val="0"/>
          <w:iCs w:val="0"/>
          <w:color w:val="22272F"/>
          <w:sz w:val="26"/>
          <w:szCs w:val="26"/>
          <w:shd w:val="clear" w:color="auto" w:fill="FFFFFF"/>
        </w:rPr>
        <w:t>2020</w:t>
      </w:r>
      <w:r w:rsidR="00253DF7">
        <w:rPr>
          <w:rStyle w:val="af4"/>
          <w:rFonts w:asciiTheme="majorHAnsi" w:hAnsiTheme="majorHAnsi" w:cstheme="majorHAnsi"/>
          <w:i w:val="0"/>
          <w:iCs w:val="0"/>
          <w:color w:val="22272F"/>
          <w:sz w:val="26"/>
          <w:szCs w:val="26"/>
          <w:shd w:val="clear" w:color="auto" w:fill="FFFFFF"/>
        </w:rPr>
        <w:t xml:space="preserve"> </w:t>
      </w:r>
      <w:r w:rsidRPr="004A44B7">
        <w:rPr>
          <w:rFonts w:asciiTheme="majorHAnsi" w:hAnsiTheme="majorHAnsi" w:cstheme="majorHAnsi"/>
          <w:color w:val="22272F"/>
          <w:sz w:val="26"/>
          <w:szCs w:val="26"/>
          <w:shd w:val="clear" w:color="auto" w:fill="FFFFFF"/>
        </w:rPr>
        <w:t xml:space="preserve">г. </w:t>
      </w:r>
      <w:r w:rsidR="00253DF7">
        <w:rPr>
          <w:rFonts w:asciiTheme="majorHAnsi" w:hAnsiTheme="majorHAnsi" w:cstheme="majorHAnsi"/>
          <w:color w:val="22272F"/>
          <w:sz w:val="26"/>
          <w:szCs w:val="26"/>
          <w:shd w:val="clear" w:color="auto" w:fill="FFFFFF"/>
        </w:rPr>
        <w:t xml:space="preserve">№ </w:t>
      </w:r>
      <w:r w:rsidRPr="004A44B7">
        <w:rPr>
          <w:rStyle w:val="af4"/>
          <w:rFonts w:asciiTheme="majorHAnsi" w:hAnsiTheme="majorHAnsi" w:cstheme="majorHAnsi"/>
          <w:i w:val="0"/>
          <w:iCs w:val="0"/>
          <w:color w:val="22272F"/>
          <w:sz w:val="26"/>
          <w:szCs w:val="26"/>
          <w:shd w:val="clear" w:color="auto" w:fill="FFFFFF"/>
        </w:rPr>
        <w:t>305</w:t>
      </w:r>
      <w:r w:rsidRPr="004A44B7">
        <w:rPr>
          <w:rFonts w:asciiTheme="majorHAnsi" w:hAnsiTheme="majorHAnsi" w:cstheme="majorHAnsi"/>
          <w:color w:val="22272F"/>
          <w:sz w:val="26"/>
          <w:szCs w:val="26"/>
          <w:shd w:val="clear" w:color="auto" w:fill="FFFFFF"/>
        </w:rPr>
        <w:t>/</w:t>
      </w:r>
      <w:proofErr w:type="spellStart"/>
      <w:proofErr w:type="gramStart"/>
      <w:r w:rsidRPr="004A44B7">
        <w:rPr>
          <w:rStyle w:val="af4"/>
          <w:rFonts w:asciiTheme="majorHAnsi" w:hAnsiTheme="majorHAnsi" w:cstheme="majorHAnsi"/>
          <w:i w:val="0"/>
          <w:iCs w:val="0"/>
          <w:color w:val="22272F"/>
          <w:sz w:val="26"/>
          <w:szCs w:val="26"/>
          <w:shd w:val="clear" w:color="auto" w:fill="FFFFFF"/>
        </w:rPr>
        <w:t>пр</w:t>
      </w:r>
      <w:proofErr w:type="spellEnd"/>
      <w:proofErr w:type="gramEnd"/>
      <w:r>
        <w:rPr>
          <w:rStyle w:val="af4"/>
          <w:rFonts w:asciiTheme="majorHAnsi" w:hAnsiTheme="majorHAnsi" w:cstheme="majorHAnsi"/>
          <w:i w:val="0"/>
          <w:iCs w:val="0"/>
          <w:color w:val="22272F"/>
          <w:sz w:val="26"/>
          <w:szCs w:val="26"/>
          <w:shd w:val="clear" w:color="auto" w:fill="FFFFFF"/>
        </w:rPr>
        <w:t xml:space="preserve"> «</w:t>
      </w:r>
      <w:r w:rsidRPr="004A44B7">
        <w:rPr>
          <w:rFonts w:asciiTheme="majorHAnsi" w:hAnsiTheme="majorHAnsi" w:cstheme="majorHAnsi"/>
          <w:color w:val="22272F"/>
          <w:sz w:val="26"/>
          <w:szCs w:val="26"/>
          <w:shd w:val="clear" w:color="auto" w:fill="FFFFFF"/>
        </w:rPr>
        <w:t>Об утверждении метод</w:t>
      </w:r>
      <w:r w:rsidRPr="004A44B7">
        <w:rPr>
          <w:rFonts w:asciiTheme="majorHAnsi" w:hAnsiTheme="majorHAnsi" w:cstheme="majorHAnsi"/>
          <w:color w:val="22272F"/>
          <w:sz w:val="26"/>
          <w:szCs w:val="26"/>
          <w:shd w:val="clear" w:color="auto" w:fill="FFFFFF"/>
        </w:rPr>
        <w:t>и</w:t>
      </w:r>
      <w:r w:rsidRPr="004A44B7">
        <w:rPr>
          <w:rFonts w:asciiTheme="majorHAnsi" w:hAnsiTheme="majorHAnsi" w:cstheme="majorHAnsi"/>
          <w:color w:val="22272F"/>
          <w:sz w:val="26"/>
          <w:szCs w:val="26"/>
          <w:shd w:val="clear" w:color="auto" w:fill="FFFFFF"/>
        </w:rPr>
        <w:t>ческих рекомендаций о порядке мониторинга и контроля устранения аварий и и</w:t>
      </w:r>
      <w:r w:rsidRPr="004A44B7">
        <w:rPr>
          <w:rFonts w:asciiTheme="majorHAnsi" w:hAnsiTheme="majorHAnsi" w:cstheme="majorHAnsi"/>
          <w:color w:val="22272F"/>
          <w:sz w:val="26"/>
          <w:szCs w:val="26"/>
          <w:shd w:val="clear" w:color="auto" w:fill="FFFFFF"/>
        </w:rPr>
        <w:t>н</w:t>
      </w:r>
      <w:r w:rsidRPr="004A44B7">
        <w:rPr>
          <w:rFonts w:asciiTheme="majorHAnsi" w:hAnsiTheme="majorHAnsi" w:cstheme="majorHAnsi"/>
          <w:color w:val="22272F"/>
          <w:sz w:val="26"/>
          <w:szCs w:val="26"/>
          <w:shd w:val="clear" w:color="auto" w:fill="FFFFFF"/>
        </w:rPr>
        <w:t>цидентов на объектах жилищно-коммунального хозяйства</w:t>
      </w:r>
      <w:r>
        <w:rPr>
          <w:rFonts w:asciiTheme="majorHAnsi" w:hAnsiTheme="majorHAnsi" w:cstheme="majorHAnsi"/>
          <w:color w:val="22272F"/>
          <w:sz w:val="26"/>
          <w:szCs w:val="26"/>
          <w:shd w:val="clear" w:color="auto" w:fill="FFFFFF"/>
        </w:rPr>
        <w:t>».</w:t>
      </w:r>
    </w:p>
    <w:p w:rsidR="00695DA8" w:rsidRDefault="00910502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 Иные профессиональные знания заведующего сектором должны вкл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чать: </w:t>
      </w:r>
    </w:p>
    <w:p w:rsidR="00F00BAE" w:rsidRPr="00F00BAE" w:rsidRDefault="00F00BAE" w:rsidP="00F00B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Pr="00F00BAE">
        <w:rPr>
          <w:rFonts w:ascii="Times New Roman" w:hAnsi="Times New Roman"/>
          <w:color w:val="000000"/>
          <w:sz w:val="26"/>
          <w:szCs w:val="26"/>
        </w:rPr>
        <w:t>) понятие государственной тайны, допуска к государственной тайне;</w:t>
      </w:r>
    </w:p>
    <w:p w:rsidR="00695DA8" w:rsidRDefault="00F00BAE" w:rsidP="00F00BA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F00BAE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F00BAE">
        <w:rPr>
          <w:rFonts w:ascii="Times New Roman" w:hAnsi="Times New Roman"/>
          <w:color w:val="000000"/>
          <w:kern w:val="1"/>
          <w:sz w:val="26"/>
          <w:szCs w:val="26"/>
        </w:rPr>
        <w:t>основные направления и приоритеты государственной политики в обл</w:t>
      </w:r>
      <w:r>
        <w:rPr>
          <w:rFonts w:ascii="Times New Roman" w:hAnsi="Times New Roman"/>
          <w:color w:val="000000"/>
          <w:kern w:val="1"/>
          <w:sz w:val="26"/>
          <w:szCs w:val="26"/>
        </w:rPr>
        <w:t>асти противодействия терроризму</w:t>
      </w:r>
      <w:r w:rsidR="00910502">
        <w:rPr>
          <w:rFonts w:ascii="Times New Roman" w:hAnsi="Times New Roman"/>
          <w:sz w:val="26"/>
          <w:szCs w:val="26"/>
        </w:rPr>
        <w:t xml:space="preserve">. </w:t>
      </w:r>
    </w:p>
    <w:p w:rsidR="00695DA8" w:rsidRDefault="00910502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 Гражданский служащий, замещающий должность заведующего сект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ром, должен обладать следующими профессиональными умениями:</w:t>
      </w:r>
    </w:p>
    <w:p w:rsidR="00695DA8" w:rsidRDefault="00910502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C1697C" w:rsidRPr="00C1697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Ведение мониторинга и контроля устранения аварий и инцидентов на объектах жилищно-коммунального хозяйства осуществляется посредством внес</w:t>
      </w:r>
      <w:r w:rsidR="00C1697C" w:rsidRPr="00C1697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е</w:t>
      </w:r>
      <w:r w:rsidR="00C1697C" w:rsidRPr="00C1697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ния информации в соответствующем разделе автоматизированной информацио</w:t>
      </w:r>
      <w:r w:rsidR="00C1697C" w:rsidRPr="00C1697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н</w:t>
      </w:r>
      <w:r w:rsidR="00C1697C" w:rsidRPr="00C1697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ной системы </w:t>
      </w:r>
      <w:r w:rsidR="00E80EAB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«</w:t>
      </w:r>
      <w:r w:rsidR="00C1697C" w:rsidRPr="00C1697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Реформа ЖКХ</w:t>
      </w:r>
      <w:r w:rsidR="00E80EAB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»</w:t>
      </w:r>
      <w:r w:rsidR="00C1697C" w:rsidRPr="00C1697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государственной корпорации </w:t>
      </w:r>
      <w:r w:rsidR="00E80EAB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–</w:t>
      </w:r>
      <w:r w:rsidR="00C1697C" w:rsidRPr="00C1697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Фонд содействия р</w:t>
      </w:r>
      <w:r w:rsidR="00C1697C" w:rsidRPr="00C1697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е</w:t>
      </w:r>
      <w:r w:rsidR="00C1697C" w:rsidRPr="00C1697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формированию жилищно-коммунального хозяйства</w:t>
      </w:r>
      <w:r>
        <w:rPr>
          <w:rFonts w:ascii="Times New Roman" w:hAnsi="Times New Roman"/>
          <w:sz w:val="26"/>
          <w:szCs w:val="26"/>
        </w:rPr>
        <w:t>;</w:t>
      </w:r>
    </w:p>
    <w:p w:rsidR="00695DA8" w:rsidRDefault="00910502" w:rsidP="008137D0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умение использовать при подготовке документов и служебной переписке деловой стиль письма.</w:t>
      </w:r>
    </w:p>
    <w:p w:rsidR="00695DA8" w:rsidRDefault="00910502" w:rsidP="008137D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>
        <w:rPr>
          <w:rFonts w:ascii="Times New Roman" w:hAnsi="Times New Roman"/>
          <w:sz w:val="26"/>
          <w:szCs w:val="26"/>
        </w:rPr>
        <w:t>заведующего сект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ром</w:t>
      </w:r>
      <w:r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695DA8" w:rsidRDefault="00910502" w:rsidP="00813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понятие нормы права, нормативного правового акта, правоотношений и их признаки;</w:t>
      </w:r>
    </w:p>
    <w:p w:rsidR="00695DA8" w:rsidRDefault="00910502" w:rsidP="00813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понятие проекта нормативного правового акта, инструменты и этапы его разработки;</w:t>
      </w:r>
    </w:p>
    <w:p w:rsidR="00695DA8" w:rsidRDefault="00910502" w:rsidP="00813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классификация моделей государственной политики;</w:t>
      </w:r>
    </w:p>
    <w:p w:rsidR="00695DA8" w:rsidRDefault="00910502" w:rsidP="00813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задачи, сроки, ресурсы и инструменты государственной политики;</w:t>
      </w:r>
    </w:p>
    <w:p w:rsidR="00695DA8" w:rsidRDefault="00910502" w:rsidP="00813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понятие, процедура рассмотрения обращений граждан.</w:t>
      </w:r>
    </w:p>
    <w:p w:rsidR="00695DA8" w:rsidRDefault="00910502" w:rsidP="00813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2.2.6. Гражданский служащий, замещающий должность заведующего сект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ром, должен обладать следующими функциональными умениями:</w:t>
      </w:r>
    </w:p>
    <w:p w:rsidR="00695DA8" w:rsidRDefault="00910502" w:rsidP="00813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разработка, рассмотрение и согласование проектов нормативных прав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вых актов и других документов;</w:t>
      </w:r>
    </w:p>
    <w:p w:rsidR="00695DA8" w:rsidRDefault="00910502" w:rsidP="00813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подготовка официальных отзывов на проекты нормативных правовых а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тов;</w:t>
      </w:r>
    </w:p>
    <w:p w:rsidR="00695DA8" w:rsidRDefault="00910502" w:rsidP="00813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подготовка методических рекомендаций, разъяснений;</w:t>
      </w:r>
    </w:p>
    <w:p w:rsidR="00695DA8" w:rsidRDefault="00910502" w:rsidP="00813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подготовка аналитических, информационных и других материалов.</w:t>
      </w:r>
    </w:p>
    <w:p w:rsidR="00695DA8" w:rsidRDefault="00695DA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5DA8" w:rsidRDefault="0091050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Должностные обязанности</w:t>
      </w:r>
    </w:p>
    <w:p w:rsidR="00695DA8" w:rsidRDefault="00695DA8">
      <w:pPr>
        <w:tabs>
          <w:tab w:val="left" w:pos="2955"/>
        </w:tabs>
        <w:rPr>
          <w:rFonts w:ascii="Times New Roman" w:hAnsi="Times New Roman"/>
          <w:sz w:val="26"/>
          <w:szCs w:val="26"/>
        </w:rPr>
      </w:pP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 Заведующий сектором должен:</w:t>
      </w:r>
    </w:p>
    <w:p w:rsidR="00695DA8" w:rsidRPr="003F5169" w:rsidRDefault="00910502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F5169">
        <w:rPr>
          <w:rFonts w:ascii="Times New Roman" w:hAnsi="Times New Roman"/>
          <w:sz w:val="26"/>
          <w:szCs w:val="26"/>
        </w:rPr>
        <w:t>исполнять основные обязанности государственного гражданского служащ</w:t>
      </w:r>
      <w:r w:rsidRPr="003F5169">
        <w:rPr>
          <w:rFonts w:ascii="Times New Roman" w:hAnsi="Times New Roman"/>
          <w:sz w:val="26"/>
          <w:szCs w:val="26"/>
        </w:rPr>
        <w:t>е</w:t>
      </w:r>
      <w:r w:rsidRPr="003F5169">
        <w:rPr>
          <w:rFonts w:ascii="Times New Roman" w:hAnsi="Times New Roman"/>
          <w:sz w:val="26"/>
          <w:szCs w:val="26"/>
        </w:rPr>
        <w:t>го, установленные федеральными законами «О государственной гражданской службе Российской Федерации», «О противодействии коррупции», иными фед</w:t>
      </w:r>
      <w:r w:rsidRPr="003F5169">
        <w:rPr>
          <w:rFonts w:ascii="Times New Roman" w:hAnsi="Times New Roman"/>
          <w:sz w:val="26"/>
          <w:szCs w:val="26"/>
        </w:rPr>
        <w:t>е</w:t>
      </w:r>
      <w:r w:rsidRPr="003F5169">
        <w:rPr>
          <w:rFonts w:ascii="Times New Roman" w:hAnsi="Times New Roman"/>
          <w:sz w:val="26"/>
          <w:szCs w:val="26"/>
        </w:rPr>
        <w:t>ральными законами, и должностные обязанности, установленные настоящим должностным регламентом;</w:t>
      </w:r>
    </w:p>
    <w:p w:rsidR="00695DA8" w:rsidRPr="003F5169" w:rsidRDefault="00910502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F5169">
        <w:rPr>
          <w:rFonts w:ascii="Times New Roman" w:hAnsi="Times New Roman"/>
          <w:sz w:val="26"/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695DA8" w:rsidRPr="003F5169" w:rsidRDefault="00910502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F5169">
        <w:rPr>
          <w:rFonts w:ascii="Times New Roman" w:hAnsi="Times New Roman"/>
          <w:sz w:val="26"/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695DA8" w:rsidRPr="003F5169" w:rsidRDefault="00910502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F5169">
        <w:rPr>
          <w:rFonts w:ascii="Times New Roman" w:hAnsi="Times New Roman"/>
          <w:sz w:val="26"/>
          <w:szCs w:val="26"/>
        </w:rPr>
        <w:t>соблюдать требования к служебному поведению государственного гражда</w:t>
      </w:r>
      <w:r w:rsidRPr="003F5169">
        <w:rPr>
          <w:rFonts w:ascii="Times New Roman" w:hAnsi="Times New Roman"/>
          <w:sz w:val="26"/>
          <w:szCs w:val="26"/>
        </w:rPr>
        <w:t>н</w:t>
      </w:r>
      <w:r w:rsidRPr="003F5169">
        <w:rPr>
          <w:rFonts w:ascii="Times New Roman" w:hAnsi="Times New Roman"/>
          <w:sz w:val="26"/>
          <w:szCs w:val="26"/>
        </w:rPr>
        <w:t>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695DA8" w:rsidRPr="003F5169" w:rsidRDefault="0091050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5169">
        <w:rPr>
          <w:rFonts w:ascii="Times New Roman" w:hAnsi="Times New Roman"/>
          <w:sz w:val="26"/>
          <w:szCs w:val="26"/>
        </w:rPr>
        <w:t>соблюдать Кодекс этики и служебного поведения государственных гражда</w:t>
      </w:r>
      <w:r w:rsidRPr="003F5169">
        <w:rPr>
          <w:rFonts w:ascii="Times New Roman" w:hAnsi="Times New Roman"/>
          <w:sz w:val="26"/>
          <w:szCs w:val="26"/>
        </w:rPr>
        <w:t>н</w:t>
      </w:r>
      <w:r w:rsidRPr="003F5169">
        <w:rPr>
          <w:rFonts w:ascii="Times New Roman" w:hAnsi="Times New Roman"/>
          <w:sz w:val="26"/>
          <w:szCs w:val="26"/>
        </w:rPr>
        <w:t xml:space="preserve">ских служащих Чувашской Республики в </w:t>
      </w:r>
      <w:r w:rsidR="00AB67B3">
        <w:rPr>
          <w:rFonts w:ascii="Times New Roman" w:hAnsi="Times New Roman"/>
          <w:sz w:val="26"/>
          <w:szCs w:val="26"/>
        </w:rPr>
        <w:t>М</w:t>
      </w:r>
      <w:r w:rsidRPr="003F5169">
        <w:rPr>
          <w:rFonts w:ascii="Times New Roman" w:hAnsi="Times New Roman"/>
          <w:sz w:val="26"/>
          <w:szCs w:val="26"/>
        </w:rPr>
        <w:t>инистерстве;</w:t>
      </w:r>
    </w:p>
    <w:p w:rsidR="00695DA8" w:rsidRPr="003F5169" w:rsidRDefault="0091050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5169">
        <w:rPr>
          <w:rFonts w:ascii="Times New Roman" w:hAnsi="Times New Roman"/>
          <w:sz w:val="26"/>
          <w:szCs w:val="26"/>
        </w:rPr>
        <w:t>соблюдать законодательство Российской Федерации о государственной тайне.</w:t>
      </w:r>
    </w:p>
    <w:p w:rsidR="00695DA8" w:rsidRPr="003F5169" w:rsidRDefault="00910502">
      <w:pPr>
        <w:pStyle w:val="a4"/>
        <w:rPr>
          <w:rFonts w:ascii="Times New Roman" w:hAnsi="Times New Roman"/>
          <w:sz w:val="26"/>
          <w:szCs w:val="26"/>
        </w:rPr>
      </w:pPr>
      <w:r w:rsidRPr="003F5169">
        <w:rPr>
          <w:rFonts w:ascii="Times New Roman" w:hAnsi="Times New Roman"/>
          <w:sz w:val="26"/>
          <w:szCs w:val="26"/>
        </w:rPr>
        <w:t xml:space="preserve">3.2. Кроме того, исходя из задач и функций </w:t>
      </w:r>
      <w:r w:rsidR="00AB67B3">
        <w:rPr>
          <w:rFonts w:ascii="Times New Roman" w:hAnsi="Times New Roman"/>
          <w:sz w:val="26"/>
          <w:szCs w:val="26"/>
        </w:rPr>
        <w:t>М</w:t>
      </w:r>
      <w:r w:rsidRPr="003F5169">
        <w:rPr>
          <w:rFonts w:ascii="Times New Roman" w:hAnsi="Times New Roman"/>
          <w:sz w:val="26"/>
          <w:szCs w:val="26"/>
        </w:rPr>
        <w:t>инистерства заведующий се</w:t>
      </w:r>
      <w:r w:rsidRPr="003F5169">
        <w:rPr>
          <w:rFonts w:ascii="Times New Roman" w:hAnsi="Times New Roman"/>
          <w:sz w:val="26"/>
          <w:szCs w:val="26"/>
        </w:rPr>
        <w:t>к</w:t>
      </w:r>
      <w:r w:rsidRPr="003F5169">
        <w:rPr>
          <w:rFonts w:ascii="Times New Roman" w:hAnsi="Times New Roman"/>
          <w:sz w:val="26"/>
          <w:szCs w:val="26"/>
        </w:rPr>
        <w:t>тором:</w:t>
      </w:r>
    </w:p>
    <w:p w:rsidR="00695DA8" w:rsidRPr="003F5169" w:rsidRDefault="00910502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169">
        <w:rPr>
          <w:rFonts w:ascii="Times New Roman" w:hAnsi="Times New Roman" w:cs="Times New Roman"/>
          <w:bCs/>
          <w:sz w:val="26"/>
          <w:szCs w:val="26"/>
        </w:rPr>
        <w:t>3.2.1. разрабатывает проекты законов Чувашской Республики, указов и ра</w:t>
      </w:r>
      <w:r w:rsidRPr="003F5169">
        <w:rPr>
          <w:rFonts w:ascii="Times New Roman" w:hAnsi="Times New Roman" w:cs="Times New Roman"/>
          <w:bCs/>
          <w:sz w:val="26"/>
          <w:szCs w:val="26"/>
        </w:rPr>
        <w:t>с</w:t>
      </w:r>
      <w:r w:rsidRPr="003F5169">
        <w:rPr>
          <w:rFonts w:ascii="Times New Roman" w:hAnsi="Times New Roman" w:cs="Times New Roman"/>
          <w:bCs/>
          <w:sz w:val="26"/>
          <w:szCs w:val="26"/>
        </w:rPr>
        <w:t>поряжений Главы Чувашской Республики, постановлений и распоряжений Кабин</w:t>
      </w:r>
      <w:r w:rsidRPr="003F5169">
        <w:rPr>
          <w:rFonts w:ascii="Times New Roman" w:hAnsi="Times New Roman" w:cs="Times New Roman"/>
          <w:bCs/>
          <w:sz w:val="26"/>
          <w:szCs w:val="26"/>
        </w:rPr>
        <w:t>е</w:t>
      </w:r>
      <w:r w:rsidRPr="003F5169">
        <w:rPr>
          <w:rFonts w:ascii="Times New Roman" w:hAnsi="Times New Roman" w:cs="Times New Roman"/>
          <w:bCs/>
          <w:sz w:val="26"/>
          <w:szCs w:val="26"/>
        </w:rPr>
        <w:t xml:space="preserve">та Министров Чувашской Республики, и иных нормативных правовых актов направленных на организацию работы по 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lang w:eastAsia="ru-RU"/>
        </w:rPr>
        <w:t>мониторингу и контролю устранения аварий и инцидентов на объектах жилищно-коммунального хозяйства</w:t>
      </w:r>
      <w:r w:rsidR="00AB67B3">
        <w:rPr>
          <w:rFonts w:ascii="Times New Roman" w:hAnsi="Times New Roman" w:cs="Times New Roman"/>
          <w:kern w:val="1"/>
          <w:sz w:val="26"/>
          <w:szCs w:val="26"/>
          <w:lang w:eastAsia="ru-RU"/>
        </w:rPr>
        <w:t xml:space="preserve"> (далее – об</w:t>
      </w:r>
      <w:r w:rsidR="00AB67B3">
        <w:rPr>
          <w:rFonts w:ascii="Times New Roman" w:hAnsi="Times New Roman" w:cs="Times New Roman"/>
          <w:kern w:val="1"/>
          <w:sz w:val="26"/>
          <w:szCs w:val="26"/>
          <w:lang w:eastAsia="ru-RU"/>
        </w:rPr>
        <w:t>ъ</w:t>
      </w:r>
      <w:r w:rsidR="00AB67B3">
        <w:rPr>
          <w:rFonts w:ascii="Times New Roman" w:hAnsi="Times New Roman" w:cs="Times New Roman"/>
          <w:kern w:val="1"/>
          <w:sz w:val="26"/>
          <w:szCs w:val="26"/>
          <w:lang w:eastAsia="ru-RU"/>
        </w:rPr>
        <w:t>екты ЖКХ)</w:t>
      </w:r>
      <w:r w:rsidRPr="003F5169">
        <w:rPr>
          <w:rFonts w:ascii="Times New Roman" w:hAnsi="Times New Roman" w:cs="Times New Roman"/>
          <w:bCs/>
          <w:sz w:val="26"/>
          <w:szCs w:val="26"/>
        </w:rPr>
        <w:t>, в части, отнесенной к компетенции сектора;</w:t>
      </w:r>
    </w:p>
    <w:p w:rsidR="00695DA8" w:rsidRPr="003F5169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F5169">
        <w:rPr>
          <w:rFonts w:ascii="Times New Roman" w:hAnsi="Times New Roman"/>
          <w:bCs/>
          <w:sz w:val="26"/>
          <w:szCs w:val="26"/>
        </w:rPr>
        <w:t xml:space="preserve">3.2.2. </w:t>
      </w:r>
      <w:r w:rsidRPr="003F5169">
        <w:rPr>
          <w:rFonts w:ascii="Times New Roman" w:hAnsi="Times New Roman"/>
          <w:sz w:val="26"/>
          <w:szCs w:val="26"/>
        </w:rPr>
        <w:t>участвует в подготовке проектов законов Чувашской Республики, а также указов и распоряжений Главы Чувашской Республики, постановлений и ра</w:t>
      </w:r>
      <w:r w:rsidRPr="003F5169">
        <w:rPr>
          <w:rFonts w:ascii="Times New Roman" w:hAnsi="Times New Roman"/>
          <w:sz w:val="26"/>
          <w:szCs w:val="26"/>
        </w:rPr>
        <w:t>с</w:t>
      </w:r>
      <w:r w:rsidRPr="003F5169">
        <w:rPr>
          <w:rFonts w:ascii="Times New Roman" w:hAnsi="Times New Roman"/>
          <w:sz w:val="26"/>
          <w:szCs w:val="26"/>
        </w:rPr>
        <w:t xml:space="preserve">поряжений Кабинета Министров Чувашской Республики, других нормативных правовых актов, касающихся вопросов </w:t>
      </w:r>
      <w:r w:rsidR="008137D0" w:rsidRPr="003F5169">
        <w:rPr>
          <w:rFonts w:ascii="Times New Roman" w:hAnsi="Times New Roman"/>
          <w:kern w:val="1"/>
          <w:sz w:val="26"/>
          <w:szCs w:val="26"/>
          <w:lang w:eastAsia="ru-RU"/>
        </w:rPr>
        <w:t xml:space="preserve">мониторинга и контроля устранения аварий и инцидентов на объектах </w:t>
      </w:r>
      <w:r w:rsidR="00AB67B3">
        <w:rPr>
          <w:rFonts w:ascii="Times New Roman" w:hAnsi="Times New Roman"/>
          <w:kern w:val="1"/>
          <w:sz w:val="26"/>
          <w:szCs w:val="26"/>
          <w:lang w:eastAsia="ru-RU"/>
        </w:rPr>
        <w:t>ЖКХ</w:t>
      </w:r>
      <w:r w:rsidRPr="003F5169">
        <w:rPr>
          <w:rFonts w:ascii="Times New Roman" w:hAnsi="Times New Roman"/>
          <w:sz w:val="26"/>
          <w:szCs w:val="26"/>
        </w:rPr>
        <w:t>;</w:t>
      </w:r>
    </w:p>
    <w:p w:rsidR="00695DA8" w:rsidRPr="003F5169" w:rsidRDefault="00910502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F5169">
        <w:rPr>
          <w:rFonts w:ascii="Times New Roman" w:hAnsi="Times New Roman" w:cs="Times New Roman"/>
          <w:sz w:val="26"/>
          <w:szCs w:val="26"/>
        </w:rPr>
        <w:t xml:space="preserve">3.2.3. 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ru-RU"/>
        </w:rPr>
        <w:t>фиксирует в оперативном режиме информации о произошедших авар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ru-RU"/>
        </w:rPr>
        <w:t>и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ru-RU"/>
        </w:rPr>
        <w:t>ях и инцидентах на объектах ЖКХ, включая сведения об объектах и последствиях нарушения их работы, о введенных режимах чрезвычайной ситуации, о планиру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ru-RU"/>
        </w:rPr>
        <w:t>е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ru-RU"/>
        </w:rPr>
        <w:t>мых сроках их устранения, а также лицах, ответственных за планирование и реал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ru-RU"/>
        </w:rPr>
        <w:t>и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ru-RU"/>
        </w:rPr>
        <w:t>зацию необходимых для устранения их последствий мероприятий</w:t>
      </w:r>
      <w:r w:rsidRPr="003F5169">
        <w:rPr>
          <w:rFonts w:ascii="Times New Roman" w:hAnsi="Times New Roman" w:cs="Times New Roman"/>
          <w:sz w:val="26"/>
          <w:szCs w:val="26"/>
        </w:rPr>
        <w:t>;</w:t>
      </w:r>
    </w:p>
    <w:p w:rsidR="00695DA8" w:rsidRPr="003F5169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F5169">
        <w:rPr>
          <w:rFonts w:ascii="Times New Roman" w:hAnsi="Times New Roman"/>
          <w:sz w:val="26"/>
          <w:szCs w:val="26"/>
        </w:rPr>
        <w:t xml:space="preserve">3.2.4. </w:t>
      </w:r>
      <w:r w:rsidR="008137D0" w:rsidRPr="003F5169">
        <w:rPr>
          <w:rFonts w:ascii="Times New Roman" w:hAnsi="Times New Roman"/>
          <w:kern w:val="1"/>
          <w:sz w:val="26"/>
          <w:szCs w:val="26"/>
          <w:shd w:val="clear" w:color="auto" w:fill="FFFFFF"/>
          <w:lang w:eastAsia="ru-RU"/>
        </w:rPr>
        <w:t>формирует планы мероприятий по устранению аварий и инцидентов на объектах ЖКХ, контроль реализации таких мероприятий</w:t>
      </w:r>
      <w:r w:rsidR="008137D0" w:rsidRPr="003F5169">
        <w:rPr>
          <w:rFonts w:ascii="Times New Roman" w:hAnsi="Times New Roman"/>
          <w:bCs/>
          <w:kern w:val="1"/>
          <w:sz w:val="26"/>
          <w:szCs w:val="26"/>
          <w:lang w:eastAsia="ru-RU"/>
        </w:rPr>
        <w:t>;</w:t>
      </w:r>
    </w:p>
    <w:p w:rsidR="00695DA8" w:rsidRPr="003F5169" w:rsidRDefault="00910502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169">
        <w:rPr>
          <w:rFonts w:ascii="Times New Roman" w:hAnsi="Times New Roman" w:cs="Times New Roman"/>
          <w:bCs/>
          <w:sz w:val="26"/>
          <w:szCs w:val="26"/>
        </w:rPr>
        <w:t xml:space="preserve">3.2.5. 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ru-RU"/>
        </w:rPr>
        <w:t>обеспечивает информационное взаимодействие по вопросам, связа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ru-RU"/>
        </w:rPr>
        <w:t>н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ru-RU"/>
        </w:rPr>
        <w:t>ным с возникновением и устранением аварий и инцидентов на объектах ЖКХ, с федеральными органами исполнительной власти (МЧС России, Минэнерго Ро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ru-RU"/>
        </w:rPr>
        <w:t>с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ru-RU"/>
        </w:rPr>
        <w:t>сии), органами исполнительной власти субъектов Российской Федерации, органами местного самоуправления и уполномоченных ими лицами</w:t>
      </w:r>
      <w:r w:rsidRPr="003F5169">
        <w:rPr>
          <w:rFonts w:ascii="Times New Roman" w:hAnsi="Times New Roman" w:cs="Times New Roman"/>
          <w:bCs/>
          <w:sz w:val="26"/>
          <w:szCs w:val="26"/>
        </w:rPr>
        <w:t>;</w:t>
      </w:r>
    </w:p>
    <w:p w:rsidR="00695DA8" w:rsidRPr="003F5169" w:rsidRDefault="00910502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169">
        <w:rPr>
          <w:rFonts w:ascii="Times New Roman" w:hAnsi="Times New Roman" w:cs="Times New Roman"/>
          <w:bCs/>
          <w:sz w:val="26"/>
          <w:szCs w:val="26"/>
        </w:rPr>
        <w:t xml:space="preserve">3.2.6. 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ru-RU"/>
        </w:rPr>
        <w:t>верифицирует информацию об авариях и инцидентах на объектах ЖКХ, исключает дублирование информации о них при информационном взаим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ru-RU"/>
        </w:rPr>
        <w:t>о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ru-RU"/>
        </w:rPr>
        <w:t>действии</w:t>
      </w:r>
      <w:r w:rsidR="008137D0" w:rsidRPr="003F5169">
        <w:rPr>
          <w:rFonts w:ascii="Times New Roman" w:hAnsi="Times New Roman" w:cs="Times New Roman"/>
          <w:bCs/>
          <w:kern w:val="1"/>
          <w:sz w:val="26"/>
          <w:szCs w:val="26"/>
          <w:lang w:eastAsia="ru-RU"/>
        </w:rPr>
        <w:t>;</w:t>
      </w:r>
    </w:p>
    <w:p w:rsidR="00695DA8" w:rsidRPr="003F5169" w:rsidRDefault="00910502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169">
        <w:rPr>
          <w:rFonts w:ascii="Times New Roman" w:hAnsi="Times New Roman" w:cs="Times New Roman"/>
          <w:bCs/>
          <w:sz w:val="26"/>
          <w:szCs w:val="26"/>
        </w:rPr>
        <w:t xml:space="preserve">3.2.7. </w:t>
      </w:r>
      <w:r w:rsidR="008137D0" w:rsidRPr="003F5169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ru-RU"/>
        </w:rPr>
        <w:t>формирует отчеты по авариям и инцидентам на объектах ЖКХ</w:t>
      </w:r>
      <w:r w:rsidRPr="003F5169">
        <w:rPr>
          <w:rFonts w:ascii="Times New Roman" w:hAnsi="Times New Roman" w:cs="Times New Roman"/>
          <w:bCs/>
          <w:sz w:val="26"/>
          <w:szCs w:val="26"/>
        </w:rPr>
        <w:t>;</w:t>
      </w:r>
    </w:p>
    <w:p w:rsidR="00695DA8" w:rsidRPr="003F5169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F5169">
        <w:rPr>
          <w:rFonts w:ascii="Times New Roman" w:hAnsi="Times New Roman"/>
          <w:sz w:val="26"/>
          <w:szCs w:val="26"/>
        </w:rPr>
        <w:t xml:space="preserve">3.2.8. </w:t>
      </w:r>
      <w:r w:rsidR="008137D0" w:rsidRPr="003F5169">
        <w:rPr>
          <w:rFonts w:ascii="Times New Roman" w:hAnsi="Times New Roman"/>
          <w:kern w:val="1"/>
          <w:sz w:val="26"/>
          <w:szCs w:val="26"/>
          <w:shd w:val="clear" w:color="auto" w:fill="FFFFFF"/>
          <w:lang w:eastAsia="ru-RU"/>
        </w:rPr>
        <w:t>формирует базу данных объектов ЖКХ, в том числе с высоким уровнем риска возникновения на них аварийных ситуаций</w:t>
      </w:r>
      <w:r w:rsidR="008137D0" w:rsidRPr="003F5169">
        <w:rPr>
          <w:rFonts w:ascii="Times New Roman" w:hAnsi="Times New Roman"/>
          <w:bCs/>
          <w:kern w:val="1"/>
          <w:sz w:val="26"/>
          <w:szCs w:val="26"/>
          <w:lang w:eastAsia="ru-RU"/>
        </w:rPr>
        <w:t>;</w:t>
      </w:r>
    </w:p>
    <w:p w:rsidR="00695DA8" w:rsidRDefault="00910502">
      <w:pPr>
        <w:ind w:firstLine="709"/>
        <w:jc w:val="both"/>
        <w:rPr>
          <w:rFonts w:ascii="Times New Roman" w:hAnsi="Times New Roman"/>
          <w:bCs/>
          <w:kern w:val="1"/>
          <w:sz w:val="26"/>
          <w:szCs w:val="26"/>
          <w:lang w:eastAsia="ru-RU"/>
        </w:rPr>
      </w:pPr>
      <w:r w:rsidRPr="003F5169">
        <w:rPr>
          <w:rFonts w:ascii="Times New Roman" w:hAnsi="Times New Roman"/>
          <w:sz w:val="26"/>
          <w:szCs w:val="26"/>
        </w:rPr>
        <w:t xml:space="preserve">3.2.9. </w:t>
      </w:r>
      <w:r w:rsidR="008137D0" w:rsidRPr="003F5169">
        <w:rPr>
          <w:rFonts w:ascii="Times New Roman" w:hAnsi="Times New Roman"/>
          <w:kern w:val="1"/>
          <w:sz w:val="26"/>
          <w:szCs w:val="26"/>
          <w:shd w:val="clear" w:color="auto" w:fill="FFFFFF"/>
          <w:lang w:eastAsia="ru-RU"/>
        </w:rPr>
        <w:t>формирует информацию для расчета индексов риска по объектам ЖКХ на основании накопленных данных об авариях и инцидентах</w:t>
      </w:r>
      <w:r w:rsidR="008137D0" w:rsidRPr="003F5169">
        <w:rPr>
          <w:rFonts w:ascii="Times New Roman" w:hAnsi="Times New Roman"/>
          <w:bCs/>
          <w:kern w:val="1"/>
          <w:sz w:val="26"/>
          <w:szCs w:val="26"/>
          <w:lang w:eastAsia="ru-RU"/>
        </w:rPr>
        <w:t>;</w:t>
      </w:r>
    </w:p>
    <w:p w:rsidR="00855D4C" w:rsidRDefault="00855D4C" w:rsidP="00855D4C">
      <w:pPr>
        <w:pStyle w:val="Style3"/>
        <w:widowControl/>
        <w:tabs>
          <w:tab w:val="left" w:pos="1260"/>
        </w:tabs>
        <w:spacing w:line="240" w:lineRule="auto"/>
        <w:ind w:firstLine="709"/>
        <w:rPr>
          <w:rStyle w:val="FontStyle11"/>
          <w:bCs/>
          <w:sz w:val="26"/>
          <w:szCs w:val="26"/>
        </w:rPr>
      </w:pPr>
      <w:r>
        <w:rPr>
          <w:rStyle w:val="FontStyle11"/>
          <w:bCs/>
          <w:sz w:val="26"/>
          <w:szCs w:val="26"/>
        </w:rPr>
        <w:t>3.2.10. ведет вопросы разработки и реализация программ цифровой тран</w:t>
      </w:r>
      <w:r>
        <w:rPr>
          <w:rStyle w:val="FontStyle11"/>
          <w:bCs/>
          <w:sz w:val="26"/>
          <w:szCs w:val="26"/>
        </w:rPr>
        <w:t>с</w:t>
      </w:r>
      <w:r>
        <w:rPr>
          <w:rStyle w:val="FontStyle11"/>
          <w:bCs/>
          <w:sz w:val="26"/>
          <w:szCs w:val="26"/>
        </w:rPr>
        <w:t>формации Министерства;</w:t>
      </w:r>
    </w:p>
    <w:p w:rsidR="00855D4C" w:rsidRDefault="00AA2A08" w:rsidP="00855D4C">
      <w:pPr>
        <w:pStyle w:val="Style3"/>
        <w:widowControl/>
        <w:tabs>
          <w:tab w:val="left" w:pos="1260"/>
        </w:tabs>
        <w:spacing w:line="240" w:lineRule="auto"/>
        <w:ind w:firstLine="709"/>
        <w:rPr>
          <w:rStyle w:val="FontStyle11"/>
          <w:bCs/>
          <w:sz w:val="26"/>
          <w:szCs w:val="26"/>
        </w:rPr>
      </w:pPr>
      <w:r>
        <w:rPr>
          <w:rStyle w:val="FontStyle11"/>
          <w:bCs/>
          <w:sz w:val="26"/>
          <w:szCs w:val="26"/>
        </w:rPr>
        <w:t>3.2.11</w:t>
      </w:r>
      <w:r w:rsidR="00855D4C">
        <w:rPr>
          <w:rStyle w:val="FontStyle11"/>
          <w:bCs/>
          <w:sz w:val="26"/>
          <w:szCs w:val="26"/>
        </w:rPr>
        <w:t xml:space="preserve">. взаимодействует с профильными министерствами и ведомствами по вопросам автоматизации, </w:t>
      </w:r>
      <w:proofErr w:type="spellStart"/>
      <w:r w:rsidR="00855D4C">
        <w:rPr>
          <w:rStyle w:val="FontStyle11"/>
          <w:bCs/>
          <w:sz w:val="26"/>
          <w:szCs w:val="26"/>
        </w:rPr>
        <w:t>цифровизации</w:t>
      </w:r>
      <w:proofErr w:type="spellEnd"/>
      <w:r w:rsidR="00855D4C">
        <w:rPr>
          <w:rStyle w:val="FontStyle11"/>
          <w:bCs/>
          <w:sz w:val="26"/>
          <w:szCs w:val="26"/>
        </w:rPr>
        <w:t xml:space="preserve"> и цифровой трансформации;</w:t>
      </w:r>
    </w:p>
    <w:p w:rsidR="00855D4C" w:rsidRPr="00EB7CD9" w:rsidRDefault="00AA2A08" w:rsidP="00855D4C">
      <w:pPr>
        <w:pStyle w:val="Style3"/>
        <w:widowControl/>
        <w:tabs>
          <w:tab w:val="left" w:pos="1260"/>
        </w:tabs>
        <w:spacing w:line="240" w:lineRule="auto"/>
        <w:ind w:firstLine="709"/>
        <w:rPr>
          <w:rStyle w:val="FontStyle11"/>
          <w:bCs/>
          <w:sz w:val="26"/>
          <w:szCs w:val="26"/>
        </w:rPr>
      </w:pPr>
      <w:r>
        <w:rPr>
          <w:rStyle w:val="FontStyle11"/>
          <w:bCs/>
          <w:sz w:val="26"/>
          <w:szCs w:val="26"/>
        </w:rPr>
        <w:t>3.2.12</w:t>
      </w:r>
      <w:r w:rsidR="00855D4C">
        <w:rPr>
          <w:rStyle w:val="FontStyle11"/>
          <w:bCs/>
          <w:sz w:val="26"/>
          <w:szCs w:val="26"/>
        </w:rPr>
        <w:t>. обеспечивает координацию взаимодействия с органами исполнител</w:t>
      </w:r>
      <w:r w:rsidR="00855D4C">
        <w:rPr>
          <w:rStyle w:val="FontStyle11"/>
          <w:bCs/>
          <w:sz w:val="26"/>
          <w:szCs w:val="26"/>
        </w:rPr>
        <w:t>ь</w:t>
      </w:r>
      <w:r w:rsidR="00855D4C">
        <w:rPr>
          <w:rStyle w:val="FontStyle11"/>
          <w:bCs/>
          <w:sz w:val="26"/>
          <w:szCs w:val="26"/>
        </w:rPr>
        <w:t>ной власти и организациями по вопросам цифровых систем, объектов цифровых платформ критической информационной инфраструктуры;</w:t>
      </w:r>
    </w:p>
    <w:p w:rsidR="00695DA8" w:rsidRPr="003F5169" w:rsidRDefault="00910502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169">
        <w:rPr>
          <w:rFonts w:ascii="Times New Roman" w:hAnsi="Times New Roman" w:cs="Times New Roman"/>
          <w:bCs/>
          <w:sz w:val="26"/>
          <w:szCs w:val="26"/>
        </w:rPr>
        <w:t>3.2.1</w:t>
      </w:r>
      <w:r w:rsidR="00AA2A08">
        <w:rPr>
          <w:rFonts w:ascii="Times New Roman" w:hAnsi="Times New Roman" w:cs="Times New Roman"/>
          <w:bCs/>
          <w:sz w:val="26"/>
          <w:szCs w:val="26"/>
        </w:rPr>
        <w:t>3</w:t>
      </w:r>
      <w:r w:rsidRPr="003F516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137D0" w:rsidRPr="003F5169">
        <w:rPr>
          <w:rFonts w:ascii="Times New Roman" w:hAnsi="Times New Roman" w:cs="Times New Roman"/>
          <w:bCs/>
          <w:sz w:val="26"/>
          <w:szCs w:val="26"/>
        </w:rPr>
        <w:t xml:space="preserve">организует </w:t>
      </w:r>
      <w:r w:rsidR="008137D0" w:rsidRPr="003F5169">
        <w:rPr>
          <w:rFonts w:ascii="Times New Roman" w:hAnsi="Times New Roman" w:cs="Times New Roman"/>
          <w:sz w:val="26"/>
          <w:szCs w:val="26"/>
        </w:rPr>
        <w:t>своевременное приобретение имущества граж</w:t>
      </w:r>
      <w:r w:rsidR="00AB67B3">
        <w:rPr>
          <w:rFonts w:ascii="Times New Roman" w:hAnsi="Times New Roman" w:cs="Times New Roman"/>
          <w:sz w:val="26"/>
          <w:szCs w:val="26"/>
        </w:rPr>
        <w:t>данской обороны для работников М</w:t>
      </w:r>
      <w:r w:rsidR="008137D0" w:rsidRPr="003F5169">
        <w:rPr>
          <w:rFonts w:ascii="Times New Roman" w:hAnsi="Times New Roman" w:cs="Times New Roman"/>
          <w:sz w:val="26"/>
          <w:szCs w:val="26"/>
        </w:rPr>
        <w:t xml:space="preserve">инистерства и осуществление </w:t>
      </w:r>
      <w:proofErr w:type="gramStart"/>
      <w:r w:rsidR="008137D0" w:rsidRPr="003F516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8137D0" w:rsidRPr="003F5169">
        <w:rPr>
          <w:rFonts w:ascii="Times New Roman" w:hAnsi="Times New Roman" w:cs="Times New Roman"/>
          <w:sz w:val="26"/>
          <w:szCs w:val="26"/>
        </w:rPr>
        <w:t xml:space="preserve"> содержанием, хранением и выдачей имущества гражданской обороны </w:t>
      </w:r>
      <w:r w:rsidR="00EF4C71">
        <w:rPr>
          <w:rFonts w:ascii="Times New Roman" w:hAnsi="Times New Roman" w:cs="Times New Roman"/>
          <w:sz w:val="26"/>
          <w:szCs w:val="26"/>
        </w:rPr>
        <w:t>М</w:t>
      </w:r>
      <w:r w:rsidR="008137D0" w:rsidRPr="003F5169">
        <w:rPr>
          <w:rFonts w:ascii="Times New Roman" w:hAnsi="Times New Roman" w:cs="Times New Roman"/>
          <w:sz w:val="26"/>
          <w:szCs w:val="26"/>
        </w:rPr>
        <w:t>инистерства</w:t>
      </w:r>
      <w:r w:rsidR="008137D0" w:rsidRPr="003F5169">
        <w:rPr>
          <w:rFonts w:ascii="Times New Roman" w:hAnsi="Times New Roman" w:cs="Times New Roman"/>
          <w:bCs/>
          <w:kern w:val="1"/>
          <w:sz w:val="26"/>
          <w:szCs w:val="26"/>
          <w:lang w:eastAsia="ru-RU"/>
        </w:rPr>
        <w:t>;</w:t>
      </w:r>
    </w:p>
    <w:p w:rsidR="00695DA8" w:rsidRPr="003F5169" w:rsidRDefault="00910502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169">
        <w:rPr>
          <w:rFonts w:ascii="Times New Roman" w:hAnsi="Times New Roman" w:cs="Times New Roman"/>
          <w:bCs/>
          <w:sz w:val="26"/>
          <w:szCs w:val="26"/>
        </w:rPr>
        <w:t>3.2.1</w:t>
      </w:r>
      <w:r w:rsidR="00AA2A08">
        <w:rPr>
          <w:rFonts w:ascii="Times New Roman" w:hAnsi="Times New Roman" w:cs="Times New Roman"/>
          <w:bCs/>
          <w:sz w:val="26"/>
          <w:szCs w:val="26"/>
        </w:rPr>
        <w:t>4</w:t>
      </w:r>
      <w:r w:rsidRPr="003F516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137D0" w:rsidRPr="003F5169">
        <w:rPr>
          <w:rFonts w:ascii="Times New Roman" w:hAnsi="Times New Roman" w:cs="Times New Roman"/>
          <w:sz w:val="26"/>
          <w:szCs w:val="26"/>
        </w:rPr>
        <w:t>разрабатывает положение и другие документы по вопросам гражда</w:t>
      </w:r>
      <w:r w:rsidR="008137D0" w:rsidRPr="003F5169">
        <w:rPr>
          <w:rFonts w:ascii="Times New Roman" w:hAnsi="Times New Roman" w:cs="Times New Roman"/>
          <w:sz w:val="26"/>
          <w:szCs w:val="26"/>
        </w:rPr>
        <w:t>н</w:t>
      </w:r>
      <w:r w:rsidR="008137D0" w:rsidRPr="003F5169">
        <w:rPr>
          <w:rFonts w:ascii="Times New Roman" w:hAnsi="Times New Roman" w:cs="Times New Roman"/>
          <w:sz w:val="26"/>
          <w:szCs w:val="26"/>
        </w:rPr>
        <w:t>ской обороны и предупреждения чрезвычайных ситуаций, учебные планы подг</w:t>
      </w:r>
      <w:r w:rsidR="008137D0" w:rsidRPr="003F5169">
        <w:rPr>
          <w:rFonts w:ascii="Times New Roman" w:hAnsi="Times New Roman" w:cs="Times New Roman"/>
          <w:sz w:val="26"/>
          <w:szCs w:val="26"/>
        </w:rPr>
        <w:t>о</w:t>
      </w:r>
      <w:r w:rsidR="008137D0" w:rsidRPr="003F5169">
        <w:rPr>
          <w:rFonts w:ascii="Times New Roman" w:hAnsi="Times New Roman" w:cs="Times New Roman"/>
          <w:sz w:val="26"/>
          <w:szCs w:val="26"/>
        </w:rPr>
        <w:t xml:space="preserve">товки работников </w:t>
      </w:r>
      <w:r w:rsidR="00AB67B3">
        <w:rPr>
          <w:rFonts w:ascii="Times New Roman" w:hAnsi="Times New Roman" w:cs="Times New Roman"/>
          <w:sz w:val="26"/>
          <w:szCs w:val="26"/>
        </w:rPr>
        <w:t>М</w:t>
      </w:r>
      <w:r w:rsidR="008137D0" w:rsidRPr="003F5169">
        <w:rPr>
          <w:rFonts w:ascii="Times New Roman" w:hAnsi="Times New Roman" w:cs="Times New Roman"/>
          <w:sz w:val="26"/>
          <w:szCs w:val="26"/>
        </w:rPr>
        <w:t>инистерства по гражданской обороне</w:t>
      </w:r>
      <w:r w:rsidR="008137D0" w:rsidRPr="003F5169">
        <w:rPr>
          <w:rFonts w:ascii="Times New Roman" w:hAnsi="Times New Roman" w:cs="Times New Roman"/>
          <w:bCs/>
          <w:kern w:val="1"/>
          <w:sz w:val="26"/>
          <w:szCs w:val="26"/>
          <w:lang w:eastAsia="ru-RU"/>
        </w:rPr>
        <w:t>;</w:t>
      </w:r>
    </w:p>
    <w:p w:rsidR="00695DA8" w:rsidRPr="003F5169" w:rsidRDefault="00910502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169">
        <w:rPr>
          <w:rFonts w:ascii="Times New Roman" w:hAnsi="Times New Roman" w:cs="Times New Roman"/>
          <w:bCs/>
          <w:sz w:val="26"/>
          <w:szCs w:val="26"/>
        </w:rPr>
        <w:t>3.2.1</w:t>
      </w:r>
      <w:r w:rsidR="00AA2A08">
        <w:rPr>
          <w:rFonts w:ascii="Times New Roman" w:hAnsi="Times New Roman" w:cs="Times New Roman"/>
          <w:bCs/>
          <w:sz w:val="26"/>
          <w:szCs w:val="26"/>
        </w:rPr>
        <w:t>5</w:t>
      </w:r>
      <w:r w:rsidRPr="003F516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137D0" w:rsidRPr="003F5169">
        <w:rPr>
          <w:rFonts w:ascii="Times New Roman" w:hAnsi="Times New Roman" w:cs="Times New Roman"/>
          <w:bCs/>
          <w:sz w:val="26"/>
          <w:szCs w:val="26"/>
        </w:rPr>
        <w:t xml:space="preserve">осуществляет </w:t>
      </w:r>
      <w:proofErr w:type="gramStart"/>
      <w:r w:rsidR="008137D0" w:rsidRPr="003F51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137D0" w:rsidRPr="003F5169">
        <w:rPr>
          <w:rFonts w:ascii="Times New Roman" w:hAnsi="Times New Roman" w:cs="Times New Roman"/>
          <w:sz w:val="26"/>
          <w:szCs w:val="26"/>
        </w:rPr>
        <w:t xml:space="preserve"> накоплением фонда защитных сооружений гражданской обороны в организациях, осуществляющих деятельность в отраслях экономики Чувашской Республики, курируемых </w:t>
      </w:r>
      <w:r w:rsidR="00AB67B3">
        <w:rPr>
          <w:rFonts w:ascii="Times New Roman" w:hAnsi="Times New Roman" w:cs="Times New Roman"/>
          <w:sz w:val="26"/>
          <w:szCs w:val="26"/>
        </w:rPr>
        <w:t>М</w:t>
      </w:r>
      <w:r w:rsidR="008137D0" w:rsidRPr="003F5169">
        <w:rPr>
          <w:rFonts w:ascii="Times New Roman" w:hAnsi="Times New Roman" w:cs="Times New Roman"/>
          <w:sz w:val="26"/>
          <w:szCs w:val="26"/>
        </w:rPr>
        <w:t>инистерством</w:t>
      </w:r>
      <w:r w:rsidR="008137D0" w:rsidRPr="003F5169">
        <w:rPr>
          <w:rFonts w:ascii="Times New Roman" w:hAnsi="Times New Roman" w:cs="Times New Roman"/>
          <w:bCs/>
          <w:kern w:val="1"/>
          <w:sz w:val="26"/>
          <w:szCs w:val="26"/>
          <w:lang w:eastAsia="ru-RU"/>
        </w:rPr>
        <w:t>;</w:t>
      </w:r>
    </w:p>
    <w:p w:rsidR="00695DA8" w:rsidRPr="003F5169" w:rsidRDefault="00910502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3F5169">
        <w:rPr>
          <w:rFonts w:ascii="Times New Roman" w:hAnsi="Times New Roman" w:cs="Times New Roman"/>
          <w:bCs/>
          <w:sz w:val="26"/>
          <w:szCs w:val="26"/>
        </w:rPr>
        <w:t>3.2.1</w:t>
      </w:r>
      <w:r w:rsidR="00AA2A08">
        <w:rPr>
          <w:rFonts w:ascii="Times New Roman" w:hAnsi="Times New Roman" w:cs="Times New Roman"/>
          <w:bCs/>
          <w:sz w:val="26"/>
          <w:szCs w:val="26"/>
        </w:rPr>
        <w:t>6</w:t>
      </w:r>
      <w:r w:rsidRPr="003F516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137D0" w:rsidRPr="003F5169">
        <w:rPr>
          <w:rFonts w:ascii="Times New Roman" w:hAnsi="Times New Roman" w:cs="Times New Roman"/>
          <w:bCs/>
          <w:sz w:val="26"/>
          <w:szCs w:val="26"/>
        </w:rPr>
        <w:t xml:space="preserve">организует </w:t>
      </w:r>
      <w:r w:rsidR="008137D0" w:rsidRPr="003F5169">
        <w:rPr>
          <w:rFonts w:ascii="Times New Roman" w:hAnsi="Times New Roman" w:cs="Times New Roman"/>
          <w:sz w:val="26"/>
          <w:szCs w:val="26"/>
        </w:rPr>
        <w:t xml:space="preserve">обучение работников </w:t>
      </w:r>
      <w:r w:rsidR="00AB67B3">
        <w:rPr>
          <w:rFonts w:ascii="Times New Roman" w:hAnsi="Times New Roman" w:cs="Times New Roman"/>
          <w:sz w:val="26"/>
          <w:szCs w:val="26"/>
        </w:rPr>
        <w:t>М</w:t>
      </w:r>
      <w:r w:rsidR="008137D0" w:rsidRPr="003F5169">
        <w:rPr>
          <w:rFonts w:ascii="Times New Roman" w:hAnsi="Times New Roman" w:cs="Times New Roman"/>
          <w:sz w:val="26"/>
          <w:szCs w:val="26"/>
        </w:rPr>
        <w:t>инистерства по вопросам гра</w:t>
      </w:r>
      <w:r w:rsidR="008137D0" w:rsidRPr="003F5169">
        <w:rPr>
          <w:rFonts w:ascii="Times New Roman" w:hAnsi="Times New Roman" w:cs="Times New Roman"/>
          <w:sz w:val="26"/>
          <w:szCs w:val="26"/>
        </w:rPr>
        <w:t>ж</w:t>
      </w:r>
      <w:r w:rsidR="008137D0" w:rsidRPr="003F5169">
        <w:rPr>
          <w:rFonts w:ascii="Times New Roman" w:hAnsi="Times New Roman" w:cs="Times New Roman"/>
          <w:sz w:val="26"/>
          <w:szCs w:val="26"/>
        </w:rPr>
        <w:t>данской обороны, предупреждения и ликвидации чрезвычайных ситуаций;</w:t>
      </w:r>
    </w:p>
    <w:p w:rsidR="008137D0" w:rsidRPr="003F5169" w:rsidRDefault="008137D0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169">
        <w:rPr>
          <w:rFonts w:ascii="Times New Roman" w:hAnsi="Times New Roman" w:cs="Times New Roman"/>
          <w:sz w:val="26"/>
          <w:szCs w:val="26"/>
        </w:rPr>
        <w:t>3.2.1</w:t>
      </w:r>
      <w:r w:rsidR="00AA2A08">
        <w:rPr>
          <w:rFonts w:ascii="Times New Roman" w:hAnsi="Times New Roman" w:cs="Times New Roman"/>
          <w:sz w:val="26"/>
          <w:szCs w:val="26"/>
        </w:rPr>
        <w:t>7</w:t>
      </w:r>
      <w:r w:rsidRPr="003F5169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r w:rsidRPr="003F5169">
        <w:rPr>
          <w:rFonts w:ascii="Times New Roman" w:hAnsi="Times New Roman" w:cs="Times New Roman"/>
          <w:kern w:val="1"/>
          <w:sz w:val="26"/>
          <w:szCs w:val="26"/>
        </w:rPr>
        <w:t>мониторинг в сфере профилактики терроризма и эк</w:t>
      </w:r>
      <w:r w:rsidRPr="003F5169">
        <w:rPr>
          <w:rFonts w:ascii="Times New Roman" w:hAnsi="Times New Roman" w:cs="Times New Roman"/>
          <w:kern w:val="1"/>
          <w:sz w:val="26"/>
          <w:szCs w:val="26"/>
        </w:rPr>
        <w:t>с</w:t>
      </w:r>
      <w:r w:rsidRPr="003F5169">
        <w:rPr>
          <w:rFonts w:ascii="Times New Roman" w:hAnsi="Times New Roman" w:cs="Times New Roman"/>
          <w:kern w:val="1"/>
          <w:sz w:val="26"/>
          <w:szCs w:val="26"/>
        </w:rPr>
        <w:t>тремизма и организацию взаимодействия с аппаратом антитеррористической к</w:t>
      </w:r>
      <w:r w:rsidRPr="003F5169">
        <w:rPr>
          <w:rFonts w:ascii="Times New Roman" w:hAnsi="Times New Roman" w:cs="Times New Roman"/>
          <w:kern w:val="1"/>
          <w:sz w:val="26"/>
          <w:szCs w:val="26"/>
        </w:rPr>
        <w:t>о</w:t>
      </w:r>
      <w:r w:rsidRPr="003F5169">
        <w:rPr>
          <w:rFonts w:ascii="Times New Roman" w:hAnsi="Times New Roman" w:cs="Times New Roman"/>
          <w:kern w:val="1"/>
          <w:sz w:val="26"/>
          <w:szCs w:val="26"/>
        </w:rPr>
        <w:t>миссии в Чувашской Республике.</w:t>
      </w:r>
    </w:p>
    <w:p w:rsidR="00695DA8" w:rsidRPr="003F5169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F5169">
        <w:rPr>
          <w:rFonts w:ascii="Times New Roman" w:hAnsi="Times New Roman"/>
          <w:sz w:val="26"/>
          <w:szCs w:val="26"/>
        </w:rPr>
        <w:t>3.2.1</w:t>
      </w:r>
      <w:r w:rsidR="00AA2A08">
        <w:rPr>
          <w:rFonts w:ascii="Times New Roman" w:hAnsi="Times New Roman"/>
          <w:sz w:val="26"/>
          <w:szCs w:val="26"/>
        </w:rPr>
        <w:t>8</w:t>
      </w:r>
      <w:r w:rsidRPr="003F5169">
        <w:rPr>
          <w:rFonts w:ascii="Times New Roman" w:hAnsi="Times New Roman"/>
          <w:sz w:val="26"/>
          <w:szCs w:val="26"/>
        </w:rPr>
        <w:t>. готовит ответы на поступившие на исполнение в сектор обращения и письма граждан, органов местного самоуправления и организаций по курируемым вопросам;</w:t>
      </w:r>
    </w:p>
    <w:p w:rsidR="00695DA8" w:rsidRPr="003F5169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F5169">
        <w:rPr>
          <w:rFonts w:ascii="Times New Roman" w:hAnsi="Times New Roman"/>
          <w:sz w:val="26"/>
          <w:szCs w:val="26"/>
        </w:rPr>
        <w:t>3.2.1</w:t>
      </w:r>
      <w:r w:rsidR="00AA2A08">
        <w:rPr>
          <w:rFonts w:ascii="Times New Roman" w:hAnsi="Times New Roman"/>
          <w:sz w:val="26"/>
          <w:szCs w:val="26"/>
        </w:rPr>
        <w:t>9</w:t>
      </w:r>
      <w:r w:rsidRPr="003F5169">
        <w:rPr>
          <w:rFonts w:ascii="Times New Roman" w:hAnsi="Times New Roman"/>
          <w:sz w:val="26"/>
          <w:szCs w:val="26"/>
        </w:rPr>
        <w:t>. поддерживает уровень квалификации, достаточный для исполнения должностных обязанностей.</w:t>
      </w:r>
    </w:p>
    <w:p w:rsidR="00695DA8" w:rsidRPr="003F5169" w:rsidRDefault="00AA2A08">
      <w:pPr>
        <w:pStyle w:val="ab"/>
        <w:spacing w:after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3.2.20</w:t>
      </w:r>
      <w:r w:rsidR="00910502" w:rsidRPr="003F5169">
        <w:rPr>
          <w:sz w:val="26"/>
          <w:szCs w:val="26"/>
        </w:rPr>
        <w:t>. неукоснительно и качественно выполнять служебные функции, треб</w:t>
      </w:r>
      <w:r w:rsidR="00910502" w:rsidRPr="003F5169">
        <w:rPr>
          <w:sz w:val="26"/>
          <w:szCs w:val="26"/>
        </w:rPr>
        <w:t>о</w:t>
      </w:r>
      <w:r w:rsidR="00910502" w:rsidRPr="003F5169">
        <w:rPr>
          <w:sz w:val="26"/>
          <w:szCs w:val="26"/>
        </w:rPr>
        <w:t>вания, настоящего должностного регламента и правил внутреннего трудового ра</w:t>
      </w:r>
      <w:r w:rsidR="00910502" w:rsidRPr="003F5169">
        <w:rPr>
          <w:sz w:val="26"/>
          <w:szCs w:val="26"/>
        </w:rPr>
        <w:t>с</w:t>
      </w:r>
      <w:r w:rsidR="00910502" w:rsidRPr="003F5169">
        <w:rPr>
          <w:sz w:val="26"/>
          <w:szCs w:val="26"/>
        </w:rPr>
        <w:t>порядка.</w:t>
      </w:r>
    </w:p>
    <w:p w:rsidR="00791044" w:rsidRPr="00791044" w:rsidRDefault="00791044" w:rsidP="00791044">
      <w:pPr>
        <w:pBdr>
          <w:top w:val="nil"/>
          <w:left w:val="nil"/>
          <w:bottom w:val="nil"/>
          <w:right w:val="nil"/>
          <w:between w:val="nil"/>
        </w:pBdr>
        <w:spacing w:line="247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91044">
        <w:rPr>
          <w:rFonts w:ascii="Times New Roman" w:eastAsia="Calibri" w:hAnsi="Times New Roman"/>
          <w:sz w:val="26"/>
          <w:szCs w:val="26"/>
        </w:rPr>
        <w:t xml:space="preserve">3.3. Работает со сведениями, составляющими государственную тайну. </w:t>
      </w:r>
    </w:p>
    <w:p w:rsidR="00695DA8" w:rsidRPr="003F5169" w:rsidRDefault="00791044" w:rsidP="00791044">
      <w:pPr>
        <w:pStyle w:val="ab"/>
        <w:spacing w:after="0"/>
        <w:ind w:firstLine="680"/>
        <w:jc w:val="both"/>
        <w:rPr>
          <w:rFonts w:eastAsia="Calibri"/>
          <w:sz w:val="26"/>
          <w:szCs w:val="26"/>
        </w:rPr>
      </w:pPr>
      <w:r w:rsidRPr="003F5169">
        <w:rPr>
          <w:rFonts w:eastAsia="Calibri"/>
          <w:sz w:val="26"/>
          <w:szCs w:val="26"/>
        </w:rPr>
        <w:t>3.4. В случае принятия решения о временном ограничении права на выезд из Российской Федерации в 5-дневный срок передает имеющийся заграничный па</w:t>
      </w:r>
      <w:r w:rsidRPr="003F5169">
        <w:rPr>
          <w:rFonts w:eastAsia="Calibri"/>
          <w:sz w:val="26"/>
          <w:szCs w:val="26"/>
        </w:rPr>
        <w:t>с</w:t>
      </w:r>
      <w:r w:rsidRPr="003F5169">
        <w:rPr>
          <w:rFonts w:eastAsia="Calibri"/>
          <w:sz w:val="26"/>
          <w:szCs w:val="26"/>
        </w:rPr>
        <w:t xml:space="preserve">порт на хранение в </w:t>
      </w:r>
      <w:proofErr w:type="spellStart"/>
      <w:r w:rsidRPr="003F5169">
        <w:rPr>
          <w:rFonts w:eastAsia="Calibri"/>
          <w:sz w:val="26"/>
          <w:szCs w:val="26"/>
        </w:rPr>
        <w:t>режимно</w:t>
      </w:r>
      <w:proofErr w:type="spellEnd"/>
      <w:r w:rsidRPr="003F5169">
        <w:rPr>
          <w:rFonts w:eastAsia="Calibri"/>
          <w:sz w:val="26"/>
          <w:szCs w:val="26"/>
        </w:rPr>
        <w:t xml:space="preserve">-секретное подразделение </w:t>
      </w:r>
      <w:r w:rsidR="00AB67B3">
        <w:rPr>
          <w:rFonts w:eastAsia="Calibri"/>
          <w:sz w:val="26"/>
          <w:szCs w:val="26"/>
        </w:rPr>
        <w:t>М</w:t>
      </w:r>
      <w:r w:rsidRPr="003F5169">
        <w:rPr>
          <w:rFonts w:eastAsia="Calibri"/>
          <w:sz w:val="26"/>
          <w:szCs w:val="26"/>
        </w:rPr>
        <w:t>инистерства до истечения установленного срока ограничения его права на выезд из Российской Федерации.</w:t>
      </w:r>
    </w:p>
    <w:p w:rsidR="00791044" w:rsidRPr="003F5169" w:rsidRDefault="00791044" w:rsidP="00791044">
      <w:pPr>
        <w:pStyle w:val="ab"/>
        <w:spacing w:after="0"/>
        <w:ind w:firstLine="680"/>
        <w:jc w:val="both"/>
        <w:rPr>
          <w:sz w:val="26"/>
          <w:szCs w:val="26"/>
        </w:rPr>
      </w:pPr>
    </w:p>
    <w:p w:rsidR="00695DA8" w:rsidRPr="003F5169" w:rsidRDefault="0091050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F5169">
        <w:rPr>
          <w:rFonts w:ascii="Times New Roman" w:hAnsi="Times New Roman"/>
          <w:b/>
          <w:sz w:val="26"/>
          <w:szCs w:val="26"/>
        </w:rPr>
        <w:t>IV. Права</w:t>
      </w:r>
    </w:p>
    <w:p w:rsidR="00695DA8" w:rsidRPr="003F5169" w:rsidRDefault="00695DA8">
      <w:pPr>
        <w:rPr>
          <w:rFonts w:ascii="Times New Roman" w:hAnsi="Times New Roman"/>
          <w:sz w:val="26"/>
          <w:szCs w:val="26"/>
        </w:rPr>
      </w:pPr>
    </w:p>
    <w:p w:rsidR="00695DA8" w:rsidRPr="003F5169" w:rsidRDefault="00910502">
      <w:pP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3F5169">
        <w:rPr>
          <w:rFonts w:ascii="Times New Roman" w:hAnsi="Times New Roman"/>
          <w:sz w:val="26"/>
          <w:szCs w:val="26"/>
        </w:rPr>
        <w:t>4.1. Основные права заведующего сектором установлены статьей  14 Фед</w:t>
      </w:r>
      <w:r w:rsidRPr="003F5169">
        <w:rPr>
          <w:rFonts w:ascii="Times New Roman" w:hAnsi="Times New Roman"/>
          <w:sz w:val="26"/>
          <w:szCs w:val="26"/>
        </w:rPr>
        <w:t>е</w:t>
      </w:r>
      <w:r w:rsidRPr="003F5169">
        <w:rPr>
          <w:rFonts w:ascii="Times New Roman" w:hAnsi="Times New Roman"/>
          <w:sz w:val="26"/>
          <w:szCs w:val="26"/>
        </w:rPr>
        <w:t xml:space="preserve">рального закона </w:t>
      </w:r>
      <w:r w:rsidRPr="003F5169">
        <w:rPr>
          <w:rFonts w:ascii="Times New Roman" w:hAnsi="Times New Roman"/>
          <w:kern w:val="1"/>
          <w:sz w:val="26"/>
          <w:szCs w:val="26"/>
        </w:rPr>
        <w:t>«О государственной гражданской службе Российской Федерации».</w:t>
      </w:r>
    </w:p>
    <w:p w:rsidR="00695DA8" w:rsidRPr="003F5169" w:rsidRDefault="00910502">
      <w:pPr>
        <w:pStyle w:val="a3"/>
        <w:tabs>
          <w:tab w:val="left" w:pos="540"/>
        </w:tabs>
        <w:ind w:firstLine="720"/>
        <w:rPr>
          <w:rStyle w:val="FontStyle12"/>
          <w:rFonts w:ascii="Times New Roman" w:hAnsi="Times New Roman"/>
          <w:sz w:val="26"/>
          <w:szCs w:val="26"/>
        </w:rPr>
      </w:pPr>
      <w:r w:rsidRPr="003F5169">
        <w:rPr>
          <w:rStyle w:val="FontStyle12"/>
          <w:rFonts w:ascii="Times New Roman" w:hAnsi="Times New Roman"/>
          <w:sz w:val="26"/>
          <w:szCs w:val="26"/>
        </w:rPr>
        <w:t xml:space="preserve">4.2. Кроме того, </w:t>
      </w:r>
      <w:r w:rsidRPr="003F5169">
        <w:rPr>
          <w:rFonts w:ascii="Times New Roman" w:hAnsi="Times New Roman"/>
          <w:sz w:val="26"/>
          <w:szCs w:val="26"/>
        </w:rPr>
        <w:t>заведующий сектором</w:t>
      </w:r>
      <w:r w:rsidRPr="003F5169">
        <w:rPr>
          <w:rStyle w:val="FontStyle12"/>
          <w:rFonts w:ascii="Times New Roman" w:hAnsi="Times New Roman"/>
          <w:sz w:val="26"/>
          <w:szCs w:val="26"/>
        </w:rPr>
        <w:t xml:space="preserve"> имеет право:</w:t>
      </w:r>
    </w:p>
    <w:p w:rsidR="00695DA8" w:rsidRPr="003F5169" w:rsidRDefault="00910502">
      <w:pPr>
        <w:pStyle w:val="a4"/>
        <w:rPr>
          <w:rStyle w:val="FontStyle12"/>
          <w:rFonts w:ascii="Times New Roman" w:hAnsi="Times New Roman"/>
          <w:sz w:val="26"/>
          <w:szCs w:val="26"/>
        </w:rPr>
      </w:pPr>
      <w:r w:rsidRPr="003F5169">
        <w:rPr>
          <w:rStyle w:val="FontStyle12"/>
          <w:rFonts w:ascii="Times New Roman" w:hAnsi="Times New Roman"/>
          <w:sz w:val="26"/>
          <w:szCs w:val="26"/>
        </w:rPr>
        <w:t xml:space="preserve">4.2.1. представлять интересы сектора и </w:t>
      </w:r>
      <w:r w:rsidR="00AB67B3">
        <w:rPr>
          <w:rStyle w:val="FontStyle12"/>
          <w:rFonts w:ascii="Times New Roman" w:hAnsi="Times New Roman"/>
          <w:sz w:val="26"/>
          <w:szCs w:val="26"/>
        </w:rPr>
        <w:t>М</w:t>
      </w:r>
      <w:r w:rsidRPr="003F5169">
        <w:rPr>
          <w:rStyle w:val="FontStyle12"/>
          <w:rFonts w:ascii="Times New Roman" w:hAnsi="Times New Roman"/>
          <w:sz w:val="26"/>
          <w:szCs w:val="26"/>
        </w:rPr>
        <w:t>инистерства по вопросам</w:t>
      </w:r>
      <w:r w:rsidR="008137D0" w:rsidRPr="003F5169">
        <w:rPr>
          <w:rFonts w:ascii="Times New Roman" w:hAnsi="Times New Roman"/>
          <w:b/>
          <w:kern w:val="1"/>
          <w:sz w:val="26"/>
          <w:szCs w:val="26"/>
          <w:lang w:eastAsia="ru-RU"/>
        </w:rPr>
        <w:t xml:space="preserve"> </w:t>
      </w:r>
      <w:r w:rsidR="008137D0" w:rsidRPr="003F5169">
        <w:rPr>
          <w:rFonts w:ascii="Times New Roman" w:hAnsi="Times New Roman"/>
          <w:kern w:val="1"/>
          <w:sz w:val="26"/>
          <w:szCs w:val="26"/>
          <w:lang w:eastAsia="ru-RU"/>
        </w:rPr>
        <w:t>монит</w:t>
      </w:r>
      <w:r w:rsidR="008137D0" w:rsidRPr="003F5169">
        <w:rPr>
          <w:rFonts w:ascii="Times New Roman" w:hAnsi="Times New Roman"/>
          <w:kern w:val="1"/>
          <w:sz w:val="26"/>
          <w:szCs w:val="26"/>
          <w:lang w:eastAsia="ru-RU"/>
        </w:rPr>
        <w:t>о</w:t>
      </w:r>
      <w:r w:rsidR="008137D0" w:rsidRPr="003F5169">
        <w:rPr>
          <w:rFonts w:ascii="Times New Roman" w:hAnsi="Times New Roman"/>
          <w:kern w:val="1"/>
          <w:sz w:val="26"/>
          <w:szCs w:val="26"/>
          <w:lang w:eastAsia="ru-RU"/>
        </w:rPr>
        <w:t>ринга и контроля устранения аварий и инцидентов на объектах жилищно-коммунального хозяйства</w:t>
      </w:r>
      <w:r w:rsidR="008137D0" w:rsidRPr="003F5169">
        <w:rPr>
          <w:rStyle w:val="FontStyle12"/>
          <w:rFonts w:ascii="Times New Roman" w:hAnsi="Times New Roman"/>
          <w:sz w:val="26"/>
          <w:szCs w:val="26"/>
        </w:rPr>
        <w:t>,</w:t>
      </w:r>
      <w:r w:rsidRPr="003F5169">
        <w:rPr>
          <w:rStyle w:val="FontStyle12"/>
          <w:rFonts w:ascii="Times New Roman" w:hAnsi="Times New Roman"/>
          <w:sz w:val="26"/>
          <w:szCs w:val="26"/>
        </w:rPr>
        <w:t xml:space="preserve"> </w:t>
      </w:r>
      <w:r w:rsidR="008137D0" w:rsidRPr="003F5169">
        <w:rPr>
          <w:rFonts w:ascii="Times New Roman" w:hAnsi="Times New Roman"/>
          <w:sz w:val="26"/>
          <w:szCs w:val="26"/>
        </w:rPr>
        <w:t>выполнение мероприятий гражданской обороны и пр</w:t>
      </w:r>
      <w:r w:rsidR="008137D0" w:rsidRPr="003F5169">
        <w:rPr>
          <w:rFonts w:ascii="Times New Roman" w:hAnsi="Times New Roman"/>
          <w:sz w:val="26"/>
          <w:szCs w:val="26"/>
        </w:rPr>
        <w:t>е</w:t>
      </w:r>
      <w:r w:rsidR="008137D0" w:rsidRPr="003F5169">
        <w:rPr>
          <w:rFonts w:ascii="Times New Roman" w:hAnsi="Times New Roman"/>
          <w:sz w:val="26"/>
          <w:szCs w:val="26"/>
        </w:rPr>
        <w:t xml:space="preserve">дупреждения чрезвычайных ситуаций в </w:t>
      </w:r>
      <w:r w:rsidR="00AB67B3">
        <w:rPr>
          <w:rFonts w:ascii="Times New Roman" w:hAnsi="Times New Roman"/>
          <w:sz w:val="26"/>
          <w:szCs w:val="26"/>
        </w:rPr>
        <w:t>М</w:t>
      </w:r>
      <w:r w:rsidR="008137D0" w:rsidRPr="003F5169">
        <w:rPr>
          <w:rFonts w:ascii="Times New Roman" w:hAnsi="Times New Roman"/>
          <w:sz w:val="26"/>
          <w:szCs w:val="26"/>
        </w:rPr>
        <w:t>инистерстве</w:t>
      </w:r>
      <w:r w:rsidRPr="003F5169">
        <w:rPr>
          <w:rStyle w:val="FontStyle12"/>
          <w:rFonts w:ascii="Times New Roman" w:hAnsi="Times New Roman"/>
          <w:sz w:val="26"/>
          <w:szCs w:val="26"/>
        </w:rPr>
        <w:t xml:space="preserve"> в пределах должностных обязанностей и по поручению руководства;</w:t>
      </w:r>
    </w:p>
    <w:p w:rsidR="00695DA8" w:rsidRPr="003F5169" w:rsidRDefault="00910502">
      <w:pPr>
        <w:pStyle w:val="a4"/>
        <w:rPr>
          <w:rStyle w:val="FontStyle12"/>
          <w:rFonts w:ascii="Times New Roman" w:hAnsi="Times New Roman"/>
          <w:sz w:val="26"/>
          <w:szCs w:val="26"/>
        </w:rPr>
      </w:pPr>
      <w:proofErr w:type="gramStart"/>
      <w:r w:rsidRPr="003F5169">
        <w:rPr>
          <w:rStyle w:val="FontStyle12"/>
          <w:rFonts w:ascii="Times New Roman" w:hAnsi="Times New Roman"/>
          <w:sz w:val="26"/>
          <w:szCs w:val="26"/>
        </w:rPr>
        <w:t>4.2.2. запрашивать и получать в порядке, установленном законодательством, у федеральных органов исполнительной власти, территориальных органов фед</w:t>
      </w:r>
      <w:r w:rsidRPr="003F5169">
        <w:rPr>
          <w:rStyle w:val="FontStyle12"/>
          <w:rFonts w:ascii="Times New Roman" w:hAnsi="Times New Roman"/>
          <w:sz w:val="26"/>
          <w:szCs w:val="26"/>
        </w:rPr>
        <w:t>е</w:t>
      </w:r>
      <w:r w:rsidRPr="003F5169">
        <w:rPr>
          <w:rStyle w:val="FontStyle12"/>
          <w:rFonts w:ascii="Times New Roman" w:hAnsi="Times New Roman"/>
          <w:sz w:val="26"/>
          <w:szCs w:val="26"/>
        </w:rPr>
        <w:t>ральных органов исполнительной власти, органов исполнительной власти Чува</w:t>
      </w:r>
      <w:r w:rsidRPr="003F5169">
        <w:rPr>
          <w:rStyle w:val="FontStyle12"/>
          <w:rFonts w:ascii="Times New Roman" w:hAnsi="Times New Roman"/>
          <w:sz w:val="26"/>
          <w:szCs w:val="26"/>
        </w:rPr>
        <w:t>ш</w:t>
      </w:r>
      <w:r w:rsidRPr="003F5169">
        <w:rPr>
          <w:rStyle w:val="FontStyle12"/>
          <w:rFonts w:ascii="Times New Roman" w:hAnsi="Times New Roman"/>
          <w:sz w:val="26"/>
          <w:szCs w:val="26"/>
        </w:rPr>
        <w:t>ской Республики, органов местного самоуправления, других организаций и дол</w:t>
      </w:r>
      <w:r w:rsidRPr="003F5169">
        <w:rPr>
          <w:rStyle w:val="FontStyle12"/>
          <w:rFonts w:ascii="Times New Roman" w:hAnsi="Times New Roman"/>
          <w:sz w:val="26"/>
          <w:szCs w:val="26"/>
        </w:rPr>
        <w:t>ж</w:t>
      </w:r>
      <w:r w:rsidRPr="003F5169">
        <w:rPr>
          <w:rStyle w:val="FontStyle12"/>
          <w:rFonts w:ascii="Times New Roman" w:hAnsi="Times New Roman"/>
          <w:sz w:val="26"/>
          <w:szCs w:val="26"/>
        </w:rPr>
        <w:t xml:space="preserve">ностных лиц отчетность и иную информацию </w:t>
      </w:r>
      <w:r w:rsidR="00BA1890" w:rsidRPr="003F5169">
        <w:rPr>
          <w:rStyle w:val="FontStyle12"/>
          <w:rFonts w:ascii="Times New Roman" w:hAnsi="Times New Roman"/>
          <w:sz w:val="26"/>
          <w:szCs w:val="26"/>
        </w:rPr>
        <w:t>по вопросам</w:t>
      </w:r>
      <w:r w:rsidR="00BA1890" w:rsidRPr="003F5169">
        <w:rPr>
          <w:rFonts w:ascii="Times New Roman" w:hAnsi="Times New Roman"/>
          <w:b/>
          <w:kern w:val="1"/>
          <w:sz w:val="26"/>
          <w:szCs w:val="26"/>
          <w:lang w:eastAsia="ru-RU"/>
        </w:rPr>
        <w:t xml:space="preserve"> </w:t>
      </w:r>
      <w:r w:rsidR="00BA1890" w:rsidRPr="003F5169">
        <w:rPr>
          <w:rFonts w:ascii="Times New Roman" w:hAnsi="Times New Roman"/>
          <w:kern w:val="1"/>
          <w:sz w:val="26"/>
          <w:szCs w:val="26"/>
          <w:lang w:eastAsia="ru-RU"/>
        </w:rPr>
        <w:t>мониторинга и контроля устранения аварий и инцидентов на объектах жилищно-коммунального хозяйства</w:t>
      </w:r>
      <w:r w:rsidR="00BA1890" w:rsidRPr="003F5169">
        <w:rPr>
          <w:rStyle w:val="FontStyle12"/>
          <w:rFonts w:ascii="Times New Roman" w:hAnsi="Times New Roman"/>
          <w:sz w:val="26"/>
          <w:szCs w:val="26"/>
        </w:rPr>
        <w:t xml:space="preserve">, </w:t>
      </w:r>
      <w:r w:rsidR="00BA1890" w:rsidRPr="003F5169">
        <w:rPr>
          <w:rFonts w:ascii="Times New Roman" w:hAnsi="Times New Roman"/>
          <w:sz w:val="26"/>
          <w:szCs w:val="26"/>
        </w:rPr>
        <w:t xml:space="preserve">выполнение мероприятий гражданской обороны и предупреждения чрезвычайных ситуаций в </w:t>
      </w:r>
      <w:r w:rsidR="00AB67B3">
        <w:rPr>
          <w:rFonts w:ascii="Times New Roman" w:hAnsi="Times New Roman"/>
          <w:sz w:val="26"/>
          <w:szCs w:val="26"/>
        </w:rPr>
        <w:t>М</w:t>
      </w:r>
      <w:r w:rsidR="00BA1890" w:rsidRPr="003F5169">
        <w:rPr>
          <w:rFonts w:ascii="Times New Roman" w:hAnsi="Times New Roman"/>
          <w:sz w:val="26"/>
          <w:szCs w:val="26"/>
        </w:rPr>
        <w:t>инистерстве</w:t>
      </w:r>
      <w:r w:rsidR="00BA1890" w:rsidRPr="003F5169">
        <w:rPr>
          <w:rStyle w:val="FontStyle12"/>
          <w:rFonts w:ascii="Times New Roman" w:hAnsi="Times New Roman"/>
          <w:sz w:val="26"/>
          <w:szCs w:val="26"/>
        </w:rPr>
        <w:t xml:space="preserve"> в</w:t>
      </w:r>
      <w:proofErr w:type="gramEnd"/>
      <w:r w:rsidR="00BA1890" w:rsidRPr="003F5169">
        <w:rPr>
          <w:rStyle w:val="FontStyle12"/>
          <w:rFonts w:ascii="Times New Roman" w:hAnsi="Times New Roman"/>
          <w:sz w:val="26"/>
          <w:szCs w:val="26"/>
        </w:rPr>
        <w:t xml:space="preserve"> </w:t>
      </w:r>
      <w:proofErr w:type="gramStart"/>
      <w:r w:rsidR="00BA1890" w:rsidRPr="003F5169">
        <w:rPr>
          <w:rStyle w:val="FontStyle12"/>
          <w:rFonts w:ascii="Times New Roman" w:hAnsi="Times New Roman"/>
          <w:sz w:val="26"/>
          <w:szCs w:val="26"/>
        </w:rPr>
        <w:t>пределах</w:t>
      </w:r>
      <w:proofErr w:type="gramEnd"/>
      <w:r w:rsidR="00BA1890" w:rsidRPr="003F5169">
        <w:rPr>
          <w:rStyle w:val="FontStyle12"/>
          <w:rFonts w:ascii="Times New Roman" w:hAnsi="Times New Roman"/>
          <w:sz w:val="26"/>
          <w:szCs w:val="26"/>
        </w:rPr>
        <w:t xml:space="preserve"> должностных обязанностей и по поручению руководства;</w:t>
      </w:r>
    </w:p>
    <w:p w:rsidR="003F5169" w:rsidRPr="003F5169" w:rsidRDefault="00910502" w:rsidP="003F5169">
      <w:pPr>
        <w:pStyle w:val="a4"/>
        <w:rPr>
          <w:rFonts w:ascii="Times New Roman" w:eastAsia="Calibri" w:hAnsi="Times New Roman"/>
          <w:sz w:val="26"/>
          <w:szCs w:val="26"/>
        </w:rPr>
      </w:pPr>
      <w:r w:rsidRPr="003F5169">
        <w:rPr>
          <w:rStyle w:val="FontStyle12"/>
          <w:rFonts w:ascii="Times New Roman" w:hAnsi="Times New Roman"/>
          <w:sz w:val="26"/>
          <w:szCs w:val="26"/>
        </w:rPr>
        <w:t xml:space="preserve">4.2.3. </w:t>
      </w:r>
      <w:r w:rsidR="00BA1890" w:rsidRPr="003F5169">
        <w:rPr>
          <w:rFonts w:ascii="Times New Roman" w:eastAsia="Calibri" w:hAnsi="Times New Roman"/>
          <w:sz w:val="26"/>
          <w:szCs w:val="26"/>
        </w:rPr>
        <w:t>участвовать в совещаниях, семинарах и других мероприятиях по в</w:t>
      </w:r>
      <w:r w:rsidR="00BA1890" w:rsidRPr="003F5169">
        <w:rPr>
          <w:rFonts w:ascii="Times New Roman" w:eastAsia="Calibri" w:hAnsi="Times New Roman"/>
          <w:sz w:val="26"/>
          <w:szCs w:val="26"/>
        </w:rPr>
        <w:t>о</w:t>
      </w:r>
      <w:r w:rsidR="00BA1890" w:rsidRPr="003F5169">
        <w:rPr>
          <w:rFonts w:ascii="Times New Roman" w:eastAsia="Calibri" w:hAnsi="Times New Roman"/>
          <w:sz w:val="26"/>
          <w:szCs w:val="26"/>
        </w:rPr>
        <w:t>проса</w:t>
      </w:r>
      <w:r w:rsidR="003F5169" w:rsidRPr="003F5169">
        <w:rPr>
          <w:rFonts w:ascii="Times New Roman" w:eastAsia="Calibri" w:hAnsi="Times New Roman"/>
          <w:sz w:val="26"/>
          <w:szCs w:val="26"/>
        </w:rPr>
        <w:t>м, отнесенным к его компетенции;</w:t>
      </w:r>
    </w:p>
    <w:p w:rsidR="00695DA8" w:rsidRPr="003F5169" w:rsidRDefault="00910502" w:rsidP="003F5169">
      <w:pPr>
        <w:pStyle w:val="a4"/>
        <w:rPr>
          <w:rFonts w:ascii="Times New Roman" w:hAnsi="Times New Roman"/>
          <w:sz w:val="26"/>
          <w:szCs w:val="26"/>
        </w:rPr>
      </w:pPr>
      <w:r w:rsidRPr="003F5169">
        <w:rPr>
          <w:rFonts w:ascii="Times New Roman" w:hAnsi="Times New Roman"/>
          <w:sz w:val="26"/>
          <w:szCs w:val="26"/>
        </w:rPr>
        <w:t>4.2.</w:t>
      </w:r>
      <w:r w:rsidR="00BA1890" w:rsidRPr="003F5169">
        <w:rPr>
          <w:rFonts w:ascii="Times New Roman" w:hAnsi="Times New Roman"/>
          <w:sz w:val="26"/>
          <w:szCs w:val="26"/>
        </w:rPr>
        <w:t>4</w:t>
      </w:r>
      <w:r w:rsidRPr="003F5169">
        <w:rPr>
          <w:rFonts w:ascii="Times New Roman" w:hAnsi="Times New Roman"/>
          <w:sz w:val="26"/>
          <w:szCs w:val="26"/>
        </w:rPr>
        <w:t>. давать государственным органам, органам местного самоуправления, организациям и гражданам разъяснения по вопросам, отнесенным к компетенции сектора;</w:t>
      </w:r>
    </w:p>
    <w:p w:rsidR="00695DA8" w:rsidRPr="003F5169" w:rsidRDefault="0091050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5169">
        <w:rPr>
          <w:rFonts w:ascii="Times New Roman" w:hAnsi="Times New Roman"/>
          <w:sz w:val="26"/>
          <w:szCs w:val="26"/>
        </w:rPr>
        <w:t>4.2.</w:t>
      </w:r>
      <w:r w:rsidR="00BA1890" w:rsidRPr="003F5169">
        <w:rPr>
          <w:rFonts w:ascii="Times New Roman" w:hAnsi="Times New Roman"/>
          <w:sz w:val="26"/>
          <w:szCs w:val="26"/>
        </w:rPr>
        <w:t>5</w:t>
      </w:r>
      <w:r w:rsidRPr="003F5169">
        <w:rPr>
          <w:rFonts w:ascii="Times New Roman" w:hAnsi="Times New Roman"/>
          <w:sz w:val="26"/>
          <w:szCs w:val="26"/>
        </w:rPr>
        <w:t>. в пределах своей компетенции готовить проекты приказов, постано</w:t>
      </w:r>
      <w:r w:rsidRPr="003F5169">
        <w:rPr>
          <w:rFonts w:ascii="Times New Roman" w:hAnsi="Times New Roman"/>
          <w:sz w:val="26"/>
          <w:szCs w:val="26"/>
        </w:rPr>
        <w:t>в</w:t>
      </w:r>
      <w:r w:rsidRPr="003F5169">
        <w:rPr>
          <w:rFonts w:ascii="Times New Roman" w:hAnsi="Times New Roman"/>
          <w:sz w:val="26"/>
          <w:szCs w:val="26"/>
        </w:rPr>
        <w:t xml:space="preserve">лений и иных документов </w:t>
      </w:r>
      <w:r w:rsidR="00AB67B3">
        <w:rPr>
          <w:rFonts w:ascii="Times New Roman" w:hAnsi="Times New Roman"/>
          <w:sz w:val="26"/>
          <w:szCs w:val="26"/>
        </w:rPr>
        <w:t>М</w:t>
      </w:r>
      <w:r w:rsidRPr="003F5169">
        <w:rPr>
          <w:rFonts w:ascii="Times New Roman" w:hAnsi="Times New Roman"/>
          <w:sz w:val="26"/>
          <w:szCs w:val="26"/>
        </w:rPr>
        <w:t>инистерства;</w:t>
      </w:r>
    </w:p>
    <w:p w:rsidR="00695DA8" w:rsidRPr="003F5169" w:rsidRDefault="00910502">
      <w:pPr>
        <w:pStyle w:val="a4"/>
        <w:rPr>
          <w:rStyle w:val="FontStyle12"/>
          <w:rFonts w:ascii="Times New Roman" w:hAnsi="Times New Roman"/>
          <w:sz w:val="26"/>
          <w:szCs w:val="26"/>
        </w:rPr>
      </w:pPr>
      <w:r w:rsidRPr="003F5169">
        <w:rPr>
          <w:rStyle w:val="FontStyle12"/>
          <w:rFonts w:ascii="Times New Roman" w:hAnsi="Times New Roman"/>
          <w:sz w:val="26"/>
          <w:szCs w:val="26"/>
        </w:rPr>
        <w:t>4.2.</w:t>
      </w:r>
      <w:r w:rsidR="00BA1890" w:rsidRPr="003F5169">
        <w:rPr>
          <w:rStyle w:val="FontStyle12"/>
          <w:rFonts w:ascii="Times New Roman" w:hAnsi="Times New Roman"/>
          <w:sz w:val="26"/>
          <w:szCs w:val="26"/>
        </w:rPr>
        <w:t>6</w:t>
      </w:r>
      <w:r w:rsidRPr="003F5169">
        <w:rPr>
          <w:rStyle w:val="FontStyle12"/>
          <w:rFonts w:ascii="Times New Roman" w:hAnsi="Times New Roman"/>
          <w:sz w:val="26"/>
          <w:szCs w:val="26"/>
        </w:rPr>
        <w:t>. визировать документы в пределах своей компетенции;</w:t>
      </w:r>
    </w:p>
    <w:p w:rsidR="00695DA8" w:rsidRPr="003F5169" w:rsidRDefault="00910502">
      <w:pPr>
        <w:pStyle w:val="a4"/>
        <w:rPr>
          <w:rStyle w:val="FontStyle12"/>
          <w:rFonts w:ascii="Times New Roman" w:hAnsi="Times New Roman"/>
          <w:sz w:val="26"/>
          <w:szCs w:val="26"/>
        </w:rPr>
      </w:pPr>
      <w:r w:rsidRPr="003F5169">
        <w:rPr>
          <w:rStyle w:val="FontStyle12"/>
          <w:rFonts w:ascii="Times New Roman" w:hAnsi="Times New Roman"/>
          <w:sz w:val="26"/>
          <w:szCs w:val="26"/>
        </w:rPr>
        <w:t>4.2.</w:t>
      </w:r>
      <w:r w:rsidR="00BA1890" w:rsidRPr="003F5169">
        <w:rPr>
          <w:rStyle w:val="FontStyle12"/>
          <w:rFonts w:ascii="Times New Roman" w:hAnsi="Times New Roman"/>
          <w:sz w:val="26"/>
          <w:szCs w:val="26"/>
        </w:rPr>
        <w:t>7</w:t>
      </w:r>
      <w:r w:rsidRPr="003F5169">
        <w:rPr>
          <w:rStyle w:val="FontStyle12"/>
          <w:rFonts w:ascii="Times New Roman" w:hAnsi="Times New Roman"/>
          <w:sz w:val="26"/>
          <w:szCs w:val="26"/>
        </w:rPr>
        <w:t xml:space="preserve">. взаимодействовать со специалистами структурных подразделений </w:t>
      </w:r>
      <w:r w:rsidR="00AB67B3">
        <w:rPr>
          <w:rStyle w:val="FontStyle12"/>
          <w:rFonts w:ascii="Times New Roman" w:hAnsi="Times New Roman"/>
          <w:sz w:val="26"/>
          <w:szCs w:val="26"/>
        </w:rPr>
        <w:t>М</w:t>
      </w:r>
      <w:r w:rsidRPr="003F5169">
        <w:rPr>
          <w:rStyle w:val="FontStyle12"/>
          <w:rFonts w:ascii="Times New Roman" w:hAnsi="Times New Roman"/>
          <w:sz w:val="26"/>
          <w:szCs w:val="26"/>
        </w:rPr>
        <w:t>и</w:t>
      </w:r>
      <w:r w:rsidRPr="003F5169">
        <w:rPr>
          <w:rStyle w:val="FontStyle12"/>
          <w:rFonts w:ascii="Times New Roman" w:hAnsi="Times New Roman"/>
          <w:sz w:val="26"/>
          <w:szCs w:val="26"/>
        </w:rPr>
        <w:t>нистерства в процессе выполнения своих должностных обязанностей;</w:t>
      </w:r>
    </w:p>
    <w:p w:rsidR="00695DA8" w:rsidRDefault="00910502">
      <w:pPr>
        <w:pStyle w:val="ConsNormal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3F5169">
        <w:rPr>
          <w:rStyle w:val="FontStyle12"/>
          <w:rFonts w:ascii="Times New Roman" w:hAnsi="Times New Roman" w:cs="Times New Roman"/>
          <w:sz w:val="26"/>
          <w:szCs w:val="26"/>
        </w:rPr>
        <w:t>4.2.</w:t>
      </w:r>
      <w:r w:rsidR="00BA1890" w:rsidRPr="003F5169">
        <w:rPr>
          <w:rStyle w:val="FontStyle12"/>
          <w:rFonts w:ascii="Times New Roman" w:hAnsi="Times New Roman" w:cs="Times New Roman"/>
          <w:sz w:val="26"/>
          <w:szCs w:val="26"/>
        </w:rPr>
        <w:t>8</w:t>
      </w:r>
      <w:r w:rsidRPr="003F5169">
        <w:rPr>
          <w:rStyle w:val="FontStyle12"/>
          <w:rFonts w:ascii="Times New Roman" w:hAnsi="Times New Roman" w:cs="Times New Roman"/>
          <w:sz w:val="26"/>
          <w:szCs w:val="26"/>
        </w:rPr>
        <w:t xml:space="preserve">. вносить предложения по совершенствованию работы сектора и </w:t>
      </w:r>
      <w:r w:rsidR="00AB67B3">
        <w:rPr>
          <w:rStyle w:val="FontStyle12"/>
          <w:rFonts w:ascii="Times New Roman" w:hAnsi="Times New Roman" w:cs="Times New Roman"/>
          <w:sz w:val="26"/>
          <w:szCs w:val="26"/>
        </w:rPr>
        <w:t>М</w:t>
      </w:r>
      <w:r w:rsidRPr="003F5169">
        <w:rPr>
          <w:rStyle w:val="FontStyle12"/>
          <w:rFonts w:ascii="Times New Roman" w:hAnsi="Times New Roman" w:cs="Times New Roman"/>
          <w:sz w:val="26"/>
          <w:szCs w:val="26"/>
        </w:rPr>
        <w:t>ин</w:t>
      </w:r>
      <w:r w:rsidRPr="003F5169">
        <w:rPr>
          <w:rStyle w:val="FontStyle12"/>
          <w:rFonts w:ascii="Times New Roman" w:hAnsi="Times New Roman" w:cs="Times New Roman"/>
          <w:sz w:val="26"/>
          <w:szCs w:val="26"/>
        </w:rPr>
        <w:t>и</w:t>
      </w:r>
      <w:r w:rsidRPr="003F5169">
        <w:rPr>
          <w:rStyle w:val="FontStyle12"/>
          <w:rFonts w:ascii="Times New Roman" w:hAnsi="Times New Roman" w:cs="Times New Roman"/>
          <w:sz w:val="26"/>
          <w:szCs w:val="26"/>
        </w:rPr>
        <w:t xml:space="preserve">стерства, докладывать </w:t>
      </w:r>
      <w:r w:rsidR="00BA1890" w:rsidRPr="003F5169">
        <w:rPr>
          <w:rStyle w:val="FontStyle12"/>
          <w:rFonts w:ascii="Times New Roman" w:hAnsi="Times New Roman" w:cs="Times New Roman"/>
          <w:sz w:val="26"/>
          <w:szCs w:val="26"/>
        </w:rPr>
        <w:t>заместителю министра</w:t>
      </w:r>
      <w:r w:rsidRPr="003F5169">
        <w:rPr>
          <w:rStyle w:val="FontStyle12"/>
          <w:rFonts w:ascii="Times New Roman" w:hAnsi="Times New Roman" w:cs="Times New Roman"/>
          <w:sz w:val="26"/>
          <w:szCs w:val="26"/>
        </w:rPr>
        <w:t xml:space="preserve"> обо всех выявленных недостатках в работе в пределах своей компетенции.</w:t>
      </w:r>
    </w:p>
    <w:p w:rsidR="00695DA8" w:rsidRDefault="00695DA8">
      <w:pPr>
        <w:jc w:val="center"/>
        <w:rPr>
          <w:rFonts w:ascii="Times New Roman" w:hAnsi="Times New Roman"/>
          <w:b/>
          <w:sz w:val="26"/>
          <w:szCs w:val="26"/>
        </w:rPr>
      </w:pPr>
    </w:p>
    <w:p w:rsidR="00695DA8" w:rsidRDefault="0091050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695DA8" w:rsidRDefault="0091050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(ненадлежащее исполнение) должностных обязанностей</w:t>
      </w:r>
    </w:p>
    <w:p w:rsidR="00695DA8" w:rsidRDefault="00695DA8">
      <w:pPr>
        <w:jc w:val="both"/>
        <w:rPr>
          <w:rFonts w:ascii="Times New Roman" w:hAnsi="Times New Roman"/>
          <w:sz w:val="26"/>
          <w:szCs w:val="26"/>
        </w:rPr>
      </w:pP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Заведующий сектором несет предусмотренную законодательством Ро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сийской Федерации ответственность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ством Российской Федерации;</w:t>
      </w: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разглашение сведений, составляющих государственную тайну и иную охр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няемую федеральным законом тайну, и служебной информации, ставших извес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ными гражданскому служащему в связи с исполнением им должностных обязанн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стей;</w:t>
      </w: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некачественную и несвоевременную разработку проектов нормативных пр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вовых актов Чувашской Республики, несвоевременное приведение нормативных правовых актов Чувашской Республики по направлениям деятельности сектора в соответствии с законодательством Российской Федерации.</w:t>
      </w: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кания: замечание, выговор, предупреждение о неполном должностном соотве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ствии, увольнение с гражданской службы по предусмотренным законодательством Российской Федерации основаниям.</w:t>
      </w: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</w:t>
      </w:r>
      <w:proofErr w:type="gramStart"/>
      <w:r>
        <w:rPr>
          <w:rFonts w:ascii="Times New Roman" w:hAnsi="Times New Roman"/>
          <w:sz w:val="26"/>
          <w:szCs w:val="26"/>
        </w:rPr>
        <w:t>За несоблюдение гражданским служащим ограничений и запретов, тр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бований о предотвращении или об урегулировании конфликта интересов и неи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полнение обязанностей, установленных в целях противодействия коррупции Фед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ральным законом, Федеральным законом «О противодействии коррупции» и др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гими федеральными законами, налагаются следующие взыскания: замечание, 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AB67B3" w:rsidRDefault="0091050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VI. Перечень вопросов, по которым гражданский служащий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вправе </w:t>
      </w:r>
    </w:p>
    <w:p w:rsidR="00695DA8" w:rsidRDefault="00AB67B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="00910502">
        <w:rPr>
          <w:rFonts w:ascii="Times New Roman" w:hAnsi="Times New Roman"/>
          <w:b/>
          <w:sz w:val="26"/>
          <w:szCs w:val="26"/>
        </w:rPr>
        <w:t>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910502">
        <w:rPr>
          <w:rFonts w:ascii="Times New Roman" w:hAnsi="Times New Roman"/>
          <w:b/>
          <w:sz w:val="26"/>
          <w:szCs w:val="26"/>
        </w:rPr>
        <w:t>обязан</w:t>
      </w:r>
      <w:proofErr w:type="gramEnd"/>
      <w:r w:rsidR="00910502">
        <w:rPr>
          <w:rFonts w:ascii="Times New Roman" w:hAnsi="Times New Roman"/>
          <w:b/>
          <w:sz w:val="26"/>
          <w:szCs w:val="26"/>
        </w:rPr>
        <w:t xml:space="preserve"> самостоятельно принимать управленческие и иные решения</w:t>
      </w:r>
    </w:p>
    <w:p w:rsidR="00695DA8" w:rsidRDefault="00695DA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5DA8" w:rsidRDefault="00910502">
      <w:pPr>
        <w:pStyle w:val="a3"/>
        <w:tabs>
          <w:tab w:val="left" w:pos="540"/>
        </w:tabs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6.1 Вопросы, по которым </w:t>
      </w:r>
      <w:r>
        <w:rPr>
          <w:rFonts w:ascii="Times New Roman" w:hAnsi="Times New Roman"/>
          <w:sz w:val="26"/>
          <w:szCs w:val="26"/>
        </w:rPr>
        <w:t>заведующего сектором</w:t>
      </w:r>
      <w:r>
        <w:rPr>
          <w:rFonts w:ascii="Times New Roman" w:hAnsi="Times New Roman"/>
          <w:bCs/>
          <w:sz w:val="26"/>
          <w:szCs w:val="26"/>
        </w:rPr>
        <w:t xml:space="preserve"> вправе самостоятельно принимать управленческие и иные решения:</w:t>
      </w:r>
    </w:p>
    <w:p w:rsidR="00695DA8" w:rsidRDefault="00910502">
      <w:pPr>
        <w:pStyle w:val="a3"/>
        <w:tabs>
          <w:tab w:val="left" w:pos="540"/>
        </w:tabs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составление служебных записок по вопросам и предложениям улучшения деятельности сектора;</w:t>
      </w:r>
    </w:p>
    <w:p w:rsidR="00695DA8" w:rsidRDefault="00910502">
      <w:pPr>
        <w:pStyle w:val="a3"/>
        <w:tabs>
          <w:tab w:val="left" w:pos="540"/>
        </w:tabs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изучение </w:t>
      </w:r>
      <w:proofErr w:type="gramStart"/>
      <w:r>
        <w:rPr>
          <w:rFonts w:ascii="Times New Roman" w:hAnsi="Times New Roman"/>
          <w:bCs/>
          <w:sz w:val="26"/>
          <w:szCs w:val="26"/>
        </w:rPr>
        <w:t>опыта работы аналогичных подразделений органов исполнител</w:t>
      </w:r>
      <w:r>
        <w:rPr>
          <w:rFonts w:ascii="Times New Roman" w:hAnsi="Times New Roman"/>
          <w:bCs/>
          <w:sz w:val="26"/>
          <w:szCs w:val="26"/>
        </w:rPr>
        <w:t>ь</w:t>
      </w:r>
      <w:r>
        <w:rPr>
          <w:rFonts w:ascii="Times New Roman" w:hAnsi="Times New Roman"/>
          <w:bCs/>
          <w:sz w:val="26"/>
          <w:szCs w:val="26"/>
        </w:rPr>
        <w:t>ной власти других субъектов Российской Федерации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и на его основе подготовки предложений заместителю министра по соверше</w:t>
      </w:r>
      <w:r w:rsidR="0070461E">
        <w:rPr>
          <w:rFonts w:ascii="Times New Roman" w:hAnsi="Times New Roman"/>
          <w:bCs/>
          <w:sz w:val="26"/>
          <w:szCs w:val="26"/>
        </w:rPr>
        <w:t>нствованию деятельности сектора.</w:t>
      </w:r>
    </w:p>
    <w:p w:rsidR="00695DA8" w:rsidRDefault="00910502">
      <w:pPr>
        <w:pStyle w:val="a3"/>
        <w:tabs>
          <w:tab w:val="left" w:pos="540"/>
        </w:tabs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6.2 Вопросы, по которым </w:t>
      </w:r>
      <w:r>
        <w:rPr>
          <w:rFonts w:ascii="Times New Roman" w:hAnsi="Times New Roman"/>
          <w:sz w:val="26"/>
          <w:szCs w:val="26"/>
        </w:rPr>
        <w:t>заведующий сектором</w:t>
      </w:r>
      <w:r>
        <w:rPr>
          <w:rFonts w:ascii="Times New Roman" w:hAnsi="Times New Roman"/>
          <w:bCs/>
          <w:sz w:val="26"/>
          <w:szCs w:val="26"/>
        </w:rPr>
        <w:t xml:space="preserve"> обязан самостоятельно пр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нимать управленческие и иные решения:</w:t>
      </w:r>
    </w:p>
    <w:p w:rsidR="00695DA8" w:rsidRDefault="00910502">
      <w:pPr>
        <w:pStyle w:val="a3"/>
        <w:tabs>
          <w:tab w:val="left" w:pos="540"/>
        </w:tabs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взаимодействие с органами государственной власти Чувашской Республики, территориальными органами федеральных органов исполнительной власти, орг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>нами местного самоуправления Чувашской Республики в части консультирования и оказания методической помощи по вопросам, входящим в компетенцию сектора;</w:t>
      </w:r>
    </w:p>
    <w:p w:rsidR="00695DA8" w:rsidRDefault="00910502">
      <w:pPr>
        <w:pStyle w:val="a3"/>
        <w:tabs>
          <w:tab w:val="left" w:pos="540"/>
        </w:tabs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планирование своей работы;</w:t>
      </w:r>
    </w:p>
    <w:p w:rsidR="00695DA8" w:rsidRDefault="00910502">
      <w:pPr>
        <w:pStyle w:val="a3"/>
        <w:tabs>
          <w:tab w:val="left" w:pos="540"/>
        </w:tabs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подготовка ан</w:t>
      </w:r>
      <w:r w:rsidR="0070461E">
        <w:rPr>
          <w:rFonts w:ascii="Times New Roman" w:hAnsi="Times New Roman"/>
          <w:bCs/>
          <w:sz w:val="26"/>
          <w:szCs w:val="26"/>
        </w:rPr>
        <w:t>алитических и других материалов;</w:t>
      </w: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визирование документов в пределах своей компетенции;</w:t>
      </w: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поручений министра, заместителя министра по вопросам, вх</w:t>
      </w:r>
      <w:r>
        <w:rPr>
          <w:rFonts w:ascii="Times New Roman" w:hAnsi="Times New Roman"/>
          <w:sz w:val="26"/>
          <w:szCs w:val="26"/>
        </w:rPr>
        <w:t>о</w:t>
      </w:r>
      <w:r w:rsidR="0070461E">
        <w:rPr>
          <w:rFonts w:ascii="Times New Roman" w:hAnsi="Times New Roman"/>
          <w:sz w:val="26"/>
          <w:szCs w:val="26"/>
        </w:rPr>
        <w:t>дящим в компетенцию сектора.</w:t>
      </w:r>
    </w:p>
    <w:p w:rsidR="00695DA8" w:rsidRDefault="00695DA8">
      <w:pPr>
        <w:jc w:val="center"/>
        <w:rPr>
          <w:rFonts w:ascii="Times New Roman" w:hAnsi="Times New Roman"/>
          <w:b/>
          <w:sz w:val="26"/>
          <w:szCs w:val="26"/>
        </w:rPr>
      </w:pPr>
    </w:p>
    <w:p w:rsidR="00695DA8" w:rsidRDefault="0091050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VII. Перечень вопросов, по которым гражданский служащий</w:t>
      </w:r>
    </w:p>
    <w:p w:rsidR="00695DA8" w:rsidRDefault="0091050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вправе или </w:t>
      </w:r>
      <w:proofErr w:type="gramStart"/>
      <w:r>
        <w:rPr>
          <w:rFonts w:ascii="Times New Roman" w:hAnsi="Times New Roman"/>
          <w:b/>
          <w:sz w:val="26"/>
          <w:szCs w:val="26"/>
        </w:rPr>
        <w:t>обязан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участвовать при подготовке проектов нормативных </w:t>
      </w:r>
    </w:p>
    <w:p w:rsidR="00695DA8" w:rsidRDefault="0091050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правовых актов и (или) проектов управленческих и иных решений</w:t>
      </w:r>
    </w:p>
    <w:p w:rsidR="00695DA8" w:rsidRDefault="00695DA8">
      <w:pPr>
        <w:jc w:val="center"/>
        <w:rPr>
          <w:rFonts w:ascii="Times New Roman" w:hAnsi="Times New Roman"/>
          <w:b/>
          <w:sz w:val="26"/>
          <w:szCs w:val="26"/>
        </w:rPr>
      </w:pP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Заведующий сектором вправе участвовать в подготовке:</w:t>
      </w: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проектов нормативных правовых актов Чувашской Республики по вопросам, входящим в компетенцию сектора;</w:t>
      </w: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предложений в соответствии с поручениями заместителя министра по прое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там федеральных законов, законов Чувашской Республики, указов и распоряжений Главы Чувашской Республики, постановлений и распоряжений Кабинета Мин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стров Чувашской Республики по вопросам, входящим в компетенцию сектора, направленных в сектор в порядке согласования.</w:t>
      </w:r>
    </w:p>
    <w:p w:rsidR="00695DA8" w:rsidRDefault="0091050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Заведующий сектором обязан участвовать в подготовке предложений по формированию плана работы сектора, а также поставленных перед сектором задач на отчетный период.</w:t>
      </w:r>
    </w:p>
    <w:p w:rsidR="00695DA8" w:rsidRDefault="00695DA8">
      <w:pPr>
        <w:jc w:val="center"/>
        <w:rPr>
          <w:rFonts w:ascii="Times New Roman" w:hAnsi="Times New Roman"/>
          <w:b/>
          <w:sz w:val="26"/>
          <w:szCs w:val="26"/>
        </w:rPr>
      </w:pPr>
    </w:p>
    <w:p w:rsidR="00AB67B3" w:rsidRDefault="0091050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VIII. Сроки и процедуры подготовки, рассмотрения проектов </w:t>
      </w:r>
    </w:p>
    <w:p w:rsidR="00AB67B3" w:rsidRDefault="0091050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управленческих и иных решений, порядок согласования</w:t>
      </w:r>
    </w:p>
    <w:p w:rsidR="00695DA8" w:rsidRDefault="0091050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принятия данных решений</w:t>
      </w:r>
    </w:p>
    <w:p w:rsidR="00695DA8" w:rsidRDefault="00695DA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020F" w:rsidRPr="0000020F" w:rsidRDefault="00910502" w:rsidP="0000020F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00020F">
        <w:rPr>
          <w:rFonts w:asciiTheme="majorHAnsi" w:hAnsiTheme="majorHAnsi" w:cstheme="majorHAnsi"/>
          <w:sz w:val="26"/>
          <w:szCs w:val="26"/>
        </w:rPr>
        <w:t xml:space="preserve">Заведующий сектором </w:t>
      </w:r>
      <w:r w:rsidRPr="0000020F">
        <w:rPr>
          <w:rFonts w:asciiTheme="majorHAnsi" w:hAnsiTheme="majorHAnsi" w:cstheme="majorHAnsi"/>
          <w:color w:val="000000"/>
          <w:sz w:val="26"/>
          <w:szCs w:val="26"/>
        </w:rPr>
        <w:t xml:space="preserve">осуществляет подготовку и рассмотрение </w:t>
      </w:r>
      <w:r w:rsidR="0000020F" w:rsidRPr="0000020F">
        <w:rPr>
          <w:rFonts w:asciiTheme="majorHAnsi" w:hAnsiTheme="majorHAnsi" w:cstheme="majorHAnsi"/>
          <w:sz w:val="26"/>
          <w:szCs w:val="26"/>
        </w:rPr>
        <w:t>проектов управленческих решений, согласование и принятие данных решений в соотве</w:t>
      </w:r>
      <w:r w:rsidR="0000020F" w:rsidRPr="0000020F">
        <w:rPr>
          <w:rFonts w:asciiTheme="majorHAnsi" w:hAnsiTheme="majorHAnsi" w:cstheme="majorHAnsi"/>
          <w:sz w:val="26"/>
          <w:szCs w:val="26"/>
        </w:rPr>
        <w:t>т</w:t>
      </w:r>
      <w:r w:rsidR="0000020F" w:rsidRPr="0000020F">
        <w:rPr>
          <w:rFonts w:asciiTheme="majorHAnsi" w:hAnsiTheme="majorHAnsi" w:cstheme="majorHAnsi"/>
          <w:sz w:val="26"/>
          <w:szCs w:val="26"/>
        </w:rPr>
        <w:t>ствии с Инструкцией по делопроизводству Министерства.</w:t>
      </w:r>
    </w:p>
    <w:p w:rsidR="00695DA8" w:rsidRDefault="00695DA8">
      <w:pPr>
        <w:jc w:val="center"/>
        <w:rPr>
          <w:rFonts w:ascii="Times New Roman" w:hAnsi="Times New Roman"/>
          <w:b/>
          <w:sz w:val="26"/>
          <w:szCs w:val="26"/>
        </w:rPr>
      </w:pPr>
    </w:p>
    <w:p w:rsidR="00AB67B3" w:rsidRDefault="0091050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IX. Порядок служебного взаимодействия гражданского служащего </w:t>
      </w:r>
    </w:p>
    <w:p w:rsidR="00AB67B3" w:rsidRDefault="0091050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связи с исполнением им должностных обязанностей с </w:t>
      </w:r>
      <w:proofErr w:type="gramStart"/>
      <w:r>
        <w:rPr>
          <w:rFonts w:ascii="Times New Roman" w:hAnsi="Times New Roman"/>
          <w:b/>
          <w:sz w:val="26"/>
          <w:szCs w:val="26"/>
        </w:rPr>
        <w:t>гражданскими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AB67B3" w:rsidRDefault="0091050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служащими того же государственного органа, гражданскими служащими иных государственных органов, другими гражданами, </w:t>
      </w:r>
    </w:p>
    <w:p w:rsidR="00695DA8" w:rsidRDefault="0091050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 также с организациями</w:t>
      </w:r>
    </w:p>
    <w:p w:rsidR="00695DA8" w:rsidRDefault="00695DA8">
      <w:pPr>
        <w:jc w:val="center"/>
        <w:rPr>
          <w:rFonts w:ascii="Times New Roman" w:hAnsi="Times New Roman"/>
          <w:sz w:val="26"/>
          <w:szCs w:val="26"/>
        </w:rPr>
      </w:pPr>
    </w:p>
    <w:p w:rsidR="00695DA8" w:rsidRDefault="00910502">
      <w:pPr>
        <w:tabs>
          <w:tab w:val="left" w:pos="54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 Заведующий сектором осуществляет служебное взаимодействие с гра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 xml:space="preserve">данскими служащими </w:t>
      </w:r>
      <w:r w:rsidR="00AB67B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инистерства в связи с исполнением своих должностных обязанностей в следующем порядке: путем обмена письмами, служебной информ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цией, необходимой для исполнения должностных обязанностей, участия на сов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щаниях и др.</w:t>
      </w:r>
    </w:p>
    <w:p w:rsidR="00695DA8" w:rsidRDefault="00910502">
      <w:pPr>
        <w:tabs>
          <w:tab w:val="left" w:pos="54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Заведующий сектором осуществляет служебное взаимодействие с гра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данскими служащими иных государственных органов в связи с исполнением своих должностных обязанностей в следующем порядке: путем обмена письмами, уч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стия на совещаниях и др.</w:t>
      </w:r>
    </w:p>
    <w:p w:rsidR="00695DA8" w:rsidRDefault="00910502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9.3. Заведующий сектором осуществляет служебное взаимодействие с гра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данами и организациями в связи с исполнением своих должностных обязанностей в следующем порядке: путем обмена письмами, дачи разъяснений по вопросам, вх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дящим в компетенцию сектора. </w:t>
      </w:r>
    </w:p>
    <w:p w:rsidR="00695DA8" w:rsidRDefault="00695DA8">
      <w:pPr>
        <w:jc w:val="center"/>
        <w:rPr>
          <w:rFonts w:ascii="Times New Roman" w:hAnsi="Times New Roman"/>
          <w:b/>
          <w:sz w:val="26"/>
          <w:szCs w:val="26"/>
        </w:rPr>
      </w:pPr>
    </w:p>
    <w:p w:rsidR="00695DA8" w:rsidRDefault="00910502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X. Перечень государственных услуг, оказываемых гражданам</w:t>
      </w:r>
    </w:p>
    <w:p w:rsidR="00695DA8" w:rsidRDefault="00910502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 организациям в соответствии с административным регламентом</w:t>
      </w:r>
    </w:p>
    <w:p w:rsidR="00695DA8" w:rsidRDefault="00910502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государственного органа</w:t>
      </w:r>
    </w:p>
    <w:p w:rsidR="00695DA8" w:rsidRDefault="00695DA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5DA8" w:rsidRDefault="00910502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сектором в пределах своей компетенции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сектора, и в порядке, установленном законодательством Российской Федерации для рассмотрения обр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щений граждан.</w:t>
      </w:r>
    </w:p>
    <w:p w:rsidR="00695DA8" w:rsidRDefault="00695DA8">
      <w:pPr>
        <w:jc w:val="center"/>
        <w:rPr>
          <w:rFonts w:ascii="Times New Roman" w:hAnsi="Times New Roman"/>
          <w:b/>
          <w:sz w:val="26"/>
          <w:szCs w:val="26"/>
        </w:rPr>
      </w:pPr>
    </w:p>
    <w:p w:rsidR="00695DA8" w:rsidRDefault="0091050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 Показатели эффективности и результативности профессиональной</w:t>
      </w:r>
    </w:p>
    <w:p w:rsidR="00695DA8" w:rsidRDefault="0091050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служебной деятельности гражданского служащего</w:t>
      </w:r>
    </w:p>
    <w:p w:rsidR="00695DA8" w:rsidRDefault="00695DA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5DA8" w:rsidRDefault="00910502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Эффективность и результативность профессиональной служебной деятел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ности заведующий сектором оценивается на основании приказа </w:t>
      </w:r>
      <w:r w:rsidR="00AB67B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инистерства от 25.07.2013 № 03/1-03/224 «О порядке премирования, выплаты материальной пом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щи, единовременной выплаты при предоставлении ежегодного оплачиваемого 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пуска, единовременного поощрения и ежемесячной надбавки к должностному окладу за особые условия государственной гражданской службы Чувашской Ре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публики».</w:t>
      </w:r>
    </w:p>
    <w:sectPr w:rsidR="00695DA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851" w:bottom="1134" w:left="1701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F0" w:rsidRDefault="00F835F0">
      <w:r>
        <w:separator/>
      </w:r>
    </w:p>
  </w:endnote>
  <w:endnote w:type="continuationSeparator" w:id="0">
    <w:p w:rsidR="00F835F0" w:rsidRDefault="00F8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7C" w:rsidRDefault="00C169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7C" w:rsidRDefault="00C16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F0" w:rsidRDefault="00F835F0">
      <w:r>
        <w:separator/>
      </w:r>
    </w:p>
  </w:footnote>
  <w:footnote w:type="continuationSeparator" w:id="0">
    <w:p w:rsidR="00F835F0" w:rsidRDefault="00F8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7C" w:rsidRDefault="00C1697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hidden="0" allowOverlap="1" wp14:anchorId="741DDCED" wp14:editId="38B1627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4475" cy="175260"/>
              <wp:effectExtent l="0" t="0" r="0" b="0"/>
              <wp:wrapSquare wrapText="bothSides"/>
              <wp:docPr id="1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iCalX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Q4gAAIAAAAAAAAAACAAAAAQAAAAAAAAAAAAAAAgAAAAEAAACBAQAAFAEAAAAAAAApGAAAHAIAAA=="/>
                        </a:ext>
                      </a:extLst>
                    </wps:cNvSpPr>
                    <wps:spPr>
                      <a:xfrm>
                        <a:off x="0" y="0"/>
                        <a:ext cx="244475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C1697C" w:rsidRDefault="00C1697C">
                          <w:pPr>
                            <w:pStyle w:val="a5"/>
                            <w:rPr>
                              <w:rStyle w:val="ac"/>
                              <w:rFonts w:ascii="Times New Roman" w:hAnsi="Times New Roman"/>
                            </w:rPr>
                          </w:pPr>
                          <w:r>
                            <w:rPr>
                              <w:rStyle w:val="ac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  <w:rFonts w:ascii="Times New Roman" w:hAnsi="Times New Roman"/>
                            </w:rPr>
                            <w:fldChar w:fldCharType="separate"/>
                          </w:r>
                          <w:r w:rsidR="00283C1C">
                            <w:rPr>
                              <w:rStyle w:val="ac"/>
                              <w:rFonts w:ascii="Times New Roman" w:hAnsi="Times New Roman"/>
                              <w:noProof/>
                            </w:rPr>
                            <w:t>3</w:t>
                          </w:r>
                          <w:r>
                            <w:rPr>
                              <w:rStyle w:val="ac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Надпись 2" o:spid="_x0000_s1026" style="position:absolute;margin-left:0;margin-top:.05pt;width:19.25pt;height:13.8pt;z-index:25165824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" o:allowincell="f" filled="f" stroked="f" strokeweight="1pt">
              <v:textbox style="mso-fit-shape-to-text:t" inset="0,0,0,0">
                <w:txbxContent>
                  <w:p w:rsidR="00C1697C" w:rsidRDefault="00C1697C">
                    <w:pPr>
                      <w:pStyle w:val="a5"/>
                      <w:rPr>
                        <w:rStyle w:val="ac"/>
                        <w:rFonts w:ascii="Times New Roman" w:hAnsi="Times New Roman"/>
                      </w:rPr>
                    </w:pPr>
                    <w:r>
                      <w:rPr>
                        <w:rStyle w:val="ac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ac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Style w:val="ac"/>
                        <w:rFonts w:ascii="Times New Roman" w:hAnsi="Times New Roman"/>
                      </w:rPr>
                      <w:fldChar w:fldCharType="separate"/>
                    </w:r>
                    <w:r w:rsidR="00283C1C">
                      <w:rPr>
                        <w:rStyle w:val="ac"/>
                        <w:rFonts w:ascii="Times New Roman" w:hAnsi="Times New Roman"/>
                        <w:noProof/>
                      </w:rPr>
                      <w:t>3</w:t>
                    </w:r>
                    <w:r>
                      <w:rPr>
                        <w:rStyle w:val="ac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7C" w:rsidRDefault="00C169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1300"/>
    <w:multiLevelType w:val="hybridMultilevel"/>
    <w:tmpl w:val="1AA0BA5A"/>
    <w:name w:val="Нумерованный список 2"/>
    <w:lvl w:ilvl="0" w:tplc="C36A6D7E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</w:rPr>
    </w:lvl>
    <w:lvl w:ilvl="1" w:tplc="F9BE980C">
      <w:numFmt w:val="bullet"/>
      <w:lvlText w:val="o"/>
      <w:lvlJc w:val="left"/>
      <w:pPr>
        <w:ind w:left="1425" w:firstLine="0"/>
      </w:pPr>
      <w:rPr>
        <w:rFonts w:ascii="Courier New" w:hAnsi="Courier New"/>
      </w:rPr>
    </w:lvl>
    <w:lvl w:ilvl="2" w:tplc="75AA8DE6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1A9E9DAA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FD7C0E50">
      <w:numFmt w:val="bullet"/>
      <w:lvlText w:val="o"/>
      <w:lvlJc w:val="left"/>
      <w:pPr>
        <w:ind w:left="3585" w:firstLine="0"/>
      </w:pPr>
      <w:rPr>
        <w:rFonts w:ascii="Courier New" w:hAnsi="Courier New"/>
      </w:rPr>
    </w:lvl>
    <w:lvl w:ilvl="5" w:tplc="7E3AD9D4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4E8CB554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0398350E">
      <w:numFmt w:val="bullet"/>
      <w:lvlText w:val="o"/>
      <w:lvlJc w:val="left"/>
      <w:pPr>
        <w:ind w:left="5745" w:firstLine="0"/>
      </w:pPr>
      <w:rPr>
        <w:rFonts w:ascii="Courier New" w:hAnsi="Courier New"/>
      </w:rPr>
    </w:lvl>
    <w:lvl w:ilvl="8" w:tplc="B6402B80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abstractNum w:abstractNumId="1">
    <w:nsid w:val="21D92C2B"/>
    <w:multiLevelType w:val="multilevel"/>
    <w:tmpl w:val="15360870"/>
    <w:name w:val="Нумерованный список 1"/>
    <w:lvl w:ilvl="0">
      <w:start w:val="1"/>
      <w:numFmt w:val="upperRoman"/>
      <w:lvlText w:val="%1."/>
      <w:lvlJc w:val="left"/>
      <w:pPr>
        <w:ind w:left="709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709" w:firstLine="0"/>
      </w:pPr>
    </w:lvl>
    <w:lvl w:ilvl="3">
      <w:start w:val="1"/>
      <w:numFmt w:val="decimal"/>
      <w:lvlText w:val="%1.%2.%3.%4."/>
      <w:lvlJc w:val="left"/>
      <w:pPr>
        <w:ind w:left="709" w:firstLine="0"/>
      </w:pPr>
    </w:lvl>
    <w:lvl w:ilvl="4">
      <w:start w:val="1"/>
      <w:numFmt w:val="decimal"/>
      <w:lvlText w:val="%1.%2.%3.%4.%5."/>
      <w:lvlJc w:val="left"/>
      <w:pPr>
        <w:ind w:left="709" w:firstLine="0"/>
      </w:pPr>
    </w:lvl>
    <w:lvl w:ilvl="5">
      <w:start w:val="1"/>
      <w:numFmt w:val="decimal"/>
      <w:lvlText w:val="%1.%2.%3.%4.%5.%6."/>
      <w:lvlJc w:val="left"/>
      <w:pPr>
        <w:ind w:left="709" w:firstLine="0"/>
      </w:pPr>
    </w:lvl>
    <w:lvl w:ilvl="6">
      <w:start w:val="1"/>
      <w:numFmt w:val="decimal"/>
      <w:lvlText w:val="%1.%2.%3.%4.%5.%6.%7."/>
      <w:lvlJc w:val="left"/>
      <w:pPr>
        <w:ind w:left="709" w:firstLine="0"/>
      </w:pPr>
    </w:lvl>
    <w:lvl w:ilvl="7">
      <w:start w:val="1"/>
      <w:numFmt w:val="decimal"/>
      <w:lvlText w:val="%1.%2.%3.%4.%5.%6.%7.%8."/>
      <w:lvlJc w:val="left"/>
      <w:pPr>
        <w:ind w:left="709" w:firstLine="0"/>
      </w:pPr>
    </w:lvl>
    <w:lvl w:ilvl="8">
      <w:start w:val="1"/>
      <w:numFmt w:val="decimal"/>
      <w:lvlText w:val="%1.%2.%3.%4.%5.%6.%7.%8.%9."/>
      <w:lvlJc w:val="left"/>
      <w:pPr>
        <w:ind w:left="709" w:firstLine="0"/>
      </w:pPr>
    </w:lvl>
  </w:abstractNum>
  <w:abstractNum w:abstractNumId="2">
    <w:nsid w:val="489C5AEC"/>
    <w:multiLevelType w:val="hybridMultilevel"/>
    <w:tmpl w:val="90B27EF0"/>
    <w:lvl w:ilvl="0" w:tplc="3B885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39AEF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96CD50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DBE766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62800D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DA87E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C5CB33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BCC24C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27E1B2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5108608D"/>
    <w:multiLevelType w:val="hybridMultilevel"/>
    <w:tmpl w:val="9B7679AE"/>
    <w:name w:val="Нумерованный список 5"/>
    <w:lvl w:ilvl="0" w:tplc="A5542FDC">
      <w:numFmt w:val="none"/>
      <w:lvlText w:val=""/>
      <w:lvlJc w:val="left"/>
      <w:pPr>
        <w:ind w:left="0" w:firstLine="0"/>
      </w:pPr>
    </w:lvl>
    <w:lvl w:ilvl="1" w:tplc="896A1784">
      <w:numFmt w:val="none"/>
      <w:lvlText w:val=""/>
      <w:lvlJc w:val="left"/>
      <w:pPr>
        <w:ind w:left="0" w:firstLine="0"/>
      </w:pPr>
    </w:lvl>
    <w:lvl w:ilvl="2" w:tplc="9B3A734E">
      <w:numFmt w:val="none"/>
      <w:lvlText w:val=""/>
      <w:lvlJc w:val="left"/>
      <w:pPr>
        <w:ind w:left="0" w:firstLine="0"/>
      </w:pPr>
    </w:lvl>
    <w:lvl w:ilvl="3" w:tplc="1B5039FE">
      <w:numFmt w:val="none"/>
      <w:lvlText w:val=""/>
      <w:lvlJc w:val="left"/>
      <w:pPr>
        <w:ind w:left="0" w:firstLine="0"/>
      </w:pPr>
    </w:lvl>
    <w:lvl w:ilvl="4" w:tplc="4E84A312">
      <w:numFmt w:val="none"/>
      <w:lvlText w:val=""/>
      <w:lvlJc w:val="left"/>
      <w:pPr>
        <w:ind w:left="0" w:firstLine="0"/>
      </w:pPr>
    </w:lvl>
    <w:lvl w:ilvl="5" w:tplc="52E6B0AA">
      <w:numFmt w:val="none"/>
      <w:lvlText w:val=""/>
      <w:lvlJc w:val="left"/>
      <w:pPr>
        <w:ind w:left="0" w:firstLine="0"/>
      </w:pPr>
    </w:lvl>
    <w:lvl w:ilvl="6" w:tplc="D590A39E">
      <w:numFmt w:val="none"/>
      <w:lvlText w:val=""/>
      <w:lvlJc w:val="left"/>
      <w:pPr>
        <w:ind w:left="0" w:firstLine="0"/>
      </w:pPr>
    </w:lvl>
    <w:lvl w:ilvl="7" w:tplc="5742E1C0">
      <w:numFmt w:val="none"/>
      <w:lvlText w:val=""/>
      <w:lvlJc w:val="left"/>
      <w:pPr>
        <w:ind w:left="0" w:firstLine="0"/>
      </w:pPr>
    </w:lvl>
    <w:lvl w:ilvl="8" w:tplc="2F2CFAC6">
      <w:numFmt w:val="none"/>
      <w:lvlText w:val=""/>
      <w:lvlJc w:val="left"/>
      <w:pPr>
        <w:ind w:left="0" w:firstLine="0"/>
      </w:pPr>
    </w:lvl>
  </w:abstractNum>
  <w:abstractNum w:abstractNumId="4">
    <w:nsid w:val="6B864F8A"/>
    <w:multiLevelType w:val="multilevel"/>
    <w:tmpl w:val="252E9DAA"/>
    <w:name w:val="Нумерованный список 3"/>
    <w:lvl w:ilvl="0">
      <w:start w:val="3"/>
      <w:numFmt w:val="decimal"/>
      <w:lvlText w:val="%1."/>
      <w:lvlJc w:val="left"/>
      <w:pPr>
        <w:ind w:left="0" w:firstLine="0"/>
      </w:pPr>
      <w:rPr>
        <w:sz w:val="24"/>
      </w:rPr>
    </w:lvl>
    <w:lvl w:ilvl="1">
      <w:start w:val="24"/>
      <w:numFmt w:val="decimal"/>
      <w:lvlText w:val="%1.%2."/>
      <w:lvlJc w:val="left"/>
      <w:pPr>
        <w:ind w:left="708" w:firstLine="0"/>
      </w:pPr>
      <w:rPr>
        <w:sz w:val="24"/>
      </w:rPr>
    </w:lvl>
    <w:lvl w:ilvl="2">
      <w:start w:val="1"/>
      <w:numFmt w:val="decimal"/>
      <w:lvlText w:val="%1.%2.%3."/>
      <w:lvlJc w:val="left"/>
      <w:pPr>
        <w:ind w:left="1416" w:firstLine="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124" w:firstLine="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832" w:firstLine="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540" w:firstLine="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248" w:firstLine="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956" w:firstLine="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664" w:firstLine="0"/>
      </w:pPr>
      <w:rPr>
        <w:sz w:val="24"/>
      </w:rPr>
    </w:lvl>
  </w:abstractNum>
  <w:abstractNum w:abstractNumId="5">
    <w:nsid w:val="6E8372D0"/>
    <w:multiLevelType w:val="multilevel"/>
    <w:tmpl w:val="08760096"/>
    <w:name w:val="Нумерованный список 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20"/>
      <w:numFmt w:val="decimal"/>
      <w:lvlText w:val="%1.%2."/>
      <w:lvlJc w:val="left"/>
      <w:pPr>
        <w:ind w:left="485" w:firstLine="0"/>
      </w:pPr>
    </w:lvl>
    <w:lvl w:ilvl="2">
      <w:start w:val="1"/>
      <w:numFmt w:val="decimal"/>
      <w:lvlText w:val="%1.%2.%3."/>
      <w:lvlJc w:val="left"/>
      <w:pPr>
        <w:ind w:left="970" w:firstLine="0"/>
      </w:pPr>
    </w:lvl>
    <w:lvl w:ilvl="3">
      <w:start w:val="1"/>
      <w:numFmt w:val="decimal"/>
      <w:lvlText w:val="%1.%2.%3.%4."/>
      <w:lvlJc w:val="left"/>
      <w:pPr>
        <w:ind w:left="1455" w:firstLine="0"/>
      </w:pPr>
    </w:lvl>
    <w:lvl w:ilvl="4">
      <w:start w:val="1"/>
      <w:numFmt w:val="decimal"/>
      <w:lvlText w:val="%1.%2.%3.%4.%5."/>
      <w:lvlJc w:val="left"/>
      <w:pPr>
        <w:ind w:left="1940" w:firstLine="0"/>
      </w:pPr>
    </w:lvl>
    <w:lvl w:ilvl="5">
      <w:start w:val="1"/>
      <w:numFmt w:val="decimal"/>
      <w:lvlText w:val="%1.%2.%3.%4.%5.%6."/>
      <w:lvlJc w:val="left"/>
      <w:pPr>
        <w:ind w:left="2425" w:firstLine="0"/>
      </w:pPr>
    </w:lvl>
    <w:lvl w:ilvl="6">
      <w:start w:val="1"/>
      <w:numFmt w:val="decimal"/>
      <w:lvlText w:val="%1.%2.%3.%4.%5.%6.%7."/>
      <w:lvlJc w:val="left"/>
      <w:pPr>
        <w:ind w:left="2910" w:firstLine="0"/>
      </w:pPr>
    </w:lvl>
    <w:lvl w:ilvl="7">
      <w:start w:val="1"/>
      <w:numFmt w:val="decimal"/>
      <w:lvlText w:val="%1.%2.%3.%4.%5.%6.%7.%8."/>
      <w:lvlJc w:val="left"/>
      <w:pPr>
        <w:ind w:left="3395" w:firstLine="0"/>
      </w:pPr>
    </w:lvl>
    <w:lvl w:ilvl="8">
      <w:start w:val="1"/>
      <w:numFmt w:val="decimal"/>
      <w:lvlText w:val="%1.%2.%3.%4.%5.%6.%7.%8.%9."/>
      <w:lvlJc w:val="left"/>
      <w:pPr>
        <w:ind w:left="3880" w:firstLine="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A8"/>
    <w:rsid w:val="0000020F"/>
    <w:rsid w:val="000009AD"/>
    <w:rsid w:val="00073015"/>
    <w:rsid w:val="000C4BE5"/>
    <w:rsid w:val="0014482C"/>
    <w:rsid w:val="00166D98"/>
    <w:rsid w:val="00253DF7"/>
    <w:rsid w:val="00283C1C"/>
    <w:rsid w:val="002D6E94"/>
    <w:rsid w:val="00323B7B"/>
    <w:rsid w:val="00396827"/>
    <w:rsid w:val="003A5B2A"/>
    <w:rsid w:val="003F5169"/>
    <w:rsid w:val="004A44B7"/>
    <w:rsid w:val="006201A0"/>
    <w:rsid w:val="00695DA8"/>
    <w:rsid w:val="006D1EE5"/>
    <w:rsid w:val="0070461E"/>
    <w:rsid w:val="0070634D"/>
    <w:rsid w:val="00791044"/>
    <w:rsid w:val="008137D0"/>
    <w:rsid w:val="00855D4C"/>
    <w:rsid w:val="00857D57"/>
    <w:rsid w:val="00910502"/>
    <w:rsid w:val="009C56F3"/>
    <w:rsid w:val="00A054E4"/>
    <w:rsid w:val="00AA2A08"/>
    <w:rsid w:val="00AB67B3"/>
    <w:rsid w:val="00B35602"/>
    <w:rsid w:val="00B641E7"/>
    <w:rsid w:val="00B66E51"/>
    <w:rsid w:val="00BA1890"/>
    <w:rsid w:val="00C1697C"/>
    <w:rsid w:val="00C5761A"/>
    <w:rsid w:val="00D01191"/>
    <w:rsid w:val="00DC12F9"/>
    <w:rsid w:val="00E80EAB"/>
    <w:rsid w:val="00EF4C71"/>
    <w:rsid w:val="00F00BAE"/>
    <w:rsid w:val="00F835F0"/>
    <w:rsid w:val="00F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Emphasis" w:uiPriority="20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Block Text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81" w:lineRule="exact"/>
      <w:ind w:left="7" w:right="7"/>
      <w:jc w:val="both"/>
    </w:pPr>
    <w:rPr>
      <w:rFonts w:ascii="Times New Roman" w:hAnsi="Times New Roman"/>
      <w:color w:val="000000"/>
      <w:spacing w:val="-7"/>
      <w:sz w:val="28"/>
      <w:szCs w:val="28"/>
    </w:rPr>
  </w:style>
  <w:style w:type="paragraph" w:customStyle="1" w:styleId="ConsNonformat">
    <w:name w:val="ConsNonformat"/>
    <w:qFormat/>
    <w:rPr>
      <w:rFonts w:ascii="Courier New" w:hAnsi="Courier New" w:cs="Courier New"/>
      <w:sz w:val="28"/>
      <w:szCs w:val="28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styleId="a9">
    <w:name w:val="footnote text"/>
    <w:basedOn w:val="a"/>
    <w:qFormat/>
    <w:rPr>
      <w:rFonts w:ascii="Times New Roman" w:hAnsi="Times New Roman"/>
      <w:sz w:val="20"/>
      <w:szCs w:val="20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Doc-">
    <w:name w:val="Doc-Т внутри нумерации"/>
    <w:basedOn w:val="a"/>
    <w:qFormat/>
    <w:pPr>
      <w:spacing w:line="360" w:lineRule="auto"/>
      <w:ind w:left="720"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ab">
    <w:name w:val="Normal (Web)"/>
    <w:basedOn w:val="a"/>
    <w:qFormat/>
    <w:pPr>
      <w:spacing w:after="225"/>
    </w:pPr>
    <w:rPr>
      <w:rFonts w:ascii="Times New Roman" w:hAnsi="Times New Roman"/>
    </w:rPr>
  </w:style>
  <w:style w:type="character" w:styleId="ac">
    <w:name w:val="page number"/>
    <w:basedOn w:val="a0"/>
  </w:style>
  <w:style w:type="character" w:customStyle="1" w:styleId="ad">
    <w:name w:val="Основной текст Знак"/>
    <w:rPr>
      <w:rFonts w:ascii="TimesET" w:hAnsi="TimesET"/>
      <w:sz w:val="24"/>
      <w:szCs w:val="24"/>
    </w:rPr>
  </w:style>
  <w:style w:type="character" w:customStyle="1" w:styleId="ae">
    <w:name w:val="Гипертекстовая ссылка"/>
    <w:rPr>
      <w:color w:val="106BBE"/>
    </w:rPr>
  </w:style>
  <w:style w:type="character" w:customStyle="1" w:styleId="af">
    <w:name w:val="Нижний колонтитул Знак"/>
    <w:rPr>
      <w:rFonts w:ascii="TimesET" w:hAnsi="TimesET"/>
      <w:sz w:val="24"/>
      <w:szCs w:val="24"/>
    </w:rPr>
  </w:style>
  <w:style w:type="character" w:customStyle="1" w:styleId="af0">
    <w:name w:val="Основной текст с отступом Знак"/>
    <w:rPr>
      <w:rFonts w:ascii="TimesET" w:hAnsi="TimesET"/>
      <w:sz w:val="24"/>
      <w:szCs w:val="24"/>
    </w:rPr>
  </w:style>
  <w:style w:type="character" w:customStyle="1" w:styleId="af1">
    <w:name w:val="Текст сноски Знак"/>
    <w:basedOn w:val="a0"/>
  </w:style>
  <w:style w:type="character" w:styleId="af2">
    <w:name w:val="footnote reference"/>
    <w:rPr>
      <w:vertAlign w:val="superscript"/>
    </w:rPr>
  </w:style>
  <w:style w:type="character" w:customStyle="1" w:styleId="FootnoteTextChar">
    <w:name w:val="Footnote Text Char"/>
    <w:rPr>
      <w:rFonts w:cs="Times New Roman"/>
    </w:rPr>
  </w:style>
  <w:style w:type="character" w:customStyle="1" w:styleId="Doc-0">
    <w:name w:val="Doc-Т внутри нумерации Знак"/>
  </w:style>
  <w:style w:type="character" w:customStyle="1" w:styleId="af3">
    <w:name w:val="Абзац списка Знак"/>
    <w:rPr>
      <w:rFonts w:ascii="TimesET" w:hAnsi="TimesET"/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Pr>
      <w:kern w:val="1"/>
      <w:sz w:val="24"/>
      <w:szCs w:val="24"/>
      <w:lang w:val="ru-RU" w:eastAsia="zh-CN" w:bidi="ar-SA"/>
    </w:rPr>
  </w:style>
  <w:style w:type="character" w:styleId="af4">
    <w:name w:val="Emphasis"/>
    <w:basedOn w:val="a0"/>
    <w:uiPriority w:val="20"/>
    <w:qFormat/>
    <w:rsid w:val="004A44B7"/>
    <w:rPr>
      <w:i/>
      <w:iCs/>
    </w:rPr>
  </w:style>
  <w:style w:type="paragraph" w:customStyle="1" w:styleId="ConsPlusNormal">
    <w:name w:val="ConsPlusNormal"/>
    <w:rsid w:val="000009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55D4C"/>
    <w:pPr>
      <w:widowControl w:val="0"/>
      <w:autoSpaceDE w:val="0"/>
      <w:autoSpaceDN w:val="0"/>
      <w:adjustRightInd w:val="0"/>
      <w:spacing w:line="306" w:lineRule="exact"/>
      <w:ind w:firstLine="727"/>
      <w:jc w:val="both"/>
    </w:pPr>
    <w:rPr>
      <w:rFonts w:ascii="Calibri" w:eastAsiaTheme="minorEastAsia" w:hAnsi="Calibri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Emphasis" w:uiPriority="20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Block Text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81" w:lineRule="exact"/>
      <w:ind w:left="7" w:right="7"/>
      <w:jc w:val="both"/>
    </w:pPr>
    <w:rPr>
      <w:rFonts w:ascii="Times New Roman" w:hAnsi="Times New Roman"/>
      <w:color w:val="000000"/>
      <w:spacing w:val="-7"/>
      <w:sz w:val="28"/>
      <w:szCs w:val="28"/>
    </w:rPr>
  </w:style>
  <w:style w:type="paragraph" w:customStyle="1" w:styleId="ConsNonformat">
    <w:name w:val="ConsNonformat"/>
    <w:qFormat/>
    <w:rPr>
      <w:rFonts w:ascii="Courier New" w:hAnsi="Courier New" w:cs="Courier New"/>
      <w:sz w:val="28"/>
      <w:szCs w:val="28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styleId="a9">
    <w:name w:val="footnote text"/>
    <w:basedOn w:val="a"/>
    <w:qFormat/>
    <w:rPr>
      <w:rFonts w:ascii="Times New Roman" w:hAnsi="Times New Roman"/>
      <w:sz w:val="20"/>
      <w:szCs w:val="20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Doc-">
    <w:name w:val="Doc-Т внутри нумерации"/>
    <w:basedOn w:val="a"/>
    <w:qFormat/>
    <w:pPr>
      <w:spacing w:line="360" w:lineRule="auto"/>
      <w:ind w:left="720"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ab">
    <w:name w:val="Normal (Web)"/>
    <w:basedOn w:val="a"/>
    <w:qFormat/>
    <w:pPr>
      <w:spacing w:after="225"/>
    </w:pPr>
    <w:rPr>
      <w:rFonts w:ascii="Times New Roman" w:hAnsi="Times New Roman"/>
    </w:rPr>
  </w:style>
  <w:style w:type="character" w:styleId="ac">
    <w:name w:val="page number"/>
    <w:basedOn w:val="a0"/>
  </w:style>
  <w:style w:type="character" w:customStyle="1" w:styleId="ad">
    <w:name w:val="Основной текст Знак"/>
    <w:rPr>
      <w:rFonts w:ascii="TimesET" w:hAnsi="TimesET"/>
      <w:sz w:val="24"/>
      <w:szCs w:val="24"/>
    </w:rPr>
  </w:style>
  <w:style w:type="character" w:customStyle="1" w:styleId="ae">
    <w:name w:val="Гипертекстовая ссылка"/>
    <w:rPr>
      <w:color w:val="106BBE"/>
    </w:rPr>
  </w:style>
  <w:style w:type="character" w:customStyle="1" w:styleId="af">
    <w:name w:val="Нижний колонтитул Знак"/>
    <w:rPr>
      <w:rFonts w:ascii="TimesET" w:hAnsi="TimesET"/>
      <w:sz w:val="24"/>
      <w:szCs w:val="24"/>
    </w:rPr>
  </w:style>
  <w:style w:type="character" w:customStyle="1" w:styleId="af0">
    <w:name w:val="Основной текст с отступом Знак"/>
    <w:rPr>
      <w:rFonts w:ascii="TimesET" w:hAnsi="TimesET"/>
      <w:sz w:val="24"/>
      <w:szCs w:val="24"/>
    </w:rPr>
  </w:style>
  <w:style w:type="character" w:customStyle="1" w:styleId="af1">
    <w:name w:val="Текст сноски Знак"/>
    <w:basedOn w:val="a0"/>
  </w:style>
  <w:style w:type="character" w:styleId="af2">
    <w:name w:val="footnote reference"/>
    <w:rPr>
      <w:vertAlign w:val="superscript"/>
    </w:rPr>
  </w:style>
  <w:style w:type="character" w:customStyle="1" w:styleId="FootnoteTextChar">
    <w:name w:val="Footnote Text Char"/>
    <w:rPr>
      <w:rFonts w:cs="Times New Roman"/>
    </w:rPr>
  </w:style>
  <w:style w:type="character" w:customStyle="1" w:styleId="Doc-0">
    <w:name w:val="Doc-Т внутри нумерации Знак"/>
  </w:style>
  <w:style w:type="character" w:customStyle="1" w:styleId="af3">
    <w:name w:val="Абзац списка Знак"/>
    <w:rPr>
      <w:rFonts w:ascii="TimesET" w:hAnsi="TimesET"/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Pr>
      <w:kern w:val="1"/>
      <w:sz w:val="24"/>
      <w:szCs w:val="24"/>
      <w:lang w:val="ru-RU" w:eastAsia="zh-CN" w:bidi="ar-SA"/>
    </w:rPr>
  </w:style>
  <w:style w:type="character" w:styleId="af4">
    <w:name w:val="Emphasis"/>
    <w:basedOn w:val="a0"/>
    <w:uiPriority w:val="20"/>
    <w:qFormat/>
    <w:rsid w:val="004A44B7"/>
    <w:rPr>
      <w:i/>
      <w:iCs/>
    </w:rPr>
  </w:style>
  <w:style w:type="paragraph" w:customStyle="1" w:styleId="ConsPlusNormal">
    <w:name w:val="ConsPlusNormal"/>
    <w:rsid w:val="000009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55D4C"/>
    <w:pPr>
      <w:widowControl w:val="0"/>
      <w:autoSpaceDE w:val="0"/>
      <w:autoSpaceDN w:val="0"/>
      <w:adjustRightInd w:val="0"/>
      <w:spacing w:line="306" w:lineRule="exact"/>
      <w:ind w:firstLine="727"/>
      <w:jc w:val="both"/>
    </w:pPr>
    <w:rPr>
      <w:rFonts w:ascii="Calibri" w:eastAsiaTheme="minorEastAsia" w:hAnsi="Calibri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натали</dc:creator>
  <cp:lastModifiedBy>Татьяна Мельникова</cp:lastModifiedBy>
  <cp:revision>3</cp:revision>
  <cp:lastPrinted>2023-01-12T12:54:00Z</cp:lastPrinted>
  <dcterms:created xsi:type="dcterms:W3CDTF">2023-01-12T12:42:00Z</dcterms:created>
  <dcterms:modified xsi:type="dcterms:W3CDTF">2023-01-12T12:54:00Z</dcterms:modified>
</cp:coreProperties>
</file>