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B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Утвержден</w:t>
      </w:r>
    </w:p>
    <w:p w:rsidR="00DC2219" w:rsidRPr="00626A51" w:rsidRDefault="009651F1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DC2219" w:rsidRPr="00626A51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при Министерстве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экономического развития и имущественных отношений 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№ 8 от </w:t>
      </w:r>
      <w:bookmarkStart w:id="0" w:name="_GoBack"/>
      <w:bookmarkEnd w:id="0"/>
      <w:r w:rsidR="00DC2219" w:rsidRPr="00626A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C2219" w:rsidRPr="00626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F4947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DC2219" w:rsidRPr="00626A51">
        <w:rPr>
          <w:rFonts w:ascii="Times New Roman" w:hAnsi="Times New Roman" w:cs="Times New Roman"/>
          <w:sz w:val="28"/>
          <w:szCs w:val="28"/>
        </w:rPr>
        <w:t>202</w:t>
      </w:r>
      <w:r w:rsidR="00CC7165">
        <w:rPr>
          <w:rFonts w:ascii="Times New Roman" w:hAnsi="Times New Roman" w:cs="Times New Roman"/>
          <w:sz w:val="28"/>
          <w:szCs w:val="28"/>
        </w:rPr>
        <w:t>2</w:t>
      </w:r>
      <w:r w:rsidR="00DC2219" w:rsidRPr="00626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626A51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045A08" w:rsidRPr="00626A51" w:rsidRDefault="00DC2219" w:rsidP="0065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Доклад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об организации системы внутреннего обеспечения соответствия деятельности Министерства </w:t>
      </w:r>
      <w:r w:rsidR="003918E2" w:rsidRPr="00626A51">
        <w:rPr>
          <w:rFonts w:ascii="Times New Roman" w:hAnsi="Times New Roman" w:cs="Times New Roman"/>
          <w:b/>
          <w:sz w:val="28"/>
          <w:szCs w:val="28"/>
        </w:rPr>
        <w:t>экономического развития и имущественных отношений</w:t>
      </w:r>
      <w:r w:rsidR="0065249F" w:rsidRPr="00626A51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требованиям антимонопольного законодательства</w:t>
      </w:r>
      <w:r w:rsidR="009651F1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3918E2" w:rsidRPr="00626A51" w:rsidRDefault="003918E2" w:rsidP="003918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49F" w:rsidRPr="00626A51" w:rsidRDefault="0065249F" w:rsidP="003918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A5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26D7E" w:rsidRPr="00626A51">
        <w:rPr>
          <w:rFonts w:ascii="Times New Roman" w:hAnsi="Times New Roman" w:cs="Times New Roman"/>
          <w:sz w:val="28"/>
          <w:szCs w:val="28"/>
        </w:rPr>
        <w:t xml:space="preserve">Национального плана развития конкуренции в Российской Федерации </w:t>
      </w:r>
      <w:r w:rsidR="00FA31E1" w:rsidRPr="00626A51">
        <w:rPr>
          <w:rFonts w:ascii="Times New Roman" w:hAnsi="Times New Roman" w:cs="Times New Roman"/>
          <w:sz w:val="28"/>
          <w:szCs w:val="28"/>
        </w:rPr>
        <w:t xml:space="preserve">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</w:t>
      </w:r>
      <w:r w:rsidR="006E5169" w:rsidRPr="00626A51">
        <w:rPr>
          <w:rFonts w:ascii="Times New Roman" w:hAnsi="Times New Roman" w:cs="Times New Roman"/>
          <w:sz w:val="28"/>
          <w:szCs w:val="28"/>
        </w:rPr>
        <w:t>от 18 октября 2018 г. № 2258-р о</w:t>
      </w:r>
      <w:r w:rsidR="00FA31E1" w:rsidRPr="00626A51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FA31E1" w:rsidRPr="00626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E1" w:rsidRPr="00626A51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</w:t>
      </w:r>
      <w:r w:rsidR="006E5169" w:rsidRPr="00626A5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27D4F" w:rsidRPr="00626A51">
        <w:rPr>
          <w:rFonts w:ascii="Times New Roman" w:hAnsi="Times New Roman" w:cs="Times New Roman"/>
          <w:sz w:val="28"/>
          <w:szCs w:val="28"/>
        </w:rPr>
        <w:t xml:space="preserve">, </w:t>
      </w:r>
      <w:r w:rsidR="003918E2" w:rsidRPr="00626A51">
        <w:rPr>
          <w:rFonts w:ascii="Times New Roman" w:hAnsi="Times New Roman" w:cs="Times New Roman"/>
          <w:sz w:val="28"/>
          <w:szCs w:val="28"/>
        </w:rPr>
        <w:t>Положением об организации в Министерстве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системы внутреннего обеспечения соответствия требованиям антимонопольного законодательства, утвержденным приказом Министерства экономического развития</w:t>
      </w:r>
      <w:r w:rsidR="00AA0EAB" w:rsidRPr="00626A51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Чувашской Республики от </w:t>
      </w:r>
      <w:r w:rsidR="00AA0EAB" w:rsidRPr="00626A51">
        <w:rPr>
          <w:rFonts w:ascii="Times New Roman" w:hAnsi="Times New Roman" w:cs="Times New Roman"/>
          <w:sz w:val="28"/>
          <w:szCs w:val="28"/>
        </w:rPr>
        <w:t>3 июня 2020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 г. №</w:t>
      </w:r>
      <w:r w:rsidR="00AA0EAB" w:rsidRPr="00626A51">
        <w:rPr>
          <w:rFonts w:ascii="Times New Roman" w:hAnsi="Times New Roman" w:cs="Times New Roman"/>
          <w:sz w:val="28"/>
          <w:szCs w:val="28"/>
        </w:rPr>
        <w:t>168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80804" w:rsidRPr="00626A5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</w:t>
      </w:r>
      <w:r w:rsidR="006574DA" w:rsidRPr="00626A51">
        <w:rPr>
          <w:rFonts w:ascii="Times New Roman" w:hAnsi="Times New Roman" w:cs="Times New Roman"/>
          <w:sz w:val="28"/>
          <w:szCs w:val="28"/>
        </w:rPr>
        <w:t>-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>экономразвития</w:t>
      </w:r>
      <w:r w:rsidR="006574DA" w:rsidRPr="00626A51">
        <w:rPr>
          <w:rFonts w:ascii="Times New Roman" w:hAnsi="Times New Roman" w:cs="Times New Roman"/>
          <w:sz w:val="28"/>
          <w:szCs w:val="28"/>
        </w:rPr>
        <w:t xml:space="preserve"> Чувашии) внедрена система внутреннего обеспечения соответствия требованиям антимонопольного законодательства. </w:t>
      </w:r>
      <w:proofErr w:type="gramEnd"/>
    </w:p>
    <w:p w:rsidR="006574DA" w:rsidRPr="00626A51" w:rsidRDefault="00827D4F" w:rsidP="00391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вышеуказанных 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 Мин</w:t>
      </w:r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экономразвития Чувашии</w:t>
      </w:r>
      <w:r w:rsidR="006574DA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="003918E2" w:rsidRPr="00626A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611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F57611" w:rsidRPr="00626A51">
        <w:rPr>
          <w:rFonts w:ascii="Times New Roman" w:hAnsi="Times New Roman" w:cs="Times New Roman"/>
          <w:sz w:val="28"/>
          <w:szCs w:val="28"/>
        </w:rPr>
        <w:t>лан мероприятий по организации в Мин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экономразвития Чувашии </w:t>
      </w:r>
      <w:r w:rsidR="00F57611" w:rsidRPr="00626A51">
        <w:rPr>
          <w:rFonts w:ascii="Times New Roman" w:hAnsi="Times New Roman" w:cs="Times New Roman"/>
          <w:sz w:val="28"/>
          <w:szCs w:val="28"/>
        </w:rPr>
        <w:t>системы внутреннего соответствия обеспечения требованиям антимонопольного законодательства (антимонопольного комплаенса)</w:t>
      </w:r>
      <w:r w:rsidR="00827D4F" w:rsidRPr="00626A51">
        <w:rPr>
          <w:rFonts w:ascii="Times New Roman" w:hAnsi="Times New Roman" w:cs="Times New Roman"/>
          <w:sz w:val="28"/>
          <w:szCs w:val="28"/>
        </w:rPr>
        <w:t>»</w:t>
      </w:r>
      <w:r w:rsidR="00F57611" w:rsidRPr="00626A51">
        <w:rPr>
          <w:rFonts w:ascii="Times New Roman" w:hAnsi="Times New Roman" w:cs="Times New Roman"/>
          <w:sz w:val="28"/>
          <w:szCs w:val="28"/>
        </w:rPr>
        <w:t>;</w:t>
      </w:r>
    </w:p>
    <w:p w:rsidR="00827946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п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827946" w:rsidRPr="00626A51">
        <w:rPr>
          <w:rFonts w:ascii="Times New Roman" w:hAnsi="Times New Roman" w:cs="Times New Roman"/>
          <w:sz w:val="28"/>
          <w:szCs w:val="28"/>
        </w:rPr>
        <w:t>ключевых показателей и Методик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827946" w:rsidRPr="00626A51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</w:t>
      </w:r>
      <w:r w:rsidR="003918E2" w:rsidRPr="00626A51">
        <w:rPr>
          <w:rFonts w:ascii="Times New Roman" w:hAnsi="Times New Roman" w:cs="Times New Roman"/>
          <w:sz w:val="28"/>
          <w:szCs w:val="28"/>
        </w:rPr>
        <w:t xml:space="preserve">Минэкономразвития Чувашии </w:t>
      </w:r>
      <w:r w:rsidR="00827946" w:rsidRPr="00626A51">
        <w:rPr>
          <w:rFonts w:ascii="Times New Roman" w:hAnsi="Times New Roman" w:cs="Times New Roman"/>
          <w:sz w:val="28"/>
          <w:szCs w:val="28"/>
        </w:rPr>
        <w:t>антимонопольного комплаенса»;</w:t>
      </w:r>
    </w:p>
    <w:p w:rsidR="006574DA" w:rsidRPr="00626A51" w:rsidRDefault="00561EA5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к</w:t>
      </w:r>
      <w:r w:rsidR="00B44593" w:rsidRPr="00626A51">
        <w:rPr>
          <w:rFonts w:ascii="Times New Roman" w:hAnsi="Times New Roman" w:cs="Times New Roman"/>
          <w:sz w:val="28"/>
          <w:szCs w:val="28"/>
        </w:rPr>
        <w:t>арт</w:t>
      </w:r>
      <w:r w:rsidR="003918E2" w:rsidRPr="00626A51">
        <w:rPr>
          <w:rFonts w:ascii="Times New Roman" w:hAnsi="Times New Roman" w:cs="Times New Roman"/>
          <w:sz w:val="28"/>
          <w:szCs w:val="28"/>
        </w:rPr>
        <w:t>а</w:t>
      </w:r>
      <w:r w:rsidR="00B44593" w:rsidRPr="00626A51">
        <w:rPr>
          <w:rFonts w:ascii="Times New Roman" w:hAnsi="Times New Roman" w:cs="Times New Roman"/>
          <w:sz w:val="28"/>
          <w:szCs w:val="28"/>
        </w:rPr>
        <w:t xml:space="preserve"> комплаенс-рисков нарушения антимонопольного законодательства в Мин</w:t>
      </w:r>
      <w:r w:rsidR="005B0C56" w:rsidRPr="00626A51">
        <w:rPr>
          <w:rFonts w:ascii="Times New Roman" w:hAnsi="Times New Roman" w:cs="Times New Roman"/>
          <w:sz w:val="28"/>
          <w:szCs w:val="28"/>
        </w:rPr>
        <w:t>экономразвития Чувашии.</w:t>
      </w:r>
    </w:p>
    <w:p w:rsidR="008D5CC2" w:rsidRPr="00626A51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A51">
        <w:rPr>
          <w:rFonts w:ascii="Times New Roman" w:hAnsi="Times New Roman" w:cs="Times New Roman"/>
          <w:b/>
          <w:sz w:val="28"/>
          <w:szCs w:val="28"/>
        </w:rPr>
        <w:t>И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26A51">
        <w:rPr>
          <w:rFonts w:ascii="Times New Roman" w:hAnsi="Times New Roman" w:cs="Times New Roman"/>
          <w:b/>
          <w:sz w:val="28"/>
          <w:szCs w:val="28"/>
        </w:rPr>
        <w:t>я</w:t>
      </w:r>
      <w:r w:rsidR="008D5CC2" w:rsidRPr="00626A51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мероприят</w:t>
      </w:r>
      <w:r w:rsidRPr="00626A51">
        <w:rPr>
          <w:rFonts w:ascii="Times New Roman" w:hAnsi="Times New Roman" w:cs="Times New Roman"/>
          <w:b/>
          <w:sz w:val="28"/>
          <w:szCs w:val="28"/>
        </w:rPr>
        <w:t>ий по снижению комплаенс-рисков</w:t>
      </w:r>
    </w:p>
    <w:p w:rsidR="005E046B" w:rsidRPr="00626A51" w:rsidRDefault="005E046B" w:rsidP="005E0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09" w:rsidRPr="006E2EC8" w:rsidRDefault="000D7B30" w:rsidP="002A5709">
      <w:pPr>
        <w:pStyle w:val="a5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Проведение </w:t>
      </w:r>
      <w:r w:rsidR="002A5709" w:rsidRPr="006E2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оценки регулирующего воздействия проектов нормативных правовых актов Чувашской Республики, затрагивающих интересы субъектов предпринимательской и инвестиционной деятельности</w:t>
      </w:r>
    </w:p>
    <w:p w:rsidR="005E046B" w:rsidRPr="006E2EC8" w:rsidRDefault="005E046B" w:rsidP="002A570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процедуры 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(далее –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пров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едена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выявлению положений, необоснованно ограничивающих конкуренцию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разработанных структурными подразделениями министерства проектах нормативных правовых актов Чувашской Республики (далее – проекты актов)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7B30" w:rsidRPr="006E2EC8" w:rsidRDefault="000D7B30" w:rsidP="002A57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F501E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(далее –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(в 2020 г.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67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 интересы субъектов предпринимательской и инвестиционной деятельности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подготовлено 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аключений об ОРВ. </w:t>
      </w:r>
    </w:p>
    <w:p w:rsidR="002A5709" w:rsidRPr="006E2EC8" w:rsidRDefault="006E2EC8" w:rsidP="002A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устранены избыточные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субъектам предпринимательской деятельности, способствующи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 конкуренции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Эффекты от внедрения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составили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</w:t>
      </w:r>
      <w:r w:rsidR="002A5709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</w:p>
    <w:p w:rsidR="005E046B" w:rsidRPr="006E2EC8" w:rsidRDefault="00F44967" w:rsidP="002A5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актов и проекты соглашений направлялись (при необходимости) на согласование в Управление Федеральной антимонопольной службы по Чувашской Республике – Чувашии.</w:t>
      </w:r>
    </w:p>
    <w:p w:rsidR="00573E1C" w:rsidRPr="00626A51" w:rsidRDefault="00573E1C" w:rsidP="00573E1C">
      <w:pPr>
        <w:pStyle w:val="a5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6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Повышение профессиональной компетенции сотрудников в сфере антимонопольного законодательства </w:t>
      </w:r>
    </w:p>
    <w:p w:rsidR="00F44967" w:rsidRPr="006E2EC8" w:rsidRDefault="00F44967" w:rsidP="00573E1C">
      <w:pPr>
        <w:pStyle w:val="a5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профессиональной компетенции сотрудников Минэкономразвития Чувашии</w:t>
      </w:r>
      <w:r w:rsidR="006E2EC8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и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антимонопольного законодательства</w:t>
      </w:r>
      <w:r w:rsidR="0098557D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ОРВ проектов актов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министерства являлись организаторами </w:t>
      </w:r>
      <w:r w:rsidR="00C8478F"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 сентября 2021 г. в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ВКС Минэкономразвития Чувашии совместно с Чувашским УФАС России провело обучающий семинар по  вопросам содействия развитию конкуренции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 апреля 2019 г. № 768-р, для специалистов администраций муниципальных районов, округов и городских округов.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экономического развития и имущественных отношений Чувашской Республики – начальник управления по проектной деятельности и государственным программам Е. Г. Кузьмина рассказала о задачах перед органами местного самоуправления, поставленных Национальным планом («дорожной картой») развития конкуренции в Российской Федерации на 2021-2025 гг.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— начальником отдела контроля закупок Чувашского УФАС России Н. Винокурова привела практику выявления нарушений антимонопольного законодательства органами местного 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и местного самоуправления за I  полугодие 2021 года. В первом полугодии 2021 года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рассмотрело 249 заявлений по признакам нарушения Закона о защите конкуренции органами власти и местного самоуправления. Количество обращений на ограничивающие конкуренцию акты и действия (бездействие) органов власти (статья 15) увеличилось в два раза.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Чувашии жаловались на необоснованное препятствование осуществлению деятельности хозяйствующего субъекта, предоставление хозяйствующим субъектам доступа к информации в приоритетном порядке, наделение властных органов полномочиями, влекущими ограничение конкуренции и т.п.. Из общего количества заявлений в 243 случаях Управление Федеральной антимонопольной службы по Чувашской Республике отказало в возбуждении дела о нарушении антимонопольного законодательства.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выдано 7 предупреждений о прекращении действий содержащих признаки нарушения статьи 15 Закона о защите конкуренции, из них 6 в настоящее время исполнены.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новостью о проведении семинара можно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ссылке: </w:t>
      </w:r>
      <w:r w:rsidRPr="006E2EC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https://cheboksari.bezformata.com/listnews/provelo-obuchayushiy-seminar-po-konkurentcii/97995262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октября 2021 г. Минэкономразвития Чувашии провело обучающий семинар по  вопросам содействия развитию конкуренции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г. № 768-р, для специалистов администраций муниципальных районов, округов и городских округов. Рассмотрены задачи, стоящие перед органами местного самоуправления, поставленные Национальным планом («дорожной картой») развития конкуренции в Российской Федерации на 2021-2025 гг.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семинара с докладом по теме «Основные нарушения антимонопольного законодательства органами власти и местного самоуправления» выступил специалист Чувашского УФАС России.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ВКС обсудили лучшие практики и недостатки проведения работы муниципальных районов и городских округов.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2021 г. при оценке значения показателя  деятельности муниципальных районов,  городских и муниципальных округов  по содействию развитию конкуренции в рамках стандарта развития конкуренции в субъектах Российской Федерации будет предусмотрена оценка деятельности по внедрению антимонопольного </w:t>
      </w:r>
      <w:proofErr w:type="spell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разработан проект приказа Минэкономразвития Чувашии «Об утверждении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значений показателя деятельности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и городских округов  по содействию развитию конкуренции в рамках стандарта развития конкуренции в субъектах Российской Федерации», который обсудили на ВКС. 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новостью о семинаре можно ознакомиться по следующей ссылке: </w:t>
      </w:r>
      <w:r w:rsidRPr="006E2EC8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https://minec.cap.ru/news/2021/10/01/v-rezhime-vks-minekonomrazvitiya-chuvashii-obsudil</w:t>
      </w: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EC8" w:rsidRP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2 декабря 2021 г. в Цивильском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состоялся семинар-совещание по вопросу внедрения стандарта развития конкуренции в субъектах Российской Федерации. В работе совещания приняли участие представители Минэкономразвития Чувашии и специалисты отделов экономики муниципальных районов и городов.</w:t>
      </w:r>
    </w:p>
    <w:p w:rsidR="006E2EC8" w:rsidRDefault="006E2EC8" w:rsidP="006E2EC8">
      <w:pPr>
        <w:autoSpaceDE w:val="0"/>
        <w:autoSpaceDN w:val="0"/>
        <w:spacing w:after="0" w:line="240" w:lineRule="auto"/>
        <w:ind w:firstLine="709"/>
        <w:jc w:val="both"/>
        <w:rPr>
          <w:rStyle w:val="a6"/>
          <w:sz w:val="26"/>
          <w:szCs w:val="26"/>
          <w:highlight w:val="yellow"/>
          <w:lang w:eastAsia="ru-RU"/>
        </w:rPr>
      </w:pPr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Минэкономразвития Чувашии ознакомили представителей муниципальных органов власти с новыми стратегическими направлениями в развитии конкуренции. </w:t>
      </w:r>
      <w:proofErr w:type="gramStart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 июля 2020 г. № 474 «О национальных целях развития Российской Федерации на период до 2030 года» определены 5 национальных целей развития Российской Федерации (сохранение населения, здоровье и благополучие людей; возможности для самореализации и развития талантов; комфортная и безопасная среда для жизни; достойный, эффективный труд и успешное предпринимательство;</w:t>
      </w:r>
      <w:proofErr w:type="gramEnd"/>
      <w:r w:rsidRPr="006E2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трансформация).</w:t>
      </w:r>
    </w:p>
    <w:p w:rsidR="00F44967" w:rsidRPr="00612CA9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2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компетенции сотрудников по подготовке проектов нормативных правовых актов Чувашской Республики</w:t>
      </w:r>
      <w:r w:rsidR="00534E9F" w:rsidRPr="00612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12C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34E9F" w:rsidRPr="00C976BB" w:rsidRDefault="00534E9F" w:rsidP="000F187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0F1872"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обеспечено направление </w:t>
      </w:r>
      <w:r w:rsidR="000F1872"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государственных гражданских служащих Чувашской Республики, впервые поступивших на государственную гражданскую службу Чувашской Республики на профессиональное развитие </w:t>
      </w:r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подготовки проектов правовых актов, в том числе в части проведения антикоррупционной экспертизы. Также отделом </w:t>
      </w:r>
      <w:r w:rsidR="00161C73"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рабочие встречи с представителями структурных подразделений министерства ответственными за разработку правовых актов по вопросам качества проектов</w:t>
      </w:r>
      <w:proofErr w:type="gramStart"/>
      <w:r w:rsidR="00161C73"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ридико-технического оформления</w:t>
      </w:r>
      <w:r w:rsidR="00161C73"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обсуждения и антикоррупционной экспертизы проектов правовых актов</w:t>
      </w:r>
      <w:r w:rsidRPr="00612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E1C" w:rsidRPr="00C976BB" w:rsidRDefault="00573E1C" w:rsidP="00573E1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76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компетентности работников осуществляющих закупку товаров, работ, услуг для государственных нужд</w:t>
      </w:r>
    </w:p>
    <w:p w:rsidR="005E046B" w:rsidRPr="00586477" w:rsidRDefault="005E046B" w:rsidP="00573E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477">
        <w:rPr>
          <w:rFonts w:ascii="Times New Roman" w:hAnsi="Times New Roman" w:cs="Times New Roman"/>
          <w:sz w:val="28"/>
          <w:szCs w:val="28"/>
        </w:rPr>
        <w:t xml:space="preserve">В </w:t>
      </w:r>
      <w:r w:rsidR="00586477" w:rsidRPr="00586477">
        <w:rPr>
          <w:rFonts w:ascii="Times New Roman" w:hAnsi="Times New Roman" w:cs="Times New Roman"/>
          <w:sz w:val="28"/>
          <w:szCs w:val="28"/>
        </w:rPr>
        <w:t xml:space="preserve">2021 г. </w:t>
      </w:r>
      <w:r w:rsidR="00586477">
        <w:rPr>
          <w:rFonts w:ascii="Times New Roman" w:hAnsi="Times New Roman" w:cs="Times New Roman"/>
          <w:sz w:val="28"/>
          <w:szCs w:val="28"/>
        </w:rPr>
        <w:t>в целях п</w:t>
      </w:r>
      <w:r w:rsidR="00586477" w:rsidRPr="00586477">
        <w:rPr>
          <w:rFonts w:ascii="Times New Roman" w:hAnsi="Times New Roman" w:cs="Times New Roman"/>
          <w:sz w:val="28"/>
          <w:szCs w:val="28"/>
        </w:rPr>
        <w:t>овышени</w:t>
      </w:r>
      <w:r w:rsidR="00586477">
        <w:rPr>
          <w:rFonts w:ascii="Times New Roman" w:hAnsi="Times New Roman" w:cs="Times New Roman"/>
          <w:sz w:val="28"/>
          <w:szCs w:val="28"/>
        </w:rPr>
        <w:t>я</w:t>
      </w:r>
      <w:r w:rsidR="00586477" w:rsidRPr="00586477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работников осуществляющих закупку товаров, работ, услуг для государственных нужд</w:t>
      </w:r>
      <w:r w:rsidRPr="00586477">
        <w:rPr>
          <w:rFonts w:ascii="Times New Roman" w:hAnsi="Times New Roman" w:cs="Times New Roman"/>
          <w:sz w:val="28"/>
          <w:szCs w:val="28"/>
        </w:rPr>
        <w:t xml:space="preserve"> представители Минэкономразвития Чувашии </w:t>
      </w:r>
      <w:r w:rsidR="00586477">
        <w:rPr>
          <w:rFonts w:ascii="Times New Roman" w:hAnsi="Times New Roman" w:cs="Times New Roman"/>
          <w:sz w:val="28"/>
          <w:szCs w:val="28"/>
        </w:rPr>
        <w:t>самостоятельно изучают практику применения законодательства.</w:t>
      </w:r>
    </w:p>
    <w:p w:rsidR="008D5CC2" w:rsidRPr="006E2EC8" w:rsidRDefault="00561EA5" w:rsidP="00561EA5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C8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Pr="006E2EC8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6E2EC8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C8">
        <w:rPr>
          <w:rFonts w:ascii="Times New Roman" w:hAnsi="Times New Roman" w:cs="Times New Roman"/>
          <w:sz w:val="28"/>
          <w:szCs w:val="28"/>
        </w:rPr>
        <w:t>За 20</w:t>
      </w:r>
      <w:r w:rsidR="003B21EF" w:rsidRPr="006E2EC8">
        <w:rPr>
          <w:rFonts w:ascii="Times New Roman" w:hAnsi="Times New Roman" w:cs="Times New Roman"/>
          <w:sz w:val="28"/>
          <w:szCs w:val="28"/>
        </w:rPr>
        <w:t>2</w:t>
      </w:r>
      <w:r w:rsidR="006E2EC8" w:rsidRPr="006E2EC8">
        <w:rPr>
          <w:rFonts w:ascii="Times New Roman" w:hAnsi="Times New Roman" w:cs="Times New Roman"/>
          <w:sz w:val="28"/>
          <w:szCs w:val="28"/>
        </w:rPr>
        <w:t>1</w:t>
      </w:r>
      <w:r w:rsidRPr="006E2EC8">
        <w:rPr>
          <w:rFonts w:ascii="Times New Roman" w:hAnsi="Times New Roman" w:cs="Times New Roman"/>
          <w:sz w:val="28"/>
          <w:szCs w:val="28"/>
        </w:rPr>
        <w:t xml:space="preserve"> год Управлением ФАС по Чувашской Республике в адрес Минэкономразвития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</w:t>
      </w:r>
      <w:proofErr w:type="gramEnd"/>
      <w:r w:rsidRPr="006E2EC8">
        <w:rPr>
          <w:rFonts w:ascii="Times New Roman" w:hAnsi="Times New Roman" w:cs="Times New Roman"/>
          <w:sz w:val="28"/>
          <w:szCs w:val="28"/>
        </w:rPr>
        <w:t>. Дела в отношении Минэкономразвития Чувашии не возбуждались.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C8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Минэкономразвития  Чувашии, в которых Управлением выявлены нарушения антимонопольного законодательства в 20</w:t>
      </w:r>
      <w:r w:rsidR="003B21EF" w:rsidRPr="006E2EC8">
        <w:rPr>
          <w:rFonts w:ascii="Times New Roman" w:hAnsi="Times New Roman" w:cs="Times New Roman"/>
          <w:sz w:val="28"/>
          <w:szCs w:val="28"/>
        </w:rPr>
        <w:t>2</w:t>
      </w:r>
      <w:r w:rsidR="006E2EC8" w:rsidRPr="006E2EC8">
        <w:rPr>
          <w:rFonts w:ascii="Times New Roman" w:hAnsi="Times New Roman" w:cs="Times New Roman"/>
          <w:sz w:val="28"/>
          <w:szCs w:val="28"/>
        </w:rPr>
        <w:t>1</w:t>
      </w:r>
      <w:r w:rsidRPr="006E2EC8">
        <w:rPr>
          <w:rFonts w:ascii="Times New Roman" w:hAnsi="Times New Roman" w:cs="Times New Roman"/>
          <w:sz w:val="28"/>
          <w:szCs w:val="28"/>
        </w:rPr>
        <w:t xml:space="preserve"> году, отсутствуют.</w:t>
      </w:r>
    </w:p>
    <w:p w:rsidR="00951876" w:rsidRPr="006E2EC8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C8">
        <w:rPr>
          <w:rFonts w:ascii="Times New Roman" w:hAnsi="Times New Roman" w:cs="Times New Roman"/>
          <w:sz w:val="28"/>
          <w:szCs w:val="28"/>
        </w:rPr>
        <w:t>С целью оценки эффективности внедрения и организации антимонопольного комплаенса в Минэкономразвития Чувашии проведена оценка достижения ключевых показателей эффективности реализации мероприятий антимонопольного комплаенса.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от 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23 июня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168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имущественных отношений Чувашской Ре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спублики (антимонопольном </w:t>
      </w:r>
      <w:proofErr w:type="spellStart"/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комплаенсе</w:t>
      </w:r>
      <w:proofErr w:type="spellEnd"/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E2E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Pr="006E2EC8">
        <w:rPr>
          <w:rFonts w:ascii="Times New Roman" w:hAnsi="Times New Roman" w:cs="Times New Roman"/>
          <w:sz w:val="26"/>
          <w:szCs w:val="26"/>
        </w:rPr>
        <w:t xml:space="preserve"> </w:t>
      </w:r>
      <w:r w:rsidRPr="006E2EC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 ключевой показатель эффективности антимонопольного комплаенса - коэффициент снижения количества нарушений Министерством антимонопольного законодательства (по сравнению с 2017 годом).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Для сведения: При расчете указанного показателя под нарушением Мин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экономразвития Чувашии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 антимонопольного законодательства понимаются: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возбужденные антимонопольным органом в отношении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инистерства антимонопольные дела;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выданные антимонопольным органом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инистерству 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51876" w:rsidRPr="006E2EC8" w:rsidRDefault="00951876" w:rsidP="009518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направленные антимонопольным органом </w:t>
      </w:r>
      <w:r w:rsidR="00B25B6B"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>м</w:t>
      </w:r>
      <w:r w:rsidRPr="006E2EC8">
        <w:rPr>
          <w:rFonts w:ascii="Times New Roman" w:eastAsiaTheme="minorHAnsi" w:hAnsi="Times New Roman" w:cs="Times New Roman"/>
          <w:i/>
          <w:szCs w:val="22"/>
          <w:lang w:eastAsia="en-US"/>
        </w:rPr>
        <w:t xml:space="preserve">инистерству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951876" w:rsidRPr="006E2EC8" w:rsidRDefault="00B25B6B" w:rsidP="0095187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E2E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20</w:t>
      </w:r>
      <w:r w:rsidR="00C976B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21</w:t>
      </w:r>
      <w:r w:rsidRPr="006E2E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  <w:proofErr w:type="gramStart"/>
      <w:r w:rsidRPr="006E2E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Чувашским</w:t>
      </w:r>
      <w:proofErr w:type="gramEnd"/>
      <w:r w:rsidRPr="006E2EC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УФАС России нарушения антимонопольного законодательства Минэкономразвития Чувашии не выявлены.</w:t>
      </w:r>
    </w:p>
    <w:p w:rsidR="008D5CC2" w:rsidRPr="00142D93" w:rsidRDefault="00561EA5" w:rsidP="00B25B6B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D93">
        <w:rPr>
          <w:rFonts w:ascii="Times New Roman" w:hAnsi="Times New Roman" w:cs="Times New Roman"/>
          <w:b/>
          <w:sz w:val="28"/>
          <w:szCs w:val="28"/>
        </w:rPr>
        <w:t>Иная информация, связанная с реализацией в Мин</w:t>
      </w:r>
      <w:r w:rsidR="00B25B6B" w:rsidRPr="00142D93">
        <w:rPr>
          <w:rFonts w:ascii="Times New Roman" w:hAnsi="Times New Roman" w:cs="Times New Roman"/>
          <w:b/>
          <w:sz w:val="28"/>
          <w:szCs w:val="28"/>
        </w:rPr>
        <w:t>экономразвития Чувашии</w:t>
      </w:r>
      <w:r w:rsidRPr="00142D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3E1C" w:rsidRPr="00142D93">
        <w:rPr>
          <w:rFonts w:ascii="Times New Roman" w:hAnsi="Times New Roman" w:cs="Times New Roman"/>
          <w:b/>
          <w:sz w:val="28"/>
          <w:szCs w:val="28"/>
        </w:rPr>
        <w:t>а</w:t>
      </w:r>
      <w:r w:rsidRPr="00142D93">
        <w:rPr>
          <w:rFonts w:ascii="Times New Roman" w:hAnsi="Times New Roman" w:cs="Times New Roman"/>
          <w:b/>
          <w:sz w:val="28"/>
          <w:szCs w:val="28"/>
        </w:rPr>
        <w:t>нтимонопольного</w:t>
      </w:r>
      <w:proofErr w:type="gramEnd"/>
      <w:r w:rsidRPr="00142D93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Осуществлено ознакомление государственных гражданских служащих Чувашской Республики, замещающих должности государственной гражданской службы Чувашской Республики в </w:t>
      </w:r>
      <w:r w:rsidR="00C30A2E" w:rsidRPr="00142D93">
        <w:rPr>
          <w:rFonts w:ascii="Times New Roman" w:hAnsi="Times New Roman" w:cs="Times New Roman"/>
          <w:sz w:val="28"/>
          <w:szCs w:val="28"/>
        </w:rPr>
        <w:t>Минэкономразвития</w:t>
      </w:r>
      <w:r w:rsidRPr="00142D93">
        <w:rPr>
          <w:rFonts w:ascii="Times New Roman" w:hAnsi="Times New Roman" w:cs="Times New Roman"/>
          <w:sz w:val="28"/>
          <w:szCs w:val="28"/>
        </w:rPr>
        <w:t xml:space="preserve"> Чувашии с приказом от </w:t>
      </w:r>
      <w:r w:rsidR="00AA0EAB" w:rsidRPr="00142D93">
        <w:rPr>
          <w:rFonts w:ascii="Times New Roman" w:hAnsi="Times New Roman" w:cs="Times New Roman"/>
          <w:sz w:val="28"/>
          <w:szCs w:val="28"/>
        </w:rPr>
        <w:t>3 июня</w:t>
      </w:r>
      <w:r w:rsidRPr="00142D93">
        <w:rPr>
          <w:rFonts w:ascii="Times New Roman" w:hAnsi="Times New Roman" w:cs="Times New Roman"/>
          <w:sz w:val="28"/>
          <w:szCs w:val="28"/>
        </w:rPr>
        <w:t xml:space="preserve"> 20</w:t>
      </w:r>
      <w:r w:rsidR="00AA0EAB" w:rsidRPr="00142D93">
        <w:rPr>
          <w:rFonts w:ascii="Times New Roman" w:hAnsi="Times New Roman" w:cs="Times New Roman"/>
          <w:sz w:val="28"/>
          <w:szCs w:val="28"/>
        </w:rPr>
        <w:t>20</w:t>
      </w:r>
      <w:r w:rsidRPr="00142D93">
        <w:rPr>
          <w:rFonts w:ascii="Times New Roman" w:hAnsi="Times New Roman" w:cs="Times New Roman"/>
          <w:sz w:val="28"/>
          <w:szCs w:val="28"/>
        </w:rPr>
        <w:t xml:space="preserve"> г. № </w:t>
      </w:r>
      <w:r w:rsidR="00AA0EAB" w:rsidRPr="00142D93">
        <w:rPr>
          <w:rFonts w:ascii="Times New Roman" w:hAnsi="Times New Roman" w:cs="Times New Roman"/>
          <w:sz w:val="28"/>
          <w:szCs w:val="28"/>
        </w:rPr>
        <w:t>168</w:t>
      </w:r>
      <w:r w:rsidRPr="00142D93">
        <w:rPr>
          <w:rFonts w:ascii="Times New Roman" w:hAnsi="Times New Roman" w:cs="Times New Roman"/>
          <w:sz w:val="28"/>
          <w:szCs w:val="28"/>
        </w:rPr>
        <w:t xml:space="preserve"> «О системе внутреннего обеспечения соответствия требованиям антимонопольного законодательства в Министерстве экономического развития</w:t>
      </w:r>
      <w:r w:rsidR="00AA0EAB" w:rsidRPr="00142D93">
        <w:rPr>
          <w:rFonts w:ascii="Times New Roman" w:hAnsi="Times New Roman" w:cs="Times New Roman"/>
          <w:sz w:val="28"/>
          <w:szCs w:val="28"/>
        </w:rPr>
        <w:t xml:space="preserve"> и имущественных отношений</w:t>
      </w:r>
      <w:r w:rsidRPr="00142D93">
        <w:rPr>
          <w:rFonts w:ascii="Times New Roman" w:hAnsi="Times New Roman" w:cs="Times New Roman"/>
          <w:sz w:val="28"/>
          <w:szCs w:val="28"/>
        </w:rPr>
        <w:t xml:space="preserve"> Чувашской Республики (антимонопольном </w:t>
      </w:r>
      <w:proofErr w:type="spellStart"/>
      <w:r w:rsidRPr="00142D9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142D93">
        <w:rPr>
          <w:rFonts w:ascii="Times New Roman" w:hAnsi="Times New Roman" w:cs="Times New Roman"/>
          <w:sz w:val="28"/>
          <w:szCs w:val="28"/>
        </w:rPr>
        <w:t>)».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в Минэкономразвития Чувашии предлагается: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- </w:t>
      </w:r>
      <w:r w:rsidR="00C30A2E" w:rsidRPr="00142D93">
        <w:rPr>
          <w:rFonts w:ascii="Times New Roman" w:hAnsi="Times New Roman" w:cs="Times New Roman"/>
          <w:sz w:val="28"/>
          <w:szCs w:val="28"/>
        </w:rPr>
        <w:t xml:space="preserve">рассмотреть вопрос о </w:t>
      </w:r>
      <w:r w:rsidRPr="00142D93">
        <w:rPr>
          <w:rFonts w:ascii="Times New Roman" w:hAnsi="Times New Roman" w:cs="Times New Roman"/>
          <w:sz w:val="28"/>
          <w:szCs w:val="28"/>
        </w:rPr>
        <w:t>внес</w:t>
      </w:r>
      <w:r w:rsidR="00C30A2E" w:rsidRPr="00142D93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42D93">
        <w:rPr>
          <w:rFonts w:ascii="Times New Roman" w:hAnsi="Times New Roman" w:cs="Times New Roman"/>
          <w:sz w:val="28"/>
          <w:szCs w:val="28"/>
        </w:rPr>
        <w:t>изменени</w:t>
      </w:r>
      <w:r w:rsidR="00C30A2E" w:rsidRPr="00142D93">
        <w:rPr>
          <w:rFonts w:ascii="Times New Roman" w:hAnsi="Times New Roman" w:cs="Times New Roman"/>
          <w:sz w:val="28"/>
          <w:szCs w:val="28"/>
        </w:rPr>
        <w:t>й</w:t>
      </w:r>
      <w:r w:rsidRPr="00142D93">
        <w:rPr>
          <w:rFonts w:ascii="Times New Roman" w:hAnsi="Times New Roman" w:cs="Times New Roman"/>
          <w:sz w:val="28"/>
          <w:szCs w:val="28"/>
        </w:rPr>
        <w:t xml:space="preserve"> в должностные регламенты государственных гражданских служащих в Минэкономразвития Чувашии в части требований о знании и изучении антимонопольного законодательства;</w:t>
      </w:r>
    </w:p>
    <w:p w:rsidR="00B25B6B" w:rsidRPr="00142D93" w:rsidRDefault="009C1252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- принять, при необходимости, </w:t>
      </w:r>
      <w:r w:rsidR="00B25B6B" w:rsidRPr="00142D93">
        <w:rPr>
          <w:rFonts w:ascii="Times New Roman" w:hAnsi="Times New Roman" w:cs="Times New Roman"/>
          <w:sz w:val="28"/>
          <w:szCs w:val="28"/>
        </w:rPr>
        <w:t>нормативные правовые акты Минэкономразвития Чувашии для реализации антимонопольного законодательства на 202</w:t>
      </w:r>
      <w:r w:rsidR="00142D93" w:rsidRPr="00142D93">
        <w:rPr>
          <w:rFonts w:ascii="Times New Roman" w:hAnsi="Times New Roman" w:cs="Times New Roman"/>
          <w:sz w:val="28"/>
          <w:szCs w:val="28"/>
        </w:rPr>
        <w:t>2</w:t>
      </w:r>
      <w:r w:rsidR="00B25B6B" w:rsidRPr="00142D9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25B6B" w:rsidRPr="00142D93" w:rsidRDefault="00B25B6B" w:rsidP="00B25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анализу правоприменительной практики обеспечения соответствия антимонопольного законодательства в Минэкономразвития Чувашии.</w:t>
      </w:r>
    </w:p>
    <w:p w:rsidR="00992733" w:rsidRPr="00142D93" w:rsidRDefault="00F57611" w:rsidP="00C3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>Для</w:t>
      </w:r>
      <w:r w:rsidR="0065249F" w:rsidRPr="00142D93">
        <w:rPr>
          <w:rFonts w:ascii="Times New Roman" w:hAnsi="Times New Roman" w:cs="Times New Roman"/>
          <w:sz w:val="28"/>
          <w:szCs w:val="28"/>
        </w:rPr>
        <w:t xml:space="preserve"> предотвращения наступления рисков нарушения антимонопольного законодательства, а также прове</w:t>
      </w:r>
      <w:r w:rsidR="006E5169" w:rsidRPr="00142D93">
        <w:rPr>
          <w:rFonts w:ascii="Times New Roman" w:hAnsi="Times New Roman" w:cs="Times New Roman"/>
          <w:sz w:val="28"/>
          <w:szCs w:val="28"/>
        </w:rPr>
        <w:t xml:space="preserve">дения анализа </w:t>
      </w:r>
      <w:r w:rsidR="0065249F" w:rsidRPr="00142D93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</w:t>
      </w:r>
      <w:r w:rsidRPr="00142D9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r w:rsidR="00C30A2E" w:rsidRPr="00142D93">
        <w:rPr>
          <w:rFonts w:ascii="Times New Roman" w:hAnsi="Times New Roman" w:cs="Times New Roman"/>
          <w:sz w:val="28"/>
          <w:szCs w:val="28"/>
        </w:rPr>
        <w:t>,</w:t>
      </w:r>
      <w:r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142D93">
        <w:rPr>
          <w:rFonts w:ascii="Times New Roman" w:hAnsi="Times New Roman" w:cs="Times New Roman"/>
          <w:sz w:val="28"/>
          <w:szCs w:val="28"/>
        </w:rPr>
        <w:t>все</w:t>
      </w:r>
      <w:r w:rsidR="008522FB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F80804" w:rsidRPr="00142D93">
        <w:rPr>
          <w:rFonts w:ascii="Times New Roman" w:hAnsi="Times New Roman" w:cs="Times New Roman"/>
          <w:sz w:val="28"/>
          <w:szCs w:val="28"/>
        </w:rPr>
        <w:t>п</w:t>
      </w:r>
      <w:r w:rsidR="008522FB" w:rsidRPr="00142D93">
        <w:rPr>
          <w:rFonts w:ascii="Times New Roman" w:hAnsi="Times New Roman" w:cs="Times New Roman"/>
          <w:sz w:val="28"/>
          <w:szCs w:val="28"/>
        </w:rPr>
        <w:t>роекты</w:t>
      </w:r>
      <w:r w:rsidR="00F43766" w:rsidRPr="00142D9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522FB" w:rsidRPr="00142D93">
        <w:rPr>
          <w:rFonts w:ascii="Times New Roman" w:hAnsi="Times New Roman" w:cs="Times New Roman"/>
          <w:sz w:val="28"/>
          <w:szCs w:val="28"/>
        </w:rPr>
        <w:t>, разрабатываемые</w:t>
      </w:r>
      <w:r w:rsidR="00827D4F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C30A2E" w:rsidRPr="00142D93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F43766" w:rsidRPr="00142D93">
        <w:rPr>
          <w:rFonts w:ascii="Times New Roman" w:hAnsi="Times New Roman" w:cs="Times New Roman"/>
          <w:sz w:val="28"/>
          <w:szCs w:val="28"/>
        </w:rPr>
        <w:t>Чувашии</w:t>
      </w:r>
      <w:r w:rsidR="00F80804" w:rsidRPr="00142D93">
        <w:rPr>
          <w:rFonts w:ascii="Times New Roman" w:hAnsi="Times New Roman" w:cs="Times New Roman"/>
          <w:sz w:val="28"/>
          <w:szCs w:val="28"/>
        </w:rPr>
        <w:t>,</w:t>
      </w:r>
      <w:r w:rsidR="00832139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AD2907" w:rsidRPr="00142D93">
        <w:rPr>
          <w:rFonts w:ascii="Times New Roman" w:hAnsi="Times New Roman" w:cs="Times New Roman"/>
          <w:sz w:val="28"/>
          <w:szCs w:val="28"/>
        </w:rPr>
        <w:t>размеща</w:t>
      </w:r>
      <w:r w:rsidR="00C30A2E" w:rsidRPr="00142D93">
        <w:rPr>
          <w:rFonts w:ascii="Times New Roman" w:hAnsi="Times New Roman" w:cs="Times New Roman"/>
          <w:sz w:val="28"/>
          <w:szCs w:val="28"/>
        </w:rPr>
        <w:t>лись</w:t>
      </w:r>
      <w:r w:rsidR="00AD2907" w:rsidRPr="00142D93">
        <w:rPr>
          <w:rFonts w:ascii="Times New Roman" w:hAnsi="Times New Roman" w:cs="Times New Roman"/>
          <w:sz w:val="28"/>
          <w:szCs w:val="28"/>
        </w:rPr>
        <w:t xml:space="preserve"> на официальном сайте regulations.cap.ru в </w:t>
      </w:r>
      <w:r w:rsidR="00AF7D4B" w:rsidRPr="00142D93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AD2907" w:rsidRPr="00142D93">
        <w:rPr>
          <w:rFonts w:ascii="Times New Roman" w:hAnsi="Times New Roman" w:cs="Times New Roman"/>
          <w:sz w:val="28"/>
          <w:szCs w:val="28"/>
        </w:rPr>
        <w:t>сети «Интернет».</w:t>
      </w:r>
      <w:r w:rsidR="00C30A2E" w:rsidRPr="00142D93">
        <w:rPr>
          <w:rFonts w:ascii="Times New Roman" w:hAnsi="Times New Roman" w:cs="Times New Roman"/>
          <w:sz w:val="28"/>
          <w:szCs w:val="28"/>
        </w:rPr>
        <w:t xml:space="preserve"> </w:t>
      </w:r>
      <w:r w:rsidR="006E5169" w:rsidRPr="00142D93">
        <w:rPr>
          <w:rFonts w:ascii="Times New Roman" w:hAnsi="Times New Roman" w:cs="Times New Roman"/>
          <w:sz w:val="28"/>
          <w:szCs w:val="28"/>
        </w:rPr>
        <w:t>П</w:t>
      </w:r>
      <w:r w:rsidR="00DC2219" w:rsidRPr="00142D93">
        <w:rPr>
          <w:rFonts w:ascii="Times New Roman" w:hAnsi="Times New Roman" w:cs="Times New Roman"/>
          <w:sz w:val="28"/>
          <w:szCs w:val="28"/>
        </w:rPr>
        <w:t xml:space="preserve">редложений </w:t>
      </w:r>
      <w:r w:rsidR="006E5169" w:rsidRPr="00142D93"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DC2219" w:rsidRPr="00142D93">
        <w:rPr>
          <w:rFonts w:ascii="Times New Roman" w:hAnsi="Times New Roman" w:cs="Times New Roman"/>
          <w:sz w:val="28"/>
          <w:szCs w:val="28"/>
        </w:rPr>
        <w:t xml:space="preserve">от </w:t>
      </w:r>
      <w:r w:rsidR="00464B73" w:rsidRPr="00142D93">
        <w:rPr>
          <w:rFonts w:ascii="Times New Roman" w:hAnsi="Times New Roman" w:cs="Times New Roman"/>
          <w:sz w:val="28"/>
          <w:szCs w:val="28"/>
        </w:rPr>
        <w:t>организаций и граждан н</w:t>
      </w:r>
      <w:r w:rsidR="00DC2219" w:rsidRPr="00142D93">
        <w:rPr>
          <w:rFonts w:ascii="Times New Roman" w:hAnsi="Times New Roman" w:cs="Times New Roman"/>
          <w:sz w:val="28"/>
          <w:szCs w:val="28"/>
        </w:rPr>
        <w:t>е поступа</w:t>
      </w:r>
      <w:r w:rsidR="00AF7D4B" w:rsidRPr="00142D93">
        <w:rPr>
          <w:rFonts w:ascii="Times New Roman" w:hAnsi="Times New Roman" w:cs="Times New Roman"/>
          <w:sz w:val="28"/>
          <w:szCs w:val="28"/>
        </w:rPr>
        <w:t>ло</w:t>
      </w:r>
      <w:r w:rsidR="00992733" w:rsidRPr="00142D93">
        <w:rPr>
          <w:rFonts w:ascii="Times New Roman" w:hAnsi="Times New Roman" w:cs="Times New Roman"/>
          <w:sz w:val="28"/>
          <w:szCs w:val="28"/>
        </w:rPr>
        <w:t>.</w:t>
      </w:r>
    </w:p>
    <w:p w:rsidR="00832139" w:rsidRPr="00626A51" w:rsidRDefault="00992733" w:rsidP="0039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D93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</w:t>
      </w:r>
      <w:r w:rsidR="005D71B9">
        <w:rPr>
          <w:rFonts w:ascii="Times New Roman" w:hAnsi="Times New Roman" w:cs="Times New Roman"/>
          <w:sz w:val="28"/>
          <w:szCs w:val="28"/>
        </w:rPr>
        <w:t xml:space="preserve">в </w:t>
      </w:r>
      <w:r w:rsidRPr="00142D93">
        <w:rPr>
          <w:rFonts w:ascii="Times New Roman" w:hAnsi="Times New Roman" w:cs="Times New Roman"/>
          <w:sz w:val="28"/>
          <w:szCs w:val="28"/>
        </w:rPr>
        <w:t>разработанные проекты нормативных правовых актов.</w:t>
      </w:r>
    </w:p>
    <w:p w:rsidR="00CC64F8" w:rsidRPr="00626A51" w:rsidRDefault="0002339A" w:rsidP="00B25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ab/>
      </w:r>
    </w:p>
    <w:p w:rsidR="004F4947" w:rsidRPr="00626A51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Заместитель Председателя Кабинета </w:t>
      </w:r>
    </w:p>
    <w:p w:rsidR="00B25B6B" w:rsidRPr="00626A51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 xml:space="preserve">Министров Чувашской Республики – </w:t>
      </w:r>
    </w:p>
    <w:p w:rsidR="00B25B6B" w:rsidRPr="009C1252" w:rsidRDefault="00B25B6B" w:rsidP="00B25B6B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A51">
        <w:rPr>
          <w:rFonts w:ascii="Times New Roman" w:hAnsi="Times New Roman" w:cs="Times New Roman"/>
          <w:sz w:val="28"/>
          <w:szCs w:val="28"/>
        </w:rPr>
        <w:t>министр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Pr="00626A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26A51">
        <w:rPr>
          <w:rFonts w:ascii="Times New Roman" w:hAnsi="Times New Roman" w:cs="Times New Roman"/>
          <w:sz w:val="28"/>
          <w:szCs w:val="28"/>
        </w:rPr>
        <w:tab/>
      </w:r>
      <w:r w:rsidR="009C1252" w:rsidRPr="00626A51">
        <w:rPr>
          <w:rFonts w:ascii="Times New Roman" w:hAnsi="Times New Roman" w:cs="Times New Roman"/>
          <w:sz w:val="28"/>
          <w:szCs w:val="28"/>
        </w:rPr>
        <w:t xml:space="preserve">      </w:t>
      </w:r>
      <w:r w:rsidR="003B21EF" w:rsidRPr="00626A51">
        <w:rPr>
          <w:rFonts w:ascii="Times New Roman" w:hAnsi="Times New Roman" w:cs="Times New Roman"/>
          <w:sz w:val="28"/>
          <w:szCs w:val="28"/>
        </w:rPr>
        <w:t>Д</w:t>
      </w:r>
      <w:r w:rsidRPr="00626A51">
        <w:rPr>
          <w:rFonts w:ascii="Times New Roman" w:hAnsi="Times New Roman" w:cs="Times New Roman"/>
          <w:sz w:val="28"/>
          <w:szCs w:val="28"/>
        </w:rPr>
        <w:t>.</w:t>
      </w:r>
      <w:r w:rsidR="003B21EF" w:rsidRPr="00626A51">
        <w:rPr>
          <w:rFonts w:ascii="Times New Roman" w:hAnsi="Times New Roman" w:cs="Times New Roman"/>
          <w:sz w:val="28"/>
          <w:szCs w:val="28"/>
        </w:rPr>
        <w:t>И</w:t>
      </w:r>
      <w:r w:rsidRPr="00626A51">
        <w:rPr>
          <w:rFonts w:ascii="Times New Roman" w:hAnsi="Times New Roman" w:cs="Times New Roman"/>
          <w:sz w:val="28"/>
          <w:szCs w:val="28"/>
        </w:rPr>
        <w:t xml:space="preserve">. </w:t>
      </w:r>
      <w:r w:rsidR="003B21EF" w:rsidRPr="00626A51">
        <w:rPr>
          <w:rFonts w:ascii="Times New Roman" w:hAnsi="Times New Roman" w:cs="Times New Roman"/>
          <w:sz w:val="28"/>
          <w:szCs w:val="28"/>
        </w:rPr>
        <w:t>Краснов</w:t>
      </w:r>
    </w:p>
    <w:p w:rsidR="004F4947" w:rsidRPr="009C1252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947" w:rsidRPr="009C1252" w:rsidSect="00176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132"/>
    <w:multiLevelType w:val="multilevel"/>
    <w:tmpl w:val="F4F881E4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6"/>
    <w:rsid w:val="000077AC"/>
    <w:rsid w:val="0002339A"/>
    <w:rsid w:val="00024166"/>
    <w:rsid w:val="00033BCC"/>
    <w:rsid w:val="00045A08"/>
    <w:rsid w:val="000644F3"/>
    <w:rsid w:val="000D7B30"/>
    <w:rsid w:val="000F1872"/>
    <w:rsid w:val="00125025"/>
    <w:rsid w:val="00134DE6"/>
    <w:rsid w:val="00142D93"/>
    <w:rsid w:val="00161C73"/>
    <w:rsid w:val="0017604D"/>
    <w:rsid w:val="002323C4"/>
    <w:rsid w:val="002A5709"/>
    <w:rsid w:val="00336C1C"/>
    <w:rsid w:val="003918E2"/>
    <w:rsid w:val="003A200C"/>
    <w:rsid w:val="003B21EF"/>
    <w:rsid w:val="0041645E"/>
    <w:rsid w:val="00426D7E"/>
    <w:rsid w:val="00447FBF"/>
    <w:rsid w:val="00464B73"/>
    <w:rsid w:val="00470AB3"/>
    <w:rsid w:val="004C14E6"/>
    <w:rsid w:val="004E6F26"/>
    <w:rsid w:val="004F4947"/>
    <w:rsid w:val="00534E9F"/>
    <w:rsid w:val="00561EA5"/>
    <w:rsid w:val="00573E1C"/>
    <w:rsid w:val="00575A8A"/>
    <w:rsid w:val="00577F8A"/>
    <w:rsid w:val="00586477"/>
    <w:rsid w:val="005B0C56"/>
    <w:rsid w:val="005D048C"/>
    <w:rsid w:val="005D71B9"/>
    <w:rsid w:val="005E046B"/>
    <w:rsid w:val="00612CA9"/>
    <w:rsid w:val="00616578"/>
    <w:rsid w:val="00626A51"/>
    <w:rsid w:val="0065249F"/>
    <w:rsid w:val="006574DA"/>
    <w:rsid w:val="00693E2D"/>
    <w:rsid w:val="006E2EC8"/>
    <w:rsid w:val="006E5169"/>
    <w:rsid w:val="00704FDD"/>
    <w:rsid w:val="007310B2"/>
    <w:rsid w:val="007C59FB"/>
    <w:rsid w:val="007F13DF"/>
    <w:rsid w:val="0082335F"/>
    <w:rsid w:val="00827946"/>
    <w:rsid w:val="00827D4F"/>
    <w:rsid w:val="00832139"/>
    <w:rsid w:val="008522FB"/>
    <w:rsid w:val="008D5CC2"/>
    <w:rsid w:val="00906776"/>
    <w:rsid w:val="00951876"/>
    <w:rsid w:val="009625BD"/>
    <w:rsid w:val="009651F1"/>
    <w:rsid w:val="0098557D"/>
    <w:rsid w:val="00992733"/>
    <w:rsid w:val="009C1252"/>
    <w:rsid w:val="00A11387"/>
    <w:rsid w:val="00A661CA"/>
    <w:rsid w:val="00A729B5"/>
    <w:rsid w:val="00AA0EAB"/>
    <w:rsid w:val="00AA17D9"/>
    <w:rsid w:val="00AD2907"/>
    <w:rsid w:val="00AF501E"/>
    <w:rsid w:val="00AF7D4B"/>
    <w:rsid w:val="00B25B6B"/>
    <w:rsid w:val="00B44593"/>
    <w:rsid w:val="00B45F2F"/>
    <w:rsid w:val="00B7652B"/>
    <w:rsid w:val="00B80E8B"/>
    <w:rsid w:val="00BB33D1"/>
    <w:rsid w:val="00BB4A71"/>
    <w:rsid w:val="00C30A2E"/>
    <w:rsid w:val="00C471D2"/>
    <w:rsid w:val="00C8478F"/>
    <w:rsid w:val="00C90C7C"/>
    <w:rsid w:val="00C976BB"/>
    <w:rsid w:val="00CC64F8"/>
    <w:rsid w:val="00CC7165"/>
    <w:rsid w:val="00CD67C8"/>
    <w:rsid w:val="00D361EF"/>
    <w:rsid w:val="00D950DC"/>
    <w:rsid w:val="00DC2219"/>
    <w:rsid w:val="00EB5D13"/>
    <w:rsid w:val="00EC567B"/>
    <w:rsid w:val="00F13E1E"/>
    <w:rsid w:val="00F14B45"/>
    <w:rsid w:val="00F43766"/>
    <w:rsid w:val="00F44967"/>
    <w:rsid w:val="00F57611"/>
    <w:rsid w:val="00F80804"/>
    <w:rsid w:val="00FA27AD"/>
    <w:rsid w:val="00FA31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918E2"/>
    <w:pPr>
      <w:ind w:left="720"/>
      <w:contextualSpacing/>
    </w:pPr>
  </w:style>
  <w:style w:type="paragraph" w:customStyle="1" w:styleId="ConsPlusTitle">
    <w:name w:val="ConsPlusTitle"/>
    <w:rsid w:val="00391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3B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307B-8A63-47BF-8A70-169D5AF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МЭ Молякова Наталья Николаевна</cp:lastModifiedBy>
  <cp:revision>4</cp:revision>
  <cp:lastPrinted>2020-02-13T07:49:00Z</cp:lastPrinted>
  <dcterms:created xsi:type="dcterms:W3CDTF">2022-06-15T08:20:00Z</dcterms:created>
  <dcterms:modified xsi:type="dcterms:W3CDTF">2023-02-18T09:04:00Z</dcterms:modified>
</cp:coreProperties>
</file>