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9A5B" w14:textId="77777777" w:rsidR="001A4E0C" w:rsidRPr="000403E7" w:rsidRDefault="001A4E0C" w:rsidP="001A4E0C">
      <w:pPr>
        <w:pStyle w:val="1"/>
        <w:rPr>
          <w:caps/>
          <w:sz w:val="24"/>
        </w:rPr>
      </w:pPr>
      <w:r w:rsidRPr="000403E7">
        <w:rPr>
          <w:caps/>
          <w:sz w:val="24"/>
        </w:rPr>
        <w:t>Программа</w:t>
      </w:r>
    </w:p>
    <w:p w14:paraId="455593EA" w14:textId="77777777" w:rsidR="001A4E0C" w:rsidRPr="000403E7" w:rsidRDefault="001A4E0C" w:rsidP="001A4E0C">
      <w:pPr>
        <w:pStyle w:val="1"/>
        <w:rPr>
          <w:sz w:val="24"/>
        </w:rPr>
      </w:pPr>
      <w:r w:rsidRPr="000403E7">
        <w:rPr>
          <w:sz w:val="24"/>
        </w:rPr>
        <w:t xml:space="preserve">основных мероприятий, приуроченных к празднованию </w:t>
      </w:r>
    </w:p>
    <w:p w14:paraId="7F183F69" w14:textId="13E44AA7" w:rsidR="001A4E0C" w:rsidRPr="000403E7" w:rsidRDefault="001A4E0C" w:rsidP="001A4E0C">
      <w:pPr>
        <w:jc w:val="center"/>
        <w:rPr>
          <w:b/>
        </w:rPr>
      </w:pPr>
      <w:r w:rsidRPr="000403E7">
        <w:rPr>
          <w:b/>
        </w:rPr>
        <w:t>Дня туризма - 27 сентября 202</w:t>
      </w:r>
      <w:r w:rsidR="0094222B">
        <w:rPr>
          <w:b/>
        </w:rPr>
        <w:t>2</w:t>
      </w:r>
      <w:r w:rsidRPr="000403E7">
        <w:rPr>
          <w:b/>
        </w:rPr>
        <w:t xml:space="preserve"> г.</w:t>
      </w:r>
    </w:p>
    <w:tbl>
      <w:tblPr>
        <w:tblpPr w:leftFromText="180" w:rightFromText="180" w:horzAnchor="margin" w:tblpX="-1310" w:tblpY="1062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4"/>
        <w:gridCol w:w="4456"/>
        <w:gridCol w:w="2404"/>
        <w:gridCol w:w="3968"/>
      </w:tblGrid>
      <w:tr w:rsidR="00503C24" w:rsidRPr="00AA5264" w14:paraId="0B34CBEB" w14:textId="6775D36A" w:rsidTr="007A122B">
        <w:trPr>
          <w:trHeight w:val="74"/>
        </w:trPr>
        <w:tc>
          <w:tcPr>
            <w:tcW w:w="256" w:type="pct"/>
          </w:tcPr>
          <w:p w14:paraId="6045A351" w14:textId="77777777" w:rsidR="00503C24" w:rsidRPr="00AA5264" w:rsidRDefault="00503C24" w:rsidP="00293EF8">
            <w:pPr>
              <w:pStyle w:val="ConsPlusNonformat"/>
              <w:tabs>
                <w:tab w:val="left" w:pos="1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974426" w14:textId="77777777" w:rsidR="00503C24" w:rsidRPr="00AA5264" w:rsidRDefault="00503C24" w:rsidP="00293EF8">
            <w:pPr>
              <w:pStyle w:val="ConsPlusNonformat"/>
              <w:tabs>
                <w:tab w:val="left" w:pos="1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526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61" w:type="pct"/>
            <w:gridSpan w:val="2"/>
          </w:tcPr>
          <w:p w14:paraId="481E4AF5" w14:textId="2468585A" w:rsidR="00503C24" w:rsidRPr="00AA5264" w:rsidRDefault="00503C24" w:rsidP="00293EF8">
            <w:pPr>
              <w:pStyle w:val="ConsPlusNonformat"/>
              <w:tabs>
                <w:tab w:val="left" w:pos="360"/>
                <w:tab w:val="center" w:pos="31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мероприятий, место проведения</w:t>
            </w:r>
          </w:p>
        </w:tc>
        <w:tc>
          <w:tcPr>
            <w:tcW w:w="1050" w:type="pct"/>
          </w:tcPr>
          <w:p w14:paraId="4D2E7B16" w14:textId="77777777" w:rsidR="00503C24" w:rsidRPr="00AA5264" w:rsidRDefault="00503C24" w:rsidP="00293E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733" w:type="pct"/>
          </w:tcPr>
          <w:p w14:paraId="2E3C79C0" w14:textId="77777777" w:rsidR="00503C24" w:rsidRPr="00AA5264" w:rsidRDefault="00503C24" w:rsidP="00293E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0C0" w:rsidRPr="00AA5264" w14:paraId="54A0B01F" w14:textId="61179855" w:rsidTr="007A122B">
        <w:trPr>
          <w:trHeight w:val="74"/>
        </w:trPr>
        <w:tc>
          <w:tcPr>
            <w:tcW w:w="5000" w:type="pct"/>
            <w:gridSpan w:val="5"/>
          </w:tcPr>
          <w:p w14:paraId="613BF00F" w14:textId="7B19B86F" w:rsidR="006300C0" w:rsidRPr="00AA5264" w:rsidRDefault="006300C0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/>
                <w:sz w:val="24"/>
                <w:szCs w:val="24"/>
              </w:rPr>
              <w:t>23-25 сентября</w:t>
            </w:r>
          </w:p>
        </w:tc>
      </w:tr>
      <w:tr w:rsidR="00503C24" w:rsidRPr="00AA5264" w14:paraId="48EC8EBE" w14:textId="537560F7" w:rsidTr="007A122B">
        <w:trPr>
          <w:trHeight w:val="74"/>
        </w:trPr>
        <w:tc>
          <w:tcPr>
            <w:tcW w:w="256" w:type="pct"/>
          </w:tcPr>
          <w:p w14:paraId="339183A2" w14:textId="42D86877" w:rsidR="00503C24" w:rsidRPr="00AA526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pct"/>
            <w:gridSpan w:val="2"/>
          </w:tcPr>
          <w:p w14:paraId="7073A6AE" w14:textId="0802C1AE" w:rsidR="00503C24" w:rsidRPr="00AA5264" w:rsidRDefault="00503C24" w:rsidP="00293EF8">
            <w:pPr>
              <w:pStyle w:val="a3"/>
              <w:tabs>
                <w:tab w:val="left" w:pos="56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Бесплатные экскурсии по городу Чебоксары от АУ «Музейно-туристический центр города Чебоксары»</w:t>
            </w:r>
          </w:p>
        </w:tc>
        <w:tc>
          <w:tcPr>
            <w:tcW w:w="1050" w:type="pct"/>
          </w:tcPr>
          <w:p w14:paraId="27803125" w14:textId="6F178ACE" w:rsidR="00503C24" w:rsidRPr="00AA5264" w:rsidRDefault="006300C0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BE34BF" w:rsidRPr="00AA5264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</w:p>
          <w:p w14:paraId="1FCE5055" w14:textId="5C13B5F6" w:rsidR="00BE34BF" w:rsidRPr="00AA5264" w:rsidRDefault="00BE34BF" w:rsidP="006300C0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3" w:type="pct"/>
          </w:tcPr>
          <w:p w14:paraId="5915C4B0" w14:textId="77777777" w:rsidR="00503C24" w:rsidRPr="00AA526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C24" w:rsidRPr="00AA5264" w14:paraId="20E7878E" w14:textId="33276F6D" w:rsidTr="007A122B">
        <w:trPr>
          <w:trHeight w:val="74"/>
        </w:trPr>
        <w:tc>
          <w:tcPr>
            <w:tcW w:w="256" w:type="pct"/>
          </w:tcPr>
          <w:p w14:paraId="0CDDEDBA" w14:textId="6F6EE0C7" w:rsidR="00503C24" w:rsidRPr="00AA526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pct"/>
            <w:gridSpan w:val="2"/>
          </w:tcPr>
          <w:p w14:paraId="04919A60" w14:textId="03D7C924" w:rsidR="00503C24" w:rsidRPr="00AA5264" w:rsidRDefault="00503C24" w:rsidP="00293EF8">
            <w:pPr>
              <w:pStyle w:val="a3"/>
              <w:tabs>
                <w:tab w:val="left" w:pos="56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экскурсионных программ  </w:t>
            </w:r>
            <w:proofErr w:type="gramStart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 АУ «</w:t>
            </w:r>
            <w:proofErr w:type="gramStart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  <w:proofErr w:type="gramEnd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туризма» Минэкономразвития Чувашии:</w:t>
            </w:r>
          </w:p>
          <w:p w14:paraId="38F5BBA2" w14:textId="0C2ED955" w:rsidR="00503C24" w:rsidRPr="00AA5264" w:rsidRDefault="00503C24" w:rsidP="006300C0">
            <w:pPr>
              <w:pStyle w:val="a3"/>
              <w:tabs>
                <w:tab w:val="left" w:pos="56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бесплатные экскурсии: в пределах туристического центра города: Красная площадь, вокруг Чебоксар</w:t>
            </w:r>
            <w:r w:rsidR="006300C0">
              <w:rPr>
                <w:rFonts w:ascii="Times New Roman" w:hAnsi="Times New Roman" w:cs="Times New Roman"/>
                <w:sz w:val="24"/>
                <w:szCs w:val="24"/>
              </w:rPr>
              <w:t>ского залива, по ул. К. Иванова</w:t>
            </w:r>
          </w:p>
        </w:tc>
        <w:tc>
          <w:tcPr>
            <w:tcW w:w="1050" w:type="pct"/>
          </w:tcPr>
          <w:p w14:paraId="32B5D0B9" w14:textId="0939FF37" w:rsidR="00503C24" w:rsidRPr="008A7DB7" w:rsidRDefault="006300C0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8A7DB7" w:rsidRPr="008A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7DB7" w:rsidRPr="008A7DB7"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  <w:p w14:paraId="462BFF22" w14:textId="11008EC4" w:rsidR="008A7DB7" w:rsidRPr="008A7DB7" w:rsidRDefault="008A7DB7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3" w:type="pct"/>
          </w:tcPr>
          <w:p w14:paraId="0AEA7A20" w14:textId="0A3EC870" w:rsidR="00503C24" w:rsidRPr="00AA5264" w:rsidRDefault="00D87208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7208">
              <w:rPr>
                <w:rFonts w:ascii="Times New Roman" w:hAnsi="Times New Roman" w:cs="Times New Roman"/>
                <w:sz w:val="24"/>
                <w:szCs w:val="24"/>
              </w:rPr>
              <w:t>https://visit-chuvashia.ru/</w:t>
            </w:r>
          </w:p>
        </w:tc>
      </w:tr>
      <w:tr w:rsidR="00503C24" w:rsidRPr="00AA5264" w14:paraId="360ACE79" w14:textId="605BC2B6" w:rsidTr="007A122B">
        <w:trPr>
          <w:trHeight w:val="74"/>
        </w:trPr>
        <w:tc>
          <w:tcPr>
            <w:tcW w:w="256" w:type="pct"/>
          </w:tcPr>
          <w:p w14:paraId="61D9B426" w14:textId="04150FF1" w:rsidR="00503C24" w:rsidRPr="00AA526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pct"/>
            <w:gridSpan w:val="2"/>
          </w:tcPr>
          <w:p w14:paraId="77E10DC3" w14:textId="4EE9ADF4" w:rsidR="00503C24" w:rsidRPr="00AA5264" w:rsidRDefault="00503C24" w:rsidP="00293EF8">
            <w:pPr>
              <w:pStyle w:val="a3"/>
              <w:tabs>
                <w:tab w:val="left" w:pos="56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Бесплатная двухдневная  туристическая программа для школьников 5-9 классов «Этническая Чувашия», реализуемая в рамках регионального проекта «</w:t>
            </w:r>
            <w:r w:rsidRPr="00AA5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туристических продуктов (Чувашская Республика – Чувашия)»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«Туризм и индустрия гостеприимства» от ООО «Ясна»</w:t>
            </w:r>
          </w:p>
        </w:tc>
        <w:tc>
          <w:tcPr>
            <w:tcW w:w="1050" w:type="pct"/>
          </w:tcPr>
          <w:p w14:paraId="5D71A801" w14:textId="77777777" w:rsidR="00503C2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23-24 сентября</w:t>
            </w:r>
          </w:p>
          <w:p w14:paraId="0FD9EAA1" w14:textId="6C470E0B" w:rsidR="006300C0" w:rsidRPr="00AA5264" w:rsidRDefault="006300C0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социальным сертификатам)</w:t>
            </w:r>
          </w:p>
        </w:tc>
        <w:tc>
          <w:tcPr>
            <w:tcW w:w="1733" w:type="pct"/>
          </w:tcPr>
          <w:p w14:paraId="3B49BCF3" w14:textId="77777777" w:rsidR="00503C24" w:rsidRPr="00AA526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24" w:rsidRPr="00AA5264" w14:paraId="0A3411B2" w14:textId="16E28149" w:rsidTr="007A122B">
        <w:trPr>
          <w:trHeight w:val="2519"/>
        </w:trPr>
        <w:tc>
          <w:tcPr>
            <w:tcW w:w="256" w:type="pct"/>
          </w:tcPr>
          <w:p w14:paraId="2E11107F" w14:textId="0A97A2A6" w:rsidR="00503C24" w:rsidRPr="00AA526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pct"/>
            <w:gridSpan w:val="2"/>
          </w:tcPr>
          <w:p w14:paraId="5FB2B0ED" w14:textId="51BB3C92" w:rsidR="00A23CFD" w:rsidRPr="00AA5264" w:rsidRDefault="00503C24" w:rsidP="00293EF8">
            <w:pPr>
              <w:pStyle w:val="a3"/>
              <w:tabs>
                <w:tab w:val="left" w:pos="565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двухдневная  туристическая программа для школьников 5-9 классов </w:t>
            </w:r>
            <w:r w:rsidRPr="00AA52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«Открой свою столицу: Чебоксары»</w:t>
            </w:r>
            <w:proofErr w:type="gramStart"/>
            <w:r w:rsidRPr="00AA52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, реализуемая в рамках регионального проекта «</w:t>
            </w:r>
            <w:r w:rsidRPr="00AA5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туристических продуктов (Чувашская Республика – Чувашия)»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«Туризм и индустрия гостеприимства» от ООО «Каури»</w:t>
            </w:r>
            <w:r w:rsidRPr="00AA52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</w:tcPr>
          <w:p w14:paraId="26157482" w14:textId="77777777" w:rsidR="00503C2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22-23 сентября</w:t>
            </w:r>
          </w:p>
          <w:p w14:paraId="653A574D" w14:textId="20236BCE" w:rsidR="006300C0" w:rsidRPr="00AA5264" w:rsidRDefault="006300C0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социальным сертификатам)</w:t>
            </w:r>
          </w:p>
        </w:tc>
        <w:tc>
          <w:tcPr>
            <w:tcW w:w="1733" w:type="pct"/>
          </w:tcPr>
          <w:p w14:paraId="0A867A2E" w14:textId="77777777" w:rsidR="00503C24" w:rsidRPr="00AA526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24" w:rsidRPr="00AA5264" w14:paraId="10A203ED" w14:textId="77777777" w:rsidTr="007A122B">
        <w:trPr>
          <w:trHeight w:val="74"/>
        </w:trPr>
        <w:tc>
          <w:tcPr>
            <w:tcW w:w="5000" w:type="pct"/>
            <w:gridSpan w:val="5"/>
          </w:tcPr>
          <w:p w14:paraId="35D39258" w14:textId="47B282F0" w:rsidR="00503C24" w:rsidRPr="006300C0" w:rsidRDefault="00503C24" w:rsidP="007A122B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0C0">
              <w:rPr>
                <w:rFonts w:ascii="Times New Roman" w:hAnsi="Times New Roman" w:cs="Times New Roman"/>
                <w:b/>
                <w:sz w:val="24"/>
                <w:szCs w:val="24"/>
              </w:rPr>
              <w:t>24 сентября</w:t>
            </w:r>
          </w:p>
        </w:tc>
      </w:tr>
      <w:tr w:rsidR="00503C24" w:rsidRPr="00AA5264" w14:paraId="232493F7" w14:textId="77777777" w:rsidTr="007A122B">
        <w:trPr>
          <w:trHeight w:val="1194"/>
        </w:trPr>
        <w:tc>
          <w:tcPr>
            <w:tcW w:w="256" w:type="pct"/>
          </w:tcPr>
          <w:p w14:paraId="5AF6E779" w14:textId="581EAB0B" w:rsidR="00503C24" w:rsidRPr="00AA5264" w:rsidRDefault="00985A02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pct"/>
            <w:gridSpan w:val="2"/>
          </w:tcPr>
          <w:p w14:paraId="4D1B06B7" w14:textId="031A445A" w:rsidR="00A23CFD" w:rsidRPr="00AA5264" w:rsidRDefault="00503C24" w:rsidP="006300C0">
            <w:pPr>
              <w:pStyle w:val="ConsPlusNonformat"/>
              <w:tabs>
                <w:tab w:val="left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этнокомплекса</w:t>
            </w:r>
            <w:proofErr w:type="spellEnd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Амазония</w:t>
            </w:r>
            <w:proofErr w:type="spellEnd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 w:rsidR="006300C0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ыставка ретромобилей ко Дню туризма</w:t>
            </w:r>
            <w:r w:rsidR="006300C0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лощадка возле Колеса обозрения</w:t>
            </w:r>
            <w:r w:rsidR="00630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pct"/>
          </w:tcPr>
          <w:p w14:paraId="20DD7AB1" w14:textId="7676313C" w:rsidR="00503C24" w:rsidRPr="00AA5264" w:rsidRDefault="00AA526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10:00 - 15:00</w:t>
            </w:r>
          </w:p>
        </w:tc>
        <w:tc>
          <w:tcPr>
            <w:tcW w:w="1733" w:type="pct"/>
          </w:tcPr>
          <w:p w14:paraId="6BB89477" w14:textId="0C3A721D" w:rsidR="00503C24" w:rsidRPr="00AA5264" w:rsidRDefault="00503C24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https://parkamazonia.ru/</w:t>
            </w:r>
          </w:p>
        </w:tc>
      </w:tr>
      <w:tr w:rsidR="007A122B" w:rsidRPr="00AA5264" w14:paraId="16FD090C" w14:textId="77777777" w:rsidTr="007A122B">
        <w:trPr>
          <w:trHeight w:val="74"/>
        </w:trPr>
        <w:tc>
          <w:tcPr>
            <w:tcW w:w="5000" w:type="pct"/>
            <w:gridSpan w:val="5"/>
          </w:tcPr>
          <w:p w14:paraId="1CC6F04A" w14:textId="2F86E6E2" w:rsidR="007A122B" w:rsidRPr="007A122B" w:rsidRDefault="007A122B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b/>
                <w:sz w:val="24"/>
                <w:szCs w:val="24"/>
              </w:rPr>
              <w:t>24- 25 сентября</w:t>
            </w:r>
          </w:p>
        </w:tc>
      </w:tr>
      <w:tr w:rsidR="00293EF8" w:rsidRPr="00AA5264" w14:paraId="59FB73C6" w14:textId="77777777" w:rsidTr="007A122B">
        <w:trPr>
          <w:trHeight w:val="166"/>
        </w:trPr>
        <w:tc>
          <w:tcPr>
            <w:tcW w:w="256" w:type="pct"/>
          </w:tcPr>
          <w:p w14:paraId="13A15982" w14:textId="47BF4374" w:rsidR="00293EF8" w:rsidRPr="00D87208" w:rsidRDefault="008A7DB7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1" w:type="pct"/>
            <w:gridSpan w:val="2"/>
          </w:tcPr>
          <w:p w14:paraId="2FF37FE2" w14:textId="707CFFC0" w:rsidR="00A23CFD" w:rsidRPr="007A122B" w:rsidRDefault="00A23CFD" w:rsidP="007A12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A5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спортивного туризма чувашской республики, посвящённый всемирному дню туризм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и 10-летию ФСТ ЧР</w:t>
            </w:r>
            <w:r w:rsidR="007A1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A122B" w:rsidRPr="007A122B">
              <w:rPr>
                <w:rStyle w:val="10"/>
                <w:b w:val="0"/>
                <w:sz w:val="24"/>
              </w:rPr>
              <w:t xml:space="preserve">(Заволжье, левый берег реки </w:t>
            </w:r>
            <w:proofErr w:type="spellStart"/>
            <w:r w:rsidR="007A122B" w:rsidRPr="007A122B">
              <w:rPr>
                <w:rStyle w:val="10"/>
                <w:b w:val="0"/>
                <w:sz w:val="24"/>
              </w:rPr>
              <w:t>Варламовка</w:t>
            </w:r>
            <w:proofErr w:type="spellEnd"/>
            <w:r w:rsidR="007A122B" w:rsidRPr="007A122B">
              <w:rPr>
                <w:rStyle w:val="10"/>
                <w:b w:val="0"/>
                <w:sz w:val="24"/>
              </w:rPr>
              <w:t>)</w:t>
            </w:r>
          </w:p>
        </w:tc>
        <w:tc>
          <w:tcPr>
            <w:tcW w:w="1050" w:type="pct"/>
          </w:tcPr>
          <w:p w14:paraId="73C119F7" w14:textId="77777777" w:rsidR="00293EF8" w:rsidRPr="00AA5264" w:rsidRDefault="00293EF8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14:paraId="12C9F6B3" w14:textId="77777777" w:rsidR="00293EF8" w:rsidRPr="00AA5264" w:rsidRDefault="00293EF8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8:00 – 20:30</w:t>
            </w:r>
          </w:p>
          <w:p w14:paraId="274CE30F" w14:textId="77777777" w:rsidR="00293EF8" w:rsidRPr="00AA5264" w:rsidRDefault="00293EF8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14:paraId="2B7DC8A9" w14:textId="2D128F69" w:rsidR="00293EF8" w:rsidRPr="00AA5264" w:rsidRDefault="00293EF8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8:00 – 15:30</w:t>
            </w:r>
          </w:p>
        </w:tc>
        <w:tc>
          <w:tcPr>
            <w:tcW w:w="1733" w:type="pct"/>
          </w:tcPr>
          <w:p w14:paraId="1387C0C8" w14:textId="77777777" w:rsidR="00293EF8" w:rsidRPr="00AA5264" w:rsidRDefault="00293EF8" w:rsidP="00293EF8">
            <w:pPr>
              <w:pStyle w:val="a3"/>
              <w:tabs>
                <w:tab w:val="left" w:pos="56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24" w:rsidRPr="00AA5264" w14:paraId="5A978471" w14:textId="074D4945" w:rsidTr="007A122B">
        <w:trPr>
          <w:trHeight w:val="74"/>
        </w:trPr>
        <w:tc>
          <w:tcPr>
            <w:tcW w:w="256" w:type="pct"/>
          </w:tcPr>
          <w:p w14:paraId="2507F1C2" w14:textId="777305C9" w:rsidR="00503C24" w:rsidRPr="00AA5264" w:rsidRDefault="008A7DB7" w:rsidP="00293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pct"/>
            <w:gridSpan w:val="2"/>
          </w:tcPr>
          <w:p w14:paraId="3CD260AA" w14:textId="6DFDE907" w:rsidR="00503C24" w:rsidRPr="00AA5264" w:rsidRDefault="00503C24" w:rsidP="00430752">
            <w:pPr>
              <w:pStyle w:val="ConsPlusNonformat"/>
              <w:tabs>
                <w:tab w:val="left" w:pos="112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4307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Ибресинском</w:t>
            </w:r>
            <w:proofErr w:type="spellEnd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этнографическом музее под открытым небом, </w:t>
            </w:r>
            <w:proofErr w:type="spellStart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AA526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0" w:type="pct"/>
          </w:tcPr>
          <w:p w14:paraId="6DD334A5" w14:textId="3ACCE0D8" w:rsidR="00503C24" w:rsidRPr="00AA5264" w:rsidRDefault="00C80B1F" w:rsidP="00293EF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1733" w:type="pct"/>
          </w:tcPr>
          <w:p w14:paraId="3B008B46" w14:textId="4448D3F7" w:rsidR="00503C24" w:rsidRPr="00AA5264" w:rsidRDefault="00293EF8" w:rsidP="00293EF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https://ibrrdk21.ru/</w:t>
            </w:r>
            <w:r w:rsidRPr="00AA5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03C24" w:rsidRPr="00AA5264" w14:paraId="345B941E" w14:textId="1EEBC08B" w:rsidTr="007A122B">
        <w:trPr>
          <w:trHeight w:val="777"/>
        </w:trPr>
        <w:tc>
          <w:tcPr>
            <w:tcW w:w="256" w:type="pct"/>
          </w:tcPr>
          <w:p w14:paraId="3255FA7A" w14:textId="4DCCDE4D" w:rsidR="00503C24" w:rsidRPr="00AA5264" w:rsidRDefault="008A7DB7" w:rsidP="00293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  <w:gridSpan w:val="2"/>
          </w:tcPr>
          <w:p w14:paraId="2776DA16" w14:textId="65D15A35" w:rsidR="00503C24" w:rsidRPr="00AA5264" w:rsidRDefault="00503C24" w:rsidP="00293EF8">
            <w:pPr>
              <w:pStyle w:val="ConsPlusNonformat"/>
              <w:tabs>
                <w:tab w:val="left" w:pos="112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Экскурсия в музее «Бичурин и современность», п. Кугеси, Чебоксарский район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0" w:type="pct"/>
          </w:tcPr>
          <w:p w14:paraId="15994793" w14:textId="7D2FD817" w:rsidR="00503C24" w:rsidRPr="00AA5264" w:rsidRDefault="00BE34BF" w:rsidP="00293EF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Cs/>
                <w:sz w:val="24"/>
                <w:szCs w:val="24"/>
              </w:rPr>
              <w:t>13:00 – 15:00</w:t>
            </w:r>
          </w:p>
        </w:tc>
        <w:tc>
          <w:tcPr>
            <w:tcW w:w="1733" w:type="pct"/>
          </w:tcPr>
          <w:p w14:paraId="55464C3E" w14:textId="39184454" w:rsidR="00503C24" w:rsidRPr="00AA5264" w:rsidRDefault="00503C24" w:rsidP="00293EF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Cs/>
                <w:sz w:val="24"/>
                <w:szCs w:val="24"/>
              </w:rPr>
              <w:t>http://bichurin.rchuv.ru/</w:t>
            </w:r>
          </w:p>
        </w:tc>
      </w:tr>
      <w:tr w:rsidR="00503C24" w:rsidRPr="00AA5264" w14:paraId="1E5EC266" w14:textId="23000706" w:rsidTr="007A122B">
        <w:trPr>
          <w:trHeight w:val="74"/>
        </w:trPr>
        <w:tc>
          <w:tcPr>
            <w:tcW w:w="256" w:type="pct"/>
          </w:tcPr>
          <w:p w14:paraId="75B33072" w14:textId="4B42F346" w:rsidR="00503C24" w:rsidRPr="00AA5264" w:rsidRDefault="005A274B" w:rsidP="00293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1" w:type="pct"/>
            <w:gridSpan w:val="2"/>
          </w:tcPr>
          <w:p w14:paraId="76568816" w14:textId="3878E744" w:rsidR="00C939B9" w:rsidRPr="00A23CFD" w:rsidRDefault="00503C24" w:rsidP="00293EF8">
            <w:pPr>
              <w:jc w:val="both"/>
            </w:pPr>
            <w:r w:rsidRPr="00AA5264">
              <w:t xml:space="preserve">Экскурсия в </w:t>
            </w:r>
            <w:proofErr w:type="spellStart"/>
            <w:r w:rsidRPr="00AA5264">
              <w:t>этнокомплексе</w:t>
            </w:r>
            <w:proofErr w:type="spellEnd"/>
            <w:r w:rsidRPr="00AA5264">
              <w:t xml:space="preserve"> «Чуваш </w:t>
            </w:r>
            <w:proofErr w:type="spellStart"/>
            <w:r w:rsidRPr="00AA5264">
              <w:t>керем</w:t>
            </w:r>
            <w:proofErr w:type="spellEnd"/>
            <w:r w:rsidRPr="00AA5264">
              <w:t>», Чебоксарский район, д. Малый Сундырь</w:t>
            </w:r>
          </w:p>
        </w:tc>
        <w:tc>
          <w:tcPr>
            <w:tcW w:w="1050" w:type="pct"/>
          </w:tcPr>
          <w:p w14:paraId="70AFABCD" w14:textId="1EED390E" w:rsidR="00503C24" w:rsidRPr="00AA5264" w:rsidRDefault="00C939B9" w:rsidP="00293EF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1733" w:type="pct"/>
          </w:tcPr>
          <w:p w14:paraId="531A3404" w14:textId="757B0208" w:rsidR="00503C24" w:rsidRPr="00AA5264" w:rsidRDefault="00503C24" w:rsidP="00293EF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Cs/>
                <w:sz w:val="24"/>
                <w:szCs w:val="24"/>
              </w:rPr>
              <w:t>https://schk.su/etnopark/</w:t>
            </w:r>
          </w:p>
        </w:tc>
      </w:tr>
      <w:tr w:rsidR="00503C24" w:rsidRPr="00AA5264" w14:paraId="41866158" w14:textId="2F4A5831" w:rsidTr="007A122B">
        <w:trPr>
          <w:trHeight w:val="74"/>
        </w:trPr>
        <w:tc>
          <w:tcPr>
            <w:tcW w:w="256" w:type="pct"/>
          </w:tcPr>
          <w:p w14:paraId="34547E53" w14:textId="3DCF3F0B" w:rsidR="00503C24" w:rsidRPr="00AA5264" w:rsidRDefault="005A274B" w:rsidP="00293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pct"/>
            <w:gridSpan w:val="2"/>
          </w:tcPr>
          <w:p w14:paraId="287F03A1" w14:textId="6DF20D64" w:rsidR="00503C24" w:rsidRPr="00AA5264" w:rsidRDefault="00503C24" w:rsidP="00293EF8">
            <w:pPr>
              <w:jc w:val="both"/>
              <w:rPr>
                <w:highlight w:val="yellow"/>
              </w:rPr>
            </w:pPr>
            <w:r w:rsidRPr="00AA5264">
              <w:t xml:space="preserve">Бесплатная двухдневная  туристическая программа для школьников 5-9 классов «Путешествие по Чувашии», реализуемая в рамках регионального проекта «Повышение доступности туристических продуктов (Чувашская Республика – Чувашия)» национального проекта «Туризм и индустрия гостеприимства» от ООО «Ясна» </w:t>
            </w:r>
          </w:p>
        </w:tc>
        <w:tc>
          <w:tcPr>
            <w:tcW w:w="1050" w:type="pct"/>
          </w:tcPr>
          <w:p w14:paraId="6F03BA80" w14:textId="77777777" w:rsidR="00503C24" w:rsidRDefault="00503C24" w:rsidP="00293EF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bCs/>
                <w:sz w:val="24"/>
                <w:szCs w:val="24"/>
              </w:rPr>
              <w:t>26-27 сентября</w:t>
            </w:r>
          </w:p>
          <w:p w14:paraId="2BBB0A49" w14:textId="7D16B3F6" w:rsidR="00430752" w:rsidRPr="00AA5264" w:rsidRDefault="00430752" w:rsidP="00293EF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социальным сертификатам)</w:t>
            </w:r>
          </w:p>
        </w:tc>
        <w:tc>
          <w:tcPr>
            <w:tcW w:w="1733" w:type="pct"/>
          </w:tcPr>
          <w:p w14:paraId="5226285E" w14:textId="4AFEEB3A" w:rsidR="00503C24" w:rsidRPr="00AA5264" w:rsidRDefault="00AA5264" w:rsidP="00293EF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https://etnoyasna.com/</w:t>
            </w:r>
          </w:p>
        </w:tc>
      </w:tr>
      <w:tr w:rsidR="007A122B" w:rsidRPr="00AA5264" w14:paraId="7361CE22" w14:textId="7B2D1F5E" w:rsidTr="007A122B">
        <w:trPr>
          <w:trHeight w:val="74"/>
        </w:trPr>
        <w:tc>
          <w:tcPr>
            <w:tcW w:w="5000" w:type="pct"/>
            <w:gridSpan w:val="5"/>
          </w:tcPr>
          <w:p w14:paraId="0D1961AC" w14:textId="30A0324F" w:rsidR="007A122B" w:rsidRPr="007A122B" w:rsidRDefault="007A122B" w:rsidP="00293E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22B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</w:p>
        </w:tc>
      </w:tr>
      <w:tr w:rsidR="00AE53F8" w:rsidRPr="00AA5264" w14:paraId="5ED10CD4" w14:textId="77777777" w:rsidTr="007A122B">
        <w:trPr>
          <w:trHeight w:val="74"/>
        </w:trPr>
        <w:tc>
          <w:tcPr>
            <w:tcW w:w="271" w:type="pct"/>
            <w:gridSpan w:val="2"/>
          </w:tcPr>
          <w:p w14:paraId="582C4B93" w14:textId="421C7808" w:rsidR="00AE53F8" w:rsidRDefault="00AE53F8" w:rsidP="00293EF8">
            <w:pPr>
              <w:pStyle w:val="ConsPlusNonformat"/>
              <w:tabs>
                <w:tab w:val="left" w:pos="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14:paraId="365C2629" w14:textId="08DA8492" w:rsidR="00AE53F8" w:rsidRDefault="00AE53F8" w:rsidP="00430752">
            <w:pPr>
              <w:contextualSpacing/>
              <w:jc w:val="both"/>
            </w:pPr>
            <w:r w:rsidRPr="00AE53F8">
              <w:t xml:space="preserve">Бесплатные экскурсии по городу Чебоксары </w:t>
            </w:r>
            <w:proofErr w:type="gramStart"/>
            <w:r w:rsidRPr="00AE53F8">
              <w:t>от</w:t>
            </w:r>
            <w:proofErr w:type="gramEnd"/>
            <w:r w:rsidRPr="00AE53F8">
              <w:t xml:space="preserve"> АУ «</w:t>
            </w:r>
            <w:proofErr w:type="gramStart"/>
            <w:r w:rsidRPr="00AE53F8">
              <w:t>Музейно-туристический</w:t>
            </w:r>
            <w:proofErr w:type="gramEnd"/>
            <w:r w:rsidRPr="00AE53F8">
              <w:t xml:space="preserve"> центр города Чебоксары»</w:t>
            </w:r>
          </w:p>
        </w:tc>
        <w:tc>
          <w:tcPr>
            <w:tcW w:w="1050" w:type="pct"/>
          </w:tcPr>
          <w:p w14:paraId="0830D1FB" w14:textId="59359E13" w:rsidR="00AE53F8" w:rsidRPr="00AA5264" w:rsidRDefault="00AE53F8" w:rsidP="009D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33" w:type="pct"/>
          </w:tcPr>
          <w:p w14:paraId="53F450EA" w14:textId="77777777" w:rsidR="00AE53F8" w:rsidRPr="00AA5264" w:rsidRDefault="00AE53F8" w:rsidP="00293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24" w:rsidRPr="00AA5264" w14:paraId="370C5490" w14:textId="21C4B52A" w:rsidTr="007A122B">
        <w:trPr>
          <w:trHeight w:val="74"/>
        </w:trPr>
        <w:tc>
          <w:tcPr>
            <w:tcW w:w="271" w:type="pct"/>
            <w:gridSpan w:val="2"/>
          </w:tcPr>
          <w:p w14:paraId="0A2DD5E9" w14:textId="14D3C94A" w:rsidR="00503C24" w:rsidRPr="00AA5264" w:rsidRDefault="00AE53F8" w:rsidP="00293EF8">
            <w:pPr>
              <w:pStyle w:val="ConsPlusNonformat"/>
              <w:tabs>
                <w:tab w:val="left" w:pos="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14:paraId="222027FD" w14:textId="4EF45AC3" w:rsidR="00503C24" w:rsidRPr="00AA5264" w:rsidRDefault="00430752" w:rsidP="00430752">
            <w:pPr>
              <w:contextualSpacing/>
              <w:jc w:val="both"/>
            </w:pPr>
            <w:r>
              <w:t>Торжественное выездное заседание, посвященное Дню туризма</w:t>
            </w:r>
            <w:r w:rsidR="00503C24" w:rsidRPr="00AA5264">
              <w:t xml:space="preserve"> в г. Мариинский Посад</w:t>
            </w:r>
          </w:p>
        </w:tc>
        <w:tc>
          <w:tcPr>
            <w:tcW w:w="1050" w:type="pct"/>
          </w:tcPr>
          <w:p w14:paraId="7F2484EC" w14:textId="1A666C42" w:rsidR="00503C24" w:rsidRPr="00AA5264" w:rsidRDefault="00503C24" w:rsidP="009D7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bookmarkStart w:id="0" w:name="_GoBack"/>
            <w:bookmarkEnd w:id="0"/>
          </w:p>
        </w:tc>
        <w:tc>
          <w:tcPr>
            <w:tcW w:w="1733" w:type="pct"/>
          </w:tcPr>
          <w:p w14:paraId="1266D025" w14:textId="77777777" w:rsidR="00503C24" w:rsidRPr="00AA5264" w:rsidRDefault="00503C24" w:rsidP="00293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24" w:rsidRPr="00AA5264" w14:paraId="21B0658A" w14:textId="223676AE" w:rsidTr="007A122B">
        <w:trPr>
          <w:trHeight w:val="74"/>
        </w:trPr>
        <w:tc>
          <w:tcPr>
            <w:tcW w:w="271" w:type="pct"/>
            <w:gridSpan w:val="2"/>
          </w:tcPr>
          <w:p w14:paraId="5D5AFC4A" w14:textId="6BA501A8" w:rsidR="00503C24" w:rsidRPr="00D87208" w:rsidRDefault="008A7DB7" w:rsidP="00430752">
            <w:pPr>
              <w:pStyle w:val="ConsPlusNonformat"/>
              <w:tabs>
                <w:tab w:val="left" w:pos="2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30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14:paraId="7DF94B3C" w14:textId="04C59379" w:rsidR="00503C24" w:rsidRPr="00AA5264" w:rsidRDefault="00503C24" w:rsidP="00293EF8">
            <w:pPr>
              <w:contextualSpacing/>
            </w:pPr>
            <w:r w:rsidRPr="00AA5264">
              <w:t>Экскурсия в Историко-художественном музейном комплексе, г. Новочебоксарск</w:t>
            </w:r>
          </w:p>
        </w:tc>
        <w:tc>
          <w:tcPr>
            <w:tcW w:w="1050" w:type="pct"/>
          </w:tcPr>
          <w:p w14:paraId="5FC84949" w14:textId="4277CB55" w:rsidR="005A274B" w:rsidRPr="00AA5264" w:rsidRDefault="005A274B" w:rsidP="005A2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33" w:type="pct"/>
          </w:tcPr>
          <w:p w14:paraId="1E73B8FF" w14:textId="0A2A195D" w:rsidR="00503C24" w:rsidRPr="00AA5264" w:rsidRDefault="00503C24" w:rsidP="00325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64">
              <w:rPr>
                <w:rFonts w:ascii="Times New Roman" w:hAnsi="Times New Roman" w:cs="Times New Roman"/>
                <w:sz w:val="24"/>
                <w:szCs w:val="24"/>
              </w:rPr>
              <w:t>http://gov.cap.ru/?gov_id=911&amp;ysclid=l88v0kjxli497995572</w:t>
            </w:r>
          </w:p>
        </w:tc>
      </w:tr>
      <w:tr w:rsidR="00503C24" w:rsidRPr="00AE53F8" w14:paraId="74AC2207" w14:textId="588CC290" w:rsidTr="007A122B">
        <w:trPr>
          <w:trHeight w:val="74"/>
        </w:trPr>
        <w:tc>
          <w:tcPr>
            <w:tcW w:w="271" w:type="pct"/>
            <w:gridSpan w:val="2"/>
          </w:tcPr>
          <w:p w14:paraId="073427D1" w14:textId="3440FBC2" w:rsidR="00503C24" w:rsidRPr="00D87208" w:rsidRDefault="008A7DB7" w:rsidP="00430752">
            <w:pPr>
              <w:pStyle w:val="ConsPlusNonformat"/>
              <w:tabs>
                <w:tab w:val="left" w:pos="2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30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14:paraId="76E837BE" w14:textId="10A12197" w:rsidR="00503C24" w:rsidRPr="00AA5264" w:rsidRDefault="00503C24" w:rsidP="00293EF8">
            <w:pPr>
              <w:contextualSpacing/>
              <w:rPr>
                <w:highlight w:val="yellow"/>
              </w:rPr>
            </w:pPr>
            <w:r w:rsidRPr="00325F3A">
              <w:t>Экскурсия в краеведческом музее г. Канаш</w:t>
            </w:r>
          </w:p>
        </w:tc>
        <w:tc>
          <w:tcPr>
            <w:tcW w:w="1050" w:type="pct"/>
          </w:tcPr>
          <w:p w14:paraId="45AF646A" w14:textId="04B952C0" w:rsidR="00503C24" w:rsidRPr="00AA5264" w:rsidRDefault="00325F3A" w:rsidP="00293EF8">
            <w:pPr>
              <w:contextualSpacing/>
              <w:jc w:val="center"/>
              <w:rPr>
                <w:lang w:val="en-US"/>
              </w:rPr>
            </w:pPr>
            <w:r>
              <w:t>13:20</w:t>
            </w:r>
          </w:p>
        </w:tc>
        <w:tc>
          <w:tcPr>
            <w:tcW w:w="1733" w:type="pct"/>
          </w:tcPr>
          <w:p w14:paraId="2B10E36F" w14:textId="0C1BC5D4" w:rsidR="00503C24" w:rsidRPr="00325F3A" w:rsidRDefault="00503C24" w:rsidP="00325F3A">
            <w:pPr>
              <w:contextualSpacing/>
              <w:jc w:val="center"/>
              <w:rPr>
                <w:lang w:val="en-US"/>
              </w:rPr>
            </w:pPr>
            <w:r w:rsidRPr="00325F3A">
              <w:rPr>
                <w:lang w:val="en-US"/>
              </w:rPr>
              <w:t>http://gov.cap.ru/?gov_id=669&amp;ysclid=l88v1g6e2i678464337</w:t>
            </w:r>
          </w:p>
        </w:tc>
      </w:tr>
      <w:tr w:rsidR="00503C24" w:rsidRPr="00AA5264" w14:paraId="23D4D539" w14:textId="41F1D9FD" w:rsidTr="007A122B">
        <w:trPr>
          <w:trHeight w:val="74"/>
        </w:trPr>
        <w:tc>
          <w:tcPr>
            <w:tcW w:w="271" w:type="pct"/>
            <w:gridSpan w:val="2"/>
          </w:tcPr>
          <w:p w14:paraId="0AA2597D" w14:textId="78595C77" w:rsidR="00503C24" w:rsidRPr="008A7DB7" w:rsidRDefault="008A7DB7" w:rsidP="00430752">
            <w:pPr>
              <w:pStyle w:val="ConsPlusNonformat"/>
              <w:tabs>
                <w:tab w:val="left" w:pos="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14:paraId="114FB61A" w14:textId="63930E5B" w:rsidR="00503C24" w:rsidRPr="00AA5264" w:rsidRDefault="00503C24" w:rsidP="00293EF8">
            <w:pPr>
              <w:contextualSpacing/>
            </w:pPr>
            <w:r w:rsidRPr="00AA5264">
              <w:t xml:space="preserve">Экскурсия в </w:t>
            </w:r>
            <w:proofErr w:type="spellStart"/>
            <w:r w:rsidRPr="00AA5264">
              <w:t>Алатырском</w:t>
            </w:r>
            <w:proofErr w:type="spellEnd"/>
            <w:r w:rsidRPr="00AA5264">
              <w:t xml:space="preserve"> краеведческом музее, г. Алатырь </w:t>
            </w:r>
          </w:p>
        </w:tc>
        <w:tc>
          <w:tcPr>
            <w:tcW w:w="1050" w:type="pct"/>
          </w:tcPr>
          <w:p w14:paraId="3A09C4EF" w14:textId="61119639" w:rsidR="00503C24" w:rsidRPr="006300C0" w:rsidRDefault="005A274B" w:rsidP="00293EF8">
            <w:pPr>
              <w:contextualSpacing/>
              <w:jc w:val="center"/>
            </w:pPr>
            <w:r>
              <w:t>13:00</w:t>
            </w:r>
          </w:p>
        </w:tc>
        <w:tc>
          <w:tcPr>
            <w:tcW w:w="1733" w:type="pct"/>
          </w:tcPr>
          <w:p w14:paraId="76448F61" w14:textId="1FB09F5B" w:rsidR="00503C24" w:rsidRPr="00AA5264" w:rsidRDefault="00503C24" w:rsidP="00293EF8">
            <w:pPr>
              <w:contextualSpacing/>
              <w:jc w:val="center"/>
            </w:pPr>
            <w:r w:rsidRPr="00AA5264">
              <w:t>http://alatyr-km.ru/</w:t>
            </w:r>
          </w:p>
        </w:tc>
      </w:tr>
      <w:tr w:rsidR="00503C24" w:rsidRPr="00AA5264" w14:paraId="53CE2B7E" w14:textId="3F3D7F97" w:rsidTr="007A122B">
        <w:trPr>
          <w:trHeight w:val="74"/>
        </w:trPr>
        <w:tc>
          <w:tcPr>
            <w:tcW w:w="271" w:type="pct"/>
            <w:gridSpan w:val="2"/>
          </w:tcPr>
          <w:p w14:paraId="4AE48917" w14:textId="22018826" w:rsidR="00503C24" w:rsidRPr="00AA5264" w:rsidRDefault="008A7DB7" w:rsidP="00430752">
            <w:pPr>
              <w:pStyle w:val="ConsPlusNonformat"/>
              <w:tabs>
                <w:tab w:val="left" w:pos="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14:paraId="3C6C1252" w14:textId="3D814C91" w:rsidR="00503C24" w:rsidRPr="00AA5264" w:rsidRDefault="00503C24" w:rsidP="00293EF8">
            <w:pPr>
              <w:contextualSpacing/>
            </w:pPr>
            <w:r w:rsidRPr="00AA5264">
              <w:t>Экскурсия в Музее купеческого и мещанского быта г. Мариинский Посад</w:t>
            </w:r>
          </w:p>
        </w:tc>
        <w:tc>
          <w:tcPr>
            <w:tcW w:w="1050" w:type="pct"/>
          </w:tcPr>
          <w:p w14:paraId="19079AE6" w14:textId="18B4B42B" w:rsidR="00503C24" w:rsidRPr="006300C0" w:rsidRDefault="009D78E3" w:rsidP="009D78E3">
            <w:pPr>
              <w:contextualSpacing/>
              <w:jc w:val="center"/>
            </w:pPr>
            <w:r>
              <w:t>10.00</w:t>
            </w:r>
          </w:p>
        </w:tc>
        <w:tc>
          <w:tcPr>
            <w:tcW w:w="1733" w:type="pct"/>
          </w:tcPr>
          <w:p w14:paraId="3554875E" w14:textId="4F914615" w:rsidR="00503C24" w:rsidRPr="00AA5264" w:rsidRDefault="00503C24" w:rsidP="00293EF8">
            <w:pPr>
              <w:contextualSpacing/>
              <w:jc w:val="center"/>
            </w:pPr>
            <w:r w:rsidRPr="00AA5264">
              <w:rPr>
                <w:rStyle w:val="a5"/>
                <w:color w:val="auto"/>
                <w:u w:val="none"/>
              </w:rPr>
              <w:t>http://muzeimp.rchuv.ru/</w:t>
            </w:r>
          </w:p>
        </w:tc>
      </w:tr>
      <w:tr w:rsidR="00503C24" w:rsidRPr="00AA5264" w14:paraId="4AC84F07" w14:textId="06D9EDE1" w:rsidTr="007A122B">
        <w:trPr>
          <w:trHeight w:val="74"/>
        </w:trPr>
        <w:tc>
          <w:tcPr>
            <w:tcW w:w="271" w:type="pct"/>
            <w:gridSpan w:val="2"/>
          </w:tcPr>
          <w:p w14:paraId="0F7D36B3" w14:textId="26467B28" w:rsidR="00503C24" w:rsidRPr="00AA5264" w:rsidRDefault="008A7DB7" w:rsidP="00430752">
            <w:pPr>
              <w:pStyle w:val="ConsPlusNonformat"/>
              <w:tabs>
                <w:tab w:val="left" w:pos="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14:paraId="51A83669" w14:textId="22753191" w:rsidR="00503C24" w:rsidRPr="00AA5264" w:rsidRDefault="00503C24" w:rsidP="00293EF8">
            <w:pPr>
              <w:contextualSpacing/>
            </w:pPr>
            <w:r w:rsidRPr="00AA5264">
              <w:t>Интерактивная программа в туристическом центре города Мариинский Посад</w:t>
            </w:r>
          </w:p>
        </w:tc>
        <w:tc>
          <w:tcPr>
            <w:tcW w:w="1050" w:type="pct"/>
          </w:tcPr>
          <w:p w14:paraId="3D3C3BA0" w14:textId="396814DD" w:rsidR="00503C24" w:rsidRPr="006300C0" w:rsidRDefault="009D78E3" w:rsidP="009D78E3">
            <w:pPr>
              <w:contextualSpacing/>
              <w:jc w:val="center"/>
            </w:pPr>
            <w:r>
              <w:t>14.00</w:t>
            </w:r>
          </w:p>
        </w:tc>
        <w:tc>
          <w:tcPr>
            <w:tcW w:w="1733" w:type="pct"/>
          </w:tcPr>
          <w:p w14:paraId="71878436" w14:textId="77777777" w:rsidR="00503C24" w:rsidRPr="00AA5264" w:rsidRDefault="00503C24" w:rsidP="00293EF8">
            <w:pPr>
              <w:contextualSpacing/>
              <w:jc w:val="center"/>
            </w:pPr>
          </w:p>
        </w:tc>
      </w:tr>
    </w:tbl>
    <w:p w14:paraId="09BE87B7" w14:textId="77777777" w:rsidR="004E17E7" w:rsidRDefault="004E17E7"/>
    <w:sectPr w:rsidR="004E17E7" w:rsidSect="001A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F56"/>
    <w:multiLevelType w:val="hybridMultilevel"/>
    <w:tmpl w:val="088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50451"/>
    <w:multiLevelType w:val="hybridMultilevel"/>
    <w:tmpl w:val="7FCC3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6A"/>
    <w:rsid w:val="000403E7"/>
    <w:rsid w:val="00057C58"/>
    <w:rsid w:val="00174332"/>
    <w:rsid w:val="00195EFF"/>
    <w:rsid w:val="001A2DAA"/>
    <w:rsid w:val="001A4E0C"/>
    <w:rsid w:val="00202DBC"/>
    <w:rsid w:val="00293EF8"/>
    <w:rsid w:val="002A68BD"/>
    <w:rsid w:val="002E3D0A"/>
    <w:rsid w:val="00325F3A"/>
    <w:rsid w:val="003A0F4A"/>
    <w:rsid w:val="003C39F6"/>
    <w:rsid w:val="003D4410"/>
    <w:rsid w:val="003D7CFE"/>
    <w:rsid w:val="003F6A62"/>
    <w:rsid w:val="00430752"/>
    <w:rsid w:val="00430840"/>
    <w:rsid w:val="004B6ABC"/>
    <w:rsid w:val="004E17E7"/>
    <w:rsid w:val="004E76F4"/>
    <w:rsid w:val="00503C24"/>
    <w:rsid w:val="0050664D"/>
    <w:rsid w:val="00574A0B"/>
    <w:rsid w:val="00587D1B"/>
    <w:rsid w:val="005A274B"/>
    <w:rsid w:val="006300C0"/>
    <w:rsid w:val="0063314B"/>
    <w:rsid w:val="0064334E"/>
    <w:rsid w:val="00685391"/>
    <w:rsid w:val="007607E2"/>
    <w:rsid w:val="007965AD"/>
    <w:rsid w:val="007A122B"/>
    <w:rsid w:val="00865BFA"/>
    <w:rsid w:val="008A7DB7"/>
    <w:rsid w:val="008D65AC"/>
    <w:rsid w:val="008F28AE"/>
    <w:rsid w:val="0090774B"/>
    <w:rsid w:val="0094222B"/>
    <w:rsid w:val="00985A02"/>
    <w:rsid w:val="00991D9C"/>
    <w:rsid w:val="00997620"/>
    <w:rsid w:val="009D78E3"/>
    <w:rsid w:val="00A23CFD"/>
    <w:rsid w:val="00AA5264"/>
    <w:rsid w:val="00AE53F8"/>
    <w:rsid w:val="00B84888"/>
    <w:rsid w:val="00BA1E40"/>
    <w:rsid w:val="00BE34BF"/>
    <w:rsid w:val="00BF1EE9"/>
    <w:rsid w:val="00C647EC"/>
    <w:rsid w:val="00C66438"/>
    <w:rsid w:val="00C80B1F"/>
    <w:rsid w:val="00C939B9"/>
    <w:rsid w:val="00D87208"/>
    <w:rsid w:val="00DA399F"/>
    <w:rsid w:val="00DF5F6A"/>
    <w:rsid w:val="00E56F3E"/>
    <w:rsid w:val="00EC0CB1"/>
    <w:rsid w:val="00F5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1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E0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A4E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4E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A4E0C"/>
    <w:rPr>
      <w:rFonts w:ascii="Times New Roman" w:eastAsia="Calibri" w:hAnsi="Times New Roman" w:cs="Times New Roman"/>
      <w:b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503C24"/>
    <w:rPr>
      <w:color w:val="0000FF"/>
      <w:u w:val="single"/>
    </w:rPr>
  </w:style>
  <w:style w:type="character" w:styleId="a6">
    <w:name w:val="Strong"/>
    <w:basedOn w:val="a0"/>
    <w:uiPriority w:val="22"/>
    <w:qFormat/>
    <w:rsid w:val="007A12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E0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A4E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4E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A4E0C"/>
    <w:rPr>
      <w:rFonts w:ascii="Times New Roman" w:eastAsia="Calibri" w:hAnsi="Times New Roman" w:cs="Times New Roman"/>
      <w:b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503C24"/>
    <w:rPr>
      <w:color w:val="0000FF"/>
      <w:u w:val="single"/>
    </w:rPr>
  </w:style>
  <w:style w:type="character" w:styleId="a6">
    <w:name w:val="Strong"/>
    <w:basedOn w:val="a0"/>
    <w:uiPriority w:val="22"/>
    <w:qFormat/>
    <w:rsid w:val="007A1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Минэкономики 82</dc:creator>
  <cp:lastModifiedBy>Анна Станиславовна Федорова</cp:lastModifiedBy>
  <cp:revision>13</cp:revision>
  <cp:lastPrinted>2021-09-15T08:06:00Z</cp:lastPrinted>
  <dcterms:created xsi:type="dcterms:W3CDTF">2022-09-20T07:41:00Z</dcterms:created>
  <dcterms:modified xsi:type="dcterms:W3CDTF">2022-09-22T09:01:00Z</dcterms:modified>
</cp:coreProperties>
</file>