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BE" w:rsidRDefault="007805BE" w:rsidP="007805BE">
      <w:pPr>
        <w:tabs>
          <w:tab w:val="left" w:pos="11220"/>
          <w:tab w:val="right" w:pos="145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Приложение к письму </w:t>
      </w:r>
    </w:p>
    <w:p w:rsidR="007805BE" w:rsidRDefault="007805BE" w:rsidP="00780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Администрации города Алатыря</w:t>
      </w:r>
    </w:p>
    <w:p w:rsidR="007805BE" w:rsidRDefault="007805BE" w:rsidP="007805BE">
      <w:pPr>
        <w:tabs>
          <w:tab w:val="left" w:pos="11085"/>
          <w:tab w:val="right" w:pos="145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Чувашской Республики </w:t>
      </w:r>
    </w:p>
    <w:p w:rsidR="007805BE" w:rsidRDefault="007805BE" w:rsidP="00C173F8">
      <w:pPr>
        <w:jc w:val="center"/>
        <w:rPr>
          <w:b/>
          <w:sz w:val="22"/>
          <w:szCs w:val="22"/>
        </w:rPr>
      </w:pPr>
    </w:p>
    <w:p w:rsidR="007805BE" w:rsidRDefault="007805BE" w:rsidP="00C173F8">
      <w:pPr>
        <w:jc w:val="center"/>
        <w:rPr>
          <w:b/>
          <w:sz w:val="22"/>
          <w:szCs w:val="22"/>
        </w:rPr>
      </w:pPr>
    </w:p>
    <w:p w:rsidR="00C173F8" w:rsidRPr="00782D8A" w:rsidRDefault="00C173F8" w:rsidP="00C173F8">
      <w:pPr>
        <w:jc w:val="center"/>
        <w:rPr>
          <w:b/>
          <w:sz w:val="22"/>
          <w:szCs w:val="22"/>
        </w:rPr>
      </w:pPr>
      <w:r w:rsidRPr="00782D8A">
        <w:rPr>
          <w:b/>
          <w:sz w:val="22"/>
          <w:szCs w:val="22"/>
        </w:rPr>
        <w:t xml:space="preserve">Информация о реализации основных мероприятий (мероприятий) подпрограммы «Профилактика правонарушений» государственной программы Чувашской Республики «Обеспечение общественного порядка и противодействие преступности» </w:t>
      </w:r>
      <w:r w:rsidR="0034243B">
        <w:rPr>
          <w:b/>
          <w:sz w:val="22"/>
          <w:szCs w:val="22"/>
        </w:rPr>
        <w:t xml:space="preserve">за </w:t>
      </w:r>
      <w:r w:rsidR="001874E1">
        <w:rPr>
          <w:b/>
          <w:sz w:val="22"/>
          <w:szCs w:val="22"/>
        </w:rPr>
        <w:t>4 квартал</w:t>
      </w:r>
      <w:r w:rsidR="0034243B">
        <w:rPr>
          <w:b/>
          <w:sz w:val="22"/>
          <w:szCs w:val="22"/>
        </w:rPr>
        <w:t xml:space="preserve"> </w:t>
      </w:r>
      <w:r w:rsidRPr="00782D8A">
        <w:rPr>
          <w:b/>
          <w:sz w:val="22"/>
          <w:szCs w:val="22"/>
        </w:rPr>
        <w:t>20</w:t>
      </w:r>
      <w:r w:rsidR="00434A55" w:rsidRPr="00782D8A">
        <w:rPr>
          <w:b/>
          <w:sz w:val="22"/>
          <w:szCs w:val="22"/>
        </w:rPr>
        <w:t>2</w:t>
      </w:r>
      <w:r w:rsidR="006F0741">
        <w:rPr>
          <w:b/>
          <w:sz w:val="22"/>
          <w:szCs w:val="22"/>
        </w:rPr>
        <w:t>1</w:t>
      </w:r>
      <w:r w:rsidRPr="00782D8A">
        <w:rPr>
          <w:b/>
          <w:sz w:val="22"/>
          <w:szCs w:val="22"/>
        </w:rPr>
        <w:t xml:space="preserve"> года.  </w:t>
      </w:r>
    </w:p>
    <w:p w:rsidR="00C173F8" w:rsidRPr="00782D8A" w:rsidRDefault="00C173F8">
      <w:pPr>
        <w:rPr>
          <w:sz w:val="22"/>
          <w:szCs w:val="22"/>
        </w:rPr>
      </w:pPr>
    </w:p>
    <w:p w:rsidR="00C173F8" w:rsidRPr="00782D8A" w:rsidRDefault="00C173F8" w:rsidP="00C173F8">
      <w:pPr>
        <w:tabs>
          <w:tab w:val="left" w:pos="2004"/>
        </w:tabs>
        <w:rPr>
          <w:sz w:val="22"/>
          <w:szCs w:val="22"/>
        </w:rPr>
      </w:pPr>
      <w:r w:rsidRPr="00782D8A">
        <w:rPr>
          <w:sz w:val="22"/>
          <w:szCs w:val="22"/>
        </w:rPr>
        <w:tab/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68"/>
        <w:gridCol w:w="3118"/>
        <w:gridCol w:w="2977"/>
        <w:gridCol w:w="7371"/>
      </w:tblGrid>
      <w:tr w:rsidR="00C173F8" w:rsidRPr="00782D8A" w:rsidTr="0037077B">
        <w:tc>
          <w:tcPr>
            <w:tcW w:w="1668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Статус</w:t>
            </w:r>
          </w:p>
        </w:tc>
        <w:tc>
          <w:tcPr>
            <w:tcW w:w="3118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Наименование основного мероприятия, мероприятия</w:t>
            </w:r>
          </w:p>
        </w:tc>
        <w:tc>
          <w:tcPr>
            <w:tcW w:w="2977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Ответственный исполнитель, соисполнитель, участники</w:t>
            </w:r>
          </w:p>
        </w:tc>
        <w:tc>
          <w:tcPr>
            <w:tcW w:w="7371" w:type="dxa"/>
          </w:tcPr>
          <w:p w:rsidR="00C173F8" w:rsidRPr="00782D8A" w:rsidRDefault="00C173F8" w:rsidP="00415332">
            <w:pPr>
              <w:tabs>
                <w:tab w:val="left" w:pos="2004"/>
              </w:tabs>
              <w:jc w:val="center"/>
            </w:pPr>
            <w:r w:rsidRPr="00782D8A">
              <w:t>Реализация мероприятий</w:t>
            </w:r>
          </w:p>
        </w:tc>
      </w:tr>
      <w:tr w:rsidR="00415332" w:rsidRPr="00782D8A" w:rsidTr="0037077B">
        <w:tc>
          <w:tcPr>
            <w:tcW w:w="1668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>Основное мерприятие 1</w:t>
            </w:r>
          </w:p>
        </w:tc>
        <w:tc>
          <w:tcPr>
            <w:tcW w:w="3118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>Дальнейшее развитие многоуровневой системы профилактики правонарушений</w:t>
            </w:r>
          </w:p>
        </w:tc>
        <w:tc>
          <w:tcPr>
            <w:tcW w:w="2977" w:type="dxa"/>
          </w:tcPr>
          <w:p w:rsidR="00415332" w:rsidRPr="00782D8A" w:rsidRDefault="00415332" w:rsidP="00C173F8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Администрация Главы Чувашской Республики, Минкультуры Чувашии,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750EDF" w:rsidRPr="006A61E4" w:rsidRDefault="00750EDF" w:rsidP="00750EDF">
            <w:pPr>
              <w:jc w:val="both"/>
            </w:pPr>
            <w:r>
              <w:t xml:space="preserve">    </w:t>
            </w:r>
            <w:r w:rsidRPr="006A61E4">
              <w:t>На реализацию муниципальной программы по профилактике правонарушений из бюджета города Алатыря Чувашской Республики на 2021 год выделено 275,0 тыс. руб</w:t>
            </w:r>
            <w:r w:rsidRPr="006A61E4">
              <w:rPr>
                <w:color w:val="FF0000"/>
              </w:rPr>
              <w:t>.</w:t>
            </w:r>
            <w:r w:rsidRPr="006A61E4">
              <w:t>, из которых:</w:t>
            </w:r>
          </w:p>
          <w:p w:rsidR="00750EDF" w:rsidRPr="006A61E4" w:rsidRDefault="00750EDF" w:rsidP="00750EDF">
            <w:pPr>
              <w:jc w:val="both"/>
            </w:pPr>
            <w:r w:rsidRPr="006A61E4">
              <w:t xml:space="preserve">- на материальное стимулирование деятельности НД города Алатыря – 100,0 тыс. руб., </w:t>
            </w:r>
            <w:r>
              <w:t xml:space="preserve">по состоянию на </w:t>
            </w:r>
            <w:r w:rsidR="001874E1">
              <w:t>31.12</w:t>
            </w:r>
            <w:r>
              <w:t>.2021г.</w:t>
            </w:r>
            <w:r w:rsidR="001874E1">
              <w:t xml:space="preserve"> </w:t>
            </w:r>
            <w:r w:rsidR="001874E1" w:rsidRPr="006A61E4">
              <w:t>освоено</w:t>
            </w:r>
            <w:r w:rsidR="001874E1">
              <w:t xml:space="preserve"> в полном объеме</w:t>
            </w:r>
            <w:r w:rsidRPr="006A61E4">
              <w:t>;</w:t>
            </w:r>
          </w:p>
          <w:p w:rsidR="00750EDF" w:rsidRPr="00460E3A" w:rsidRDefault="00750EDF" w:rsidP="00750EDF">
            <w:pPr>
              <w:jc w:val="both"/>
            </w:pPr>
            <w:r w:rsidRPr="006A61E4">
              <w:t>- на материально-техническое содержание деятел</w:t>
            </w:r>
            <w:bookmarkStart w:id="0" w:name="_GoBack"/>
            <w:bookmarkEnd w:id="0"/>
            <w:r w:rsidRPr="006A61E4">
              <w:t xml:space="preserve">ьности народных дружинников – 50,0 тыс. руб.,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  <w:r w:rsidR="00460E3A">
              <w:t xml:space="preserve"> Закуплено права пользования «</w:t>
            </w:r>
            <w:r w:rsidR="00460E3A">
              <w:rPr>
                <w:lang w:val="en-US"/>
              </w:rPr>
              <w:t>Web</w:t>
            </w:r>
            <w:r w:rsidR="00460E3A" w:rsidRPr="00460E3A">
              <w:t>-</w:t>
            </w:r>
            <w:r w:rsidR="00460E3A">
              <w:t xml:space="preserve">система СБИС» модуль ЭО – Базовый, ОСНО и приобретена форма. </w:t>
            </w:r>
          </w:p>
          <w:p w:rsidR="00750EDF" w:rsidRPr="006A61E4" w:rsidRDefault="00750EDF" w:rsidP="00750EDF">
            <w:pPr>
              <w:jc w:val="both"/>
            </w:pPr>
            <w:r w:rsidRPr="006A61E4">
              <w:t>- на ремонт участковых пунктов полиции – 65,0 тыс. руб.</w:t>
            </w:r>
            <w:r w:rsidR="0034243B">
              <w:t xml:space="preserve">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  <w:r w:rsidR="0034243B">
              <w:t xml:space="preserve">; </w:t>
            </w:r>
          </w:p>
          <w:p w:rsidR="00750EDF" w:rsidRPr="006A61E4" w:rsidRDefault="00750EDF" w:rsidP="00750EDF">
            <w:pPr>
              <w:jc w:val="both"/>
            </w:pPr>
            <w:r w:rsidRPr="006A61E4">
              <w:t xml:space="preserve">- на предупреждение рецидивной преступности, </w:t>
            </w:r>
            <w:proofErr w:type="spellStart"/>
            <w:r w:rsidRPr="006A61E4">
              <w:t>ресоциализацию</w:t>
            </w:r>
            <w:proofErr w:type="spellEnd"/>
            <w:r w:rsidRPr="006A61E4">
              <w:t xml:space="preserve"> и адаптацию лиц, освободившихся из мест лишения свободы – 10,0 тыс. руб.,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  <w:r w:rsidRPr="006A61E4">
              <w:t>;</w:t>
            </w:r>
          </w:p>
          <w:p w:rsidR="00750EDF" w:rsidRPr="006A61E4" w:rsidRDefault="00750EDF" w:rsidP="00750EDF">
            <w:pPr>
              <w:jc w:val="both"/>
            </w:pPr>
            <w:r w:rsidRPr="006A61E4">
              <w:t xml:space="preserve">- на профилактику и предупреждение бытовой преступности, а также преступлений, совершенных в состоянии алкогольного и наркотического опьянения- 10,0 тыс. руб.,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  <w:r w:rsidRPr="006A61E4">
              <w:t>;</w:t>
            </w:r>
          </w:p>
          <w:p w:rsidR="00750EDF" w:rsidRPr="00BB3A3F" w:rsidRDefault="00750EDF" w:rsidP="00750EDF">
            <w:pPr>
              <w:jc w:val="both"/>
            </w:pPr>
            <w:r w:rsidRPr="00BB3A3F">
              <w:t xml:space="preserve">- на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 – 30 тыс. руб.,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  <w:r w:rsidRPr="00BB3A3F">
              <w:t>;</w:t>
            </w:r>
          </w:p>
          <w:p w:rsidR="00750EDF" w:rsidRPr="00BB3A3F" w:rsidRDefault="00750EDF" w:rsidP="00750EDF">
            <w:pPr>
              <w:jc w:val="both"/>
            </w:pPr>
            <w:r w:rsidRPr="00BB3A3F">
              <w:t xml:space="preserve">- на создание мероприятий, направленных на снижение количества преступлений, совершённых несовершеннолетними </w:t>
            </w:r>
            <w:r w:rsidR="00550B56">
              <w:t xml:space="preserve">  </w:t>
            </w:r>
            <w:r w:rsidRPr="00BB3A3F">
              <w:t xml:space="preserve"> гражданами – 10 тыс. руб., </w:t>
            </w:r>
            <w:r w:rsidR="00550B56">
              <w:t xml:space="preserve">по состоянию на 31.12.2021г. </w:t>
            </w:r>
            <w:r w:rsidR="00550B56" w:rsidRPr="006A61E4">
              <w:t>освоено</w:t>
            </w:r>
            <w:r w:rsidR="00550B56">
              <w:t xml:space="preserve"> в полном объеме</w:t>
            </w:r>
          </w:p>
          <w:p w:rsidR="00750EDF" w:rsidRPr="006A61E4" w:rsidRDefault="00750EDF" w:rsidP="00750EDF">
            <w:pPr>
              <w:jc w:val="both"/>
            </w:pPr>
            <w:r>
              <w:lastRenderedPageBreak/>
              <w:t xml:space="preserve">       Всего </w:t>
            </w:r>
            <w:r w:rsidR="00D7568D">
              <w:t xml:space="preserve">за </w:t>
            </w:r>
            <w:r w:rsidR="00BB3A3F">
              <w:t>1</w:t>
            </w:r>
            <w:r w:rsidR="00550B56">
              <w:t>2</w:t>
            </w:r>
            <w:r w:rsidR="00D7568D">
              <w:t xml:space="preserve"> месяцев</w:t>
            </w:r>
            <w:r>
              <w:t xml:space="preserve"> 2021 года </w:t>
            </w:r>
            <w:r w:rsidRPr="006A61E4">
              <w:t xml:space="preserve">на реализацию муниципальной программы </w:t>
            </w:r>
            <w:r>
              <w:t xml:space="preserve">освоено </w:t>
            </w:r>
            <w:r w:rsidR="00BB3A3F">
              <w:t>–</w:t>
            </w:r>
            <w:r>
              <w:t xml:space="preserve"> </w:t>
            </w:r>
            <w:r w:rsidR="00550B56">
              <w:t>275,0</w:t>
            </w:r>
            <w:r>
              <w:t xml:space="preserve"> тыс. руб. </w:t>
            </w:r>
          </w:p>
          <w:p w:rsidR="0082663D" w:rsidRPr="00782D8A" w:rsidRDefault="007D6AD5" w:rsidP="00550B56">
            <w:pPr>
              <w:jc w:val="both"/>
            </w:pPr>
            <w:r>
              <w:t xml:space="preserve">      </w:t>
            </w:r>
            <w:r w:rsidR="0082663D" w:rsidRPr="00782D8A">
              <w:t xml:space="preserve">За отчётный период проведено </w:t>
            </w:r>
            <w:r w:rsidR="00550B56">
              <w:t>45</w:t>
            </w:r>
            <w:r w:rsidR="00A9631B">
              <w:t xml:space="preserve"> заседани</w:t>
            </w:r>
            <w:r w:rsidR="002A0613">
              <w:t>й</w:t>
            </w:r>
            <w:r w:rsidR="0082663D" w:rsidRPr="00782D8A">
              <w:t xml:space="preserve"> городских комиссий профилактической направленности</w:t>
            </w:r>
            <w:r w:rsidR="00DF4293">
              <w:t>,</w:t>
            </w:r>
            <w:r w:rsidR="0082663D" w:rsidRPr="00782D8A">
              <w:t xml:space="preserve"> </w:t>
            </w:r>
            <w:r w:rsidR="00DF4293">
              <w:t>н</w:t>
            </w:r>
            <w:r w:rsidR="0082663D" w:rsidRPr="00782D8A">
              <w:t>а которых присутствовали руководители и специалисты администрации, ответственные за координацию профилактической деятельности, руководители правоохраниельных органов и другие субъекты профилактики.</w:t>
            </w:r>
            <w:r w:rsidR="00705942" w:rsidRPr="00782D8A">
              <w:t xml:space="preserve"> </w:t>
            </w:r>
          </w:p>
        </w:tc>
      </w:tr>
      <w:tr w:rsidR="0037077B" w:rsidRPr="00782D8A" w:rsidTr="0037077B">
        <w:tc>
          <w:tcPr>
            <w:tcW w:w="1668" w:type="dxa"/>
          </w:tcPr>
          <w:p w:rsidR="0037077B" w:rsidRPr="00782D8A" w:rsidRDefault="0037077B" w:rsidP="00C173F8">
            <w:pPr>
              <w:tabs>
                <w:tab w:val="left" w:pos="2004"/>
              </w:tabs>
            </w:pPr>
            <w:r w:rsidRPr="00782D8A">
              <w:lastRenderedPageBreak/>
              <w:t>Мероприятие 1.1</w:t>
            </w:r>
          </w:p>
        </w:tc>
        <w:tc>
          <w:tcPr>
            <w:tcW w:w="3118" w:type="dxa"/>
          </w:tcPr>
          <w:p w:rsidR="0037077B" w:rsidRPr="00782D8A" w:rsidRDefault="0037077B" w:rsidP="0037077B">
            <w:pPr>
              <w:tabs>
                <w:tab w:val="left" w:pos="2004"/>
              </w:tabs>
              <w:jc w:val="both"/>
            </w:pPr>
            <w:r w:rsidRPr="00782D8A"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2977" w:type="dxa"/>
          </w:tcPr>
          <w:p w:rsidR="0037077B" w:rsidRPr="00782D8A" w:rsidRDefault="0037077B" w:rsidP="0037077B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88148C" w:rsidRDefault="0088148C" w:rsidP="007A6ED8">
            <w:pPr>
              <w:jc w:val="both"/>
            </w:pPr>
            <w:r>
              <w:t xml:space="preserve">       </w:t>
            </w:r>
            <w:r w:rsidR="002A0613">
              <w:t>За 1</w:t>
            </w:r>
            <w:r w:rsidR="00E80699">
              <w:t>2</w:t>
            </w:r>
            <w:r w:rsidR="002A0613">
              <w:t xml:space="preserve"> месяцев 2021 года</w:t>
            </w:r>
            <w:r w:rsidR="00E37E92" w:rsidRPr="00383BDD">
              <w:t xml:space="preserve"> ч</w:t>
            </w:r>
            <w:r w:rsidR="00CE712D" w:rsidRPr="00383BDD">
              <w:t xml:space="preserve">лены </w:t>
            </w:r>
            <w:r w:rsidR="00E37E92" w:rsidRPr="00383BDD">
              <w:t xml:space="preserve">народной дружины города Алатыря принимали участие в обеспечении охраны общественного порядка и общественной безопасности на </w:t>
            </w:r>
            <w:r w:rsidR="00A9631B">
              <w:t>24</w:t>
            </w:r>
            <w:r w:rsidR="00E37E92" w:rsidRPr="00383BDD">
              <w:t xml:space="preserve"> крупных массовых мероприятиях</w:t>
            </w:r>
            <w:r w:rsidR="007A6ED8">
              <w:t>.</w:t>
            </w:r>
            <w:r w:rsidR="00383BDD" w:rsidRPr="00383BDD">
              <w:t xml:space="preserve"> Также народная дружина города Алатыря совместно с сотрудниками ОВ ППСП МО МВД России «</w:t>
            </w:r>
            <w:proofErr w:type="spellStart"/>
            <w:r w:rsidR="00383BDD" w:rsidRPr="00383BDD">
              <w:t>Алатырский</w:t>
            </w:r>
            <w:proofErr w:type="spellEnd"/>
            <w:r w:rsidR="00383BDD" w:rsidRPr="00383BDD">
              <w:t xml:space="preserve">» осуществляла охрану общественного порядка </w:t>
            </w:r>
            <w:r w:rsidR="00383BDD">
              <w:t xml:space="preserve">на территории города Алатыря </w:t>
            </w:r>
            <w:r w:rsidR="00383BDD" w:rsidRPr="00383BDD">
              <w:t>с 17 до 19 часов</w:t>
            </w:r>
            <w:r w:rsidR="007A6ED8">
              <w:t xml:space="preserve">. За текущий период народная дружина с </w:t>
            </w:r>
            <w:r w:rsidR="007A6ED8" w:rsidRPr="00383BDD">
              <w:t>сотрудниками ОВ ППСП МО МВД России «</w:t>
            </w:r>
            <w:proofErr w:type="spellStart"/>
            <w:r w:rsidR="007A6ED8" w:rsidRPr="00383BDD">
              <w:t>Алатырский</w:t>
            </w:r>
            <w:proofErr w:type="spellEnd"/>
            <w:r w:rsidR="007A6ED8" w:rsidRPr="00383BDD">
              <w:t>»</w:t>
            </w:r>
            <w:r w:rsidR="007A6ED8">
              <w:t xml:space="preserve"> принимала участия в патрулирования улиц </w:t>
            </w:r>
            <w:r w:rsidR="00A9631B">
              <w:t>323</w:t>
            </w:r>
            <w:r w:rsidR="007A6ED8">
              <w:t xml:space="preserve"> раз. </w:t>
            </w:r>
            <w:r w:rsidR="002A0613">
              <w:t xml:space="preserve">     </w:t>
            </w:r>
            <w:r>
              <w:t xml:space="preserve">Проведено </w:t>
            </w:r>
            <w:r w:rsidR="002A0613">
              <w:t>10</w:t>
            </w:r>
            <w:r>
              <w:t xml:space="preserve"> мероприяти</w:t>
            </w:r>
            <w:r w:rsidR="00CA75C6">
              <w:t>й</w:t>
            </w:r>
            <w:r>
              <w:t xml:space="preserve"> </w:t>
            </w:r>
            <w:r w:rsidRPr="00383BDD">
              <w:t>направленных на привлечение граждан к охране общественного порядка.</w:t>
            </w:r>
          </w:p>
          <w:p w:rsidR="0037077B" w:rsidRPr="00782D8A" w:rsidRDefault="0037077B" w:rsidP="0088148C">
            <w:pPr>
              <w:jc w:val="both"/>
              <w:rPr>
                <w:color w:val="FF0000"/>
              </w:rPr>
            </w:pPr>
          </w:p>
        </w:tc>
      </w:tr>
      <w:tr w:rsidR="001B6B33" w:rsidRPr="00782D8A" w:rsidTr="0037077B">
        <w:tc>
          <w:tcPr>
            <w:tcW w:w="1668" w:type="dxa"/>
          </w:tcPr>
          <w:p w:rsidR="001B6B33" w:rsidRPr="00782D8A" w:rsidRDefault="001B6B33" w:rsidP="00C173F8">
            <w:pPr>
              <w:tabs>
                <w:tab w:val="left" w:pos="2004"/>
              </w:tabs>
            </w:pPr>
            <w:r w:rsidRPr="00782D8A">
              <w:t>Основное мероприятие 2</w:t>
            </w:r>
          </w:p>
        </w:tc>
        <w:tc>
          <w:tcPr>
            <w:tcW w:w="3118" w:type="dxa"/>
          </w:tcPr>
          <w:p w:rsidR="001B6B33" w:rsidRPr="00782D8A" w:rsidRDefault="001B6B33" w:rsidP="00226437">
            <w:pPr>
              <w:tabs>
                <w:tab w:val="left" w:pos="2004"/>
              </w:tabs>
              <w:jc w:val="both"/>
            </w:pPr>
            <w:r w:rsidRPr="00782D8A">
              <w:t xml:space="preserve">Профилактика и предупреждение рецидивной преступности, </w:t>
            </w:r>
            <w:proofErr w:type="gramStart"/>
            <w:r w:rsidRPr="00782D8A">
              <w:t>ресоциализации  и</w:t>
            </w:r>
            <w:proofErr w:type="gramEnd"/>
            <w:r w:rsidRPr="00782D8A">
              <w:t xml:space="preserve"> адаптации лиц, освободившихся из мест лишения свободы. и лиц, осужденных к уголовным наказаниям, не  связанным с лишением свободы. </w:t>
            </w:r>
          </w:p>
        </w:tc>
        <w:tc>
          <w:tcPr>
            <w:tcW w:w="2977" w:type="dxa"/>
          </w:tcPr>
          <w:p w:rsidR="001B6B33" w:rsidRPr="00782D8A" w:rsidRDefault="001B6B33" w:rsidP="00705942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Администрация Главы Чувашской Республики, Минкультуры Чувашии,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AE3B22" w:rsidRPr="00782D8A" w:rsidRDefault="0088148C" w:rsidP="001B6B33">
            <w:pPr>
              <w:jc w:val="both"/>
            </w:pPr>
            <w:r>
              <w:t xml:space="preserve">       </w:t>
            </w:r>
            <w:r w:rsidR="002A0613">
              <w:t xml:space="preserve">На </w:t>
            </w:r>
            <w:r w:rsidR="00E80699">
              <w:t>3</w:t>
            </w:r>
            <w:r w:rsidR="002A0613">
              <w:t>1.1</w:t>
            </w:r>
            <w:r w:rsidR="00E80699">
              <w:t>2</w:t>
            </w:r>
            <w:r w:rsidR="002A0613">
              <w:t>.2021</w:t>
            </w:r>
            <w:r w:rsidR="001B6B33" w:rsidRPr="00782D8A">
              <w:t xml:space="preserve"> года по учётам филиала по </w:t>
            </w:r>
            <w:proofErr w:type="spellStart"/>
            <w:r w:rsidR="001B6B33" w:rsidRPr="00782D8A">
              <w:t>Алатырскому</w:t>
            </w:r>
            <w:proofErr w:type="spellEnd"/>
            <w:r w:rsidR="001B6B33" w:rsidRPr="00782D8A">
              <w:t xml:space="preserve"> району прошло </w:t>
            </w:r>
            <w:r w:rsidR="00CA75C6">
              <w:t>2</w:t>
            </w:r>
            <w:r w:rsidR="00AE6A13">
              <w:t>63</w:t>
            </w:r>
            <w:r w:rsidR="001B6B33" w:rsidRPr="00782D8A">
              <w:t xml:space="preserve"> осужденных, из них </w:t>
            </w:r>
            <w:proofErr w:type="gramStart"/>
            <w:r w:rsidR="001B6B33" w:rsidRPr="00782D8A">
              <w:t xml:space="preserve">несовершеннолетних </w:t>
            </w:r>
            <w:r w:rsidR="00AE3B22" w:rsidRPr="00782D8A">
              <w:t xml:space="preserve"> -</w:t>
            </w:r>
            <w:proofErr w:type="gramEnd"/>
            <w:r w:rsidR="00903A49" w:rsidRPr="00782D8A">
              <w:t>1</w:t>
            </w:r>
            <w:r w:rsidR="00AE3B22" w:rsidRPr="00782D8A">
              <w:t xml:space="preserve"> </w:t>
            </w:r>
            <w:r w:rsidR="001B6B33" w:rsidRPr="00782D8A">
              <w:t xml:space="preserve">. </w:t>
            </w:r>
          </w:p>
          <w:p w:rsidR="00AE3B22" w:rsidRPr="00782D8A" w:rsidRDefault="0088148C" w:rsidP="001B6B33">
            <w:pPr>
              <w:jc w:val="both"/>
            </w:pPr>
            <w:r>
              <w:t xml:space="preserve">       </w:t>
            </w:r>
            <w:r w:rsidR="001B6B33" w:rsidRPr="00782D8A">
              <w:t xml:space="preserve">По состоянию на </w:t>
            </w:r>
            <w:r w:rsidR="002A0613">
              <w:t>31.10</w:t>
            </w:r>
            <w:r w:rsidR="00AE3B22" w:rsidRPr="00782D8A">
              <w:t>.</w:t>
            </w:r>
            <w:r w:rsidR="001B6B33" w:rsidRPr="00782D8A">
              <w:t>20</w:t>
            </w:r>
            <w:r w:rsidR="00903A49" w:rsidRPr="00782D8A">
              <w:t>2</w:t>
            </w:r>
            <w:r>
              <w:t>1</w:t>
            </w:r>
            <w:r w:rsidR="001B6B33" w:rsidRPr="00782D8A">
              <w:t xml:space="preserve"> года на учёте филиала по </w:t>
            </w:r>
            <w:proofErr w:type="spellStart"/>
            <w:r w:rsidR="001B6B33" w:rsidRPr="00782D8A">
              <w:t>Алатырскому</w:t>
            </w:r>
            <w:proofErr w:type="spellEnd"/>
            <w:r w:rsidR="001B6B33" w:rsidRPr="00782D8A">
              <w:t xml:space="preserve"> району состоит </w:t>
            </w:r>
            <w:r w:rsidR="00E80699">
              <w:t>318</w:t>
            </w:r>
            <w:r w:rsidR="001B6B33" w:rsidRPr="00782D8A">
              <w:t xml:space="preserve"> осужденны</w:t>
            </w:r>
            <w:r>
              <w:t>х</w:t>
            </w:r>
            <w:r w:rsidR="001B6B33" w:rsidRPr="00782D8A">
              <w:t>, из них н</w:t>
            </w:r>
            <w:r w:rsidR="00AE3B22" w:rsidRPr="00782D8A">
              <w:t xml:space="preserve">есовершеннолетних – </w:t>
            </w:r>
            <w:r w:rsidR="00E80699">
              <w:t>2</w:t>
            </w:r>
            <w:r w:rsidR="006D6678" w:rsidRPr="00782D8A">
              <w:t>,</w:t>
            </w:r>
            <w:r w:rsidR="001B6B33" w:rsidRPr="00782D8A">
              <w:t xml:space="preserve"> </w:t>
            </w:r>
            <w:r w:rsidR="006D6678" w:rsidRPr="00782D8A">
              <w:t>к</w:t>
            </w:r>
            <w:r w:rsidR="00AE3B22" w:rsidRPr="00782D8A">
              <w:t xml:space="preserve"> лишению права занимать определённые должности или заниматься определённой деятел</w:t>
            </w:r>
            <w:r w:rsidR="00C452C1" w:rsidRPr="00782D8A">
              <w:t>ь</w:t>
            </w:r>
            <w:r w:rsidR="00AE3B22" w:rsidRPr="00782D8A">
              <w:t>ностью</w:t>
            </w:r>
            <w:r w:rsidR="00C452C1" w:rsidRPr="00782D8A">
              <w:t xml:space="preserve">  - </w:t>
            </w:r>
            <w:r>
              <w:t>5</w:t>
            </w:r>
            <w:r w:rsidR="00E80699">
              <w:t>7</w:t>
            </w:r>
            <w:r w:rsidR="006D6678" w:rsidRPr="00782D8A">
              <w:t xml:space="preserve"> человек</w:t>
            </w:r>
            <w:r w:rsidR="00C452C1" w:rsidRPr="00782D8A">
              <w:t xml:space="preserve">, к исправительным работам – </w:t>
            </w:r>
            <w:r w:rsidR="00E80699">
              <w:t>12</w:t>
            </w:r>
            <w:r w:rsidR="006D6678" w:rsidRPr="00782D8A">
              <w:t xml:space="preserve"> человек</w:t>
            </w:r>
            <w:r w:rsidR="00C452C1" w:rsidRPr="00782D8A">
              <w:t xml:space="preserve">, к обязательным работам – </w:t>
            </w:r>
            <w:r w:rsidR="00E80699">
              <w:t>12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>, к ограничению свободы -</w:t>
            </w:r>
            <w:r w:rsidR="00E80699">
              <w:t>21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 xml:space="preserve">, условно осужденных – </w:t>
            </w:r>
            <w:r w:rsidR="00AE6A13">
              <w:t>3</w:t>
            </w:r>
            <w:r w:rsidR="00E80699">
              <w:t>9</w:t>
            </w:r>
            <w:r w:rsidR="00C23ABB" w:rsidRPr="00782D8A">
              <w:t xml:space="preserve"> </w:t>
            </w:r>
            <w:r w:rsidR="006D6678" w:rsidRPr="00782D8A">
              <w:t>человек</w:t>
            </w:r>
            <w:r w:rsidR="00C23ABB" w:rsidRPr="00782D8A">
              <w:t>, осужденных с отсрочкой отбывания наказания -</w:t>
            </w:r>
            <w:r w:rsidR="00E80699">
              <w:t>3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AE6A13">
              <w:t>а</w:t>
            </w:r>
            <w:r w:rsidR="00C23ABB" w:rsidRPr="00782D8A">
              <w:t xml:space="preserve">, </w:t>
            </w:r>
            <w:r w:rsidR="000416B2" w:rsidRPr="00782D8A">
              <w:t xml:space="preserve"> </w:t>
            </w:r>
            <w:r w:rsidR="00C23ABB" w:rsidRPr="00782D8A">
              <w:t>лица в отношении которых избрана мера пресечения в виде домашнего ареста -</w:t>
            </w:r>
            <w:r w:rsidR="00E80699">
              <w:t>3</w:t>
            </w:r>
            <w:r w:rsidR="000416B2" w:rsidRPr="00782D8A">
              <w:t xml:space="preserve"> </w:t>
            </w:r>
            <w:r w:rsidR="006D6678" w:rsidRPr="00782D8A">
              <w:t>человек</w:t>
            </w:r>
            <w:r w:rsidR="00CA75C6">
              <w:t>а</w:t>
            </w:r>
            <w:r w:rsidR="001A6B58">
              <w:t xml:space="preserve">, лица, в отношении которых </w:t>
            </w:r>
            <w:r w:rsidR="00AE3B22" w:rsidRPr="00782D8A">
              <w:t xml:space="preserve"> </w:t>
            </w:r>
            <w:r w:rsidR="001A6B58">
              <w:t>избрана мера пресечения в виде запрета определённых действий – 1 человек.</w:t>
            </w:r>
          </w:p>
          <w:p w:rsidR="001B6B33" w:rsidRPr="00782D8A" w:rsidRDefault="00AE3B22" w:rsidP="001B6B33">
            <w:pPr>
              <w:jc w:val="both"/>
            </w:pPr>
            <w:r w:rsidRPr="00782D8A">
              <w:t xml:space="preserve"> </w:t>
            </w:r>
            <w:r w:rsidR="001A6B58">
              <w:t xml:space="preserve">       </w:t>
            </w:r>
            <w:r w:rsidR="001B6B33" w:rsidRPr="00782D8A">
              <w:t xml:space="preserve">В отчётном периоде оказана социальная помощь </w:t>
            </w:r>
            <w:r w:rsidR="00C66F1F">
              <w:t>92</w:t>
            </w:r>
            <w:r w:rsidR="001B6B33" w:rsidRPr="00782D8A">
              <w:t xml:space="preserve"> осужденным в получении психологической помощи. Охват трудом осужденных к исправительным работам -100%, к обязательным работам -100%. Особое внимание уделяется вопросу трудоустройства осужденных. Не работающим осужденным выдаются направления в ЦЗН.</w:t>
            </w:r>
          </w:p>
          <w:p w:rsidR="001B6B33" w:rsidRDefault="001A6B58" w:rsidP="001B6B33">
            <w:pPr>
              <w:jc w:val="both"/>
            </w:pPr>
            <w:r>
              <w:lastRenderedPageBreak/>
              <w:t xml:space="preserve">       </w:t>
            </w:r>
            <w:r w:rsidR="001B6B33" w:rsidRPr="00782D8A">
              <w:t xml:space="preserve">Сотрудниками УИИ совместно с ОВД и другими субъектами профилактики, проведено </w:t>
            </w:r>
            <w:r w:rsidR="00C66F1F">
              <w:t>35</w:t>
            </w:r>
            <w:r w:rsidR="00AE6A13">
              <w:t xml:space="preserve"> </w:t>
            </w:r>
            <w:r w:rsidR="001B6B33" w:rsidRPr="00782D8A">
              <w:t>рейд</w:t>
            </w:r>
            <w:r w:rsidR="00C66F1F">
              <w:t>ов</w:t>
            </w:r>
            <w:r w:rsidR="001B6B33" w:rsidRPr="00782D8A">
              <w:t xml:space="preserve"> по проверке состоящих на учете лиц, осужденных к мерам наказания, не связанным с лишением свободы.</w:t>
            </w:r>
            <w:r w:rsidR="00FF5AE7" w:rsidRPr="00782D8A">
              <w:t xml:space="preserve"> </w:t>
            </w:r>
            <w:r w:rsidR="002A0613">
              <w:t>За 1</w:t>
            </w:r>
            <w:r w:rsidR="00C66F1F">
              <w:t>2</w:t>
            </w:r>
            <w:r w:rsidR="002A0613">
              <w:t xml:space="preserve"> месяцев 2021 года</w:t>
            </w:r>
            <w:r>
              <w:t xml:space="preserve"> сотрудниками ФКУ УИИ УФСИН по </w:t>
            </w:r>
            <w:proofErr w:type="spellStart"/>
            <w:r>
              <w:t>Алатырскому</w:t>
            </w:r>
            <w:proofErr w:type="spellEnd"/>
            <w:r>
              <w:t xml:space="preserve"> району совместно с администрацией города Алатыря и МО МВД «</w:t>
            </w:r>
            <w:proofErr w:type="spellStart"/>
            <w:r>
              <w:t>Алатырский</w:t>
            </w:r>
            <w:proofErr w:type="spellEnd"/>
            <w:r>
              <w:t xml:space="preserve">» было </w:t>
            </w:r>
            <w:proofErr w:type="gramStart"/>
            <w:r>
              <w:t xml:space="preserve">организовано </w:t>
            </w:r>
            <w:r w:rsidR="00C66F1F">
              <w:t xml:space="preserve"> и</w:t>
            </w:r>
            <w:proofErr w:type="gramEnd"/>
            <w:r w:rsidR="00C66F1F">
              <w:t xml:space="preserve"> </w:t>
            </w:r>
            <w:r>
              <w:t>проведен</w:t>
            </w:r>
            <w:r w:rsidR="00C66F1F">
              <w:t xml:space="preserve">о 4-ёх этапное </w:t>
            </w:r>
            <w:r>
              <w:t xml:space="preserve"> оперативно – профилактическо</w:t>
            </w:r>
            <w:r w:rsidR="00C66F1F">
              <w:t>е мероприятие</w:t>
            </w:r>
            <w:r>
              <w:t xml:space="preserve"> «</w:t>
            </w:r>
            <w:proofErr w:type="spellStart"/>
            <w:r>
              <w:t>Условник</w:t>
            </w:r>
            <w:proofErr w:type="spellEnd"/>
            <w:r>
              <w:t xml:space="preserve">». Также работники администрации приняли участие в </w:t>
            </w:r>
            <w:proofErr w:type="spellStart"/>
            <w:r>
              <w:t>межгосурственной</w:t>
            </w:r>
            <w:proofErr w:type="spellEnd"/>
            <w:r>
              <w:t xml:space="preserve"> оперативно – профилактическом мероприятии «Розыск»</w:t>
            </w:r>
            <w:r w:rsidR="00C66F1F">
              <w:t>, «Полиция и Дети», «Надзор -2021», «Должник»,</w:t>
            </w:r>
            <w:r w:rsidR="005D0E94">
              <w:t xml:space="preserve"> «Защита»</w:t>
            </w:r>
            <w:r>
              <w:t>.</w:t>
            </w:r>
            <w:r w:rsidR="00AE6A13">
              <w:t xml:space="preserve"> Опубликовано </w:t>
            </w:r>
            <w:r w:rsidR="00C66F1F">
              <w:t>13</w:t>
            </w:r>
            <w:r w:rsidR="00AE6A13">
              <w:t xml:space="preserve"> выступлений в средствах массовой информации, сети «Интернет».</w:t>
            </w:r>
          </w:p>
          <w:p w:rsidR="001B6B33" w:rsidRPr="00782D8A" w:rsidRDefault="001B6B33" w:rsidP="005D0E94">
            <w:pPr>
              <w:jc w:val="both"/>
            </w:pPr>
          </w:p>
        </w:tc>
      </w:tr>
      <w:tr w:rsidR="00226437" w:rsidRPr="00782D8A" w:rsidTr="0037077B">
        <w:tc>
          <w:tcPr>
            <w:tcW w:w="1668" w:type="dxa"/>
          </w:tcPr>
          <w:p w:rsidR="00226437" w:rsidRPr="00782D8A" w:rsidRDefault="00226437" w:rsidP="00C173F8">
            <w:pPr>
              <w:tabs>
                <w:tab w:val="left" w:pos="2004"/>
              </w:tabs>
            </w:pPr>
            <w:r w:rsidRPr="00782D8A">
              <w:lastRenderedPageBreak/>
              <w:t>Мероприятие 2.2</w:t>
            </w:r>
          </w:p>
        </w:tc>
        <w:tc>
          <w:tcPr>
            <w:tcW w:w="3118" w:type="dxa"/>
          </w:tcPr>
          <w:p w:rsidR="00226437" w:rsidRPr="00782D8A" w:rsidRDefault="00226437" w:rsidP="00C16FF5">
            <w:pPr>
              <w:tabs>
                <w:tab w:val="left" w:pos="2004"/>
              </w:tabs>
            </w:pPr>
            <w:r w:rsidRPr="00782D8A"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2977" w:type="dxa"/>
          </w:tcPr>
          <w:p w:rsidR="00226437" w:rsidRPr="00782D8A" w:rsidRDefault="00226437" w:rsidP="00C16FF5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 Минтруда Чувашии, МВД по Чувашской Республике*, УФСИН России по Чувашской Республике – Чувашии*, органы местного самоуправления*</w:t>
            </w:r>
          </w:p>
        </w:tc>
        <w:tc>
          <w:tcPr>
            <w:tcW w:w="7371" w:type="dxa"/>
          </w:tcPr>
          <w:p w:rsidR="00226437" w:rsidRPr="00782D8A" w:rsidRDefault="00226437" w:rsidP="00226437">
            <w:pPr>
              <w:spacing w:before="100" w:beforeAutospacing="1" w:after="100" w:afterAutospacing="1"/>
              <w:ind w:firstLine="300"/>
              <w:contextualSpacing/>
              <w:jc w:val="both"/>
            </w:pPr>
            <w:r w:rsidRPr="00782D8A">
              <w:t xml:space="preserve">В ходе реализации мероприятий подпрограммы </w:t>
            </w:r>
            <w:r w:rsidRPr="00613D74">
              <w:t>«Профилактика правонарушений»</w:t>
            </w:r>
            <w:r w:rsidRPr="00782D8A">
              <w:rPr>
                <w:b/>
              </w:rPr>
              <w:t xml:space="preserve"> </w:t>
            </w:r>
            <w:r w:rsidRPr="00782D8A">
              <w:t>«Социальная адаптация лиц, освобождаемых и освободившихся из мест лишения свободы, а также осужденным к уголовным наказаниям, не связанным с лишением свободы» в администрацию города Алатыря за текущий период 20</w:t>
            </w:r>
            <w:r w:rsidR="00070249" w:rsidRPr="00782D8A">
              <w:t>2</w:t>
            </w:r>
            <w:r w:rsidR="000D1C62">
              <w:t>1</w:t>
            </w:r>
            <w:r w:rsidRPr="00782D8A">
              <w:t xml:space="preserve"> года поступило </w:t>
            </w:r>
            <w:r w:rsidR="003A0553">
              <w:t>39</w:t>
            </w:r>
            <w:r w:rsidRPr="00782D8A">
              <w:t xml:space="preserve"> письменных запросов из исправительных учреждений уголовно- исполнительной системы, на все запросы даны ответы. По поступившим запросам ответы были направлены своевременно согласно постановлению Кабинета Министров Чувашской Республики от 13 августа 2009 года № 264 «Об оказании помощи в социальной адаптации лицам, освобождаемым и освободившимся из мест лишения свободы».</w:t>
            </w:r>
          </w:p>
          <w:p w:rsidR="00226437" w:rsidRPr="00782D8A" w:rsidRDefault="00226437" w:rsidP="00226437">
            <w:pPr>
              <w:spacing w:before="100" w:beforeAutospacing="1" w:after="100" w:afterAutospacing="1"/>
              <w:ind w:firstLine="300"/>
              <w:contextualSpacing/>
              <w:jc w:val="both"/>
            </w:pPr>
            <w:r w:rsidRPr="00782D8A">
              <w:t>Ежемесячно из КУ ЧР «Центр занятости населения города Алатыря» Минтруда Чувашии поступает информация о</w:t>
            </w:r>
            <w:r w:rsidR="005D0E94">
              <w:t>б</w:t>
            </w:r>
            <w:r w:rsidRPr="00782D8A">
              <w:t xml:space="preserve"> имеющихся вакансиях, не имеющим работы осужденным, выдаются направления для ознакомления с имеющимися вакансиями. Оказывается помощь в предварительном решении вопросов трудоустройства осужденных, готовящихся к освобождению, путём организации ярмарок вакансий и учебных рабочих мест. </w:t>
            </w:r>
          </w:p>
          <w:p w:rsidR="00226437" w:rsidRPr="00782D8A" w:rsidRDefault="00070249" w:rsidP="00C66F1F">
            <w:pPr>
              <w:jc w:val="both"/>
            </w:pPr>
            <w:r w:rsidRPr="00B6653B">
              <w:t xml:space="preserve">    </w:t>
            </w:r>
            <w:r w:rsidR="00226437" w:rsidRPr="00B6653B">
              <w:t xml:space="preserve">В Центр занятости населения города Алатыря по поиску работы </w:t>
            </w:r>
            <w:r w:rsidR="002A0613">
              <w:t xml:space="preserve">на </w:t>
            </w:r>
            <w:r w:rsidR="00C66F1F">
              <w:t>31</w:t>
            </w:r>
            <w:r w:rsidR="002A0613">
              <w:t>.1</w:t>
            </w:r>
            <w:r w:rsidR="00C66F1F">
              <w:t>2</w:t>
            </w:r>
            <w:r w:rsidR="002A0613">
              <w:t>.2021 год</w:t>
            </w:r>
            <w:r w:rsidR="00226437" w:rsidRPr="00B6653B">
              <w:t xml:space="preserve">а обратилось </w:t>
            </w:r>
            <w:r w:rsidR="005D0E94" w:rsidRPr="00B6653B">
              <w:t>3</w:t>
            </w:r>
            <w:r w:rsidR="00226437" w:rsidRPr="00B6653B">
              <w:t xml:space="preserve"> гражданина, освободившихся из мест лишения свободы, которые были признаны безработными</w:t>
            </w:r>
            <w:r w:rsidR="004701DD" w:rsidRPr="00B6653B">
              <w:t xml:space="preserve"> и 3 человека состояли на учёте на 01.01.2021 год. </w:t>
            </w:r>
          </w:p>
        </w:tc>
      </w:tr>
      <w:tr w:rsidR="00C16FF5" w:rsidRPr="00782D8A" w:rsidTr="0037077B">
        <w:tc>
          <w:tcPr>
            <w:tcW w:w="1668" w:type="dxa"/>
          </w:tcPr>
          <w:p w:rsidR="00C16FF5" w:rsidRPr="00782D8A" w:rsidRDefault="00C16FF5" w:rsidP="00C173F8">
            <w:pPr>
              <w:tabs>
                <w:tab w:val="left" w:pos="2004"/>
              </w:tabs>
            </w:pPr>
            <w:r w:rsidRPr="00782D8A">
              <w:lastRenderedPageBreak/>
              <w:t>Мероприятие 2.12</w:t>
            </w:r>
          </w:p>
        </w:tc>
        <w:tc>
          <w:tcPr>
            <w:tcW w:w="3118" w:type="dxa"/>
          </w:tcPr>
          <w:p w:rsidR="00C16FF5" w:rsidRPr="00782D8A" w:rsidRDefault="00C16FF5" w:rsidP="00C16FF5">
            <w:pPr>
              <w:tabs>
                <w:tab w:val="left" w:pos="2004"/>
              </w:tabs>
            </w:pPr>
            <w:r w:rsidRPr="00782D8A">
              <w:t>Оказание бесплатной юридической помощи лицам, овободившимся из мест лишения свободы, в течение трёх месяцев со дня освобождения</w:t>
            </w:r>
          </w:p>
        </w:tc>
        <w:tc>
          <w:tcPr>
            <w:tcW w:w="2977" w:type="dxa"/>
          </w:tcPr>
          <w:p w:rsidR="00C16FF5" w:rsidRPr="00782D8A" w:rsidRDefault="00C16FF5" w:rsidP="00C16FF5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–органы местного самоуправления*</w:t>
            </w:r>
          </w:p>
        </w:tc>
        <w:tc>
          <w:tcPr>
            <w:tcW w:w="7371" w:type="dxa"/>
          </w:tcPr>
          <w:p w:rsidR="00200ACA" w:rsidRPr="00782D8A" w:rsidRDefault="00070249" w:rsidP="00070249">
            <w:pPr>
              <w:pStyle w:val="a4"/>
              <w:ind w:left="34" w:right="113" w:firstLine="0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    </w:t>
            </w:r>
            <w:r w:rsidR="00612E8C">
              <w:rPr>
                <w:sz w:val="22"/>
                <w:szCs w:val="22"/>
              </w:rPr>
              <w:t xml:space="preserve">            </w:t>
            </w:r>
            <w:r w:rsidR="00200ACA" w:rsidRPr="00782D8A">
              <w:rPr>
                <w:sz w:val="22"/>
                <w:szCs w:val="22"/>
              </w:rPr>
              <w:t>В целях правового информирования, правового просвещения населения и реализации конституционного права гражданина на получение квалифицированной юридической помощи, в том числе бесплатной, в рамках Федерального закона от 21 ноября 2011 года № - ФЗ « О бесплатной юридической помощи в Российской Федерации», Закона Чувашской Республики от 30 марта 2012 года № 20 « О бесплатной юридической помощи в Чувашской Республике» на территории муниципального образования города Алатыря бесплатная  юридическая помощь оказывается:</w:t>
            </w:r>
          </w:p>
          <w:p w:rsidR="00200ACA" w:rsidRPr="00782D8A" w:rsidRDefault="00200ACA" w:rsidP="00070249">
            <w:pPr>
              <w:pStyle w:val="a4"/>
              <w:ind w:left="34" w:right="113" w:firstLine="902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- специалистами администрации города Алатыря в виде правового консультирования в устной и письменной форме по вопросам, относящимся к их компетенции; </w:t>
            </w:r>
          </w:p>
          <w:p w:rsidR="00200ACA" w:rsidRPr="00782D8A" w:rsidRDefault="00200ACA" w:rsidP="00070249">
            <w:pPr>
              <w:pStyle w:val="a4"/>
              <w:ind w:left="34" w:right="113" w:firstLine="902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>- адвокатами, участвующих в государственной системе бесплатной юридической помощи в Чувашской Республике, в виде правового консультирования в устной и письменной форме. Составления заявлений, жалоб, ходатайств и других документов правового характера;</w:t>
            </w:r>
          </w:p>
          <w:p w:rsidR="00200ACA" w:rsidRPr="00782D8A" w:rsidRDefault="00200ACA" w:rsidP="00070249">
            <w:pPr>
              <w:pStyle w:val="1"/>
              <w:ind w:left="34" w:right="113" w:firstLine="902"/>
              <w:jc w:val="both"/>
              <w:outlineLvl w:val="0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 xml:space="preserve">- отделом социальной защиты населения города Алатыря и Алатырского района КУ "Центр предоставления мер соцподдержки" Министерства труда и социальной защиты населения Чувашской Республики, так же оказывается бесплатная юридическая помощь в виде правового консультирования в устной и письменной форме. </w:t>
            </w:r>
          </w:p>
          <w:p w:rsidR="00200ACA" w:rsidRPr="00782D8A" w:rsidRDefault="00200ACA" w:rsidP="00070249">
            <w:pPr>
              <w:ind w:left="34" w:right="113"/>
              <w:contextualSpacing/>
              <w:jc w:val="both"/>
            </w:pPr>
            <w:r w:rsidRPr="00782D8A">
              <w:t xml:space="preserve">        Также на официальном сайте администрации города Алатыря размещён баннер «Юристы – населению», в котором размещена актуальная информация и ссылки на аналогичный баннер официального сайта Минюста Чувашии. </w:t>
            </w:r>
          </w:p>
          <w:p w:rsidR="00200ACA" w:rsidRPr="00782D8A" w:rsidRDefault="00200ACA" w:rsidP="00200ACA">
            <w:pPr>
              <w:ind w:firstLine="540"/>
              <w:jc w:val="both"/>
            </w:pPr>
            <w:r w:rsidRPr="00782D8A">
              <w:t xml:space="preserve">Данная информация также дублирована в раздел «Деятельность» во вкладку «Социальная политика», «Отдел социальной защиты населения города Алатыря и Алатырского района КУ "Центр предоставления мер социальной поддержки" Министерства труда и социальной защиты населения Чувашской Республики». </w:t>
            </w:r>
          </w:p>
          <w:p w:rsidR="00200ACA" w:rsidRPr="00782D8A" w:rsidRDefault="00200ACA" w:rsidP="00200ACA">
            <w:pPr>
              <w:ind w:firstLine="540"/>
              <w:jc w:val="both"/>
            </w:pPr>
            <w:r w:rsidRPr="00782D8A">
              <w:t xml:space="preserve"> На стендах отдела социальной защиты населения города Алатыря и Алатырского района КУ "Центр предоставления мер социальной поддержки " Министерства труда и социальной защиты населения Чувашской Республики и МФЦ г. Алатырь размещены материалы:</w:t>
            </w:r>
          </w:p>
          <w:p w:rsidR="00200ACA" w:rsidRPr="00782D8A" w:rsidRDefault="00200ACA" w:rsidP="00200ACA">
            <w:pPr>
              <w:ind w:firstLine="540"/>
              <w:jc w:val="both"/>
            </w:pPr>
            <w:r w:rsidRPr="00782D8A">
              <w:t xml:space="preserve">1) «Расширен перечень категорий граждан, имеющих право на бесплатную юридическую помощь»; </w:t>
            </w:r>
          </w:p>
          <w:p w:rsidR="00C16FF5" w:rsidRPr="00782D8A" w:rsidRDefault="00200ACA" w:rsidP="00612E8C">
            <w:pPr>
              <w:ind w:firstLine="540"/>
              <w:jc w:val="both"/>
            </w:pPr>
            <w:r w:rsidRPr="00782D8A">
              <w:t xml:space="preserve">2) «График участия адвокатов АП ЧР в запланированных совместных встречах с населением в целях оказания бесплатной </w:t>
            </w:r>
            <w:r w:rsidRPr="00782D8A">
              <w:lastRenderedPageBreak/>
              <w:t>юридической помощи на базе отделов социальной защиты населения городов и районов Чувашской Республики (во второй четверг месяца) на январь – декабрь 20</w:t>
            </w:r>
            <w:r w:rsidR="00070249" w:rsidRPr="00782D8A">
              <w:t>2</w:t>
            </w:r>
            <w:r w:rsidR="00612E8C">
              <w:t>1</w:t>
            </w:r>
            <w:r w:rsidRPr="00782D8A">
              <w:t xml:space="preserve"> года».</w:t>
            </w:r>
          </w:p>
        </w:tc>
      </w:tr>
      <w:tr w:rsidR="007B6481" w:rsidRPr="00782D8A" w:rsidTr="0037077B">
        <w:tc>
          <w:tcPr>
            <w:tcW w:w="1668" w:type="dxa"/>
          </w:tcPr>
          <w:p w:rsidR="007B6481" w:rsidRPr="00782D8A" w:rsidRDefault="007B6481" w:rsidP="00C173F8">
            <w:pPr>
              <w:tabs>
                <w:tab w:val="left" w:pos="2004"/>
              </w:tabs>
            </w:pPr>
            <w:r w:rsidRPr="00782D8A">
              <w:lastRenderedPageBreak/>
              <w:t>Основное мероприятие 3</w:t>
            </w:r>
          </w:p>
        </w:tc>
        <w:tc>
          <w:tcPr>
            <w:tcW w:w="3118" w:type="dxa"/>
          </w:tcPr>
          <w:p w:rsidR="007B6481" w:rsidRPr="00782D8A" w:rsidRDefault="007B6481" w:rsidP="00C16FF5">
            <w:pPr>
              <w:tabs>
                <w:tab w:val="left" w:pos="2004"/>
              </w:tabs>
            </w:pPr>
            <w:r w:rsidRPr="00782D8A">
              <w:t>Профилактика и предупреждение бытовой преступности, а также преступлений, совершённых в состоянии алкогольного опьянения.</w:t>
            </w:r>
          </w:p>
        </w:tc>
        <w:tc>
          <w:tcPr>
            <w:tcW w:w="2977" w:type="dxa"/>
          </w:tcPr>
          <w:p w:rsidR="007B6481" w:rsidRPr="00782D8A" w:rsidRDefault="007B6481" w:rsidP="007B6481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–Минздрав Чувашии, Минтруд Чувашии, Минэкономразвития Чувашии, Минобразования </w:t>
            </w:r>
            <w:proofErr w:type="gramStart"/>
            <w:r w:rsidRPr="00782D8A">
              <w:t>Чувашии,  МВД</w:t>
            </w:r>
            <w:proofErr w:type="gramEnd"/>
            <w:r w:rsidRPr="00782D8A">
              <w:t xml:space="preserve">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7B6481" w:rsidRPr="00782D8A" w:rsidRDefault="007B6481" w:rsidP="007B6481">
            <w:pPr>
              <w:shd w:val="clear" w:color="auto" w:fill="FFFFFF"/>
              <w:ind w:firstLine="567"/>
              <w:jc w:val="both"/>
            </w:pPr>
            <w:r w:rsidRPr="00782D8A">
              <w:t>Профилактические мероприятия по работе с неблагополучными семьями, устранению причин и обстоятельств способствующие совершению преступлений в сфере семейно – бытовых отношений проводятся на регулярной основе. Основным рычагом в профилактике бытовых преступлений является выявление преступлений превентивной направленности.</w:t>
            </w:r>
          </w:p>
          <w:p w:rsidR="001D6BC8" w:rsidRPr="00E678F0" w:rsidRDefault="00E0388A" w:rsidP="007B6481">
            <w:pPr>
              <w:shd w:val="clear" w:color="auto" w:fill="FFFFFF"/>
              <w:ind w:firstLine="567"/>
              <w:jc w:val="both"/>
            </w:pPr>
            <w:r>
              <w:t xml:space="preserve">За текущий период </w:t>
            </w:r>
            <w:r w:rsidR="00961A18" w:rsidRPr="00E678F0">
              <w:t>202</w:t>
            </w:r>
            <w:r w:rsidR="009B6881" w:rsidRPr="00E678F0">
              <w:t>1</w:t>
            </w:r>
            <w:r w:rsidR="00961A18" w:rsidRPr="00E678F0">
              <w:t xml:space="preserve"> года в</w:t>
            </w:r>
            <w:r w:rsidR="007B6481" w:rsidRPr="00E678F0">
              <w:t xml:space="preserve"> целях повышения эффективности работы по противодействию правонарушениям в сфере семейно – бытового насилия, </w:t>
            </w:r>
            <w:r w:rsidR="00961A18" w:rsidRPr="00E678F0">
              <w:t xml:space="preserve">предупреждения детской беспризорности, безнадзорности и правонарушений несовершеннолетними, </w:t>
            </w:r>
            <w:r w:rsidR="007B6481" w:rsidRPr="00E678F0">
              <w:t>профилактики тяжких и особо тяжких преступлений на территории города проведен</w:t>
            </w:r>
            <w:r w:rsidR="00961A18" w:rsidRPr="00E678F0">
              <w:t xml:space="preserve">ы </w:t>
            </w:r>
            <w:r w:rsidR="007B6481" w:rsidRPr="00E678F0">
              <w:t xml:space="preserve">  профилактическ</w:t>
            </w:r>
            <w:r w:rsidR="00961A18" w:rsidRPr="00E678F0">
              <w:t>и</w:t>
            </w:r>
            <w:r w:rsidR="007B6481" w:rsidRPr="00E678F0">
              <w:t>е меропри</w:t>
            </w:r>
            <w:r w:rsidR="00961A18" w:rsidRPr="00E678F0">
              <w:t>ятия</w:t>
            </w:r>
            <w:r w:rsidR="007B6481" w:rsidRPr="00E678F0">
              <w:t xml:space="preserve"> </w:t>
            </w:r>
            <w:r w:rsidR="00961A18" w:rsidRPr="00E678F0">
              <w:t xml:space="preserve">«Сообщи, где торгуют смертью», </w:t>
            </w:r>
            <w:r w:rsidR="000C1501">
              <w:t>«Меняю сигарету на конфету»,</w:t>
            </w:r>
            <w:r w:rsidR="000C1501" w:rsidRPr="00E678F0">
              <w:t xml:space="preserve"> </w:t>
            </w:r>
            <w:r w:rsidR="00961A18" w:rsidRPr="00E678F0">
              <w:t>«Полиция и дети»</w:t>
            </w:r>
            <w:r w:rsidR="00E678F0" w:rsidRPr="00E678F0">
              <w:t xml:space="preserve"> и «Розыск и «Защита»</w:t>
            </w:r>
            <w:r w:rsidR="00961A18" w:rsidRPr="00E678F0">
              <w:t xml:space="preserve">. </w:t>
            </w:r>
            <w:r w:rsidR="00E678F0" w:rsidRPr="00E678F0">
              <w:t>Также организовано</w:t>
            </w:r>
            <w:r w:rsidR="00C66F1F">
              <w:t xml:space="preserve"> и проведено 4-ёх </w:t>
            </w:r>
            <w:proofErr w:type="gramStart"/>
            <w:r w:rsidR="00C66F1F">
              <w:t>этапное  оперативно</w:t>
            </w:r>
            <w:proofErr w:type="gramEnd"/>
            <w:r w:rsidR="00C66F1F">
              <w:t xml:space="preserve"> – профилактическое мероприятие «</w:t>
            </w:r>
            <w:proofErr w:type="spellStart"/>
            <w:r w:rsidR="00C66F1F">
              <w:t>Условник</w:t>
            </w:r>
            <w:proofErr w:type="spellEnd"/>
            <w:r w:rsidR="00C66F1F">
              <w:t>».</w:t>
            </w:r>
            <w:r w:rsidR="00E678F0" w:rsidRPr="00E678F0">
              <w:t xml:space="preserve"> П</w:t>
            </w:r>
            <w:r w:rsidR="00961A18" w:rsidRPr="00E678F0">
              <w:t>роведены акции «Безопасное детство», «Безопасные каникулы»</w:t>
            </w:r>
            <w:r w:rsidR="00E678F0" w:rsidRPr="00E678F0">
              <w:t>.</w:t>
            </w:r>
            <w:r w:rsidR="007B6481" w:rsidRPr="00E678F0">
              <w:t xml:space="preserve"> В рамках проведения данн</w:t>
            </w:r>
            <w:r w:rsidR="001D6BC8" w:rsidRPr="00E678F0">
              <w:t>ых</w:t>
            </w:r>
            <w:r w:rsidR="007B6481" w:rsidRPr="00E678F0">
              <w:t xml:space="preserve"> </w:t>
            </w:r>
            <w:r w:rsidR="001D6BC8" w:rsidRPr="00E678F0">
              <w:t>мероприятий</w:t>
            </w:r>
            <w:r w:rsidR="007B6481" w:rsidRPr="00E678F0">
              <w:t xml:space="preserve">, по месту жительства были проверены все лица, допускающие правонарушения в сфере семейно – бытовых отношений. </w:t>
            </w:r>
          </w:p>
          <w:p w:rsidR="00E678F0" w:rsidRDefault="001D6BC8" w:rsidP="00E678F0">
            <w:pPr>
              <w:pStyle w:val="a6"/>
              <w:tabs>
                <w:tab w:val="left" w:pos="540"/>
              </w:tabs>
              <w:spacing w:before="0" w:beforeAutospacing="0" w:after="0"/>
              <w:ind w:firstLine="360"/>
              <w:jc w:val="both"/>
            </w:pPr>
            <w:r w:rsidRPr="00782D8A">
              <w:t xml:space="preserve">В образовательных организациях дистанционно прошло анкетирование обучающихся по проблемам наркомании,  рекомендован просмотр тематических фильмов «Всем миром против страшного зла»,  уроки здоровья, Беседа «Наркомания – что это?», «Умей сказать НЕТ!». </w:t>
            </w:r>
            <w:r w:rsidR="000C1501">
              <w:t xml:space="preserve">В школах медицинский персонал ЦРБ периодически проводят встречи-беседы, где рассматриваются вопросы по сохранению здоровья и запрете употребления </w:t>
            </w:r>
            <w:proofErr w:type="spellStart"/>
            <w:r w:rsidR="000C1501">
              <w:t>психоактивных</w:t>
            </w:r>
            <w:proofErr w:type="spellEnd"/>
            <w:r w:rsidR="000C1501">
              <w:t xml:space="preserve"> веществ и курения табака. Классными руководителями проводятся уроки здоровья, просмотры видеофильмов «Наше поколение против наркотиков», с</w:t>
            </w:r>
            <w:r w:rsidRPr="00782D8A">
              <w:t xml:space="preserve"> участием сотрудников отделения по контролю за оборотом наркотиков и подразделения по делам несовершенноле</w:t>
            </w:r>
            <w:r w:rsidR="000C1501">
              <w:t>тних МО МВД России «</w:t>
            </w:r>
            <w:proofErr w:type="spellStart"/>
            <w:r w:rsidR="000C1501">
              <w:t>Алатырский</w:t>
            </w:r>
            <w:proofErr w:type="spellEnd"/>
            <w:r w:rsidR="000C1501">
              <w:t>». За текущий период</w:t>
            </w:r>
            <w:r w:rsidRPr="00782D8A">
              <w:t xml:space="preserve"> проведено </w:t>
            </w:r>
            <w:r w:rsidR="00C66F1F">
              <w:t>45</w:t>
            </w:r>
            <w:r w:rsidRPr="00782D8A">
              <w:t xml:space="preserve"> рейдов по местам массового пребывания молодежи с целью недопущения </w:t>
            </w:r>
            <w:r w:rsidRPr="00782D8A">
              <w:lastRenderedPageBreak/>
              <w:t>распространения наркотиков и подрыва авторитета лиц, причастных к незаконному обороту наркотиков.</w:t>
            </w:r>
          </w:p>
          <w:p w:rsidR="007B6481" w:rsidRPr="00782D8A" w:rsidRDefault="007B6481" w:rsidP="00C66F1F">
            <w:pPr>
              <w:pStyle w:val="a6"/>
              <w:tabs>
                <w:tab w:val="left" w:pos="540"/>
              </w:tabs>
              <w:spacing w:before="0" w:beforeAutospacing="0" w:after="0"/>
              <w:ind w:firstLine="360"/>
              <w:jc w:val="both"/>
            </w:pPr>
            <w:r w:rsidRPr="00782D8A">
              <w:t>Профилактические операции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 проводятся регулярно. В администрации города создана соответствующая комиссия по координации данной деятельности. Органы местного самоуправления города Алатыря информируют граждан через СМИ о результатах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наркоманией.</w:t>
            </w:r>
          </w:p>
        </w:tc>
      </w:tr>
      <w:tr w:rsidR="00782D8A" w:rsidRPr="00782D8A" w:rsidTr="0037077B">
        <w:tc>
          <w:tcPr>
            <w:tcW w:w="1668" w:type="dxa"/>
          </w:tcPr>
          <w:p w:rsidR="00782D8A" w:rsidRPr="00782D8A" w:rsidRDefault="00782D8A" w:rsidP="00981308">
            <w:pPr>
              <w:tabs>
                <w:tab w:val="left" w:pos="2004"/>
              </w:tabs>
            </w:pPr>
            <w:r w:rsidRPr="00782D8A">
              <w:lastRenderedPageBreak/>
              <w:t>Мероприятие 3.1</w:t>
            </w:r>
          </w:p>
        </w:tc>
        <w:tc>
          <w:tcPr>
            <w:tcW w:w="3118" w:type="dxa"/>
          </w:tcPr>
          <w:p w:rsidR="00782D8A" w:rsidRPr="00782D8A" w:rsidRDefault="00782D8A" w:rsidP="00981308">
            <w:pPr>
              <w:tabs>
                <w:tab w:val="left" w:pos="2004"/>
              </w:tabs>
              <w:jc w:val="both"/>
            </w:pPr>
            <w:r w:rsidRPr="00782D8A">
              <w:t xml:space="preserve">Реализация системы мер, направленных на предупреждение и пресечение преступлений, совершаемых на бытовой почве, в том числе в сфере семейно – бытовых отношений. </w:t>
            </w:r>
          </w:p>
        </w:tc>
        <w:tc>
          <w:tcPr>
            <w:tcW w:w="2977" w:type="dxa"/>
          </w:tcPr>
          <w:p w:rsidR="00782D8A" w:rsidRPr="00782D8A" w:rsidRDefault="00782D8A" w:rsidP="00981308">
            <w:pPr>
              <w:tabs>
                <w:tab w:val="left" w:pos="2004"/>
              </w:tabs>
              <w:jc w:val="both"/>
            </w:pPr>
            <w:r w:rsidRPr="00782D8A">
              <w:t>Ответственный исполнитель – Минюст Чувашии, участники –Минздрав Чувашии, Минтруд Чувашии, Минобразования Чувашии,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782D8A" w:rsidRPr="007805BE" w:rsidRDefault="00782D8A" w:rsidP="00981308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7805BE">
              <w:rPr>
                <w:rFonts w:ascii="Times New Roman" w:hAnsi="Times New Roman"/>
              </w:rPr>
              <w:t>С начала 20</w:t>
            </w:r>
            <w:r w:rsidR="008C3CDB" w:rsidRPr="007805BE">
              <w:rPr>
                <w:rFonts w:ascii="Times New Roman" w:hAnsi="Times New Roman"/>
              </w:rPr>
              <w:t>2</w:t>
            </w:r>
            <w:r w:rsidR="006848BB" w:rsidRPr="007805BE">
              <w:rPr>
                <w:rFonts w:ascii="Times New Roman" w:hAnsi="Times New Roman"/>
              </w:rPr>
              <w:t>1</w:t>
            </w:r>
            <w:r w:rsidRPr="007805BE">
              <w:rPr>
                <w:rFonts w:ascii="Times New Roman" w:hAnsi="Times New Roman"/>
              </w:rPr>
              <w:t xml:space="preserve"> года специалисты КДН</w:t>
            </w:r>
            <w:r w:rsidR="008C3CDB" w:rsidRPr="007805BE">
              <w:rPr>
                <w:rFonts w:ascii="Times New Roman" w:hAnsi="Times New Roman"/>
              </w:rPr>
              <w:t xml:space="preserve"> </w:t>
            </w:r>
            <w:r w:rsidRPr="007805BE">
              <w:rPr>
                <w:rFonts w:ascii="Times New Roman" w:hAnsi="Times New Roman"/>
              </w:rPr>
              <w:t>и</w:t>
            </w:r>
            <w:r w:rsidR="008C3CDB" w:rsidRPr="007805BE">
              <w:rPr>
                <w:rFonts w:ascii="Times New Roman" w:hAnsi="Times New Roman"/>
              </w:rPr>
              <w:t xml:space="preserve"> </w:t>
            </w:r>
            <w:r w:rsidRPr="007805BE">
              <w:rPr>
                <w:rFonts w:ascii="Times New Roman" w:hAnsi="Times New Roman"/>
              </w:rPr>
              <w:t xml:space="preserve">ЗП принимали участие в </w:t>
            </w:r>
            <w:r w:rsidR="006848BB" w:rsidRPr="007805BE">
              <w:rPr>
                <w:rFonts w:ascii="Times New Roman" w:hAnsi="Times New Roman"/>
              </w:rPr>
              <w:t>1</w:t>
            </w:r>
            <w:r w:rsidR="00E678F0" w:rsidRPr="007805BE">
              <w:rPr>
                <w:rFonts w:ascii="Times New Roman" w:hAnsi="Times New Roman"/>
              </w:rPr>
              <w:t>8</w:t>
            </w:r>
            <w:r w:rsidRPr="007805BE">
              <w:rPr>
                <w:rFonts w:ascii="Times New Roman" w:hAnsi="Times New Roman"/>
              </w:rPr>
              <w:t xml:space="preserve"> выездах экстренной мобильной службы. По результатам выездов </w:t>
            </w:r>
            <w:r w:rsidR="00E678F0" w:rsidRPr="007805BE">
              <w:rPr>
                <w:rFonts w:ascii="Times New Roman" w:hAnsi="Times New Roman"/>
              </w:rPr>
              <w:t>4</w:t>
            </w:r>
            <w:r w:rsidRPr="007805BE">
              <w:rPr>
                <w:rFonts w:ascii="Times New Roman" w:hAnsi="Times New Roman"/>
              </w:rPr>
              <w:t xml:space="preserve"> несовершеннолетних были доставлены в центр на социальную реабилитацию, </w:t>
            </w:r>
            <w:r w:rsidR="007805BE" w:rsidRPr="007805BE">
              <w:rPr>
                <w:rFonts w:ascii="Times New Roman" w:hAnsi="Times New Roman"/>
              </w:rPr>
              <w:t>7</w:t>
            </w:r>
            <w:r w:rsidRPr="007805BE">
              <w:rPr>
                <w:rFonts w:ascii="Times New Roman" w:hAnsi="Times New Roman"/>
              </w:rPr>
              <w:t xml:space="preserve"> – в стационарное отделение детской больницы. </w:t>
            </w:r>
          </w:p>
          <w:p w:rsidR="006848BB" w:rsidRPr="00842833" w:rsidRDefault="006848BB" w:rsidP="006848BB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842833">
              <w:rPr>
                <w:rFonts w:ascii="Times New Roman" w:hAnsi="Times New Roman"/>
              </w:rPr>
              <w:t xml:space="preserve">За текущий период 2021 года специалисты КДН и ЗП осуществили </w:t>
            </w:r>
            <w:r w:rsidR="00C07EB5" w:rsidRPr="00842833">
              <w:rPr>
                <w:rFonts w:ascii="Times New Roman" w:hAnsi="Times New Roman"/>
              </w:rPr>
              <w:t>183</w:t>
            </w:r>
            <w:r w:rsidRPr="00842833">
              <w:rPr>
                <w:rFonts w:ascii="Times New Roman" w:hAnsi="Times New Roman"/>
              </w:rPr>
              <w:t xml:space="preserve"> выхода в семьи, находящиеся в социально опасном положении</w:t>
            </w:r>
            <w:r w:rsidR="00C07EB5" w:rsidRPr="00842833">
              <w:rPr>
                <w:rFonts w:ascii="Times New Roman" w:hAnsi="Times New Roman"/>
              </w:rPr>
              <w:t>.</w:t>
            </w:r>
            <w:r w:rsidRPr="00842833">
              <w:rPr>
                <w:rFonts w:ascii="Times New Roman" w:hAnsi="Times New Roman"/>
              </w:rPr>
              <w:t xml:space="preserve"> В результате дней профилактики:</w:t>
            </w:r>
          </w:p>
          <w:p w:rsidR="006848BB" w:rsidRPr="00842833" w:rsidRDefault="006848BB" w:rsidP="006848BB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842833">
              <w:rPr>
                <w:rFonts w:ascii="Times New Roman" w:hAnsi="Times New Roman"/>
              </w:rPr>
              <w:t xml:space="preserve">- обследовано семей (выход в семьи) </w:t>
            </w:r>
            <w:r w:rsidR="00842833" w:rsidRPr="00842833">
              <w:rPr>
                <w:rFonts w:ascii="Times New Roman" w:hAnsi="Times New Roman"/>
              </w:rPr>
              <w:t>183</w:t>
            </w:r>
            <w:r w:rsidRPr="00842833">
              <w:rPr>
                <w:rFonts w:ascii="Times New Roman" w:hAnsi="Times New Roman"/>
              </w:rPr>
              <w:t>;</w:t>
            </w:r>
          </w:p>
          <w:p w:rsidR="006848BB" w:rsidRPr="00842833" w:rsidRDefault="006848BB" w:rsidP="006848BB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842833">
              <w:rPr>
                <w:rFonts w:ascii="Times New Roman" w:hAnsi="Times New Roman"/>
              </w:rPr>
              <w:t xml:space="preserve">-объявлено предупреждений </w:t>
            </w:r>
            <w:r w:rsidR="000C1501" w:rsidRPr="00842833">
              <w:rPr>
                <w:rFonts w:ascii="Times New Roman" w:hAnsi="Times New Roman"/>
              </w:rPr>
              <w:t>41</w:t>
            </w:r>
            <w:r w:rsidRPr="00842833">
              <w:rPr>
                <w:rFonts w:ascii="Times New Roman" w:hAnsi="Times New Roman"/>
              </w:rPr>
              <w:t>;</w:t>
            </w:r>
          </w:p>
          <w:p w:rsidR="006848BB" w:rsidRPr="00842833" w:rsidRDefault="006848BB" w:rsidP="006848BB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842833">
              <w:rPr>
                <w:rFonts w:ascii="Times New Roman" w:hAnsi="Times New Roman"/>
              </w:rPr>
              <w:t xml:space="preserve">- составлено протоколов об административном правонарушении по ст. 5.35. КоАП РФ в отношении родителей </w:t>
            </w:r>
            <w:r w:rsidR="00842833" w:rsidRPr="00842833">
              <w:rPr>
                <w:rFonts w:ascii="Times New Roman" w:hAnsi="Times New Roman"/>
              </w:rPr>
              <w:t>78</w:t>
            </w:r>
            <w:r w:rsidRPr="00842833">
              <w:rPr>
                <w:rFonts w:ascii="Times New Roman" w:hAnsi="Times New Roman"/>
              </w:rPr>
              <w:t>;</w:t>
            </w:r>
          </w:p>
          <w:p w:rsidR="006848BB" w:rsidRPr="007805BE" w:rsidRDefault="006848BB" w:rsidP="006848BB">
            <w:pPr>
              <w:pStyle w:val="a7"/>
              <w:ind w:firstLine="647"/>
              <w:jc w:val="both"/>
              <w:rPr>
                <w:rFonts w:ascii="Times New Roman" w:hAnsi="Times New Roman"/>
              </w:rPr>
            </w:pPr>
            <w:r w:rsidRPr="007805BE">
              <w:rPr>
                <w:rFonts w:ascii="Times New Roman" w:hAnsi="Times New Roman"/>
              </w:rPr>
              <w:t xml:space="preserve">-передана информация в учебные заведения для принятия мер воспитательного характера в отношении учащихся </w:t>
            </w:r>
            <w:r w:rsidR="007805BE" w:rsidRPr="007805BE">
              <w:rPr>
                <w:rFonts w:ascii="Times New Roman" w:hAnsi="Times New Roman"/>
              </w:rPr>
              <w:t>16</w:t>
            </w:r>
            <w:r w:rsidRPr="007805BE">
              <w:rPr>
                <w:rFonts w:ascii="Times New Roman" w:hAnsi="Times New Roman"/>
              </w:rPr>
              <w:t>;</w:t>
            </w:r>
          </w:p>
          <w:p w:rsidR="00782D8A" w:rsidRPr="006848BB" w:rsidRDefault="006848BB" w:rsidP="000C1501">
            <w:r w:rsidRPr="007805BE">
              <w:t xml:space="preserve">-оказана спонсорская помощь (вещевая помощь) </w:t>
            </w:r>
            <w:r w:rsidR="000C1501" w:rsidRPr="007805BE">
              <w:t>29</w:t>
            </w:r>
            <w:r w:rsidRPr="007805BE">
              <w:t xml:space="preserve"> семьям.</w:t>
            </w:r>
          </w:p>
        </w:tc>
      </w:tr>
      <w:tr w:rsidR="00782D8A" w:rsidRPr="00782D8A" w:rsidTr="0037077B">
        <w:tc>
          <w:tcPr>
            <w:tcW w:w="1668" w:type="dxa"/>
          </w:tcPr>
          <w:p w:rsidR="00782D8A" w:rsidRPr="00782D8A" w:rsidRDefault="00782D8A" w:rsidP="00981308">
            <w:pPr>
              <w:pStyle w:val="ConsPlusNormal"/>
              <w:jc w:val="both"/>
              <w:rPr>
                <w:sz w:val="22"/>
                <w:szCs w:val="22"/>
              </w:rPr>
            </w:pPr>
            <w:r w:rsidRPr="00782D8A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3118" w:type="dxa"/>
          </w:tcPr>
          <w:p w:rsidR="00782D8A" w:rsidRPr="00782D8A" w:rsidRDefault="00782D8A" w:rsidP="0098130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2D8A">
              <w:t>Организация взаимодействия с администрациями городских, сельских поселений, учреждениями системы об</w:t>
            </w:r>
            <w:r w:rsidRPr="00782D8A">
              <w:softHyphen/>
              <w:t xml:space="preserve">разования, здравоохранения, социальной защиты и социального обеспечения населения с целью </w:t>
            </w:r>
            <w:r w:rsidRPr="00782D8A">
              <w:lastRenderedPageBreak/>
              <w:t>получения упреждающей информации о фактах насилия в семье</w:t>
            </w:r>
          </w:p>
        </w:tc>
        <w:tc>
          <w:tcPr>
            <w:tcW w:w="2977" w:type="dxa"/>
          </w:tcPr>
          <w:p w:rsidR="00782D8A" w:rsidRPr="00782D8A" w:rsidRDefault="00782D8A" w:rsidP="00981308">
            <w:pPr>
              <w:tabs>
                <w:tab w:val="left" w:pos="2004"/>
              </w:tabs>
            </w:pPr>
            <w:r w:rsidRPr="00782D8A">
              <w:lastRenderedPageBreak/>
              <w:t xml:space="preserve">Ответственный исполнитель – Минюст Чувашии, участники –Минздрав Чувашии, Минтруд Чувашии, Минэкономразвития Чувашии, Минобразования </w:t>
            </w:r>
            <w:proofErr w:type="gramStart"/>
            <w:r w:rsidRPr="00782D8A">
              <w:t>Чувашии,  МВД</w:t>
            </w:r>
            <w:proofErr w:type="gramEnd"/>
            <w:r w:rsidRPr="00782D8A">
              <w:t xml:space="preserve"> по Чувашской Республике*, </w:t>
            </w:r>
            <w:r w:rsidRPr="00782D8A">
              <w:lastRenderedPageBreak/>
              <w:t>органы местного самоуправления*</w:t>
            </w:r>
          </w:p>
        </w:tc>
        <w:tc>
          <w:tcPr>
            <w:tcW w:w="7371" w:type="dxa"/>
          </w:tcPr>
          <w:p w:rsidR="00782D8A" w:rsidRPr="00782D8A" w:rsidRDefault="00782D8A" w:rsidP="00981308">
            <w:pPr>
              <w:pStyle w:val="a7"/>
              <w:ind w:firstLine="647"/>
              <w:jc w:val="both"/>
            </w:pPr>
            <w:r w:rsidRPr="00782D8A">
              <w:rPr>
                <w:rFonts w:ascii="Times New Roman" w:hAnsi="Times New Roman"/>
              </w:rPr>
              <w:lastRenderedPageBreak/>
              <w:t xml:space="preserve">Межведомственное взаимодействие администрации города Алатыря  с учреждениями системы образования, здравоохранения, социальной защиты и социального обеспечения населения происходит путем обмена информацией о семейном неблагополучии. Взаимодействие администрации города Алатыря  с субъектами профилактики осуществляется посредством технологии </w:t>
            </w:r>
            <w:r w:rsidRPr="00782D8A">
              <w:rPr>
                <w:rFonts w:ascii="Times New Roman" w:hAnsi="Times New Roman"/>
                <w:spacing w:val="-6"/>
              </w:rPr>
              <w:t>Участковая социальная служба,</w:t>
            </w:r>
            <w:r w:rsidRPr="00782D8A">
              <w:rPr>
                <w:rFonts w:ascii="Times New Roman" w:hAnsi="Times New Roman"/>
              </w:rPr>
              <w:t xml:space="preserve"> которая позволяет увеличить показатели раннего выявления несовершеннолетних и их семей, оказавшихся в трудной жизненной ситуации, а также раннего выявления семей, предрасположенных к социальному неблагополучию и оказанию им адресной комплексной помощи.</w:t>
            </w:r>
          </w:p>
        </w:tc>
      </w:tr>
      <w:tr w:rsidR="00C94059" w:rsidRPr="00782D8A" w:rsidTr="0037077B">
        <w:tc>
          <w:tcPr>
            <w:tcW w:w="1668" w:type="dxa"/>
          </w:tcPr>
          <w:p w:rsidR="00C94059" w:rsidRPr="00782D8A" w:rsidRDefault="00C94059" w:rsidP="00C173F8">
            <w:pPr>
              <w:tabs>
                <w:tab w:val="left" w:pos="2004"/>
              </w:tabs>
            </w:pPr>
            <w:r w:rsidRPr="00782D8A">
              <w:lastRenderedPageBreak/>
              <w:t>Основное мероприятие 4</w:t>
            </w:r>
          </w:p>
        </w:tc>
        <w:tc>
          <w:tcPr>
            <w:tcW w:w="3118" w:type="dxa"/>
          </w:tcPr>
          <w:p w:rsidR="00C94059" w:rsidRPr="00782D8A" w:rsidRDefault="00C94059" w:rsidP="00C16FF5">
            <w:pPr>
              <w:tabs>
                <w:tab w:val="left" w:pos="2004"/>
              </w:tabs>
            </w:pPr>
            <w:r w:rsidRPr="00782D8A">
              <w:t xml:space="preserve">Социальная адаптация лиц, находящихся в трудной жизненной ситуации, содействие в реализации из конституционных прав и свобод, а также помощь в трудовом и бытовом устройстве. </w:t>
            </w:r>
          </w:p>
        </w:tc>
        <w:tc>
          <w:tcPr>
            <w:tcW w:w="2977" w:type="dxa"/>
          </w:tcPr>
          <w:p w:rsidR="00C94059" w:rsidRPr="00782D8A" w:rsidRDefault="006074BC" w:rsidP="007B6481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–Минздрав Чувашии, Минтруд Чувашии, Минэкономразвития Чувашии, Минобразования </w:t>
            </w:r>
            <w:proofErr w:type="gramStart"/>
            <w:r w:rsidRPr="00782D8A">
              <w:t>Чувашии,  МВД</w:t>
            </w:r>
            <w:proofErr w:type="gramEnd"/>
            <w:r w:rsidRPr="00782D8A">
              <w:t xml:space="preserve">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447AAD" w:rsidRPr="007805BE" w:rsidRDefault="002D60D4" w:rsidP="005D5090">
            <w:pPr>
              <w:jc w:val="both"/>
            </w:pPr>
            <w:r w:rsidRPr="007805BE">
              <w:t>Комисси</w:t>
            </w:r>
            <w:r w:rsidR="005D5090" w:rsidRPr="007805BE">
              <w:t>я</w:t>
            </w:r>
            <w:r w:rsidRPr="007805BE">
              <w:t xml:space="preserve"> по делам несовершеннолетних и защите их прав при администрации города </w:t>
            </w:r>
            <w:r w:rsidR="005D5090" w:rsidRPr="007805BE">
              <w:t>проводит</w:t>
            </w:r>
            <w:r w:rsidRPr="007805BE">
              <w:t xml:space="preserve"> работу «Горячая линия», на которую поступают сообщения о детях, нуждающихся в помощи. В </w:t>
            </w:r>
            <w:r w:rsidR="004A0C08" w:rsidRPr="007805BE">
              <w:t xml:space="preserve">текущем периоде </w:t>
            </w:r>
            <w:r w:rsidRPr="007805BE">
              <w:t>202</w:t>
            </w:r>
            <w:r w:rsidR="00744F2C" w:rsidRPr="007805BE">
              <w:t>1</w:t>
            </w:r>
            <w:r w:rsidRPr="007805BE">
              <w:t xml:space="preserve"> года</w:t>
            </w:r>
            <w:r w:rsidR="005D5090" w:rsidRPr="007805BE">
              <w:t xml:space="preserve"> Комиссией было</w:t>
            </w:r>
            <w:r w:rsidRPr="007805BE">
              <w:t xml:space="preserve"> обследовано </w:t>
            </w:r>
            <w:r w:rsidR="000C1501" w:rsidRPr="007805BE">
              <w:t>1</w:t>
            </w:r>
            <w:r w:rsidR="00842833" w:rsidRPr="007805BE">
              <w:t>83</w:t>
            </w:r>
            <w:r w:rsidR="00447AAD" w:rsidRPr="007805BE">
              <w:t xml:space="preserve"> </w:t>
            </w:r>
            <w:r w:rsidRPr="007805BE">
              <w:t>сем</w:t>
            </w:r>
            <w:r w:rsidR="000C1501" w:rsidRPr="007805BE">
              <w:t>ей</w:t>
            </w:r>
            <w:r w:rsidRPr="007805BE">
              <w:t xml:space="preserve">, находящимся в трудной жизненной ситуации, оказана вещевая помощь </w:t>
            </w:r>
            <w:r w:rsidR="000C1501" w:rsidRPr="007805BE">
              <w:t>10</w:t>
            </w:r>
            <w:r w:rsidRPr="007805BE">
              <w:t xml:space="preserve"> подросткам</w:t>
            </w:r>
            <w:r w:rsidR="005D5090" w:rsidRPr="007805BE">
              <w:t xml:space="preserve">, </w:t>
            </w:r>
            <w:r w:rsidR="00744F2C" w:rsidRPr="007805BE">
              <w:t>1</w:t>
            </w:r>
            <w:r w:rsidR="000C1501" w:rsidRPr="007805BE">
              <w:t>8</w:t>
            </w:r>
            <w:r w:rsidR="00744F2C" w:rsidRPr="007805BE">
              <w:t>5</w:t>
            </w:r>
            <w:r w:rsidR="005D5090" w:rsidRPr="007805BE">
              <w:t xml:space="preserve"> гражданам </w:t>
            </w:r>
            <w:r w:rsidRPr="007805BE">
              <w:t>оказана консультативная помощь</w:t>
            </w:r>
            <w:r w:rsidR="00447AAD" w:rsidRPr="007805BE">
              <w:t>.</w:t>
            </w:r>
          </w:p>
          <w:p w:rsidR="002C5230" w:rsidRPr="002D60D4" w:rsidRDefault="002C5230" w:rsidP="006578E1">
            <w:pPr>
              <w:jc w:val="both"/>
            </w:pPr>
          </w:p>
        </w:tc>
      </w:tr>
      <w:tr w:rsidR="006074BC" w:rsidRPr="00782D8A" w:rsidTr="0037077B">
        <w:tc>
          <w:tcPr>
            <w:tcW w:w="1668" w:type="dxa"/>
          </w:tcPr>
          <w:p w:rsidR="006074BC" w:rsidRPr="00782D8A" w:rsidRDefault="006074BC" w:rsidP="00C173F8">
            <w:pPr>
              <w:tabs>
                <w:tab w:val="left" w:pos="2004"/>
              </w:tabs>
            </w:pPr>
            <w:r w:rsidRPr="00782D8A">
              <w:t>Основное мероприяте 5</w:t>
            </w:r>
          </w:p>
        </w:tc>
        <w:tc>
          <w:tcPr>
            <w:tcW w:w="3118" w:type="dxa"/>
          </w:tcPr>
          <w:p w:rsidR="006074BC" w:rsidRPr="00782D8A" w:rsidRDefault="006074BC" w:rsidP="00C16FF5">
            <w:pPr>
              <w:tabs>
                <w:tab w:val="left" w:pos="2004"/>
              </w:tabs>
            </w:pPr>
            <w:r w:rsidRPr="00782D8A">
              <w:t>Помощь лицам, пострадавшим от правонарушений или подвержены риску стать таковыми</w:t>
            </w:r>
          </w:p>
        </w:tc>
        <w:tc>
          <w:tcPr>
            <w:tcW w:w="2977" w:type="dxa"/>
          </w:tcPr>
          <w:p w:rsidR="006074BC" w:rsidRPr="00782D8A" w:rsidRDefault="006074BC" w:rsidP="006074BC">
            <w:pPr>
              <w:tabs>
                <w:tab w:val="left" w:pos="2004"/>
              </w:tabs>
            </w:pPr>
            <w:r w:rsidRPr="00782D8A">
              <w:t>Ответственный исполнитель – Минюст Чувашии, участники –Минздрав Чувашии, Минтруд Чувашии, МВД по Чувашской Республике*, органы местного самоуправления*</w:t>
            </w:r>
          </w:p>
        </w:tc>
        <w:tc>
          <w:tcPr>
            <w:tcW w:w="7371" w:type="dxa"/>
          </w:tcPr>
          <w:p w:rsidR="006074BC" w:rsidRPr="00782D8A" w:rsidRDefault="006074BC" w:rsidP="004A0C08">
            <w:pPr>
              <w:jc w:val="both"/>
            </w:pPr>
            <w:r w:rsidRPr="00782D8A">
              <w:t xml:space="preserve">Комиссия по делам несовершеннолетних и защите их прав при администрации города Алатыря сотрудничает с психологами БУ «АСРЦН», БУ «Алатырская психиатрическая больница», БУ «ЦРБ Алатырского района» и «Центром медико-социальной помощи женщинам в ситуации репродуктивного выбора и кризисной ситуации» БУ ЦРБ </w:t>
            </w:r>
            <w:proofErr w:type="spellStart"/>
            <w:r w:rsidRPr="00782D8A">
              <w:t>Алатырского</w:t>
            </w:r>
            <w:proofErr w:type="spellEnd"/>
            <w:r w:rsidRPr="00782D8A">
              <w:t xml:space="preserve"> района. При необходимости даются направления на консультацию к психологу. </w:t>
            </w:r>
          </w:p>
        </w:tc>
      </w:tr>
      <w:tr w:rsidR="008837B0" w:rsidRPr="00782D8A" w:rsidTr="0037077B">
        <w:tc>
          <w:tcPr>
            <w:tcW w:w="1668" w:type="dxa"/>
          </w:tcPr>
          <w:p w:rsidR="008837B0" w:rsidRPr="00782D8A" w:rsidRDefault="008837B0" w:rsidP="00C173F8">
            <w:pPr>
              <w:tabs>
                <w:tab w:val="left" w:pos="2004"/>
              </w:tabs>
            </w:pPr>
            <w:r w:rsidRPr="00782D8A">
              <w:t>Основное мероприятие 6</w:t>
            </w:r>
          </w:p>
        </w:tc>
        <w:tc>
          <w:tcPr>
            <w:tcW w:w="3118" w:type="dxa"/>
          </w:tcPr>
          <w:p w:rsidR="008837B0" w:rsidRPr="00782D8A" w:rsidRDefault="008837B0" w:rsidP="00C16FF5">
            <w:pPr>
              <w:tabs>
                <w:tab w:val="left" w:pos="2004"/>
              </w:tabs>
            </w:pPr>
            <w:r w:rsidRPr="00782D8A">
              <w:t>Информационно - 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977" w:type="dxa"/>
          </w:tcPr>
          <w:p w:rsidR="008837B0" w:rsidRPr="00782D8A" w:rsidRDefault="008837B0" w:rsidP="008837B0">
            <w:pPr>
              <w:tabs>
                <w:tab w:val="left" w:pos="2004"/>
              </w:tabs>
            </w:pPr>
            <w:r w:rsidRPr="00782D8A">
              <w:t xml:space="preserve">Ответственный исполнитель – Минюст Чувашии, участники – соисполнитель - Мининформполитики Чувашии, </w:t>
            </w:r>
          </w:p>
          <w:p w:rsidR="008837B0" w:rsidRPr="00782D8A" w:rsidRDefault="008837B0" w:rsidP="008837B0">
            <w:pPr>
              <w:tabs>
                <w:tab w:val="left" w:pos="2004"/>
              </w:tabs>
            </w:pPr>
            <w:r w:rsidRPr="00782D8A">
              <w:t xml:space="preserve">участники - Минкультуры Чувашии, Администрация Главы Чувашской </w:t>
            </w:r>
            <w:proofErr w:type="gramStart"/>
            <w:r w:rsidRPr="00782D8A">
              <w:t>Республики ,</w:t>
            </w:r>
            <w:proofErr w:type="gramEnd"/>
            <w:r w:rsidRPr="00782D8A">
              <w:t xml:space="preserve">  МВД по Чувашской Республике*,  органы местного самоуправления*</w:t>
            </w:r>
          </w:p>
        </w:tc>
        <w:tc>
          <w:tcPr>
            <w:tcW w:w="7371" w:type="dxa"/>
          </w:tcPr>
          <w:p w:rsidR="003F645E" w:rsidRPr="007805BE" w:rsidRDefault="00FE753F" w:rsidP="008837B0">
            <w:pPr>
              <w:jc w:val="both"/>
            </w:pPr>
            <w:r>
              <w:t xml:space="preserve">      </w:t>
            </w:r>
            <w:r w:rsidR="007805BE">
              <w:t>За текущий 2021</w:t>
            </w:r>
            <w:r w:rsidR="004A0C08" w:rsidRPr="007805BE">
              <w:t xml:space="preserve"> год</w:t>
            </w:r>
            <w:r w:rsidR="003F645E" w:rsidRPr="007805BE">
              <w:t xml:space="preserve"> субъектами профилактики </w:t>
            </w:r>
            <w:r w:rsidR="004A0C08" w:rsidRPr="007805BE">
              <w:t>правонарушения</w:t>
            </w:r>
            <w:r w:rsidR="003F645E" w:rsidRPr="007805BE">
              <w:t xml:space="preserve"> города Алатыря было проведено </w:t>
            </w:r>
            <w:r w:rsidR="00447AAD" w:rsidRPr="007805BE">
              <w:t>82</w:t>
            </w:r>
            <w:r w:rsidR="003F645E" w:rsidRPr="007805BE">
              <w:t xml:space="preserve"> выступлени</w:t>
            </w:r>
            <w:r w:rsidR="00336954" w:rsidRPr="007805BE">
              <w:t>я</w:t>
            </w:r>
            <w:r w:rsidR="003F645E" w:rsidRPr="007805BE">
              <w:t>, из них в СМИ -</w:t>
            </w:r>
            <w:r w:rsidR="007805BE" w:rsidRPr="007805BE">
              <w:t>46</w:t>
            </w:r>
            <w:r w:rsidR="00336954" w:rsidRPr="007805BE">
              <w:t>,</w:t>
            </w:r>
            <w:r w:rsidR="003F645E" w:rsidRPr="007805BE">
              <w:t xml:space="preserve"> выставлено на сайт – </w:t>
            </w:r>
            <w:r w:rsidR="00447AAD" w:rsidRPr="007805BE">
              <w:t>45</w:t>
            </w:r>
            <w:r w:rsidR="003F645E" w:rsidRPr="007805BE">
              <w:t xml:space="preserve"> сообщений</w:t>
            </w:r>
            <w:r w:rsidR="00336954" w:rsidRPr="007805BE">
              <w:t>.</w:t>
            </w:r>
            <w:r w:rsidR="003F645E" w:rsidRPr="007805BE">
              <w:t xml:space="preserve"> </w:t>
            </w:r>
          </w:p>
          <w:p w:rsidR="00B9686B" w:rsidRPr="007805BE" w:rsidRDefault="00B9686B" w:rsidP="00B9686B">
            <w:pPr>
              <w:ind w:right="176"/>
              <w:jc w:val="both"/>
            </w:pPr>
            <w:r w:rsidRPr="007805BE">
              <w:t xml:space="preserve">      </w:t>
            </w:r>
            <w:r w:rsidR="008837B0" w:rsidRPr="007805BE">
              <w:t xml:space="preserve">Администрацией города изготовлено </w:t>
            </w:r>
            <w:r w:rsidR="004A0C08" w:rsidRPr="007805BE">
              <w:t>6058</w:t>
            </w:r>
            <w:r w:rsidR="008837B0" w:rsidRPr="007805BE">
              <w:t xml:space="preserve"> листовок </w:t>
            </w:r>
            <w:r w:rsidR="00720AF1" w:rsidRPr="007805BE">
              <w:t>н</w:t>
            </w:r>
            <w:r w:rsidR="008837B0" w:rsidRPr="007805BE">
              <w:t>а тем</w:t>
            </w:r>
            <w:r w:rsidR="00720AF1" w:rsidRPr="007805BE">
              <w:t>ы</w:t>
            </w:r>
            <w:r w:rsidR="008837B0" w:rsidRPr="007805BE">
              <w:t>: «Осторожно мошенники», «</w:t>
            </w:r>
            <w:r w:rsidR="00720AF1" w:rsidRPr="007805BE">
              <w:t>Осторожно, воруют!</w:t>
            </w:r>
            <w:r w:rsidR="008837B0" w:rsidRPr="007805BE">
              <w:t xml:space="preserve"> и другие. </w:t>
            </w:r>
            <w:r w:rsidRPr="007805BE">
              <w:t>В рамках Муниципальной программы города Алатыря Чувашской Республики «Обеспечение общественного порядка и противодействия преступности», утверждённой постановлением администрации города Алатыря Чувашской Республики № 1</w:t>
            </w:r>
            <w:r w:rsidR="00336954" w:rsidRPr="007805BE">
              <w:t>72</w:t>
            </w:r>
            <w:r w:rsidRPr="007805BE">
              <w:t xml:space="preserve"> от </w:t>
            </w:r>
            <w:r w:rsidR="00336954" w:rsidRPr="007805BE">
              <w:t>11</w:t>
            </w:r>
            <w:r w:rsidRPr="007805BE">
              <w:t xml:space="preserve"> марта 202</w:t>
            </w:r>
            <w:r w:rsidR="007805BE">
              <w:t>1</w:t>
            </w:r>
            <w:r w:rsidRPr="007805BE">
              <w:t xml:space="preserve"> года, были изготовлены баннеры в количестве 15 штук, для ознакомления граждан города и лиц, осужденных к уголовным наказаниям и мерам уголовно – правового характера без изоляции от общества. </w:t>
            </w:r>
          </w:p>
          <w:p w:rsidR="00B9686B" w:rsidRPr="007805BE" w:rsidRDefault="00B9686B" w:rsidP="00B9686B">
            <w:pPr>
              <w:ind w:right="176"/>
              <w:jc w:val="both"/>
            </w:pPr>
            <w:r w:rsidRPr="007805BE">
              <w:lastRenderedPageBreak/>
              <w:t xml:space="preserve">      Указанные баннеры были размещены в учебных учреждениях и общественных места города.</w:t>
            </w:r>
            <w:r w:rsidR="00336954" w:rsidRPr="007805BE">
              <w:t xml:space="preserve"> Приобретена подарочная продукция, для проведения спортивного мероприятия в рамках профилактики незаконного потребления наркотических средств и психотропных веществ, наркомании. </w:t>
            </w:r>
          </w:p>
          <w:p w:rsidR="008837B0" w:rsidRPr="007805BE" w:rsidRDefault="00B9686B" w:rsidP="008837B0">
            <w:pPr>
              <w:jc w:val="both"/>
            </w:pPr>
            <w:r w:rsidRPr="007805BE">
              <w:t xml:space="preserve">    </w:t>
            </w:r>
            <w:r w:rsidR="008837B0" w:rsidRPr="007805BE">
              <w:t>Сотрудниками МО МВД России «Алатырский», комиссией по делам несовершеннолетних и защитой их прав, административной комиссией, другими субъектами профилактики регулярно публикуются статьи профилактической направленности в печатных изданиях, организуются выступления на телевидении, размещаются материалы в сети «Интернет».</w:t>
            </w:r>
          </w:p>
          <w:p w:rsidR="008837B0" w:rsidRPr="00782D8A" w:rsidRDefault="008837B0" w:rsidP="008837B0">
            <w:pPr>
              <w:jc w:val="both"/>
            </w:pPr>
            <w:r w:rsidRPr="00782D8A">
              <w:t xml:space="preserve">    В средствах массовой информации, в библиотеках, в Тосах и других общественных местах периодически размещается социальная реклама, направленная на профилактику правонарушений, Это- «Курение – враг здоровью», </w:t>
            </w:r>
            <w:proofErr w:type="gramStart"/>
            <w:r w:rsidRPr="00782D8A">
              <w:t>« Сообщи</w:t>
            </w:r>
            <w:proofErr w:type="gramEnd"/>
            <w:r w:rsidRPr="00782D8A">
              <w:t xml:space="preserve">, где торгуют смерть», «Вместе против наркотиков», «Осторожно мошенники» и другие. По </w:t>
            </w:r>
            <w:proofErr w:type="spellStart"/>
            <w:r w:rsidRPr="00782D8A">
              <w:t>Алатырскому</w:t>
            </w:r>
            <w:proofErr w:type="spellEnd"/>
            <w:r w:rsidRPr="00782D8A">
              <w:t xml:space="preserve"> телевидению регулярно показываются социальные видеоролики.</w:t>
            </w:r>
          </w:p>
          <w:p w:rsidR="008837B0" w:rsidRPr="00782D8A" w:rsidRDefault="00B9686B" w:rsidP="00B9686B">
            <w:pPr>
              <w:jc w:val="both"/>
            </w:pPr>
            <w:r>
              <w:t xml:space="preserve">         </w:t>
            </w:r>
            <w:r w:rsidR="008837B0" w:rsidRPr="00782D8A">
              <w:t>В общеобразовательных и дошкольных организациях регулярно проводятся встречи с работниками ОГИБДД, участковыми уполномоченными МО МВД России «Алатырский», пожарной охраны на которых проводится изучение правил дорожного движения, правил пожарной безопасности.</w:t>
            </w:r>
          </w:p>
        </w:tc>
      </w:tr>
    </w:tbl>
    <w:p w:rsidR="00490289" w:rsidRPr="00782D8A" w:rsidRDefault="00490289" w:rsidP="00C173F8">
      <w:pPr>
        <w:tabs>
          <w:tab w:val="left" w:pos="2004"/>
        </w:tabs>
        <w:rPr>
          <w:sz w:val="22"/>
          <w:szCs w:val="22"/>
        </w:rPr>
      </w:pPr>
    </w:p>
    <w:sectPr w:rsidR="00490289" w:rsidRPr="00782D8A" w:rsidSect="00C173F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8"/>
    <w:rsid w:val="00036679"/>
    <w:rsid w:val="000416B2"/>
    <w:rsid w:val="00042F54"/>
    <w:rsid w:val="00070249"/>
    <w:rsid w:val="000B17F5"/>
    <w:rsid w:val="000C1501"/>
    <w:rsid w:val="000D1C62"/>
    <w:rsid w:val="000F5286"/>
    <w:rsid w:val="00105C3A"/>
    <w:rsid w:val="001874E1"/>
    <w:rsid w:val="00187D5F"/>
    <w:rsid w:val="001A69E1"/>
    <w:rsid w:val="001A6B58"/>
    <w:rsid w:val="001B2B0A"/>
    <w:rsid w:val="001B6B33"/>
    <w:rsid w:val="001D6BC8"/>
    <w:rsid w:val="00200ACA"/>
    <w:rsid w:val="00226437"/>
    <w:rsid w:val="002A0613"/>
    <w:rsid w:val="002B6D74"/>
    <w:rsid w:val="002C5230"/>
    <w:rsid w:val="002D60D4"/>
    <w:rsid w:val="00336954"/>
    <w:rsid w:val="0034243B"/>
    <w:rsid w:val="00367C25"/>
    <w:rsid w:val="0037077B"/>
    <w:rsid w:val="00383BDD"/>
    <w:rsid w:val="003A0553"/>
    <w:rsid w:val="003E0681"/>
    <w:rsid w:val="003F645E"/>
    <w:rsid w:val="00415332"/>
    <w:rsid w:val="00434A55"/>
    <w:rsid w:val="0043502A"/>
    <w:rsid w:val="00447AAD"/>
    <w:rsid w:val="00460E3A"/>
    <w:rsid w:val="004701DD"/>
    <w:rsid w:val="00490289"/>
    <w:rsid w:val="004A0C08"/>
    <w:rsid w:val="004F174C"/>
    <w:rsid w:val="005046A4"/>
    <w:rsid w:val="00550B56"/>
    <w:rsid w:val="005D0E94"/>
    <w:rsid w:val="005D5090"/>
    <w:rsid w:val="006074BC"/>
    <w:rsid w:val="00612E8C"/>
    <w:rsid w:val="00613D74"/>
    <w:rsid w:val="006578E1"/>
    <w:rsid w:val="0067715E"/>
    <w:rsid w:val="00682A8B"/>
    <w:rsid w:val="006848BB"/>
    <w:rsid w:val="006D6678"/>
    <w:rsid w:val="006E1A2D"/>
    <w:rsid w:val="006F0741"/>
    <w:rsid w:val="00705942"/>
    <w:rsid w:val="00720AF1"/>
    <w:rsid w:val="00735F86"/>
    <w:rsid w:val="00744F2C"/>
    <w:rsid w:val="00750EDF"/>
    <w:rsid w:val="007805BE"/>
    <w:rsid w:val="00782D8A"/>
    <w:rsid w:val="00794543"/>
    <w:rsid w:val="007A6ED8"/>
    <w:rsid w:val="007B6481"/>
    <w:rsid w:val="007B698E"/>
    <w:rsid w:val="007D66AA"/>
    <w:rsid w:val="007D6AD5"/>
    <w:rsid w:val="007E5536"/>
    <w:rsid w:val="0082663D"/>
    <w:rsid w:val="00835495"/>
    <w:rsid w:val="0084106B"/>
    <w:rsid w:val="00842833"/>
    <w:rsid w:val="0088148C"/>
    <w:rsid w:val="008837B0"/>
    <w:rsid w:val="008C3CDB"/>
    <w:rsid w:val="008E24E2"/>
    <w:rsid w:val="008F1F6C"/>
    <w:rsid w:val="00902DB7"/>
    <w:rsid w:val="00903A49"/>
    <w:rsid w:val="00917B77"/>
    <w:rsid w:val="00961A18"/>
    <w:rsid w:val="00982985"/>
    <w:rsid w:val="009B6881"/>
    <w:rsid w:val="009C5D4C"/>
    <w:rsid w:val="00A61F88"/>
    <w:rsid w:val="00A9631B"/>
    <w:rsid w:val="00AA23BA"/>
    <w:rsid w:val="00AE2A4B"/>
    <w:rsid w:val="00AE3B22"/>
    <w:rsid w:val="00AE6A13"/>
    <w:rsid w:val="00B126A7"/>
    <w:rsid w:val="00B12EA7"/>
    <w:rsid w:val="00B6653B"/>
    <w:rsid w:val="00B9686B"/>
    <w:rsid w:val="00BB3A3F"/>
    <w:rsid w:val="00C07EB5"/>
    <w:rsid w:val="00C13ECF"/>
    <w:rsid w:val="00C16FF5"/>
    <w:rsid w:val="00C173F8"/>
    <w:rsid w:val="00C23ABB"/>
    <w:rsid w:val="00C25E07"/>
    <w:rsid w:val="00C452C1"/>
    <w:rsid w:val="00C65BDD"/>
    <w:rsid w:val="00C66F1F"/>
    <w:rsid w:val="00C94059"/>
    <w:rsid w:val="00CA0D89"/>
    <w:rsid w:val="00CA75C6"/>
    <w:rsid w:val="00CE712D"/>
    <w:rsid w:val="00CF186C"/>
    <w:rsid w:val="00D20A4A"/>
    <w:rsid w:val="00D35F46"/>
    <w:rsid w:val="00D57BF5"/>
    <w:rsid w:val="00D7568D"/>
    <w:rsid w:val="00DB3CF0"/>
    <w:rsid w:val="00DB3FBA"/>
    <w:rsid w:val="00DC0273"/>
    <w:rsid w:val="00DD0B4D"/>
    <w:rsid w:val="00DF4293"/>
    <w:rsid w:val="00E0388A"/>
    <w:rsid w:val="00E37E92"/>
    <w:rsid w:val="00E678F0"/>
    <w:rsid w:val="00E80699"/>
    <w:rsid w:val="00E91B2D"/>
    <w:rsid w:val="00EA0B55"/>
    <w:rsid w:val="00EE2029"/>
    <w:rsid w:val="00F5648D"/>
    <w:rsid w:val="00FE56A8"/>
    <w:rsid w:val="00FE753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BA1E-0792-4AF5-BAA8-A1B9F987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AC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0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200ACA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00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D6BC8"/>
    <w:pPr>
      <w:spacing w:before="100" w:beforeAutospacing="1" w:after="119"/>
    </w:pPr>
  </w:style>
  <w:style w:type="paragraph" w:styleId="a7">
    <w:name w:val="No Spacing"/>
    <w:uiPriority w:val="1"/>
    <w:qFormat/>
    <w:rsid w:val="00782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5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2A89-12AD-4C0A-BA20-694E298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Администрация г. Алатыря (Ковайкина Т.П.)</cp:lastModifiedBy>
  <cp:revision>5</cp:revision>
  <cp:lastPrinted>2022-01-31T07:14:00Z</cp:lastPrinted>
  <dcterms:created xsi:type="dcterms:W3CDTF">2022-01-28T11:55:00Z</dcterms:created>
  <dcterms:modified xsi:type="dcterms:W3CDTF">2022-01-31T07:14:00Z</dcterms:modified>
</cp:coreProperties>
</file>