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BB" w:rsidRPr="004971D3" w:rsidRDefault="00AD6704" w:rsidP="00CA21BB">
      <w:pPr>
        <w:pStyle w:val="a8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971D3">
        <w:rPr>
          <w:b/>
          <w:bCs/>
          <w:noProof/>
          <w:color w:val="20212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990B6C" wp14:editId="015820E1">
            <wp:simplePos x="0" y="0"/>
            <wp:positionH relativeFrom="column">
              <wp:posOffset>17145</wp:posOffset>
            </wp:positionH>
            <wp:positionV relativeFrom="paragraph">
              <wp:posOffset>-19685</wp:posOffset>
            </wp:positionV>
            <wp:extent cx="2552700" cy="3411855"/>
            <wp:effectExtent l="0" t="0" r="0" b="0"/>
            <wp:wrapTight wrapText="bothSides">
              <wp:wrapPolygon edited="0">
                <wp:start x="0" y="0"/>
                <wp:lineTo x="0" y="21467"/>
                <wp:lineTo x="21439" y="21467"/>
                <wp:lineTo x="214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1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1BB" w:rsidRPr="004971D3">
        <w:rPr>
          <w:color w:val="262626"/>
          <w:sz w:val="28"/>
          <w:szCs w:val="28"/>
        </w:rPr>
        <w:t>Объявлен Архитектурно - художественн</w:t>
      </w:r>
      <w:bookmarkStart w:id="0" w:name="_GoBack"/>
      <w:bookmarkEnd w:id="0"/>
      <w:r w:rsidR="00CA21BB" w:rsidRPr="004971D3">
        <w:rPr>
          <w:color w:val="262626"/>
          <w:sz w:val="28"/>
          <w:szCs w:val="28"/>
        </w:rPr>
        <w:t xml:space="preserve">ый конкурс на лучший проект памятника советскому партийному и государственному деятелю, </w:t>
      </w:r>
      <w:proofErr w:type="spellStart"/>
      <w:r w:rsidR="00CA21BB" w:rsidRPr="004971D3">
        <w:rPr>
          <w:color w:val="262626"/>
          <w:sz w:val="28"/>
          <w:szCs w:val="28"/>
        </w:rPr>
        <w:t>Ислюкову</w:t>
      </w:r>
      <w:proofErr w:type="spellEnd"/>
      <w:r w:rsidR="00CA21BB" w:rsidRPr="004971D3">
        <w:rPr>
          <w:color w:val="262626"/>
          <w:sz w:val="28"/>
          <w:szCs w:val="28"/>
        </w:rPr>
        <w:t xml:space="preserve"> Семёну Матвеевичу</w:t>
      </w:r>
      <w:proofErr w:type="gramStart"/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ab/>
      </w:r>
      <w:r w:rsidR="004971D3">
        <w:rPr>
          <w:color w:val="262626"/>
          <w:sz w:val="28"/>
          <w:szCs w:val="28"/>
        </w:rPr>
        <w:tab/>
      </w:r>
      <w:r w:rsidR="004971D3">
        <w:rPr>
          <w:color w:val="262626"/>
          <w:sz w:val="28"/>
          <w:szCs w:val="28"/>
        </w:rPr>
        <w:tab/>
      </w:r>
      <w:r w:rsidR="004971D3">
        <w:rPr>
          <w:color w:val="262626"/>
          <w:sz w:val="28"/>
          <w:szCs w:val="28"/>
        </w:rPr>
        <w:tab/>
      </w:r>
      <w:r w:rsidR="004971D3">
        <w:rPr>
          <w:color w:val="262626"/>
          <w:sz w:val="28"/>
          <w:szCs w:val="28"/>
        </w:rPr>
        <w:tab/>
      </w:r>
      <w:r w:rsidR="004971D3">
        <w:rPr>
          <w:color w:val="262626"/>
          <w:sz w:val="28"/>
          <w:szCs w:val="28"/>
        </w:rPr>
        <w:tab/>
      </w:r>
      <w:r w:rsidR="004971D3">
        <w:rPr>
          <w:color w:val="262626"/>
          <w:sz w:val="28"/>
          <w:szCs w:val="28"/>
        </w:rPr>
        <w:tab/>
      </w:r>
      <w:r w:rsidR="004971D3">
        <w:rPr>
          <w:color w:val="262626"/>
          <w:sz w:val="28"/>
          <w:szCs w:val="28"/>
        </w:rPr>
        <w:tab/>
      </w:r>
      <w:r w:rsidR="004971D3">
        <w:rPr>
          <w:color w:val="262626"/>
          <w:sz w:val="28"/>
          <w:szCs w:val="28"/>
        </w:rPr>
        <w:tab/>
      </w:r>
      <w:r w:rsidR="00CA21BB" w:rsidRPr="004971D3">
        <w:rPr>
          <w:color w:val="262626"/>
          <w:sz w:val="28"/>
          <w:szCs w:val="28"/>
        </w:rPr>
        <w:t>К</w:t>
      </w:r>
      <w:proofErr w:type="gramEnd"/>
      <w:r w:rsidR="00CA21BB" w:rsidRPr="004971D3">
        <w:rPr>
          <w:color w:val="262626"/>
          <w:sz w:val="28"/>
          <w:szCs w:val="28"/>
        </w:rPr>
        <w:t xml:space="preserve"> участию в конкурсе приглашаются физические лица, обладающие профессиональными знаниями и навыками в области создания произведений монументального искусства и архитектуры, дизайна городской среды, а также студенты профильных учебных заведений как самостоятельно, так и в составе творческих групп.</w:t>
      </w:r>
    </w:p>
    <w:p w:rsidR="00CA21BB" w:rsidRPr="004971D3" w:rsidRDefault="00CA21BB" w:rsidP="00CA21BB">
      <w:pPr>
        <w:pStyle w:val="a8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971D3">
        <w:rPr>
          <w:rStyle w:val="a3"/>
          <w:color w:val="262626"/>
          <w:sz w:val="28"/>
          <w:szCs w:val="28"/>
        </w:rPr>
        <w:t>Основание проведения конкурса:</w:t>
      </w:r>
    </w:p>
    <w:p w:rsidR="00CA21BB" w:rsidRPr="004971D3" w:rsidRDefault="00CA21BB" w:rsidP="00CA21BB">
      <w:pPr>
        <w:pStyle w:val="a8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971D3">
        <w:rPr>
          <w:color w:val="262626"/>
          <w:sz w:val="28"/>
          <w:szCs w:val="28"/>
        </w:rPr>
        <w:t xml:space="preserve">Постановление администрации города Чебоксары «О проведении архитектурно - художественного конкурса на лучший проект памятника советскому партийному и государственному деятелю </w:t>
      </w:r>
      <w:proofErr w:type="spellStart"/>
      <w:r w:rsidRPr="004971D3">
        <w:rPr>
          <w:color w:val="262626"/>
          <w:sz w:val="28"/>
          <w:szCs w:val="28"/>
        </w:rPr>
        <w:t>Ислюкову</w:t>
      </w:r>
      <w:proofErr w:type="spellEnd"/>
      <w:r w:rsidRPr="004971D3">
        <w:rPr>
          <w:color w:val="262626"/>
          <w:sz w:val="28"/>
          <w:szCs w:val="28"/>
        </w:rPr>
        <w:t xml:space="preserve"> Семёну Матвеевичу» от 12.07.2022 №2522.</w:t>
      </w:r>
    </w:p>
    <w:p w:rsidR="00CA21BB" w:rsidRPr="004971D3" w:rsidRDefault="00CA21BB" w:rsidP="00CA21BB">
      <w:pPr>
        <w:pStyle w:val="a8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971D3">
        <w:rPr>
          <w:color w:val="262626"/>
          <w:sz w:val="28"/>
          <w:szCs w:val="28"/>
        </w:rPr>
        <w:t> </w:t>
      </w:r>
    </w:p>
    <w:p w:rsidR="00CA21BB" w:rsidRPr="004971D3" w:rsidRDefault="00CA21BB" w:rsidP="00CA21BB">
      <w:pPr>
        <w:pStyle w:val="a8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971D3">
        <w:rPr>
          <w:rStyle w:val="a3"/>
          <w:color w:val="262626"/>
          <w:sz w:val="28"/>
          <w:szCs w:val="28"/>
        </w:rPr>
        <w:t>Организатор конкурса:</w:t>
      </w:r>
      <w:r w:rsidRPr="004971D3">
        <w:rPr>
          <w:color w:val="262626"/>
          <w:sz w:val="28"/>
          <w:szCs w:val="28"/>
        </w:rPr>
        <w:t> Управление архитектуры и градостроительства  администрации города Чебоксары.</w:t>
      </w:r>
    </w:p>
    <w:p w:rsidR="00CA21BB" w:rsidRPr="004971D3" w:rsidRDefault="00CA21BB" w:rsidP="00CA21BB">
      <w:pPr>
        <w:pStyle w:val="a8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971D3">
        <w:rPr>
          <w:rStyle w:val="a3"/>
          <w:color w:val="262626"/>
          <w:sz w:val="28"/>
          <w:szCs w:val="28"/>
        </w:rPr>
        <w:t> </w:t>
      </w:r>
    </w:p>
    <w:p w:rsidR="00CA21BB" w:rsidRPr="004971D3" w:rsidRDefault="00CA21BB" w:rsidP="00CA21BB">
      <w:pPr>
        <w:pStyle w:val="a8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971D3">
        <w:rPr>
          <w:color w:val="262626"/>
          <w:sz w:val="28"/>
          <w:szCs w:val="28"/>
        </w:rPr>
        <w:t>Конкурс объявлен в целях </w:t>
      </w:r>
      <w:r w:rsidRPr="004971D3">
        <w:rPr>
          <w:rStyle w:val="a3"/>
          <w:color w:val="262626"/>
          <w:sz w:val="28"/>
          <w:szCs w:val="28"/>
        </w:rPr>
        <w:t>у</w:t>
      </w:r>
      <w:r w:rsidRPr="004971D3">
        <w:rPr>
          <w:color w:val="262626"/>
          <w:sz w:val="28"/>
          <w:szCs w:val="28"/>
        </w:rPr>
        <w:t xml:space="preserve">вековечение памяти советскому партийному и государственному деятелю – </w:t>
      </w:r>
      <w:proofErr w:type="spellStart"/>
      <w:r w:rsidRPr="004971D3">
        <w:rPr>
          <w:color w:val="262626"/>
          <w:sz w:val="28"/>
          <w:szCs w:val="28"/>
        </w:rPr>
        <w:t>Ислюкову</w:t>
      </w:r>
      <w:proofErr w:type="spellEnd"/>
      <w:r w:rsidRPr="004971D3">
        <w:rPr>
          <w:color w:val="262626"/>
          <w:sz w:val="28"/>
          <w:szCs w:val="28"/>
        </w:rPr>
        <w:t xml:space="preserve"> Семёну Матвеевичу (7 февраля 1915 года, д. </w:t>
      </w:r>
      <w:proofErr w:type="spellStart"/>
      <w:r w:rsidRPr="004971D3">
        <w:rPr>
          <w:color w:val="262626"/>
          <w:sz w:val="28"/>
          <w:szCs w:val="28"/>
        </w:rPr>
        <w:t>Тайбо-Таушево</w:t>
      </w:r>
      <w:proofErr w:type="spellEnd"/>
      <w:r w:rsidRPr="004971D3">
        <w:rPr>
          <w:color w:val="262626"/>
          <w:sz w:val="28"/>
          <w:szCs w:val="28"/>
        </w:rPr>
        <w:t xml:space="preserve"> </w:t>
      </w:r>
      <w:proofErr w:type="spellStart"/>
      <w:r w:rsidRPr="004971D3">
        <w:rPr>
          <w:color w:val="262626"/>
          <w:sz w:val="28"/>
          <w:szCs w:val="28"/>
        </w:rPr>
        <w:t>Бурундуковской</w:t>
      </w:r>
      <w:proofErr w:type="spellEnd"/>
      <w:r w:rsidRPr="004971D3">
        <w:rPr>
          <w:color w:val="262626"/>
          <w:sz w:val="28"/>
          <w:szCs w:val="28"/>
        </w:rPr>
        <w:t xml:space="preserve"> волости Симбирской губернии (ныне </w:t>
      </w:r>
      <w:proofErr w:type="spellStart"/>
      <w:r w:rsidRPr="004971D3">
        <w:rPr>
          <w:color w:val="262626"/>
          <w:sz w:val="28"/>
          <w:szCs w:val="28"/>
        </w:rPr>
        <w:t>Тетюшского</w:t>
      </w:r>
      <w:proofErr w:type="spellEnd"/>
      <w:r w:rsidRPr="004971D3">
        <w:rPr>
          <w:color w:val="262626"/>
          <w:sz w:val="28"/>
          <w:szCs w:val="28"/>
        </w:rPr>
        <w:t xml:space="preserve"> района Республики Татарстан) — 7 октября 1998 года, </w:t>
      </w:r>
      <w:hyperlink r:id="rId7" w:history="1">
        <w:r w:rsidRPr="004971D3">
          <w:rPr>
            <w:rStyle w:val="a4"/>
            <w:color w:val="4D6BBC"/>
            <w:sz w:val="28"/>
            <w:szCs w:val="28"/>
          </w:rPr>
          <w:t>Чебоксары</w:t>
        </w:r>
      </w:hyperlink>
      <w:r w:rsidRPr="004971D3">
        <w:rPr>
          <w:color w:val="262626"/>
          <w:sz w:val="28"/>
          <w:szCs w:val="28"/>
        </w:rPr>
        <w:t>).</w:t>
      </w:r>
    </w:p>
    <w:p w:rsidR="00CA21BB" w:rsidRPr="004971D3" w:rsidRDefault="00CA21BB" w:rsidP="00CA21BB">
      <w:pPr>
        <w:pStyle w:val="a8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971D3">
        <w:rPr>
          <w:color w:val="262626"/>
          <w:sz w:val="28"/>
          <w:szCs w:val="28"/>
        </w:rPr>
        <w:t> </w:t>
      </w:r>
    </w:p>
    <w:p w:rsidR="00CA21BB" w:rsidRPr="004971D3" w:rsidRDefault="00CA21BB" w:rsidP="00CA21BB">
      <w:pPr>
        <w:pStyle w:val="a8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971D3">
        <w:rPr>
          <w:color w:val="262626"/>
          <w:sz w:val="28"/>
          <w:szCs w:val="28"/>
        </w:rPr>
        <w:lastRenderedPageBreak/>
        <w:t>Основными задачами конкурса является: подготовка предложений по архитектурно - художественному решению памятника, выявление лучшего проекта.</w:t>
      </w:r>
    </w:p>
    <w:p w:rsidR="00CA21BB" w:rsidRPr="004971D3" w:rsidRDefault="00CA21BB" w:rsidP="00CA21BB">
      <w:pPr>
        <w:pStyle w:val="a8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971D3">
        <w:rPr>
          <w:color w:val="262626"/>
          <w:sz w:val="28"/>
          <w:szCs w:val="28"/>
        </w:rPr>
        <w:t> </w:t>
      </w:r>
    </w:p>
    <w:p w:rsidR="00CA21BB" w:rsidRPr="004971D3" w:rsidRDefault="00CA21BB" w:rsidP="00CA21BB">
      <w:pPr>
        <w:pStyle w:val="a8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971D3">
        <w:rPr>
          <w:color w:val="262626"/>
          <w:sz w:val="28"/>
          <w:szCs w:val="28"/>
        </w:rPr>
        <w:t>Участники Конкурса представляют конкурсные работы на бумажных носителях и (или) в электронном виде (в формате *.</w:t>
      </w:r>
      <w:proofErr w:type="spellStart"/>
      <w:r w:rsidRPr="004971D3">
        <w:rPr>
          <w:color w:val="262626"/>
          <w:sz w:val="28"/>
          <w:szCs w:val="28"/>
        </w:rPr>
        <w:t>pdf</w:t>
      </w:r>
      <w:proofErr w:type="spellEnd"/>
      <w:r w:rsidRPr="004971D3">
        <w:rPr>
          <w:color w:val="262626"/>
          <w:sz w:val="28"/>
          <w:szCs w:val="28"/>
        </w:rPr>
        <w:t>, *.</w:t>
      </w:r>
      <w:proofErr w:type="spellStart"/>
      <w:r w:rsidRPr="004971D3">
        <w:rPr>
          <w:color w:val="262626"/>
          <w:sz w:val="28"/>
          <w:szCs w:val="28"/>
        </w:rPr>
        <w:t>ppt</w:t>
      </w:r>
      <w:proofErr w:type="spellEnd"/>
      <w:r w:rsidRPr="004971D3">
        <w:rPr>
          <w:color w:val="262626"/>
          <w:sz w:val="28"/>
          <w:szCs w:val="28"/>
        </w:rPr>
        <w:t>, *.</w:t>
      </w:r>
      <w:proofErr w:type="spellStart"/>
      <w:r w:rsidRPr="004971D3">
        <w:rPr>
          <w:color w:val="262626"/>
          <w:sz w:val="28"/>
          <w:szCs w:val="28"/>
        </w:rPr>
        <w:t>jpg</w:t>
      </w:r>
      <w:proofErr w:type="spellEnd"/>
      <w:r w:rsidRPr="004971D3">
        <w:rPr>
          <w:color w:val="262626"/>
          <w:sz w:val="28"/>
          <w:szCs w:val="28"/>
        </w:rPr>
        <w:t xml:space="preserve">)  c сопроводительным письмом в адрес организатора Конкурса по адресу: г. Чебоксары, ул. К. Маркса, д. 36, </w:t>
      </w:r>
      <w:proofErr w:type="spellStart"/>
      <w:r w:rsidRPr="004971D3">
        <w:rPr>
          <w:color w:val="262626"/>
          <w:sz w:val="28"/>
          <w:szCs w:val="28"/>
        </w:rPr>
        <w:t>каб</w:t>
      </w:r>
      <w:proofErr w:type="spellEnd"/>
      <w:r w:rsidRPr="004971D3">
        <w:rPr>
          <w:color w:val="262626"/>
          <w:sz w:val="28"/>
          <w:szCs w:val="28"/>
        </w:rPr>
        <w:t xml:space="preserve">. 423, </w:t>
      </w:r>
      <w:proofErr w:type="spellStart"/>
      <w:r w:rsidRPr="004971D3">
        <w:rPr>
          <w:color w:val="262626"/>
          <w:sz w:val="28"/>
          <w:szCs w:val="28"/>
        </w:rPr>
        <w:t>каб</w:t>
      </w:r>
      <w:proofErr w:type="spellEnd"/>
      <w:r w:rsidRPr="004971D3">
        <w:rPr>
          <w:color w:val="262626"/>
          <w:sz w:val="28"/>
          <w:szCs w:val="28"/>
        </w:rPr>
        <w:t>. 215,  на электронный адрес: gcheb_arch12@cap.ru. Макеты могут быть представлены непосредственно в день рассмотрения и обсуждения конкурсных работ по месту проведения Конкурса.</w:t>
      </w:r>
    </w:p>
    <w:p w:rsidR="00CA21BB" w:rsidRPr="004971D3" w:rsidRDefault="00CA21BB" w:rsidP="00CA21BB">
      <w:pPr>
        <w:pStyle w:val="a8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971D3">
        <w:rPr>
          <w:color w:val="262626"/>
          <w:sz w:val="28"/>
          <w:szCs w:val="28"/>
        </w:rPr>
        <w:t>Приема заявок на участие в конкурсе  – до 26 сентября 2021 года.</w:t>
      </w:r>
    </w:p>
    <w:p w:rsidR="00CA21BB" w:rsidRPr="004971D3" w:rsidRDefault="00CA21BB" w:rsidP="00CA21BB">
      <w:pPr>
        <w:pStyle w:val="a8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971D3">
        <w:rPr>
          <w:color w:val="262626"/>
          <w:sz w:val="28"/>
          <w:szCs w:val="28"/>
        </w:rPr>
        <w:t>Подробные требования к материалам, направляемым для участия в конкурсе, критерии оценки проекта памятника, порядок оценки эскиза памятника  и подведение итогов конкурса указаны в Положении о проведении архитектурно - художественного конкурса (размещено на официальном сайте управления архитектуры и градостроительства администрации города Чебоксары) </w:t>
      </w:r>
      <w:hyperlink r:id="rId8" w:history="1">
        <w:r w:rsidRPr="004971D3">
          <w:rPr>
            <w:rStyle w:val="a4"/>
            <w:color w:val="4D6BBC"/>
            <w:sz w:val="28"/>
            <w:szCs w:val="28"/>
          </w:rPr>
          <w:t>https://gcheb-arch.cap.ru/action/arhitektura/konkursi</w:t>
        </w:r>
      </w:hyperlink>
      <w:r w:rsidRPr="004971D3">
        <w:rPr>
          <w:color w:val="262626"/>
          <w:sz w:val="28"/>
          <w:szCs w:val="28"/>
        </w:rPr>
        <w:t>.</w:t>
      </w:r>
    </w:p>
    <w:p w:rsidR="00CA21BB" w:rsidRPr="004971D3" w:rsidRDefault="00CA21BB" w:rsidP="00CA21BB">
      <w:pPr>
        <w:pStyle w:val="a8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971D3">
        <w:rPr>
          <w:rStyle w:val="a3"/>
          <w:color w:val="262626"/>
          <w:sz w:val="28"/>
          <w:szCs w:val="28"/>
        </w:rPr>
        <w:t>Информирование и консультирование: </w:t>
      </w:r>
      <w:r w:rsidRPr="004971D3">
        <w:rPr>
          <w:color w:val="262626"/>
          <w:sz w:val="28"/>
          <w:szCs w:val="28"/>
        </w:rPr>
        <w:t>осуществляется управлением архитектуры и градостроительства администрации города Чебоксары по тел. +7 (8352)23-50-80.</w:t>
      </w:r>
    </w:p>
    <w:p w:rsidR="005D7054" w:rsidRDefault="005D7054" w:rsidP="00CA2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5F2"/>
    <w:multiLevelType w:val="multilevel"/>
    <w:tmpl w:val="3BF2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C2CA7"/>
    <w:multiLevelType w:val="multilevel"/>
    <w:tmpl w:val="8964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E10A7"/>
    <w:multiLevelType w:val="hybridMultilevel"/>
    <w:tmpl w:val="56E852C4"/>
    <w:lvl w:ilvl="0" w:tplc="F354A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211A58"/>
    <w:multiLevelType w:val="hybridMultilevel"/>
    <w:tmpl w:val="56E852C4"/>
    <w:lvl w:ilvl="0" w:tplc="F354A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8F"/>
    <w:rsid w:val="000127E5"/>
    <w:rsid w:val="000258A7"/>
    <w:rsid w:val="00077C8F"/>
    <w:rsid w:val="000D6EC4"/>
    <w:rsid w:val="000E4BE4"/>
    <w:rsid w:val="000E54A5"/>
    <w:rsid w:val="000F7A6A"/>
    <w:rsid w:val="001C20DB"/>
    <w:rsid w:val="0029067F"/>
    <w:rsid w:val="00301338"/>
    <w:rsid w:val="003C6549"/>
    <w:rsid w:val="004971D3"/>
    <w:rsid w:val="00497F42"/>
    <w:rsid w:val="004A1F6A"/>
    <w:rsid w:val="004B26D1"/>
    <w:rsid w:val="00555007"/>
    <w:rsid w:val="00587B2C"/>
    <w:rsid w:val="005D4796"/>
    <w:rsid w:val="005D7054"/>
    <w:rsid w:val="005E276F"/>
    <w:rsid w:val="006B0F30"/>
    <w:rsid w:val="006C736E"/>
    <w:rsid w:val="006E4145"/>
    <w:rsid w:val="009D29F3"/>
    <w:rsid w:val="009D74DF"/>
    <w:rsid w:val="009F5412"/>
    <w:rsid w:val="00AC2733"/>
    <w:rsid w:val="00AD6704"/>
    <w:rsid w:val="00BD7A97"/>
    <w:rsid w:val="00C325BA"/>
    <w:rsid w:val="00CA21BB"/>
    <w:rsid w:val="00CD0457"/>
    <w:rsid w:val="00D839F6"/>
    <w:rsid w:val="00E73645"/>
    <w:rsid w:val="00F05218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8F"/>
  </w:style>
  <w:style w:type="paragraph" w:styleId="1">
    <w:name w:val="heading 1"/>
    <w:basedOn w:val="a"/>
    <w:link w:val="10"/>
    <w:uiPriority w:val="9"/>
    <w:qFormat/>
    <w:rsid w:val="00497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og-post-title-font">
    <w:name w:val="blog-post-title-font"/>
    <w:basedOn w:val="a0"/>
    <w:rsid w:val="00497F42"/>
  </w:style>
  <w:style w:type="paragraph" w:customStyle="1" w:styleId="2agvg">
    <w:name w:val="_2agvg"/>
    <w:basedOn w:val="a"/>
    <w:rsid w:val="0049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-ago">
    <w:name w:val="time-ago"/>
    <w:basedOn w:val="a0"/>
    <w:rsid w:val="00497F42"/>
  </w:style>
  <w:style w:type="character" w:customStyle="1" w:styleId="vkif2">
    <w:name w:val="vkif2"/>
    <w:basedOn w:val="a0"/>
    <w:rsid w:val="00497F42"/>
  </w:style>
  <w:style w:type="paragraph" w:customStyle="1" w:styleId="xzvds">
    <w:name w:val="xzvds"/>
    <w:basedOn w:val="a"/>
    <w:rsid w:val="0049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7F42"/>
    <w:rPr>
      <w:b/>
      <w:bCs/>
    </w:rPr>
  </w:style>
  <w:style w:type="paragraph" w:customStyle="1" w:styleId="208ie">
    <w:name w:val="_208ie"/>
    <w:basedOn w:val="a"/>
    <w:rsid w:val="0049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7F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F4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C6549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CA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8F"/>
  </w:style>
  <w:style w:type="paragraph" w:styleId="1">
    <w:name w:val="heading 1"/>
    <w:basedOn w:val="a"/>
    <w:link w:val="10"/>
    <w:uiPriority w:val="9"/>
    <w:qFormat/>
    <w:rsid w:val="00497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og-post-title-font">
    <w:name w:val="blog-post-title-font"/>
    <w:basedOn w:val="a0"/>
    <w:rsid w:val="00497F42"/>
  </w:style>
  <w:style w:type="paragraph" w:customStyle="1" w:styleId="2agvg">
    <w:name w:val="_2agvg"/>
    <w:basedOn w:val="a"/>
    <w:rsid w:val="0049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-ago">
    <w:name w:val="time-ago"/>
    <w:basedOn w:val="a0"/>
    <w:rsid w:val="00497F42"/>
  </w:style>
  <w:style w:type="character" w:customStyle="1" w:styleId="vkif2">
    <w:name w:val="vkif2"/>
    <w:basedOn w:val="a0"/>
    <w:rsid w:val="00497F42"/>
  </w:style>
  <w:style w:type="paragraph" w:customStyle="1" w:styleId="xzvds">
    <w:name w:val="xzvds"/>
    <w:basedOn w:val="a"/>
    <w:rsid w:val="0049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7F42"/>
    <w:rPr>
      <w:b/>
      <w:bCs/>
    </w:rPr>
  </w:style>
  <w:style w:type="paragraph" w:customStyle="1" w:styleId="208ie">
    <w:name w:val="_208ie"/>
    <w:basedOn w:val="a"/>
    <w:rsid w:val="0049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7F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F4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C6549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CA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13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311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35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none" w:sz="0" w:space="8" w:color="auto"/>
                                        <w:right w:val="none" w:sz="0" w:space="0" w:color="auto"/>
                                      </w:divBdr>
                                    </w:div>
                                    <w:div w:id="71049994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9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6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07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6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1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47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23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1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85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02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762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3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87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40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00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11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23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615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525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352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396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010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631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34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8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9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859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9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24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801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35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8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589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850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05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94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5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72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6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90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0655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2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3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32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0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4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87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16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heb-arch.cap.ru/action/arhitektura/konkursi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search/?text=%D0%A7%D0%B5%D0%B1%D0%BE%D0%BA%D1%81%D0%B0%D1%80%D1%8B&amp;clid=2180900&amp;win=157&amp;lr=45&amp;noreask=1&amp;ento=0oCghydXcxMDgyMhgCKgpydXcxOTI4ODk4aizQodC10LzRkdC9INCc0LDRgtCy0LXQtdCy0LjRhyDQmNGB0LvRjtC60L7QsnII0KPQvNC10YDmMX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arch17</dc:creator>
  <cp:lastModifiedBy>arch12</cp:lastModifiedBy>
  <cp:revision>10</cp:revision>
  <cp:lastPrinted>2021-09-24T05:20:00Z</cp:lastPrinted>
  <dcterms:created xsi:type="dcterms:W3CDTF">2022-07-11T11:54:00Z</dcterms:created>
  <dcterms:modified xsi:type="dcterms:W3CDTF">2022-09-05T05:20:00Z</dcterms:modified>
</cp:coreProperties>
</file>