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5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104"/>
        <w:gridCol w:w="5246"/>
      </w:tblGrid>
      <w:tr w:rsidR="00F25468" w:rsidTr="00F25468">
        <w:trPr>
          <w:trHeight w:val="2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Чебоксарской городской организации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союза работников народного образования и науки РФ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З. А. Ильина        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«_____»__________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                     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Е.П. Сахарова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«_____»__________2022 г.      </w:t>
            </w:r>
          </w:p>
        </w:tc>
      </w:tr>
      <w:tr w:rsidR="00F25468" w:rsidTr="00F25468">
        <w:trPr>
          <w:trHeight w:val="21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молодых педагогических работников 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Д.В.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Светопольский</w:t>
            </w:r>
            <w:proofErr w:type="spellEnd"/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«_____»_________2022 г.                                         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ветеранов педагогического труда 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Н. В. Михеева</w:t>
            </w: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«_____»_________2022 г.             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управления образования администрации города Чебоксары, Чебоксарской городской организации профессионального союза работников народного образования и науки РФ, Совета ветеранов педагогического труда, Совета молодых педагогических работников города Чебоксары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tbl>
      <w:tblPr>
        <w:tblStyle w:val="a6"/>
        <w:tblpPr w:leftFromText="180" w:rightFromText="180" w:vertAnchor="text" w:horzAnchor="margin" w:tblpXSpec="center" w:tblpY="37"/>
        <w:tblW w:w="9781" w:type="dxa"/>
        <w:tblInd w:w="0" w:type="dxa"/>
        <w:tblLook w:val="04A0" w:firstRow="1" w:lastRow="0" w:firstColumn="1" w:lastColumn="0" w:noHBand="0" w:noVBand="1"/>
      </w:tblPr>
      <w:tblGrid>
        <w:gridCol w:w="741"/>
        <w:gridCol w:w="3653"/>
        <w:gridCol w:w="1418"/>
        <w:gridCol w:w="3969"/>
      </w:tblGrid>
      <w:tr w:rsidR="00F25468" w:rsidTr="00F2546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Организационная деятельность</w:t>
      </w:r>
    </w:p>
    <w:p w:rsidR="00F25468" w:rsidRDefault="00F25468" w:rsidP="00F2546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61"/>
        <w:tblW w:w="9781" w:type="dxa"/>
        <w:tblInd w:w="0" w:type="dxa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3969"/>
      </w:tblGrid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актива Совета ветеранов по утверждению плана работы на 2022г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 Чебоксары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партнерство с государственными и общественными организациями, проведение совместных мероприятий.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выпуска информационных материалов о работе Совета ветеранов г. Чебоксары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профсоюзной организации ветеранов педагогического труда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054A40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  <w:r w:rsidR="009F2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68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 первичная профсоюзная организация ветеранов педагогического труда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054A40" w:rsidRDefault="00F25468" w:rsidP="0054639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«Информационная страничка» о работе с ветеранами в образовательных организациях города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054A40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054A40" w:rsidRDefault="00F25468" w:rsidP="007A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A40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</w:t>
            </w:r>
            <w:r w:rsidR="007A0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6F"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</w:t>
            </w:r>
            <w:r w:rsidR="007A0C6F">
              <w:rPr>
                <w:rFonts w:ascii="Times New Roman" w:hAnsi="Times New Roman" w:cs="Times New Roman"/>
                <w:sz w:val="24"/>
                <w:szCs w:val="24"/>
              </w:rPr>
              <w:t>ссийского Профсоюза образования,</w:t>
            </w:r>
            <w:r w:rsidRPr="00054A4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</w:t>
            </w:r>
            <w:r w:rsidRPr="00054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профсоюзная организация ветеранов педагогического труда,  </w:t>
            </w:r>
            <w:bookmarkStart w:id="0" w:name="_GoBack"/>
            <w:bookmarkEnd w:id="0"/>
            <w:r w:rsidR="00CE00C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управления образования администрации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  <w:r w:rsidR="00546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396" w:rsidRPr="00054A40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 профсоюзная организация ветеранов педагогического труда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 – методических совещаний с председателями Советов ветеранов образовательных учреждений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управление образования администрации города Чебоксары,</w:t>
            </w:r>
          </w:p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Профсоюза образования 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актива Совета ветеранов педагогического труда и первичной профсоюзной организации ветеранов  на совещаниях директоров образовательных учреждений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оказание шефской помощи одиноким и  больным ветеранам. </w:t>
            </w:r>
          </w:p>
          <w:p w:rsidR="00F25468" w:rsidRDefault="00F25468" w:rsidP="00546396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«Серебряное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шефство над КУ «Дом «Малютки ребенка»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35, № 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Совета ветеранов г. Чебоксары  и первичной профсоюзной организации ветеранов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Летопись ветеранского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546396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 w:rsidP="00546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</w:tbl>
    <w:p w:rsidR="00F25468" w:rsidRDefault="00F25468" w:rsidP="00546396">
      <w:pPr>
        <w:rPr>
          <w:rFonts w:ascii="Times New Roman" w:hAnsi="Times New Roman" w:cs="Times New Roman"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Образовательная и общественная деятельность ветеранов в рамках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0" w:type="dxa"/>
        <w:tblLook w:val="04A0" w:firstRow="1" w:lastRow="0" w:firstColumn="1" w:lastColumn="0" w:noHBand="0" w:noVBand="1"/>
      </w:tblPr>
      <w:tblGrid>
        <w:gridCol w:w="709"/>
        <w:gridCol w:w="3685"/>
        <w:gridCol w:w="1418"/>
        <w:gridCol w:w="3969"/>
      </w:tblGrid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торжественных линейках учреждений образования, посвященных началу и окончанию учебного года, в выпускных вечерах, в августовском городском педагогическом форуме, публичных слушаниях, научно – практических конференциях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в «Школе ветерана» </w:t>
            </w:r>
          </w:p>
          <w:p w:rsidR="00F25468" w:rsidRDefault="00F2546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отдельному плану)</w:t>
            </w:r>
          </w:p>
          <w:p w:rsidR="00F25468" w:rsidRDefault="00F2546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Чебоксарская городская организация Общероссийского Профсоюза образования, руководители образовательных организаций города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546396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>Акция «Забота о ветеране начинается в учреждении образования». Подготовить материалы о работающих и неработающих ветеранах педагогического труда ОУ; ветеранах педагогах – участниках Великой Отечественной войны,  для размещения на информационных стендах учреждений образования и городском баннере Совета ветеранов «Страничка о работе с ветеранами в ОУ»</w:t>
            </w:r>
          </w:p>
          <w:p w:rsidR="00F25468" w:rsidRPr="00546396" w:rsidRDefault="00F2546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Чебоксарская городская организация Общероссийского Профсоюза образования, руководители, председатели Совета ветеранов и ППО  образовательных организаций города 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546396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>В рамках акции  «Забота о ветеране» разработать  буклет или видеоролик о  выходящих на пенсию педагогах и работающих</w:t>
            </w:r>
            <w:r w:rsidR="00B2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7F3">
              <w:rPr>
                <w:rFonts w:ascii="Times New Roman" w:hAnsi="Times New Roman" w:cs="Times New Roman"/>
                <w:sz w:val="24"/>
                <w:szCs w:val="24"/>
              </w:rPr>
              <w:t>ветаранах</w:t>
            </w:r>
            <w:proofErr w:type="spellEnd"/>
            <w:r w:rsidRPr="0054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468" w:rsidRPr="00546396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председатели Совета ветеранов и ППО  образовательных организаций города</w:t>
            </w:r>
          </w:p>
        </w:tc>
      </w:tr>
      <w:tr w:rsidR="00F25468" w:rsidTr="00F254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546396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>Акция «Юбиляр»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Чебоксарская городская организация Общероссийского Профсоюза образования, руководители, председатели Совета ветеранов и ППО  образовательных организаций города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3685"/>
        <w:gridCol w:w="1418"/>
        <w:gridCol w:w="3969"/>
      </w:tblGrid>
      <w:tr w:rsidR="00F25468" w:rsidTr="00F25468">
        <w:trPr>
          <w:trHeight w:val="1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организация  семинаров,  мастер-классов, психологических тренингов, выездных занятий по направлению деятельности </w:t>
            </w: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«ЦМ и РО», ЦРДО, Совет ветеранов педагогического труда города Чебоксары, Совет молодых педагогических работников,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68" w:rsidTr="00F254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для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</w:t>
            </w:r>
            <w:r w:rsidRPr="0054639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-108"/>
                <w:tab w:val="left" w:pos="6593"/>
              </w:tabs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546396">
              <w:rPr>
                <w:rFonts w:ascii="Times New Roman" w:hAnsi="Times New Roman" w:cs="Times New Roman"/>
                <w:sz w:val="24"/>
                <w:szCs w:val="24"/>
              </w:rPr>
              <w:t>, ЦРДО, ЦМ и РО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68" w:rsidTr="00F254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2B11A9" w:rsidRDefault="00F25468">
            <w:pPr>
              <w:spacing w:line="23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>Уроки мужества «Подвиг чувашского народа в ВОВ» в образовательных организация</w:t>
            </w:r>
            <w:r w:rsidR="002B11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 xml:space="preserve"> города, посвященные году трудовой доблести строителей Сурского и Казанского оборонительных рубежей.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2B11A9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Pr="002B11A9" w:rsidRDefault="00F2546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 xml:space="preserve"> СОШ № 30</w:t>
            </w:r>
          </w:p>
          <w:p w:rsidR="00F25468" w:rsidRPr="002B11A9" w:rsidRDefault="00F2546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>27.01. – 28.01.2022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2B11A9" w:rsidRDefault="00F2546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 педагогического труда города Чебоксары,  первичная профсоюзная организация ветеранов педагогического труда </w:t>
            </w:r>
            <w:proofErr w:type="spellStart"/>
            <w:r w:rsidRPr="002B11A9">
              <w:rPr>
                <w:rFonts w:ascii="Times New Roman" w:hAnsi="Times New Roman" w:cs="Times New Roman"/>
                <w:sz w:val="24"/>
                <w:szCs w:val="24"/>
              </w:rPr>
              <w:t>Светопольский</w:t>
            </w:r>
            <w:proofErr w:type="spellEnd"/>
            <w:r w:rsidRPr="002B11A9">
              <w:rPr>
                <w:rFonts w:ascii="Times New Roman" w:hAnsi="Times New Roman" w:cs="Times New Roman"/>
                <w:sz w:val="24"/>
                <w:szCs w:val="24"/>
              </w:rPr>
              <w:t xml:space="preserve">  Д.В., Совет молодых педагогических работников города Чебоксары, СОШ № 30</w:t>
            </w:r>
          </w:p>
        </w:tc>
      </w:tr>
      <w:tr w:rsidR="00F25468" w:rsidTr="00F254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Pr="002B11A9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>Развитие традиций наставничества и поддержка молодых специалистов (по отдельному плану)</w:t>
            </w:r>
          </w:p>
          <w:p w:rsidR="00F25468" w:rsidRPr="002B11A9" w:rsidRDefault="00F25468">
            <w:pPr>
              <w:pStyle w:val="a5"/>
              <w:snapToGrid w:val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8" w:rsidRPr="002B11A9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1A9">
              <w:rPr>
                <w:rFonts w:ascii="Times New Roman" w:hAnsi="Times New Roman" w:cs="Times New Roman"/>
                <w:sz w:val="24"/>
                <w:szCs w:val="24"/>
              </w:rPr>
              <w:t>В течение  2022 года</w:t>
            </w:r>
          </w:p>
          <w:p w:rsidR="00F25468" w:rsidRPr="002B11A9" w:rsidRDefault="00F254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  <w:r w:rsidR="002B11A9">
              <w:rPr>
                <w:rFonts w:ascii="Times New Roman" w:hAnsi="Times New Roman" w:cs="Times New Roman"/>
                <w:sz w:val="24"/>
                <w:szCs w:val="24"/>
              </w:rPr>
              <w:t xml:space="preserve">, ЦРДО, ЦМ и РО,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B1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468" w:rsidRDefault="00F2546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педагогических работников</w:t>
            </w:r>
          </w:p>
        </w:tc>
      </w:tr>
      <w:tr w:rsidR="00F25468" w:rsidTr="00F254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и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конкурсе «Прорыв – 2021»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2022г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Совет молодых педагогических работников</w:t>
            </w:r>
          </w:p>
        </w:tc>
      </w:tr>
      <w:tr w:rsidR="00F25468" w:rsidTr="00F2546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tabs>
                <w:tab w:val="left" w:pos="709"/>
                <w:tab w:val="left" w:pos="6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spacing w:line="23" w:lineRule="atLeas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ветеранов  в мероприятии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молодых педагогических работников в профессию»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  <w:r w:rsidR="00CD7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468" w:rsidRDefault="00F2546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</w:t>
            </w:r>
            <w:r w:rsidR="00CD7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молодых педагогических работников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.Творческие встречи ветеранов педагогического труда</w:t>
      </w: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50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0"/>
        <w:gridCol w:w="3735"/>
        <w:gridCol w:w="1419"/>
        <w:gridCol w:w="3546"/>
      </w:tblGrid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/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библиотеках им. К. Иванова, им.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 других организациях города </w:t>
            </w:r>
            <w:r w:rsidR="006A526D">
              <w:rPr>
                <w:rFonts w:ascii="Times New Roman" w:hAnsi="Times New Roman" w:cs="Times New Roman"/>
                <w:sz w:val="24"/>
                <w:szCs w:val="24"/>
              </w:rPr>
              <w:t>(по совместному плану с библиотеками)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F25468" w:rsidRDefault="00F2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 города Чебоксары, первичная профсоюзная организация ветеранов педагогического труда города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почетными гражданами города Чебоксары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(о Волкове А.Н., Кораблеве А.Н.)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города, библиотека им. К. Иванова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«Город мастеров»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Л.Н.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 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«Разговариваем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«Поговорим о любви»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Р.И.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Г.П.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«Женские портреты»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города, библиотека им.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«Женщина женщиной будет»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1.03.2022</w:t>
            </w:r>
          </w:p>
          <w:p w:rsidR="00F25468" w:rsidRDefault="00F254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</w:t>
            </w:r>
            <w:r w:rsidR="00C95A98">
              <w:rPr>
                <w:rFonts w:ascii="Times New Roman" w:hAnsi="Times New Roman" w:cs="Times New Roman"/>
                <w:sz w:val="24"/>
                <w:szCs w:val="24"/>
              </w:rPr>
              <w:t>ского труда города, 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</w:t>
            </w:r>
          </w:p>
        </w:tc>
      </w:tr>
      <w:tr w:rsidR="00F25468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В.А. Осеевой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города, руководство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им. К. Иванова</w:t>
            </w:r>
          </w:p>
        </w:tc>
      </w:tr>
      <w:tr w:rsidR="00597D1C" w:rsidTr="00F2546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1C" w:rsidRDefault="0059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1C" w:rsidRPr="00597D1C" w:rsidRDefault="00597D1C" w:rsidP="0076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1C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Талантливые дети России в память к 70 – </w:t>
            </w:r>
            <w:proofErr w:type="spellStart"/>
            <w:r w:rsidRPr="00597D1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97D1C">
              <w:rPr>
                <w:rFonts w:ascii="Times New Roman" w:hAnsi="Times New Roman" w:cs="Times New Roman"/>
                <w:sz w:val="24"/>
                <w:szCs w:val="24"/>
              </w:rPr>
              <w:t xml:space="preserve">  Нади </w:t>
            </w:r>
            <w:proofErr w:type="spellStart"/>
            <w:r w:rsidRPr="00597D1C">
              <w:rPr>
                <w:rFonts w:ascii="Times New Roman" w:hAnsi="Times New Roman" w:cs="Times New Roman"/>
                <w:sz w:val="24"/>
                <w:szCs w:val="24"/>
              </w:rPr>
              <w:t>Рушевой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1C" w:rsidRPr="00597D1C" w:rsidRDefault="00597D1C" w:rsidP="0076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1C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1C" w:rsidRPr="00597D1C" w:rsidRDefault="00597D1C" w:rsidP="0076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1C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</w:t>
            </w:r>
            <w:r w:rsidR="00F5522B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 им. В. </w:t>
            </w:r>
            <w:proofErr w:type="spellStart"/>
            <w:r w:rsidR="00F5522B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Участие ветеранов в смотрах – конкурсах, в социальных проектах, проведение конкурсов</w:t>
      </w:r>
    </w:p>
    <w:tbl>
      <w:tblPr>
        <w:tblStyle w:val="a6"/>
        <w:tblpPr w:leftFromText="180" w:rightFromText="180" w:vertAnchor="text" w:horzAnchor="margin" w:tblpY="156"/>
        <w:tblW w:w="9320" w:type="dxa"/>
        <w:tblInd w:w="0" w:type="dxa"/>
        <w:tblLook w:val="04A0" w:firstRow="1" w:lastRow="0" w:firstColumn="1" w:lastColumn="0" w:noHBand="0" w:noVBand="1"/>
      </w:tblPr>
      <w:tblGrid>
        <w:gridCol w:w="645"/>
        <w:gridCol w:w="19"/>
        <w:gridCol w:w="3730"/>
        <w:gridCol w:w="1418"/>
        <w:gridCol w:w="3508"/>
      </w:tblGrid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pStyle w:val="a3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смотра -  конкурса «Лучший Совет ветеранов педагогического труда»</w:t>
            </w:r>
            <w:r w:rsidR="00C95A98">
              <w:rPr>
                <w:rFonts w:ascii="Times New Roman" w:hAnsi="Times New Roman" w:cs="Times New Roman"/>
                <w:sz w:val="24"/>
                <w:szCs w:val="24"/>
              </w:rPr>
              <w:t xml:space="preserve">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 образовательных учреждений города Чебоксары.</w:t>
            </w:r>
          </w:p>
          <w:p w:rsidR="00F25468" w:rsidRDefault="00F25468">
            <w:pPr>
              <w:ind w:lef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октябрь 2022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Участие в качестве экспертов в  городских конкурсах: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коллективный договор», «Лучший уполномоченный по охране труда».</w:t>
            </w:r>
          </w:p>
          <w:p w:rsidR="00F25468" w:rsidRDefault="00F25468">
            <w:pPr>
              <w:ind w:left="-63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ветеранов педагогического труда в традиционных фестивалях, праздниках, посвященных Дню знаний, Дню города, Дню старшего поколения, Дню Учителя, Новый год, 23 февраля, 8 марта. </w:t>
            </w:r>
          </w:p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(«Наша Победа»)</w:t>
            </w:r>
          </w:p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пионерской организации</w:t>
            </w:r>
          </w:p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 «Мы с вами»</w:t>
            </w:r>
          </w:p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74A" w:rsidRDefault="0035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4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театра»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людей старшего поколения компьютерной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педагогического труда города Чебоксары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«Спорт. Здоровье. Долголетие», </w:t>
            </w:r>
          </w:p>
          <w:p w:rsidR="00F25468" w:rsidRDefault="00F25468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туристский слет работников образования города Чебоксары</w:t>
            </w:r>
          </w:p>
          <w:p w:rsidR="00F25468" w:rsidRDefault="00F25468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Профсоюза образования,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малым городам Поволжья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015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Профсоюза образования, Совет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ветеранов в работе над  «Книгой Почета» города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F25468" w:rsidTr="00F25468"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pStyle w:val="a4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о деятельности совместной работы в рамках социального партнерства в СМИ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468" w:rsidRDefault="00F25468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Чебоксарская городская организация Общероссийского 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 Совет молодых педагогических работников</w:t>
            </w:r>
          </w:p>
        </w:tc>
      </w:tr>
      <w:tr w:rsidR="00F25468" w:rsidTr="00F2546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pStyle w:val="a4"/>
              <w:ind w:lef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открытием «Сквера педагогов»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города Чебоксары, 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Чебоксарская городская организация Общероссийского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образования</w:t>
            </w:r>
          </w:p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 первичная профсоюзная организация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 Совет молодых педагогических работников</w:t>
            </w:r>
          </w:p>
        </w:tc>
      </w:tr>
    </w:tbl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468" w:rsidRDefault="00F25468" w:rsidP="00F2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 – Год народного искусства и нематериального культурного наслед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hAnsi="Times New Roman" w:cs="Times New Roman"/>
          <w:b/>
          <w:sz w:val="24"/>
          <w:szCs w:val="24"/>
        </w:rPr>
        <w:t>народов РФ и Год выдающихся земляков Чувашии</w:t>
      </w:r>
    </w:p>
    <w:p w:rsidR="00F25468" w:rsidRDefault="00F25468" w:rsidP="00F254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3793"/>
      </w:tblGrid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Вечер -  встреча с деятелями искусства и культуры «Щедра талантами, родная сторона»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</w:t>
            </w:r>
          </w:p>
        </w:tc>
      </w:tr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в литературной гостиной в библиотеке им. В.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 «Обряды и традиции русского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города, библиотека им. В.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</w:p>
        </w:tc>
      </w:tr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декоративно – прикладного искусства ветеранов </w:t>
            </w:r>
          </w:p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« Творческий калейдоскоп» (Радуга талантов) в библиотеке им. К.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города, библиотека им. К. Иванова</w:t>
            </w:r>
          </w:p>
        </w:tc>
      </w:tr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Мастер – классы, посвященные Году народного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Совет ветеранов педагогического труда города Чебоксары, первичная профсоюзная организация ветеранов педагогического труда города, руководители образовательных организаций города</w:t>
            </w:r>
          </w:p>
        </w:tc>
      </w:tr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писатели Чувашии – В.Я.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Агаков</w:t>
            </w:r>
            <w:proofErr w:type="spellEnd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встречас</w:t>
            </w:r>
            <w:proofErr w:type="spellEnd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 дочерью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города, руководство библиотеки им. В.Я.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</w:p>
        </w:tc>
      </w:tr>
      <w:tr w:rsidR="00F25468" w:rsidTr="00F25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68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«Добрые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proofErr w:type="gram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 им. В.С.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 «О романсе» - встреча с актрисой Т.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Яфановой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68" w:rsidRPr="003C6A4A" w:rsidRDefault="00F2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4A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педагогического труда города Чебоксары, первичная профсоюзная организация ветеранов педагогического труда города, руководство библиотеки им. В. </w:t>
            </w:r>
            <w:proofErr w:type="spellStart"/>
            <w:r w:rsidRPr="003C6A4A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</w:p>
        </w:tc>
      </w:tr>
    </w:tbl>
    <w:p w:rsidR="00F25468" w:rsidRDefault="00F25468" w:rsidP="00F25468">
      <w:pPr>
        <w:rPr>
          <w:rFonts w:ascii="Times New Roman" w:hAnsi="Times New Roman" w:cs="Times New Roman"/>
          <w:sz w:val="24"/>
          <w:szCs w:val="24"/>
        </w:rPr>
      </w:pPr>
    </w:p>
    <w:p w:rsidR="009F6E8F" w:rsidRDefault="009F6E8F"/>
    <w:sectPr w:rsidR="009F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68"/>
    <w:rsid w:val="00054A40"/>
    <w:rsid w:val="002168D1"/>
    <w:rsid w:val="002B11A9"/>
    <w:rsid w:val="003177B4"/>
    <w:rsid w:val="0035774A"/>
    <w:rsid w:val="003C6A4A"/>
    <w:rsid w:val="00424FA1"/>
    <w:rsid w:val="00461ED6"/>
    <w:rsid w:val="00546396"/>
    <w:rsid w:val="00597D1C"/>
    <w:rsid w:val="006A526D"/>
    <w:rsid w:val="007A0C6F"/>
    <w:rsid w:val="0090015E"/>
    <w:rsid w:val="009F2792"/>
    <w:rsid w:val="009F6E8F"/>
    <w:rsid w:val="00A13726"/>
    <w:rsid w:val="00B237F3"/>
    <w:rsid w:val="00BD7EBD"/>
    <w:rsid w:val="00C95A98"/>
    <w:rsid w:val="00CD79CF"/>
    <w:rsid w:val="00CE00C4"/>
    <w:rsid w:val="00D63EE4"/>
    <w:rsid w:val="00F25468"/>
    <w:rsid w:val="00F5522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4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468"/>
    <w:pPr>
      <w:ind w:left="720"/>
      <w:contextualSpacing/>
    </w:pPr>
  </w:style>
  <w:style w:type="paragraph" w:customStyle="1" w:styleId="a5">
    <w:name w:val="Содержимое таблицы"/>
    <w:basedOn w:val="a"/>
    <w:rsid w:val="00F25468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25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4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468"/>
    <w:pPr>
      <w:ind w:left="720"/>
      <w:contextualSpacing/>
    </w:pPr>
  </w:style>
  <w:style w:type="paragraph" w:customStyle="1" w:styleId="a5">
    <w:name w:val="Содержимое таблицы"/>
    <w:basedOn w:val="a"/>
    <w:rsid w:val="00F25468"/>
    <w:pPr>
      <w:widowControl w:val="0"/>
      <w:suppressLineNumbers/>
      <w:suppressAutoHyphens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F25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2021-12-13T09:59:00Z</dcterms:created>
  <dcterms:modified xsi:type="dcterms:W3CDTF">2021-12-13T09:59:00Z</dcterms:modified>
</cp:coreProperties>
</file>