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C1" w:rsidRDefault="005406C1">
      <w:pPr>
        <w:pStyle w:val="ConsPlusTitlePage"/>
      </w:pPr>
      <w:r>
        <w:t xml:space="preserve">Документ предоставлен </w:t>
      </w:r>
      <w:hyperlink r:id="rId4">
        <w:r>
          <w:rPr>
            <w:color w:val="0000FF"/>
          </w:rPr>
          <w:t>КонсультантПлюс</w:t>
        </w:r>
      </w:hyperlink>
      <w:r>
        <w:br/>
      </w:r>
    </w:p>
    <w:p w:rsidR="005406C1" w:rsidRDefault="005406C1">
      <w:pPr>
        <w:pStyle w:val="ConsPlusNormal"/>
        <w:jc w:val="both"/>
        <w:outlineLvl w:val="0"/>
      </w:pPr>
    </w:p>
    <w:p w:rsidR="005406C1" w:rsidRDefault="005406C1">
      <w:pPr>
        <w:pStyle w:val="ConsPlusNormal"/>
        <w:jc w:val="both"/>
        <w:outlineLvl w:val="0"/>
      </w:pPr>
      <w:r>
        <w:t>Зарегистрировано в Госслужбе ЧР по делам юстиции 26 августа 2022 г. N 7949</w:t>
      </w:r>
    </w:p>
    <w:p w:rsidR="005406C1" w:rsidRDefault="005406C1">
      <w:pPr>
        <w:pStyle w:val="ConsPlusNormal"/>
        <w:pBdr>
          <w:bottom w:val="single" w:sz="6" w:space="0" w:color="auto"/>
        </w:pBdr>
        <w:spacing w:before="100" w:after="100"/>
        <w:jc w:val="both"/>
        <w:rPr>
          <w:sz w:val="2"/>
          <w:szCs w:val="2"/>
        </w:rPr>
      </w:pPr>
    </w:p>
    <w:p w:rsidR="005406C1" w:rsidRDefault="005406C1">
      <w:pPr>
        <w:pStyle w:val="ConsPlusNormal"/>
        <w:jc w:val="both"/>
      </w:pPr>
    </w:p>
    <w:p w:rsidR="005406C1" w:rsidRDefault="005406C1">
      <w:pPr>
        <w:pStyle w:val="ConsPlusTitle"/>
        <w:jc w:val="center"/>
      </w:pPr>
      <w:r>
        <w:t>МИНИСТЕРСТВО ОБРАЗОВАНИЯ И МОЛОДЕЖНОЙ ПОЛИТИКИ</w:t>
      </w:r>
    </w:p>
    <w:p w:rsidR="005406C1" w:rsidRDefault="005406C1">
      <w:pPr>
        <w:pStyle w:val="ConsPlusTitle"/>
        <w:jc w:val="center"/>
      </w:pPr>
      <w:r>
        <w:t>ЧУВАШСКОЙ РЕСПУБЛИКИ</w:t>
      </w:r>
    </w:p>
    <w:p w:rsidR="005406C1" w:rsidRDefault="005406C1">
      <w:pPr>
        <w:pStyle w:val="ConsPlusTitle"/>
        <w:jc w:val="both"/>
      </w:pPr>
    </w:p>
    <w:p w:rsidR="005406C1" w:rsidRDefault="005406C1">
      <w:pPr>
        <w:pStyle w:val="ConsPlusTitle"/>
        <w:jc w:val="center"/>
      </w:pPr>
      <w:r>
        <w:t>ПРИКАЗ</w:t>
      </w:r>
    </w:p>
    <w:p w:rsidR="005406C1" w:rsidRDefault="005406C1">
      <w:pPr>
        <w:pStyle w:val="ConsPlusTitle"/>
        <w:jc w:val="center"/>
      </w:pPr>
      <w:r>
        <w:t>от 4 августа 2022 г. N 1160</w:t>
      </w:r>
    </w:p>
    <w:p w:rsidR="005406C1" w:rsidRDefault="005406C1">
      <w:pPr>
        <w:pStyle w:val="ConsPlusTitle"/>
        <w:jc w:val="both"/>
      </w:pPr>
    </w:p>
    <w:p w:rsidR="005406C1" w:rsidRDefault="005406C1">
      <w:pPr>
        <w:pStyle w:val="ConsPlusTitle"/>
        <w:jc w:val="center"/>
      </w:pPr>
      <w:r>
        <w:t>ОБ УТВЕРЖДЕНИИ АДМИНИСТРАТИВНОГО РЕГЛАМЕНТА ПРЕДОСТАВЛЕНИЯ</w:t>
      </w:r>
    </w:p>
    <w:p w:rsidR="005406C1" w:rsidRDefault="005406C1">
      <w:pPr>
        <w:pStyle w:val="ConsPlusTitle"/>
        <w:jc w:val="center"/>
      </w:pPr>
      <w:r>
        <w:t>ОРГАНАМИ МЕСТНОГО САМОУПРАВЛЕНИЯ В ЧУВАШСКОЙ РЕСПУБЛИКЕ,</w:t>
      </w:r>
    </w:p>
    <w:p w:rsidR="005406C1" w:rsidRDefault="005406C1">
      <w:pPr>
        <w:pStyle w:val="ConsPlusTitle"/>
        <w:jc w:val="center"/>
      </w:pPr>
      <w:r>
        <w:t>НАДЕЛЕННЫМИ ОТДЕЛЬНЫМИ ГОСУДАРСТВЕННЫМИ ПОЛНОМОЧИЯМИ</w:t>
      </w:r>
    </w:p>
    <w:p w:rsidR="005406C1" w:rsidRDefault="005406C1">
      <w:pPr>
        <w:pStyle w:val="ConsPlusTitle"/>
        <w:jc w:val="center"/>
      </w:pPr>
      <w:r>
        <w:t>ЧУВАШСКОЙ РЕСПУБЛИКИ ПО ОРГАНИЗАЦИИ И ОСУЩЕСТВЛЕНИЮ</w:t>
      </w:r>
    </w:p>
    <w:p w:rsidR="005406C1" w:rsidRDefault="005406C1">
      <w:pPr>
        <w:pStyle w:val="ConsPlusTitle"/>
        <w:jc w:val="center"/>
      </w:pPr>
      <w:r>
        <w:t>ДЕЯТЕЛЬНОСТИ ПО ОПЕКЕ И ПОПЕЧИТЕЛЬСТВУ,</w:t>
      </w:r>
    </w:p>
    <w:p w:rsidR="005406C1" w:rsidRDefault="005406C1">
      <w:pPr>
        <w:pStyle w:val="ConsPlusTitle"/>
        <w:jc w:val="center"/>
      </w:pPr>
      <w:r>
        <w:t>ГОСУДАРСТВЕННОЙ УСЛУГИ "УСТАНОВЛЕНИЕ ОПЕКИ, ПОПЕЧИТЕЛЬСТВА</w:t>
      </w:r>
    </w:p>
    <w:p w:rsidR="005406C1" w:rsidRDefault="005406C1">
      <w:pPr>
        <w:pStyle w:val="ConsPlusTitle"/>
        <w:jc w:val="center"/>
      </w:pPr>
      <w:r>
        <w:t>(В ТОМ ЧИСЛЕ ПРЕДВАРИТЕЛЬНЫЕ ОПЕКА И ПОПЕЧИТЕЛЬСТВО),</w:t>
      </w:r>
    </w:p>
    <w:p w:rsidR="005406C1" w:rsidRDefault="005406C1">
      <w:pPr>
        <w:pStyle w:val="ConsPlusTitle"/>
        <w:jc w:val="center"/>
      </w:pPr>
      <w:r>
        <w:t>ПАТРОНАТА, ОСВОБОЖДЕНИЕ ОПЕКУНА (ПОПЕЧИТЕЛЯ)</w:t>
      </w:r>
    </w:p>
    <w:p w:rsidR="005406C1" w:rsidRDefault="005406C1">
      <w:pPr>
        <w:pStyle w:val="ConsPlusTitle"/>
        <w:jc w:val="center"/>
      </w:pPr>
      <w:r>
        <w:t>ОТ ИСПОЛНЕНИЯ ИМ СВОИХ ОБЯЗАННОСТЕЙ"</w:t>
      </w:r>
    </w:p>
    <w:p w:rsidR="005406C1" w:rsidRDefault="005406C1">
      <w:pPr>
        <w:pStyle w:val="ConsPlusNormal"/>
        <w:jc w:val="both"/>
      </w:pPr>
    </w:p>
    <w:p w:rsidR="005406C1" w:rsidRDefault="005406C1">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w:t>
      </w:r>
      <w:hyperlink r:id="rId6">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государственной услуги приказываю:</w:t>
      </w:r>
    </w:p>
    <w:p w:rsidR="005406C1" w:rsidRDefault="005406C1">
      <w:pPr>
        <w:pStyle w:val="ConsPlusNormal"/>
        <w:spacing w:before="200"/>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5406C1" w:rsidRDefault="005406C1">
      <w:pPr>
        <w:pStyle w:val="ConsPlusNormal"/>
        <w:spacing w:before="200"/>
        <w:ind w:firstLine="540"/>
        <w:jc w:val="both"/>
      </w:pPr>
      <w:r>
        <w:t>2. Признать утратившими силу:</w:t>
      </w:r>
    </w:p>
    <w:p w:rsidR="005406C1" w:rsidRDefault="005406C1">
      <w:pPr>
        <w:pStyle w:val="ConsPlusNormal"/>
        <w:spacing w:before="200"/>
        <w:ind w:firstLine="540"/>
        <w:jc w:val="both"/>
      </w:pPr>
      <w:hyperlink r:id="rId7">
        <w:r>
          <w:rPr>
            <w:color w:val="0000FF"/>
          </w:rPr>
          <w:t>приказ</w:t>
        </w:r>
      </w:hyperlink>
      <w:r>
        <w:t xml:space="preserve"> Министерства образования и молодежной политики Чувашской Республики от 7 марта 2018 г. N 457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(решения о возможности быть опекуном или попечителем) над несовершеннолетними гражданами" (зарегистрирован в Министерстве юстиции и имущественных отношений Чувашской Республики 26 апреля 2018 г., регистрационный N 4472);</w:t>
      </w:r>
    </w:p>
    <w:p w:rsidR="005406C1" w:rsidRDefault="005406C1">
      <w:pPr>
        <w:pStyle w:val="ConsPlusNormal"/>
        <w:spacing w:before="200"/>
        <w:ind w:firstLine="540"/>
        <w:jc w:val="both"/>
      </w:pPr>
      <w:hyperlink r:id="rId8">
        <w:r>
          <w:rPr>
            <w:color w:val="0000FF"/>
          </w:rPr>
          <w:t>приказ</w:t>
        </w:r>
      </w:hyperlink>
      <w:r>
        <w:t xml:space="preserve"> Министерства образования и молодежной политики Чувашской Республики от 6 ноября 2018 г. N 1890 "О внесении изменений в приказ Министерства образования и молодежной политики Чувашской Республики от 7 марта 2018 г. N 457" (зарегистрирован в Министерстве юстиции и имущественных отношений Чувашской Республики 28 ноября 2018 г., регистрационный N 4857);</w:t>
      </w:r>
    </w:p>
    <w:p w:rsidR="005406C1" w:rsidRDefault="005406C1">
      <w:pPr>
        <w:pStyle w:val="ConsPlusNormal"/>
        <w:spacing w:before="200"/>
        <w:ind w:firstLine="540"/>
        <w:jc w:val="both"/>
      </w:pPr>
      <w:hyperlink r:id="rId9">
        <w:r>
          <w:rPr>
            <w:color w:val="0000FF"/>
          </w:rPr>
          <w:t>приказ</w:t>
        </w:r>
      </w:hyperlink>
      <w:r>
        <w:t xml:space="preserve"> Министерства образования и молодежной политики Чувашской Республики от 16 октября 2019 г. N 1842 "О внесении изменений в приказ Министерства образования и молодежной политики Чувашской Республики от 7 марта 2018 г. N 457" (зарегистрирован в Министерстве юстиции и имущественных отношений Чувашской Республики 14 ноября 2019 г., регистрационный N 5515);</w:t>
      </w:r>
    </w:p>
    <w:p w:rsidR="005406C1" w:rsidRDefault="005406C1">
      <w:pPr>
        <w:pStyle w:val="ConsPlusNormal"/>
        <w:spacing w:before="200"/>
        <w:ind w:firstLine="540"/>
        <w:jc w:val="both"/>
      </w:pPr>
      <w:hyperlink r:id="rId10">
        <w:r>
          <w:rPr>
            <w:color w:val="0000FF"/>
          </w:rPr>
          <w:t>приказ</w:t>
        </w:r>
      </w:hyperlink>
      <w:r>
        <w:t xml:space="preserve"> Министерства образования и молодежной политики Чувашской Республики от 27 февраля 2020 г. N 404 "О внесении изменения в приказ Министерства образования и молодежной политики Чувашской Республики от 7 марта 2018 г. N 457" (зарегистрирован в Государственной службе Чувашской Республики по делам юстиции 19 марта 2020 г., регистрационный N 5829);</w:t>
      </w:r>
    </w:p>
    <w:p w:rsidR="005406C1" w:rsidRDefault="005406C1">
      <w:pPr>
        <w:pStyle w:val="ConsPlusNormal"/>
        <w:spacing w:before="200"/>
        <w:ind w:firstLine="540"/>
        <w:jc w:val="both"/>
      </w:pPr>
      <w:hyperlink r:id="rId11">
        <w:r>
          <w:rPr>
            <w:color w:val="0000FF"/>
          </w:rPr>
          <w:t>подпункт "г" пункта 1</w:t>
        </w:r>
      </w:hyperlink>
      <w:r>
        <w:t xml:space="preserve"> приказа Министерства образования и молодежной политики Чувашской Республики от 29 марта 2021 г. N 375 "О внесении изменений в некоторые приказы Министерства </w:t>
      </w:r>
      <w:r>
        <w:lastRenderedPageBreak/>
        <w:t>образования и молодежной политики Чувашской Республики" (зарегистрирован в Государственной службе Чувашской Республики по делам юстиции 12 апреля 2021 г., регистрационный N 6909).</w:t>
      </w:r>
    </w:p>
    <w:p w:rsidR="005406C1" w:rsidRDefault="005406C1">
      <w:pPr>
        <w:pStyle w:val="ConsPlusNormal"/>
        <w:spacing w:before="200"/>
        <w:ind w:firstLine="540"/>
        <w:jc w:val="both"/>
      </w:pPr>
      <w:r>
        <w:t>3. Контроль за выполнением настоящего приказа возложить на заместителя министра образования и молодежной политики Чувашской Республики, курирующего сферу опеки и попечительства в отношении несовершеннолетних граждан.</w:t>
      </w:r>
    </w:p>
    <w:p w:rsidR="005406C1" w:rsidRDefault="005406C1">
      <w:pPr>
        <w:pStyle w:val="ConsPlusNormal"/>
        <w:spacing w:before="200"/>
        <w:ind w:firstLine="540"/>
        <w:jc w:val="both"/>
      </w:pPr>
      <w:r>
        <w:t>4. Настоящий приказ вступает в силу через десять дней после дня его официального опубликования.</w:t>
      </w:r>
    </w:p>
    <w:p w:rsidR="005406C1" w:rsidRDefault="005406C1">
      <w:pPr>
        <w:pStyle w:val="ConsPlusNormal"/>
        <w:jc w:val="both"/>
      </w:pPr>
    </w:p>
    <w:p w:rsidR="005406C1" w:rsidRDefault="005406C1">
      <w:pPr>
        <w:pStyle w:val="ConsPlusNormal"/>
        <w:jc w:val="right"/>
      </w:pPr>
      <w:r>
        <w:t>Министр</w:t>
      </w:r>
    </w:p>
    <w:p w:rsidR="005406C1" w:rsidRDefault="005406C1">
      <w:pPr>
        <w:pStyle w:val="ConsPlusNormal"/>
        <w:jc w:val="right"/>
      </w:pPr>
      <w:r>
        <w:t>Д.А.ЗАХАРОВ</w:t>
      </w:r>
    </w:p>
    <w:p w:rsidR="005406C1" w:rsidRDefault="005406C1">
      <w:pPr>
        <w:pStyle w:val="ConsPlusNormal"/>
        <w:jc w:val="both"/>
      </w:pPr>
    </w:p>
    <w:p w:rsidR="005406C1" w:rsidRDefault="005406C1">
      <w:pPr>
        <w:pStyle w:val="ConsPlusNormal"/>
        <w:jc w:val="both"/>
      </w:pPr>
    </w:p>
    <w:p w:rsidR="005406C1" w:rsidRDefault="005406C1">
      <w:pPr>
        <w:pStyle w:val="ConsPlusNormal"/>
        <w:jc w:val="both"/>
      </w:pPr>
    </w:p>
    <w:p w:rsidR="005406C1" w:rsidRDefault="005406C1">
      <w:pPr>
        <w:pStyle w:val="ConsPlusNormal"/>
        <w:jc w:val="both"/>
      </w:pPr>
    </w:p>
    <w:p w:rsidR="005406C1" w:rsidRDefault="005406C1">
      <w:pPr>
        <w:pStyle w:val="ConsPlusNormal"/>
        <w:jc w:val="both"/>
      </w:pPr>
    </w:p>
    <w:p w:rsidR="005406C1" w:rsidRDefault="005406C1">
      <w:pPr>
        <w:pStyle w:val="ConsPlusNormal"/>
        <w:jc w:val="right"/>
        <w:outlineLvl w:val="0"/>
      </w:pPr>
      <w:r>
        <w:t>Утвержден</w:t>
      </w:r>
    </w:p>
    <w:p w:rsidR="005406C1" w:rsidRDefault="005406C1">
      <w:pPr>
        <w:pStyle w:val="ConsPlusNormal"/>
        <w:jc w:val="right"/>
      </w:pPr>
      <w:r>
        <w:t>приказом</w:t>
      </w:r>
    </w:p>
    <w:p w:rsidR="005406C1" w:rsidRDefault="005406C1">
      <w:pPr>
        <w:pStyle w:val="ConsPlusNormal"/>
        <w:jc w:val="right"/>
      </w:pPr>
      <w:r>
        <w:t>Министерства образования</w:t>
      </w:r>
    </w:p>
    <w:p w:rsidR="005406C1" w:rsidRDefault="005406C1">
      <w:pPr>
        <w:pStyle w:val="ConsPlusNormal"/>
        <w:jc w:val="right"/>
      </w:pPr>
      <w:r>
        <w:t>и молодежной политики</w:t>
      </w:r>
    </w:p>
    <w:p w:rsidR="005406C1" w:rsidRDefault="005406C1">
      <w:pPr>
        <w:pStyle w:val="ConsPlusNormal"/>
        <w:jc w:val="right"/>
      </w:pPr>
      <w:r>
        <w:t>Чувашской Республики</w:t>
      </w:r>
    </w:p>
    <w:p w:rsidR="005406C1" w:rsidRDefault="005406C1">
      <w:pPr>
        <w:pStyle w:val="ConsPlusNormal"/>
        <w:jc w:val="right"/>
      </w:pPr>
      <w:r>
        <w:t>от 04.08.2022 N 1160</w:t>
      </w:r>
    </w:p>
    <w:p w:rsidR="005406C1" w:rsidRDefault="005406C1">
      <w:pPr>
        <w:pStyle w:val="ConsPlusNormal"/>
        <w:jc w:val="both"/>
      </w:pPr>
    </w:p>
    <w:p w:rsidR="005406C1" w:rsidRDefault="005406C1">
      <w:pPr>
        <w:pStyle w:val="ConsPlusTitle"/>
        <w:jc w:val="center"/>
      </w:pPr>
      <w:bookmarkStart w:id="0" w:name="P45"/>
      <w:bookmarkEnd w:id="0"/>
      <w:r>
        <w:t>АДМИНИСТРАТИВНЫЙ РЕГЛАМЕНТ</w:t>
      </w:r>
    </w:p>
    <w:p w:rsidR="005406C1" w:rsidRDefault="005406C1">
      <w:pPr>
        <w:pStyle w:val="ConsPlusTitle"/>
        <w:jc w:val="center"/>
      </w:pPr>
      <w:r>
        <w:t>ПРЕДОСТАВЛЕНИЯ ОРГАНАМИ МЕСТНОГО САМОУПРАВЛЕНИЯ</w:t>
      </w:r>
    </w:p>
    <w:p w:rsidR="005406C1" w:rsidRDefault="005406C1">
      <w:pPr>
        <w:pStyle w:val="ConsPlusTitle"/>
        <w:jc w:val="center"/>
      </w:pPr>
      <w:r>
        <w:t>В ЧУВАШСКОЙ РЕСПУБЛИКЕ, НАДЕЛЕННЫМИ ОТДЕЛЬНЫМИ</w:t>
      </w:r>
    </w:p>
    <w:p w:rsidR="005406C1" w:rsidRDefault="005406C1">
      <w:pPr>
        <w:pStyle w:val="ConsPlusTitle"/>
        <w:jc w:val="center"/>
      </w:pPr>
      <w:r>
        <w:t>ГОСУДАРСТВЕННЫМИ ПОЛНОМОЧИЯМИ ЧУВАШСКОЙ РЕСПУБЛИКИ</w:t>
      </w:r>
    </w:p>
    <w:p w:rsidR="005406C1" w:rsidRDefault="005406C1">
      <w:pPr>
        <w:pStyle w:val="ConsPlusTitle"/>
        <w:jc w:val="center"/>
      </w:pPr>
      <w:r>
        <w:t>ПО ОРГАНИЗАЦИИ И ОСУЩЕСТВЛЕНИЮ ДЕЯТЕЛЬНОСТИ ПО ОПЕКЕ</w:t>
      </w:r>
    </w:p>
    <w:p w:rsidR="005406C1" w:rsidRDefault="005406C1">
      <w:pPr>
        <w:pStyle w:val="ConsPlusTitle"/>
        <w:jc w:val="center"/>
      </w:pPr>
      <w:r>
        <w:t>И ПОПЕЧИТЕЛЬСТВУ, ГОСУДАРСТВЕННОЙ УСЛУГИ</w:t>
      </w:r>
    </w:p>
    <w:p w:rsidR="005406C1" w:rsidRDefault="005406C1">
      <w:pPr>
        <w:pStyle w:val="ConsPlusTitle"/>
        <w:jc w:val="center"/>
      </w:pPr>
      <w:r>
        <w:t>"УСТАНОВЛЕНИЕ ОПЕКИ, ПОПЕЧИТЕЛЬСТВА</w:t>
      </w:r>
    </w:p>
    <w:p w:rsidR="005406C1" w:rsidRDefault="005406C1">
      <w:pPr>
        <w:pStyle w:val="ConsPlusTitle"/>
        <w:jc w:val="center"/>
      </w:pPr>
      <w:r>
        <w:t>(В ТОМ ЧИСЛЕ ПРЕДВАРИТЕЛЬНЫЕ ОПЕКА И ПОПЕЧИТЕЛЬСТВО)</w:t>
      </w:r>
    </w:p>
    <w:p w:rsidR="005406C1" w:rsidRDefault="005406C1">
      <w:pPr>
        <w:pStyle w:val="ConsPlusTitle"/>
        <w:jc w:val="center"/>
      </w:pPr>
      <w:r>
        <w:t>ПАТРОНАТА, ОСВОБОЖДЕНИЕ ОПЕКУНА (ПОПЕЧИТЕЛЯ)</w:t>
      </w:r>
    </w:p>
    <w:p w:rsidR="005406C1" w:rsidRDefault="005406C1">
      <w:pPr>
        <w:pStyle w:val="ConsPlusTitle"/>
        <w:jc w:val="center"/>
      </w:pPr>
      <w:r>
        <w:t>ОТ ИСПОЛНЕНИЯ ИМ СВОИХ ОБЯЗАННОСТЕЙ"</w:t>
      </w:r>
    </w:p>
    <w:p w:rsidR="005406C1" w:rsidRDefault="005406C1">
      <w:pPr>
        <w:pStyle w:val="ConsPlusNormal"/>
        <w:jc w:val="both"/>
      </w:pPr>
    </w:p>
    <w:p w:rsidR="005406C1" w:rsidRDefault="005406C1">
      <w:pPr>
        <w:pStyle w:val="ConsPlusTitle"/>
        <w:jc w:val="center"/>
        <w:outlineLvl w:val="1"/>
      </w:pPr>
      <w:r>
        <w:t>I. Общие положения</w:t>
      </w:r>
    </w:p>
    <w:p w:rsidR="005406C1" w:rsidRDefault="005406C1">
      <w:pPr>
        <w:pStyle w:val="ConsPlusNormal"/>
        <w:jc w:val="both"/>
      </w:pPr>
    </w:p>
    <w:p w:rsidR="005406C1" w:rsidRDefault="005406C1">
      <w:pPr>
        <w:pStyle w:val="ConsPlusTitle"/>
        <w:ind w:firstLine="540"/>
        <w:jc w:val="both"/>
        <w:outlineLvl w:val="2"/>
      </w:pPr>
      <w:r>
        <w:t>1.1. Предмет регулирования административного регламента</w:t>
      </w:r>
    </w:p>
    <w:p w:rsidR="005406C1" w:rsidRDefault="005406C1">
      <w:pPr>
        <w:pStyle w:val="ConsPlusNormal"/>
        <w:jc w:val="both"/>
      </w:pPr>
    </w:p>
    <w:p w:rsidR="005406C1" w:rsidRDefault="005406C1">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(далее соответственно - Административный регламент, государственная услуга) определяет сроки и последовательность административных процедур органов местного самоуправления муниципальных районов, муниципальных округов и городских округов, осуществляющих переданные государственные полномочия в соответствии с </w:t>
      </w:r>
      <w:hyperlink r:id="rId12">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w:t>
      </w:r>
    </w:p>
    <w:p w:rsidR="005406C1" w:rsidRDefault="005406C1">
      <w:pPr>
        <w:pStyle w:val="ConsPlusNormal"/>
        <w:jc w:val="both"/>
      </w:pPr>
    </w:p>
    <w:p w:rsidR="005406C1" w:rsidRDefault="005406C1">
      <w:pPr>
        <w:pStyle w:val="ConsPlusTitle"/>
        <w:ind w:firstLine="540"/>
        <w:jc w:val="both"/>
        <w:outlineLvl w:val="2"/>
      </w:pPr>
      <w:bookmarkStart w:id="1" w:name="P62"/>
      <w:bookmarkEnd w:id="1"/>
      <w:r>
        <w:t>1.2. Круг заявителей</w:t>
      </w:r>
    </w:p>
    <w:p w:rsidR="005406C1" w:rsidRDefault="005406C1">
      <w:pPr>
        <w:pStyle w:val="ConsPlusNormal"/>
        <w:jc w:val="both"/>
      </w:pPr>
    </w:p>
    <w:p w:rsidR="005406C1" w:rsidRDefault="005406C1">
      <w:pPr>
        <w:pStyle w:val="ConsPlusNormal"/>
        <w:ind w:firstLine="540"/>
        <w:jc w:val="both"/>
      </w:pPr>
      <w:r>
        <w:t>Заявителями на получение государственной услуги являются:</w:t>
      </w:r>
    </w:p>
    <w:p w:rsidR="005406C1" w:rsidRDefault="005406C1">
      <w:pPr>
        <w:pStyle w:val="ConsPlusNormal"/>
        <w:spacing w:before="200"/>
        <w:ind w:firstLine="540"/>
        <w:jc w:val="both"/>
      </w:pPr>
      <w:r>
        <w:t xml:space="preserve">совершеннолетние дееспособные граждане Российской Федерации, постоянно проживающие на территории Российской Федерации и желающие принять под опеку (попечительство) детей-сирот и детей, оставшихся без попечения родителей (далее также - дети-сироты), за исключением лиц, указанных в </w:t>
      </w:r>
      <w:hyperlink r:id="rId13">
        <w:r>
          <w:rPr>
            <w:color w:val="0000FF"/>
          </w:rPr>
          <w:t>статье 146</w:t>
        </w:r>
      </w:hyperlink>
      <w:r>
        <w:t xml:space="preserve"> Семейного кодекса Российской Федерации;</w:t>
      </w:r>
    </w:p>
    <w:p w:rsidR="005406C1" w:rsidRDefault="005406C1">
      <w:pPr>
        <w:pStyle w:val="ConsPlusNormal"/>
        <w:spacing w:before="200"/>
        <w:ind w:firstLine="540"/>
        <w:jc w:val="both"/>
      </w:pPr>
      <w:r>
        <w:t>опекуны (попечители), патронатные воспитатели, приемные родители, воспитывающие под опекой (попечительством) детей-сирот (далее также - опекуны (попечители)).</w:t>
      </w:r>
    </w:p>
    <w:p w:rsidR="005406C1" w:rsidRDefault="005406C1">
      <w:pPr>
        <w:pStyle w:val="ConsPlusNormal"/>
        <w:spacing w:before="200"/>
        <w:ind w:firstLine="540"/>
        <w:jc w:val="both"/>
      </w:pPr>
      <w:r>
        <w:t xml:space="preserve">Указанные в настоящем подразделе заявители в соответствии со </w:t>
      </w:r>
      <w:hyperlink r:id="rId14">
        <w:r>
          <w:rPr>
            <w:color w:val="0000FF"/>
          </w:rPr>
          <w:t>статьей 15</w:t>
        </w:r>
      </w:hyperlink>
      <w:r>
        <w:t xml:space="preserve"> Федерального </w:t>
      </w:r>
      <w:r>
        <w:lastRenderedPageBreak/>
        <w:t>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муниципальных районов, муниципальных округов, городских округов (далее - орган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5406C1" w:rsidRDefault="005406C1">
      <w:pPr>
        <w:pStyle w:val="ConsPlusNormal"/>
        <w:spacing w:before="200"/>
        <w:ind w:firstLine="540"/>
        <w:jc w:val="both"/>
      </w:pPr>
      <w: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5406C1" w:rsidRDefault="005406C1">
      <w:pPr>
        <w:pStyle w:val="ConsPlusNormal"/>
        <w:jc w:val="both"/>
      </w:pPr>
    </w:p>
    <w:p w:rsidR="005406C1" w:rsidRDefault="005406C1">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406C1" w:rsidRDefault="005406C1">
      <w:pPr>
        <w:pStyle w:val="ConsPlusNormal"/>
        <w:jc w:val="both"/>
      </w:pPr>
    </w:p>
    <w:p w:rsidR="005406C1" w:rsidRDefault="005406C1">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5406C1" w:rsidRDefault="005406C1">
      <w:pPr>
        <w:pStyle w:val="ConsPlusNormal"/>
        <w:spacing w:before="200"/>
        <w:ind w:firstLine="540"/>
        <w:jc w:val="both"/>
      </w:pPr>
      <w:r>
        <w:t>Вариант, в соответствии с которым заявителю будут предоставлены государственная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406C1" w:rsidRDefault="005406C1">
      <w:pPr>
        <w:pStyle w:val="ConsPlusNormal"/>
        <w:jc w:val="both"/>
      </w:pPr>
    </w:p>
    <w:p w:rsidR="005406C1" w:rsidRDefault="005406C1">
      <w:pPr>
        <w:pStyle w:val="ConsPlusTitle"/>
        <w:jc w:val="center"/>
        <w:outlineLvl w:val="1"/>
      </w:pPr>
      <w:r>
        <w:t>II. Стандарт предоставления государственной услуги</w:t>
      </w:r>
    </w:p>
    <w:p w:rsidR="005406C1" w:rsidRDefault="005406C1">
      <w:pPr>
        <w:pStyle w:val="ConsPlusNormal"/>
        <w:jc w:val="both"/>
      </w:pPr>
    </w:p>
    <w:p w:rsidR="005406C1" w:rsidRDefault="005406C1">
      <w:pPr>
        <w:pStyle w:val="ConsPlusTitle"/>
        <w:ind w:firstLine="540"/>
        <w:jc w:val="both"/>
        <w:outlineLvl w:val="2"/>
      </w:pPr>
      <w:r>
        <w:t>2.1. Наименование государственной услуги</w:t>
      </w:r>
    </w:p>
    <w:p w:rsidR="005406C1" w:rsidRDefault="005406C1">
      <w:pPr>
        <w:pStyle w:val="ConsPlusNormal"/>
        <w:jc w:val="both"/>
      </w:pPr>
    </w:p>
    <w:p w:rsidR="005406C1" w:rsidRDefault="005406C1">
      <w:pPr>
        <w:pStyle w:val="ConsPlusNormal"/>
        <w:ind w:firstLine="540"/>
        <w:jc w:val="both"/>
      </w:pPr>
      <w:r>
        <w:t>Государственная услуга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5406C1" w:rsidRDefault="005406C1">
      <w:pPr>
        <w:pStyle w:val="ConsPlusNormal"/>
        <w:jc w:val="both"/>
      </w:pPr>
    </w:p>
    <w:p w:rsidR="005406C1" w:rsidRDefault="005406C1">
      <w:pPr>
        <w:pStyle w:val="ConsPlusTitle"/>
        <w:ind w:firstLine="540"/>
        <w:jc w:val="both"/>
        <w:outlineLvl w:val="2"/>
      </w:pPr>
      <w:r>
        <w:t>2.2. Наименование органа, предоставляющего государственную услугу</w:t>
      </w:r>
    </w:p>
    <w:p w:rsidR="005406C1" w:rsidRDefault="005406C1">
      <w:pPr>
        <w:pStyle w:val="ConsPlusNormal"/>
        <w:jc w:val="both"/>
      </w:pPr>
    </w:p>
    <w:p w:rsidR="005406C1" w:rsidRDefault="005406C1">
      <w:pPr>
        <w:pStyle w:val="ConsPlusNormal"/>
        <w:ind w:firstLine="540"/>
        <w:jc w:val="both"/>
      </w:pPr>
      <w:r>
        <w:t xml:space="preserve">Государственная услуга предоставляется органами местного самоуправления, наделенными отдельными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15">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5406C1" w:rsidRDefault="005406C1">
      <w:pPr>
        <w:pStyle w:val="ConsPlusNormal"/>
        <w:spacing w:before="200"/>
        <w:ind w:firstLine="540"/>
        <w:jc w:val="both"/>
      </w:pPr>
      <w: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5406C1" w:rsidRDefault="005406C1">
      <w:pPr>
        <w:pStyle w:val="ConsPlusNormal"/>
        <w:spacing w:before="200"/>
        <w:ind w:firstLine="540"/>
        <w:jc w:val="both"/>
      </w:pPr>
      <w:r>
        <w:t>Возможность принятия МФЦ решения об отказе в приеме запроса и документов и (или) информации, необходимых для предоставления государственной услуги, не предусмотрена.</w:t>
      </w:r>
    </w:p>
    <w:p w:rsidR="005406C1" w:rsidRDefault="005406C1">
      <w:pPr>
        <w:pStyle w:val="ConsPlusNormal"/>
        <w:jc w:val="both"/>
      </w:pPr>
    </w:p>
    <w:p w:rsidR="005406C1" w:rsidRDefault="005406C1">
      <w:pPr>
        <w:pStyle w:val="ConsPlusTitle"/>
        <w:ind w:firstLine="540"/>
        <w:jc w:val="both"/>
        <w:outlineLvl w:val="2"/>
      </w:pPr>
      <w:r>
        <w:t>2.3. Результат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Результатом предоставления государственной услуги является:</w:t>
      </w:r>
    </w:p>
    <w:p w:rsidR="005406C1" w:rsidRDefault="005406C1">
      <w:pPr>
        <w:pStyle w:val="ConsPlusNormal"/>
        <w:spacing w:before="200"/>
        <w:ind w:firstLine="540"/>
        <w:jc w:val="both"/>
      </w:pPr>
      <w:r>
        <w:t>1) решение о возможности гражданина быть опекуном (попечителем) или о невозможности гражданина быть опекуном (попечителем) и его выдача заявителю.</w:t>
      </w:r>
    </w:p>
    <w:p w:rsidR="005406C1" w:rsidRDefault="005406C1">
      <w:pPr>
        <w:pStyle w:val="ConsPlusNormal"/>
        <w:spacing w:before="200"/>
        <w:ind w:firstLine="540"/>
        <w:jc w:val="both"/>
      </w:pPr>
      <w:r>
        <w:t>Документ, содержащий решение о возможности гражданина быть опекуном (попечителем) или о невозможности гражданина быть опекуном (попечителем) оформляется в виде заключения.</w:t>
      </w:r>
    </w:p>
    <w:p w:rsidR="005406C1" w:rsidRDefault="005406C1">
      <w:pPr>
        <w:pStyle w:val="ConsPlusNormal"/>
        <w:spacing w:before="200"/>
        <w:ind w:firstLine="540"/>
        <w:jc w:val="both"/>
      </w:pPr>
      <w:r>
        <w:t xml:space="preserve">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w:t>
      </w:r>
      <w:r>
        <w:lastRenderedPageBreak/>
        <w:t>через МФЦ.</w:t>
      </w:r>
    </w:p>
    <w:p w:rsidR="005406C1" w:rsidRDefault="005406C1">
      <w:pPr>
        <w:pStyle w:val="ConsPlusNormal"/>
        <w:spacing w:before="200"/>
        <w:ind w:firstLine="540"/>
        <w:jc w:val="both"/>
      </w:pPr>
      <w:r>
        <w:t>Сведения о ходе предоставления государственной услуги заявители могут получить на Едином портале государственных и муниципальных услуг.</w:t>
      </w:r>
    </w:p>
    <w:p w:rsidR="005406C1" w:rsidRDefault="005406C1">
      <w:pPr>
        <w:pStyle w:val="ConsPlusNormal"/>
        <w:spacing w:before="200"/>
        <w:ind w:firstLine="540"/>
        <w:jc w:val="both"/>
      </w:pPr>
      <w:r>
        <w:t>В случае подачи запроса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ответственного за предоставление государственной услуги;</w:t>
      </w:r>
    </w:p>
    <w:p w:rsidR="005406C1" w:rsidRDefault="005406C1">
      <w:pPr>
        <w:pStyle w:val="ConsPlusNormal"/>
        <w:spacing w:before="200"/>
        <w:ind w:firstLine="540"/>
        <w:jc w:val="both"/>
      </w:pPr>
      <w:r>
        <w:t>2) решение о назначении опекуна (попечителя) или об отказе в назначении с указанием причин отказа и его выдача заявителю.</w:t>
      </w:r>
    </w:p>
    <w:p w:rsidR="005406C1" w:rsidRDefault="005406C1">
      <w:pPr>
        <w:pStyle w:val="ConsPlusNormal"/>
        <w:spacing w:before="200"/>
        <w:ind w:firstLine="540"/>
        <w:jc w:val="both"/>
      </w:pPr>
      <w:r>
        <w:t>Документ, содержащий решение о назначении опекуна (попечителя) или об отказе в назначении опекуна (попечителя) оформляется в виде акта органа местного самоуправления (далее также - акт).</w:t>
      </w:r>
    </w:p>
    <w:p w:rsidR="005406C1" w:rsidRDefault="005406C1">
      <w:pPr>
        <w:pStyle w:val="ConsPlusNormal"/>
        <w:spacing w:before="200"/>
        <w:ind w:firstLine="540"/>
        <w:jc w:val="both"/>
      </w:pPr>
      <w:r>
        <w:t>Акт вручается органом опеки и попечительства заявителю,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5406C1" w:rsidRDefault="005406C1">
      <w:pPr>
        <w:pStyle w:val="ConsPlusNormal"/>
        <w:spacing w:before="200"/>
        <w:ind w:firstLine="540"/>
        <w:jc w:val="both"/>
      </w:pPr>
      <w:r>
        <w:t>Сведения о ходе предоставления государственной услуги заявители могут получить на Едином портале государственных и муниципальных услуг.</w:t>
      </w:r>
    </w:p>
    <w:p w:rsidR="005406C1" w:rsidRDefault="005406C1">
      <w:pPr>
        <w:pStyle w:val="ConsPlusNormal"/>
        <w:spacing w:before="200"/>
        <w:ind w:firstLine="540"/>
        <w:jc w:val="both"/>
      </w:pPr>
      <w:r>
        <w:t>В случае подачи запроса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ответственного за предоставление государственной услуги;</w:t>
      </w:r>
    </w:p>
    <w:p w:rsidR="005406C1" w:rsidRDefault="005406C1">
      <w:pPr>
        <w:pStyle w:val="ConsPlusNormal"/>
        <w:spacing w:before="200"/>
        <w:ind w:firstLine="540"/>
        <w:jc w:val="both"/>
      </w:pPr>
      <w:r>
        <w:t>3) решение о назначении предварительного опекуна (попечителя) или об отказе в назначении с указанием причин отказа и его выдача заявителю.</w:t>
      </w:r>
    </w:p>
    <w:p w:rsidR="005406C1" w:rsidRDefault="005406C1">
      <w:pPr>
        <w:pStyle w:val="ConsPlusNormal"/>
        <w:spacing w:before="200"/>
        <w:ind w:firstLine="540"/>
        <w:jc w:val="both"/>
      </w:pPr>
      <w:r>
        <w:t>Документ, содержащий решение о назначении предварительного опекуна (попечителя) или об отказе в назначении предварительного опекуна (попечителя) оформляется в виде акта органа местного самоуправления (далее - акт о предварительной опеке (попечительстве)). Акт о предварительной опеке (попечительстве)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5406C1" w:rsidRDefault="005406C1">
      <w:pPr>
        <w:pStyle w:val="ConsPlusNormal"/>
        <w:spacing w:before="200"/>
        <w:ind w:firstLine="540"/>
        <w:jc w:val="both"/>
      </w:pPr>
      <w:r>
        <w:t>4) решение об освобождении опекуна (попечителя) от исполнения им своих обязанностей и его выдача заявителю.</w:t>
      </w:r>
    </w:p>
    <w:p w:rsidR="005406C1" w:rsidRDefault="005406C1">
      <w:pPr>
        <w:pStyle w:val="ConsPlusNormal"/>
        <w:spacing w:before="200"/>
        <w:ind w:firstLine="540"/>
        <w:jc w:val="both"/>
      </w:pPr>
      <w:r>
        <w:t>Документ, содержащий решение об освобождении опекуна (попечителя) от исполнения им своих обязанностей, оформляется органом опеки и попечительства в виде акта об освобождении опекуна (попечителя) от исполнения им своих обязанностей или акта об отстранении опекуна (попечителя) от исполнения возложенных на него обязанностей.</w:t>
      </w:r>
    </w:p>
    <w:p w:rsidR="005406C1" w:rsidRDefault="005406C1">
      <w:pPr>
        <w:pStyle w:val="ConsPlusNormal"/>
        <w:spacing w:before="200"/>
        <w:ind w:firstLine="540"/>
        <w:jc w:val="both"/>
      </w:pPr>
      <w:r>
        <w:t>Акт об освобождении опекуна (попечителя) от исполнения им своих обязанностей или акт об отстранении опекуна (попечителя) от исполнения возложенных на него обязанностей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5406C1" w:rsidRDefault="005406C1">
      <w:pPr>
        <w:pStyle w:val="ConsPlusNormal"/>
        <w:spacing w:before="200"/>
        <w:ind w:firstLine="540"/>
        <w:jc w:val="both"/>
      </w:pPr>
      <w:r>
        <w:t>5) исправление допущенных опечаток и ошибок в выданном документе.</w:t>
      </w:r>
    </w:p>
    <w:p w:rsidR="005406C1" w:rsidRDefault="005406C1">
      <w:pPr>
        <w:pStyle w:val="ConsPlusNormal"/>
        <w:spacing w:before="200"/>
        <w:ind w:firstLine="540"/>
        <w:jc w:val="both"/>
      </w:pPr>
      <w:r>
        <w:t>Результат предоставления государственной услуги осуществляется путем исправления ранее выданного заключения или акта (акта о предварительной опеке (попечительстве)).</w:t>
      </w:r>
    </w:p>
    <w:p w:rsidR="005406C1" w:rsidRDefault="005406C1">
      <w:pPr>
        <w:pStyle w:val="ConsPlusNormal"/>
        <w:spacing w:before="200"/>
        <w:ind w:firstLine="540"/>
        <w:jc w:val="both"/>
      </w:pPr>
      <w:r>
        <w:t>Заключение или акт вручается органом опеки и попечительства заявителю либо направляется ему способом, позволяющим подтвердить факт направления соответствующего документа с исправленными опечатками (ошибками).</w:t>
      </w:r>
    </w:p>
    <w:p w:rsidR="005406C1" w:rsidRDefault="005406C1">
      <w:pPr>
        <w:pStyle w:val="ConsPlusNormal"/>
        <w:spacing w:before="200"/>
        <w:ind w:firstLine="540"/>
        <w:jc w:val="both"/>
      </w:pPr>
      <w:r>
        <w:t xml:space="preserve">Сведения о ходе предоставления государственной услуги гражданин, его уполномоченное </w:t>
      </w:r>
      <w:r>
        <w:lastRenderedPageBreak/>
        <w:t>лицо (законный представитель) могут получить на Едином портале государственных и муниципальных услуг.</w:t>
      </w:r>
    </w:p>
    <w:p w:rsidR="005406C1" w:rsidRDefault="005406C1">
      <w:pPr>
        <w:pStyle w:val="ConsPlusNormal"/>
        <w:jc w:val="both"/>
      </w:pPr>
    </w:p>
    <w:p w:rsidR="005406C1" w:rsidRDefault="005406C1">
      <w:pPr>
        <w:pStyle w:val="ConsPlusTitle"/>
        <w:ind w:firstLine="540"/>
        <w:jc w:val="both"/>
        <w:outlineLvl w:val="2"/>
      </w:pPr>
      <w:r>
        <w:t>2.4. Срок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Общий срок предоставления государственной услуги регламентируется в соответствии с вариантом предоставления государственной услуги:</w:t>
      </w:r>
    </w:p>
    <w:p w:rsidR="005406C1" w:rsidRDefault="005406C1">
      <w:pPr>
        <w:pStyle w:val="ConsPlusNormal"/>
        <w:spacing w:before="200"/>
        <w:ind w:firstLine="540"/>
        <w:jc w:val="both"/>
      </w:pPr>
      <w:r>
        <w:t>- при принятии решения о возможности гражданина быть опекуном (попечителем) или о невозможности гражданина быть опекуном (попечителем) и его выдаче заявителю - составляет не более 10 рабочих дней со дня подачи заявления и прилагаемых документов;</w:t>
      </w:r>
    </w:p>
    <w:p w:rsidR="005406C1" w:rsidRDefault="005406C1">
      <w:pPr>
        <w:pStyle w:val="ConsPlusNormal"/>
        <w:spacing w:before="200"/>
        <w:ind w:firstLine="540"/>
        <w:jc w:val="both"/>
      </w:pPr>
      <w:r>
        <w:t>- при принятии решения о назначении опекуна (попечителя) или об отказе в назначении с указанием причин отказа и его выдаче заявителю - составляет не более 10 рабочих дней со дня подачи заявления и прилагаемых документов;</w:t>
      </w:r>
    </w:p>
    <w:p w:rsidR="005406C1" w:rsidRDefault="005406C1">
      <w:pPr>
        <w:pStyle w:val="ConsPlusNormal"/>
        <w:spacing w:before="200"/>
        <w:ind w:firstLine="540"/>
        <w:jc w:val="both"/>
      </w:pPr>
      <w:r>
        <w:t>- при принятии решения о назначении предварительного опекуна (попечителя) или об отказе в назначении с указанием причин отказа и его выдача заявителю - составляет не более 5 рабочих дней со дня подачи заявления;</w:t>
      </w:r>
    </w:p>
    <w:p w:rsidR="005406C1" w:rsidRDefault="005406C1">
      <w:pPr>
        <w:pStyle w:val="ConsPlusNormal"/>
        <w:spacing w:before="200"/>
        <w:ind w:firstLine="540"/>
        <w:jc w:val="both"/>
      </w:pPr>
      <w:r>
        <w:t>- при принятии решения об освобождении опекуна (попечителя) от исполнения им своих обязанностей и его выдаче заявителю - составляет не более 15 рабочих дней со дня поступления заявления от опекуна (попечителя);</w:t>
      </w:r>
    </w:p>
    <w:p w:rsidR="005406C1" w:rsidRDefault="005406C1">
      <w:pPr>
        <w:pStyle w:val="ConsPlusNormal"/>
        <w:spacing w:before="200"/>
        <w:ind w:firstLine="540"/>
        <w:jc w:val="both"/>
      </w:pPr>
      <w:r>
        <w:t>- при исправлении допущенных опечаток и ошибок в выданных в результате предоставления государственной услуги документах - составляет 5 рабочих дней со дня регистрации заявления и документов об исправлении опечаток и ошибок.</w:t>
      </w:r>
    </w:p>
    <w:p w:rsidR="005406C1" w:rsidRDefault="005406C1">
      <w:pPr>
        <w:pStyle w:val="ConsPlusNormal"/>
        <w:jc w:val="both"/>
      </w:pPr>
    </w:p>
    <w:p w:rsidR="005406C1" w:rsidRDefault="005406C1">
      <w:pPr>
        <w:pStyle w:val="ConsPlusTitle"/>
        <w:ind w:firstLine="540"/>
        <w:jc w:val="both"/>
        <w:outlineLvl w:val="2"/>
      </w:pPr>
      <w:r>
        <w:t>2.5. Правовые основания для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Перечень нормативных правовых актов Российской Федерации и нормативных правовых актов Чувашской Республики, ретуширующих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местного самоуправления, а также их должностных лиц, работников размещены на официальном сайте органа местного самоуправления,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w:t>
      </w:r>
    </w:p>
    <w:p w:rsidR="005406C1" w:rsidRDefault="005406C1">
      <w:pPr>
        <w:pStyle w:val="ConsPlusNormal"/>
        <w:jc w:val="both"/>
      </w:pPr>
    </w:p>
    <w:p w:rsidR="005406C1" w:rsidRDefault="005406C1">
      <w:pPr>
        <w:pStyle w:val="ConsPlusTitle"/>
        <w:ind w:firstLine="540"/>
        <w:jc w:val="both"/>
        <w:outlineLvl w:val="2"/>
      </w:pPr>
      <w:bookmarkStart w:id="2" w:name="P123"/>
      <w:bookmarkEnd w:id="2"/>
      <w:r>
        <w:t>2.6. Исчерпывающий перечень документов, необходимых для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bookmarkStart w:id="3" w:name="P125"/>
      <w:bookmarkEnd w:id="3"/>
      <w:r>
        <w:t>2.6.1. Для получения акта или заключения гражданин в подлинниках или в копиях с предъявлением оригинала лично представляет в орган опеки и попечительства по месту жительства на территории соответствующего органа местного самоуправления, либо через МФЦ, либо в электронной форме посредством Единого портала государственных и муниципальных услуг следующие документы:</w:t>
      </w:r>
    </w:p>
    <w:p w:rsidR="005406C1" w:rsidRDefault="005406C1">
      <w:pPr>
        <w:pStyle w:val="ConsPlusNormal"/>
        <w:spacing w:before="200"/>
        <w:ind w:firstLine="540"/>
        <w:jc w:val="both"/>
      </w:pPr>
      <w:hyperlink r:id="rId16">
        <w:r>
          <w:rPr>
            <w:color w:val="0000FF"/>
          </w:rPr>
          <w:t>заявление</w:t>
        </w:r>
      </w:hyperlink>
      <w:r>
        <w:t xml:space="preserve">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также - заявление)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406C1" w:rsidRDefault="005406C1">
      <w:pPr>
        <w:pStyle w:val="ConsPlusNormal"/>
        <w:spacing w:before="200"/>
        <w:ind w:firstLine="540"/>
        <w:jc w:val="both"/>
      </w:pPr>
      <w:r>
        <w:t>краткая автобиография гражданина, выразившего желание стать опекуном (попечителем);</w:t>
      </w:r>
    </w:p>
    <w:p w:rsidR="005406C1" w:rsidRDefault="005406C1">
      <w:pPr>
        <w:pStyle w:val="ConsPlusNormal"/>
        <w:spacing w:before="200"/>
        <w:ind w:firstLine="540"/>
        <w:jc w:val="both"/>
      </w:pPr>
      <w:bookmarkStart w:id="4" w:name="P128"/>
      <w:bookmarkEnd w:id="4"/>
      <w:r>
        <w:t>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5" w:name="P129"/>
    <w:bookmarkEnd w:id="5"/>
    <w:p w:rsidR="005406C1" w:rsidRDefault="005406C1">
      <w:pPr>
        <w:pStyle w:val="ConsPlusNormal"/>
        <w:spacing w:before="200"/>
        <w:ind w:firstLine="540"/>
        <w:jc w:val="both"/>
      </w:pPr>
      <w:r>
        <w:rPr>
          <w:color w:val="0000FF"/>
        </w:rPr>
        <w:lastRenderedPageBreak/>
        <w:fldChar w:fldCharType="begin"/>
      </w:r>
      <w:r>
        <w:rPr>
          <w:color w:val="0000FF"/>
        </w:rPr>
        <w:instrText xml:space="preserve"> HYPERLINK "consultantplus://offline/ref=899195666594F0B6A94A108182206BA971ECA82DA887B220C6007B3F02EE2DBA279031FD05FD01C60D89682A7D986D7F4D1B1E2F967E7780NFC2H" \h </w:instrText>
      </w:r>
      <w:r>
        <w:rPr>
          <w:color w:val="0000FF"/>
        </w:rP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5406C1" w:rsidRDefault="005406C1">
      <w:pPr>
        <w:pStyle w:val="ConsPlusNormal"/>
        <w:spacing w:before="200"/>
        <w:ind w:firstLine="540"/>
        <w:jc w:val="both"/>
      </w:pPr>
      <w:bookmarkStart w:id="6" w:name="P130"/>
      <w:bookmarkEnd w:id="6"/>
      <w: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5406C1" w:rsidRDefault="005406C1">
      <w:pPr>
        <w:pStyle w:val="ConsPlusNormal"/>
        <w:spacing w:before="200"/>
        <w:ind w:firstLine="540"/>
        <w:jc w:val="both"/>
      </w:pPr>
      <w:bookmarkStart w:id="7" w:name="P131"/>
      <w:bookmarkEnd w:id="7"/>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17">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18">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5406C1" w:rsidRDefault="005406C1">
      <w:pPr>
        <w:pStyle w:val="ConsPlusNormal"/>
        <w:spacing w:before="200"/>
        <w:ind w:firstLine="540"/>
        <w:jc w:val="both"/>
      </w:pPr>
      <w:bookmarkStart w:id="8" w:name="P132"/>
      <w:bookmarkEnd w:id="8"/>
      <w: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5406C1" w:rsidRDefault="005406C1">
      <w:pPr>
        <w:pStyle w:val="ConsPlusNormal"/>
        <w:spacing w:before="200"/>
        <w:ind w:firstLine="540"/>
        <w:jc w:val="both"/>
      </w:pPr>
      <w:r>
        <w:t xml:space="preserve">Гражданин, выразивший желание стать опекуном (попечителем) и имеющий заключение о возможности быть усыновителем, выданное в порядке, установленном </w:t>
      </w:r>
      <w:hyperlink r:id="rId19">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20">
        <w:r>
          <w:rPr>
            <w:color w:val="0000FF"/>
          </w:rPr>
          <w:t>пункте 1 статьи 127</w:t>
        </w:r>
      </w:hyperlink>
      <w:r>
        <w:t xml:space="preserve"> Семейного кодекса Российской Федерации, для решения вопроса о назначении его опекуном (попечителем) представляет в орган опеки и попечительства указанное заключение, заявление и документ, предусмотренный </w:t>
      </w:r>
      <w:hyperlink w:anchor="P132">
        <w:r>
          <w:rPr>
            <w:color w:val="0000FF"/>
          </w:rPr>
          <w:t>абзацем восьмым</w:t>
        </w:r>
      </w:hyperlink>
      <w:r>
        <w:t xml:space="preserve"> настоящего пункта.</w:t>
      </w:r>
    </w:p>
    <w:p w:rsidR="005406C1" w:rsidRDefault="005406C1">
      <w:pPr>
        <w:pStyle w:val="ConsPlusNormal"/>
        <w:spacing w:before="20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5406C1" w:rsidRDefault="005406C1">
      <w:pPr>
        <w:pStyle w:val="ConsPlusNormal"/>
        <w:spacing w:before="200"/>
        <w:ind w:firstLine="540"/>
        <w:jc w:val="both"/>
      </w:pPr>
      <w:r>
        <w:t>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w:t>
      </w:r>
    </w:p>
    <w:p w:rsidR="005406C1" w:rsidRDefault="005406C1">
      <w:pPr>
        <w:pStyle w:val="ConsPlusNormal"/>
        <w:spacing w:before="200"/>
        <w:ind w:firstLine="540"/>
        <w:jc w:val="both"/>
      </w:pPr>
      <w:r>
        <w:t xml:space="preserve">2.6.2. Для получения акта о предварительной опеке (попечительстве) заявитель представляет в орган местного самоуправления по месту жительства, в МФЦ, посредством Единого портала государственных и муниципальных услуг </w:t>
      </w:r>
      <w:hyperlink r:id="rId21">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406C1" w:rsidRDefault="005406C1">
      <w:pPr>
        <w:pStyle w:val="ConsPlusNormal"/>
        <w:spacing w:before="200"/>
        <w:ind w:firstLine="540"/>
        <w:jc w:val="both"/>
      </w:pPr>
      <w:r>
        <w:t>2.6.3. В целях освобождения опекуна (попечителя) от исполнения им своих обязанностей опекун (попечитель) представляет лично в орган местного самоуправления по месту жительства заявление об освобождении его от исполнения обязанностей опекуна (попечителя) в свободной форме.</w:t>
      </w:r>
    </w:p>
    <w:p w:rsidR="005406C1" w:rsidRDefault="005406C1">
      <w:pPr>
        <w:pStyle w:val="ConsPlusNormal"/>
        <w:spacing w:before="200"/>
        <w:ind w:firstLine="540"/>
        <w:jc w:val="both"/>
      </w:pPr>
      <w:r>
        <w:t xml:space="preserve">2.6.4. Для исправления опечаток и (или) ошибок в ранее выданном заключении или акте (акте о предварительной опеке (попечительстве)) заявитель представляет в орган местного самоуправления заявление об исправлении опечаток и ошибок в произвольной форме с </w:t>
      </w:r>
      <w:r>
        <w:lastRenderedPageBreak/>
        <w:t>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5406C1" w:rsidRDefault="005406C1">
      <w:pPr>
        <w:pStyle w:val="ConsPlusNormal"/>
        <w:spacing w:before="200"/>
        <w:ind w:firstLine="540"/>
        <w:jc w:val="both"/>
      </w:pPr>
      <w:bookmarkStart w:id="9" w:name="P139"/>
      <w:bookmarkEnd w:id="9"/>
      <w:r>
        <w:t>2.6.5. Требования к документам, необходимым для предоставления государственной услуги:</w:t>
      </w:r>
    </w:p>
    <w:p w:rsidR="005406C1" w:rsidRDefault="005406C1">
      <w:pPr>
        <w:pStyle w:val="ConsPlusNormal"/>
        <w:spacing w:before="200"/>
        <w:ind w:firstLine="540"/>
        <w:jc w:val="both"/>
      </w:pPr>
      <w:r>
        <w:t>1) документы должны иметь печати,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406C1" w:rsidRDefault="005406C1">
      <w:pPr>
        <w:pStyle w:val="ConsPlusNormal"/>
        <w:spacing w:before="200"/>
        <w:ind w:firstLine="540"/>
        <w:jc w:val="both"/>
      </w:pPr>
      <w:r>
        <w:t>2) тексты документов должны быть написаны разборчиво;</w:t>
      </w:r>
    </w:p>
    <w:p w:rsidR="005406C1" w:rsidRDefault="005406C1">
      <w:pPr>
        <w:pStyle w:val="ConsPlusNormal"/>
        <w:spacing w:before="200"/>
        <w:ind w:firstLine="540"/>
        <w:jc w:val="both"/>
      </w:pPr>
      <w:r>
        <w:t>3) фамилия, имя, отчество (последнее - при наличии) физических лиц, адреса их места жительства должны быть написаны полностью;</w:t>
      </w:r>
    </w:p>
    <w:p w:rsidR="005406C1" w:rsidRDefault="005406C1">
      <w:pPr>
        <w:pStyle w:val="ConsPlusNormal"/>
        <w:spacing w:before="200"/>
        <w:ind w:firstLine="540"/>
        <w:jc w:val="both"/>
      </w:pPr>
      <w:r>
        <w:t>4) документы не должны иметь подчисток, приписок, зачеркнутых слов и не оговоренных в них исправлений;</w:t>
      </w:r>
    </w:p>
    <w:p w:rsidR="005406C1" w:rsidRDefault="005406C1">
      <w:pPr>
        <w:pStyle w:val="ConsPlusNormal"/>
        <w:spacing w:before="200"/>
        <w:ind w:firstLine="540"/>
        <w:jc w:val="both"/>
      </w:pPr>
      <w:r>
        <w:t>5) документы не должны быть исполнены карандашом;</w:t>
      </w:r>
    </w:p>
    <w:p w:rsidR="005406C1" w:rsidRDefault="005406C1">
      <w:pPr>
        <w:pStyle w:val="ConsPlusNormal"/>
        <w:spacing w:before="200"/>
        <w:ind w:firstLine="540"/>
        <w:jc w:val="both"/>
      </w:pPr>
      <w:r>
        <w:t>6) документы не должны иметь серьезных повреждений, наличие которых не позволяет однозначно истолковать их содержание.</w:t>
      </w:r>
    </w:p>
    <w:p w:rsidR="005406C1" w:rsidRDefault="005406C1">
      <w:pPr>
        <w:pStyle w:val="ConsPlusNormal"/>
        <w:spacing w:before="200"/>
        <w:ind w:firstLine="540"/>
        <w:jc w:val="both"/>
      </w:pPr>
      <w:r>
        <w:t xml:space="preserve">В случае если гражданином не были представлены копии документов, указанных в </w:t>
      </w:r>
      <w:hyperlink w:anchor="P130">
        <w:r>
          <w:rPr>
            <w:color w:val="0000FF"/>
          </w:rPr>
          <w:t>абзацах шестом</w:t>
        </w:r>
      </w:hyperlink>
      <w:r>
        <w:t xml:space="preserve"> и </w:t>
      </w:r>
      <w:hyperlink w:anchor="P131">
        <w:r>
          <w:rPr>
            <w:color w:val="0000FF"/>
          </w:rPr>
          <w:t>седьмом пункта 2.6.1</w:t>
        </w:r>
      </w:hyperlink>
      <w:r>
        <w:t xml:space="preserve"> настоящего подраздела,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5406C1" w:rsidRDefault="005406C1">
      <w:pPr>
        <w:pStyle w:val="ConsPlusNormal"/>
        <w:spacing w:before="200"/>
        <w:ind w:firstLine="540"/>
        <w:jc w:val="both"/>
      </w:pPr>
      <w:r>
        <w:t xml:space="preserve">Документы, указанные в </w:t>
      </w:r>
      <w:hyperlink w:anchor="P128">
        <w:r>
          <w:rPr>
            <w:color w:val="0000FF"/>
          </w:rPr>
          <w:t>абзаце четвертом пункта 2.6.1</w:t>
        </w:r>
      </w:hyperlink>
      <w:r>
        <w:t xml:space="preserve"> настоящего подраздела, действительны в течение года со дня выдачи, документы, указанные в </w:t>
      </w:r>
      <w:hyperlink w:anchor="P129">
        <w:r>
          <w:rPr>
            <w:color w:val="0000FF"/>
          </w:rPr>
          <w:t>абзаце пятом пункта 2.6.1</w:t>
        </w:r>
      </w:hyperlink>
      <w:r>
        <w:t xml:space="preserve"> настоящего подраздела, действительны в течение 6 месяцев со дня выдачи.</w:t>
      </w:r>
    </w:p>
    <w:p w:rsidR="005406C1" w:rsidRDefault="005406C1">
      <w:pPr>
        <w:pStyle w:val="ConsPlusNormal"/>
        <w:spacing w:before="200"/>
        <w:ind w:firstLine="540"/>
        <w:jc w:val="both"/>
      </w:pPr>
      <w:r>
        <w:t>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5406C1" w:rsidRDefault="005406C1">
      <w:pPr>
        <w:pStyle w:val="ConsPlusNormal"/>
        <w:spacing w:before="200"/>
        <w:ind w:firstLine="540"/>
        <w:jc w:val="both"/>
      </w:pPr>
      <w:r>
        <w:t>В случае подачи документов через МФЦ заявление должно быть заверено сотрудником МФЦ, принявшим данное заявление.</w:t>
      </w:r>
    </w:p>
    <w:p w:rsidR="005406C1" w:rsidRDefault="005406C1">
      <w:pPr>
        <w:pStyle w:val="ConsPlusNormal"/>
        <w:spacing w:before="200"/>
        <w:ind w:firstLine="540"/>
        <w:jc w:val="both"/>
      </w:pPr>
      <w:r>
        <w:t>По своему желанию заявители дополнительно могут представить иные документы, которые, по их мнению, имеют значение для получения государственной услуги.</w:t>
      </w:r>
    </w:p>
    <w:p w:rsidR="005406C1" w:rsidRDefault="005406C1">
      <w:pPr>
        <w:pStyle w:val="ConsPlusNormal"/>
        <w:jc w:val="both"/>
      </w:pPr>
    </w:p>
    <w:p w:rsidR="005406C1" w:rsidRDefault="005406C1">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Основания для принятия решения об отказе в приеме заявления и документов не предусмотрены.</w:t>
      </w:r>
    </w:p>
    <w:p w:rsidR="005406C1" w:rsidRDefault="005406C1">
      <w:pPr>
        <w:pStyle w:val="ConsPlusNormal"/>
        <w:jc w:val="both"/>
      </w:pPr>
    </w:p>
    <w:p w:rsidR="005406C1" w:rsidRDefault="005406C1">
      <w:pPr>
        <w:pStyle w:val="ConsPlusTitle"/>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5406C1" w:rsidRDefault="005406C1">
      <w:pPr>
        <w:pStyle w:val="ConsPlusNormal"/>
        <w:jc w:val="both"/>
      </w:pPr>
    </w:p>
    <w:p w:rsidR="005406C1" w:rsidRDefault="005406C1">
      <w:pPr>
        <w:pStyle w:val="ConsPlusNormal"/>
        <w:ind w:firstLine="540"/>
        <w:jc w:val="both"/>
      </w:pPr>
      <w:r>
        <w:t>Основания для приостановления предоставления государственной услуги не предусмотрены.</w:t>
      </w:r>
    </w:p>
    <w:p w:rsidR="005406C1" w:rsidRDefault="005406C1">
      <w:pPr>
        <w:pStyle w:val="ConsPlusNormal"/>
        <w:spacing w:before="200"/>
        <w:ind w:firstLine="540"/>
        <w:jc w:val="both"/>
      </w:pPr>
      <w:r>
        <w:t>Основанием для отказа в предоставлении государственной услуги являются:</w:t>
      </w:r>
    </w:p>
    <w:p w:rsidR="005406C1" w:rsidRDefault="005406C1">
      <w:pPr>
        <w:pStyle w:val="ConsPlusNormal"/>
        <w:spacing w:before="200"/>
        <w:ind w:firstLine="540"/>
        <w:jc w:val="both"/>
      </w:pPr>
      <w:r>
        <w:t xml:space="preserve">1) несоответствие заявителя категориям граждан, указанным в </w:t>
      </w:r>
      <w:hyperlink w:anchor="P62">
        <w:r>
          <w:rPr>
            <w:color w:val="0000FF"/>
          </w:rPr>
          <w:t>подразделе 1.2 раздела I</w:t>
        </w:r>
      </w:hyperlink>
      <w:r>
        <w:t xml:space="preserve"> настоящего Административного регламента;</w:t>
      </w:r>
    </w:p>
    <w:p w:rsidR="005406C1" w:rsidRDefault="005406C1">
      <w:pPr>
        <w:pStyle w:val="ConsPlusNormal"/>
        <w:spacing w:before="200"/>
        <w:ind w:firstLine="540"/>
        <w:jc w:val="both"/>
      </w:pPr>
      <w:r>
        <w:t xml:space="preserve">2) представление неполного пакета документов, указанных в </w:t>
      </w:r>
      <w:hyperlink w:anchor="P125">
        <w:r>
          <w:rPr>
            <w:color w:val="0000FF"/>
          </w:rPr>
          <w:t>пункте 2.6.1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 xml:space="preserve">3) представление заявления и документов, не соответствующих требованиям, предусмотренным в </w:t>
      </w:r>
      <w:hyperlink w:anchor="P139">
        <w:r>
          <w:rPr>
            <w:color w:val="0000FF"/>
          </w:rPr>
          <w:t>пункте 2.6.5 подраздела 2.6 раздела II</w:t>
        </w:r>
      </w:hyperlink>
      <w:r>
        <w:t xml:space="preserve"> настоящего Административного </w:t>
      </w:r>
      <w:r>
        <w:lastRenderedPageBreak/>
        <w:t>регламента;</w:t>
      </w:r>
    </w:p>
    <w:p w:rsidR="005406C1" w:rsidRDefault="005406C1">
      <w:pPr>
        <w:pStyle w:val="ConsPlusNormal"/>
        <w:spacing w:before="200"/>
        <w:ind w:firstLine="540"/>
        <w:jc w:val="both"/>
      </w:pPr>
      <w:r>
        <w:t>4) обнаружение недостоверных данных в представленных документах;</w:t>
      </w:r>
    </w:p>
    <w:p w:rsidR="005406C1" w:rsidRDefault="005406C1">
      <w:pPr>
        <w:pStyle w:val="ConsPlusNormal"/>
        <w:spacing w:before="200"/>
        <w:ind w:firstLine="540"/>
        <w:jc w:val="both"/>
      </w:pPr>
      <w:r>
        <w:t xml:space="preserve">5) отсутствие в органе опеки и попечительства оригиналов документов, предусмотренных </w:t>
      </w:r>
      <w:hyperlink r:id="rId22">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назначении опекуна (попечителя) (о возможности гражданина быть опекуном (попечителем).</w:t>
      </w:r>
    </w:p>
    <w:p w:rsidR="005406C1" w:rsidRDefault="005406C1">
      <w:pPr>
        <w:pStyle w:val="ConsPlusNormal"/>
        <w:spacing w:before="200"/>
        <w:ind w:firstLine="540"/>
        <w:jc w:val="both"/>
      </w:pPr>
      <w:r>
        <w:t>Основанием для отказа в исправлении опечаток и (или) ошибок в выданных по результатом предоставления государственной услуги документах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5406C1" w:rsidRDefault="005406C1">
      <w:pPr>
        <w:pStyle w:val="ConsPlusNormal"/>
        <w:jc w:val="both"/>
      </w:pPr>
    </w:p>
    <w:p w:rsidR="005406C1" w:rsidRDefault="005406C1">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5406C1" w:rsidRDefault="005406C1">
      <w:pPr>
        <w:pStyle w:val="ConsPlusNormal"/>
        <w:jc w:val="both"/>
      </w:pPr>
    </w:p>
    <w:p w:rsidR="005406C1" w:rsidRDefault="005406C1">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5406C1" w:rsidRDefault="005406C1">
      <w:pPr>
        <w:pStyle w:val="ConsPlusNormal"/>
        <w:jc w:val="both"/>
      </w:pPr>
    </w:p>
    <w:p w:rsidR="005406C1" w:rsidRDefault="005406C1">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5406C1" w:rsidRDefault="005406C1">
      <w:pPr>
        <w:pStyle w:val="ConsPlusNormal"/>
        <w:jc w:val="both"/>
      </w:pPr>
    </w:p>
    <w:p w:rsidR="005406C1" w:rsidRDefault="005406C1">
      <w:pPr>
        <w:pStyle w:val="ConsPlusTitle"/>
        <w:ind w:firstLine="540"/>
        <w:jc w:val="both"/>
        <w:outlineLvl w:val="2"/>
      </w:pPr>
      <w:bookmarkStart w:id="10" w:name="P175"/>
      <w:bookmarkEnd w:id="10"/>
      <w:r>
        <w:t>2.11. Срок регистрации запроса заявителя о предоставлении государственной услуги</w:t>
      </w:r>
    </w:p>
    <w:p w:rsidR="005406C1" w:rsidRDefault="005406C1">
      <w:pPr>
        <w:pStyle w:val="ConsPlusNormal"/>
        <w:jc w:val="both"/>
      </w:pPr>
    </w:p>
    <w:p w:rsidR="005406C1" w:rsidRDefault="005406C1">
      <w:pPr>
        <w:pStyle w:val="ConsPlusNormal"/>
        <w:ind w:firstLine="540"/>
        <w:jc w:val="both"/>
      </w:pPr>
      <w:r>
        <w:t xml:space="preserve">Срок регистрации заявления и документов, указанных в </w:t>
      </w:r>
      <w:hyperlink w:anchor="P123">
        <w:r>
          <w:rPr>
            <w:color w:val="0000FF"/>
          </w:rPr>
          <w:t>подразделе 2.6 раздела II</w:t>
        </w:r>
      </w:hyperlink>
      <w:r>
        <w:t xml:space="preserve"> Административного регламента:</w:t>
      </w:r>
    </w:p>
    <w:p w:rsidR="005406C1" w:rsidRDefault="005406C1">
      <w:pPr>
        <w:pStyle w:val="ConsPlusNormal"/>
        <w:spacing w:before="200"/>
        <w:ind w:firstLine="540"/>
        <w:jc w:val="both"/>
      </w:pPr>
      <w: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5406C1" w:rsidRDefault="005406C1">
      <w:pPr>
        <w:pStyle w:val="ConsPlusNormal"/>
        <w:spacing w:before="200"/>
        <w:ind w:firstLine="540"/>
        <w:jc w:val="both"/>
      </w:pPr>
      <w:r>
        <w:t>в случае подачи заявления через МФЦ - в день обращения гражданина в МФЦ;</w:t>
      </w:r>
    </w:p>
    <w:p w:rsidR="005406C1" w:rsidRDefault="005406C1">
      <w:pPr>
        <w:pStyle w:val="ConsPlusNormal"/>
        <w:spacing w:before="20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5406C1" w:rsidRDefault="005406C1">
      <w:pPr>
        <w:pStyle w:val="ConsPlusNormal"/>
        <w:jc w:val="both"/>
      </w:pPr>
    </w:p>
    <w:p w:rsidR="005406C1" w:rsidRDefault="005406C1">
      <w:pPr>
        <w:pStyle w:val="ConsPlusTitle"/>
        <w:ind w:firstLine="540"/>
        <w:jc w:val="both"/>
        <w:outlineLvl w:val="2"/>
      </w:pPr>
      <w:r>
        <w:t>2.12. Требования к помещениям, в которых предоставляется государственная услуга</w:t>
      </w:r>
    </w:p>
    <w:p w:rsidR="005406C1" w:rsidRDefault="005406C1">
      <w:pPr>
        <w:pStyle w:val="ConsPlusNormal"/>
        <w:jc w:val="both"/>
      </w:pPr>
    </w:p>
    <w:p w:rsidR="005406C1" w:rsidRDefault="005406C1">
      <w:pPr>
        <w:pStyle w:val="ConsPlusNormal"/>
        <w:ind w:firstLine="540"/>
        <w:jc w:val="both"/>
      </w:pPr>
      <w: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5406C1" w:rsidRDefault="005406C1">
      <w:pPr>
        <w:pStyle w:val="ConsPlusNormal"/>
        <w:spacing w:before="20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06C1" w:rsidRDefault="005406C1">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5406C1" w:rsidRDefault="005406C1">
      <w:pPr>
        <w:pStyle w:val="ConsPlusNormal"/>
        <w:spacing w:before="200"/>
        <w:ind w:firstLine="540"/>
        <w:jc w:val="both"/>
      </w:pPr>
      <w:r>
        <w:t xml:space="preserve">В целях обеспечения беспрепятственного доступа заявителей, в том числе передвигающихся </w:t>
      </w:r>
      <w:r>
        <w:lastRenderedPageBreak/>
        <w:t>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06C1" w:rsidRDefault="005406C1">
      <w:pPr>
        <w:pStyle w:val="ConsPlusNormal"/>
        <w:spacing w:before="200"/>
        <w:ind w:firstLine="540"/>
        <w:jc w:val="both"/>
      </w:pPr>
      <w:r>
        <w:t>2.12.2. На здании рядом со входом должна быть размещена информационная табличка (вывеска), содержащая следующую информацию:</w:t>
      </w:r>
    </w:p>
    <w:p w:rsidR="005406C1" w:rsidRDefault="005406C1">
      <w:pPr>
        <w:pStyle w:val="ConsPlusNormal"/>
        <w:spacing w:before="200"/>
        <w:ind w:firstLine="540"/>
        <w:jc w:val="both"/>
      </w:pPr>
      <w:r>
        <w:t>наименование;</w:t>
      </w:r>
    </w:p>
    <w:p w:rsidR="005406C1" w:rsidRDefault="005406C1">
      <w:pPr>
        <w:pStyle w:val="ConsPlusNormal"/>
        <w:spacing w:before="200"/>
        <w:ind w:firstLine="540"/>
        <w:jc w:val="both"/>
      </w:pPr>
      <w:r>
        <w:t>место нахождения и юридический адрес;</w:t>
      </w:r>
    </w:p>
    <w:p w:rsidR="005406C1" w:rsidRDefault="005406C1">
      <w:pPr>
        <w:pStyle w:val="ConsPlusNormal"/>
        <w:spacing w:before="200"/>
        <w:ind w:firstLine="540"/>
        <w:jc w:val="both"/>
      </w:pPr>
      <w:r>
        <w:t>номера телефонов для справок.</w:t>
      </w:r>
    </w:p>
    <w:p w:rsidR="005406C1" w:rsidRDefault="005406C1">
      <w:pPr>
        <w:pStyle w:val="ConsPlusNormal"/>
        <w:spacing w:before="20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5406C1" w:rsidRDefault="005406C1">
      <w:pPr>
        <w:pStyle w:val="ConsPlusNormal"/>
        <w:spacing w:before="200"/>
        <w:ind w:firstLine="540"/>
        <w:jc w:val="both"/>
      </w:pPr>
      <w:r>
        <w:t>Помещения, в которых предоставляется государственная услуга, оснащаются:</w:t>
      </w:r>
    </w:p>
    <w:p w:rsidR="005406C1" w:rsidRDefault="005406C1">
      <w:pPr>
        <w:pStyle w:val="ConsPlusNormal"/>
        <w:spacing w:before="200"/>
        <w:ind w:firstLine="540"/>
        <w:jc w:val="both"/>
      </w:pPr>
      <w:r>
        <w:t>- противопожарной системой и средствами пожаротушения;</w:t>
      </w:r>
    </w:p>
    <w:p w:rsidR="005406C1" w:rsidRDefault="005406C1">
      <w:pPr>
        <w:pStyle w:val="ConsPlusNormal"/>
        <w:spacing w:before="200"/>
        <w:ind w:firstLine="540"/>
        <w:jc w:val="both"/>
      </w:pPr>
      <w:r>
        <w:t>- системой оповещения о возникновении чрезвычайной ситуации;</w:t>
      </w:r>
    </w:p>
    <w:p w:rsidR="005406C1" w:rsidRDefault="005406C1">
      <w:pPr>
        <w:pStyle w:val="ConsPlusNormal"/>
        <w:spacing w:before="200"/>
        <w:ind w:firstLine="540"/>
        <w:jc w:val="both"/>
      </w:pPr>
      <w:r>
        <w:t>- средствами оказания первой медицинской помощи;</w:t>
      </w:r>
    </w:p>
    <w:p w:rsidR="005406C1" w:rsidRDefault="005406C1">
      <w:pPr>
        <w:pStyle w:val="ConsPlusNormal"/>
        <w:spacing w:before="200"/>
        <w:ind w:firstLine="540"/>
        <w:jc w:val="both"/>
      </w:pPr>
      <w:r>
        <w:t>- туалетными комнатами для посетителей.</w:t>
      </w:r>
    </w:p>
    <w:p w:rsidR="005406C1" w:rsidRDefault="005406C1">
      <w:pPr>
        <w:pStyle w:val="ConsPlusNormal"/>
        <w:spacing w:before="200"/>
        <w:ind w:firstLine="540"/>
        <w:jc w:val="both"/>
      </w:pPr>
      <w: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5406C1" w:rsidRDefault="005406C1">
      <w:pPr>
        <w:pStyle w:val="ConsPlusNormal"/>
        <w:spacing w:before="20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06C1" w:rsidRDefault="005406C1">
      <w:pPr>
        <w:pStyle w:val="ConsPlusNormal"/>
        <w:spacing w:before="200"/>
        <w:ind w:firstLine="540"/>
        <w:jc w:val="both"/>
      </w:pPr>
      <w:r>
        <w:t>Помещение для приема заявителей должно быть оборудовано информационными табличками (вывесками) с указанием:</w:t>
      </w:r>
    </w:p>
    <w:p w:rsidR="005406C1" w:rsidRDefault="005406C1">
      <w:pPr>
        <w:pStyle w:val="ConsPlusNormal"/>
        <w:spacing w:before="200"/>
        <w:ind w:firstLine="540"/>
        <w:jc w:val="both"/>
      </w:pPr>
      <w:r>
        <w:t>фамилии, имени, отчества и должности специалиста, осуществляющего предоставление государственной услуги;</w:t>
      </w:r>
    </w:p>
    <w:p w:rsidR="005406C1" w:rsidRDefault="005406C1">
      <w:pPr>
        <w:pStyle w:val="ConsPlusNormal"/>
        <w:spacing w:before="200"/>
        <w:ind w:firstLine="540"/>
        <w:jc w:val="both"/>
      </w:pPr>
      <w:r>
        <w:t>графика приема заявителей (времени перерыва на обед, технического перерыва).</w:t>
      </w:r>
    </w:p>
    <w:p w:rsidR="005406C1" w:rsidRDefault="005406C1">
      <w:pPr>
        <w:pStyle w:val="ConsPlusNormal"/>
        <w:spacing w:before="20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5406C1" w:rsidRDefault="005406C1">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406C1" w:rsidRDefault="005406C1">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06C1" w:rsidRDefault="005406C1">
      <w:pPr>
        <w:pStyle w:val="ConsPlusNormal"/>
        <w:spacing w:before="200"/>
        <w:ind w:firstLine="540"/>
        <w:jc w:val="both"/>
      </w:pPr>
      <w: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5406C1" w:rsidRDefault="005406C1">
      <w:pPr>
        <w:pStyle w:val="ConsPlusNormal"/>
        <w:spacing w:before="200"/>
        <w:ind w:firstLine="540"/>
        <w:jc w:val="both"/>
      </w:pPr>
      <w:r>
        <w:t>информационным стендом с образцами заявлений;</w:t>
      </w:r>
    </w:p>
    <w:p w:rsidR="005406C1" w:rsidRDefault="005406C1">
      <w:pPr>
        <w:pStyle w:val="ConsPlusNormal"/>
        <w:spacing w:before="200"/>
        <w:ind w:firstLine="540"/>
        <w:jc w:val="both"/>
      </w:pPr>
      <w:r>
        <w:t>стульями и столом для возможности оформления заявлений и ожидания.</w:t>
      </w:r>
    </w:p>
    <w:p w:rsidR="005406C1" w:rsidRDefault="005406C1">
      <w:pPr>
        <w:pStyle w:val="ConsPlusNormal"/>
        <w:spacing w:before="200"/>
        <w:ind w:firstLine="540"/>
        <w:jc w:val="both"/>
      </w:pPr>
      <w: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406C1" w:rsidRDefault="005406C1">
      <w:pPr>
        <w:pStyle w:val="ConsPlusNormal"/>
        <w:spacing w:before="200"/>
        <w:ind w:firstLine="540"/>
        <w:jc w:val="both"/>
      </w:pPr>
      <w: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5406C1" w:rsidRDefault="005406C1">
      <w:pPr>
        <w:pStyle w:val="ConsPlusNormal"/>
        <w:spacing w:before="200"/>
        <w:ind w:firstLine="540"/>
        <w:jc w:val="both"/>
      </w:pPr>
      <w:r>
        <w:lastRenderedPageBreak/>
        <w:t xml:space="preserve">2.12.5. В помещениях, в которых предоставляется государственная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Федерального </w:t>
      </w:r>
      <w:hyperlink r:id="rId23">
        <w:r>
          <w:rPr>
            <w:color w:val="0000FF"/>
          </w:rPr>
          <w:t>закона</w:t>
        </w:r>
      </w:hyperlink>
      <w:r>
        <w:t xml:space="preserve"> от 24 ноября 1995 г. N 181-ФЗ "О социальной защите инвалидов в Российской Федерации".</w:t>
      </w:r>
    </w:p>
    <w:p w:rsidR="005406C1" w:rsidRDefault="005406C1">
      <w:pPr>
        <w:pStyle w:val="ConsPlusNormal"/>
        <w:spacing w:before="200"/>
        <w:ind w:firstLine="540"/>
        <w:jc w:val="both"/>
      </w:pPr>
      <w:r>
        <w:t>При предоставлении государственной услуги инвалидам обеспечиваются: возможность беспрепятственного доступа к объекту (зданию, помещению), в котором предоставляется государственная услуга;</w:t>
      </w:r>
    </w:p>
    <w:p w:rsidR="005406C1" w:rsidRDefault="005406C1">
      <w:pPr>
        <w:pStyle w:val="ConsPlusNormal"/>
        <w:spacing w:before="200"/>
        <w:ind w:firstLine="540"/>
        <w:jc w:val="both"/>
      </w:pPr>
      <w:r>
        <w:t>-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кресла-коляски;</w:t>
      </w:r>
    </w:p>
    <w:p w:rsidR="005406C1" w:rsidRDefault="005406C1">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5406C1" w:rsidRDefault="005406C1">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5406C1" w:rsidRDefault="005406C1">
      <w:pPr>
        <w:pStyle w:val="ConsPlusNormal"/>
        <w:spacing w:before="20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06C1" w:rsidRDefault="005406C1">
      <w:pPr>
        <w:pStyle w:val="ConsPlusNormal"/>
        <w:spacing w:before="200"/>
        <w:ind w:firstLine="540"/>
        <w:jc w:val="both"/>
      </w:pPr>
      <w:r>
        <w:t>- допуск в помещение органа опеки и попечительства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06C1" w:rsidRDefault="005406C1">
      <w:pPr>
        <w:pStyle w:val="ConsPlusNormal"/>
        <w:spacing w:before="200"/>
        <w:ind w:firstLine="540"/>
        <w:jc w:val="both"/>
      </w:pPr>
      <w: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5406C1" w:rsidRDefault="005406C1">
      <w:pPr>
        <w:pStyle w:val="ConsPlusNormal"/>
        <w:jc w:val="both"/>
      </w:pPr>
    </w:p>
    <w:p w:rsidR="005406C1" w:rsidRDefault="005406C1">
      <w:pPr>
        <w:pStyle w:val="ConsPlusTitle"/>
        <w:ind w:firstLine="540"/>
        <w:jc w:val="both"/>
        <w:outlineLvl w:val="2"/>
      </w:pPr>
      <w:r>
        <w:t>2.13. Показатели доступности и качества государственной услуги</w:t>
      </w:r>
    </w:p>
    <w:p w:rsidR="005406C1" w:rsidRDefault="005406C1">
      <w:pPr>
        <w:pStyle w:val="ConsPlusNormal"/>
        <w:jc w:val="both"/>
      </w:pPr>
    </w:p>
    <w:p w:rsidR="005406C1" w:rsidRDefault="005406C1">
      <w:pPr>
        <w:pStyle w:val="ConsPlusNormal"/>
        <w:ind w:firstLine="540"/>
        <w:jc w:val="both"/>
      </w:pPr>
      <w:r>
        <w:t>2.13.1. Показателями доступности предоставления государственной услуги являются:</w:t>
      </w:r>
    </w:p>
    <w:p w:rsidR="005406C1" w:rsidRDefault="005406C1">
      <w:pPr>
        <w:pStyle w:val="ConsPlusNormal"/>
        <w:spacing w:before="200"/>
        <w:ind w:firstLine="540"/>
        <w:jc w:val="both"/>
      </w:pPr>
      <w:r>
        <w:t>удовлетворенность заявителей качеством государственной услуги;</w:t>
      </w:r>
    </w:p>
    <w:p w:rsidR="005406C1" w:rsidRDefault="005406C1">
      <w:pPr>
        <w:pStyle w:val="ConsPlusNormal"/>
        <w:spacing w:before="200"/>
        <w:ind w:firstLine="540"/>
        <w:jc w:val="both"/>
      </w:pPr>
      <w:r>
        <w:t>доступность государственной услуги;</w:t>
      </w:r>
    </w:p>
    <w:p w:rsidR="005406C1" w:rsidRDefault="005406C1">
      <w:pPr>
        <w:pStyle w:val="ConsPlusNormal"/>
        <w:spacing w:before="200"/>
        <w:ind w:firstLine="540"/>
        <w:jc w:val="both"/>
      </w:pPr>
      <w:r>
        <w:t>доступность информации о государственной услуге;</w:t>
      </w:r>
    </w:p>
    <w:p w:rsidR="005406C1" w:rsidRDefault="005406C1">
      <w:pPr>
        <w:pStyle w:val="ConsPlusNormal"/>
        <w:spacing w:before="200"/>
        <w:ind w:firstLine="540"/>
        <w:jc w:val="both"/>
      </w:pPr>
      <w:r>
        <w:t>доступность электронных форм документов, необходимых для предоставления государственной услуги;</w:t>
      </w:r>
    </w:p>
    <w:p w:rsidR="005406C1" w:rsidRDefault="005406C1">
      <w:pPr>
        <w:pStyle w:val="ConsPlusNormal"/>
        <w:spacing w:before="200"/>
        <w:ind w:firstLine="540"/>
        <w:jc w:val="both"/>
      </w:pPr>
      <w:r>
        <w:t>возможность подачи запроса и документов в электронной форме;</w:t>
      </w:r>
    </w:p>
    <w:p w:rsidR="005406C1" w:rsidRDefault="005406C1">
      <w:pPr>
        <w:pStyle w:val="ConsPlusNormal"/>
        <w:spacing w:before="200"/>
        <w:ind w:firstLine="540"/>
        <w:jc w:val="both"/>
      </w:pPr>
      <w:r>
        <w:t>соблюдение сроков предоставления государственной услуги;</w:t>
      </w:r>
    </w:p>
    <w:p w:rsidR="005406C1" w:rsidRDefault="005406C1">
      <w:pPr>
        <w:pStyle w:val="ConsPlusNormal"/>
        <w:spacing w:before="200"/>
        <w:ind w:firstLine="540"/>
        <w:jc w:val="both"/>
      </w:pPr>
      <w:r>
        <w:t>предоставление государственной услуги в соответствии с вариантом предоставления государственной услуги.</w:t>
      </w:r>
    </w:p>
    <w:p w:rsidR="005406C1" w:rsidRDefault="005406C1">
      <w:pPr>
        <w:pStyle w:val="ConsPlusNormal"/>
        <w:spacing w:before="200"/>
        <w:ind w:firstLine="540"/>
        <w:jc w:val="both"/>
      </w:pPr>
      <w:r>
        <w:t>2.13.2. Показателями качества предоставления государственной услуги являются:</w:t>
      </w:r>
    </w:p>
    <w:p w:rsidR="005406C1" w:rsidRDefault="005406C1">
      <w:pPr>
        <w:pStyle w:val="ConsPlusNormal"/>
        <w:spacing w:before="200"/>
        <w:ind w:firstLine="540"/>
        <w:jc w:val="both"/>
      </w:pPr>
      <w: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5406C1" w:rsidRDefault="005406C1">
      <w:pPr>
        <w:pStyle w:val="ConsPlusNormal"/>
        <w:spacing w:before="200"/>
        <w:ind w:firstLine="540"/>
        <w:jc w:val="both"/>
      </w:pPr>
      <w:r>
        <w:t xml:space="preserve">минимально возможное количество взаимодействий с должностными лицами, участвующими </w:t>
      </w:r>
      <w:r>
        <w:lastRenderedPageBreak/>
        <w:t>в предоставлении государственной услуги;</w:t>
      </w:r>
    </w:p>
    <w:p w:rsidR="005406C1" w:rsidRDefault="005406C1">
      <w:pPr>
        <w:pStyle w:val="ConsPlusNormal"/>
        <w:spacing w:before="200"/>
        <w:ind w:firstLine="540"/>
        <w:jc w:val="both"/>
      </w:pPr>
      <w:r>
        <w:t>возможность информирования заявителя о ходе предоставления государственной услуги и получения результата услуги;</w:t>
      </w:r>
    </w:p>
    <w:p w:rsidR="005406C1" w:rsidRDefault="005406C1">
      <w:pPr>
        <w:pStyle w:val="ConsPlusNormal"/>
        <w:spacing w:before="200"/>
        <w:ind w:firstLine="540"/>
        <w:jc w:val="both"/>
      </w:pPr>
      <w:r>
        <w:t>отсутствие обоснованных жалоб на действия (бездействие) специалистов и их некорректное (невнимательное) отношение к заявителям;</w:t>
      </w:r>
    </w:p>
    <w:p w:rsidR="005406C1" w:rsidRDefault="005406C1">
      <w:pPr>
        <w:pStyle w:val="ConsPlusNormal"/>
        <w:spacing w:before="200"/>
        <w:ind w:firstLine="540"/>
        <w:jc w:val="both"/>
      </w:pPr>
      <w:r>
        <w:t>отсутствие нарушений установленных сроков в процессе предоставления государственной услуги:</w:t>
      </w:r>
    </w:p>
    <w:p w:rsidR="005406C1" w:rsidRDefault="005406C1">
      <w:pPr>
        <w:pStyle w:val="ConsPlusNormal"/>
        <w:spacing w:before="200"/>
        <w:ind w:firstLine="540"/>
        <w:jc w:val="both"/>
      </w:pPr>
      <w:r>
        <w:t>отсутствие заявлений об оспаривании решений, действий (бездействия) органов местного самоуправления,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5406C1" w:rsidRDefault="005406C1">
      <w:pPr>
        <w:pStyle w:val="ConsPlusNormal"/>
        <w:jc w:val="both"/>
      </w:pPr>
    </w:p>
    <w:p w:rsidR="005406C1" w:rsidRDefault="005406C1">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5406C1" w:rsidRDefault="005406C1">
      <w:pPr>
        <w:pStyle w:val="ConsPlusNormal"/>
        <w:jc w:val="both"/>
      </w:pPr>
    </w:p>
    <w:p w:rsidR="005406C1" w:rsidRDefault="005406C1">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5406C1" w:rsidRDefault="005406C1">
      <w:pPr>
        <w:pStyle w:val="ConsPlusNormal"/>
        <w:spacing w:before="200"/>
        <w:ind w:firstLine="540"/>
        <w:jc w:val="both"/>
      </w:pPr>
      <w:r>
        <w:t>2.14.2. Плата за предоставление услуг, которые являются необходимыми и обязательными для предоставления государственной услуги, не взимается.</w:t>
      </w:r>
    </w:p>
    <w:p w:rsidR="005406C1" w:rsidRDefault="005406C1">
      <w:pPr>
        <w:pStyle w:val="ConsPlusNormal"/>
        <w:spacing w:before="200"/>
        <w:ind w:firstLine="540"/>
        <w:jc w:val="both"/>
      </w:pPr>
      <w:r>
        <w:t>2.14.3. Предоставление государственной услуги в электронной форме осуществляется с использованием Единого портала государственных и муниципальных услуг.</w:t>
      </w:r>
    </w:p>
    <w:p w:rsidR="005406C1" w:rsidRDefault="005406C1">
      <w:pPr>
        <w:pStyle w:val="ConsPlusNormal"/>
        <w:jc w:val="both"/>
      </w:pPr>
    </w:p>
    <w:p w:rsidR="005406C1" w:rsidRDefault="005406C1">
      <w:pPr>
        <w:pStyle w:val="ConsPlusTitle"/>
        <w:jc w:val="center"/>
        <w:outlineLvl w:val="1"/>
      </w:pPr>
      <w:r>
        <w:t>III. Состав, последовательность и сроки</w:t>
      </w:r>
    </w:p>
    <w:p w:rsidR="005406C1" w:rsidRDefault="005406C1">
      <w:pPr>
        <w:pStyle w:val="ConsPlusTitle"/>
        <w:jc w:val="center"/>
      </w:pPr>
      <w:r>
        <w:t>выполнения административных процедур</w:t>
      </w:r>
    </w:p>
    <w:p w:rsidR="005406C1" w:rsidRDefault="005406C1">
      <w:pPr>
        <w:pStyle w:val="ConsPlusNormal"/>
        <w:jc w:val="both"/>
      </w:pPr>
    </w:p>
    <w:p w:rsidR="005406C1" w:rsidRDefault="005406C1">
      <w:pPr>
        <w:pStyle w:val="ConsPlusTitle"/>
        <w:ind w:firstLine="540"/>
        <w:jc w:val="both"/>
        <w:outlineLvl w:val="2"/>
      </w:pPr>
      <w:r>
        <w:t>3.1. Перечень вариантов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Варианты предоставления государственной услуги:</w:t>
      </w:r>
    </w:p>
    <w:p w:rsidR="005406C1" w:rsidRDefault="005406C1">
      <w:pPr>
        <w:pStyle w:val="ConsPlusNormal"/>
        <w:spacing w:before="200"/>
        <w:ind w:firstLine="540"/>
        <w:jc w:val="both"/>
      </w:pPr>
      <w:r>
        <w:t>принятие решения о возможности гражданина быть опекуном (попечителем);</w:t>
      </w:r>
    </w:p>
    <w:p w:rsidR="005406C1" w:rsidRDefault="005406C1">
      <w:pPr>
        <w:pStyle w:val="ConsPlusNormal"/>
        <w:spacing w:before="200"/>
        <w:ind w:firstLine="540"/>
        <w:jc w:val="both"/>
      </w:pPr>
      <w:r>
        <w:t>принятие решения о назначении опекуна (попечителя);</w:t>
      </w:r>
    </w:p>
    <w:p w:rsidR="005406C1" w:rsidRDefault="005406C1">
      <w:pPr>
        <w:pStyle w:val="ConsPlusNormal"/>
        <w:spacing w:before="200"/>
        <w:ind w:firstLine="540"/>
        <w:jc w:val="both"/>
      </w:pPr>
      <w:r>
        <w:t>принятие решения о назначении предварительного опекуна (попечителя);</w:t>
      </w:r>
    </w:p>
    <w:p w:rsidR="005406C1" w:rsidRDefault="005406C1">
      <w:pPr>
        <w:pStyle w:val="ConsPlusNormal"/>
        <w:spacing w:before="200"/>
        <w:ind w:firstLine="540"/>
        <w:jc w:val="both"/>
      </w:pPr>
      <w:r>
        <w:t>принятие решения об освобождении опекуна (попечителя) от исполнения им своих обязанностей;</w:t>
      </w:r>
    </w:p>
    <w:p w:rsidR="005406C1" w:rsidRDefault="005406C1">
      <w:pPr>
        <w:pStyle w:val="ConsPlusNormal"/>
        <w:spacing w:before="200"/>
        <w:ind w:firstLine="540"/>
        <w:jc w:val="both"/>
      </w:pPr>
      <w:r>
        <w:t>исправление допущенных опечаток и ошибок в выданных в результате предоставления государственной услуги документах.</w:t>
      </w:r>
    </w:p>
    <w:p w:rsidR="005406C1" w:rsidRDefault="005406C1">
      <w:pPr>
        <w:pStyle w:val="ConsPlusNormal"/>
        <w:jc w:val="both"/>
      </w:pPr>
    </w:p>
    <w:p w:rsidR="005406C1" w:rsidRDefault="005406C1">
      <w:pPr>
        <w:pStyle w:val="ConsPlusTitle"/>
        <w:ind w:firstLine="540"/>
        <w:jc w:val="both"/>
        <w:outlineLvl w:val="2"/>
      </w:pPr>
      <w:r>
        <w:t>3.2. Профилирование заявителя</w:t>
      </w:r>
    </w:p>
    <w:p w:rsidR="005406C1" w:rsidRDefault="005406C1">
      <w:pPr>
        <w:pStyle w:val="ConsPlusNormal"/>
        <w:jc w:val="both"/>
      </w:pPr>
    </w:p>
    <w:p w:rsidR="005406C1" w:rsidRDefault="005406C1">
      <w:pPr>
        <w:pStyle w:val="ConsPlusNormal"/>
        <w:ind w:firstLine="540"/>
        <w:jc w:val="both"/>
      </w:pPr>
      <w:r>
        <w:t>Вариант предоставления государственной услуги определяется путем анкетирования заявителя в органе местного самоуправления, посредством Единого портала государственных и муниципальных услуг, в МФЦ.</w:t>
      </w:r>
    </w:p>
    <w:p w:rsidR="005406C1" w:rsidRDefault="005406C1">
      <w:pPr>
        <w:pStyle w:val="ConsPlusNormal"/>
        <w:spacing w:before="20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5406C1" w:rsidRDefault="005406C1">
      <w:pPr>
        <w:pStyle w:val="ConsPlusNormal"/>
        <w:spacing w:before="200"/>
        <w:ind w:firstLine="540"/>
        <w:jc w:val="both"/>
      </w:pPr>
      <w:hyperlink w:anchor="P566">
        <w:r>
          <w:rPr>
            <w:color w:val="0000FF"/>
          </w:rPr>
          <w:t>Перечень</w:t>
        </w:r>
      </w:hyperlink>
      <w:r>
        <w:t xml:space="preserve"> признаков заявителей приведен в приложении к настоящему Административному регламенту.</w:t>
      </w:r>
    </w:p>
    <w:p w:rsidR="005406C1" w:rsidRDefault="005406C1">
      <w:pPr>
        <w:pStyle w:val="ConsPlusNormal"/>
        <w:jc w:val="both"/>
      </w:pPr>
    </w:p>
    <w:p w:rsidR="005406C1" w:rsidRDefault="005406C1">
      <w:pPr>
        <w:pStyle w:val="ConsPlusTitle"/>
        <w:ind w:firstLine="540"/>
        <w:jc w:val="both"/>
        <w:outlineLvl w:val="2"/>
      </w:pPr>
      <w:r>
        <w:t>3.3. Вариант 1. Принятие решения о возможности гражданина быть опекуном (попечителем)</w:t>
      </w:r>
    </w:p>
    <w:p w:rsidR="005406C1" w:rsidRDefault="005406C1">
      <w:pPr>
        <w:pStyle w:val="ConsPlusNormal"/>
        <w:jc w:val="both"/>
      </w:pPr>
    </w:p>
    <w:p w:rsidR="005406C1" w:rsidRDefault="005406C1">
      <w:pPr>
        <w:pStyle w:val="ConsPlusNormal"/>
        <w:ind w:firstLine="540"/>
        <w:jc w:val="both"/>
      </w:pPr>
      <w:r>
        <w:t xml:space="preserve">3.3.1. Максимальный срок предоставления государственной услуги в соответствии с </w:t>
      </w:r>
      <w:r>
        <w:lastRenderedPageBreak/>
        <w:t>вариантом составляет не более 10 рабочих дней со дня поступления заявления и прилагаемых к нему документов в орган местного самоуправления.</w:t>
      </w:r>
    </w:p>
    <w:p w:rsidR="005406C1" w:rsidRDefault="005406C1">
      <w:pPr>
        <w:pStyle w:val="ConsPlusNormal"/>
        <w:spacing w:before="200"/>
        <w:ind w:firstLine="540"/>
        <w:jc w:val="both"/>
      </w:pPr>
      <w:r>
        <w:t>3.3.2. Результатом предоставления государственной услуги является выдача заключения о возможности гражданина быть опекуном (попечителем) или о невозможности гражданина быть опекуном (попечителем).</w:t>
      </w:r>
    </w:p>
    <w:p w:rsidR="005406C1" w:rsidRDefault="005406C1">
      <w:pPr>
        <w:pStyle w:val="ConsPlusNormal"/>
        <w:spacing w:before="200"/>
        <w:ind w:firstLine="540"/>
        <w:jc w:val="both"/>
      </w:pPr>
      <w:r>
        <w:t>3.3.3. Исчерпывающий перечень оснований для отказа в предоставлении государственной услуги:</w:t>
      </w:r>
    </w:p>
    <w:p w:rsidR="005406C1" w:rsidRDefault="005406C1">
      <w:pPr>
        <w:pStyle w:val="ConsPlusNormal"/>
        <w:spacing w:before="200"/>
        <w:ind w:firstLine="540"/>
        <w:jc w:val="both"/>
      </w:pPr>
      <w:r>
        <w:t xml:space="preserve">1) несоответствие заявителя категориям граждан, указанным в </w:t>
      </w:r>
      <w:hyperlink w:anchor="P62">
        <w:r>
          <w:rPr>
            <w:color w:val="0000FF"/>
          </w:rPr>
          <w:t>подразделе 1.2 раздела I</w:t>
        </w:r>
      </w:hyperlink>
      <w:r>
        <w:t xml:space="preserve"> настоящего Административного регламента;</w:t>
      </w:r>
    </w:p>
    <w:p w:rsidR="005406C1" w:rsidRDefault="005406C1">
      <w:pPr>
        <w:pStyle w:val="ConsPlusNormal"/>
        <w:spacing w:before="200"/>
        <w:ind w:firstLine="540"/>
        <w:jc w:val="both"/>
      </w:pPr>
      <w:r>
        <w:t xml:space="preserve">2) представление неполного пакета документов, указанных в </w:t>
      </w:r>
      <w:hyperlink w:anchor="P125">
        <w:r>
          <w:rPr>
            <w:color w:val="0000FF"/>
          </w:rPr>
          <w:t>пункте 2.6.1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 xml:space="preserve">3) представление заявления и документов, не соответствующих требованиям, предусмотренным в </w:t>
      </w:r>
      <w:hyperlink w:anchor="P139">
        <w:r>
          <w:rPr>
            <w:color w:val="0000FF"/>
          </w:rPr>
          <w:t>пункте 2.6.5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4) обнаружение недостоверных данных в представленных документах;</w:t>
      </w:r>
    </w:p>
    <w:p w:rsidR="005406C1" w:rsidRDefault="005406C1">
      <w:pPr>
        <w:pStyle w:val="ConsPlusNormal"/>
        <w:spacing w:before="200"/>
        <w:ind w:firstLine="540"/>
        <w:jc w:val="both"/>
      </w:pPr>
      <w:r>
        <w:t xml:space="preserve">5) отсутствие в органе опеки и попечительства оригиналов документов, предусмотренных </w:t>
      </w:r>
      <w:hyperlink r:id="rId24">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возможности гражданина быть опекуном (попечителем).</w:t>
      </w:r>
    </w:p>
    <w:p w:rsidR="005406C1" w:rsidRDefault="005406C1">
      <w:pPr>
        <w:pStyle w:val="ConsPlusNormal"/>
        <w:spacing w:before="200"/>
        <w:ind w:firstLine="540"/>
        <w:jc w:val="both"/>
      </w:pPr>
      <w:r>
        <w:t>3.3.4. Для получения государственной услуги заявитель представляет в орган местного самоуправления по месту жительства, МФЦ, посредством Единого портала государственных и муниципальных услуг:</w:t>
      </w:r>
    </w:p>
    <w:p w:rsidR="005406C1" w:rsidRDefault="005406C1">
      <w:pPr>
        <w:pStyle w:val="ConsPlusNormal"/>
        <w:spacing w:before="200"/>
        <w:ind w:firstLine="540"/>
        <w:jc w:val="both"/>
      </w:pPr>
      <w:hyperlink r:id="rId25">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406C1" w:rsidRDefault="005406C1">
      <w:pPr>
        <w:pStyle w:val="ConsPlusNormal"/>
        <w:spacing w:before="200"/>
        <w:ind w:firstLine="540"/>
        <w:jc w:val="both"/>
      </w:pPr>
      <w:r>
        <w:t>краткая автобиография гражданина, выразившего желание стать опекуном (попечителем);</w:t>
      </w:r>
    </w:p>
    <w:p w:rsidR="005406C1" w:rsidRDefault="005406C1">
      <w:pPr>
        <w:pStyle w:val="ConsPlusNormal"/>
        <w:spacing w:before="200"/>
        <w:ind w:firstLine="540"/>
        <w:jc w:val="both"/>
      </w:pPr>
      <w:r>
        <w:t>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5406C1" w:rsidRDefault="005406C1">
      <w:pPr>
        <w:pStyle w:val="ConsPlusNormal"/>
        <w:spacing w:before="200"/>
        <w:ind w:firstLine="540"/>
        <w:jc w:val="both"/>
      </w:pPr>
      <w:hyperlink r:id="rId26">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5406C1" w:rsidRDefault="005406C1">
      <w:pPr>
        <w:pStyle w:val="ConsPlusNormal"/>
        <w:spacing w:before="200"/>
        <w:ind w:firstLine="540"/>
        <w:jc w:val="both"/>
      </w:pPr>
      <w: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5406C1" w:rsidRDefault="005406C1">
      <w:pPr>
        <w:pStyle w:val="ConsPlusNormal"/>
        <w:spacing w:before="200"/>
        <w:ind w:firstLine="540"/>
        <w:jc w:val="both"/>
      </w:pPr>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7">
        <w:r>
          <w:rPr>
            <w:color w:val="0000FF"/>
          </w:rPr>
          <w:t>пунктом 6 статьи 127</w:t>
        </w:r>
      </w:hyperlink>
      <w:r>
        <w:t xml:space="preserve"> Семейного кодекса Российской Федерации (за </w:t>
      </w:r>
      <w:r>
        <w:lastRenderedPageBreak/>
        <w:t xml:space="preserve">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28">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5406C1" w:rsidRDefault="005406C1">
      <w:pPr>
        <w:pStyle w:val="ConsPlusNormal"/>
        <w:spacing w:before="200"/>
        <w:ind w:firstLine="540"/>
        <w:jc w:val="both"/>
      </w:pPr>
      <w: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5406C1" w:rsidRDefault="005406C1">
      <w:pPr>
        <w:pStyle w:val="ConsPlusNormal"/>
        <w:spacing w:before="200"/>
        <w:ind w:firstLine="540"/>
        <w:jc w:val="both"/>
      </w:pPr>
      <w:r>
        <w:t>3.3.4.1.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5406C1" w:rsidRDefault="005406C1">
      <w:pPr>
        <w:pStyle w:val="ConsPlusNormal"/>
        <w:spacing w:before="200"/>
        <w:ind w:firstLine="540"/>
        <w:jc w:val="both"/>
      </w:pPr>
      <w:r>
        <w:t>Способами установления личности (идентификации) заявителя являются:</w:t>
      </w:r>
    </w:p>
    <w:p w:rsidR="005406C1" w:rsidRDefault="005406C1">
      <w:pPr>
        <w:pStyle w:val="ConsPlusNormal"/>
        <w:spacing w:before="200"/>
        <w:ind w:firstLine="540"/>
        <w:jc w:val="both"/>
      </w:pPr>
      <w:r>
        <w:t>при подаче заявления в орган местного самоуправления, МФЦ - документ, удостоверяющий личность;</w:t>
      </w:r>
    </w:p>
    <w:p w:rsidR="005406C1" w:rsidRDefault="005406C1">
      <w:pPr>
        <w:pStyle w:val="ConsPlusNormal"/>
        <w:spacing w:before="20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5406C1" w:rsidRDefault="005406C1">
      <w:pPr>
        <w:pStyle w:val="ConsPlusNormal"/>
        <w:spacing w:before="200"/>
        <w:ind w:firstLine="540"/>
        <w:jc w:val="both"/>
      </w:pPr>
      <w:r>
        <w:t xml:space="preserve">3.3.4.2. Срок регистрации заявления (запроса) и документов, необходимых для предоставления государственной услуги, предусмотрен </w:t>
      </w:r>
      <w:hyperlink w:anchor="P175">
        <w:r>
          <w:rPr>
            <w:color w:val="0000FF"/>
          </w:rPr>
          <w:t>подразделом 2.11 раздела II</w:t>
        </w:r>
      </w:hyperlink>
      <w:r>
        <w:t xml:space="preserve"> настоящего Административного регламента.</w:t>
      </w:r>
    </w:p>
    <w:p w:rsidR="005406C1" w:rsidRDefault="005406C1">
      <w:pPr>
        <w:pStyle w:val="ConsPlusNormal"/>
        <w:spacing w:before="200"/>
        <w:ind w:firstLine="540"/>
        <w:jc w:val="both"/>
      </w:pPr>
      <w:r>
        <w:t>3.3.5. Межведомственное информационное взаимодействие при предоставлении государственной услуги осуществляется с:</w:t>
      </w:r>
    </w:p>
    <w:p w:rsidR="005406C1" w:rsidRDefault="005406C1">
      <w:pPr>
        <w:pStyle w:val="ConsPlusNormal"/>
        <w:spacing w:before="200"/>
        <w:ind w:firstLine="540"/>
        <w:jc w:val="both"/>
      </w:pPr>
      <w:r>
        <w:t xml:space="preserve">-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(попечителем), а также сведениям, подтверждающим отсутствие у гражданина обстоятельств, указанных в </w:t>
      </w:r>
      <w:hyperlink r:id="rId29">
        <w:r>
          <w:rPr>
            <w:color w:val="0000FF"/>
          </w:rPr>
          <w:t>абзацах третьем</w:t>
        </w:r>
      </w:hyperlink>
      <w:r>
        <w:t xml:space="preserve"> и </w:t>
      </w:r>
      <w:hyperlink r:id="rId30">
        <w:r>
          <w:rPr>
            <w:color w:val="0000FF"/>
          </w:rPr>
          <w:t>четвертом пункта 1 статьи 146</w:t>
        </w:r>
      </w:hyperlink>
      <w:r>
        <w:t xml:space="preserve"> Семейного кодекса Российской Федерации;</w:t>
      </w:r>
    </w:p>
    <w:p w:rsidR="005406C1" w:rsidRDefault="005406C1">
      <w:pPr>
        <w:pStyle w:val="ConsPlusNormal"/>
        <w:spacing w:before="200"/>
        <w:ind w:firstLine="540"/>
        <w:jc w:val="both"/>
      </w:pPr>
      <w:r>
        <w:t>- Пенсионным фондом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5406C1" w:rsidRDefault="005406C1">
      <w:pPr>
        <w:pStyle w:val="ConsPlusNormal"/>
        <w:spacing w:before="200"/>
        <w:ind w:firstLine="540"/>
        <w:jc w:val="both"/>
      </w:pPr>
      <w:r>
        <w:t>- Федеральной налоговой службой с целью запроса сведений о заключении брака.</w:t>
      </w:r>
    </w:p>
    <w:p w:rsidR="005406C1" w:rsidRDefault="005406C1">
      <w:pPr>
        <w:pStyle w:val="ConsPlusNormal"/>
        <w:spacing w:before="200"/>
        <w:ind w:firstLine="540"/>
        <w:jc w:val="both"/>
      </w:pPr>
      <w:r>
        <w:t>Заявитель вправе представить указанные сведения (документы) самостоятельно по собственной инициативе. Для направления запросов о предоставлении данных сведений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5406C1" w:rsidRDefault="005406C1">
      <w:pPr>
        <w:pStyle w:val="ConsPlusNormal"/>
        <w:spacing w:before="200"/>
        <w:ind w:firstLine="540"/>
        <w:jc w:val="both"/>
      </w:pPr>
      <w:r>
        <w:t>Межведомственный запрос направляется органом местного самоуправления в день представления заявления и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406C1" w:rsidRDefault="005406C1">
      <w:pPr>
        <w:pStyle w:val="ConsPlusNormal"/>
        <w:spacing w:before="200"/>
        <w:ind w:firstLine="540"/>
        <w:jc w:val="both"/>
      </w:pPr>
      <w:r>
        <w:t>Межведомственный запрос должен содержать следующие сведения:</w:t>
      </w:r>
    </w:p>
    <w:p w:rsidR="005406C1" w:rsidRDefault="005406C1">
      <w:pPr>
        <w:pStyle w:val="ConsPlusNormal"/>
        <w:spacing w:before="200"/>
        <w:ind w:firstLine="540"/>
        <w:jc w:val="both"/>
      </w:pPr>
      <w:r>
        <w:t>указание на орган местного самоуправления как на орган, направляющий межведомственный запрос;</w:t>
      </w:r>
    </w:p>
    <w:p w:rsidR="005406C1" w:rsidRDefault="005406C1">
      <w:pPr>
        <w:pStyle w:val="ConsPlusNormal"/>
        <w:spacing w:before="200"/>
        <w:ind w:firstLine="540"/>
        <w:jc w:val="both"/>
      </w:pPr>
      <w:r>
        <w:lastRenderedPageBreak/>
        <w:t>наименование органа (организации), в адрес которого направляется межведомственный запрос;</w:t>
      </w:r>
    </w:p>
    <w:p w:rsidR="005406C1" w:rsidRDefault="005406C1">
      <w:pPr>
        <w:pStyle w:val="ConsPlusNormal"/>
        <w:spacing w:before="20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5406C1" w:rsidRDefault="005406C1">
      <w:pPr>
        <w:pStyle w:val="ConsPlusNormal"/>
        <w:spacing w:before="20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5406C1" w:rsidRDefault="005406C1">
      <w:pPr>
        <w:pStyle w:val="ConsPlusNormal"/>
        <w:spacing w:before="20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406C1" w:rsidRDefault="005406C1">
      <w:pPr>
        <w:pStyle w:val="ConsPlusNormal"/>
        <w:spacing w:before="200"/>
        <w:ind w:firstLine="540"/>
        <w:jc w:val="both"/>
      </w:pPr>
      <w:r>
        <w:t>контактная информация для направления ответа на межведомственный запрос;</w:t>
      </w:r>
    </w:p>
    <w:p w:rsidR="005406C1" w:rsidRDefault="005406C1">
      <w:pPr>
        <w:pStyle w:val="ConsPlusNormal"/>
        <w:spacing w:before="200"/>
        <w:ind w:firstLine="540"/>
        <w:jc w:val="both"/>
      </w:pPr>
      <w:r>
        <w:t>дата направления межведомственного запроса;</w:t>
      </w:r>
    </w:p>
    <w:p w:rsidR="005406C1" w:rsidRDefault="005406C1">
      <w:pPr>
        <w:pStyle w:val="ConsPlusNormal"/>
        <w:spacing w:before="20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5406C1" w:rsidRDefault="005406C1">
      <w:pPr>
        <w:pStyle w:val="ConsPlusNormal"/>
        <w:spacing w:before="200"/>
        <w:ind w:firstLine="540"/>
        <w:jc w:val="both"/>
      </w:pPr>
      <w:r>
        <w:t xml:space="preserve">информация о факте получения согласия, предусмотренного </w:t>
      </w:r>
      <w:hyperlink r:id="rId31">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5406C1" w:rsidRDefault="005406C1">
      <w:pPr>
        <w:pStyle w:val="ConsPlusNormal"/>
        <w:spacing w:before="200"/>
        <w:ind w:firstLine="540"/>
        <w:jc w:val="both"/>
      </w:pPr>
      <w:r>
        <w:t xml:space="preserve">Форма и порядок представления ответа Министерством внутренних дел Российской Федерации на запрос органа опеки и попечительства о подтверждении сведений об отсутствии у заявителя обстоятельств, указанных в </w:t>
      </w:r>
      <w:hyperlink r:id="rId32">
        <w:r>
          <w:rPr>
            <w:color w:val="0000FF"/>
          </w:rPr>
          <w:t>абзацах третьем</w:t>
        </w:r>
      </w:hyperlink>
      <w:r>
        <w:t xml:space="preserve"> и </w:t>
      </w:r>
      <w:hyperlink r:id="rId33">
        <w:r>
          <w:rPr>
            <w:color w:val="0000FF"/>
          </w:rPr>
          <w:t>четвертом пункта 1 статьи 146</w:t>
        </w:r>
      </w:hyperlink>
      <w:r>
        <w:t xml:space="preserve"> Семейного кодекса Российской Федерации, а также форма соответствующего запроса органа опеки и попечительства устанавливаются Министерством внутренних дел Российской Федерации.</w:t>
      </w:r>
    </w:p>
    <w:p w:rsidR="005406C1" w:rsidRDefault="005406C1">
      <w:pPr>
        <w:pStyle w:val="ConsPlusNormal"/>
        <w:spacing w:before="20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5406C1" w:rsidRDefault="005406C1">
      <w:pPr>
        <w:pStyle w:val="ConsPlusNormal"/>
        <w:spacing w:before="200"/>
        <w:ind w:firstLine="540"/>
        <w:jc w:val="both"/>
      </w:pPr>
      <w:r>
        <w:t>3.3.6. В целях принятия решения о возможности гражданина быть опекуном (попечителем),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Результаты обследования и основанный на них вывод о возможности заявителя быть опекуном (попечителем) оформляются в виде акта обследования условий жизни гражданина, выразившего желание стать опекуном (попечителем) (далее - акт обследования).</w:t>
      </w:r>
    </w:p>
    <w:p w:rsidR="005406C1" w:rsidRDefault="005406C1">
      <w:pPr>
        <w:pStyle w:val="ConsPlusNormal"/>
        <w:spacing w:before="200"/>
        <w:ind w:firstLine="540"/>
        <w:jc w:val="both"/>
      </w:pPr>
      <w:r>
        <w:t xml:space="preserve">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определяется отсутствие установленных Гражданским </w:t>
      </w:r>
      <w:hyperlink r:id="rId34">
        <w:r>
          <w:rPr>
            <w:color w:val="0000FF"/>
          </w:rPr>
          <w:t>кодексом</w:t>
        </w:r>
      </w:hyperlink>
      <w:r>
        <w:t xml:space="preserve"> Российской Федерации и Семейным </w:t>
      </w:r>
      <w:hyperlink r:id="rId35">
        <w:r>
          <w:rPr>
            <w:color w:val="0000FF"/>
          </w:rPr>
          <w:t>кодексом</w:t>
        </w:r>
      </w:hyperlink>
      <w:r>
        <w:t xml:space="preserve"> Российской Федерации обстоятельств, препятствующих назначению его опекуном (попечителем).</w:t>
      </w:r>
    </w:p>
    <w:p w:rsidR="005406C1" w:rsidRDefault="005406C1">
      <w:pPr>
        <w:pStyle w:val="ConsPlusNormal"/>
        <w:spacing w:before="200"/>
        <w:ind w:firstLine="540"/>
        <w:jc w:val="both"/>
      </w:pPr>
      <w:r>
        <w:t>Акт обследования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5406C1" w:rsidRDefault="005406C1">
      <w:pPr>
        <w:pStyle w:val="ConsPlusNormal"/>
        <w:spacing w:before="200"/>
        <w:ind w:firstLine="540"/>
        <w:jc w:val="both"/>
      </w:pPr>
      <w:r>
        <w:t>3.3.7. Решение о предоставлении (отказе в предоставлении) государственной услуги принимается органом опеки и попечительства на основе следующих критериев принятия решения:</w:t>
      </w:r>
    </w:p>
    <w:p w:rsidR="005406C1" w:rsidRDefault="005406C1">
      <w:pPr>
        <w:pStyle w:val="ConsPlusNormal"/>
        <w:spacing w:before="200"/>
        <w:ind w:firstLine="540"/>
        <w:jc w:val="both"/>
      </w:pPr>
      <w:r>
        <w:t xml:space="preserve">1) соответствие заявителя категориям граждан, указанным в </w:t>
      </w:r>
      <w:hyperlink w:anchor="P62">
        <w:r>
          <w:rPr>
            <w:color w:val="0000FF"/>
          </w:rPr>
          <w:t>подразделе 1.2 раздела I</w:t>
        </w:r>
      </w:hyperlink>
      <w:r>
        <w:t xml:space="preserve"> настоящего Административного регламента;</w:t>
      </w:r>
    </w:p>
    <w:p w:rsidR="005406C1" w:rsidRDefault="005406C1">
      <w:pPr>
        <w:pStyle w:val="ConsPlusNormal"/>
        <w:spacing w:before="200"/>
        <w:ind w:firstLine="540"/>
        <w:jc w:val="both"/>
      </w:pPr>
      <w:r>
        <w:t xml:space="preserve">2) представление полного пакета документов, указанных в </w:t>
      </w:r>
      <w:hyperlink w:anchor="P125">
        <w:r>
          <w:rPr>
            <w:color w:val="0000FF"/>
          </w:rPr>
          <w:t>пункте 2.6.1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 xml:space="preserve">3) представление заявления и документов, соответствующих требованиям, предусмотренным </w:t>
      </w:r>
      <w:r>
        <w:lastRenderedPageBreak/>
        <w:t xml:space="preserve">в </w:t>
      </w:r>
      <w:hyperlink w:anchor="P139">
        <w:r>
          <w:rPr>
            <w:color w:val="0000FF"/>
          </w:rPr>
          <w:t>пункте 2.6.5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4) достоверность сведений, содержащихся в представленных гражданином документах;</w:t>
      </w:r>
    </w:p>
    <w:p w:rsidR="005406C1" w:rsidRDefault="005406C1">
      <w:pPr>
        <w:pStyle w:val="ConsPlusNormal"/>
        <w:spacing w:before="200"/>
        <w:ind w:firstLine="540"/>
        <w:jc w:val="both"/>
      </w:pPr>
      <w:r>
        <w:t xml:space="preserve">5) наличие (отсутствие) в органе опеки и попечительства оригиналов документов, предусмотренных </w:t>
      </w:r>
      <w:hyperlink r:id="rId36">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возможности гражданина быть опекуном (попечителем).</w:t>
      </w:r>
    </w:p>
    <w:p w:rsidR="005406C1" w:rsidRDefault="005406C1">
      <w:pPr>
        <w:pStyle w:val="ConsPlusNormal"/>
        <w:spacing w:before="200"/>
        <w:ind w:firstLine="540"/>
        <w:jc w:val="both"/>
      </w:pPr>
      <w:r>
        <w:t>3.3.8. Основания для принятия решения об отказе в приеме заявления и документов не предусмотрены.</w:t>
      </w:r>
    </w:p>
    <w:p w:rsidR="005406C1" w:rsidRDefault="005406C1">
      <w:pPr>
        <w:pStyle w:val="ConsPlusNormal"/>
        <w:spacing w:before="200"/>
        <w:ind w:firstLine="540"/>
        <w:jc w:val="both"/>
      </w:pPr>
      <w:r>
        <w:t>3.3.9.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406C1" w:rsidRDefault="005406C1">
      <w:pPr>
        <w:pStyle w:val="ConsPlusNormal"/>
        <w:spacing w:before="200"/>
        <w:ind w:firstLine="540"/>
        <w:jc w:val="both"/>
      </w:pPr>
      <w:r>
        <w:t>3.3.10. Заключение о возможности гражданина быть опекуном (попечителем) или о невозможности гражданина быть опекуном (попечителем) оформляется в течение 1 рабочего дня со дня утверждения акта обследования и утверждается руководителем органа опеки и попечительства.</w:t>
      </w:r>
    </w:p>
    <w:p w:rsidR="005406C1" w:rsidRDefault="005406C1">
      <w:pPr>
        <w:pStyle w:val="ConsPlusNormal"/>
        <w:spacing w:before="200"/>
        <w:ind w:firstLine="540"/>
        <w:jc w:val="both"/>
      </w:pPr>
      <w:r>
        <w:t>3.3.11. Орган местного самоуправления в течение 1 рабочего дня со дня вынесения заключения информирует гражданина о соответствующем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заключение заявителю лично или направляет заключение в письменной форме через организации федеральной почтовой связи (с согласия заявителя). При принятии решения о выдаче заключения о невозможности гражданина быть опекуном (попечителем) в нем указываются причины отказа.</w:t>
      </w:r>
    </w:p>
    <w:p w:rsidR="005406C1" w:rsidRDefault="005406C1">
      <w:pPr>
        <w:pStyle w:val="ConsPlusNormal"/>
        <w:spacing w:before="200"/>
        <w:ind w:firstLine="540"/>
        <w:jc w:val="both"/>
      </w:pPr>
      <w:r>
        <w:t>3.3.12. При получении гражданином заключения о невозможности гражданина быть опекуном (попечителем)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о невозможности быть опекуном (попечителем) в судебном порядке.</w:t>
      </w:r>
    </w:p>
    <w:p w:rsidR="005406C1" w:rsidRDefault="005406C1">
      <w:pPr>
        <w:pStyle w:val="ConsPlusNormal"/>
        <w:spacing w:before="200"/>
        <w:ind w:firstLine="540"/>
        <w:jc w:val="both"/>
      </w:pPr>
      <w:r>
        <w:t>3.3.13. Предоставление государственной услуги по экстерриториальному принципу не предусмотрено.</w:t>
      </w:r>
    </w:p>
    <w:p w:rsidR="005406C1" w:rsidRDefault="005406C1">
      <w:pPr>
        <w:pStyle w:val="ConsPlusNormal"/>
        <w:jc w:val="both"/>
      </w:pPr>
    </w:p>
    <w:p w:rsidR="005406C1" w:rsidRDefault="005406C1">
      <w:pPr>
        <w:pStyle w:val="ConsPlusTitle"/>
        <w:ind w:firstLine="540"/>
        <w:jc w:val="both"/>
        <w:outlineLvl w:val="2"/>
      </w:pPr>
      <w:r>
        <w:t>3.4. Вариант 2. Принятие решения о назначении опекуна (попечителя)</w:t>
      </w:r>
    </w:p>
    <w:p w:rsidR="005406C1" w:rsidRDefault="005406C1">
      <w:pPr>
        <w:pStyle w:val="ConsPlusNormal"/>
        <w:jc w:val="both"/>
      </w:pPr>
    </w:p>
    <w:p w:rsidR="005406C1" w:rsidRDefault="005406C1">
      <w:pPr>
        <w:pStyle w:val="ConsPlusNormal"/>
        <w:ind w:firstLine="540"/>
        <w:jc w:val="both"/>
      </w:pPr>
      <w:r>
        <w:t>3.4.1. Максимальный срок предоставления государственной услуги в соответствии с вариантом составляет не более 10 рабочих дней со дня поступления заявления и прилагаемых к нему документов в орган местного самоуправления.</w:t>
      </w:r>
    </w:p>
    <w:p w:rsidR="005406C1" w:rsidRDefault="005406C1">
      <w:pPr>
        <w:pStyle w:val="ConsPlusNormal"/>
        <w:spacing w:before="200"/>
        <w:ind w:firstLine="540"/>
        <w:jc w:val="both"/>
      </w:pPr>
      <w:r>
        <w:t>3.4.2. Результатом предоставления государственной услуги является выдача акта органа опеки и попечительства о назначении опекуна (попечителя) или об отказе в назначении опекуна (попечителя).</w:t>
      </w:r>
    </w:p>
    <w:p w:rsidR="005406C1" w:rsidRDefault="005406C1">
      <w:pPr>
        <w:pStyle w:val="ConsPlusNormal"/>
        <w:spacing w:before="200"/>
        <w:ind w:firstLine="540"/>
        <w:jc w:val="both"/>
      </w:pPr>
      <w:r>
        <w:t>3.4.3. Исчерпывающий перечень оснований для отказа в предоставлении государственной услуги:</w:t>
      </w:r>
    </w:p>
    <w:p w:rsidR="005406C1" w:rsidRDefault="005406C1">
      <w:pPr>
        <w:pStyle w:val="ConsPlusNormal"/>
        <w:spacing w:before="200"/>
        <w:ind w:firstLine="540"/>
        <w:jc w:val="both"/>
      </w:pPr>
      <w:r>
        <w:t xml:space="preserve">1) несоответствие заявителя категориям граждан, указанным в </w:t>
      </w:r>
      <w:hyperlink w:anchor="P62">
        <w:r>
          <w:rPr>
            <w:color w:val="0000FF"/>
          </w:rPr>
          <w:t>подразделе 1.2 раздела I</w:t>
        </w:r>
      </w:hyperlink>
      <w:r>
        <w:t xml:space="preserve"> настоящего Административного регламента;</w:t>
      </w:r>
    </w:p>
    <w:p w:rsidR="005406C1" w:rsidRDefault="005406C1">
      <w:pPr>
        <w:pStyle w:val="ConsPlusNormal"/>
        <w:spacing w:before="200"/>
        <w:ind w:firstLine="540"/>
        <w:jc w:val="both"/>
      </w:pPr>
      <w:r>
        <w:t xml:space="preserve">2) представление неполного пакета документов, указанных в </w:t>
      </w:r>
      <w:hyperlink w:anchor="P125">
        <w:r>
          <w:rPr>
            <w:color w:val="0000FF"/>
          </w:rPr>
          <w:t>пункте 2.6.1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 xml:space="preserve">3) представление заявления и документов, не соответствующих требованиям, предусмотренным в </w:t>
      </w:r>
      <w:hyperlink w:anchor="P139">
        <w:r>
          <w:rPr>
            <w:color w:val="0000FF"/>
          </w:rPr>
          <w:t>пункте 2.6.5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4) обнаружение недостоверных данных в представленных документах;</w:t>
      </w:r>
    </w:p>
    <w:p w:rsidR="005406C1" w:rsidRDefault="005406C1">
      <w:pPr>
        <w:pStyle w:val="ConsPlusNormal"/>
        <w:spacing w:before="200"/>
        <w:ind w:firstLine="540"/>
        <w:jc w:val="both"/>
      </w:pPr>
      <w:r>
        <w:lastRenderedPageBreak/>
        <w:t xml:space="preserve">5) отсутствие в органе опеки и попечительства оригиналов документов, предусмотренных </w:t>
      </w:r>
      <w:hyperlink r:id="rId37">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назначении опекуна (попечителя).</w:t>
      </w:r>
    </w:p>
    <w:p w:rsidR="005406C1" w:rsidRDefault="005406C1">
      <w:pPr>
        <w:pStyle w:val="ConsPlusNormal"/>
        <w:spacing w:before="200"/>
        <w:ind w:firstLine="540"/>
        <w:jc w:val="both"/>
      </w:pPr>
      <w:r>
        <w:t>3.4.4. Для получения государственной услуги заявитель представляет в орган местного самоуправления по месту жительства, МФЦ, посредством Единого портала государственных и муниципальных услуг:</w:t>
      </w:r>
    </w:p>
    <w:p w:rsidR="005406C1" w:rsidRDefault="005406C1">
      <w:pPr>
        <w:pStyle w:val="ConsPlusNormal"/>
        <w:spacing w:before="200"/>
        <w:ind w:firstLine="540"/>
        <w:jc w:val="both"/>
      </w:pPr>
      <w:hyperlink r:id="rId38">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406C1" w:rsidRDefault="005406C1">
      <w:pPr>
        <w:pStyle w:val="ConsPlusNormal"/>
        <w:spacing w:before="200"/>
        <w:ind w:firstLine="540"/>
        <w:jc w:val="both"/>
      </w:pPr>
      <w:r>
        <w:t>краткая автобиография гражданина, выразившего желание стать опекуном (попечителем);</w:t>
      </w:r>
    </w:p>
    <w:p w:rsidR="005406C1" w:rsidRDefault="005406C1">
      <w:pPr>
        <w:pStyle w:val="ConsPlusNormal"/>
        <w:spacing w:before="200"/>
        <w:ind w:firstLine="540"/>
        <w:jc w:val="both"/>
      </w:pPr>
      <w:r>
        <w:t>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5406C1" w:rsidRDefault="005406C1">
      <w:pPr>
        <w:pStyle w:val="ConsPlusNormal"/>
        <w:spacing w:before="200"/>
        <w:ind w:firstLine="540"/>
        <w:jc w:val="both"/>
      </w:pPr>
      <w:hyperlink r:id="rId39">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5406C1" w:rsidRDefault="005406C1">
      <w:pPr>
        <w:pStyle w:val="ConsPlusNormal"/>
        <w:spacing w:before="200"/>
        <w:ind w:firstLine="540"/>
        <w:jc w:val="both"/>
      </w:pPr>
      <w: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5406C1" w:rsidRDefault="005406C1">
      <w:pPr>
        <w:pStyle w:val="ConsPlusNormal"/>
        <w:spacing w:before="200"/>
        <w:ind w:firstLine="540"/>
        <w:jc w:val="both"/>
      </w:pPr>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40">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41">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5406C1" w:rsidRDefault="005406C1">
      <w:pPr>
        <w:pStyle w:val="ConsPlusNormal"/>
        <w:spacing w:before="200"/>
        <w:ind w:firstLine="540"/>
        <w:jc w:val="both"/>
      </w:pPr>
      <w: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5406C1" w:rsidRDefault="005406C1">
      <w:pPr>
        <w:pStyle w:val="ConsPlusNormal"/>
        <w:spacing w:before="200"/>
        <w:ind w:firstLine="540"/>
        <w:jc w:val="both"/>
      </w:pPr>
      <w:r>
        <w:t>3.4.4.1.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5406C1" w:rsidRDefault="005406C1">
      <w:pPr>
        <w:pStyle w:val="ConsPlusNormal"/>
        <w:spacing w:before="200"/>
        <w:ind w:firstLine="540"/>
        <w:jc w:val="both"/>
      </w:pPr>
      <w:r>
        <w:t>Способами установления личности (идентификации) заявителя являются:</w:t>
      </w:r>
    </w:p>
    <w:p w:rsidR="005406C1" w:rsidRDefault="005406C1">
      <w:pPr>
        <w:pStyle w:val="ConsPlusNormal"/>
        <w:spacing w:before="200"/>
        <w:ind w:firstLine="540"/>
        <w:jc w:val="both"/>
      </w:pPr>
      <w:r>
        <w:t xml:space="preserve">при подаче заявления в орган местного самоуправления, МФЦ - документ, удостоверяющий </w:t>
      </w:r>
      <w:r>
        <w:lastRenderedPageBreak/>
        <w:t>личность;</w:t>
      </w:r>
    </w:p>
    <w:p w:rsidR="005406C1" w:rsidRDefault="005406C1">
      <w:pPr>
        <w:pStyle w:val="ConsPlusNormal"/>
        <w:spacing w:before="20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5406C1" w:rsidRDefault="005406C1">
      <w:pPr>
        <w:pStyle w:val="ConsPlusNormal"/>
        <w:spacing w:before="200"/>
        <w:ind w:firstLine="540"/>
        <w:jc w:val="both"/>
      </w:pPr>
      <w:r>
        <w:t xml:space="preserve">3.4.4.2. Срок регистрации заявления (запроса) и документов, необходимых для предоставления государственной услуги, предусмотрен </w:t>
      </w:r>
      <w:hyperlink w:anchor="P175">
        <w:r>
          <w:rPr>
            <w:color w:val="0000FF"/>
          </w:rPr>
          <w:t>подразделом 2.11 раздела II</w:t>
        </w:r>
      </w:hyperlink>
      <w:r>
        <w:t xml:space="preserve"> настоящего Административного регламента.</w:t>
      </w:r>
    </w:p>
    <w:p w:rsidR="005406C1" w:rsidRDefault="005406C1">
      <w:pPr>
        <w:pStyle w:val="ConsPlusNormal"/>
        <w:spacing w:before="200"/>
        <w:ind w:firstLine="540"/>
        <w:jc w:val="both"/>
      </w:pPr>
      <w:r>
        <w:t>3.4.5. Межведомственное информационное взаимодействие при предоставлении государственной услуги осуществляется с:</w:t>
      </w:r>
    </w:p>
    <w:p w:rsidR="005406C1" w:rsidRDefault="005406C1">
      <w:pPr>
        <w:pStyle w:val="ConsPlusNormal"/>
        <w:spacing w:before="200"/>
        <w:ind w:firstLine="540"/>
        <w:jc w:val="both"/>
      </w:pPr>
      <w:r>
        <w:t xml:space="preserve">-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(попечителем), а также сведениям, подтверждающим отсутствие у гражданина обстоятельств, указанных в </w:t>
      </w:r>
      <w:hyperlink r:id="rId42">
        <w:r>
          <w:rPr>
            <w:color w:val="0000FF"/>
          </w:rPr>
          <w:t>абзацах третьем</w:t>
        </w:r>
      </w:hyperlink>
      <w:r>
        <w:t xml:space="preserve"> и </w:t>
      </w:r>
      <w:hyperlink r:id="rId43">
        <w:r>
          <w:rPr>
            <w:color w:val="0000FF"/>
          </w:rPr>
          <w:t>четвертом пункта 1 статьи 146</w:t>
        </w:r>
      </w:hyperlink>
      <w:r>
        <w:t xml:space="preserve"> Семейного кодекса Российской Федерации;</w:t>
      </w:r>
    </w:p>
    <w:p w:rsidR="005406C1" w:rsidRDefault="005406C1">
      <w:pPr>
        <w:pStyle w:val="ConsPlusNormal"/>
        <w:spacing w:before="200"/>
        <w:ind w:firstLine="540"/>
        <w:jc w:val="both"/>
      </w:pPr>
      <w:r>
        <w:t>- Пенсионным фондом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5406C1" w:rsidRDefault="005406C1">
      <w:pPr>
        <w:pStyle w:val="ConsPlusNormal"/>
        <w:spacing w:before="200"/>
        <w:ind w:firstLine="540"/>
        <w:jc w:val="both"/>
      </w:pPr>
      <w:r>
        <w:t>- Федеральной налоговой службой с целью запроса сведений о заключении брака.</w:t>
      </w:r>
    </w:p>
    <w:p w:rsidR="005406C1" w:rsidRDefault="005406C1">
      <w:pPr>
        <w:pStyle w:val="ConsPlusNormal"/>
        <w:spacing w:before="200"/>
        <w:ind w:firstLine="540"/>
        <w:jc w:val="both"/>
      </w:pPr>
      <w:r>
        <w:t>Заявитель вправе представить указанные сведения (документы) самостоятельно по собственной инициативе. Для направления запросов о предоставлении данных сведений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5406C1" w:rsidRDefault="005406C1">
      <w:pPr>
        <w:pStyle w:val="ConsPlusNormal"/>
        <w:spacing w:before="200"/>
        <w:ind w:firstLine="540"/>
        <w:jc w:val="both"/>
      </w:pPr>
      <w:r>
        <w:t>Межведомственный запрос направляется органом местного самоуправления в день представления заявления и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406C1" w:rsidRDefault="005406C1">
      <w:pPr>
        <w:pStyle w:val="ConsPlusNormal"/>
        <w:spacing w:before="200"/>
        <w:ind w:firstLine="540"/>
        <w:jc w:val="both"/>
      </w:pPr>
      <w:r>
        <w:t>Межведомственный запрос должен содержать следующие сведения:</w:t>
      </w:r>
    </w:p>
    <w:p w:rsidR="005406C1" w:rsidRDefault="005406C1">
      <w:pPr>
        <w:pStyle w:val="ConsPlusNormal"/>
        <w:spacing w:before="200"/>
        <w:ind w:firstLine="540"/>
        <w:jc w:val="both"/>
      </w:pPr>
      <w:r>
        <w:t>указание на орган местного самоуправления как на орган, направляющий межведомственный запрос;</w:t>
      </w:r>
    </w:p>
    <w:p w:rsidR="005406C1" w:rsidRDefault="005406C1">
      <w:pPr>
        <w:pStyle w:val="ConsPlusNormal"/>
        <w:spacing w:before="200"/>
        <w:ind w:firstLine="540"/>
        <w:jc w:val="both"/>
      </w:pPr>
      <w:r>
        <w:t>наименование органа (организации), в адрес которого направляется межведомственный запрос;</w:t>
      </w:r>
    </w:p>
    <w:p w:rsidR="005406C1" w:rsidRDefault="005406C1">
      <w:pPr>
        <w:pStyle w:val="ConsPlusNormal"/>
        <w:spacing w:before="20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5406C1" w:rsidRDefault="005406C1">
      <w:pPr>
        <w:pStyle w:val="ConsPlusNormal"/>
        <w:spacing w:before="20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5406C1" w:rsidRDefault="005406C1">
      <w:pPr>
        <w:pStyle w:val="ConsPlusNormal"/>
        <w:spacing w:before="20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406C1" w:rsidRDefault="005406C1">
      <w:pPr>
        <w:pStyle w:val="ConsPlusNormal"/>
        <w:spacing w:before="200"/>
        <w:ind w:firstLine="540"/>
        <w:jc w:val="both"/>
      </w:pPr>
      <w:r>
        <w:t>контактная информация для направления ответа на межведомственный запрос;</w:t>
      </w:r>
    </w:p>
    <w:p w:rsidR="005406C1" w:rsidRDefault="005406C1">
      <w:pPr>
        <w:pStyle w:val="ConsPlusNormal"/>
        <w:spacing w:before="200"/>
        <w:ind w:firstLine="540"/>
        <w:jc w:val="both"/>
      </w:pPr>
      <w:r>
        <w:t>дата направления межведомственного запроса;</w:t>
      </w:r>
    </w:p>
    <w:p w:rsidR="005406C1" w:rsidRDefault="005406C1">
      <w:pPr>
        <w:pStyle w:val="ConsPlusNormal"/>
        <w:spacing w:before="20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5406C1" w:rsidRDefault="005406C1">
      <w:pPr>
        <w:pStyle w:val="ConsPlusNormal"/>
        <w:spacing w:before="200"/>
        <w:ind w:firstLine="540"/>
        <w:jc w:val="both"/>
      </w:pPr>
      <w:r>
        <w:lastRenderedPageBreak/>
        <w:t xml:space="preserve">информация о факте получения согласия, предусмотренного </w:t>
      </w:r>
      <w:hyperlink r:id="rId44">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5406C1" w:rsidRDefault="005406C1">
      <w:pPr>
        <w:pStyle w:val="ConsPlusNormal"/>
        <w:spacing w:before="20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5406C1" w:rsidRDefault="005406C1">
      <w:pPr>
        <w:pStyle w:val="ConsPlusNormal"/>
        <w:spacing w:before="200"/>
        <w:ind w:firstLine="540"/>
        <w:jc w:val="both"/>
      </w:pPr>
      <w:r>
        <w:t xml:space="preserve">3.4.6. В целях принятия решения о назначении гражданина опекуном (попечителем), патронатным воспитателем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в ходе которого определяется отсутствие установленных Гражданским </w:t>
      </w:r>
      <w:hyperlink r:id="rId45">
        <w:r>
          <w:rPr>
            <w:color w:val="0000FF"/>
          </w:rPr>
          <w:t>кодексом</w:t>
        </w:r>
      </w:hyperlink>
      <w:r>
        <w:t xml:space="preserve"> Российской Федерации и Семейным </w:t>
      </w:r>
      <w:hyperlink r:id="rId46">
        <w:r>
          <w:rPr>
            <w:color w:val="0000FF"/>
          </w:rPr>
          <w:t>кодексом</w:t>
        </w:r>
      </w:hyperlink>
      <w:r>
        <w:t xml:space="preserve"> Российской Федерации обстоятельств, препятствующих назначению его опекуном (попечителем).</w:t>
      </w:r>
    </w:p>
    <w:p w:rsidR="005406C1" w:rsidRDefault="005406C1">
      <w:pPr>
        <w:pStyle w:val="ConsPlusNormal"/>
        <w:spacing w:before="200"/>
        <w:ind w:firstLine="540"/>
        <w:jc w:val="both"/>
      </w:pPr>
      <w: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5406C1" w:rsidRDefault="005406C1">
      <w:pPr>
        <w:pStyle w:val="ConsPlusNormal"/>
        <w:spacing w:before="200"/>
        <w:ind w:firstLine="540"/>
        <w:jc w:val="both"/>
      </w:pPr>
      <w:r>
        <w:t>Результаты обследования и основанный на них вывод о возможности заявителя быть опекуном (попечителем) указываются в акте обследования.</w:t>
      </w:r>
    </w:p>
    <w:p w:rsidR="005406C1" w:rsidRDefault="005406C1">
      <w:pPr>
        <w:pStyle w:val="ConsPlusNormal"/>
        <w:spacing w:before="200"/>
        <w:ind w:firstLine="540"/>
        <w:jc w:val="both"/>
      </w:pPr>
      <w:r>
        <w:t>Акт обследования оформляется в течение 1 рабочего дня со дня проведения обследования условий жизни заявителя,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5406C1" w:rsidRDefault="005406C1">
      <w:pPr>
        <w:pStyle w:val="ConsPlusNormal"/>
        <w:spacing w:before="200"/>
        <w:ind w:firstLine="540"/>
        <w:jc w:val="both"/>
      </w:pPr>
      <w:r>
        <w:t>3.4.7. Решение о предоставлении (отказе в предоставлении) государственной услуги принимается органом опеки и попечительства на основе следующих критериев принятия решения:</w:t>
      </w:r>
    </w:p>
    <w:p w:rsidR="005406C1" w:rsidRDefault="005406C1">
      <w:pPr>
        <w:pStyle w:val="ConsPlusNormal"/>
        <w:spacing w:before="200"/>
        <w:ind w:firstLine="540"/>
        <w:jc w:val="both"/>
      </w:pPr>
      <w:r>
        <w:t xml:space="preserve">1) соответствие заявителя категориям граждан, указанным в </w:t>
      </w:r>
      <w:hyperlink w:anchor="P62">
        <w:r>
          <w:rPr>
            <w:color w:val="0000FF"/>
          </w:rPr>
          <w:t>подразделе 1.2 раздела I</w:t>
        </w:r>
      </w:hyperlink>
      <w:r>
        <w:t xml:space="preserve"> настоящего Административного регламента;</w:t>
      </w:r>
    </w:p>
    <w:p w:rsidR="005406C1" w:rsidRDefault="005406C1">
      <w:pPr>
        <w:pStyle w:val="ConsPlusNormal"/>
        <w:spacing w:before="200"/>
        <w:ind w:firstLine="540"/>
        <w:jc w:val="both"/>
      </w:pPr>
      <w:r>
        <w:t xml:space="preserve">2) представление полного пакета документов, указанных в </w:t>
      </w:r>
      <w:hyperlink w:anchor="P125">
        <w:r>
          <w:rPr>
            <w:color w:val="0000FF"/>
          </w:rPr>
          <w:t>пункте 2.6.1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 xml:space="preserve">3) представление заявления и документов, соответствующих требованиям, предусмотренным в </w:t>
      </w:r>
      <w:hyperlink w:anchor="P139">
        <w:r>
          <w:rPr>
            <w:color w:val="0000FF"/>
          </w:rPr>
          <w:t>пункте 2.6.5 подраздела 2.6 раздела II</w:t>
        </w:r>
      </w:hyperlink>
      <w:r>
        <w:t xml:space="preserve"> настоящего Административного регламента;</w:t>
      </w:r>
    </w:p>
    <w:p w:rsidR="005406C1" w:rsidRDefault="005406C1">
      <w:pPr>
        <w:pStyle w:val="ConsPlusNormal"/>
        <w:spacing w:before="200"/>
        <w:ind w:firstLine="540"/>
        <w:jc w:val="both"/>
      </w:pPr>
      <w:r>
        <w:t>4) достоверность сведений, содержащихся в представленных гражданином документах;</w:t>
      </w:r>
    </w:p>
    <w:p w:rsidR="005406C1" w:rsidRDefault="005406C1">
      <w:pPr>
        <w:pStyle w:val="ConsPlusNormal"/>
        <w:spacing w:before="200"/>
        <w:ind w:firstLine="540"/>
        <w:jc w:val="both"/>
      </w:pPr>
      <w:r>
        <w:t xml:space="preserve">5) наличие (отсутствие) в органе опеки и попечительства оригиналов документов, предусмотренных </w:t>
      </w:r>
      <w:hyperlink r:id="rId47">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назначении опекуна (попечителя).</w:t>
      </w:r>
    </w:p>
    <w:p w:rsidR="005406C1" w:rsidRDefault="005406C1">
      <w:pPr>
        <w:pStyle w:val="ConsPlusNormal"/>
        <w:spacing w:before="200"/>
        <w:ind w:firstLine="540"/>
        <w:jc w:val="both"/>
      </w:pPr>
      <w:r>
        <w:t>3.4.8. Основания для принятия решения об отказе в приеме заявления и документов не предусмотрены.</w:t>
      </w:r>
    </w:p>
    <w:p w:rsidR="005406C1" w:rsidRDefault="005406C1">
      <w:pPr>
        <w:pStyle w:val="ConsPlusNormal"/>
        <w:spacing w:before="200"/>
        <w:ind w:firstLine="540"/>
        <w:jc w:val="both"/>
      </w:pPr>
      <w:r>
        <w:t>3.4.9.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406C1" w:rsidRDefault="005406C1">
      <w:pPr>
        <w:pStyle w:val="ConsPlusNormal"/>
        <w:spacing w:before="200"/>
        <w:ind w:firstLine="540"/>
        <w:jc w:val="both"/>
      </w:pPr>
      <w:r>
        <w:t>3.4.10. Орган местного самоуправления в течение 1 рабочего дня со дня вынесения акта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акт заявителю лично или направляет акт в письменной форме через организации федеральной почтовой связи (с согласия заявителя). При принятии решения о выдаче акта об отказе в назначении опекуна (попечителя) в нем указываются причины отказа.</w:t>
      </w:r>
    </w:p>
    <w:p w:rsidR="005406C1" w:rsidRDefault="005406C1">
      <w:pPr>
        <w:pStyle w:val="ConsPlusNormal"/>
        <w:spacing w:before="200"/>
        <w:ind w:firstLine="540"/>
        <w:jc w:val="both"/>
      </w:pPr>
      <w:r>
        <w:lastRenderedPageBreak/>
        <w:t>3.4.11. При получении гражданином акта об отказе в назначении опекуна (попечителя)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в судебном порядке.</w:t>
      </w:r>
    </w:p>
    <w:p w:rsidR="005406C1" w:rsidRDefault="005406C1">
      <w:pPr>
        <w:pStyle w:val="ConsPlusNormal"/>
        <w:spacing w:before="200"/>
        <w:ind w:firstLine="540"/>
        <w:jc w:val="both"/>
      </w:pPr>
      <w:r>
        <w:t>3.4.12. Предоставление государственной услуги по экстерриториальному принципу не предусмотрено.</w:t>
      </w:r>
    </w:p>
    <w:p w:rsidR="005406C1" w:rsidRDefault="005406C1">
      <w:pPr>
        <w:pStyle w:val="ConsPlusNormal"/>
        <w:jc w:val="both"/>
      </w:pPr>
    </w:p>
    <w:p w:rsidR="005406C1" w:rsidRDefault="005406C1">
      <w:pPr>
        <w:pStyle w:val="ConsPlusTitle"/>
        <w:ind w:firstLine="540"/>
        <w:jc w:val="both"/>
        <w:outlineLvl w:val="2"/>
      </w:pPr>
      <w:r>
        <w:t>3.5. Вариант 3. Принятие решения о назначении предварительного опекуна (попечителя)</w:t>
      </w:r>
    </w:p>
    <w:p w:rsidR="005406C1" w:rsidRDefault="005406C1">
      <w:pPr>
        <w:pStyle w:val="ConsPlusNormal"/>
        <w:jc w:val="both"/>
      </w:pPr>
    </w:p>
    <w:p w:rsidR="005406C1" w:rsidRDefault="005406C1">
      <w:pPr>
        <w:pStyle w:val="ConsPlusNormal"/>
        <w:ind w:firstLine="540"/>
        <w:jc w:val="both"/>
      </w:pPr>
      <w:r>
        <w:t>3.5.1. Максимальный срок предоставления государственной услуги в соответствии с вариантом составляет не более 5 рабочих дней со дня поступления заявления в орган местного самоуправления.</w:t>
      </w:r>
    </w:p>
    <w:p w:rsidR="005406C1" w:rsidRDefault="005406C1">
      <w:pPr>
        <w:pStyle w:val="ConsPlusNormal"/>
        <w:spacing w:before="200"/>
        <w:ind w:firstLine="540"/>
        <w:jc w:val="both"/>
      </w:pPr>
      <w:r>
        <w:t>3.5.2. Результатом предоставления государственной услуги является выдача акта о предварительной опеке (попечительстве).</w:t>
      </w:r>
    </w:p>
    <w:p w:rsidR="005406C1" w:rsidRDefault="005406C1">
      <w:pPr>
        <w:pStyle w:val="ConsPlusNormal"/>
        <w:spacing w:before="200"/>
        <w:ind w:firstLine="540"/>
        <w:jc w:val="both"/>
      </w:pPr>
      <w:r>
        <w:t>3.5.3. Исчерпывающий перечень оснований для отказа в предоставлении государственной услуги в рамках варианта не предусмотрен.</w:t>
      </w:r>
    </w:p>
    <w:p w:rsidR="005406C1" w:rsidRDefault="005406C1">
      <w:pPr>
        <w:pStyle w:val="ConsPlusNormal"/>
        <w:spacing w:before="200"/>
        <w:ind w:firstLine="540"/>
        <w:jc w:val="both"/>
      </w:pPr>
      <w:r>
        <w:t xml:space="preserve">3.5.4. Для получения государственной услуги заявитель представляет в орган местного самоуправления по месту жительства, в МФЦ, посредством Единого портала государственных и муниципальных услуг </w:t>
      </w:r>
      <w:hyperlink r:id="rId48">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406C1" w:rsidRDefault="005406C1">
      <w:pPr>
        <w:pStyle w:val="ConsPlusNormal"/>
        <w:spacing w:before="200"/>
        <w:ind w:firstLine="540"/>
        <w:jc w:val="both"/>
      </w:pPr>
      <w:r>
        <w:t>3.5.4.1. Способами установления личности (идентификации) заявителя являются:</w:t>
      </w:r>
    </w:p>
    <w:p w:rsidR="005406C1" w:rsidRDefault="005406C1">
      <w:pPr>
        <w:pStyle w:val="ConsPlusNormal"/>
        <w:spacing w:before="200"/>
        <w:ind w:firstLine="540"/>
        <w:jc w:val="both"/>
      </w:pPr>
      <w:r>
        <w:t>при подаче заявления в орган местного самоуправления, МФЦ - документ, удостоверяющий личность;</w:t>
      </w:r>
    </w:p>
    <w:p w:rsidR="005406C1" w:rsidRDefault="005406C1">
      <w:pPr>
        <w:pStyle w:val="ConsPlusNormal"/>
        <w:spacing w:before="20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5406C1" w:rsidRDefault="005406C1">
      <w:pPr>
        <w:pStyle w:val="ConsPlusNormal"/>
        <w:spacing w:before="200"/>
        <w:ind w:firstLine="540"/>
        <w:jc w:val="both"/>
      </w:pPr>
      <w:r>
        <w:t xml:space="preserve">3.5.4.2. Срок регистрации заявления, необходимого для предоставления государственной услуги, предусмотрен </w:t>
      </w:r>
      <w:hyperlink w:anchor="P175">
        <w:r>
          <w:rPr>
            <w:color w:val="0000FF"/>
          </w:rPr>
          <w:t>подразделом 2.11 раздела II</w:t>
        </w:r>
      </w:hyperlink>
      <w:r>
        <w:t xml:space="preserve"> настоящего Административного регламента.</w:t>
      </w:r>
    </w:p>
    <w:p w:rsidR="005406C1" w:rsidRDefault="005406C1">
      <w:pPr>
        <w:pStyle w:val="ConsPlusNormal"/>
        <w:spacing w:before="200"/>
        <w:ind w:firstLine="540"/>
        <w:jc w:val="both"/>
      </w:pPr>
      <w:r>
        <w:t>3.5.4.3. Межведомственное информационное взаимодействие в рамках варианта предоставления государственной услуги не предусмотрено.</w:t>
      </w:r>
    </w:p>
    <w:p w:rsidR="005406C1" w:rsidRDefault="005406C1">
      <w:pPr>
        <w:pStyle w:val="ConsPlusNormal"/>
        <w:spacing w:before="200"/>
        <w:ind w:firstLine="540"/>
        <w:jc w:val="both"/>
      </w:pPr>
      <w:r>
        <w:t xml:space="preserve">3.5.5. В целях принятия решения о назначении предварительной опеки (попечительства), орган опеки и попечительства в течение 3 рабочих дней со дня получения заявления проводит обследование условий жизни заявителя, в ходе которого определяется отсутствие установленных Гражданским </w:t>
      </w:r>
      <w:hyperlink r:id="rId49">
        <w:r>
          <w:rPr>
            <w:color w:val="0000FF"/>
          </w:rPr>
          <w:t>кодексом</w:t>
        </w:r>
      </w:hyperlink>
      <w:r>
        <w:t xml:space="preserve"> Российской Федерации и Семейным </w:t>
      </w:r>
      <w:hyperlink r:id="rId50">
        <w:r>
          <w:rPr>
            <w:color w:val="0000FF"/>
          </w:rPr>
          <w:t>кодексом</w:t>
        </w:r>
      </w:hyperlink>
      <w:r>
        <w:t xml:space="preserve"> Российской Федерации обстоятельств, препятствующих назначению его опекуном (попечителем).</w:t>
      </w:r>
    </w:p>
    <w:p w:rsidR="005406C1" w:rsidRDefault="005406C1">
      <w:pPr>
        <w:pStyle w:val="ConsPlusNormal"/>
        <w:spacing w:before="200"/>
        <w:ind w:firstLine="540"/>
        <w:jc w:val="both"/>
      </w:pPr>
      <w: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5406C1" w:rsidRDefault="005406C1">
      <w:pPr>
        <w:pStyle w:val="ConsPlusNormal"/>
        <w:spacing w:before="200"/>
        <w:ind w:firstLine="540"/>
        <w:jc w:val="both"/>
      </w:pPr>
      <w:r>
        <w:t>Результаты обследования и основанный на них вывод о возможности заявителя быть временным опекуном (попечителем) указываются в акте обследования.</w:t>
      </w:r>
    </w:p>
    <w:p w:rsidR="005406C1" w:rsidRDefault="005406C1">
      <w:pPr>
        <w:pStyle w:val="ConsPlusNormal"/>
        <w:spacing w:before="200"/>
        <w:ind w:firstLine="540"/>
        <w:jc w:val="both"/>
      </w:pPr>
      <w:r>
        <w:t>Акт обследования оформляется в течение 1 рабочего дня со дня проведения обследования условий жизни заявителя,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5406C1" w:rsidRDefault="005406C1">
      <w:pPr>
        <w:pStyle w:val="ConsPlusNormal"/>
        <w:spacing w:before="200"/>
        <w:ind w:firstLine="540"/>
        <w:jc w:val="both"/>
      </w:pPr>
      <w:r>
        <w:t>3.5.6.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406C1" w:rsidRDefault="005406C1">
      <w:pPr>
        <w:pStyle w:val="ConsPlusNormal"/>
        <w:spacing w:before="200"/>
        <w:ind w:firstLine="540"/>
        <w:jc w:val="both"/>
      </w:pPr>
      <w:r>
        <w:t>3.5.7. Решение о предоставлении (отказе в предоставлении) государственной услуги принимается органом опеки и попечительства на основе акта обследования.</w:t>
      </w:r>
    </w:p>
    <w:p w:rsidR="005406C1" w:rsidRDefault="005406C1">
      <w:pPr>
        <w:pStyle w:val="ConsPlusNormal"/>
        <w:spacing w:before="200"/>
        <w:ind w:firstLine="540"/>
        <w:jc w:val="both"/>
      </w:pPr>
      <w:r>
        <w:lastRenderedPageBreak/>
        <w:t>3.5.8. Орган местного самоуправления в течение 1 рабочего дня со дня вынесения акта о предварительной опеке (попечительстве)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его заявителю лично или направляет в письменной форме через организации федеральной почтовой связи (с согласия заявителя). При принятии решения об отказе в назначении предварительной опеки (попечительства) гражданину направляется акт об отказе в назначении предварительной опеки (попечительства) в письменной форме с указанием причин отказа через организации федеральной почтовой связи (с согласия заявителя).</w:t>
      </w:r>
    </w:p>
    <w:p w:rsidR="005406C1" w:rsidRDefault="005406C1">
      <w:pPr>
        <w:pStyle w:val="ConsPlusNormal"/>
        <w:spacing w:before="200"/>
        <w:ind w:firstLine="540"/>
        <w:jc w:val="both"/>
      </w:pPr>
      <w:r>
        <w:t>3.5.9. При получении гражданином акта об отказе в назначении предварительной опеки (попечительства) он после устранения выявленных недостатков вправе повторно представить документы в соответствии с Административным регламентом.</w:t>
      </w:r>
    </w:p>
    <w:p w:rsidR="005406C1" w:rsidRDefault="005406C1">
      <w:pPr>
        <w:pStyle w:val="ConsPlusNormal"/>
        <w:spacing w:before="200"/>
        <w:ind w:firstLine="540"/>
        <w:jc w:val="both"/>
      </w:pPr>
      <w:r>
        <w:t>3.5.10. Предоставление государственной услуги по экстерриториальному принципу не предусмотрено.</w:t>
      </w:r>
    </w:p>
    <w:p w:rsidR="005406C1" w:rsidRDefault="005406C1">
      <w:pPr>
        <w:pStyle w:val="ConsPlusNormal"/>
        <w:jc w:val="both"/>
      </w:pPr>
    </w:p>
    <w:p w:rsidR="005406C1" w:rsidRDefault="005406C1">
      <w:pPr>
        <w:pStyle w:val="ConsPlusTitle"/>
        <w:ind w:firstLine="540"/>
        <w:jc w:val="both"/>
        <w:outlineLvl w:val="2"/>
      </w:pPr>
      <w:r>
        <w:t>3.6. Вариант 4. Принятие решения об освобождении опекуна (попечителя) от исполнения им своих обязанностей</w:t>
      </w:r>
    </w:p>
    <w:p w:rsidR="005406C1" w:rsidRDefault="005406C1">
      <w:pPr>
        <w:pStyle w:val="ConsPlusNormal"/>
        <w:jc w:val="both"/>
      </w:pPr>
    </w:p>
    <w:p w:rsidR="005406C1" w:rsidRDefault="005406C1">
      <w:pPr>
        <w:pStyle w:val="ConsPlusNormal"/>
        <w:ind w:firstLine="540"/>
        <w:jc w:val="both"/>
      </w:pPr>
      <w:r>
        <w:t>3.6.1. Максимальный срок предоставления государственной услуги в соответствии с вариантом составляет не более 15 рабочих дней со дня поступления заявления от опекуна (попечителя) в орган местного самоуправления.</w:t>
      </w:r>
    </w:p>
    <w:p w:rsidR="005406C1" w:rsidRDefault="005406C1">
      <w:pPr>
        <w:pStyle w:val="ConsPlusNormal"/>
        <w:spacing w:before="200"/>
        <w:ind w:firstLine="540"/>
        <w:jc w:val="both"/>
      </w:pPr>
      <w:r>
        <w:t>3.6.2. Результатом предоставления государственной услуги является выдача акта органа опеки и попечительства об освобождении опекуна (попечителя) от исполнения им своих обязанностей.</w:t>
      </w:r>
    </w:p>
    <w:p w:rsidR="005406C1" w:rsidRDefault="005406C1">
      <w:pPr>
        <w:pStyle w:val="ConsPlusNormal"/>
        <w:spacing w:before="200"/>
        <w:ind w:firstLine="540"/>
        <w:jc w:val="both"/>
      </w:pPr>
      <w:r>
        <w:t>3.6.3. Исчерпывающий перечень оснований для отказа в предоставлении государственной услуги не предусмотрено.</w:t>
      </w:r>
    </w:p>
    <w:p w:rsidR="005406C1" w:rsidRDefault="005406C1">
      <w:pPr>
        <w:pStyle w:val="ConsPlusNormal"/>
        <w:spacing w:before="200"/>
        <w:ind w:firstLine="540"/>
        <w:jc w:val="both"/>
      </w:pPr>
      <w:r>
        <w:t>3.6.4. Для получения государственной услуги опекун (попечитель) представляет лично в орган местного самоуправления по месту жительства заявление об освобождении его от исполнения обязанностей опекуна (попечителя) в свободной форме.</w:t>
      </w:r>
    </w:p>
    <w:p w:rsidR="005406C1" w:rsidRDefault="005406C1">
      <w:pPr>
        <w:pStyle w:val="ConsPlusNormal"/>
        <w:spacing w:before="200"/>
        <w:ind w:firstLine="540"/>
        <w:jc w:val="both"/>
      </w:pPr>
      <w:r>
        <w:t>Срок регистрации заявления в органе местного самоуправления составляет 15 минут.</w:t>
      </w:r>
    </w:p>
    <w:p w:rsidR="005406C1" w:rsidRDefault="005406C1">
      <w:pPr>
        <w:pStyle w:val="ConsPlusNormal"/>
        <w:spacing w:before="200"/>
        <w:ind w:firstLine="540"/>
        <w:jc w:val="both"/>
      </w:pPr>
      <w:r>
        <w:t>Межведомственное информационное взаимодействие при предоставлении государственной услуги не предусмотрено.</w:t>
      </w:r>
    </w:p>
    <w:p w:rsidR="005406C1" w:rsidRDefault="005406C1">
      <w:pPr>
        <w:pStyle w:val="ConsPlusNormal"/>
        <w:spacing w:before="200"/>
        <w:ind w:firstLine="540"/>
        <w:jc w:val="both"/>
      </w:pPr>
      <w:r>
        <w:t>3.6.5. В целях принятия решения об освобождении опекуна (попечителя) от исполнения им своих обязанностей орган опеки и попечительства совместно со специалистом сопровождения замещающих семей в течение 3 рабочих дней со дня получения заявления проводит внеплановую проверку семьи опекуна (попечителя), в ходе которой определяется причина принятого опекуном (попечителем) решения об отказе от исполнения им своих обязанностей.</w:t>
      </w:r>
    </w:p>
    <w:p w:rsidR="005406C1" w:rsidRDefault="005406C1">
      <w:pPr>
        <w:pStyle w:val="ConsPlusNormal"/>
        <w:spacing w:before="200"/>
        <w:ind w:firstLine="540"/>
        <w:jc w:val="both"/>
      </w:pPr>
      <w:r>
        <w:t xml:space="preserve">3.6.6. В случае если в семье опекуна (попечителя) выявлена возможность налаживания детско-родительских взаимоотношений и разрешения сложившейся конфликтной ситуации с семьей проводится работа согласно модели сопровождения замещающей семьи на экстренном сопровождении в соответствии с </w:t>
      </w:r>
      <w:hyperlink r:id="rId51">
        <w:r>
          <w:rPr>
            <w:color w:val="0000FF"/>
          </w:rPr>
          <w:t>приложением N 3</w:t>
        </w:r>
      </w:hyperlink>
      <w:r>
        <w:t xml:space="preserve"> к Порядку сопровождения замещающих семей в Чувашской Республике, утвержденному приказом Министерства образования и молодежной политики Чувашской Республики от 23 марта 2016 г. N 737 "Об организации сопровождения замещающих семей в Чувашской Республике" (зарегистрирован в Министерстве юстиции Чувашской Республики 18 апреля 2016 г., регистрационный N 2974).</w:t>
      </w:r>
    </w:p>
    <w:p w:rsidR="005406C1" w:rsidRDefault="005406C1">
      <w:pPr>
        <w:pStyle w:val="ConsPlusNormal"/>
        <w:spacing w:before="200"/>
        <w:ind w:firstLine="540"/>
        <w:jc w:val="both"/>
      </w:pPr>
      <w:r>
        <w:t>Служба экстренного реагирования и курирующий специалист сопровождения организуют работу с замещающей семьей опекуна (попечителя) по выходу из экстренной ситуации (отказ от подопечного ребенка) в течение 10 рабочих дней со дня поступления информации от органов опеки и попечительства или семьи опекуна (попечителя).</w:t>
      </w:r>
    </w:p>
    <w:p w:rsidR="005406C1" w:rsidRDefault="005406C1">
      <w:pPr>
        <w:pStyle w:val="ConsPlusNormal"/>
        <w:spacing w:before="200"/>
        <w:ind w:firstLine="540"/>
        <w:jc w:val="both"/>
      </w:pPr>
      <w:r>
        <w:t xml:space="preserve">3.6.7. В случае если действия опекуна (попечителя) осуществляются с нарушением законодательства Российской Федерации и (или) наносят вред здоровью, физическому, психологическому и нравственному развитию подопечного, а также если выявленные в результате проверки нарушения невозможно устранить без прекращения опеки или попечительства, орган </w:t>
      </w:r>
      <w:r>
        <w:lastRenderedPageBreak/>
        <w:t>опеки и попечительства в течение 3 рабочих дней со дня проведения проверки:</w:t>
      </w:r>
    </w:p>
    <w:p w:rsidR="005406C1" w:rsidRDefault="005406C1">
      <w:pPr>
        <w:pStyle w:val="ConsPlusNormal"/>
        <w:spacing w:before="200"/>
        <w:ind w:firstLine="540"/>
        <w:jc w:val="both"/>
      </w:pPr>
      <w:r>
        <w:t>а) принимает акт об освобождении опекуна от исполнения возложенных на него обязанностей либо об отстранении его от их исполнения, который направляется опекуну;</w:t>
      </w:r>
    </w:p>
    <w:p w:rsidR="005406C1" w:rsidRDefault="005406C1">
      <w:pPr>
        <w:pStyle w:val="ConsPlusNormal"/>
        <w:spacing w:before="200"/>
        <w:ind w:firstLine="540"/>
        <w:jc w:val="both"/>
      </w:pPr>
      <w:r>
        <w:t>б) осуществляет меры по временному устройству подопечного (при необходимости);</w:t>
      </w:r>
    </w:p>
    <w:p w:rsidR="005406C1" w:rsidRDefault="005406C1">
      <w:pPr>
        <w:pStyle w:val="ConsPlusNormal"/>
        <w:spacing w:before="200"/>
        <w:ind w:firstLine="540"/>
        <w:jc w:val="both"/>
      </w:pPr>
      <w:r>
        <w:t>в) принимает решение об устройстве подопечного в другую семью или в организацию для детей-сирот и детей, оставшихся без попечения родителей.</w:t>
      </w:r>
    </w:p>
    <w:p w:rsidR="005406C1" w:rsidRDefault="005406C1">
      <w:pPr>
        <w:pStyle w:val="ConsPlusNormal"/>
        <w:spacing w:before="200"/>
        <w:ind w:firstLine="540"/>
        <w:jc w:val="both"/>
      </w:pPr>
      <w:r>
        <w:t>3.6.8.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406C1" w:rsidRDefault="005406C1">
      <w:pPr>
        <w:pStyle w:val="ConsPlusNormal"/>
        <w:spacing w:before="200"/>
        <w:ind w:firstLine="540"/>
        <w:jc w:val="both"/>
      </w:pPr>
      <w:r>
        <w:t>3.6.9. Решение о предоставлении (отказе в предоставлении) государственной услуги принимается органом опеки и попечительства на основе заявления опекуна (попечителя) и результатов проверки семьи опекуна (попечителя), если это не противоречит интересам подопечного ребенка.</w:t>
      </w:r>
    </w:p>
    <w:p w:rsidR="005406C1" w:rsidRDefault="005406C1">
      <w:pPr>
        <w:pStyle w:val="ConsPlusNormal"/>
        <w:spacing w:before="200"/>
        <w:ind w:firstLine="540"/>
        <w:jc w:val="both"/>
      </w:pPr>
      <w:r>
        <w:t>3.6.10. Орган местного самоуправления в течение 1 рабочего дня с даты вынесения акта об освобождении опекуна (попечителя) от исполнения им своих обязанностей или акта об отстранении опекуна (попечителя) от исполнения возложенных на него обязанностей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его заявителю лично или направляет в письменной форме через организации федеральной почтовой связи (с согласия заявителя).</w:t>
      </w:r>
    </w:p>
    <w:p w:rsidR="005406C1" w:rsidRDefault="005406C1">
      <w:pPr>
        <w:pStyle w:val="ConsPlusNormal"/>
        <w:spacing w:before="200"/>
        <w:ind w:firstLine="540"/>
        <w:jc w:val="both"/>
      </w:pPr>
      <w:r>
        <w:t>3.6.11. При несогласии гражданина с актом органа опеки и попечительства об освобождении опекуна (попечителя) от исполнения им своих обязанностей или актом об отстранении опекуна (попечителя) от исполнения возложенных на него обязанностей он вправе оспорить решение органа местного самоуправления в судебном порядке.</w:t>
      </w:r>
    </w:p>
    <w:p w:rsidR="005406C1" w:rsidRDefault="005406C1">
      <w:pPr>
        <w:pStyle w:val="ConsPlusNormal"/>
        <w:spacing w:before="200"/>
        <w:ind w:firstLine="540"/>
        <w:jc w:val="both"/>
      </w:pPr>
      <w:r>
        <w:t>3.6.12. Предоставление государственной услуги по экстерриториальному принципу не предусмотрено.</w:t>
      </w:r>
    </w:p>
    <w:p w:rsidR="005406C1" w:rsidRDefault="005406C1">
      <w:pPr>
        <w:pStyle w:val="ConsPlusNormal"/>
        <w:jc w:val="both"/>
      </w:pPr>
    </w:p>
    <w:p w:rsidR="005406C1" w:rsidRDefault="005406C1">
      <w:pPr>
        <w:pStyle w:val="ConsPlusTitle"/>
        <w:ind w:firstLine="540"/>
        <w:jc w:val="both"/>
        <w:outlineLvl w:val="2"/>
      </w:pPr>
      <w:r>
        <w:t>3.7. Вариант 5. Исправление допущенных опечаток и ошибок в выданных в результате предоставления государственной услуги документах</w:t>
      </w:r>
    </w:p>
    <w:p w:rsidR="005406C1" w:rsidRDefault="005406C1">
      <w:pPr>
        <w:pStyle w:val="ConsPlusNormal"/>
        <w:jc w:val="both"/>
      </w:pPr>
    </w:p>
    <w:p w:rsidR="005406C1" w:rsidRDefault="005406C1">
      <w:pPr>
        <w:pStyle w:val="ConsPlusNormal"/>
        <w:ind w:firstLine="540"/>
        <w:jc w:val="both"/>
      </w:pPr>
      <w:r>
        <w:t>3.7.1.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и документов об исправлении опечаток и ошибок.</w:t>
      </w:r>
    </w:p>
    <w:p w:rsidR="005406C1" w:rsidRDefault="005406C1">
      <w:pPr>
        <w:pStyle w:val="ConsPlusNormal"/>
        <w:spacing w:before="200"/>
        <w:ind w:firstLine="540"/>
        <w:jc w:val="both"/>
      </w:pPr>
      <w:r>
        <w:t>3.7.2. Результатом предоставления государственной услуги является исправление опечаток и (или) ошибок в выданном документе.</w:t>
      </w:r>
    </w:p>
    <w:p w:rsidR="005406C1" w:rsidRDefault="005406C1">
      <w:pPr>
        <w:pStyle w:val="ConsPlusNormal"/>
        <w:spacing w:before="200"/>
        <w:ind w:firstLine="540"/>
        <w:jc w:val="both"/>
      </w:pPr>
      <w:r>
        <w:t>3.7.3.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5406C1" w:rsidRDefault="005406C1">
      <w:pPr>
        <w:pStyle w:val="ConsPlusNormal"/>
        <w:spacing w:before="200"/>
        <w:ind w:firstLine="540"/>
        <w:jc w:val="both"/>
      </w:pPr>
      <w:r>
        <w:t>3.7.4.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5406C1" w:rsidRDefault="005406C1">
      <w:pPr>
        <w:pStyle w:val="ConsPlusNormal"/>
        <w:spacing w:before="200"/>
        <w:ind w:firstLine="540"/>
        <w:jc w:val="both"/>
      </w:pPr>
      <w:r>
        <w:t>Способом установления личности (идентификации) заявителя при подаче заявления об исправлении опечаток и ошибок в орган местного самоуправления является документ, удостоверяющий личность.</w:t>
      </w:r>
    </w:p>
    <w:p w:rsidR="005406C1" w:rsidRDefault="005406C1">
      <w:pPr>
        <w:pStyle w:val="ConsPlusNormal"/>
        <w:spacing w:before="200"/>
        <w:ind w:firstLine="540"/>
        <w:jc w:val="both"/>
      </w:pPr>
      <w:r>
        <w:t>Основания для принятия решения об отказе в приеме заявления об исправлении опечаток и ошибок и документов не предусмотрены.</w:t>
      </w:r>
    </w:p>
    <w:p w:rsidR="005406C1" w:rsidRDefault="005406C1">
      <w:pPr>
        <w:pStyle w:val="ConsPlusNormal"/>
        <w:spacing w:before="200"/>
        <w:ind w:firstLine="540"/>
        <w:jc w:val="both"/>
      </w:pPr>
      <w:r>
        <w:lastRenderedPageBreak/>
        <w:t>Заявление об исправлении опечаток и ошибок, документы могут быть представлены заявителем в орган местного самоуправления.</w:t>
      </w:r>
    </w:p>
    <w:p w:rsidR="005406C1" w:rsidRDefault="005406C1">
      <w:pPr>
        <w:pStyle w:val="ConsPlusNormal"/>
        <w:spacing w:before="200"/>
        <w:ind w:firstLine="540"/>
        <w:jc w:val="both"/>
      </w:pPr>
      <w:r>
        <w:t>Срок регистрации заявления об исправлении опечаток и ошибок и документов, необходимых для предоставления государственной услуги, в органе местного самоуправления составляет 15 минут.</w:t>
      </w:r>
    </w:p>
    <w:p w:rsidR="005406C1" w:rsidRDefault="005406C1">
      <w:pPr>
        <w:pStyle w:val="ConsPlusNormal"/>
        <w:spacing w:before="200"/>
        <w:ind w:firstLine="540"/>
        <w:jc w:val="both"/>
      </w:pPr>
      <w:r>
        <w:t>3.7.5. Межведомственное информационное взаимодействие при предоставлении государственной услуги не предусмотрено.</w:t>
      </w:r>
    </w:p>
    <w:p w:rsidR="005406C1" w:rsidRDefault="005406C1">
      <w:pPr>
        <w:pStyle w:val="ConsPlusNormal"/>
        <w:spacing w:before="200"/>
        <w:ind w:firstLine="540"/>
        <w:jc w:val="both"/>
      </w:pPr>
      <w:r>
        <w:t>3.7.6.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406C1" w:rsidRDefault="005406C1">
      <w:pPr>
        <w:pStyle w:val="ConsPlusNormal"/>
        <w:spacing w:before="200"/>
        <w:ind w:firstLine="540"/>
        <w:jc w:val="both"/>
      </w:pPr>
      <w:r>
        <w:t>3.7.7.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5406C1" w:rsidRDefault="005406C1">
      <w:pPr>
        <w:pStyle w:val="ConsPlusNormal"/>
        <w:spacing w:before="200"/>
        <w:ind w:firstLine="540"/>
        <w:jc w:val="both"/>
      </w:pPr>
      <w:r>
        <w:t>3.7.8. Вручение или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местного самоуправления в течение 5 рабочих дней со дня регистрации заявления и документов об исправлении опечаток и ошибок.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5406C1" w:rsidRDefault="005406C1">
      <w:pPr>
        <w:pStyle w:val="ConsPlusNormal"/>
        <w:spacing w:before="200"/>
        <w:ind w:firstLine="540"/>
        <w:jc w:val="both"/>
      </w:pPr>
      <w:r>
        <w:t>3.7.9. Предоставление государственной услуги по экстерриториальному принципу не предусмотрено.</w:t>
      </w:r>
    </w:p>
    <w:p w:rsidR="005406C1" w:rsidRDefault="005406C1">
      <w:pPr>
        <w:pStyle w:val="ConsPlusNormal"/>
        <w:jc w:val="both"/>
      </w:pPr>
    </w:p>
    <w:p w:rsidR="005406C1" w:rsidRDefault="005406C1">
      <w:pPr>
        <w:pStyle w:val="ConsPlusTitle"/>
        <w:jc w:val="center"/>
        <w:outlineLvl w:val="1"/>
      </w:pPr>
      <w:r>
        <w:t>IV. Формы контроля за исполнением</w:t>
      </w:r>
    </w:p>
    <w:p w:rsidR="005406C1" w:rsidRDefault="005406C1">
      <w:pPr>
        <w:pStyle w:val="ConsPlusTitle"/>
        <w:jc w:val="center"/>
      </w:pPr>
      <w:r>
        <w:t>Административного регламента</w:t>
      </w:r>
    </w:p>
    <w:p w:rsidR="005406C1" w:rsidRDefault="005406C1">
      <w:pPr>
        <w:pStyle w:val="ConsPlusNormal"/>
        <w:jc w:val="both"/>
      </w:pPr>
    </w:p>
    <w:p w:rsidR="005406C1" w:rsidRDefault="005406C1">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требования к предоставлению государственной услуги, а также принятием ими решений</w:t>
      </w:r>
    </w:p>
    <w:p w:rsidR="005406C1" w:rsidRDefault="005406C1">
      <w:pPr>
        <w:pStyle w:val="ConsPlusNormal"/>
        <w:jc w:val="both"/>
      </w:pPr>
    </w:p>
    <w:p w:rsidR="005406C1" w:rsidRDefault="005406C1">
      <w:pPr>
        <w:pStyle w:val="ConsPlusNormal"/>
        <w:ind w:firstLine="540"/>
        <w:jc w:val="both"/>
      </w:pPr>
      <w:r>
        <w:t>Текущий контроль за соблюдением и исполнением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w:t>
      </w:r>
    </w:p>
    <w:p w:rsidR="005406C1" w:rsidRDefault="005406C1">
      <w:pPr>
        <w:pStyle w:val="ConsPlusNormal"/>
        <w:spacing w:before="200"/>
        <w:ind w:firstLine="540"/>
        <w:jc w:val="both"/>
      </w:pPr>
      <w:r>
        <w:t>По результатам текущего контроля за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5406C1" w:rsidRDefault="005406C1">
      <w:pPr>
        <w:pStyle w:val="ConsPlusNormal"/>
        <w:spacing w:before="200"/>
        <w:ind w:firstLine="540"/>
        <w:jc w:val="both"/>
      </w:pPr>
      <w:r>
        <w:t>Справка о результатах текущего контроля и выявленных нарушениях представляется главе органа местного самоуправления либо лицу, исполняющему его обязанности, в течение 20 дней со дня окончания проверки.</w:t>
      </w:r>
    </w:p>
    <w:p w:rsidR="005406C1" w:rsidRDefault="005406C1">
      <w:pPr>
        <w:pStyle w:val="ConsPlusNormal"/>
        <w:spacing w:before="200"/>
        <w:ind w:firstLine="540"/>
        <w:jc w:val="both"/>
      </w:pPr>
      <w: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5406C1" w:rsidRDefault="005406C1">
      <w:pPr>
        <w:pStyle w:val="ConsPlusNormal"/>
        <w:jc w:val="both"/>
      </w:pPr>
    </w:p>
    <w:p w:rsidR="005406C1" w:rsidRDefault="005406C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 xml:space="preserve">Контроль за полнотой и качеством предоставления государственной услуги включает в себя </w:t>
      </w:r>
      <w:r>
        <w:lastRenderedPageBreak/>
        <w:t>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406C1" w:rsidRDefault="005406C1">
      <w:pPr>
        <w:pStyle w:val="ConsPlusNormal"/>
        <w:spacing w:before="200"/>
        <w:ind w:firstLine="540"/>
        <w:jc w:val="both"/>
      </w:pPr>
      <w: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5406C1" w:rsidRDefault="005406C1">
      <w:pPr>
        <w:pStyle w:val="ConsPlusNormal"/>
        <w:spacing w:before="20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5406C1" w:rsidRDefault="005406C1">
      <w:pPr>
        <w:pStyle w:val="ConsPlusNormal"/>
        <w:jc w:val="both"/>
      </w:pPr>
    </w:p>
    <w:p w:rsidR="005406C1" w:rsidRDefault="005406C1">
      <w:pPr>
        <w:pStyle w:val="ConsPlusTitle"/>
        <w:ind w:firstLine="540"/>
        <w:jc w:val="both"/>
        <w:outlineLvl w:val="2"/>
      </w:pPr>
      <w:r>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5406C1" w:rsidRDefault="005406C1">
      <w:pPr>
        <w:pStyle w:val="ConsPlusNormal"/>
        <w:jc w:val="both"/>
      </w:pPr>
    </w:p>
    <w:p w:rsidR="005406C1" w:rsidRDefault="005406C1">
      <w:pPr>
        <w:pStyle w:val="ConsPlusNormal"/>
        <w:ind w:firstLine="540"/>
        <w:jc w:val="both"/>
      </w:pPr>
      <w: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5406C1" w:rsidRDefault="005406C1">
      <w:pPr>
        <w:pStyle w:val="ConsPlusNormal"/>
        <w:spacing w:before="200"/>
        <w:ind w:firstLine="540"/>
        <w:jc w:val="both"/>
      </w:pPr>
      <w: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5406C1" w:rsidRDefault="005406C1">
      <w:pPr>
        <w:pStyle w:val="ConsPlusNormal"/>
        <w:jc w:val="both"/>
      </w:pPr>
    </w:p>
    <w:p w:rsidR="005406C1" w:rsidRDefault="005406C1">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406C1" w:rsidRDefault="005406C1">
      <w:pPr>
        <w:pStyle w:val="ConsPlusNormal"/>
        <w:jc w:val="both"/>
      </w:pPr>
    </w:p>
    <w:p w:rsidR="005406C1" w:rsidRDefault="005406C1">
      <w:pPr>
        <w:pStyle w:val="ConsPlusNormal"/>
        <w:ind w:firstLine="540"/>
        <w:jc w:val="both"/>
      </w:pPr>
      <w: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5406C1" w:rsidRDefault="005406C1">
      <w:pPr>
        <w:pStyle w:val="ConsPlusNormal"/>
        <w:spacing w:before="200"/>
        <w:ind w:firstLine="540"/>
        <w:jc w:val="both"/>
      </w:pPr>
      <w:r>
        <w:t>В течение 30 календарных дней со дня регистрации письменного обращения заявителю направляется информация о результатах проведенной проверки в письменном виде (на бумажном носителе) по почте либо в электронном виде.</w:t>
      </w:r>
    </w:p>
    <w:p w:rsidR="005406C1" w:rsidRDefault="005406C1">
      <w:pPr>
        <w:pStyle w:val="ConsPlusNormal"/>
        <w:jc w:val="both"/>
      </w:pPr>
    </w:p>
    <w:p w:rsidR="005406C1" w:rsidRDefault="005406C1">
      <w:pPr>
        <w:pStyle w:val="ConsPlusTitle"/>
        <w:jc w:val="center"/>
        <w:outlineLvl w:val="1"/>
      </w:pPr>
      <w:r>
        <w:t>V. Досудебный (внесудебный) порядок обжалования решений</w:t>
      </w:r>
    </w:p>
    <w:p w:rsidR="005406C1" w:rsidRDefault="005406C1">
      <w:pPr>
        <w:pStyle w:val="ConsPlusTitle"/>
        <w:jc w:val="center"/>
      </w:pPr>
      <w:r>
        <w:t>и действий (бездействия) органов местного самоуправления,</w:t>
      </w:r>
    </w:p>
    <w:p w:rsidR="005406C1" w:rsidRDefault="005406C1">
      <w:pPr>
        <w:pStyle w:val="ConsPlusTitle"/>
        <w:jc w:val="center"/>
      </w:pPr>
      <w:r>
        <w:t xml:space="preserve">МФЦ, организаций, указанных в </w:t>
      </w:r>
      <w:hyperlink r:id="rId52">
        <w:r>
          <w:rPr>
            <w:color w:val="0000FF"/>
          </w:rPr>
          <w:t>части 1.1 статьи 16</w:t>
        </w:r>
      </w:hyperlink>
    </w:p>
    <w:p w:rsidR="005406C1" w:rsidRDefault="005406C1">
      <w:pPr>
        <w:pStyle w:val="ConsPlusTitle"/>
        <w:jc w:val="center"/>
      </w:pPr>
      <w:r>
        <w:t>Федерального закона N 210-ФЗ, а также</w:t>
      </w:r>
    </w:p>
    <w:p w:rsidR="005406C1" w:rsidRDefault="005406C1">
      <w:pPr>
        <w:pStyle w:val="ConsPlusTitle"/>
        <w:jc w:val="center"/>
      </w:pPr>
      <w:r>
        <w:t>их должностных лиц, муниципальных служащих, работников</w:t>
      </w:r>
    </w:p>
    <w:p w:rsidR="005406C1" w:rsidRDefault="005406C1">
      <w:pPr>
        <w:pStyle w:val="ConsPlusNormal"/>
        <w:jc w:val="both"/>
      </w:pPr>
    </w:p>
    <w:p w:rsidR="005406C1" w:rsidRDefault="005406C1">
      <w:pPr>
        <w:pStyle w:val="ConsPlusTitle"/>
        <w:ind w:firstLine="540"/>
        <w:jc w:val="both"/>
        <w:outlineLvl w:val="2"/>
      </w:pPr>
      <w:r>
        <w:t>5.1. Информация для заявителя о его праве подать жалобу на решение и действие (бездействие) органа местного самоуправления, МФЦ, а также их должностных лиц, муниципальных служащих, работников при предоставлении государственной услуги (далее - жалоба)</w:t>
      </w:r>
    </w:p>
    <w:p w:rsidR="005406C1" w:rsidRDefault="005406C1">
      <w:pPr>
        <w:pStyle w:val="ConsPlusNormal"/>
        <w:jc w:val="both"/>
      </w:pPr>
    </w:p>
    <w:p w:rsidR="005406C1" w:rsidRDefault="005406C1">
      <w:pPr>
        <w:pStyle w:val="ConsPlusNormal"/>
        <w:ind w:firstLine="540"/>
        <w:jc w:val="both"/>
      </w:pPr>
      <w:r>
        <w:t xml:space="preserve">Заявитель вправе обжаловать решения и действия (бездействие) органа местного самоуправления. МФЦ, а также их должностных лиц либо муниципальных служащих, работников при предоставлении государственной услуги в досудебном (внесудебном) порядке, в соответствии с Федеральным </w:t>
      </w:r>
      <w:hyperlink r:id="rId53">
        <w:r>
          <w:rPr>
            <w:color w:val="0000FF"/>
          </w:rPr>
          <w:t>законом</w:t>
        </w:r>
      </w:hyperlink>
      <w:r>
        <w:t xml:space="preserve"> N 210-ФЗ.</w:t>
      </w:r>
    </w:p>
    <w:p w:rsidR="005406C1" w:rsidRDefault="005406C1">
      <w:pPr>
        <w:pStyle w:val="ConsPlusNormal"/>
        <w:jc w:val="both"/>
      </w:pPr>
    </w:p>
    <w:p w:rsidR="005406C1" w:rsidRDefault="005406C1">
      <w:pPr>
        <w:pStyle w:val="ConsPlusTitle"/>
        <w:ind w:firstLine="540"/>
        <w:jc w:val="both"/>
        <w:outlineLvl w:val="2"/>
      </w:pPr>
      <w:r>
        <w:t>5.2. Предмет жалобы</w:t>
      </w:r>
    </w:p>
    <w:p w:rsidR="005406C1" w:rsidRDefault="005406C1">
      <w:pPr>
        <w:pStyle w:val="ConsPlusNormal"/>
        <w:jc w:val="both"/>
      </w:pPr>
    </w:p>
    <w:p w:rsidR="005406C1" w:rsidRDefault="005406C1">
      <w:pPr>
        <w:pStyle w:val="ConsPlusNormal"/>
        <w:ind w:firstLine="540"/>
        <w:jc w:val="both"/>
      </w:pPr>
      <w:r>
        <w:t xml:space="preserve">Заявитель может обратиться с жалобой по основаниям и в порядке, которые установленными </w:t>
      </w:r>
      <w:hyperlink r:id="rId54">
        <w:r>
          <w:rPr>
            <w:color w:val="0000FF"/>
          </w:rPr>
          <w:t>статьями 11.1</w:t>
        </w:r>
      </w:hyperlink>
      <w:r>
        <w:t xml:space="preserve"> и </w:t>
      </w:r>
      <w:hyperlink r:id="rId55">
        <w:r>
          <w:rPr>
            <w:color w:val="0000FF"/>
          </w:rPr>
          <w:t>11.2</w:t>
        </w:r>
      </w:hyperlink>
      <w:r>
        <w:t xml:space="preserve"> Федерального закона N 210-ФЗ. в том числе в следующих случаях:</w:t>
      </w:r>
    </w:p>
    <w:p w:rsidR="005406C1" w:rsidRDefault="005406C1">
      <w:pPr>
        <w:pStyle w:val="ConsPlusNormal"/>
        <w:spacing w:before="200"/>
        <w:ind w:firstLine="540"/>
        <w:jc w:val="both"/>
      </w:pPr>
      <w:r>
        <w:t xml:space="preserve">нарушение срока регистрации запроса о предоставлении государственной услуги, запроса, указанного в </w:t>
      </w:r>
      <w:hyperlink r:id="rId56">
        <w:r>
          <w:rPr>
            <w:color w:val="0000FF"/>
          </w:rPr>
          <w:t>статье 15.1</w:t>
        </w:r>
      </w:hyperlink>
      <w:r>
        <w:t xml:space="preserve"> Федерального закона N 210-ФЗ;</w:t>
      </w:r>
    </w:p>
    <w:p w:rsidR="005406C1" w:rsidRDefault="005406C1">
      <w:pPr>
        <w:pStyle w:val="ConsPlusNormal"/>
        <w:spacing w:before="200"/>
        <w:ind w:firstLine="540"/>
        <w:jc w:val="both"/>
      </w:pPr>
      <w: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7">
        <w:r>
          <w:rPr>
            <w:color w:val="0000FF"/>
          </w:rPr>
          <w:t>частью 1.3 статьи 16</w:t>
        </w:r>
      </w:hyperlink>
      <w:r>
        <w:t xml:space="preserve"> Федерального закона N 210-ФЗ;</w:t>
      </w:r>
    </w:p>
    <w:p w:rsidR="005406C1" w:rsidRDefault="005406C1">
      <w:pPr>
        <w:pStyle w:val="ConsPlusNormal"/>
        <w:spacing w:before="200"/>
        <w:ind w:firstLine="540"/>
        <w:jc w:val="both"/>
      </w:pPr>
      <w: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5406C1" w:rsidRDefault="005406C1">
      <w:pPr>
        <w:pStyle w:val="ConsPlusNormal"/>
        <w:spacing w:before="20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5406C1" w:rsidRDefault="005406C1">
      <w:pPr>
        <w:pStyle w:val="ConsPlusNormal"/>
        <w:spacing w:before="20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8">
        <w:r>
          <w:rPr>
            <w:color w:val="0000FF"/>
          </w:rPr>
          <w:t>частью 1.3 статьи 16</w:t>
        </w:r>
      </w:hyperlink>
      <w:r>
        <w:t xml:space="preserve"> Федерального закона N 210-ФЗ;</w:t>
      </w:r>
    </w:p>
    <w:p w:rsidR="005406C1" w:rsidRDefault="005406C1">
      <w:pPr>
        <w:pStyle w:val="ConsPlusNormal"/>
        <w:spacing w:before="20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5406C1" w:rsidRDefault="005406C1">
      <w:pPr>
        <w:pStyle w:val="ConsPlusNormal"/>
        <w:spacing w:before="200"/>
        <w:ind w:firstLine="540"/>
        <w:jc w:val="both"/>
      </w:pPr>
      <w:r>
        <w:t xml:space="preserve">отказ органа местного самоуправления, предоставляющего государственную услугу,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9">
        <w:r>
          <w:rPr>
            <w:color w:val="0000FF"/>
          </w:rPr>
          <w:t>частью 1.3 статьи 16</w:t>
        </w:r>
      </w:hyperlink>
      <w:r>
        <w:t xml:space="preserve"> Федерального закона N 210-ФЗ;</w:t>
      </w:r>
    </w:p>
    <w:p w:rsidR="005406C1" w:rsidRDefault="005406C1">
      <w:pPr>
        <w:pStyle w:val="ConsPlusNormal"/>
        <w:spacing w:before="200"/>
        <w:ind w:firstLine="540"/>
        <w:jc w:val="both"/>
      </w:pPr>
      <w:r>
        <w:t>нарушение срока или порядка выдачи документов по результатам предоставления государственной услуги;</w:t>
      </w:r>
    </w:p>
    <w:p w:rsidR="005406C1" w:rsidRDefault="005406C1">
      <w:pPr>
        <w:pStyle w:val="ConsPlusNormal"/>
        <w:spacing w:before="20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60">
        <w:r>
          <w:rPr>
            <w:color w:val="0000FF"/>
          </w:rPr>
          <w:t>частью 1.3 статьи 16</w:t>
        </w:r>
      </w:hyperlink>
      <w:r>
        <w:t xml:space="preserve"> Федерального закона N 210-ФЗ;</w:t>
      </w:r>
    </w:p>
    <w:p w:rsidR="005406C1" w:rsidRDefault="005406C1">
      <w:pPr>
        <w:pStyle w:val="ConsPlusNormal"/>
        <w:spacing w:before="20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6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62">
        <w:r>
          <w:rPr>
            <w:color w:val="0000FF"/>
          </w:rPr>
          <w:t>частью 1.3 статьи 16</w:t>
        </w:r>
      </w:hyperlink>
      <w:r>
        <w:t xml:space="preserve"> Федерального закона N 210-ФЗ.</w:t>
      </w:r>
    </w:p>
    <w:p w:rsidR="005406C1" w:rsidRDefault="005406C1">
      <w:pPr>
        <w:pStyle w:val="ConsPlusNormal"/>
        <w:jc w:val="both"/>
      </w:pPr>
    </w:p>
    <w:p w:rsidR="005406C1" w:rsidRDefault="005406C1">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5406C1" w:rsidRDefault="005406C1">
      <w:pPr>
        <w:pStyle w:val="ConsPlusNormal"/>
        <w:jc w:val="both"/>
      </w:pPr>
    </w:p>
    <w:p w:rsidR="005406C1" w:rsidRDefault="005406C1">
      <w:pPr>
        <w:pStyle w:val="ConsPlusNormal"/>
        <w:ind w:firstLine="540"/>
        <w:jc w:val="both"/>
      </w:pPr>
      <w:r>
        <w:t>Заявитель может обратиться с жалобой в орган местного самоуправления, предоставляющий государственную услугу, МФЦ либо соответствующий орган исполнительной власти Чувашской Республики (орган местного самоуправления), являющийся учредителем МФЦ. Жалобы на решения и действия (бездействия) главы органа местного самоуправления,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главой органа местного самоуправления, предоставляющего государственную услугу.</w:t>
      </w:r>
    </w:p>
    <w:p w:rsidR="005406C1" w:rsidRDefault="005406C1">
      <w:pPr>
        <w:pStyle w:val="ConsPlusNormal"/>
        <w:spacing w:before="200"/>
        <w:ind w:firstLine="540"/>
        <w:jc w:val="both"/>
      </w:pPr>
      <w:r>
        <w:t xml:space="preserve">Жалобы на решения и действия (бездействие) работника МФЦ подаются руководителю этого </w:t>
      </w:r>
      <w:r>
        <w:lastRenderedPageBreak/>
        <w:t>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5406C1" w:rsidRDefault="005406C1">
      <w:pPr>
        <w:pStyle w:val="ConsPlusNormal"/>
        <w:jc w:val="both"/>
      </w:pPr>
    </w:p>
    <w:p w:rsidR="005406C1" w:rsidRDefault="005406C1">
      <w:pPr>
        <w:pStyle w:val="ConsPlusTitle"/>
        <w:ind w:firstLine="540"/>
        <w:jc w:val="both"/>
        <w:outlineLvl w:val="2"/>
      </w:pPr>
      <w:r>
        <w:t>5.4. Порядок подачи и рассмотрения жалобы</w:t>
      </w:r>
    </w:p>
    <w:p w:rsidR="005406C1" w:rsidRDefault="005406C1">
      <w:pPr>
        <w:pStyle w:val="ConsPlusNormal"/>
        <w:jc w:val="both"/>
      </w:pPr>
    </w:p>
    <w:p w:rsidR="005406C1" w:rsidRDefault="005406C1">
      <w:pPr>
        <w:pStyle w:val="ConsPlusNormal"/>
        <w:ind w:firstLine="540"/>
        <w:jc w:val="both"/>
      </w:pPr>
      <w:r>
        <w:t>Жалоба подается в письменной форме на бумажном носителе или в электронной форме.</w:t>
      </w:r>
    </w:p>
    <w:p w:rsidR="005406C1" w:rsidRDefault="005406C1">
      <w:pPr>
        <w:pStyle w:val="ConsPlusNormal"/>
        <w:spacing w:before="200"/>
        <w:ind w:firstLine="540"/>
        <w:jc w:val="both"/>
      </w:pPr>
      <w:r>
        <w:t>Жалоба на решения и действия (бездействие) органа местного самоуправления, его должностных лиц, муниципального служащего, главы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5406C1" w:rsidRDefault="005406C1">
      <w:pPr>
        <w:pStyle w:val="ConsPlusNormal"/>
        <w:spacing w:before="200"/>
        <w:ind w:firstLine="540"/>
        <w:jc w:val="both"/>
      </w:pPr>
      <w: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406C1" w:rsidRDefault="005406C1">
      <w:pPr>
        <w:pStyle w:val="ConsPlusNormal"/>
        <w:spacing w:before="200"/>
        <w:ind w:firstLine="540"/>
        <w:jc w:val="both"/>
      </w:pPr>
      <w:r>
        <w:t>Жалоба должна содержать:</w:t>
      </w:r>
    </w:p>
    <w:p w:rsidR="005406C1" w:rsidRDefault="005406C1">
      <w:pPr>
        <w:pStyle w:val="ConsPlusNormal"/>
        <w:spacing w:before="20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5406C1" w:rsidRDefault="005406C1">
      <w:pPr>
        <w:pStyle w:val="ConsPlusNormal"/>
        <w:spacing w:before="20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06C1" w:rsidRDefault="005406C1">
      <w:pPr>
        <w:pStyle w:val="ConsPlusNormal"/>
        <w:spacing w:before="20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5406C1" w:rsidRDefault="005406C1">
      <w:pPr>
        <w:pStyle w:val="ConsPlusNormal"/>
        <w:spacing w:before="200"/>
        <w:ind w:firstLine="540"/>
        <w:jc w:val="both"/>
      </w:pPr>
      <w: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5406C1" w:rsidRDefault="005406C1">
      <w:pPr>
        <w:pStyle w:val="ConsPlusNormal"/>
        <w:spacing w:before="200"/>
        <w:ind w:firstLine="540"/>
        <w:jc w:val="both"/>
      </w:pPr>
      <w:bookmarkStart w:id="11" w:name="P498"/>
      <w:bookmarkEnd w:id="11"/>
      <w: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406C1" w:rsidRDefault="005406C1">
      <w:pPr>
        <w:pStyle w:val="ConsPlusNormal"/>
        <w:spacing w:before="200"/>
        <w:ind w:firstLine="540"/>
        <w:jc w:val="both"/>
      </w:pPr>
      <w:r>
        <w:t>оформленная в соответствии с законодательством Российской Федерации доверенность (для физических лиц);</w:t>
      </w:r>
    </w:p>
    <w:p w:rsidR="005406C1" w:rsidRDefault="005406C1">
      <w:pPr>
        <w:pStyle w:val="ConsPlusNormal"/>
        <w:spacing w:before="20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5406C1" w:rsidRDefault="005406C1">
      <w:pPr>
        <w:pStyle w:val="ConsPlusNormal"/>
        <w:spacing w:before="200"/>
        <w:ind w:firstLine="540"/>
        <w:jc w:val="both"/>
      </w:pPr>
      <w:bookmarkStart w:id="12" w:name="P501"/>
      <w:bookmarkEnd w:id="12"/>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06C1" w:rsidRDefault="005406C1">
      <w:pPr>
        <w:pStyle w:val="ConsPlusNormal"/>
        <w:spacing w:before="20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06C1" w:rsidRDefault="005406C1">
      <w:pPr>
        <w:pStyle w:val="ConsPlusNormal"/>
        <w:spacing w:before="200"/>
        <w:ind w:firstLine="540"/>
        <w:jc w:val="both"/>
      </w:pPr>
      <w:r>
        <w:t xml:space="preserve">При подаче жалобы в электронной форме, документы, указанные в </w:t>
      </w:r>
      <w:hyperlink w:anchor="P498">
        <w:r>
          <w:rPr>
            <w:color w:val="0000FF"/>
          </w:rPr>
          <w:t>абзацах девятом</w:t>
        </w:r>
      </w:hyperlink>
      <w:r>
        <w:t xml:space="preserve"> - </w:t>
      </w:r>
      <w:hyperlink w:anchor="P501">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lastRenderedPageBreak/>
        <w:t>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5406C1" w:rsidRDefault="005406C1">
      <w:pPr>
        <w:pStyle w:val="ConsPlusNormal"/>
        <w:jc w:val="both"/>
      </w:pPr>
    </w:p>
    <w:p w:rsidR="005406C1" w:rsidRDefault="005406C1">
      <w:pPr>
        <w:pStyle w:val="ConsPlusTitle"/>
        <w:ind w:firstLine="540"/>
        <w:jc w:val="both"/>
        <w:outlineLvl w:val="2"/>
      </w:pPr>
      <w:r>
        <w:t>5.5. Сроки рассмотрения жалобы</w:t>
      </w:r>
    </w:p>
    <w:p w:rsidR="005406C1" w:rsidRDefault="005406C1">
      <w:pPr>
        <w:pStyle w:val="ConsPlusNormal"/>
        <w:jc w:val="both"/>
      </w:pPr>
    </w:p>
    <w:p w:rsidR="005406C1" w:rsidRDefault="005406C1">
      <w:pPr>
        <w:pStyle w:val="ConsPlusNormal"/>
        <w:ind w:firstLine="540"/>
        <w:jc w:val="both"/>
      </w:pPr>
      <w:r>
        <w:t>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06C1" w:rsidRDefault="005406C1">
      <w:pPr>
        <w:pStyle w:val="ConsPlusNormal"/>
        <w:jc w:val="both"/>
      </w:pPr>
    </w:p>
    <w:p w:rsidR="005406C1" w:rsidRDefault="005406C1">
      <w:pPr>
        <w:pStyle w:val="ConsPlusTitle"/>
        <w:ind w:firstLine="540"/>
        <w:jc w:val="both"/>
        <w:outlineLvl w:val="2"/>
      </w:pPr>
      <w:r>
        <w:t>5.6. Результат рассмотрения жалобы</w:t>
      </w:r>
    </w:p>
    <w:p w:rsidR="005406C1" w:rsidRDefault="005406C1">
      <w:pPr>
        <w:pStyle w:val="ConsPlusNormal"/>
        <w:jc w:val="both"/>
      </w:pPr>
    </w:p>
    <w:p w:rsidR="005406C1" w:rsidRDefault="005406C1">
      <w:pPr>
        <w:pStyle w:val="ConsPlusNormal"/>
        <w:ind w:firstLine="540"/>
        <w:jc w:val="both"/>
      </w:pPr>
      <w:r>
        <w:t>По результатам рассмотрения жалобы принимается одно из следующих решений:</w:t>
      </w:r>
    </w:p>
    <w:p w:rsidR="005406C1" w:rsidRDefault="005406C1">
      <w:pPr>
        <w:pStyle w:val="ConsPlusNormal"/>
        <w:spacing w:before="20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5406C1" w:rsidRDefault="005406C1">
      <w:pPr>
        <w:pStyle w:val="ConsPlusNormal"/>
        <w:spacing w:before="200"/>
        <w:ind w:firstLine="540"/>
        <w:jc w:val="both"/>
      </w:pPr>
      <w:r>
        <w:t>в удовлетворении жалобы отказывается.</w:t>
      </w:r>
    </w:p>
    <w:p w:rsidR="005406C1" w:rsidRDefault="005406C1">
      <w:pPr>
        <w:pStyle w:val="ConsPlusNormal"/>
        <w:spacing w:before="200"/>
        <w:ind w:firstLine="540"/>
        <w:jc w:val="both"/>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406C1" w:rsidRDefault="005406C1">
      <w:pPr>
        <w:pStyle w:val="ConsPlusNormal"/>
        <w:spacing w:before="200"/>
        <w:ind w:firstLine="540"/>
        <w:jc w:val="both"/>
      </w:pPr>
      <w:r>
        <w:t>Орган местного самоуправления отказывает в удовлетворении жалобы в следующих случаях:</w:t>
      </w:r>
    </w:p>
    <w:p w:rsidR="005406C1" w:rsidRDefault="005406C1">
      <w:pPr>
        <w:pStyle w:val="ConsPlusNormal"/>
        <w:spacing w:before="200"/>
        <w:ind w:firstLine="540"/>
        <w:jc w:val="both"/>
      </w:pPr>
      <w:r>
        <w:t>наличие вступившего в законную силу решения суда, арбитражного суда по жалобе о том же предмете и по тем же основаниям;</w:t>
      </w:r>
    </w:p>
    <w:p w:rsidR="005406C1" w:rsidRDefault="005406C1">
      <w:pPr>
        <w:pStyle w:val="ConsPlusNormal"/>
        <w:spacing w:before="20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406C1" w:rsidRDefault="005406C1">
      <w:pPr>
        <w:pStyle w:val="ConsPlusNormal"/>
        <w:spacing w:before="200"/>
        <w:ind w:firstLine="540"/>
        <w:jc w:val="both"/>
      </w:pPr>
      <w:r>
        <w:t>наличие решения по жалобе, принятого ранее в отношении того же заявителя и по тому же предмету жалобы.</w:t>
      </w:r>
    </w:p>
    <w:p w:rsidR="005406C1" w:rsidRDefault="005406C1">
      <w:pPr>
        <w:pStyle w:val="ConsPlusNormal"/>
        <w:spacing w:before="20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406C1" w:rsidRDefault="005406C1">
      <w:pPr>
        <w:pStyle w:val="ConsPlusNormal"/>
        <w:spacing w:before="20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406C1" w:rsidRDefault="005406C1">
      <w:pPr>
        <w:pStyle w:val="ConsPlusNormal"/>
        <w:spacing w:before="20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406C1" w:rsidRDefault="005406C1">
      <w:pPr>
        <w:pStyle w:val="ConsPlusNormal"/>
        <w:spacing w:before="20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5406C1" w:rsidRDefault="005406C1">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3">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w:t>
      </w:r>
      <w:r>
        <w:lastRenderedPageBreak/>
        <w:t>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5406C1" w:rsidRDefault="005406C1">
      <w:pPr>
        <w:pStyle w:val="ConsPlusNormal"/>
        <w:jc w:val="both"/>
      </w:pPr>
    </w:p>
    <w:p w:rsidR="005406C1" w:rsidRDefault="005406C1">
      <w:pPr>
        <w:pStyle w:val="ConsPlusTitle"/>
        <w:ind w:firstLine="540"/>
        <w:jc w:val="both"/>
        <w:outlineLvl w:val="2"/>
      </w:pPr>
      <w:r>
        <w:t>5.7. Порядок информирования заявителя о результатах рассмотрения жалобы</w:t>
      </w:r>
    </w:p>
    <w:p w:rsidR="005406C1" w:rsidRDefault="005406C1">
      <w:pPr>
        <w:pStyle w:val="ConsPlusNormal"/>
        <w:jc w:val="both"/>
      </w:pPr>
    </w:p>
    <w:p w:rsidR="005406C1" w:rsidRDefault="005406C1">
      <w:pPr>
        <w:pStyle w:val="ConsPlusNormal"/>
        <w:ind w:firstLine="540"/>
        <w:jc w:val="both"/>
      </w:pPr>
      <w: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5406C1" w:rsidRDefault="005406C1">
      <w:pPr>
        <w:pStyle w:val="ConsPlusNormal"/>
        <w:spacing w:before="20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5406C1" w:rsidRDefault="005406C1">
      <w:pPr>
        <w:pStyle w:val="ConsPlusNormal"/>
        <w:spacing w:before="200"/>
        <w:ind w:firstLine="540"/>
        <w:jc w:val="both"/>
      </w:pPr>
      <w: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406C1" w:rsidRDefault="005406C1">
      <w:pPr>
        <w:pStyle w:val="ConsPlusNormal"/>
        <w:spacing w:before="200"/>
        <w:ind w:firstLine="540"/>
        <w:jc w:val="both"/>
      </w:pPr>
      <w: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5406C1" w:rsidRDefault="005406C1">
      <w:pPr>
        <w:pStyle w:val="ConsPlusNormal"/>
        <w:jc w:val="both"/>
      </w:pPr>
    </w:p>
    <w:p w:rsidR="005406C1" w:rsidRDefault="005406C1">
      <w:pPr>
        <w:pStyle w:val="ConsPlusTitle"/>
        <w:ind w:firstLine="540"/>
        <w:jc w:val="both"/>
        <w:outlineLvl w:val="2"/>
      </w:pPr>
      <w:r>
        <w:t>5.8. Порядок обжалования решения по жалобе</w:t>
      </w:r>
    </w:p>
    <w:p w:rsidR="005406C1" w:rsidRDefault="005406C1">
      <w:pPr>
        <w:pStyle w:val="ConsPlusNormal"/>
        <w:jc w:val="both"/>
      </w:pPr>
    </w:p>
    <w:p w:rsidR="005406C1" w:rsidRDefault="005406C1">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5406C1" w:rsidRDefault="005406C1">
      <w:pPr>
        <w:pStyle w:val="ConsPlusNormal"/>
        <w:jc w:val="both"/>
      </w:pPr>
    </w:p>
    <w:p w:rsidR="005406C1" w:rsidRDefault="005406C1">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5406C1" w:rsidRDefault="005406C1">
      <w:pPr>
        <w:pStyle w:val="ConsPlusNormal"/>
        <w:jc w:val="both"/>
      </w:pPr>
    </w:p>
    <w:p w:rsidR="005406C1" w:rsidRDefault="005406C1">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406C1" w:rsidRDefault="005406C1">
      <w:pPr>
        <w:pStyle w:val="ConsPlusNormal"/>
        <w:jc w:val="both"/>
      </w:pPr>
    </w:p>
    <w:p w:rsidR="005406C1" w:rsidRDefault="005406C1">
      <w:pPr>
        <w:pStyle w:val="ConsPlusTitle"/>
        <w:ind w:firstLine="540"/>
        <w:jc w:val="both"/>
        <w:outlineLvl w:val="2"/>
      </w:pPr>
      <w:r>
        <w:t>5.10. Способы информирования заявителей о порядке подачи и рассмотрения жалобы</w:t>
      </w:r>
    </w:p>
    <w:p w:rsidR="005406C1" w:rsidRDefault="005406C1">
      <w:pPr>
        <w:pStyle w:val="ConsPlusNormal"/>
        <w:jc w:val="both"/>
      </w:pPr>
    </w:p>
    <w:p w:rsidR="005406C1" w:rsidRDefault="005406C1">
      <w:pPr>
        <w:pStyle w:val="ConsPlusNormal"/>
        <w:ind w:firstLine="540"/>
        <w:jc w:val="both"/>
      </w:pPr>
      <w:r>
        <w:t>Для получения информации о порядке подачи и рассмотрения жалобы заявитель вправе обратиться:</w:t>
      </w:r>
    </w:p>
    <w:p w:rsidR="005406C1" w:rsidRDefault="005406C1">
      <w:pPr>
        <w:pStyle w:val="ConsPlusNormal"/>
        <w:spacing w:before="200"/>
        <w:ind w:firstLine="540"/>
        <w:jc w:val="both"/>
      </w:pPr>
      <w:r>
        <w:t>в устной форме лично в орган местного самоуправления;</w:t>
      </w:r>
    </w:p>
    <w:p w:rsidR="005406C1" w:rsidRDefault="005406C1">
      <w:pPr>
        <w:pStyle w:val="ConsPlusNormal"/>
        <w:spacing w:before="200"/>
        <w:ind w:firstLine="540"/>
        <w:jc w:val="both"/>
      </w:pPr>
      <w:r>
        <w:t>в письменной форме в орган местного самоуправления;</w:t>
      </w:r>
    </w:p>
    <w:p w:rsidR="005406C1" w:rsidRDefault="005406C1">
      <w:pPr>
        <w:pStyle w:val="ConsPlusNormal"/>
        <w:spacing w:before="200"/>
        <w:ind w:firstLine="540"/>
        <w:jc w:val="both"/>
      </w:pPr>
      <w:r>
        <w:t>в форме электронного документа в орган местного самоуправления.</w:t>
      </w:r>
    </w:p>
    <w:p w:rsidR="005406C1" w:rsidRDefault="005406C1">
      <w:pPr>
        <w:pStyle w:val="ConsPlusNormal"/>
        <w:spacing w:before="200"/>
        <w:ind w:firstLine="540"/>
        <w:jc w:val="both"/>
      </w:pPr>
      <w: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5406C1" w:rsidRDefault="005406C1">
      <w:pPr>
        <w:pStyle w:val="ConsPlusNormal"/>
        <w:jc w:val="both"/>
      </w:pPr>
    </w:p>
    <w:p w:rsidR="005406C1" w:rsidRDefault="005406C1">
      <w:pPr>
        <w:pStyle w:val="ConsPlusNormal"/>
        <w:jc w:val="both"/>
      </w:pPr>
    </w:p>
    <w:p w:rsidR="005406C1" w:rsidRDefault="005406C1">
      <w:pPr>
        <w:pStyle w:val="ConsPlusNormal"/>
        <w:jc w:val="both"/>
      </w:pPr>
    </w:p>
    <w:p w:rsidR="005406C1" w:rsidRDefault="005406C1">
      <w:pPr>
        <w:pStyle w:val="ConsPlusNormal"/>
        <w:jc w:val="both"/>
      </w:pPr>
    </w:p>
    <w:p w:rsidR="005406C1" w:rsidRDefault="005406C1">
      <w:pPr>
        <w:pStyle w:val="ConsPlusNormal"/>
        <w:jc w:val="both"/>
      </w:pPr>
    </w:p>
    <w:p w:rsidR="005406C1" w:rsidRDefault="005406C1">
      <w:pPr>
        <w:pStyle w:val="ConsPlusNormal"/>
        <w:jc w:val="right"/>
        <w:outlineLvl w:val="1"/>
      </w:pPr>
      <w:r>
        <w:t>Приложение</w:t>
      </w:r>
    </w:p>
    <w:p w:rsidR="005406C1" w:rsidRDefault="005406C1">
      <w:pPr>
        <w:pStyle w:val="ConsPlusNormal"/>
        <w:jc w:val="right"/>
      </w:pPr>
      <w:r>
        <w:t>к Административному регламенту предоставления</w:t>
      </w:r>
    </w:p>
    <w:p w:rsidR="005406C1" w:rsidRDefault="005406C1">
      <w:pPr>
        <w:pStyle w:val="ConsPlusNormal"/>
        <w:jc w:val="right"/>
      </w:pPr>
      <w:r>
        <w:t>органами местного самоуправления</w:t>
      </w:r>
    </w:p>
    <w:p w:rsidR="005406C1" w:rsidRDefault="005406C1">
      <w:pPr>
        <w:pStyle w:val="ConsPlusNormal"/>
        <w:jc w:val="right"/>
      </w:pPr>
      <w:r>
        <w:t>в Чувашской Республике, наделенными</w:t>
      </w:r>
    </w:p>
    <w:p w:rsidR="005406C1" w:rsidRDefault="005406C1">
      <w:pPr>
        <w:pStyle w:val="ConsPlusNormal"/>
        <w:jc w:val="right"/>
      </w:pPr>
      <w:r>
        <w:t>отдельными государственными полномочиями</w:t>
      </w:r>
    </w:p>
    <w:p w:rsidR="005406C1" w:rsidRDefault="005406C1">
      <w:pPr>
        <w:pStyle w:val="ConsPlusNormal"/>
        <w:jc w:val="right"/>
      </w:pPr>
      <w:r>
        <w:t>Чувашской Республики по организации</w:t>
      </w:r>
    </w:p>
    <w:p w:rsidR="005406C1" w:rsidRDefault="005406C1">
      <w:pPr>
        <w:pStyle w:val="ConsPlusNormal"/>
        <w:jc w:val="right"/>
      </w:pPr>
      <w:r>
        <w:t>и осуществлению деятельности по опеке</w:t>
      </w:r>
    </w:p>
    <w:p w:rsidR="005406C1" w:rsidRDefault="005406C1">
      <w:pPr>
        <w:pStyle w:val="ConsPlusNormal"/>
        <w:jc w:val="right"/>
      </w:pPr>
      <w:r>
        <w:t>и попечительству, государственной услуги</w:t>
      </w:r>
    </w:p>
    <w:p w:rsidR="005406C1" w:rsidRDefault="005406C1">
      <w:pPr>
        <w:pStyle w:val="ConsPlusNormal"/>
        <w:jc w:val="right"/>
      </w:pPr>
      <w:r>
        <w:lastRenderedPageBreak/>
        <w:t>"Установление опеки, попечительства</w:t>
      </w:r>
    </w:p>
    <w:p w:rsidR="005406C1" w:rsidRDefault="005406C1">
      <w:pPr>
        <w:pStyle w:val="ConsPlusNormal"/>
        <w:jc w:val="right"/>
      </w:pPr>
      <w:r>
        <w:t>(в том числе предварительные опека</w:t>
      </w:r>
    </w:p>
    <w:p w:rsidR="005406C1" w:rsidRDefault="005406C1">
      <w:pPr>
        <w:pStyle w:val="ConsPlusNormal"/>
        <w:jc w:val="right"/>
      </w:pPr>
      <w:r>
        <w:t>и попечительство) патроната, освобождение</w:t>
      </w:r>
    </w:p>
    <w:p w:rsidR="005406C1" w:rsidRDefault="005406C1">
      <w:pPr>
        <w:pStyle w:val="ConsPlusNormal"/>
        <w:jc w:val="right"/>
      </w:pPr>
      <w:r>
        <w:t>опекуна (попечителя) от исполнения</w:t>
      </w:r>
    </w:p>
    <w:p w:rsidR="005406C1" w:rsidRDefault="005406C1">
      <w:pPr>
        <w:pStyle w:val="ConsPlusNormal"/>
        <w:jc w:val="right"/>
      </w:pPr>
      <w:r>
        <w:t>им своих обязанностей"</w:t>
      </w:r>
    </w:p>
    <w:p w:rsidR="005406C1" w:rsidRDefault="005406C1">
      <w:pPr>
        <w:pStyle w:val="ConsPlusNormal"/>
        <w:jc w:val="both"/>
      </w:pPr>
    </w:p>
    <w:p w:rsidR="005406C1" w:rsidRDefault="005406C1">
      <w:pPr>
        <w:pStyle w:val="ConsPlusTitle"/>
        <w:jc w:val="center"/>
      </w:pPr>
      <w:bookmarkStart w:id="13" w:name="P566"/>
      <w:bookmarkEnd w:id="13"/>
      <w:r>
        <w:t>ПЕРЕЧЕНЬ</w:t>
      </w:r>
    </w:p>
    <w:p w:rsidR="005406C1" w:rsidRDefault="005406C1">
      <w:pPr>
        <w:pStyle w:val="ConsPlusTitle"/>
        <w:jc w:val="center"/>
      </w:pPr>
      <w:r>
        <w:t>ПРИЗНАКОВ ЗАЯВИТЕЛЕЙ</w:t>
      </w:r>
    </w:p>
    <w:p w:rsidR="005406C1" w:rsidRDefault="005406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349"/>
        <w:gridCol w:w="7483"/>
      </w:tblGrid>
      <w:tr w:rsidR="005406C1">
        <w:tc>
          <w:tcPr>
            <w:tcW w:w="1234" w:type="dxa"/>
          </w:tcPr>
          <w:p w:rsidR="005406C1" w:rsidRDefault="005406C1">
            <w:pPr>
              <w:pStyle w:val="ConsPlusNormal"/>
              <w:jc w:val="center"/>
            </w:pPr>
            <w:r>
              <w:t>Признак заявителя</w:t>
            </w:r>
          </w:p>
        </w:tc>
        <w:tc>
          <w:tcPr>
            <w:tcW w:w="349" w:type="dxa"/>
          </w:tcPr>
          <w:p w:rsidR="005406C1" w:rsidRDefault="005406C1">
            <w:pPr>
              <w:pStyle w:val="ConsPlusNormal"/>
              <w:jc w:val="center"/>
            </w:pPr>
            <w:r>
              <w:t>N</w:t>
            </w:r>
          </w:p>
        </w:tc>
        <w:tc>
          <w:tcPr>
            <w:tcW w:w="7483" w:type="dxa"/>
          </w:tcPr>
          <w:p w:rsidR="005406C1" w:rsidRDefault="005406C1">
            <w:pPr>
              <w:pStyle w:val="ConsPlusNormal"/>
              <w:jc w:val="center"/>
            </w:pPr>
            <w:r>
              <w:t>Значения признака заявителя</w:t>
            </w:r>
          </w:p>
        </w:tc>
      </w:tr>
      <w:tr w:rsidR="005406C1">
        <w:tc>
          <w:tcPr>
            <w:tcW w:w="1234" w:type="dxa"/>
            <w:vMerge w:val="restart"/>
          </w:tcPr>
          <w:p w:rsidR="005406C1" w:rsidRDefault="005406C1">
            <w:pPr>
              <w:pStyle w:val="ConsPlusNormal"/>
              <w:jc w:val="both"/>
            </w:pPr>
            <w:r>
              <w:t>Статус заявителя</w:t>
            </w:r>
          </w:p>
        </w:tc>
        <w:tc>
          <w:tcPr>
            <w:tcW w:w="349" w:type="dxa"/>
          </w:tcPr>
          <w:p w:rsidR="005406C1" w:rsidRDefault="005406C1">
            <w:pPr>
              <w:pStyle w:val="ConsPlusNormal"/>
              <w:jc w:val="center"/>
            </w:pPr>
            <w:r>
              <w:t>1</w:t>
            </w:r>
          </w:p>
        </w:tc>
        <w:tc>
          <w:tcPr>
            <w:tcW w:w="7483" w:type="dxa"/>
          </w:tcPr>
          <w:p w:rsidR="005406C1" w:rsidRDefault="005406C1">
            <w:pPr>
              <w:pStyle w:val="ConsPlusNormal"/>
              <w:jc w:val="both"/>
            </w:pPr>
            <w:r>
              <w:t xml:space="preserve">граждане Российской Федерации, постоянно проживающие на территории Российской Федерации и желающие принять под опеку (попечительство) детей-сирот и детей, оставшихся без попечения родителей, за исключением лиц, указанных в </w:t>
            </w:r>
            <w:hyperlink r:id="rId64">
              <w:r>
                <w:rPr>
                  <w:color w:val="0000FF"/>
                </w:rPr>
                <w:t>статье 146</w:t>
              </w:r>
            </w:hyperlink>
            <w:r>
              <w:t xml:space="preserve"> Семейного кодекса Российской Федерации</w:t>
            </w:r>
          </w:p>
        </w:tc>
      </w:tr>
      <w:tr w:rsidR="005406C1">
        <w:tc>
          <w:tcPr>
            <w:tcW w:w="1234" w:type="dxa"/>
            <w:vMerge/>
          </w:tcPr>
          <w:p w:rsidR="005406C1" w:rsidRDefault="005406C1">
            <w:pPr>
              <w:pStyle w:val="ConsPlusNormal"/>
            </w:pPr>
          </w:p>
        </w:tc>
        <w:tc>
          <w:tcPr>
            <w:tcW w:w="349" w:type="dxa"/>
          </w:tcPr>
          <w:p w:rsidR="005406C1" w:rsidRDefault="005406C1">
            <w:pPr>
              <w:pStyle w:val="ConsPlusNormal"/>
              <w:jc w:val="center"/>
            </w:pPr>
            <w:r>
              <w:t>2</w:t>
            </w:r>
          </w:p>
        </w:tc>
        <w:tc>
          <w:tcPr>
            <w:tcW w:w="7483" w:type="dxa"/>
          </w:tcPr>
          <w:p w:rsidR="005406C1" w:rsidRDefault="005406C1">
            <w:pPr>
              <w:pStyle w:val="ConsPlusNormal"/>
              <w:jc w:val="both"/>
            </w:pPr>
            <w:r>
              <w:t>опекуны (попечители), патронатные воспитатели, приемные родители, воспитывающие под опекой (попечительством) детей-сирот и детей, оставшихся без попечения родителей</w:t>
            </w:r>
          </w:p>
        </w:tc>
      </w:tr>
      <w:tr w:rsidR="005406C1">
        <w:tc>
          <w:tcPr>
            <w:tcW w:w="1234" w:type="dxa"/>
            <w:vMerge w:val="restart"/>
          </w:tcPr>
          <w:p w:rsidR="005406C1" w:rsidRDefault="005406C1">
            <w:pPr>
              <w:pStyle w:val="ConsPlusNormal"/>
              <w:jc w:val="both"/>
            </w:pPr>
            <w:r>
              <w:t>Статус обращения</w:t>
            </w:r>
          </w:p>
        </w:tc>
        <w:tc>
          <w:tcPr>
            <w:tcW w:w="349" w:type="dxa"/>
          </w:tcPr>
          <w:p w:rsidR="005406C1" w:rsidRDefault="005406C1">
            <w:pPr>
              <w:pStyle w:val="ConsPlusNormal"/>
              <w:jc w:val="center"/>
            </w:pPr>
            <w:r>
              <w:t>1</w:t>
            </w:r>
          </w:p>
        </w:tc>
        <w:tc>
          <w:tcPr>
            <w:tcW w:w="7483" w:type="dxa"/>
          </w:tcPr>
          <w:p w:rsidR="005406C1" w:rsidRDefault="005406C1">
            <w:pPr>
              <w:pStyle w:val="ConsPlusNormal"/>
              <w:jc w:val="both"/>
            </w:pPr>
            <w:r>
              <w:t>принятие решения о возможности гражданина быть опекуном (попечителем)</w:t>
            </w:r>
          </w:p>
        </w:tc>
      </w:tr>
      <w:tr w:rsidR="005406C1">
        <w:tc>
          <w:tcPr>
            <w:tcW w:w="1234" w:type="dxa"/>
            <w:vMerge/>
          </w:tcPr>
          <w:p w:rsidR="005406C1" w:rsidRDefault="005406C1">
            <w:pPr>
              <w:pStyle w:val="ConsPlusNormal"/>
            </w:pPr>
          </w:p>
        </w:tc>
        <w:tc>
          <w:tcPr>
            <w:tcW w:w="349" w:type="dxa"/>
          </w:tcPr>
          <w:p w:rsidR="005406C1" w:rsidRDefault="005406C1">
            <w:pPr>
              <w:pStyle w:val="ConsPlusNormal"/>
              <w:jc w:val="center"/>
            </w:pPr>
            <w:r>
              <w:t>2</w:t>
            </w:r>
          </w:p>
        </w:tc>
        <w:tc>
          <w:tcPr>
            <w:tcW w:w="7483" w:type="dxa"/>
          </w:tcPr>
          <w:p w:rsidR="005406C1" w:rsidRDefault="005406C1">
            <w:pPr>
              <w:pStyle w:val="ConsPlusNormal"/>
              <w:jc w:val="both"/>
            </w:pPr>
            <w:r>
              <w:t>принятие решения о назначении опекуна (попечителя)</w:t>
            </w:r>
          </w:p>
        </w:tc>
      </w:tr>
      <w:tr w:rsidR="005406C1">
        <w:tc>
          <w:tcPr>
            <w:tcW w:w="1234" w:type="dxa"/>
            <w:vMerge/>
          </w:tcPr>
          <w:p w:rsidR="005406C1" w:rsidRDefault="005406C1">
            <w:pPr>
              <w:pStyle w:val="ConsPlusNormal"/>
            </w:pPr>
          </w:p>
        </w:tc>
        <w:tc>
          <w:tcPr>
            <w:tcW w:w="349" w:type="dxa"/>
          </w:tcPr>
          <w:p w:rsidR="005406C1" w:rsidRDefault="005406C1">
            <w:pPr>
              <w:pStyle w:val="ConsPlusNormal"/>
              <w:jc w:val="center"/>
            </w:pPr>
            <w:r>
              <w:t>3</w:t>
            </w:r>
          </w:p>
        </w:tc>
        <w:tc>
          <w:tcPr>
            <w:tcW w:w="7483" w:type="dxa"/>
          </w:tcPr>
          <w:p w:rsidR="005406C1" w:rsidRDefault="005406C1">
            <w:pPr>
              <w:pStyle w:val="ConsPlusNormal"/>
              <w:jc w:val="both"/>
            </w:pPr>
            <w:r>
              <w:t>принятие решения о назначении предварительного опекуна (попечителя)</w:t>
            </w:r>
          </w:p>
        </w:tc>
      </w:tr>
      <w:tr w:rsidR="005406C1">
        <w:tc>
          <w:tcPr>
            <w:tcW w:w="1234" w:type="dxa"/>
            <w:vMerge/>
          </w:tcPr>
          <w:p w:rsidR="005406C1" w:rsidRDefault="005406C1">
            <w:pPr>
              <w:pStyle w:val="ConsPlusNormal"/>
            </w:pPr>
          </w:p>
        </w:tc>
        <w:tc>
          <w:tcPr>
            <w:tcW w:w="349" w:type="dxa"/>
          </w:tcPr>
          <w:p w:rsidR="005406C1" w:rsidRDefault="005406C1">
            <w:pPr>
              <w:pStyle w:val="ConsPlusNormal"/>
              <w:jc w:val="center"/>
            </w:pPr>
            <w:r>
              <w:t>4</w:t>
            </w:r>
          </w:p>
        </w:tc>
        <w:tc>
          <w:tcPr>
            <w:tcW w:w="7483" w:type="dxa"/>
          </w:tcPr>
          <w:p w:rsidR="005406C1" w:rsidRDefault="005406C1">
            <w:pPr>
              <w:pStyle w:val="ConsPlusNormal"/>
              <w:jc w:val="both"/>
            </w:pPr>
            <w:r>
              <w:t>принятие решения об освобождении опекуна (попечителя) от исполнения им своих обязанностей</w:t>
            </w:r>
          </w:p>
        </w:tc>
      </w:tr>
      <w:tr w:rsidR="005406C1">
        <w:tc>
          <w:tcPr>
            <w:tcW w:w="1234" w:type="dxa"/>
            <w:vMerge/>
          </w:tcPr>
          <w:p w:rsidR="005406C1" w:rsidRDefault="005406C1">
            <w:pPr>
              <w:pStyle w:val="ConsPlusNormal"/>
            </w:pPr>
          </w:p>
        </w:tc>
        <w:tc>
          <w:tcPr>
            <w:tcW w:w="349" w:type="dxa"/>
          </w:tcPr>
          <w:p w:rsidR="005406C1" w:rsidRDefault="005406C1">
            <w:pPr>
              <w:pStyle w:val="ConsPlusNormal"/>
              <w:jc w:val="center"/>
            </w:pPr>
            <w:r>
              <w:t>5</w:t>
            </w:r>
          </w:p>
        </w:tc>
        <w:tc>
          <w:tcPr>
            <w:tcW w:w="7483" w:type="dxa"/>
          </w:tcPr>
          <w:p w:rsidR="005406C1" w:rsidRDefault="005406C1">
            <w:pPr>
              <w:pStyle w:val="ConsPlusNormal"/>
              <w:jc w:val="both"/>
            </w:pPr>
            <w:r>
              <w:t>исправление допущенных опечаток и ошибок в выданных в результате предоставления государственной услуги документах</w:t>
            </w:r>
          </w:p>
        </w:tc>
      </w:tr>
    </w:tbl>
    <w:p w:rsidR="005406C1" w:rsidRDefault="005406C1">
      <w:pPr>
        <w:pStyle w:val="ConsPlusNormal"/>
        <w:jc w:val="both"/>
      </w:pPr>
    </w:p>
    <w:p w:rsidR="005406C1" w:rsidRDefault="005406C1">
      <w:pPr>
        <w:pStyle w:val="ConsPlusNormal"/>
        <w:jc w:val="both"/>
      </w:pPr>
    </w:p>
    <w:p w:rsidR="005406C1" w:rsidRDefault="005406C1">
      <w:pPr>
        <w:pStyle w:val="ConsPlusNormal"/>
        <w:pBdr>
          <w:bottom w:val="single" w:sz="6" w:space="0" w:color="auto"/>
        </w:pBdr>
        <w:spacing w:before="100" w:after="100"/>
        <w:jc w:val="both"/>
        <w:rPr>
          <w:sz w:val="2"/>
          <w:szCs w:val="2"/>
        </w:rPr>
      </w:pPr>
    </w:p>
    <w:p w:rsidR="008B084D" w:rsidRDefault="008B084D">
      <w:bookmarkStart w:id="14" w:name="_GoBack"/>
      <w:bookmarkEnd w:id="14"/>
    </w:p>
    <w:sectPr w:rsidR="008B084D" w:rsidSect="004A1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C1"/>
    <w:rsid w:val="00004AD2"/>
    <w:rsid w:val="00204045"/>
    <w:rsid w:val="00247946"/>
    <w:rsid w:val="00336A61"/>
    <w:rsid w:val="004D0E12"/>
    <w:rsid w:val="005406C1"/>
    <w:rsid w:val="00623ACD"/>
    <w:rsid w:val="008B084D"/>
    <w:rsid w:val="00D2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E090-3103-4CFE-9928-EF6C7DC5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5406C1"/>
    <w:pPr>
      <w:widowControl w:val="0"/>
      <w:autoSpaceDE w:val="0"/>
      <w:autoSpaceDN w:val="0"/>
    </w:pPr>
    <w:rPr>
      <w:rFonts w:ascii="Arial" w:eastAsiaTheme="minorEastAsia" w:hAnsi="Arial" w:cs="Arial"/>
      <w:szCs w:val="22"/>
    </w:rPr>
  </w:style>
  <w:style w:type="paragraph" w:customStyle="1" w:styleId="ConsPlusNonformat">
    <w:name w:val="ConsPlusNonformat"/>
    <w:rsid w:val="005406C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5406C1"/>
    <w:pPr>
      <w:widowControl w:val="0"/>
      <w:autoSpaceDE w:val="0"/>
      <w:autoSpaceDN w:val="0"/>
    </w:pPr>
    <w:rPr>
      <w:rFonts w:ascii="Arial" w:eastAsiaTheme="minorEastAsia" w:hAnsi="Arial" w:cs="Arial"/>
      <w:b/>
      <w:szCs w:val="22"/>
    </w:rPr>
  </w:style>
  <w:style w:type="paragraph" w:customStyle="1" w:styleId="ConsPlusCell">
    <w:name w:val="ConsPlusCell"/>
    <w:rsid w:val="005406C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5406C1"/>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5406C1"/>
    <w:pPr>
      <w:widowControl w:val="0"/>
      <w:autoSpaceDE w:val="0"/>
      <w:autoSpaceDN w:val="0"/>
    </w:pPr>
    <w:rPr>
      <w:rFonts w:ascii="Tahoma" w:eastAsiaTheme="minorEastAsia" w:hAnsi="Tahoma" w:cs="Tahoma"/>
      <w:szCs w:val="22"/>
    </w:rPr>
  </w:style>
  <w:style w:type="paragraph" w:customStyle="1" w:styleId="ConsPlusJurTerm">
    <w:name w:val="ConsPlusJurTerm"/>
    <w:rsid w:val="005406C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5406C1"/>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9195666594F0B6A94A108182206BA971ECA82DA887B220C6007B3F02EE2DBA279031FD05FD01C60D89682A7D986D7F4D1B1E2F967E7780NFC2H" TargetMode="External"/><Relationship Id="rId21" Type="http://schemas.openxmlformats.org/officeDocument/2006/relationships/hyperlink" Target="consultantplus://offline/ref=899195666594F0B6A94A108182206BA973E3A72CA981B220C6007B3F02EE2DBA279031FD05FD03C20789682A7D986D7F4D1B1E2F967E7780NFC2H" TargetMode="External"/><Relationship Id="rId34" Type="http://schemas.openxmlformats.org/officeDocument/2006/relationships/hyperlink" Target="consultantplus://offline/ref=899195666594F0B6A94A108182206BA974EBAE2CA885B220C6007B3F02EE2DBA359069F104F81FC20C9C3E7B3BNCCFH" TargetMode="External"/><Relationship Id="rId42" Type="http://schemas.openxmlformats.org/officeDocument/2006/relationships/hyperlink" Target="consultantplus://offline/ref=899195666594F0B6A94A108182206BA974E8AC29AE80B220C6007B3F02EE2DBA279031FD03FE0A9654C6697638C87E7E411B1C268AN7CEH" TargetMode="External"/><Relationship Id="rId47" Type="http://schemas.openxmlformats.org/officeDocument/2006/relationships/hyperlink" Target="consultantplus://offline/ref=899195666594F0B6A94A108182206BA973EEAB2FA985B220C6007B3F02EE2DBA279031FF0DF6559341D7317A3CD3607756071E24N8CAH" TargetMode="External"/><Relationship Id="rId50" Type="http://schemas.openxmlformats.org/officeDocument/2006/relationships/hyperlink" Target="consultantplus://offline/ref=899195666594F0B6A94A108182206BA974E8AC29AE80B220C6007B3F02EE2DBA359069F104F81FC20C9C3E7B3BNCCFH" TargetMode="External"/><Relationship Id="rId55" Type="http://schemas.openxmlformats.org/officeDocument/2006/relationships/hyperlink" Target="consultantplus://offline/ref=899195666594F0B6A94A108182206BA974EAA829AA87B220C6007B3F02EE2DBA279031FD05FA0A9654C6697638C87E7E411B1C268AN7CEH" TargetMode="External"/><Relationship Id="rId63" Type="http://schemas.openxmlformats.org/officeDocument/2006/relationships/hyperlink" Target="consultantplus://offline/ref=899195666594F0B6A94A0E8C944C35AD78E1F026A986B87F995D7D685DBE2BEF67D037A846B90CC3058238733BC6342F0C5013278D62778BEEDE9882NFCDH" TargetMode="External"/><Relationship Id="rId7" Type="http://schemas.openxmlformats.org/officeDocument/2006/relationships/hyperlink" Target="consultantplus://offline/ref=899195666594F0B6A94A0E8C944C35AD78E1F026A980BE7F99507D685DBE2BEF67D037A854B954CF0487227B30D3627E4AN0C7H" TargetMode="External"/><Relationship Id="rId2" Type="http://schemas.openxmlformats.org/officeDocument/2006/relationships/settings" Target="settings.xml"/><Relationship Id="rId16" Type="http://schemas.openxmlformats.org/officeDocument/2006/relationships/hyperlink" Target="consultantplus://offline/ref=899195666594F0B6A94A108182206BA973E3A72CA981B220C6007B3F02EE2DBA279031FD05FD03C20789682A7D986D7F4D1B1E2F967E7780NFC2H" TargetMode="External"/><Relationship Id="rId29" Type="http://schemas.openxmlformats.org/officeDocument/2006/relationships/hyperlink" Target="consultantplus://offline/ref=899195666594F0B6A94A108182206BA974E8AC29AE80B220C6007B3F02EE2DBA279031FD03FE0A9654C6697638C87E7E411B1C268AN7CEH" TargetMode="External"/><Relationship Id="rId11" Type="http://schemas.openxmlformats.org/officeDocument/2006/relationships/hyperlink" Target="consultantplus://offline/ref=899195666594F0B6A94A0E8C944C35AD78E1F026A980BE7E9C507D685DBE2BEF67D037A846B90CC305823C7F30C6342F0C5013278D62778BEEDE9882NFCDH" TargetMode="External"/><Relationship Id="rId24" Type="http://schemas.openxmlformats.org/officeDocument/2006/relationships/hyperlink" Target="consultantplus://offline/ref=899195666594F0B6A94A108182206BA973EEAB2FA985B220C6007B3F02EE2DBA279031FF0DF6559341D7317A3CD3607756071E24N8CAH" TargetMode="External"/><Relationship Id="rId32" Type="http://schemas.openxmlformats.org/officeDocument/2006/relationships/hyperlink" Target="consultantplus://offline/ref=899195666594F0B6A94A108182206BA974E8AC29AE80B220C6007B3F02EE2DBA279031FD03FE0A9654C6697638C87E7E411B1C268AN7CEH" TargetMode="External"/><Relationship Id="rId37" Type="http://schemas.openxmlformats.org/officeDocument/2006/relationships/hyperlink" Target="consultantplus://offline/ref=899195666594F0B6A94A108182206BA973EEAB2FA985B220C6007B3F02EE2DBA279031FF0DF6559341D7317A3CD3607756071E24N8CAH" TargetMode="External"/><Relationship Id="rId40" Type="http://schemas.openxmlformats.org/officeDocument/2006/relationships/hyperlink" Target="consultantplus://offline/ref=899195666594F0B6A94A108182206BA974E8AC29AE80B220C6007B3F02EE2DBA279031FD00FE0A9654C6697638C87E7E411B1C268AN7CEH" TargetMode="External"/><Relationship Id="rId45" Type="http://schemas.openxmlformats.org/officeDocument/2006/relationships/hyperlink" Target="consultantplus://offline/ref=899195666594F0B6A94A108182206BA974EBAE2CA885B220C6007B3F02EE2DBA359069F104F81FC20C9C3E7B3BNCCFH" TargetMode="External"/><Relationship Id="rId53" Type="http://schemas.openxmlformats.org/officeDocument/2006/relationships/hyperlink" Target="consultantplus://offline/ref=899195666594F0B6A94A108182206BA974EAA829AA87B220C6007B3F02EE2DBA359069F104F81FC20C9C3E7B3BNCCFH" TargetMode="External"/><Relationship Id="rId58" Type="http://schemas.openxmlformats.org/officeDocument/2006/relationships/hyperlink" Target="consultantplus://offline/ref=899195666594F0B6A94A108182206BA974EAA829AA87B220C6007B3F02EE2DBA279031FD05FD02C70189682A7D986D7F4D1B1E2F967E7780NFC2H" TargetMode="External"/><Relationship Id="rId66" Type="http://schemas.openxmlformats.org/officeDocument/2006/relationships/theme" Target="theme/theme1.xml"/><Relationship Id="rId5" Type="http://schemas.openxmlformats.org/officeDocument/2006/relationships/hyperlink" Target="consultantplus://offline/ref=899195666594F0B6A94A108182206BA974EAA829AA87B220C6007B3F02EE2DBA279031FD05FD01CB0189682A7D986D7F4D1B1E2F967E7780NFC2H" TargetMode="External"/><Relationship Id="rId61" Type="http://schemas.openxmlformats.org/officeDocument/2006/relationships/hyperlink" Target="consultantplus://offline/ref=899195666594F0B6A94A108182206BA974EAA829AA87B220C6007B3F02EE2DBA279031FE0CFD0A9654C6697638C87E7E411B1C268AN7CEH" TargetMode="External"/><Relationship Id="rId19" Type="http://schemas.openxmlformats.org/officeDocument/2006/relationships/hyperlink" Target="consultantplus://offline/ref=899195666594F0B6A94A108182206BA973E3A82EAF8AB220C6007B3F02EE2DBA279031FD05FD01C30089682A7D986D7F4D1B1E2F967E7780NFC2H" TargetMode="External"/><Relationship Id="rId14" Type="http://schemas.openxmlformats.org/officeDocument/2006/relationships/hyperlink" Target="consultantplus://offline/ref=899195666594F0B6A94A108182206BA974EAA829AA87B220C6007B3F02EE2DBA279031FD05FD00C10189682A7D986D7F4D1B1E2F967E7780NFC2H" TargetMode="External"/><Relationship Id="rId22" Type="http://schemas.openxmlformats.org/officeDocument/2006/relationships/hyperlink" Target="consultantplus://offline/ref=899195666594F0B6A94A108182206BA973EEAB2FA985B220C6007B3F02EE2DBA279031FF0DF6559341D7317A3CD3607756071E24N8CAH" TargetMode="External"/><Relationship Id="rId27" Type="http://schemas.openxmlformats.org/officeDocument/2006/relationships/hyperlink" Target="consultantplus://offline/ref=899195666594F0B6A94A108182206BA974E8AC29AE80B220C6007B3F02EE2DBA279031FD00FE0A9654C6697638C87E7E411B1C268AN7CEH" TargetMode="External"/><Relationship Id="rId30" Type="http://schemas.openxmlformats.org/officeDocument/2006/relationships/hyperlink" Target="consultantplus://offline/ref=899195666594F0B6A94A108182206BA974E8AC29AE80B220C6007B3F02EE2DBA279031FD05FF0A9654C6697638C87E7E411B1C268AN7CEH" TargetMode="External"/><Relationship Id="rId35" Type="http://schemas.openxmlformats.org/officeDocument/2006/relationships/hyperlink" Target="consultantplus://offline/ref=899195666594F0B6A94A108182206BA974E8AC29AE80B220C6007B3F02EE2DBA359069F104F81FC20C9C3E7B3BNCCFH" TargetMode="External"/><Relationship Id="rId43" Type="http://schemas.openxmlformats.org/officeDocument/2006/relationships/hyperlink" Target="consultantplus://offline/ref=899195666594F0B6A94A108182206BA974E8AC29AE80B220C6007B3F02EE2DBA279031FD05FF0A9654C6697638C87E7E411B1C268AN7CEH" TargetMode="External"/><Relationship Id="rId48" Type="http://schemas.openxmlformats.org/officeDocument/2006/relationships/hyperlink" Target="consultantplus://offline/ref=899195666594F0B6A94A108182206BA973E3A72CA981B220C6007B3F02EE2DBA279031FD05FD03C20789682A7D986D7F4D1B1E2F967E7780NFC2H" TargetMode="External"/><Relationship Id="rId56" Type="http://schemas.openxmlformats.org/officeDocument/2006/relationships/hyperlink" Target="consultantplus://offline/ref=899195666594F0B6A94A108182206BA974EAA829AA87B220C6007B3F02EE2DBA279031FE01F90A9654C6697638C87E7E411B1C268AN7CEH" TargetMode="External"/><Relationship Id="rId64" Type="http://schemas.openxmlformats.org/officeDocument/2006/relationships/hyperlink" Target="consultantplus://offline/ref=899195666594F0B6A94A108182206BA974E8AC29AE80B220C6007B3F02EE2DBA279031FD05FD07C50289682A7D986D7F4D1B1E2F967E7780NFC2H" TargetMode="External"/><Relationship Id="rId8" Type="http://schemas.openxmlformats.org/officeDocument/2006/relationships/hyperlink" Target="consultantplus://offline/ref=899195666594F0B6A94A0E8C944C35AD78E1F026A983B07799567D685DBE2BEF67D037A854B954CF0487227B30D3627E4AN0C7H" TargetMode="External"/><Relationship Id="rId51" Type="http://schemas.openxmlformats.org/officeDocument/2006/relationships/hyperlink" Target="consultantplus://offline/ref=899195666594F0B6A94A0E8C944C35AD78E1F026A980BC7F9F567D685DBE2BEF67D037A846B90CC3058239783BC6342F0C5013278D62778BEEDE9882NFCDH" TargetMode="External"/><Relationship Id="rId3" Type="http://schemas.openxmlformats.org/officeDocument/2006/relationships/webSettings" Target="webSettings.xml"/><Relationship Id="rId12" Type="http://schemas.openxmlformats.org/officeDocument/2006/relationships/hyperlink" Target="consultantplus://offline/ref=899195666594F0B6A94A0E8C944C35AD78E1F026A986B87E93537D685DBE2BEF67D037A846B90CC30ED66D3F6CC0617B560517388A7C75N8C0H" TargetMode="External"/><Relationship Id="rId17" Type="http://schemas.openxmlformats.org/officeDocument/2006/relationships/hyperlink" Target="consultantplus://offline/ref=899195666594F0B6A94A108182206BA974E8AC29AE80B220C6007B3F02EE2DBA279031FD00FE0A9654C6697638C87E7E411B1C268AN7CEH" TargetMode="External"/><Relationship Id="rId25" Type="http://schemas.openxmlformats.org/officeDocument/2006/relationships/hyperlink" Target="consultantplus://offline/ref=899195666594F0B6A94A108182206BA973E3A72CA981B220C6007B3F02EE2DBA279031FD05FD03C20789682A7D986D7F4D1B1E2F967E7780NFC2H" TargetMode="External"/><Relationship Id="rId33" Type="http://schemas.openxmlformats.org/officeDocument/2006/relationships/hyperlink" Target="consultantplus://offline/ref=899195666594F0B6A94A108182206BA974E8AC29AE80B220C6007B3F02EE2DBA279031FD05FF0A9654C6697638C87E7E411B1C268AN7CEH" TargetMode="External"/><Relationship Id="rId38" Type="http://schemas.openxmlformats.org/officeDocument/2006/relationships/hyperlink" Target="consultantplus://offline/ref=899195666594F0B6A94A108182206BA973E3A72CA981B220C6007B3F02EE2DBA279031FD05FD03C20789682A7D986D7F4D1B1E2F967E7780NFC2H" TargetMode="External"/><Relationship Id="rId46" Type="http://schemas.openxmlformats.org/officeDocument/2006/relationships/hyperlink" Target="consultantplus://offline/ref=899195666594F0B6A94A108182206BA974E8AC29AE80B220C6007B3F02EE2DBA359069F104F81FC20C9C3E7B3BNCCFH" TargetMode="External"/><Relationship Id="rId59" Type="http://schemas.openxmlformats.org/officeDocument/2006/relationships/hyperlink" Target="consultantplus://offline/ref=899195666594F0B6A94A108182206BA974EAA829AA87B220C6007B3F02EE2DBA279031FD05FD02C70189682A7D986D7F4D1B1E2F967E7780NFC2H" TargetMode="External"/><Relationship Id="rId20" Type="http://schemas.openxmlformats.org/officeDocument/2006/relationships/hyperlink" Target="consultantplus://offline/ref=899195666594F0B6A94A108182206BA974E8AC29AE80B220C6007B3F02EE2DBA279031FD06F80A9654C6697638C87E7E411B1C268AN7CEH" TargetMode="External"/><Relationship Id="rId41" Type="http://schemas.openxmlformats.org/officeDocument/2006/relationships/hyperlink" Target="consultantplus://offline/ref=899195666594F0B6A94A108182206BA971E9AA2EAD82B220C6007B3F02EE2DBA279031FD05FD00C20089682A7D986D7F4D1B1E2F967E7780NFC2H" TargetMode="External"/><Relationship Id="rId54" Type="http://schemas.openxmlformats.org/officeDocument/2006/relationships/hyperlink" Target="consultantplus://offline/ref=899195666594F0B6A94A108182206BA974EAA829AA87B220C6007B3F02EE2DBA279031FE04F40A9654C6697638C87E7E411B1C268AN7CEH" TargetMode="External"/><Relationship Id="rId62" Type="http://schemas.openxmlformats.org/officeDocument/2006/relationships/hyperlink" Target="consultantplus://offline/ref=899195666594F0B6A94A108182206BA974EAA829AA87B220C6007B3F02EE2DBA279031FD05FD02C70189682A7D986D7F4D1B1E2F967E7780NFC2H" TargetMode="External"/><Relationship Id="rId1" Type="http://schemas.openxmlformats.org/officeDocument/2006/relationships/styles" Target="styles.xml"/><Relationship Id="rId6" Type="http://schemas.openxmlformats.org/officeDocument/2006/relationships/hyperlink" Target="consultantplus://offline/ref=899195666594F0B6A94A0E8C944C35AD78E1F026A987BC779E5D7D685DBE2BEF67D037A846B90CC305823C793EC6342F0C5013278D62778BEEDE9882NFCDH" TargetMode="External"/><Relationship Id="rId15" Type="http://schemas.openxmlformats.org/officeDocument/2006/relationships/hyperlink" Target="consultantplus://offline/ref=899195666594F0B6A94A0E8C944C35AD78E1F026A986B87E93537D685DBE2BEF67D037A846B90CC30ED66D3F6CC0617B560517388A7C75N8C0H" TargetMode="External"/><Relationship Id="rId23" Type="http://schemas.openxmlformats.org/officeDocument/2006/relationships/hyperlink" Target="consultantplus://offline/ref=899195666594F0B6A94A108182206BA974EBAE28A081B220C6007B3F02EE2DBA359069F104F81FC20C9C3E7B3BNCCFH" TargetMode="External"/><Relationship Id="rId28" Type="http://schemas.openxmlformats.org/officeDocument/2006/relationships/hyperlink" Target="consultantplus://offline/ref=899195666594F0B6A94A108182206BA971E9AA2EAD82B220C6007B3F02EE2DBA279031FD05FD00C20089682A7D986D7F4D1B1E2F967E7780NFC2H" TargetMode="External"/><Relationship Id="rId36" Type="http://schemas.openxmlformats.org/officeDocument/2006/relationships/hyperlink" Target="consultantplus://offline/ref=899195666594F0B6A94A108182206BA973EEAB2FA985B220C6007B3F02EE2DBA279031FF0DF6559341D7317A3CD3607756071E24N8CAH" TargetMode="External"/><Relationship Id="rId49" Type="http://schemas.openxmlformats.org/officeDocument/2006/relationships/hyperlink" Target="consultantplus://offline/ref=899195666594F0B6A94A108182206BA974EBAE2CA885B220C6007B3F02EE2DBA359069F104F81FC20C9C3E7B3BNCCFH" TargetMode="External"/><Relationship Id="rId57" Type="http://schemas.openxmlformats.org/officeDocument/2006/relationships/hyperlink" Target="consultantplus://offline/ref=899195666594F0B6A94A108182206BA974EAA829AA87B220C6007B3F02EE2DBA279031FD05FD02C70189682A7D986D7F4D1B1E2F967E7780NFC2H" TargetMode="External"/><Relationship Id="rId10" Type="http://schemas.openxmlformats.org/officeDocument/2006/relationships/hyperlink" Target="consultantplus://offline/ref=899195666594F0B6A94A0E8C944C35AD78E1F026A981BA7F99577D685DBE2BEF67D037A854B954CF0487227B30D3627E4AN0C7H" TargetMode="External"/><Relationship Id="rId31" Type="http://schemas.openxmlformats.org/officeDocument/2006/relationships/hyperlink" Target="consultantplus://offline/ref=899195666594F0B6A94A108182206BA974EAA829AA87B220C6007B3F02EE2DBA279031FF07F50A9654C6697638C87E7E411B1C268AN7CEH" TargetMode="External"/><Relationship Id="rId44" Type="http://schemas.openxmlformats.org/officeDocument/2006/relationships/hyperlink" Target="consultantplus://offline/ref=899195666594F0B6A94A108182206BA974EAA829AA87B220C6007B3F02EE2DBA279031FF07F50A9654C6697638C87E7E411B1C268AN7CEH" TargetMode="External"/><Relationship Id="rId52" Type="http://schemas.openxmlformats.org/officeDocument/2006/relationships/hyperlink" Target="consultantplus://offline/ref=899195666594F0B6A94A108182206BA974EAA829AA87B220C6007B3F02EE2DBA279031FD05FD02C70789682A7D986D7F4D1B1E2F967E7780NFC2H" TargetMode="External"/><Relationship Id="rId60" Type="http://schemas.openxmlformats.org/officeDocument/2006/relationships/hyperlink" Target="consultantplus://offline/ref=899195666594F0B6A94A108182206BA974EAA829AA87B220C6007B3F02EE2DBA279031FD05FD02C70189682A7D986D7F4D1B1E2F967E7780NFC2H"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99195666594F0B6A94A0E8C944C35AD78E1F026A982B0709F567D685DBE2BEF67D037A854B954CF0487227B30D3627E4AN0C7H" TargetMode="External"/><Relationship Id="rId13" Type="http://schemas.openxmlformats.org/officeDocument/2006/relationships/hyperlink" Target="consultantplus://offline/ref=899195666594F0B6A94A108182206BA974E8AC29AE80B220C6007B3F02EE2DBA279031FD05FD07C50289682A7D986D7F4D1B1E2F967E7780NFC2H" TargetMode="External"/><Relationship Id="rId18" Type="http://schemas.openxmlformats.org/officeDocument/2006/relationships/hyperlink" Target="consultantplus://offline/ref=899195666594F0B6A94A108182206BA971E9AA2EAD82B220C6007B3F02EE2DBA279031FD05FD00C20089682A7D986D7F4D1B1E2F967E7780NFC2H" TargetMode="External"/><Relationship Id="rId39" Type="http://schemas.openxmlformats.org/officeDocument/2006/relationships/hyperlink" Target="consultantplus://offline/ref=899195666594F0B6A94A108182206BA971ECA82DA887B220C6007B3F02EE2DBA279031FD05FD01C60D89682A7D986D7F4D1B1E2F967E7780NF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15917</Words>
  <Characters>90728</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2022-09-15T07:02:00Z</dcterms:created>
  <dcterms:modified xsi:type="dcterms:W3CDTF">2022-09-15T07:02:00Z</dcterms:modified>
</cp:coreProperties>
</file>