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F7" w:rsidRDefault="008804F7">
      <w:pPr>
        <w:pStyle w:val="ConsPlusTitlePage"/>
      </w:pPr>
      <w:r>
        <w:t xml:space="preserve">Документ предоставлен </w:t>
      </w:r>
      <w:hyperlink r:id="rId4">
        <w:r>
          <w:rPr>
            <w:color w:val="0000FF"/>
          </w:rPr>
          <w:t>КонсультантПлюс</w:t>
        </w:r>
      </w:hyperlink>
      <w:r>
        <w:br/>
      </w:r>
    </w:p>
    <w:p w:rsidR="008804F7" w:rsidRDefault="008804F7">
      <w:pPr>
        <w:pStyle w:val="ConsPlusNormal"/>
        <w:jc w:val="both"/>
        <w:outlineLvl w:val="0"/>
      </w:pPr>
    </w:p>
    <w:p w:rsidR="008804F7" w:rsidRDefault="008804F7">
      <w:pPr>
        <w:pStyle w:val="ConsPlusNormal"/>
        <w:jc w:val="both"/>
        <w:outlineLvl w:val="0"/>
      </w:pPr>
      <w:r>
        <w:t>Зарегистрировано в Госслужбе ЧР по делам юстиции 21 июля 2022 г. N 7881</w:t>
      </w:r>
    </w:p>
    <w:p w:rsidR="008804F7" w:rsidRDefault="008804F7">
      <w:pPr>
        <w:pStyle w:val="ConsPlusNormal"/>
        <w:pBdr>
          <w:bottom w:val="single" w:sz="6" w:space="0" w:color="auto"/>
        </w:pBdr>
        <w:spacing w:before="100" w:after="100"/>
        <w:jc w:val="both"/>
        <w:rPr>
          <w:sz w:val="2"/>
          <w:szCs w:val="2"/>
        </w:rPr>
      </w:pPr>
    </w:p>
    <w:p w:rsidR="008804F7" w:rsidRDefault="008804F7">
      <w:pPr>
        <w:pStyle w:val="ConsPlusNormal"/>
        <w:jc w:val="both"/>
      </w:pPr>
    </w:p>
    <w:p w:rsidR="008804F7" w:rsidRDefault="008804F7">
      <w:pPr>
        <w:pStyle w:val="ConsPlusTitle"/>
        <w:jc w:val="center"/>
      </w:pPr>
      <w:r>
        <w:t>МИНИСТЕРСТВО СТРОИТЕЛЬСТВА, АРХИТЕКТУРЫ</w:t>
      </w:r>
    </w:p>
    <w:p w:rsidR="008804F7" w:rsidRDefault="008804F7">
      <w:pPr>
        <w:pStyle w:val="ConsPlusTitle"/>
        <w:jc w:val="center"/>
      </w:pPr>
      <w:r>
        <w:t>И ЖИЛИЩНО-КОММУНАЛЬНОГО ХОЗЯЙСТВА</w:t>
      </w:r>
    </w:p>
    <w:p w:rsidR="008804F7" w:rsidRDefault="008804F7">
      <w:pPr>
        <w:pStyle w:val="ConsPlusTitle"/>
        <w:jc w:val="center"/>
      </w:pPr>
      <w:r>
        <w:t>ЧУВАШСКОЙ РЕСПУБЛИКИ</w:t>
      </w:r>
    </w:p>
    <w:p w:rsidR="008804F7" w:rsidRDefault="008804F7">
      <w:pPr>
        <w:pStyle w:val="ConsPlusTitle"/>
        <w:jc w:val="both"/>
      </w:pPr>
    </w:p>
    <w:p w:rsidR="008804F7" w:rsidRDefault="008804F7">
      <w:pPr>
        <w:pStyle w:val="ConsPlusTitle"/>
        <w:jc w:val="center"/>
      </w:pPr>
      <w:r>
        <w:t>ПРИКАЗ</w:t>
      </w:r>
    </w:p>
    <w:p w:rsidR="008804F7" w:rsidRDefault="008804F7">
      <w:pPr>
        <w:pStyle w:val="ConsPlusTitle"/>
        <w:jc w:val="center"/>
      </w:pPr>
      <w:r>
        <w:t>от 27 июня 2022 г. N 03-03/301</w:t>
      </w:r>
    </w:p>
    <w:p w:rsidR="008804F7" w:rsidRDefault="008804F7">
      <w:pPr>
        <w:pStyle w:val="ConsPlusTitle"/>
        <w:jc w:val="both"/>
      </w:pPr>
    </w:p>
    <w:p w:rsidR="008804F7" w:rsidRDefault="008804F7">
      <w:pPr>
        <w:pStyle w:val="ConsPlusTitle"/>
        <w:jc w:val="center"/>
      </w:pPr>
      <w:r>
        <w:t>ОБ УТВЕРЖДЕНИИ АДМИНИСТРАТИВНОГО РЕГЛАМЕНТА ПРЕДОСТАВЛЕНИЯ</w:t>
      </w:r>
    </w:p>
    <w:p w:rsidR="008804F7" w:rsidRDefault="008804F7">
      <w:pPr>
        <w:pStyle w:val="ConsPlusTitle"/>
        <w:jc w:val="center"/>
      </w:pPr>
      <w:r>
        <w:t>ОРГАНАМИ МЕСТНОГО САМОУПРАВЛЕНИЯ ПОСЕЛЕНИЙ, МУНИЦИПАЛЬНЫХ</w:t>
      </w:r>
    </w:p>
    <w:p w:rsidR="008804F7" w:rsidRDefault="008804F7">
      <w:pPr>
        <w:pStyle w:val="ConsPlusTitle"/>
        <w:jc w:val="center"/>
      </w:pPr>
      <w:r>
        <w:t>ОКРУГОВ И ГОРОДСКИХ ОКРУГОВ ГОСУДАРСТВЕННОЙ УСЛУГИ</w:t>
      </w:r>
    </w:p>
    <w:p w:rsidR="008804F7" w:rsidRDefault="008804F7">
      <w:pPr>
        <w:pStyle w:val="ConsPlusTitle"/>
        <w:jc w:val="center"/>
      </w:pPr>
      <w:r>
        <w:t>"ВЕДЕНИЕ УЧЕТА ГРАЖДАН, НУЖДАЮЩИХСЯ В ЖИЛЫХ ПОМЕЩЕНИЯХ</w:t>
      </w:r>
    </w:p>
    <w:p w:rsidR="008804F7" w:rsidRDefault="008804F7">
      <w:pPr>
        <w:pStyle w:val="ConsPlusTitle"/>
        <w:jc w:val="center"/>
      </w:pPr>
      <w:r>
        <w:t>И ИМЕЮЩИХ ПРАВО НА ГОСУДАРСТВЕННУЮ ПОДДЕРЖКУ</w:t>
      </w:r>
    </w:p>
    <w:p w:rsidR="008804F7" w:rsidRDefault="008804F7">
      <w:pPr>
        <w:pStyle w:val="ConsPlusTitle"/>
        <w:jc w:val="center"/>
      </w:pPr>
      <w:r>
        <w:t>НА СТРОИТЕЛЬСТВО (ПРИОБРЕТЕНИЕ) ЖИЛЫХ ПОМЕЩЕНИЙ"</w:t>
      </w:r>
    </w:p>
    <w:p w:rsidR="008804F7" w:rsidRDefault="008804F7">
      <w:pPr>
        <w:pStyle w:val="ConsPlusNormal"/>
        <w:jc w:val="both"/>
      </w:pPr>
    </w:p>
    <w:p w:rsidR="008804F7" w:rsidRDefault="008804F7">
      <w:pPr>
        <w:pStyle w:val="ConsPlusNormal"/>
        <w:ind w:firstLine="540"/>
        <w:jc w:val="both"/>
      </w:pPr>
      <w:r>
        <w:t xml:space="preserve">В соответствии с </w:t>
      </w:r>
      <w:hyperlink r:id="rId5">
        <w:r>
          <w:rPr>
            <w:color w:val="0000FF"/>
          </w:rPr>
          <w:t>постановлением</w:t>
        </w:r>
      </w:hyperlink>
      <w:r>
        <w:t xml:space="preserve"> Кабинета Министров Чувашской Республики от 8 декабря 2021 г.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8804F7" w:rsidRDefault="008804F7">
      <w:pPr>
        <w:pStyle w:val="ConsPlusNormal"/>
        <w:spacing w:before="200"/>
        <w:ind w:firstLine="540"/>
        <w:jc w:val="both"/>
      </w:pPr>
      <w:r>
        <w:t xml:space="preserve">1. Утвердить административный </w:t>
      </w:r>
      <w:hyperlink w:anchor="P49">
        <w:r>
          <w:rPr>
            <w:color w:val="0000FF"/>
          </w:rPr>
          <w:t>регламент</w:t>
        </w:r>
      </w:hyperlink>
      <w:r>
        <w:t xml:space="preserve"> предоставления органами местного самоуправления поселений, муниципальных округов и городских округов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w:t>
      </w:r>
    </w:p>
    <w:p w:rsidR="008804F7" w:rsidRDefault="008804F7">
      <w:pPr>
        <w:pStyle w:val="ConsPlusNormal"/>
        <w:spacing w:before="200"/>
        <w:ind w:firstLine="540"/>
        <w:jc w:val="both"/>
      </w:pPr>
      <w:r>
        <w:t>2. Признать утратившими силу:</w:t>
      </w:r>
    </w:p>
    <w:p w:rsidR="008804F7" w:rsidRDefault="008804F7">
      <w:pPr>
        <w:pStyle w:val="ConsPlusNormal"/>
        <w:spacing w:before="200"/>
        <w:ind w:firstLine="540"/>
        <w:jc w:val="both"/>
      </w:pPr>
      <w:hyperlink r:id="rId6">
        <w:r>
          <w:rPr>
            <w:color w:val="0000FF"/>
          </w:rPr>
          <w:t>приказ</w:t>
        </w:r>
      </w:hyperlink>
      <w:r>
        <w:t xml:space="preserve"> Министерства строительства, архитектуры, и жилищно-коммунального хозяйства Чувашской Республики от 12 октября 2015 г. N 03/1-03/584 "Об утверждении Административного регламента предоставления органами местного самоуправления поселений и городских округов в Чувашской Республике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(зарегистрирован в Министерстве юстиции Чувашской Республики 2 декабря 2015 г., регистрационный N 2696);</w:t>
      </w:r>
    </w:p>
    <w:p w:rsidR="008804F7" w:rsidRDefault="008804F7">
      <w:pPr>
        <w:pStyle w:val="ConsPlusNormal"/>
        <w:spacing w:before="200"/>
        <w:ind w:firstLine="540"/>
        <w:jc w:val="both"/>
      </w:pPr>
      <w:hyperlink r:id="rId7">
        <w:r>
          <w:rPr>
            <w:color w:val="0000FF"/>
          </w:rPr>
          <w:t>приказ</w:t>
        </w:r>
      </w:hyperlink>
      <w:r>
        <w:t xml:space="preserve"> Министерства строительства, архитектуры и жилищно-коммунального хозяйства Чувашской Республики от 22 августа 2017 г. N 03/1-03/726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Министерстве юстиции и имущественных отношений Чувашской Республики 29 августа 2017 г., регистрационный N 3928);</w:t>
      </w:r>
    </w:p>
    <w:p w:rsidR="008804F7" w:rsidRDefault="008804F7">
      <w:pPr>
        <w:pStyle w:val="ConsPlusNormal"/>
        <w:spacing w:before="200"/>
        <w:ind w:firstLine="540"/>
        <w:jc w:val="both"/>
      </w:pPr>
      <w:hyperlink r:id="rId8">
        <w:r>
          <w:rPr>
            <w:color w:val="0000FF"/>
          </w:rPr>
          <w:t>приказ</w:t>
        </w:r>
      </w:hyperlink>
      <w:r>
        <w:t xml:space="preserve"> Министерства строительства, архитектуры и жилищно-коммунального хозяйства Чувашской Республики от 16 февраля 2018 г. N 03/1-03/114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Министерстве юстиции и имущественных отношений Чувашской Республики 14 марта 2018 г., регистрационный N 4387);</w:t>
      </w:r>
    </w:p>
    <w:p w:rsidR="008804F7" w:rsidRDefault="008804F7">
      <w:pPr>
        <w:pStyle w:val="ConsPlusNormal"/>
        <w:spacing w:before="200"/>
        <w:ind w:firstLine="540"/>
        <w:jc w:val="both"/>
      </w:pPr>
      <w:hyperlink r:id="rId9">
        <w:r>
          <w:rPr>
            <w:color w:val="0000FF"/>
          </w:rPr>
          <w:t>приказ</w:t>
        </w:r>
      </w:hyperlink>
      <w:r>
        <w:t xml:space="preserve"> Министерства строительства, архитектуры и жилищно-коммунального хозяйства Чувашской Республики от 4 июня 2018 г. N 03/1-03/393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Министерстве юстиции и имущественных отношений Чувашской Республики 27 июля 2018 г., регистрационный N 4617);</w:t>
      </w:r>
    </w:p>
    <w:p w:rsidR="008804F7" w:rsidRDefault="008804F7">
      <w:pPr>
        <w:pStyle w:val="ConsPlusNormal"/>
        <w:spacing w:before="200"/>
        <w:ind w:firstLine="540"/>
        <w:jc w:val="both"/>
      </w:pPr>
      <w:hyperlink r:id="rId10">
        <w:r>
          <w:rPr>
            <w:color w:val="0000FF"/>
          </w:rPr>
          <w:t>приказ</w:t>
        </w:r>
      </w:hyperlink>
      <w:r>
        <w:t xml:space="preserve"> Министерства строительства, архитектуры и жилищно-коммунального хозяйства Чувашской Республики от 15 ноября 2018 г. N 03/1-03/940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Министерстве юстиции и имущественных отношений Чувашской Республики 7 декабря 2018 г., регистрационный N 4883);</w:t>
      </w:r>
    </w:p>
    <w:p w:rsidR="008804F7" w:rsidRDefault="008804F7">
      <w:pPr>
        <w:pStyle w:val="ConsPlusNormal"/>
        <w:spacing w:before="200"/>
        <w:ind w:firstLine="540"/>
        <w:jc w:val="both"/>
      </w:pPr>
      <w:hyperlink r:id="rId11">
        <w:r>
          <w:rPr>
            <w:color w:val="0000FF"/>
          </w:rPr>
          <w:t>приказ</w:t>
        </w:r>
      </w:hyperlink>
      <w:r>
        <w:t xml:space="preserve"> Министерства строительства, архитектуры и жилищно-коммунального хозяйства Чувашской Республики от 4 сентября 2019 г. N 03/1-03/689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Министерстве юстиции и имущественных отношений Чувашской Республики 27 сентября 2019 г., регистрационный N 5400);</w:t>
      </w:r>
    </w:p>
    <w:p w:rsidR="008804F7" w:rsidRDefault="008804F7">
      <w:pPr>
        <w:pStyle w:val="ConsPlusNormal"/>
        <w:spacing w:before="200"/>
        <w:ind w:firstLine="540"/>
        <w:jc w:val="both"/>
      </w:pPr>
      <w:hyperlink r:id="rId12">
        <w:r>
          <w:rPr>
            <w:color w:val="0000FF"/>
          </w:rPr>
          <w:t>приказ</w:t>
        </w:r>
      </w:hyperlink>
      <w:r>
        <w:t xml:space="preserve"> Министерства строительства, архитектуры и жилищно-коммунального хозяйства Чувашской Республики от 24 августа 2020 г. N 03/1-03/546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Государственной службе Чувашской Республики по делам юстиции 8 сентября 2020 г., регистрационный N 6254);</w:t>
      </w:r>
    </w:p>
    <w:p w:rsidR="008804F7" w:rsidRDefault="008804F7">
      <w:pPr>
        <w:pStyle w:val="ConsPlusNormal"/>
        <w:spacing w:before="200"/>
        <w:ind w:firstLine="540"/>
        <w:jc w:val="both"/>
      </w:pPr>
      <w:hyperlink r:id="rId13">
        <w:r>
          <w:rPr>
            <w:color w:val="0000FF"/>
          </w:rPr>
          <w:t>приказ</w:t>
        </w:r>
      </w:hyperlink>
      <w:r>
        <w:t xml:space="preserve"> Министерства строительства, архитектуры и жилищно-коммунального хозяйства Чувашской Республики от 13 июля 2021 г. N 03-03/410 "О внесении изменений в приказ Министерства строительства, архитектуры и жилищно-коммунального хозяйства Чувашской Республики от 12 октября 2015 г. N 03/1-03/584" (зарегистрирован в Государственной службе Чувашской Республики по делам юстиции 28 июля 2021 г., регистрационный N 7074).</w:t>
      </w:r>
    </w:p>
    <w:p w:rsidR="008804F7" w:rsidRDefault="008804F7">
      <w:pPr>
        <w:pStyle w:val="ConsPlusNormal"/>
        <w:spacing w:before="200"/>
        <w:ind w:firstLine="540"/>
        <w:jc w:val="both"/>
      </w:pPr>
      <w:r>
        <w:t>3. Контроль за выполнением настоящего приказ оставляю за собой.</w:t>
      </w:r>
    </w:p>
    <w:p w:rsidR="008804F7" w:rsidRDefault="008804F7">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8804F7" w:rsidRDefault="008804F7">
      <w:pPr>
        <w:pStyle w:val="ConsPlusNormal"/>
        <w:jc w:val="both"/>
      </w:pPr>
    </w:p>
    <w:p w:rsidR="008804F7" w:rsidRDefault="008804F7">
      <w:pPr>
        <w:pStyle w:val="ConsPlusNormal"/>
        <w:jc w:val="right"/>
      </w:pPr>
      <w:r>
        <w:t>Заместитель Председателя</w:t>
      </w:r>
    </w:p>
    <w:p w:rsidR="008804F7" w:rsidRDefault="008804F7">
      <w:pPr>
        <w:pStyle w:val="ConsPlusNormal"/>
        <w:jc w:val="right"/>
      </w:pPr>
      <w:r>
        <w:t>Кабинета Министров</w:t>
      </w:r>
    </w:p>
    <w:p w:rsidR="008804F7" w:rsidRDefault="008804F7">
      <w:pPr>
        <w:pStyle w:val="ConsPlusNormal"/>
        <w:jc w:val="right"/>
      </w:pPr>
      <w:r>
        <w:t>Чувашской Республики -</w:t>
      </w:r>
    </w:p>
    <w:p w:rsidR="008804F7" w:rsidRDefault="008804F7">
      <w:pPr>
        <w:pStyle w:val="ConsPlusNormal"/>
        <w:jc w:val="right"/>
      </w:pPr>
      <w:r>
        <w:t>министр</w:t>
      </w:r>
    </w:p>
    <w:p w:rsidR="008804F7" w:rsidRDefault="008804F7">
      <w:pPr>
        <w:pStyle w:val="ConsPlusNormal"/>
        <w:jc w:val="right"/>
      </w:pPr>
      <w:r>
        <w:t>П.В.ДАНИЛОВ</w:t>
      </w: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right"/>
        <w:outlineLvl w:val="0"/>
      </w:pPr>
      <w:r>
        <w:t>Утвержден</w:t>
      </w:r>
    </w:p>
    <w:p w:rsidR="008804F7" w:rsidRDefault="008804F7">
      <w:pPr>
        <w:pStyle w:val="ConsPlusNormal"/>
        <w:jc w:val="right"/>
      </w:pPr>
      <w:r>
        <w:t>приказом Министерства</w:t>
      </w:r>
    </w:p>
    <w:p w:rsidR="008804F7" w:rsidRDefault="008804F7">
      <w:pPr>
        <w:pStyle w:val="ConsPlusNormal"/>
        <w:jc w:val="right"/>
      </w:pPr>
      <w:r>
        <w:t>строительства, архитектуры</w:t>
      </w:r>
    </w:p>
    <w:p w:rsidR="008804F7" w:rsidRDefault="008804F7">
      <w:pPr>
        <w:pStyle w:val="ConsPlusNormal"/>
        <w:jc w:val="right"/>
      </w:pPr>
      <w:r>
        <w:t>и жилищно-коммунального хозяйства</w:t>
      </w:r>
    </w:p>
    <w:p w:rsidR="008804F7" w:rsidRDefault="008804F7">
      <w:pPr>
        <w:pStyle w:val="ConsPlusNormal"/>
        <w:jc w:val="right"/>
      </w:pPr>
      <w:r>
        <w:t>Чувашской Республики</w:t>
      </w:r>
    </w:p>
    <w:p w:rsidR="008804F7" w:rsidRDefault="008804F7">
      <w:pPr>
        <w:pStyle w:val="ConsPlusNormal"/>
        <w:jc w:val="right"/>
      </w:pPr>
      <w:r>
        <w:t>от 27.06.2022 N 03-03/301</w:t>
      </w:r>
    </w:p>
    <w:p w:rsidR="008804F7" w:rsidRDefault="008804F7">
      <w:pPr>
        <w:pStyle w:val="ConsPlusNormal"/>
        <w:jc w:val="both"/>
      </w:pPr>
    </w:p>
    <w:p w:rsidR="008804F7" w:rsidRDefault="008804F7">
      <w:pPr>
        <w:pStyle w:val="ConsPlusTitle"/>
        <w:jc w:val="center"/>
      </w:pPr>
      <w:bookmarkStart w:id="0" w:name="P49"/>
      <w:bookmarkEnd w:id="0"/>
      <w:r>
        <w:t>АДМИНИСТРАТИВНЫЙ РЕГЛАМЕНТ</w:t>
      </w:r>
    </w:p>
    <w:p w:rsidR="008804F7" w:rsidRDefault="008804F7">
      <w:pPr>
        <w:pStyle w:val="ConsPlusTitle"/>
        <w:jc w:val="center"/>
      </w:pPr>
      <w:r>
        <w:t>ПРЕДОСТАВЛЕНИЯ ОРГАНАМИ МЕСТНОГО САМОУПРАВЛЕНИЯ</w:t>
      </w:r>
    </w:p>
    <w:p w:rsidR="008804F7" w:rsidRDefault="008804F7">
      <w:pPr>
        <w:pStyle w:val="ConsPlusTitle"/>
        <w:jc w:val="center"/>
      </w:pPr>
      <w:r>
        <w:t>ПОСЕЛЕНИЙ, МУНИЦИПАЛЬНЫХ ОКРУГОВ И ГОРОДСКИХ ОКРУГОВ</w:t>
      </w:r>
    </w:p>
    <w:p w:rsidR="008804F7" w:rsidRDefault="008804F7">
      <w:pPr>
        <w:pStyle w:val="ConsPlusTitle"/>
        <w:jc w:val="center"/>
      </w:pPr>
      <w:r>
        <w:t>ГОСУДАРСТВЕННОЙ УСЛУГИ "ВЕДЕНИЕ УЧЕТА ГРАЖДАН, НУЖДАЮЩИХСЯ</w:t>
      </w:r>
    </w:p>
    <w:p w:rsidR="008804F7" w:rsidRDefault="008804F7">
      <w:pPr>
        <w:pStyle w:val="ConsPlusTitle"/>
        <w:jc w:val="center"/>
      </w:pPr>
      <w:r>
        <w:t>В ЖИЛЫХ ПОМЕЩЕНИЯХ И ИМЕЮЩИХ ПРАВО НА ГОСУДАРСТВЕННУЮ</w:t>
      </w:r>
    </w:p>
    <w:p w:rsidR="008804F7" w:rsidRDefault="008804F7">
      <w:pPr>
        <w:pStyle w:val="ConsPlusTitle"/>
        <w:jc w:val="center"/>
      </w:pPr>
      <w:r>
        <w:t>ПОДДЕРЖКУ НА СТРОИТЕЛЬСТВО (ПРИОБРЕТЕНИЕ) ЖИЛЫХ ПОМЕЩЕНИЙ"</w:t>
      </w:r>
    </w:p>
    <w:p w:rsidR="008804F7" w:rsidRDefault="008804F7">
      <w:pPr>
        <w:pStyle w:val="ConsPlusNormal"/>
        <w:jc w:val="both"/>
      </w:pPr>
    </w:p>
    <w:p w:rsidR="008804F7" w:rsidRDefault="008804F7">
      <w:pPr>
        <w:pStyle w:val="ConsPlusTitle"/>
        <w:jc w:val="center"/>
        <w:outlineLvl w:val="1"/>
      </w:pPr>
      <w:r>
        <w:t>I. Общие положения</w:t>
      </w:r>
    </w:p>
    <w:p w:rsidR="008804F7" w:rsidRDefault="008804F7">
      <w:pPr>
        <w:pStyle w:val="ConsPlusNormal"/>
        <w:jc w:val="both"/>
      </w:pPr>
    </w:p>
    <w:p w:rsidR="008804F7" w:rsidRDefault="008804F7">
      <w:pPr>
        <w:pStyle w:val="ConsPlusTitle"/>
        <w:ind w:firstLine="540"/>
        <w:jc w:val="both"/>
        <w:outlineLvl w:val="2"/>
      </w:pPr>
      <w:r>
        <w:t>1.1. Предмет регулирования Административного регламента</w:t>
      </w:r>
    </w:p>
    <w:p w:rsidR="008804F7" w:rsidRDefault="008804F7">
      <w:pPr>
        <w:pStyle w:val="ConsPlusNormal"/>
        <w:jc w:val="both"/>
      </w:pPr>
    </w:p>
    <w:p w:rsidR="008804F7" w:rsidRDefault="008804F7">
      <w:pPr>
        <w:pStyle w:val="ConsPlusNormal"/>
        <w:ind w:firstLine="540"/>
        <w:jc w:val="both"/>
      </w:pPr>
      <w:r>
        <w:t xml:space="preserve">Административный регламент предоставления органами местного самоуправления поселений, муниципальных округов и городских округов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разработан в целях повышения качества и доступности предоставления государственной услуги, оптимизации исполнения органами местного самоуправления поселений, муниципальных округов и городских округов в Чувашской Республике (далее - орган местного самоуправления) государственных полномочий Чувашской Республики, переданных в соответствии с </w:t>
      </w:r>
      <w:hyperlink r:id="rId14">
        <w:r>
          <w:rPr>
            <w:color w:val="0000FF"/>
          </w:rPr>
          <w:t>частью 3</w:t>
        </w:r>
      </w:hyperlink>
      <w:r>
        <w:t xml:space="preserve"> и </w:t>
      </w:r>
      <w:hyperlink r:id="rId15">
        <w:r>
          <w:rPr>
            <w:color w:val="0000FF"/>
          </w:rPr>
          <w:t>пунктом 2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органами местного самоуправления административных процедур (действий) в ходе предоставления государственной </w:t>
      </w:r>
      <w:r>
        <w:lastRenderedPageBreak/>
        <w:t>услуги,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8804F7" w:rsidRDefault="008804F7">
      <w:pPr>
        <w:pStyle w:val="ConsPlusNormal"/>
        <w:jc w:val="both"/>
      </w:pPr>
    </w:p>
    <w:p w:rsidR="008804F7" w:rsidRDefault="008804F7">
      <w:pPr>
        <w:pStyle w:val="ConsPlusTitle"/>
        <w:ind w:firstLine="540"/>
        <w:jc w:val="both"/>
        <w:outlineLvl w:val="2"/>
      </w:pPr>
      <w:r>
        <w:t>1.2. Круг заявителей</w:t>
      </w:r>
    </w:p>
    <w:p w:rsidR="008804F7" w:rsidRDefault="008804F7">
      <w:pPr>
        <w:pStyle w:val="ConsPlusNormal"/>
        <w:jc w:val="both"/>
      </w:pPr>
    </w:p>
    <w:p w:rsidR="008804F7" w:rsidRDefault="008804F7">
      <w:pPr>
        <w:pStyle w:val="ConsPlusNormal"/>
        <w:ind w:firstLine="540"/>
        <w:jc w:val="both"/>
      </w:pPr>
      <w:bookmarkStart w:id="1" w:name="P64"/>
      <w:bookmarkEnd w:id="1"/>
      <w:r>
        <w:t>1.2.1. Заявителями на получение государственной услуги являются:</w:t>
      </w:r>
    </w:p>
    <w:p w:rsidR="008804F7" w:rsidRDefault="008804F7">
      <w:pPr>
        <w:pStyle w:val="ConsPlusNormal"/>
        <w:spacing w:before="200"/>
        <w:ind w:firstLine="540"/>
        <w:jc w:val="both"/>
      </w:pPr>
      <w:r>
        <w:t xml:space="preserve">- граждане, признанные нуждающимися в жилых помещениях по основаниям, предусмотренным </w:t>
      </w:r>
      <w:hyperlink r:id="rId16">
        <w:r>
          <w:rPr>
            <w:color w:val="0000FF"/>
          </w:rPr>
          <w:t>статьей 51</w:t>
        </w:r>
      </w:hyperlink>
      <w:r>
        <w:t xml:space="preserve"> Жилищного кодекса Российской Федерации, имеющие право на государственную поддержку за счет средств республиканского бюджета Чувашской Республики на строительство (приобретение) жилых помещений в соответствии с законодательством Чувашской Республики и в рамках реализации государственной </w:t>
      </w:r>
      <w:hyperlink r:id="rId17">
        <w:r>
          <w:rPr>
            <w:color w:val="0000FF"/>
          </w:rPr>
          <w:t>программы</w:t>
        </w:r>
      </w:hyperlink>
      <w: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rsidR="008804F7" w:rsidRDefault="008804F7">
      <w:pPr>
        <w:pStyle w:val="ConsPlusNormal"/>
        <w:spacing w:before="200"/>
        <w:ind w:firstLine="540"/>
        <w:jc w:val="both"/>
      </w:pPr>
      <w:r>
        <w:t xml:space="preserve">- граждане, проживающие и работающие на сельских территориях, имеющие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в соответствии с законодательством Российской Федерации, законодательством Чувашской Республики, </w:t>
      </w:r>
      <w:hyperlink r:id="rId18">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8804F7" w:rsidRDefault="008804F7">
      <w:pPr>
        <w:pStyle w:val="ConsPlusNormal"/>
        <w:spacing w:before="200"/>
        <w:ind w:firstLine="540"/>
        <w:jc w:val="both"/>
      </w:pPr>
      <w:r>
        <w:t>Заявители вправе обращаться лично, через представителя заявителя, действующего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8804F7" w:rsidRDefault="008804F7">
      <w:pPr>
        <w:pStyle w:val="ConsPlusNormal"/>
        <w:spacing w:before="200"/>
        <w:ind w:firstLine="540"/>
        <w:jc w:val="both"/>
      </w:pPr>
      <w:r>
        <w:t xml:space="preserve">1.2.2. Заявители, указанные в </w:t>
      </w:r>
      <w:hyperlink w:anchor="P64">
        <w:r>
          <w:rPr>
            <w:color w:val="0000FF"/>
          </w:rPr>
          <w:t>пункте 1.2.1</w:t>
        </w:r>
      </w:hyperlink>
      <w:r>
        <w:t xml:space="preserve"> настоящего подраздела, в соответствии со </w:t>
      </w:r>
      <w:hyperlink r:id="rId19">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органом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8804F7" w:rsidRDefault="008804F7">
      <w:pPr>
        <w:pStyle w:val="ConsPlusNormal"/>
        <w:spacing w:before="200"/>
        <w:ind w:firstLine="540"/>
        <w:jc w:val="both"/>
      </w:pPr>
      <w:r>
        <w:t xml:space="preserve">1.2.3. Заявители, указанные в </w:t>
      </w:r>
      <w:hyperlink w:anchor="P64">
        <w:r>
          <w:rPr>
            <w:color w:val="0000FF"/>
          </w:rPr>
          <w:t>пункте 1.2.1</w:t>
        </w:r>
      </w:hyperlink>
      <w:r>
        <w:t xml:space="preserve"> настоящего подраздела,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w:t>
      </w:r>
    </w:p>
    <w:p w:rsidR="008804F7" w:rsidRDefault="008804F7">
      <w:pPr>
        <w:pStyle w:val="ConsPlusNormal"/>
        <w:jc w:val="both"/>
      </w:pPr>
    </w:p>
    <w:p w:rsidR="008804F7" w:rsidRDefault="008804F7">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rsidR="008804F7" w:rsidRDefault="008804F7">
      <w:pPr>
        <w:pStyle w:val="ConsPlusNormal"/>
        <w:jc w:val="both"/>
      </w:pPr>
    </w:p>
    <w:p w:rsidR="008804F7" w:rsidRDefault="008804F7">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8804F7" w:rsidRDefault="008804F7">
      <w:pPr>
        <w:pStyle w:val="ConsPlusNormal"/>
        <w:spacing w:before="200"/>
        <w:ind w:firstLine="540"/>
        <w:jc w:val="both"/>
      </w:pPr>
      <w:r>
        <w:t>Вариант, в соответствии с которым заявителю будут предоставлены государственная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804F7" w:rsidRDefault="008804F7">
      <w:pPr>
        <w:pStyle w:val="ConsPlusNormal"/>
        <w:jc w:val="both"/>
      </w:pPr>
    </w:p>
    <w:p w:rsidR="008804F7" w:rsidRDefault="008804F7">
      <w:pPr>
        <w:pStyle w:val="ConsPlusTitle"/>
        <w:jc w:val="center"/>
        <w:outlineLvl w:val="1"/>
      </w:pPr>
      <w:r>
        <w:t>II. Стандарт предоставления государственной услуги</w:t>
      </w:r>
    </w:p>
    <w:p w:rsidR="008804F7" w:rsidRDefault="008804F7">
      <w:pPr>
        <w:pStyle w:val="ConsPlusNormal"/>
        <w:jc w:val="both"/>
      </w:pPr>
    </w:p>
    <w:p w:rsidR="008804F7" w:rsidRDefault="008804F7">
      <w:pPr>
        <w:pStyle w:val="ConsPlusTitle"/>
        <w:ind w:firstLine="540"/>
        <w:jc w:val="both"/>
        <w:outlineLvl w:val="2"/>
      </w:pPr>
      <w:r>
        <w:t>2.1. Наименование государственной услуги</w:t>
      </w:r>
    </w:p>
    <w:p w:rsidR="008804F7" w:rsidRDefault="008804F7">
      <w:pPr>
        <w:pStyle w:val="ConsPlusNormal"/>
        <w:jc w:val="both"/>
      </w:pPr>
    </w:p>
    <w:p w:rsidR="008804F7" w:rsidRDefault="008804F7">
      <w:pPr>
        <w:pStyle w:val="ConsPlusNormal"/>
        <w:ind w:firstLine="540"/>
        <w:jc w:val="both"/>
      </w:pPr>
      <w:r>
        <w:t>Государственная услуга "Ведение учета граждан, нуждающихся в жилых помещениях и имеющих право на государственную поддержку на строительство (приобретение) жилых помещений".</w:t>
      </w:r>
    </w:p>
    <w:p w:rsidR="008804F7" w:rsidRDefault="008804F7">
      <w:pPr>
        <w:pStyle w:val="ConsPlusNormal"/>
        <w:jc w:val="both"/>
      </w:pPr>
    </w:p>
    <w:p w:rsidR="008804F7" w:rsidRDefault="008804F7">
      <w:pPr>
        <w:pStyle w:val="ConsPlusTitle"/>
        <w:ind w:firstLine="540"/>
        <w:jc w:val="both"/>
        <w:outlineLvl w:val="2"/>
      </w:pPr>
      <w:r>
        <w:t>2.2. Наименование органа, предоставляющего государственную услугу</w:t>
      </w:r>
    </w:p>
    <w:p w:rsidR="008804F7" w:rsidRDefault="008804F7">
      <w:pPr>
        <w:pStyle w:val="ConsPlusNormal"/>
        <w:jc w:val="both"/>
      </w:pPr>
    </w:p>
    <w:p w:rsidR="008804F7" w:rsidRDefault="008804F7">
      <w:pPr>
        <w:pStyle w:val="ConsPlusNormal"/>
        <w:ind w:firstLine="540"/>
        <w:jc w:val="both"/>
      </w:pPr>
      <w:r>
        <w:t>Государственная услуга предоставляется органом местного самоуправления. МФЦ осуществляет прием документов, необходимых для предоставления государственной услуги, и выдачу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 Возможность принятия МФЦ решения об отказе в приеме запроса и документов и (или) информации, необходимых для предоставления государственной услуги, не предусмотрена.</w:t>
      </w:r>
    </w:p>
    <w:p w:rsidR="008804F7" w:rsidRDefault="008804F7">
      <w:pPr>
        <w:pStyle w:val="ConsPlusNormal"/>
        <w:jc w:val="both"/>
      </w:pPr>
    </w:p>
    <w:p w:rsidR="008804F7" w:rsidRDefault="008804F7">
      <w:pPr>
        <w:pStyle w:val="ConsPlusTitle"/>
        <w:ind w:firstLine="540"/>
        <w:jc w:val="both"/>
        <w:outlineLvl w:val="2"/>
      </w:pPr>
      <w:r>
        <w:t>2.3. Результат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2.3.1. Результатом предоставления государственной услуги является:</w:t>
      </w:r>
    </w:p>
    <w:p w:rsidR="008804F7" w:rsidRDefault="008804F7">
      <w:pPr>
        <w:pStyle w:val="ConsPlusNormal"/>
        <w:spacing w:before="200"/>
        <w:ind w:firstLine="540"/>
        <w:jc w:val="both"/>
      </w:pPr>
      <w:r>
        <w:t>решение о принятии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также - принятие на учет, учет) - выдача (направление) заявителю уведомления о принятии на учет;</w:t>
      </w:r>
    </w:p>
    <w:p w:rsidR="008804F7" w:rsidRDefault="008804F7">
      <w:pPr>
        <w:pStyle w:val="ConsPlusNormal"/>
        <w:spacing w:before="200"/>
        <w:ind w:firstLine="540"/>
        <w:jc w:val="both"/>
      </w:pPr>
      <w:r>
        <w:t>направление мотивированного уведомления об отказе в принятии граждан на учет.</w:t>
      </w:r>
    </w:p>
    <w:p w:rsidR="008804F7" w:rsidRDefault="008804F7">
      <w:pPr>
        <w:pStyle w:val="ConsPlusNormal"/>
        <w:spacing w:before="200"/>
        <w:ind w:firstLine="540"/>
        <w:jc w:val="both"/>
      </w:pPr>
      <w:r>
        <w:t>2.3.2. Документ, содержащий результат, содержит следующие сведения:</w:t>
      </w:r>
    </w:p>
    <w:p w:rsidR="008804F7" w:rsidRDefault="008804F7">
      <w:pPr>
        <w:pStyle w:val="ConsPlusNormal"/>
        <w:spacing w:before="200"/>
        <w:ind w:firstLine="540"/>
        <w:jc w:val="both"/>
      </w:pPr>
      <w:r>
        <w:t>- дата принятия решения;</w:t>
      </w:r>
    </w:p>
    <w:p w:rsidR="008804F7" w:rsidRDefault="008804F7">
      <w:pPr>
        <w:pStyle w:val="ConsPlusNormal"/>
        <w:spacing w:before="200"/>
        <w:ind w:firstLine="540"/>
        <w:jc w:val="both"/>
      </w:pPr>
      <w:r>
        <w:t>- номер документа;</w:t>
      </w:r>
    </w:p>
    <w:p w:rsidR="008804F7" w:rsidRDefault="008804F7">
      <w:pPr>
        <w:pStyle w:val="ConsPlusNormal"/>
        <w:spacing w:before="200"/>
        <w:ind w:firstLine="540"/>
        <w:jc w:val="both"/>
      </w:pPr>
      <w:r>
        <w:t>- наименование органа, принявшего решение;</w:t>
      </w:r>
    </w:p>
    <w:p w:rsidR="008804F7" w:rsidRDefault="008804F7">
      <w:pPr>
        <w:pStyle w:val="ConsPlusNormal"/>
        <w:spacing w:before="200"/>
        <w:ind w:firstLine="540"/>
        <w:jc w:val="both"/>
      </w:pPr>
      <w:r>
        <w:t>- принятое решение.</w:t>
      </w:r>
    </w:p>
    <w:p w:rsidR="008804F7" w:rsidRDefault="008804F7">
      <w:pPr>
        <w:pStyle w:val="ConsPlusNormal"/>
        <w:spacing w:before="200"/>
        <w:ind w:firstLine="540"/>
        <w:jc w:val="both"/>
      </w:pPr>
      <w:r>
        <w:t>Орган местного самоуправления выдает заявителю нарочно или направляет посредством почтовой связи уведомление с указанием постановления (решения) о принятии на учет.</w:t>
      </w:r>
    </w:p>
    <w:p w:rsidR="008804F7" w:rsidRDefault="008804F7">
      <w:pPr>
        <w:pStyle w:val="ConsPlusNormal"/>
        <w:spacing w:before="200"/>
        <w:ind w:firstLine="540"/>
        <w:jc w:val="both"/>
      </w:pPr>
      <w:r>
        <w:t>В случае представления заявителем заявления о принятии на учет через МФЦ уведомление о принятии на учет направляется в МФЦ, если иной способ получения не указан заявителем.</w:t>
      </w:r>
    </w:p>
    <w:p w:rsidR="008804F7" w:rsidRDefault="008804F7">
      <w:pPr>
        <w:pStyle w:val="ConsPlusNormal"/>
        <w:spacing w:before="200"/>
        <w:ind w:firstLine="540"/>
        <w:jc w:val="both"/>
      </w:pPr>
      <w:r>
        <w:t>В случае подачи запроса о получении государственной услуги посредством ЕПГУ результат предоставления государственной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w:t>
      </w:r>
    </w:p>
    <w:p w:rsidR="008804F7" w:rsidRDefault="008804F7">
      <w:pPr>
        <w:pStyle w:val="ConsPlusNormal"/>
        <w:jc w:val="both"/>
      </w:pPr>
    </w:p>
    <w:p w:rsidR="008804F7" w:rsidRDefault="008804F7">
      <w:pPr>
        <w:pStyle w:val="ConsPlusTitle"/>
        <w:ind w:firstLine="540"/>
        <w:jc w:val="both"/>
        <w:outlineLvl w:val="2"/>
      </w:pPr>
      <w:r>
        <w:t>2.4. Срок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 xml:space="preserve">2.4.1. Решение о принятии граждан на учет либо об отказе в принятии на учет должно быть принято по результатам рассмотрения заявления о принятии на учет и документов, предусмотренных </w:t>
      </w:r>
      <w:hyperlink w:anchor="P115">
        <w:r>
          <w:rPr>
            <w:color w:val="0000FF"/>
          </w:rPr>
          <w:t>подразделом 2.6 раздела II</w:t>
        </w:r>
      </w:hyperlink>
      <w:r>
        <w:t xml:space="preserve"> настоящего Административного регламента, не позднее чем через 30 рабочих дней со дня представления в орган местного самоуправления документов, обязанность по представлению которых возложена на заявителя.</w:t>
      </w:r>
    </w:p>
    <w:p w:rsidR="008804F7" w:rsidRDefault="008804F7">
      <w:pPr>
        <w:pStyle w:val="ConsPlusNormal"/>
        <w:spacing w:before="20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8804F7" w:rsidRDefault="008804F7">
      <w:pPr>
        <w:pStyle w:val="ConsPlusNormal"/>
        <w:spacing w:before="200"/>
        <w:ind w:firstLine="540"/>
        <w:jc w:val="both"/>
      </w:pPr>
      <w:r>
        <w:t xml:space="preserve">Орган местного самоуправления не позднее чем через 3 рабочих дня со дня принятия решения о принятии на учет выдает или направляет заявителю, подавшему соответствующее заявление о </w:t>
      </w:r>
      <w:r>
        <w:lastRenderedPageBreak/>
        <w:t>принятии на учет, документ, подтверждающий принятие такого решения. В случае представления гражданином или его представителем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8804F7" w:rsidRDefault="008804F7">
      <w:pPr>
        <w:pStyle w:val="ConsPlusNormal"/>
        <w:spacing w:before="200"/>
        <w:ind w:firstLine="540"/>
        <w:jc w:val="both"/>
      </w:pPr>
      <w:r>
        <w:t>2.4.2. Один раз в три года в период с 1 ноября по 15 декабря орган местного самоуправления проводит перерегистрацию граждан, принятых на учет, при этом не позднее чем за 40 дней до начала проведения перерегистрации извещает граждан о проведении перерегистрации посредством опубликования соответствующего сообщения в средствах массовой информации, определенных главой органа местного самоуправления, и размещает такое сообщение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Указанное сообщение не позднее дня его опубликования должно быть размещено на информационных стендах в доступных для ознакомления местах на территории соответствующего муниципального образования.</w:t>
      </w:r>
    </w:p>
    <w:p w:rsidR="008804F7" w:rsidRDefault="008804F7">
      <w:pPr>
        <w:pStyle w:val="ConsPlusNormal"/>
        <w:spacing w:before="200"/>
        <w:ind w:firstLine="540"/>
        <w:jc w:val="both"/>
      </w:pPr>
      <w:r>
        <w:t>Орган местного самоуправления в течение 3 рабочих дней со дня получения документов, подтверждающих изменение сведений о гражданине и членах его семьи, осуществляет проверку обоснованности отнесения гражданина к нуждающимся в жилых помещениях и имеющим право на государственную поддержку.</w:t>
      </w:r>
    </w:p>
    <w:p w:rsidR="008804F7" w:rsidRDefault="008804F7">
      <w:pPr>
        <w:pStyle w:val="ConsPlusNormal"/>
        <w:spacing w:before="200"/>
        <w:ind w:firstLine="540"/>
        <w:jc w:val="both"/>
      </w:pPr>
      <w:r>
        <w:t>Уведомление о результатах перерегистрации направляется гражданину в течение 3 рабочих дней со дня включения в список граждан, нуждающихся в жилых помещениях и имеющих право на государственную поддержку.</w:t>
      </w:r>
    </w:p>
    <w:p w:rsidR="008804F7" w:rsidRDefault="008804F7">
      <w:pPr>
        <w:pStyle w:val="ConsPlusNormal"/>
        <w:spacing w:before="200"/>
        <w:ind w:firstLine="540"/>
        <w:jc w:val="both"/>
      </w:pPr>
      <w:r>
        <w:t>2.4.3. Решение о снятии гражданина с учета в качестве нуждающегося в жилом помещении и имеющего право на государственную поддержку (далее - снятие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8804F7" w:rsidRDefault="008804F7">
      <w:pPr>
        <w:pStyle w:val="ConsPlusNormal"/>
        <w:spacing w:before="200"/>
        <w:ind w:firstLine="540"/>
        <w:jc w:val="both"/>
      </w:pPr>
      <w:r>
        <w:t>Решение о снятии гражданина с учета выдается или направляется гражданину, в отношении которого принято такое решение, не позднее чем через 3 рабочих дня со дня его принятия.</w:t>
      </w:r>
    </w:p>
    <w:p w:rsidR="008804F7" w:rsidRDefault="008804F7">
      <w:pPr>
        <w:pStyle w:val="ConsPlusNormal"/>
        <w:jc w:val="both"/>
      </w:pPr>
    </w:p>
    <w:p w:rsidR="008804F7" w:rsidRDefault="008804F7">
      <w:pPr>
        <w:pStyle w:val="ConsPlusTitle"/>
        <w:ind w:firstLine="540"/>
        <w:jc w:val="both"/>
        <w:outlineLvl w:val="2"/>
      </w:pPr>
      <w:r>
        <w:t>2.5. Правовые основания для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органов местного самоуправления, предоставляющих государственные услуги, а также их должностных лиц и работников размещается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(функций)" и на ЕПГУ.</w:t>
      </w:r>
    </w:p>
    <w:p w:rsidR="008804F7" w:rsidRDefault="008804F7">
      <w:pPr>
        <w:pStyle w:val="ConsPlusNormal"/>
        <w:jc w:val="both"/>
      </w:pPr>
    </w:p>
    <w:p w:rsidR="008804F7" w:rsidRDefault="008804F7">
      <w:pPr>
        <w:pStyle w:val="ConsPlusTitle"/>
        <w:ind w:firstLine="540"/>
        <w:jc w:val="both"/>
        <w:outlineLvl w:val="2"/>
      </w:pPr>
      <w:bookmarkStart w:id="2" w:name="P115"/>
      <w:bookmarkEnd w:id="2"/>
      <w:r>
        <w:t>2.6. Исчерпывающий перечень документов, необходимых для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bookmarkStart w:id="3" w:name="P117"/>
      <w:bookmarkEnd w:id="3"/>
      <w:r>
        <w:t xml:space="preserve">2.6.1. Заявители или их представители представляют заявление о принятии на учет в качестве нуждающихся в жилых помещениях и имеющих право на государственную поддержку (далее - заявление о принятии на учет) в орган местного самоуправления по месту своего жительства либо через МФЦ в соответствии с соглашением по форме согласно </w:t>
      </w:r>
      <w:hyperlink r:id="rId20">
        <w:r>
          <w:rPr>
            <w:color w:val="0000FF"/>
          </w:rPr>
          <w:t>приложению N 1</w:t>
        </w:r>
      </w:hyperlink>
      <w:r>
        <w:t xml:space="preserve"> к Порядку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утвержденному постановлением Кабинета Министров Чувашской Республики от 12 января 2006 г. N 2 (далее - Порядок). Заявление о принятии на учет подписывается всеми совершеннолетними членами семьи. В заявлении о принятии на учет также указываются сведения о лицах, проживающих совместно с гражданином, и их родственных связях с гражданином.</w:t>
      </w:r>
    </w:p>
    <w:p w:rsidR="008804F7" w:rsidRDefault="008804F7">
      <w:pPr>
        <w:pStyle w:val="ConsPlusNormal"/>
        <w:spacing w:before="200"/>
        <w:ind w:firstLine="540"/>
        <w:jc w:val="both"/>
      </w:pPr>
      <w:r>
        <w:t>К заявлению о принятии на учет прилагаются:</w:t>
      </w:r>
    </w:p>
    <w:p w:rsidR="008804F7" w:rsidRDefault="008804F7">
      <w:pPr>
        <w:pStyle w:val="ConsPlusNormal"/>
        <w:spacing w:before="200"/>
        <w:ind w:firstLine="540"/>
        <w:jc w:val="both"/>
      </w:pPr>
      <w:r>
        <w:t>- копии документов, удостоверяющих личность гражданина (далее также - заявитель) и всех членов его семьи;</w:t>
      </w:r>
    </w:p>
    <w:p w:rsidR="008804F7" w:rsidRDefault="008804F7">
      <w:pPr>
        <w:pStyle w:val="ConsPlusNormal"/>
        <w:spacing w:before="200"/>
        <w:ind w:firstLine="540"/>
        <w:jc w:val="both"/>
      </w:pPr>
      <w:r>
        <w:t>- копия ордера и (или) договора найма (социального найма) жилого помещения;</w:t>
      </w:r>
    </w:p>
    <w:p w:rsidR="008804F7" w:rsidRDefault="008804F7">
      <w:pPr>
        <w:pStyle w:val="ConsPlusNormal"/>
        <w:spacing w:before="200"/>
        <w:ind w:firstLine="540"/>
        <w:jc w:val="both"/>
      </w:pPr>
      <w:r>
        <w:lastRenderedPageBreak/>
        <w:t>- копия финансового лицевого счета с места жительства (для заявителей, у которых жилые помещения расположены в многоквартирных домах);</w:t>
      </w:r>
    </w:p>
    <w:p w:rsidR="008804F7" w:rsidRDefault="008804F7">
      <w:pPr>
        <w:pStyle w:val="ConsPlusNormal"/>
        <w:spacing w:before="200"/>
        <w:ind w:firstLine="540"/>
        <w:jc w:val="both"/>
      </w:pPr>
      <w:r>
        <w:t>- копия документа, подтверждающего временное отсутствие члена семьи (при наличии данного факта);</w:t>
      </w:r>
    </w:p>
    <w:p w:rsidR="008804F7" w:rsidRDefault="008804F7">
      <w:pPr>
        <w:pStyle w:val="ConsPlusNormal"/>
        <w:spacing w:before="200"/>
        <w:ind w:firstLine="540"/>
        <w:jc w:val="both"/>
      </w:pPr>
      <w:r>
        <w:t>- копии свидетельств о рождении, выданных компетентными органами иностранного государства, и их нотариально удостоверенного перевода на русский язык (при наличии);</w:t>
      </w:r>
    </w:p>
    <w:p w:rsidR="008804F7" w:rsidRDefault="008804F7">
      <w:pPr>
        <w:pStyle w:val="ConsPlusNormal"/>
        <w:spacing w:before="200"/>
        <w:ind w:firstLine="540"/>
        <w:jc w:val="both"/>
      </w:pPr>
      <w:r>
        <w:t>- 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w:t>
      </w:r>
    </w:p>
    <w:p w:rsidR="008804F7" w:rsidRDefault="008804F7">
      <w:pPr>
        <w:pStyle w:val="ConsPlusNormal"/>
        <w:spacing w:before="200"/>
        <w:ind w:firstLine="540"/>
        <w:jc w:val="both"/>
      </w:pPr>
      <w:r>
        <w:t>- копии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8804F7" w:rsidRDefault="008804F7">
      <w:pPr>
        <w:pStyle w:val="ConsPlusNormal"/>
        <w:spacing w:before="200"/>
        <w:ind w:firstLine="540"/>
        <w:jc w:val="both"/>
      </w:pPr>
      <w: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8804F7" w:rsidRDefault="008804F7">
      <w:pPr>
        <w:pStyle w:val="ConsPlusNormal"/>
        <w:spacing w:before="200"/>
        <w:ind w:firstLine="540"/>
        <w:jc w:val="both"/>
      </w:pPr>
      <w:r>
        <w:t>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8804F7" w:rsidRDefault="008804F7">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w:t>
      </w:r>
    </w:p>
    <w:p w:rsidR="008804F7" w:rsidRDefault="008804F7">
      <w:pPr>
        <w:pStyle w:val="ConsPlusNormal"/>
        <w:spacing w:before="200"/>
        <w:ind w:firstLine="540"/>
        <w:jc w:val="both"/>
      </w:pPr>
      <w:r>
        <w:t>Документы, направляемые в электронной форме, должны быть подписаны электронной подписью заявителя.</w:t>
      </w:r>
    </w:p>
    <w:p w:rsidR="008804F7" w:rsidRDefault="008804F7">
      <w:pPr>
        <w:pStyle w:val="ConsPlusNormal"/>
        <w:spacing w:before="200"/>
        <w:ind w:firstLine="540"/>
        <w:jc w:val="both"/>
      </w:pPr>
      <w:r>
        <w:t xml:space="preserve">Обработка персональных данных заявителя и членов семьи заявителя, которые принимаются на учет в качестве нуждающихся в жилых помещениях и имеющих право на государственную поддержку, и лиц, проживающих совместно с заявителем осуществляется в соответствии с Федеральным </w:t>
      </w:r>
      <w:hyperlink r:id="rId2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 N 152-ФЗ "О персональных данных" граждане дают </w:t>
      </w:r>
      <w:hyperlink r:id="rId22">
        <w:r>
          <w:rPr>
            <w:color w:val="0000FF"/>
          </w:rPr>
          <w:t>согласие</w:t>
        </w:r>
      </w:hyperlink>
      <w:r>
        <w:t xml:space="preserve"> на обработку своих персональных данных по форме согласно приложению N 2 к Порядку.</w:t>
      </w:r>
    </w:p>
    <w:p w:rsidR="008804F7" w:rsidRDefault="008804F7">
      <w:pPr>
        <w:pStyle w:val="ConsPlusNormal"/>
        <w:spacing w:before="200"/>
        <w:ind w:firstLine="540"/>
        <w:jc w:val="both"/>
      </w:pPr>
      <w:r>
        <w:t>2.6.2. Орган местного самоуправления в течение двух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 посредством почтового отправления либо через МФЦ запрашивает в порядке межведомственного информационного взаимодействия, в том числе с использованием межведомственного электронного запроса:</w:t>
      </w:r>
    </w:p>
    <w:p w:rsidR="008804F7" w:rsidRDefault="008804F7">
      <w:pPr>
        <w:pStyle w:val="ConsPlusNormal"/>
        <w:spacing w:before="200"/>
        <w:ind w:firstLine="540"/>
        <w:jc w:val="both"/>
      </w:pPr>
      <w:r>
        <w:t>- сведения из Единого государственного реестра недвижимости о правах на объекты недвижимого имущества, принадлежащие заявителю и членам семьи заявителя, которые принимаются на учет в качестве нуждающихся в жилых помещениях и имеющих право на государственную поддержку, и лицам, проживающим совместно с заявителем;</w:t>
      </w:r>
    </w:p>
    <w:p w:rsidR="008804F7" w:rsidRDefault="008804F7">
      <w:pPr>
        <w:pStyle w:val="ConsPlusNormal"/>
        <w:spacing w:before="200"/>
        <w:ind w:firstLine="540"/>
        <w:jc w:val="both"/>
      </w:pPr>
      <w:r>
        <w:t>- страховые номера индивидуального лицевого счета в системе обязательного пенсионного страхования заявителя и членов его семьи;</w:t>
      </w:r>
    </w:p>
    <w:p w:rsidR="008804F7" w:rsidRDefault="008804F7">
      <w:pPr>
        <w:pStyle w:val="ConsPlusNormal"/>
        <w:spacing w:before="200"/>
        <w:ind w:firstLine="540"/>
        <w:jc w:val="both"/>
      </w:pPr>
      <w:r>
        <w:t>- выписку из похозяйственной книги, содержащую сведения о лицах, проживающих совместно с заявителем (при наличии);</w:t>
      </w:r>
    </w:p>
    <w:p w:rsidR="008804F7" w:rsidRDefault="008804F7">
      <w:pPr>
        <w:pStyle w:val="ConsPlusNormal"/>
        <w:spacing w:before="200"/>
        <w:ind w:firstLine="540"/>
        <w:jc w:val="both"/>
      </w:pPr>
      <w:r>
        <w:t>-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8804F7" w:rsidRDefault="008804F7">
      <w:pPr>
        <w:pStyle w:val="ConsPlusNormal"/>
        <w:spacing w:before="200"/>
        <w:ind w:firstLine="540"/>
        <w:jc w:val="both"/>
      </w:pPr>
      <w:r>
        <w:t>-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8804F7" w:rsidRDefault="008804F7">
      <w:pPr>
        <w:pStyle w:val="ConsPlusNormal"/>
        <w:spacing w:before="200"/>
        <w:ind w:firstLine="540"/>
        <w:jc w:val="both"/>
      </w:pPr>
      <w:r>
        <w:t xml:space="preserve">В случае, если при перерегистрации граждан, принятых на учет в качестве нуждающихся в жилых помещениях и имеющих право на государственную поддержку, в составе сведений о </w:t>
      </w:r>
      <w:r>
        <w:lastRenderedPageBreak/>
        <w:t xml:space="preserve">гражданине и членах его семьи произошли изменения, орган местного самоуправления в течение двух рабочих дней со дня получения документов (копий документов) из числа указанных в </w:t>
      </w:r>
      <w:hyperlink w:anchor="P117">
        <w:r>
          <w:rPr>
            <w:color w:val="0000FF"/>
          </w:rPr>
          <w:t>пункте 2.6.1</w:t>
        </w:r>
      </w:hyperlink>
      <w:r>
        <w:t xml:space="preserve"> настоящего подраздела в порядке межведомственного информационного взаимодействия, в том числе с использованием межведомственного электронного запроса, запрашивает документы, указанные в настоящем пункте.</w:t>
      </w:r>
    </w:p>
    <w:p w:rsidR="008804F7" w:rsidRDefault="008804F7">
      <w:pPr>
        <w:pStyle w:val="ConsPlusNormal"/>
        <w:spacing w:before="200"/>
        <w:ind w:firstLine="540"/>
        <w:jc w:val="both"/>
      </w:pPr>
      <w:r>
        <w:t>Заявители вправе представить сведения, указанные в настоящем пункте, по собственной инициативе.</w:t>
      </w:r>
    </w:p>
    <w:p w:rsidR="008804F7" w:rsidRDefault="008804F7">
      <w:pPr>
        <w:pStyle w:val="ConsPlusNormal"/>
        <w:jc w:val="both"/>
      </w:pPr>
    </w:p>
    <w:p w:rsidR="008804F7" w:rsidRDefault="008804F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Основания для отказа в приеме к рассмотрению документов, необходимых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804F7" w:rsidRDefault="008804F7">
      <w:pPr>
        <w:pStyle w:val="ConsPlusNormal"/>
        <w:jc w:val="both"/>
      </w:pPr>
    </w:p>
    <w:p w:rsidR="008804F7" w:rsidRDefault="008804F7">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804F7" w:rsidRDefault="008804F7">
      <w:pPr>
        <w:pStyle w:val="ConsPlusNormal"/>
        <w:jc w:val="both"/>
      </w:pPr>
    </w:p>
    <w:p w:rsidR="008804F7" w:rsidRDefault="008804F7">
      <w:pPr>
        <w:pStyle w:val="ConsPlusNormal"/>
        <w:ind w:firstLine="540"/>
        <w:jc w:val="both"/>
      </w:pPr>
      <w:r>
        <w:t>2.8.1.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804F7" w:rsidRDefault="008804F7">
      <w:pPr>
        <w:pStyle w:val="ConsPlusNormal"/>
        <w:spacing w:before="200"/>
        <w:ind w:firstLine="540"/>
        <w:jc w:val="both"/>
      </w:pPr>
      <w:r>
        <w:t>2.8.2. Основаниями для отказа в предоставлении государственной услуги являются случаи, когда:</w:t>
      </w:r>
    </w:p>
    <w:p w:rsidR="008804F7" w:rsidRDefault="008804F7">
      <w:pPr>
        <w:pStyle w:val="ConsPlusNormal"/>
        <w:spacing w:before="200"/>
        <w:ind w:firstLine="540"/>
        <w:jc w:val="both"/>
      </w:pPr>
      <w:r>
        <w:t xml:space="preserve">- не представлены предусмотренные </w:t>
      </w:r>
      <w:hyperlink w:anchor="P117">
        <w:r>
          <w:rPr>
            <w:color w:val="0000FF"/>
          </w:rPr>
          <w:t>пунктом 2.6.1 подраздела 2.6 раздела II</w:t>
        </w:r>
      </w:hyperlink>
      <w:r>
        <w:t xml:space="preserve"> настоящего Административного регламента документы;</w:t>
      </w:r>
    </w:p>
    <w:p w:rsidR="008804F7" w:rsidRDefault="008804F7">
      <w:pPr>
        <w:pStyle w:val="ConsPlusNormal"/>
        <w:spacing w:before="200"/>
        <w:ind w:firstLine="540"/>
        <w:jc w:val="both"/>
      </w:pPr>
      <w:r>
        <w:t>- представленными документами и сведениями не подтверждается право гражданина состоять на учете в качестве нуждающегося в жилых помещениях;</w:t>
      </w:r>
    </w:p>
    <w:p w:rsidR="008804F7" w:rsidRDefault="008804F7">
      <w:pPr>
        <w:pStyle w:val="ConsPlusNormal"/>
        <w:spacing w:before="20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 быть принятыми на учет;</w:t>
      </w:r>
    </w:p>
    <w:p w:rsidR="008804F7" w:rsidRDefault="008804F7">
      <w:pPr>
        <w:pStyle w:val="ConsPlusNormal"/>
        <w:spacing w:before="200"/>
        <w:ind w:firstLine="540"/>
        <w:jc w:val="both"/>
      </w:pPr>
      <w:r>
        <w:t xml:space="preserve">- не истек предусмотренный </w:t>
      </w:r>
      <w:hyperlink r:id="rId23">
        <w:r>
          <w:rPr>
            <w:color w:val="0000FF"/>
          </w:rPr>
          <w:t>абзацем четвертым пункта 3</w:t>
        </w:r>
      </w:hyperlink>
      <w:r>
        <w:t xml:space="preserve"> Порядка срок.</w:t>
      </w:r>
    </w:p>
    <w:p w:rsidR="008804F7" w:rsidRDefault="008804F7">
      <w:pPr>
        <w:pStyle w:val="ConsPlusNormal"/>
        <w:jc w:val="both"/>
      </w:pPr>
    </w:p>
    <w:p w:rsidR="008804F7" w:rsidRDefault="008804F7">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8804F7" w:rsidRDefault="008804F7">
      <w:pPr>
        <w:pStyle w:val="ConsPlusNormal"/>
        <w:jc w:val="both"/>
      </w:pPr>
    </w:p>
    <w:p w:rsidR="008804F7" w:rsidRDefault="008804F7">
      <w:pPr>
        <w:pStyle w:val="ConsPlusNormal"/>
        <w:ind w:firstLine="540"/>
        <w:jc w:val="both"/>
      </w:pPr>
      <w:r>
        <w:t>Государственная услуга предоставляется на безвозмездной основе.</w:t>
      </w:r>
    </w:p>
    <w:p w:rsidR="008804F7" w:rsidRDefault="008804F7">
      <w:pPr>
        <w:pStyle w:val="ConsPlusNormal"/>
        <w:jc w:val="both"/>
      </w:pPr>
    </w:p>
    <w:p w:rsidR="008804F7" w:rsidRDefault="008804F7">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органе местного самоуправления или МФЦ составляет не более 15 минут.</w:t>
      </w:r>
    </w:p>
    <w:p w:rsidR="008804F7" w:rsidRDefault="008804F7">
      <w:pPr>
        <w:pStyle w:val="ConsPlusNormal"/>
        <w:jc w:val="both"/>
      </w:pPr>
    </w:p>
    <w:p w:rsidR="008804F7" w:rsidRDefault="008804F7">
      <w:pPr>
        <w:pStyle w:val="ConsPlusTitle"/>
        <w:ind w:firstLine="540"/>
        <w:jc w:val="both"/>
        <w:outlineLvl w:val="2"/>
      </w:pPr>
      <w:r>
        <w:t>2.11. Срок регистрации запроса о предоставлении государственной услуги</w:t>
      </w:r>
    </w:p>
    <w:p w:rsidR="008804F7" w:rsidRDefault="008804F7">
      <w:pPr>
        <w:pStyle w:val="ConsPlusNormal"/>
        <w:jc w:val="both"/>
      </w:pPr>
    </w:p>
    <w:p w:rsidR="008804F7" w:rsidRDefault="008804F7">
      <w:pPr>
        <w:pStyle w:val="ConsPlusNormal"/>
        <w:ind w:firstLine="540"/>
        <w:jc w:val="both"/>
      </w:pPr>
      <w:r>
        <w:t xml:space="preserve">Заявление о принятии на учет и документы, указанные в </w:t>
      </w:r>
      <w:hyperlink w:anchor="P117">
        <w:r>
          <w:rPr>
            <w:color w:val="0000FF"/>
          </w:rPr>
          <w:t>пункте 2.6.1 подраздела 2.6 раздела II</w:t>
        </w:r>
      </w:hyperlink>
      <w:r>
        <w:t xml:space="preserve"> настоящего Административного регламента, регистрируются в день их поступления в журнале регистрации заявлений, форма которого утверждается органом местного самоуправления.</w:t>
      </w:r>
    </w:p>
    <w:p w:rsidR="008804F7" w:rsidRDefault="008804F7">
      <w:pPr>
        <w:pStyle w:val="ConsPlusNormal"/>
        <w:spacing w:before="200"/>
        <w:ind w:firstLine="540"/>
        <w:jc w:val="both"/>
      </w:pPr>
      <w:r>
        <w:t xml:space="preserve">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w:t>
      </w:r>
      <w:r>
        <w:lastRenderedPageBreak/>
        <w:t>день его поступления.</w:t>
      </w:r>
    </w:p>
    <w:p w:rsidR="008804F7" w:rsidRDefault="008804F7">
      <w:pPr>
        <w:pStyle w:val="ConsPlusNormal"/>
        <w:spacing w:before="200"/>
        <w:ind w:firstLine="540"/>
        <w:jc w:val="both"/>
      </w:pPr>
      <w:r>
        <w:t xml:space="preserve">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w:t>
      </w:r>
      <w:proofErr w:type="gramStart"/>
      <w:r>
        <w:t>заверенных в установленном порядке копий</w:t>
      </w:r>
      <w:proofErr w:type="gramEnd"/>
      <w:r>
        <w:t xml:space="preserve"> прилагаемых к заявлению о принятии на учет документов либо оригиналов документов.</w:t>
      </w:r>
    </w:p>
    <w:p w:rsidR="008804F7" w:rsidRDefault="008804F7">
      <w:pPr>
        <w:pStyle w:val="ConsPlusNormal"/>
        <w:spacing w:before="200"/>
        <w:ind w:firstLine="540"/>
        <w:jc w:val="both"/>
      </w:pPr>
      <w:r>
        <w:t>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w:t>
      </w:r>
    </w:p>
    <w:p w:rsidR="008804F7" w:rsidRDefault="008804F7">
      <w:pPr>
        <w:pStyle w:val="ConsPlusNormal"/>
        <w:spacing w:before="20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в МФЦ.</w:t>
      </w:r>
    </w:p>
    <w:p w:rsidR="008804F7" w:rsidRDefault="008804F7">
      <w:pPr>
        <w:pStyle w:val="ConsPlusNormal"/>
        <w:spacing w:before="200"/>
        <w:ind w:firstLine="540"/>
        <w:jc w:val="both"/>
      </w:pPr>
      <w:r>
        <w:t>В случае направления заявления посредством ЕПГУ заявление регистрируется в автоматическом режиме в день обращения.</w:t>
      </w:r>
    </w:p>
    <w:p w:rsidR="008804F7" w:rsidRDefault="008804F7">
      <w:pPr>
        <w:pStyle w:val="ConsPlusNormal"/>
        <w:jc w:val="both"/>
      </w:pPr>
    </w:p>
    <w:p w:rsidR="008804F7" w:rsidRDefault="008804F7">
      <w:pPr>
        <w:pStyle w:val="ConsPlusTitle"/>
        <w:ind w:firstLine="540"/>
        <w:jc w:val="both"/>
        <w:outlineLvl w:val="2"/>
      </w:pPr>
      <w:r>
        <w:t>2.12. Требования к помещениям, в которых предоставляется государственная услуга</w:t>
      </w:r>
    </w:p>
    <w:p w:rsidR="008804F7" w:rsidRDefault="008804F7">
      <w:pPr>
        <w:pStyle w:val="ConsPlusNormal"/>
        <w:jc w:val="both"/>
      </w:pPr>
    </w:p>
    <w:p w:rsidR="008804F7" w:rsidRDefault="008804F7">
      <w:pPr>
        <w:pStyle w:val="ConsPlusNormal"/>
        <w:ind w:firstLine="540"/>
        <w:jc w:val="both"/>
      </w:pPr>
      <w:r>
        <w:t>В местах предоставления государственной услуги предусматривается создание условий для обслуживания маломобильных групп населения, в том числе оборудование пандусов, наличие удобной офисной мебели.</w:t>
      </w:r>
    </w:p>
    <w:p w:rsidR="008804F7" w:rsidRDefault="008804F7">
      <w:pPr>
        <w:pStyle w:val="ConsPlusNormal"/>
        <w:spacing w:before="20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8804F7" w:rsidRDefault="008804F7">
      <w:pPr>
        <w:pStyle w:val="ConsPlusNormal"/>
        <w:spacing w:before="200"/>
        <w:ind w:firstLine="540"/>
        <w:jc w:val="both"/>
      </w:pPr>
      <w:r>
        <w:t>На территории, прилегающей к месторасположению органа местного самоуправления оборудуются места для парковки автотранспортных средств. Доступ заявителей к парковочным местам является бесплатным.</w:t>
      </w:r>
    </w:p>
    <w:p w:rsidR="008804F7" w:rsidRDefault="008804F7">
      <w:pPr>
        <w:pStyle w:val="ConsPlusNormal"/>
        <w:spacing w:before="200"/>
        <w:ind w:firstLine="540"/>
        <w:jc w:val="both"/>
      </w:pPr>
      <w:r>
        <w:t>На здании рядом со входом должна быть размещена информационная табличка (вывеска), содержащая следующую информацию:</w:t>
      </w:r>
    </w:p>
    <w:p w:rsidR="008804F7" w:rsidRDefault="008804F7">
      <w:pPr>
        <w:pStyle w:val="ConsPlusNormal"/>
        <w:spacing w:before="200"/>
        <w:ind w:firstLine="540"/>
        <w:jc w:val="both"/>
      </w:pPr>
      <w:r>
        <w:t>наименование;</w:t>
      </w:r>
    </w:p>
    <w:p w:rsidR="008804F7" w:rsidRDefault="008804F7">
      <w:pPr>
        <w:pStyle w:val="ConsPlusNormal"/>
        <w:spacing w:before="200"/>
        <w:ind w:firstLine="540"/>
        <w:jc w:val="both"/>
      </w:pPr>
      <w:r>
        <w:t>место нахождения и юридический адрес;</w:t>
      </w:r>
    </w:p>
    <w:p w:rsidR="008804F7" w:rsidRDefault="008804F7">
      <w:pPr>
        <w:pStyle w:val="ConsPlusNormal"/>
        <w:spacing w:before="200"/>
        <w:ind w:firstLine="540"/>
        <w:jc w:val="both"/>
      </w:pPr>
      <w:r>
        <w:t>номера телефонов для справок.</w:t>
      </w:r>
    </w:p>
    <w:p w:rsidR="008804F7" w:rsidRDefault="008804F7">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804F7" w:rsidRDefault="008804F7">
      <w:pPr>
        <w:pStyle w:val="ConsPlusNormal"/>
        <w:spacing w:before="20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8804F7" w:rsidRDefault="008804F7">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804F7" w:rsidRDefault="008804F7">
      <w:pPr>
        <w:pStyle w:val="ConsPlusNormal"/>
        <w:spacing w:before="20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специалистов уполномоченного подразделения органа местного самоуправления с заявителями.</w:t>
      </w:r>
    </w:p>
    <w:p w:rsidR="008804F7" w:rsidRDefault="008804F7">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8804F7" w:rsidRDefault="008804F7">
      <w:pPr>
        <w:pStyle w:val="ConsPlusNormal"/>
        <w:spacing w:before="200"/>
        <w:ind w:firstLine="540"/>
        <w:jc w:val="both"/>
      </w:pPr>
      <w:r>
        <w:lastRenderedPageBreak/>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специалистов органа местного самоуправления,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8804F7" w:rsidRDefault="008804F7">
      <w:pPr>
        <w:pStyle w:val="ConsPlusNormal"/>
        <w:spacing w:before="200"/>
        <w:ind w:firstLine="540"/>
        <w:jc w:val="both"/>
      </w:pPr>
      <w:r>
        <w:t>Для ожидания приема заявителям отводятся места, оборудованные стульями.</w:t>
      </w:r>
    </w:p>
    <w:p w:rsidR="008804F7" w:rsidRDefault="008804F7">
      <w:pPr>
        <w:pStyle w:val="ConsPlusNormal"/>
        <w:spacing w:before="200"/>
        <w:ind w:firstLine="540"/>
        <w:jc w:val="both"/>
      </w:pPr>
      <w:r>
        <w:t>Для свободного получения информации о фамилиях, именах, отчествах (последнее - при наличии) и должностях специалистов органа местного самоуправления,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8804F7" w:rsidRDefault="008804F7">
      <w:pPr>
        <w:pStyle w:val="ConsPlusNormal"/>
        <w:spacing w:before="200"/>
        <w:ind w:firstLine="540"/>
        <w:jc w:val="both"/>
      </w:pPr>
      <w:r>
        <w:t>Специалист органа местного самоуправления,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органа местного самоуправления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8804F7" w:rsidRDefault="008804F7">
      <w:pPr>
        <w:pStyle w:val="ConsPlusNormal"/>
        <w:spacing w:before="200"/>
        <w:ind w:firstLine="540"/>
        <w:jc w:val="both"/>
      </w:pPr>
      <w:r>
        <w:t>В соответствии с законодательством Российской Федерации о социальной защите инвалидов инвалидам обеспечивается:</w:t>
      </w:r>
    </w:p>
    <w:p w:rsidR="008804F7" w:rsidRDefault="008804F7">
      <w:pPr>
        <w:pStyle w:val="ConsPlusNormal"/>
        <w:spacing w:before="200"/>
        <w:ind w:firstLine="540"/>
        <w:jc w:val="both"/>
      </w:pPr>
      <w:r>
        <w:t>условия для беспрепятственного доступа в помещение органа местного самоуправления и к предоставляемой в нем государственной услуге;</w:t>
      </w:r>
    </w:p>
    <w:p w:rsidR="008804F7" w:rsidRDefault="008804F7">
      <w:pPr>
        <w:pStyle w:val="ConsPlusNormal"/>
        <w:spacing w:before="200"/>
        <w:ind w:firstLine="540"/>
        <w:jc w:val="both"/>
      </w:pPr>
      <w:r>
        <w:t>возможность самостоятельного передвижения по территории, на которой расположено помещение органа местного самоуправления, входа в помещение органа местного самоуправления и выхода из него, посадки в транспортное средство и высадки из него, в том числе с использованием кресла-коляски;</w:t>
      </w:r>
    </w:p>
    <w:p w:rsidR="008804F7" w:rsidRDefault="008804F7">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органа местного самоуправления;</w:t>
      </w:r>
    </w:p>
    <w:p w:rsidR="008804F7" w:rsidRDefault="008804F7">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органа местного самоуправления и к государственной услуге с учетом ограничений их жизнедеятельности;</w:t>
      </w:r>
    </w:p>
    <w:p w:rsidR="008804F7" w:rsidRDefault="008804F7">
      <w:pPr>
        <w:pStyle w:val="ConsPlusNormal"/>
        <w:spacing w:before="200"/>
        <w:ind w:firstLine="540"/>
        <w:jc w:val="both"/>
      </w:pPr>
      <w:r>
        <w:t>допуск в помещение органа местного самоуправления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04F7" w:rsidRDefault="008804F7">
      <w:pPr>
        <w:pStyle w:val="ConsPlusNormal"/>
        <w:spacing w:before="200"/>
        <w:ind w:firstLine="540"/>
        <w:jc w:val="both"/>
      </w:pPr>
      <w:r>
        <w:t>оказание специалистами органа местного самоуправления,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8804F7" w:rsidRDefault="008804F7">
      <w:pPr>
        <w:pStyle w:val="ConsPlusNormal"/>
        <w:spacing w:before="200"/>
        <w:ind w:firstLine="540"/>
        <w:jc w:val="both"/>
      </w:pPr>
      <w:r>
        <w:t xml:space="preserve">В случае невозможности полностью приспособить помещение органа местного самоуправления с учетом потребностей инвалидов в соответствии со </w:t>
      </w:r>
      <w:hyperlink r:id="rId24">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предоставления государственной услуги по месту жительства инвалида или в дистанционном режиме.</w:t>
      </w:r>
    </w:p>
    <w:p w:rsidR="008804F7" w:rsidRDefault="008804F7">
      <w:pPr>
        <w:pStyle w:val="ConsPlusNormal"/>
        <w:jc w:val="both"/>
      </w:pPr>
    </w:p>
    <w:p w:rsidR="008804F7" w:rsidRDefault="008804F7">
      <w:pPr>
        <w:pStyle w:val="ConsPlusTitle"/>
        <w:ind w:firstLine="540"/>
        <w:jc w:val="both"/>
        <w:outlineLvl w:val="2"/>
      </w:pPr>
      <w:r>
        <w:t>2.13. Показатели доступности и качества государственной услуги</w:t>
      </w:r>
    </w:p>
    <w:p w:rsidR="008804F7" w:rsidRDefault="008804F7">
      <w:pPr>
        <w:pStyle w:val="ConsPlusNormal"/>
        <w:jc w:val="both"/>
      </w:pPr>
    </w:p>
    <w:p w:rsidR="008804F7" w:rsidRDefault="008804F7">
      <w:pPr>
        <w:pStyle w:val="ConsPlusNormal"/>
        <w:ind w:firstLine="540"/>
        <w:jc w:val="both"/>
      </w:pPr>
      <w:r>
        <w:t>Показателями доступности и качества оказания государственной услуги являются:</w:t>
      </w:r>
    </w:p>
    <w:p w:rsidR="008804F7" w:rsidRDefault="008804F7">
      <w:pPr>
        <w:pStyle w:val="ConsPlusNormal"/>
        <w:spacing w:before="200"/>
        <w:ind w:firstLine="540"/>
        <w:jc w:val="both"/>
      </w:pPr>
      <w:r>
        <w:t>1) удовлетворенность заявителей качеством государственной услуги;</w:t>
      </w:r>
    </w:p>
    <w:p w:rsidR="008804F7" w:rsidRDefault="008804F7">
      <w:pPr>
        <w:pStyle w:val="ConsPlusNormal"/>
        <w:spacing w:before="200"/>
        <w:ind w:firstLine="540"/>
        <w:jc w:val="both"/>
      </w:pPr>
      <w:r>
        <w:t>2) доступность государственной услуги;</w:t>
      </w:r>
    </w:p>
    <w:p w:rsidR="008804F7" w:rsidRDefault="008804F7">
      <w:pPr>
        <w:pStyle w:val="ConsPlusNormal"/>
        <w:spacing w:before="200"/>
        <w:ind w:firstLine="540"/>
        <w:jc w:val="both"/>
      </w:pPr>
      <w:r>
        <w:lastRenderedPageBreak/>
        <w:t>3) доступность информации о государственной услуге;</w:t>
      </w:r>
    </w:p>
    <w:p w:rsidR="008804F7" w:rsidRDefault="008804F7">
      <w:pPr>
        <w:pStyle w:val="ConsPlusNormal"/>
        <w:spacing w:before="200"/>
        <w:ind w:firstLine="540"/>
        <w:jc w:val="both"/>
      </w:pPr>
      <w:r>
        <w:t>4) соблюдение сроков предоставления государственной услуги;</w:t>
      </w:r>
    </w:p>
    <w:p w:rsidR="008804F7" w:rsidRDefault="008804F7">
      <w:pPr>
        <w:pStyle w:val="ConsPlusNormal"/>
        <w:spacing w:before="200"/>
        <w:ind w:firstLine="540"/>
        <w:jc w:val="both"/>
      </w:pPr>
      <w:r>
        <w:t>5) отсутствие обоснованных жалоб со стороны заявителей по результатам предоставления государственной услуги.</w:t>
      </w:r>
    </w:p>
    <w:p w:rsidR="008804F7" w:rsidRDefault="008804F7">
      <w:pPr>
        <w:pStyle w:val="ConsPlusNormal"/>
        <w:spacing w:before="200"/>
        <w:ind w:firstLine="540"/>
        <w:jc w:val="both"/>
      </w:pPr>
      <w:r>
        <w:t>Основными требованиями к качеству предоставления государственной услуги являются:</w:t>
      </w:r>
    </w:p>
    <w:p w:rsidR="008804F7" w:rsidRDefault="008804F7">
      <w:pPr>
        <w:pStyle w:val="ConsPlusNormal"/>
        <w:spacing w:before="200"/>
        <w:ind w:firstLine="540"/>
        <w:jc w:val="both"/>
      </w:pPr>
      <w:r>
        <w:t>1) достоверность представляемой заявителям информации о ходе предоставления государственной услуги;</w:t>
      </w:r>
    </w:p>
    <w:p w:rsidR="008804F7" w:rsidRDefault="008804F7">
      <w:pPr>
        <w:pStyle w:val="ConsPlusNormal"/>
        <w:spacing w:before="200"/>
        <w:ind w:firstLine="540"/>
        <w:jc w:val="both"/>
      </w:pPr>
      <w:r>
        <w:t>2) наглядность форм представляемой информации об административных процедурах;</w:t>
      </w:r>
    </w:p>
    <w:p w:rsidR="008804F7" w:rsidRDefault="008804F7">
      <w:pPr>
        <w:pStyle w:val="ConsPlusNormal"/>
        <w:spacing w:before="200"/>
        <w:ind w:firstLine="540"/>
        <w:jc w:val="both"/>
      </w:pPr>
      <w:r>
        <w:t>3) удобство и доступность получения информации заявителями о порядке предоставления государственной услуги.</w:t>
      </w:r>
    </w:p>
    <w:p w:rsidR="008804F7" w:rsidRDefault="008804F7">
      <w:pPr>
        <w:pStyle w:val="ConsPlusNormal"/>
        <w:jc w:val="both"/>
      </w:pPr>
    </w:p>
    <w:p w:rsidR="008804F7" w:rsidRDefault="008804F7">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804F7" w:rsidRDefault="008804F7">
      <w:pPr>
        <w:pStyle w:val="ConsPlusNormal"/>
        <w:jc w:val="both"/>
      </w:pPr>
    </w:p>
    <w:p w:rsidR="008804F7" w:rsidRDefault="008804F7">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8804F7" w:rsidRDefault="008804F7">
      <w:pPr>
        <w:pStyle w:val="ConsPlusNormal"/>
        <w:spacing w:before="200"/>
        <w:ind w:firstLine="540"/>
        <w:jc w:val="both"/>
      </w:pPr>
      <w:r>
        <w:t>Предоставление государственной услуги через МФЦ осуществляется в соответствии с соглашением после однократного обращения заявителя с соответствующим запросом.</w:t>
      </w:r>
    </w:p>
    <w:p w:rsidR="008804F7" w:rsidRDefault="008804F7">
      <w:pPr>
        <w:pStyle w:val="ConsPlusNormal"/>
        <w:spacing w:before="200"/>
        <w:ind w:firstLine="540"/>
        <w:jc w:val="both"/>
      </w:pPr>
      <w:r>
        <w:t>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8804F7" w:rsidRDefault="008804F7">
      <w:pPr>
        <w:pStyle w:val="ConsPlusNormal"/>
        <w:spacing w:before="20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8804F7" w:rsidRDefault="008804F7">
      <w:pPr>
        <w:pStyle w:val="ConsPlusNormal"/>
        <w:spacing w:before="200"/>
        <w:ind w:firstLine="540"/>
        <w:jc w:val="both"/>
      </w:pPr>
      <w:r>
        <w:t>2.14.3. Предоставление государственной услуги в электронной форме осуществляется с использованием ЕПГУ.</w:t>
      </w:r>
    </w:p>
    <w:p w:rsidR="008804F7" w:rsidRDefault="008804F7">
      <w:pPr>
        <w:pStyle w:val="ConsPlusNormal"/>
        <w:spacing w:before="200"/>
        <w:ind w:firstLine="540"/>
        <w:jc w:val="both"/>
      </w:pPr>
      <w:r>
        <w:t>При предоставлении государственной услуги в электронной форме осуществляются:</w:t>
      </w:r>
    </w:p>
    <w:p w:rsidR="008804F7" w:rsidRDefault="008804F7">
      <w:pPr>
        <w:pStyle w:val="ConsPlusNormal"/>
        <w:spacing w:before="200"/>
        <w:ind w:firstLine="540"/>
        <w:jc w:val="both"/>
      </w:pPr>
      <w:r>
        <w:t>- получение информации о порядке и сроках предоставления государственной услуги;</w:t>
      </w:r>
    </w:p>
    <w:p w:rsidR="008804F7" w:rsidRDefault="008804F7">
      <w:pPr>
        <w:pStyle w:val="ConsPlusNormal"/>
        <w:spacing w:before="200"/>
        <w:ind w:firstLine="540"/>
        <w:jc w:val="both"/>
      </w:pPr>
      <w:r>
        <w:t>- запись на прием в орган (организацию), МФЦ для подачи запроса;</w:t>
      </w:r>
    </w:p>
    <w:p w:rsidR="008804F7" w:rsidRDefault="008804F7">
      <w:pPr>
        <w:pStyle w:val="ConsPlusNormal"/>
        <w:spacing w:before="200"/>
        <w:ind w:firstLine="540"/>
        <w:jc w:val="both"/>
      </w:pPr>
      <w:r>
        <w:t>- формирование запроса;</w:t>
      </w:r>
    </w:p>
    <w:p w:rsidR="008804F7" w:rsidRDefault="008804F7">
      <w:pPr>
        <w:pStyle w:val="ConsPlusNormal"/>
        <w:spacing w:before="200"/>
        <w:ind w:firstLine="540"/>
        <w:jc w:val="both"/>
      </w:pPr>
      <w:r>
        <w:t>- прием и регистрация органом (организацией) запроса и иных документов, необходимых для предоставления государственной услуги;</w:t>
      </w:r>
    </w:p>
    <w:p w:rsidR="008804F7" w:rsidRDefault="008804F7">
      <w:pPr>
        <w:pStyle w:val="ConsPlusNormal"/>
        <w:spacing w:before="200"/>
        <w:ind w:firstLine="540"/>
        <w:jc w:val="both"/>
      </w:pPr>
      <w:r>
        <w:t>- получение результата предоставления государственной услуги;</w:t>
      </w:r>
    </w:p>
    <w:p w:rsidR="008804F7" w:rsidRDefault="008804F7">
      <w:pPr>
        <w:pStyle w:val="ConsPlusNormal"/>
        <w:spacing w:before="200"/>
        <w:ind w:firstLine="540"/>
        <w:jc w:val="both"/>
      </w:pPr>
      <w:r>
        <w:t>- получение сведений о ходе выполнения запроса;</w:t>
      </w:r>
    </w:p>
    <w:p w:rsidR="008804F7" w:rsidRDefault="008804F7">
      <w:pPr>
        <w:pStyle w:val="ConsPlusNormal"/>
        <w:spacing w:before="200"/>
        <w:ind w:firstLine="540"/>
        <w:jc w:val="both"/>
      </w:pPr>
      <w:r>
        <w:t>- осуществление оценки качества предоставления государственной услуги;</w:t>
      </w:r>
    </w:p>
    <w:p w:rsidR="008804F7" w:rsidRDefault="008804F7">
      <w:pPr>
        <w:pStyle w:val="ConsPlusNormal"/>
        <w:spacing w:before="200"/>
        <w:ind w:firstLine="540"/>
        <w:jc w:val="both"/>
      </w:pPr>
      <w:r>
        <w:t>- досудебное (внесудебное) обжалование решений и действий (бездействия) органа местного самоуправления, должностного лица органа местного самоуправления.</w:t>
      </w:r>
    </w:p>
    <w:p w:rsidR="008804F7" w:rsidRDefault="008804F7">
      <w:pPr>
        <w:pStyle w:val="ConsPlusNormal"/>
        <w:spacing w:before="200"/>
        <w:ind w:firstLine="540"/>
        <w:jc w:val="both"/>
      </w:pPr>
      <w:r>
        <w:t>Электронные заявления (заявки) отправляются через "Электронную приемную" ЕПГУ с использованием логина и пароля заявителя.</w:t>
      </w:r>
    </w:p>
    <w:p w:rsidR="008804F7" w:rsidRDefault="008804F7">
      <w:pPr>
        <w:pStyle w:val="ConsPlusNormal"/>
        <w:spacing w:before="20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5">
        <w:r>
          <w:rPr>
            <w:color w:val="0000FF"/>
          </w:rPr>
          <w:t>закона</w:t>
        </w:r>
      </w:hyperlink>
      <w:r>
        <w:t xml:space="preserve"> от 6 апреля 2011 г. N 63-ФЗ "Об электронной подписи" и Федерального </w:t>
      </w:r>
      <w:hyperlink r:id="rId26">
        <w:r>
          <w:rPr>
            <w:color w:val="0000FF"/>
          </w:rPr>
          <w:t>закона</w:t>
        </w:r>
      </w:hyperlink>
      <w:r>
        <w:t xml:space="preserve"> N 210-ФЗ.</w:t>
      </w:r>
    </w:p>
    <w:p w:rsidR="008804F7" w:rsidRDefault="008804F7">
      <w:pPr>
        <w:pStyle w:val="ConsPlusNormal"/>
        <w:spacing w:before="200"/>
        <w:ind w:firstLine="540"/>
        <w:jc w:val="both"/>
      </w:pPr>
      <w:r>
        <w:lastRenderedPageBreak/>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8804F7" w:rsidRDefault="008804F7">
      <w:pPr>
        <w:pStyle w:val="ConsPlusNormal"/>
        <w:spacing w:before="20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7">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8804F7" w:rsidRDefault="008804F7">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804F7" w:rsidRDefault="008804F7">
      <w:pPr>
        <w:pStyle w:val="ConsPlusNormal"/>
        <w:spacing w:before="200"/>
        <w:ind w:firstLine="540"/>
        <w:jc w:val="both"/>
      </w:pPr>
      <w:hyperlink r:id="rId28">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04F7" w:rsidRDefault="008804F7">
      <w:pPr>
        <w:pStyle w:val="ConsPlusNormal"/>
        <w:spacing w:before="200"/>
        <w:ind w:firstLine="540"/>
        <w:jc w:val="both"/>
      </w:pPr>
      <w:r>
        <w:t>При обращении в электронной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(или) усиленной квалифицированной электронной подписью в порядке, установленном законодательством Российской Федерации.</w:t>
      </w:r>
    </w:p>
    <w:p w:rsidR="008804F7" w:rsidRDefault="008804F7">
      <w:pPr>
        <w:pStyle w:val="ConsPlusNormal"/>
        <w:jc w:val="both"/>
      </w:pPr>
    </w:p>
    <w:p w:rsidR="008804F7" w:rsidRDefault="008804F7">
      <w:pPr>
        <w:pStyle w:val="ConsPlusTitle"/>
        <w:jc w:val="center"/>
        <w:outlineLvl w:val="1"/>
      </w:pPr>
      <w:r>
        <w:t>III. Состав, последовательность и сроки выполнения</w:t>
      </w:r>
    </w:p>
    <w:p w:rsidR="008804F7" w:rsidRDefault="008804F7">
      <w:pPr>
        <w:pStyle w:val="ConsPlusTitle"/>
        <w:jc w:val="center"/>
      </w:pPr>
      <w:r>
        <w:t>административных процедур</w:t>
      </w:r>
    </w:p>
    <w:p w:rsidR="008804F7" w:rsidRDefault="008804F7">
      <w:pPr>
        <w:pStyle w:val="ConsPlusNormal"/>
        <w:jc w:val="both"/>
      </w:pPr>
    </w:p>
    <w:p w:rsidR="008804F7" w:rsidRDefault="008804F7">
      <w:pPr>
        <w:pStyle w:val="ConsPlusTitle"/>
        <w:ind w:firstLine="540"/>
        <w:jc w:val="both"/>
        <w:outlineLvl w:val="2"/>
      </w:pPr>
      <w:r>
        <w:t>3.1. Перечень вариантов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Варианты предоставления государственной услуги:</w:t>
      </w:r>
    </w:p>
    <w:p w:rsidR="008804F7" w:rsidRDefault="008804F7">
      <w:pPr>
        <w:pStyle w:val="ConsPlusNormal"/>
        <w:spacing w:before="200"/>
        <w:ind w:firstLine="540"/>
        <w:jc w:val="both"/>
      </w:pPr>
      <w:r>
        <w:t>1. Решение о принятии либо об отказе в принятии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8804F7" w:rsidRDefault="008804F7">
      <w:pPr>
        <w:pStyle w:val="ConsPlusNormal"/>
        <w:spacing w:before="200"/>
        <w:ind w:firstLine="540"/>
        <w:jc w:val="both"/>
      </w:pPr>
      <w:r>
        <w:t>2. 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8804F7" w:rsidRDefault="008804F7">
      <w:pPr>
        <w:pStyle w:val="ConsPlusNormal"/>
        <w:jc w:val="both"/>
      </w:pPr>
    </w:p>
    <w:p w:rsidR="008804F7" w:rsidRDefault="008804F7">
      <w:pPr>
        <w:pStyle w:val="ConsPlusTitle"/>
        <w:ind w:firstLine="540"/>
        <w:jc w:val="both"/>
        <w:outlineLvl w:val="2"/>
      </w:pPr>
      <w:r>
        <w:t>3.2. Профилирование заявителя</w:t>
      </w:r>
    </w:p>
    <w:p w:rsidR="008804F7" w:rsidRDefault="008804F7">
      <w:pPr>
        <w:pStyle w:val="ConsPlusNormal"/>
        <w:jc w:val="both"/>
      </w:pPr>
    </w:p>
    <w:p w:rsidR="008804F7" w:rsidRDefault="008804F7">
      <w:pPr>
        <w:pStyle w:val="ConsPlusNormal"/>
        <w:ind w:firstLine="540"/>
        <w:jc w:val="both"/>
      </w:pPr>
      <w:r>
        <w:t>Вариант предоставления государственной услуги определяется путем анкетирования заявителя посредством ЕПГУ, в органе местного самоуправления, МФЦ.</w:t>
      </w:r>
    </w:p>
    <w:p w:rsidR="008804F7" w:rsidRDefault="008804F7">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8804F7" w:rsidRDefault="008804F7">
      <w:pPr>
        <w:pStyle w:val="ConsPlusNormal"/>
        <w:spacing w:before="200"/>
        <w:ind w:firstLine="540"/>
        <w:jc w:val="both"/>
      </w:pPr>
      <w:hyperlink w:anchor="P435">
        <w:r>
          <w:rPr>
            <w:color w:val="0000FF"/>
          </w:rPr>
          <w:t>Перечень</w:t>
        </w:r>
      </w:hyperlink>
      <w:r>
        <w:t xml:space="preserve"> признаков заявителей приведен в приложении к настоящему Административному регламенту.</w:t>
      </w:r>
    </w:p>
    <w:p w:rsidR="008804F7" w:rsidRDefault="008804F7">
      <w:pPr>
        <w:pStyle w:val="ConsPlusNormal"/>
        <w:jc w:val="both"/>
      </w:pPr>
    </w:p>
    <w:p w:rsidR="008804F7" w:rsidRDefault="008804F7">
      <w:pPr>
        <w:pStyle w:val="ConsPlusTitle"/>
        <w:ind w:firstLine="540"/>
        <w:jc w:val="both"/>
        <w:outlineLvl w:val="2"/>
      </w:pPr>
      <w:r>
        <w:t>3.3. Вариант 1. Решение о принятии либо об отказе в принятии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8804F7" w:rsidRDefault="008804F7">
      <w:pPr>
        <w:pStyle w:val="ConsPlusNormal"/>
        <w:jc w:val="both"/>
      </w:pPr>
    </w:p>
    <w:p w:rsidR="008804F7" w:rsidRDefault="008804F7">
      <w:pPr>
        <w:pStyle w:val="ConsPlusNormal"/>
        <w:ind w:firstLine="540"/>
        <w:jc w:val="both"/>
      </w:pPr>
      <w:r>
        <w:t>3.3.1. Предоставление государственной услуги органом местного самоуправления в соответствии с вариантом осуществляется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8804F7" w:rsidRDefault="008804F7">
      <w:pPr>
        <w:pStyle w:val="ConsPlusNormal"/>
        <w:spacing w:before="200"/>
        <w:ind w:firstLine="540"/>
        <w:jc w:val="both"/>
      </w:pPr>
      <w:r>
        <w:t xml:space="preserve">В случае представления гражданином или его представителем заявления о принятии на учет </w:t>
      </w:r>
      <w:r>
        <w:lastRenderedPageBreak/>
        <w:t>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8804F7" w:rsidRDefault="008804F7">
      <w:pPr>
        <w:pStyle w:val="ConsPlusNormal"/>
        <w:spacing w:before="200"/>
        <w:ind w:firstLine="540"/>
        <w:jc w:val="both"/>
      </w:pPr>
      <w:r>
        <w:t>3.3.2. Результатом предоставления государственной услуги является выдача (направление) уведомления о принятии на учет либо отказе в принятии граждан на учет в качестве нуждающихся в жилых помещениях и имеющих право на государственную поддержку.</w:t>
      </w:r>
    </w:p>
    <w:p w:rsidR="008804F7" w:rsidRDefault="008804F7">
      <w:pPr>
        <w:pStyle w:val="ConsPlusNormal"/>
        <w:spacing w:before="200"/>
        <w:ind w:firstLine="540"/>
        <w:jc w:val="both"/>
      </w:pPr>
      <w:r>
        <w:t>3.3.3. Исчерпывающий перечень оснований для отказа в предоставлении государственной услуги:</w:t>
      </w:r>
    </w:p>
    <w:p w:rsidR="008804F7" w:rsidRDefault="008804F7">
      <w:pPr>
        <w:pStyle w:val="ConsPlusNormal"/>
        <w:spacing w:before="200"/>
        <w:ind w:firstLine="540"/>
        <w:jc w:val="both"/>
      </w:pPr>
      <w:r>
        <w:t xml:space="preserve">- не представлены предусмотренные </w:t>
      </w:r>
      <w:hyperlink w:anchor="P117">
        <w:r>
          <w:rPr>
            <w:color w:val="0000FF"/>
          </w:rPr>
          <w:t>пунктом 2.6.1 подраздела 2.6 раздела II</w:t>
        </w:r>
      </w:hyperlink>
      <w:r>
        <w:t xml:space="preserve"> настоящего Административного регламента документы;</w:t>
      </w:r>
    </w:p>
    <w:p w:rsidR="008804F7" w:rsidRDefault="008804F7">
      <w:pPr>
        <w:pStyle w:val="ConsPlusNormal"/>
        <w:spacing w:before="200"/>
        <w:ind w:firstLine="540"/>
        <w:jc w:val="both"/>
      </w:pPr>
      <w:r>
        <w:t>- представленными документами и сведениями не подтверждается право гражданина состоять на учете в качестве нуждающегося в жилых помещениях;</w:t>
      </w:r>
    </w:p>
    <w:p w:rsidR="008804F7" w:rsidRDefault="008804F7">
      <w:pPr>
        <w:pStyle w:val="ConsPlusNormal"/>
        <w:spacing w:before="20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 быть принятыми на учет;</w:t>
      </w:r>
    </w:p>
    <w:p w:rsidR="008804F7" w:rsidRDefault="008804F7">
      <w:pPr>
        <w:pStyle w:val="ConsPlusNormal"/>
        <w:spacing w:before="200"/>
        <w:ind w:firstLine="540"/>
        <w:jc w:val="both"/>
      </w:pPr>
      <w:r>
        <w:t xml:space="preserve">- не истек предусмотренный </w:t>
      </w:r>
      <w:hyperlink r:id="rId29">
        <w:r>
          <w:rPr>
            <w:color w:val="0000FF"/>
          </w:rPr>
          <w:t>абзацем четвертым пункта 3</w:t>
        </w:r>
      </w:hyperlink>
      <w:r>
        <w:t xml:space="preserve"> Порядка срок.</w:t>
      </w:r>
    </w:p>
    <w:p w:rsidR="008804F7" w:rsidRDefault="008804F7">
      <w:pPr>
        <w:pStyle w:val="ConsPlusNormal"/>
        <w:spacing w:before="200"/>
        <w:ind w:firstLine="540"/>
        <w:jc w:val="both"/>
      </w:pPr>
      <w:r>
        <w:t>3.3.4. В течение 2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 посредством почтового отправления либо через МФЦ орган местного самоуправления с использованием единой системы межведомственного электронного взаимодействия направляет в Управление Федеральной службы государственной регистрации кадастра и картографии по Чувашской Республике, органы местного самоуправления, отделение Пенсионного фонда Российской Федерации по Чувашской Республике - Чувашии, специализированные организации технической инвентаризации запрос с целью получения сведений о заявителе.</w:t>
      </w:r>
    </w:p>
    <w:p w:rsidR="008804F7" w:rsidRDefault="008804F7">
      <w:pPr>
        <w:pStyle w:val="ConsPlusNormal"/>
        <w:spacing w:before="200"/>
        <w:ind w:firstLine="540"/>
        <w:jc w:val="both"/>
      </w:pPr>
      <w:r>
        <w:t xml:space="preserve">3.3.5. Для получения государственной услуги заявитель представляет в орган местного самоуправления, МФЦ, посредством ЕПГУ заявление о принятии на учет и документы в соответствии с </w:t>
      </w:r>
      <w:hyperlink w:anchor="P115">
        <w:r>
          <w:rPr>
            <w:color w:val="0000FF"/>
          </w:rPr>
          <w:t>подразделом 2.6 раздела II</w:t>
        </w:r>
      </w:hyperlink>
      <w:r>
        <w:t xml:space="preserve"> настоящего Административного регламента. 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8804F7" w:rsidRDefault="008804F7">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8804F7" w:rsidRDefault="008804F7">
      <w:pPr>
        <w:pStyle w:val="ConsPlusNormal"/>
        <w:spacing w:before="200"/>
        <w:ind w:firstLine="540"/>
        <w:jc w:val="both"/>
      </w:pPr>
      <w:r>
        <w:t>Документы, направляемые в электронной форме посредством ЕПГУ, должны быть подписаны электронной подписью заявителя.</w:t>
      </w:r>
    </w:p>
    <w:p w:rsidR="008804F7" w:rsidRDefault="008804F7">
      <w:pPr>
        <w:pStyle w:val="ConsPlusNormal"/>
        <w:spacing w:before="20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804F7" w:rsidRDefault="008804F7">
      <w:pPr>
        <w:pStyle w:val="ConsPlusNormal"/>
        <w:spacing w:before="20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8804F7" w:rsidRDefault="008804F7">
      <w:pPr>
        <w:pStyle w:val="ConsPlusNormal"/>
        <w:spacing w:before="200"/>
        <w:ind w:firstLine="540"/>
        <w:jc w:val="both"/>
      </w:pPr>
      <w:r>
        <w:t xml:space="preserve">- соответствие заявителя требованиям, указанным в </w:t>
      </w:r>
      <w:hyperlink w:anchor="P64">
        <w:r>
          <w:rPr>
            <w:color w:val="0000FF"/>
          </w:rPr>
          <w:t>пункте 1.2.1 подраздела 1.2 раздела I</w:t>
        </w:r>
      </w:hyperlink>
      <w:r>
        <w:t xml:space="preserve"> настоящего Административного регламента, и представление документов, указанных в </w:t>
      </w:r>
      <w:hyperlink w:anchor="P117">
        <w:r>
          <w:rPr>
            <w:color w:val="0000FF"/>
          </w:rPr>
          <w:t>пункте 2.6.1 подраздела 2.6 раздела II</w:t>
        </w:r>
      </w:hyperlink>
      <w:r>
        <w:t xml:space="preserve"> настоящего Административного регламента;</w:t>
      </w:r>
    </w:p>
    <w:p w:rsidR="008804F7" w:rsidRDefault="008804F7">
      <w:pPr>
        <w:pStyle w:val="ConsPlusNormal"/>
        <w:spacing w:before="200"/>
        <w:ind w:firstLine="540"/>
        <w:jc w:val="both"/>
      </w:pPr>
      <w:r>
        <w:t>- подтверждение представленными документами и сведениями права гражданина состоять на учете в качестве нуждающегося в жилых помещениях;</w:t>
      </w:r>
    </w:p>
    <w:p w:rsidR="008804F7" w:rsidRDefault="008804F7">
      <w:pPr>
        <w:pStyle w:val="ConsPlusNormal"/>
        <w:spacing w:before="200"/>
        <w:ind w:firstLine="540"/>
        <w:jc w:val="both"/>
      </w:pPr>
      <w:r>
        <w:t xml:space="preserve">- получение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lastRenderedPageBreak/>
        <w:t>организации сведений, подтверждающих право гражданина состоять на учете в качестве нуждающегося в жилых помещениях, если соответствующие сведения (документы) не были представлены заявителем по собственной инициативе;</w:t>
      </w:r>
    </w:p>
    <w:p w:rsidR="008804F7" w:rsidRDefault="008804F7">
      <w:pPr>
        <w:pStyle w:val="ConsPlusNormal"/>
        <w:spacing w:before="200"/>
        <w:ind w:firstLine="540"/>
        <w:jc w:val="both"/>
      </w:pPr>
      <w:r>
        <w:t xml:space="preserve">- истечение срока, предусмотренного </w:t>
      </w:r>
      <w:hyperlink r:id="rId30">
        <w:r>
          <w:rPr>
            <w:color w:val="0000FF"/>
          </w:rPr>
          <w:t>абзацем четвертым пункта 3</w:t>
        </w:r>
      </w:hyperlink>
      <w:r>
        <w:t xml:space="preserve"> Порядка.</w:t>
      </w:r>
    </w:p>
    <w:p w:rsidR="008804F7" w:rsidRDefault="008804F7">
      <w:pPr>
        <w:pStyle w:val="ConsPlusNormal"/>
        <w:spacing w:before="200"/>
        <w:ind w:firstLine="540"/>
        <w:jc w:val="both"/>
      </w:pPr>
      <w:r>
        <w:t>3.3.8. Уведомление о принятии на учет (об отказе в принятии на учет) выдается или направляется заявителю не позднее чем через три рабочих дня со дня принятия соответствующего решения посредством почтовой связи или с использованием информационно-телекоммуникационных сетей общего пользования, в том числе на адрес электронной почты.</w:t>
      </w:r>
    </w:p>
    <w:p w:rsidR="008804F7" w:rsidRDefault="008804F7">
      <w:pPr>
        <w:pStyle w:val="ConsPlusNormal"/>
        <w:spacing w:before="200"/>
        <w:ind w:firstLine="540"/>
        <w:jc w:val="both"/>
      </w:pPr>
      <w:r>
        <w:t>В случае представления заявителем заявления о принятии на учет через МФЦ уведомление о принятии на учет либо об отказе в принятии на учет направляется в МФЦ, если иной способ получения не указан заявителем.</w:t>
      </w:r>
    </w:p>
    <w:p w:rsidR="008804F7" w:rsidRDefault="008804F7">
      <w:pPr>
        <w:pStyle w:val="ConsPlusNormal"/>
        <w:spacing w:before="200"/>
        <w:ind w:firstLine="540"/>
        <w:jc w:val="both"/>
      </w:pPr>
      <w:r>
        <w:t>Решение об отказе в принятии на учет должно содержать основания такого отказа. Решение об отказе в принятии на учет может быть обжаловано гражданином в судебном порядке.</w:t>
      </w:r>
    </w:p>
    <w:p w:rsidR="008804F7" w:rsidRDefault="008804F7">
      <w:pPr>
        <w:pStyle w:val="ConsPlusNormal"/>
        <w:spacing w:before="200"/>
        <w:ind w:firstLine="540"/>
        <w:jc w:val="both"/>
      </w:pPr>
      <w:r>
        <w:t>В случае подачи запроса о получении государственной услуги посредством ЕПГУ результат предоставления государственной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w:t>
      </w:r>
    </w:p>
    <w:p w:rsidR="008804F7" w:rsidRDefault="008804F7">
      <w:pPr>
        <w:pStyle w:val="ConsPlusNormal"/>
        <w:spacing w:before="20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8804F7" w:rsidRDefault="008804F7">
      <w:pPr>
        <w:pStyle w:val="ConsPlusNormal"/>
        <w:spacing w:before="200"/>
        <w:ind w:firstLine="540"/>
        <w:jc w:val="both"/>
      </w:pPr>
      <w:r>
        <w:t>3.3.9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8804F7" w:rsidRDefault="008804F7">
      <w:pPr>
        <w:pStyle w:val="ConsPlusNormal"/>
        <w:jc w:val="both"/>
      </w:pPr>
    </w:p>
    <w:p w:rsidR="008804F7" w:rsidRDefault="008804F7">
      <w:pPr>
        <w:pStyle w:val="ConsPlusTitle"/>
        <w:ind w:firstLine="540"/>
        <w:jc w:val="both"/>
        <w:outlineLvl w:val="2"/>
      </w:pPr>
      <w:r>
        <w:t>3.4. Вариант 2. 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выданного по результатам предоставления государственной услуги документа, в котором содержатся опечатки и (или) ошибки, либо заявления о выдаче дубликата документа, выданного по результатам предоставления государственной услуги.</w:t>
      </w:r>
    </w:p>
    <w:p w:rsidR="008804F7" w:rsidRDefault="008804F7">
      <w:pPr>
        <w:pStyle w:val="ConsPlusNormal"/>
        <w:spacing w:before="200"/>
        <w:ind w:firstLine="540"/>
        <w:jc w:val="both"/>
      </w:pPr>
      <w:r>
        <w:t>3.4.2. Результатом предоставления государственной услуги является исправление опечаток и (или) ошибок в выданных документах либо выдача дубликата документа, выданного по результатам предоставления государственной услуги.</w:t>
      </w:r>
    </w:p>
    <w:p w:rsidR="008804F7" w:rsidRDefault="008804F7">
      <w:pPr>
        <w:pStyle w:val="ConsPlusNormal"/>
        <w:spacing w:before="200"/>
        <w:ind w:firstLine="540"/>
        <w:jc w:val="both"/>
      </w:pPr>
      <w:r>
        <w:t>3.4.3. Исчерпывающий перечень оснований для отказа в предоставлении государственной услуги:</w:t>
      </w:r>
    </w:p>
    <w:p w:rsidR="008804F7" w:rsidRDefault="008804F7">
      <w:pPr>
        <w:pStyle w:val="ConsPlusNormal"/>
        <w:spacing w:before="200"/>
        <w:ind w:firstLine="540"/>
        <w:jc w:val="both"/>
      </w:pPr>
      <w:r>
        <w:t>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8804F7" w:rsidRDefault="008804F7">
      <w:pPr>
        <w:pStyle w:val="ConsPlusNormal"/>
        <w:spacing w:before="200"/>
        <w:ind w:firstLine="540"/>
        <w:jc w:val="both"/>
      </w:pPr>
      <w:r>
        <w:t xml:space="preserve">3.4.4. Для получения государственной услуги заявитель представляет в орган местного самоуправления, МФЦ, посредством ЕПГУ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выданного по результатам предоставления государственной услуги документа, в котором содержатся опечатки и (или) ошибки, либо заявление о выдаче дубликата документа, выданного по результатам предоставления государственной услуги, </w:t>
      </w:r>
      <w:r>
        <w:lastRenderedPageBreak/>
        <w:t>в произвольной форме с указанием причины (утеря, порча и т.д.).</w:t>
      </w:r>
    </w:p>
    <w:p w:rsidR="008804F7" w:rsidRDefault="008804F7">
      <w:pPr>
        <w:pStyle w:val="ConsPlusNormal"/>
        <w:spacing w:before="200"/>
        <w:ind w:firstLine="540"/>
        <w:jc w:val="both"/>
      </w:pPr>
      <w:r>
        <w:t>В случае подачи заявления об исправлении опечаток и ошибок (заявления о выдаче дубликата) через представителя должна быть приложена оформленная в соответствии с законодательством Российской Федерации доверенность.</w:t>
      </w:r>
    </w:p>
    <w:p w:rsidR="008804F7" w:rsidRDefault="008804F7">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8804F7" w:rsidRDefault="008804F7">
      <w:pPr>
        <w:pStyle w:val="ConsPlusNormal"/>
        <w:spacing w:before="200"/>
        <w:ind w:firstLine="540"/>
        <w:jc w:val="both"/>
      </w:pPr>
      <w:r>
        <w:t>Документы, направляемые в электронной форме посредством ЕПГУ, должны быть подписаны электронной подписью заявителя.</w:t>
      </w:r>
    </w:p>
    <w:p w:rsidR="008804F7" w:rsidRDefault="008804F7">
      <w:pPr>
        <w:pStyle w:val="ConsPlusNormal"/>
        <w:spacing w:before="200"/>
        <w:ind w:firstLine="540"/>
        <w:jc w:val="both"/>
      </w:pPr>
      <w: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в орган местного самоуправления являются:</w:t>
      </w:r>
    </w:p>
    <w:p w:rsidR="008804F7" w:rsidRDefault="008804F7">
      <w:pPr>
        <w:pStyle w:val="ConsPlusNormal"/>
        <w:spacing w:before="200"/>
        <w:ind w:firstLine="540"/>
        <w:jc w:val="both"/>
      </w:pPr>
      <w:r>
        <w:t>документ, удостоверяющий личность;</w:t>
      </w:r>
    </w:p>
    <w:p w:rsidR="008804F7" w:rsidRDefault="008804F7">
      <w:pPr>
        <w:pStyle w:val="ConsPlusNormal"/>
        <w:spacing w:before="200"/>
        <w:ind w:firstLine="540"/>
        <w:jc w:val="both"/>
      </w:pPr>
      <w:r>
        <w:t>документ, подтверждающий полномочия представителя заявителя (при обращении представителя).</w:t>
      </w:r>
    </w:p>
    <w:p w:rsidR="008804F7" w:rsidRDefault="008804F7">
      <w:pPr>
        <w:pStyle w:val="ConsPlusNormal"/>
        <w:spacing w:before="200"/>
        <w:ind w:firstLine="540"/>
        <w:jc w:val="both"/>
      </w:pPr>
      <w: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8804F7" w:rsidRDefault="008804F7">
      <w:pPr>
        <w:pStyle w:val="ConsPlusNormal"/>
        <w:spacing w:before="20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не должен превышать 15 минут.</w:t>
      </w:r>
    </w:p>
    <w:p w:rsidR="008804F7" w:rsidRDefault="008804F7">
      <w:pPr>
        <w:pStyle w:val="ConsPlusNormal"/>
        <w:spacing w:before="200"/>
        <w:ind w:firstLine="540"/>
        <w:jc w:val="both"/>
      </w:pPr>
      <w:r>
        <w:t>3.4.6. Межведомственное информационное взаимодействие в рамках варианта предоставления государственной услуги не предусмотрено.</w:t>
      </w:r>
    </w:p>
    <w:p w:rsidR="008804F7" w:rsidRDefault="008804F7">
      <w:pPr>
        <w:pStyle w:val="ConsPlusNormal"/>
        <w:spacing w:before="200"/>
        <w:ind w:firstLine="540"/>
        <w:jc w:val="both"/>
      </w:pPr>
      <w:r>
        <w:t>3.4.7.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8804F7" w:rsidRDefault="008804F7">
      <w:pPr>
        <w:pStyle w:val="ConsPlusNormal"/>
        <w:spacing w:before="200"/>
        <w:ind w:firstLine="540"/>
        <w:jc w:val="both"/>
      </w:pPr>
      <w:r>
        <w:t>3.4.8.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или отсутствие опечаток и (или) ошибок в выданных по результатам предоставления государственной услуги документах.</w:t>
      </w:r>
    </w:p>
    <w:p w:rsidR="008804F7" w:rsidRDefault="008804F7">
      <w:pPr>
        <w:pStyle w:val="ConsPlusNormal"/>
        <w:spacing w:before="200"/>
        <w:ind w:firstLine="540"/>
        <w:jc w:val="both"/>
      </w:pPr>
      <w:r>
        <w:t xml:space="preserve">3.4.9. Соответствующий документ с исправленными опечатками (ошибками) (дубликат документа, выданного по результатам предоставления государственной услуги) направляется заявителю способом, позволяющим подтвердить факт направления такого документа, в течение 5 рабочих дней со дня регистрации в органе местного самоуправления заявления об исправлении опечаток и </w:t>
      </w:r>
      <w:proofErr w:type="gramStart"/>
      <w:r>
        <w:t>ошибок</w:t>
      </w:r>
      <w:proofErr w:type="gramEnd"/>
      <w:r>
        <w:t xml:space="preserve"> и приложенных документов (заявления о выдаче дубликата документа, выданного по результатам предоставления государственной услуги).</w:t>
      </w:r>
    </w:p>
    <w:p w:rsidR="008804F7" w:rsidRDefault="008804F7">
      <w:pPr>
        <w:pStyle w:val="ConsPlusNormal"/>
        <w:spacing w:before="200"/>
        <w:ind w:firstLine="540"/>
        <w:jc w:val="both"/>
      </w:pPr>
      <w:r>
        <w:t>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rsidR="008804F7" w:rsidRDefault="008804F7">
      <w:pPr>
        <w:pStyle w:val="ConsPlusNormal"/>
        <w:spacing w:before="200"/>
        <w:ind w:firstLine="540"/>
        <w:jc w:val="both"/>
      </w:pPr>
      <w: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8804F7" w:rsidRDefault="008804F7">
      <w:pPr>
        <w:pStyle w:val="ConsPlusNormal"/>
        <w:spacing w:before="200"/>
        <w:ind w:firstLine="540"/>
        <w:jc w:val="both"/>
      </w:pPr>
      <w:r>
        <w:t>В случае подачи запроса о получении государственной услуги посредством ЕГПУ результат предоставления государственной услуги направляется заявителю в личный кабинет на ЕГПУ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ответственного за предоставление государственной услуги.</w:t>
      </w:r>
    </w:p>
    <w:p w:rsidR="008804F7" w:rsidRDefault="008804F7">
      <w:pPr>
        <w:pStyle w:val="ConsPlusNormal"/>
        <w:spacing w:before="200"/>
        <w:ind w:firstLine="540"/>
        <w:jc w:val="both"/>
      </w:pPr>
      <w:r>
        <w:t>3.4.10.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w:t>
      </w:r>
    </w:p>
    <w:p w:rsidR="008804F7" w:rsidRDefault="008804F7">
      <w:pPr>
        <w:pStyle w:val="ConsPlusNormal"/>
        <w:spacing w:before="200"/>
        <w:ind w:firstLine="540"/>
        <w:jc w:val="both"/>
      </w:pPr>
      <w:r>
        <w:lastRenderedPageBreak/>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804F7" w:rsidRDefault="008804F7">
      <w:pPr>
        <w:pStyle w:val="ConsPlusNormal"/>
        <w:spacing w:before="200"/>
        <w:ind w:firstLine="540"/>
        <w:jc w:val="both"/>
      </w:pPr>
      <w:r>
        <w:t>3.4.11.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8804F7" w:rsidRDefault="008804F7">
      <w:pPr>
        <w:pStyle w:val="ConsPlusNormal"/>
        <w:jc w:val="both"/>
      </w:pPr>
    </w:p>
    <w:p w:rsidR="008804F7" w:rsidRDefault="008804F7">
      <w:pPr>
        <w:pStyle w:val="ConsPlusTitle"/>
        <w:jc w:val="center"/>
        <w:outlineLvl w:val="1"/>
      </w:pPr>
      <w:r>
        <w:t>IV. Формы контроля за исполнением</w:t>
      </w:r>
    </w:p>
    <w:p w:rsidR="008804F7" w:rsidRDefault="008804F7">
      <w:pPr>
        <w:pStyle w:val="ConsPlusTitle"/>
        <w:jc w:val="center"/>
      </w:pPr>
      <w:r>
        <w:t>Административного регламента</w:t>
      </w:r>
    </w:p>
    <w:p w:rsidR="008804F7" w:rsidRDefault="008804F7">
      <w:pPr>
        <w:pStyle w:val="ConsPlusNormal"/>
        <w:jc w:val="both"/>
      </w:pPr>
    </w:p>
    <w:p w:rsidR="008804F7" w:rsidRDefault="008804F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804F7" w:rsidRDefault="008804F7">
      <w:pPr>
        <w:pStyle w:val="ConsPlusNormal"/>
        <w:jc w:val="both"/>
      </w:pPr>
    </w:p>
    <w:p w:rsidR="008804F7" w:rsidRDefault="008804F7">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органа местного самоуправления, ответственного за организацию работы по предоставлению государственной услуги.</w:t>
      </w:r>
    </w:p>
    <w:p w:rsidR="008804F7" w:rsidRDefault="008804F7">
      <w:pPr>
        <w:pStyle w:val="ConsPlusNormal"/>
        <w:spacing w:before="200"/>
        <w:ind w:firstLine="540"/>
        <w:jc w:val="both"/>
      </w:pPr>
      <w:r>
        <w:t>Персональная ответственность начальника структурного подразделения органа местного самоуправления,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8804F7" w:rsidRDefault="008804F7">
      <w:pPr>
        <w:pStyle w:val="ConsPlusNormal"/>
        <w:spacing w:before="20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8804F7" w:rsidRDefault="008804F7">
      <w:pPr>
        <w:pStyle w:val="ConsPlusNormal"/>
        <w:spacing w:before="200"/>
        <w:ind w:firstLine="540"/>
        <w:jc w:val="both"/>
      </w:pPr>
      <w:r>
        <w:t>Текущий контроль осуществляется постоянно.</w:t>
      </w:r>
    </w:p>
    <w:p w:rsidR="008804F7" w:rsidRDefault="008804F7">
      <w:pPr>
        <w:pStyle w:val="ConsPlusNormal"/>
        <w:jc w:val="both"/>
      </w:pPr>
    </w:p>
    <w:p w:rsidR="008804F7" w:rsidRDefault="008804F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рассмотрение обращений заявителей, содержащих жалобы на решения, действия (бездействие) должностных лиц, принятие по ним решений и подготовку на них ответов.</w:t>
      </w:r>
    </w:p>
    <w:p w:rsidR="008804F7" w:rsidRDefault="008804F7">
      <w:pPr>
        <w:pStyle w:val="ConsPlusNormal"/>
        <w:spacing w:before="200"/>
        <w:ind w:firstLine="540"/>
        <w:jc w:val="both"/>
      </w:pPr>
      <w:r>
        <w:t>Периодичность проведения проверок носит плановый характер (осуществляется не реже 1 раза в год) и внеплановый характер (по конкретному обращению заявителя).</w:t>
      </w:r>
    </w:p>
    <w:p w:rsidR="008804F7" w:rsidRDefault="008804F7">
      <w:pPr>
        <w:pStyle w:val="ConsPlusNormal"/>
        <w:spacing w:before="20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8804F7" w:rsidRDefault="008804F7">
      <w:pPr>
        <w:pStyle w:val="ConsPlusNormal"/>
        <w:spacing w:before="20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органа местного самоуправления,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8804F7" w:rsidRDefault="008804F7">
      <w:pPr>
        <w:pStyle w:val="ConsPlusNormal"/>
        <w:spacing w:before="200"/>
        <w:ind w:firstLine="540"/>
        <w:jc w:val="both"/>
      </w:pPr>
      <w:r>
        <w:t xml:space="preserve">Министерство строительства, архитектуры и жилищно-коммунального хозяйства Чувашской Республики (далее - Минстрой Чувашии), в соответствии с </w:t>
      </w:r>
      <w:hyperlink r:id="rId31">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а также за использованием предоставленных на эти цели материальных ресурсов и финансовых средств путем проведения проверок, запросов необходимых документов и информации об исполнении государственных полномочий Чувашской Республики. Проверка </w:t>
      </w:r>
      <w:r>
        <w:lastRenderedPageBreak/>
        <w:t>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8804F7" w:rsidRDefault="008804F7">
      <w:pPr>
        <w:pStyle w:val="ConsPlusNormal"/>
        <w:spacing w:before="20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8804F7" w:rsidRDefault="008804F7">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8804F7" w:rsidRDefault="008804F7">
      <w:pPr>
        <w:pStyle w:val="ConsPlusNormal"/>
        <w:spacing w:before="20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04F7" w:rsidRDefault="008804F7">
      <w:pPr>
        <w:pStyle w:val="ConsPlusNormal"/>
        <w:jc w:val="both"/>
      </w:pPr>
    </w:p>
    <w:p w:rsidR="008804F7" w:rsidRDefault="008804F7">
      <w:pPr>
        <w:pStyle w:val="ConsPlusTitle"/>
        <w:ind w:firstLine="540"/>
        <w:jc w:val="both"/>
        <w:outlineLvl w:val="2"/>
      </w:pPr>
      <w:r>
        <w:t>4.3. Ответственность должностных лиц органа местного самоуправления за решения и действия (бездействие), принимаемые (осуществляемые) в ходе предоставления государственной услуги</w:t>
      </w:r>
    </w:p>
    <w:p w:rsidR="008804F7" w:rsidRDefault="008804F7">
      <w:pPr>
        <w:pStyle w:val="ConsPlusNormal"/>
        <w:jc w:val="both"/>
      </w:pPr>
    </w:p>
    <w:p w:rsidR="008804F7" w:rsidRDefault="008804F7">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8804F7" w:rsidRDefault="008804F7">
      <w:pPr>
        <w:pStyle w:val="ConsPlusNormal"/>
        <w:spacing w:before="200"/>
        <w:ind w:firstLine="540"/>
        <w:jc w:val="both"/>
      </w:pPr>
      <w:r>
        <w:t>Специалист, участвующий в предоставлении государственной услуги, несет ответственность за:</w:t>
      </w:r>
    </w:p>
    <w:p w:rsidR="008804F7" w:rsidRDefault="008804F7">
      <w:pPr>
        <w:pStyle w:val="ConsPlusNormal"/>
        <w:spacing w:before="200"/>
        <w:ind w:firstLine="540"/>
        <w:jc w:val="both"/>
      </w:pPr>
      <w:r>
        <w:t>- полноту, грамотность и доступность проведенного консультирования заинтересованных лиц;</w:t>
      </w:r>
    </w:p>
    <w:p w:rsidR="008804F7" w:rsidRDefault="008804F7">
      <w:pPr>
        <w:pStyle w:val="ConsPlusNormal"/>
        <w:spacing w:before="200"/>
        <w:ind w:firstLine="540"/>
        <w:jc w:val="both"/>
      </w:pPr>
      <w:r>
        <w:t>- соблюдение сроков и порядка приема заявления о принятии на учет и документов, необходимых для предоставления государственной услуги;</w:t>
      </w:r>
    </w:p>
    <w:p w:rsidR="008804F7" w:rsidRDefault="008804F7">
      <w:pPr>
        <w:pStyle w:val="ConsPlusNormal"/>
        <w:spacing w:before="200"/>
        <w:ind w:firstLine="540"/>
        <w:jc w:val="both"/>
      </w:pPr>
      <w:r>
        <w:t>- соответствие результатов рассмотрения документов требованиям законодательства Российской Федерации;</w:t>
      </w:r>
    </w:p>
    <w:p w:rsidR="008804F7" w:rsidRDefault="008804F7">
      <w:pPr>
        <w:pStyle w:val="ConsPlusNormal"/>
        <w:spacing w:before="200"/>
        <w:ind w:firstLine="540"/>
        <w:jc w:val="both"/>
      </w:pPr>
      <w:r>
        <w:t>- соблюдение сроков, порядка предоставления государственной услуги.</w:t>
      </w:r>
    </w:p>
    <w:p w:rsidR="008804F7" w:rsidRDefault="008804F7">
      <w:pPr>
        <w:pStyle w:val="ConsPlusNormal"/>
        <w:spacing w:before="20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законодательства Российской Федерации.</w:t>
      </w:r>
    </w:p>
    <w:p w:rsidR="008804F7" w:rsidRDefault="008804F7">
      <w:pPr>
        <w:pStyle w:val="ConsPlusNormal"/>
        <w:spacing w:before="200"/>
        <w:ind w:firstLine="540"/>
        <w:jc w:val="both"/>
      </w:pPr>
      <w:r>
        <w:t>По результатам проведенных проверок в случае выявления нарушений прав заявителей должностные лица органа местного самоуправления привлекаются к ответственности в порядке, установленном законодательством Российской Федерации.</w:t>
      </w:r>
    </w:p>
    <w:p w:rsidR="008804F7" w:rsidRDefault="008804F7">
      <w:pPr>
        <w:pStyle w:val="ConsPlusNormal"/>
        <w:jc w:val="both"/>
      </w:pPr>
    </w:p>
    <w:p w:rsidR="008804F7" w:rsidRDefault="008804F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804F7" w:rsidRDefault="008804F7">
      <w:pPr>
        <w:pStyle w:val="ConsPlusNormal"/>
        <w:jc w:val="both"/>
      </w:pPr>
    </w:p>
    <w:p w:rsidR="008804F7" w:rsidRDefault="008804F7">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8804F7" w:rsidRDefault="008804F7">
      <w:pPr>
        <w:pStyle w:val="ConsPlusNormal"/>
        <w:spacing w:before="200"/>
        <w:ind w:firstLine="540"/>
        <w:jc w:val="both"/>
      </w:pPr>
      <w:r>
        <w:t>1) профессиональная компетентность;</w:t>
      </w:r>
    </w:p>
    <w:p w:rsidR="008804F7" w:rsidRDefault="008804F7">
      <w:pPr>
        <w:pStyle w:val="ConsPlusNormal"/>
        <w:spacing w:before="200"/>
        <w:ind w:firstLine="540"/>
        <w:jc w:val="both"/>
      </w:pPr>
      <w:r>
        <w:t>2) должная тщательность.</w:t>
      </w:r>
    </w:p>
    <w:p w:rsidR="008804F7" w:rsidRDefault="008804F7">
      <w:pPr>
        <w:pStyle w:val="ConsPlusNormal"/>
        <w:spacing w:before="200"/>
        <w:ind w:firstLine="540"/>
        <w:jc w:val="both"/>
      </w:pPr>
      <w:r>
        <w:t>Должностное лицо органа местного самоуправления,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8804F7" w:rsidRDefault="008804F7">
      <w:pPr>
        <w:pStyle w:val="ConsPlusNormal"/>
        <w:spacing w:before="200"/>
        <w:ind w:firstLine="540"/>
        <w:jc w:val="both"/>
      </w:pPr>
      <w:r>
        <w:t>Профессиональная компетентность должностного лица органа местного самоуправления,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8804F7" w:rsidRDefault="008804F7">
      <w:pPr>
        <w:pStyle w:val="ConsPlusNormal"/>
        <w:spacing w:before="200"/>
        <w:ind w:firstLine="540"/>
        <w:jc w:val="both"/>
      </w:pPr>
      <w:r>
        <w:lastRenderedPageBreak/>
        <w:t>Должная тщательность должностного лица органа местного самоуправления,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8804F7" w:rsidRDefault="008804F7">
      <w:pPr>
        <w:pStyle w:val="ConsPlusNormal"/>
        <w:spacing w:before="200"/>
        <w:ind w:firstLine="540"/>
        <w:jc w:val="both"/>
      </w:pPr>
      <w:r>
        <w:t>Контроль за предоставлением государственной услуги со стороны ответственных специалистов органа местного самоуправления должен быть постоянным, всесторонним и объективным.</w:t>
      </w:r>
    </w:p>
    <w:p w:rsidR="008804F7" w:rsidRDefault="008804F7">
      <w:pPr>
        <w:pStyle w:val="ConsPlusNormal"/>
        <w:spacing w:before="200"/>
        <w:ind w:firstLine="540"/>
        <w:jc w:val="both"/>
      </w:pPr>
      <w: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органа местного самоуправления, направления письменных (в том числе в форме электронного документа) обращений или устного обращения в орган местного самоуправления.</w:t>
      </w:r>
    </w:p>
    <w:p w:rsidR="008804F7" w:rsidRDefault="008804F7">
      <w:pPr>
        <w:pStyle w:val="ConsPlusNormal"/>
        <w:jc w:val="both"/>
      </w:pPr>
    </w:p>
    <w:p w:rsidR="008804F7" w:rsidRDefault="008804F7">
      <w:pPr>
        <w:pStyle w:val="ConsPlusTitle"/>
        <w:jc w:val="center"/>
        <w:outlineLvl w:val="1"/>
      </w:pPr>
      <w:r>
        <w:t>V. Досудебный (внесудебный) порядок обжалования решений</w:t>
      </w:r>
    </w:p>
    <w:p w:rsidR="008804F7" w:rsidRDefault="008804F7">
      <w:pPr>
        <w:pStyle w:val="ConsPlusTitle"/>
        <w:jc w:val="center"/>
      </w:pPr>
      <w:r>
        <w:t>и действий (бездействия) органов местного самоуправления,</w:t>
      </w:r>
    </w:p>
    <w:p w:rsidR="008804F7" w:rsidRDefault="008804F7">
      <w:pPr>
        <w:pStyle w:val="ConsPlusTitle"/>
        <w:jc w:val="center"/>
      </w:pPr>
      <w:r>
        <w:t xml:space="preserve">МФЦ, организаций, указанных в </w:t>
      </w:r>
      <w:hyperlink r:id="rId32">
        <w:r>
          <w:rPr>
            <w:color w:val="0000FF"/>
          </w:rPr>
          <w:t>части 1.1 статьи 16</w:t>
        </w:r>
      </w:hyperlink>
    </w:p>
    <w:p w:rsidR="008804F7" w:rsidRDefault="008804F7">
      <w:pPr>
        <w:pStyle w:val="ConsPlusTitle"/>
        <w:jc w:val="center"/>
      </w:pPr>
      <w:r>
        <w:t>Федерального закона N 210-ФЗ, а также их должностных лиц,</w:t>
      </w:r>
    </w:p>
    <w:p w:rsidR="008804F7" w:rsidRDefault="008804F7">
      <w:pPr>
        <w:pStyle w:val="ConsPlusTitle"/>
        <w:jc w:val="center"/>
      </w:pPr>
      <w:r>
        <w:t>муниципальных служащих, работников</w:t>
      </w:r>
    </w:p>
    <w:p w:rsidR="008804F7" w:rsidRDefault="008804F7">
      <w:pPr>
        <w:pStyle w:val="ConsPlusNormal"/>
        <w:jc w:val="both"/>
      </w:pPr>
    </w:p>
    <w:p w:rsidR="008804F7" w:rsidRDefault="008804F7">
      <w:pPr>
        <w:pStyle w:val="ConsPlusTitle"/>
        <w:ind w:firstLine="540"/>
        <w:jc w:val="both"/>
        <w:outlineLvl w:val="2"/>
      </w:pPr>
      <w:r>
        <w:t>5.1. Информация для заявителя о его праве подать жалобу на решение действие (бездействие) органа местного самоуправления, МФЦ, их должностных лиц либо муниципальных служащих, работников при предоставлении государственной услуги (далее - жалоба)</w:t>
      </w:r>
    </w:p>
    <w:p w:rsidR="008804F7" w:rsidRDefault="008804F7">
      <w:pPr>
        <w:pStyle w:val="ConsPlusNormal"/>
        <w:jc w:val="both"/>
      </w:pPr>
    </w:p>
    <w:p w:rsidR="008804F7" w:rsidRDefault="008804F7">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либо муниципальных служащих, работников при предоставлении государственной услуги в досудебном (внесудебном) порядке в соответствии с Федеральным </w:t>
      </w:r>
      <w:hyperlink r:id="rId33">
        <w:r>
          <w:rPr>
            <w:color w:val="0000FF"/>
          </w:rPr>
          <w:t>законом</w:t>
        </w:r>
      </w:hyperlink>
      <w:r>
        <w:t xml:space="preserve"> N 210-ФЗ.</w:t>
      </w:r>
    </w:p>
    <w:p w:rsidR="008804F7" w:rsidRDefault="008804F7">
      <w:pPr>
        <w:pStyle w:val="ConsPlusNormal"/>
        <w:jc w:val="both"/>
      </w:pPr>
    </w:p>
    <w:p w:rsidR="008804F7" w:rsidRDefault="008804F7">
      <w:pPr>
        <w:pStyle w:val="ConsPlusTitle"/>
        <w:ind w:firstLine="540"/>
        <w:jc w:val="both"/>
        <w:outlineLvl w:val="2"/>
      </w:pPr>
      <w:r>
        <w:t>5.2. Предмет жалобы</w:t>
      </w:r>
    </w:p>
    <w:p w:rsidR="008804F7" w:rsidRDefault="008804F7">
      <w:pPr>
        <w:pStyle w:val="ConsPlusNormal"/>
        <w:jc w:val="both"/>
      </w:pPr>
    </w:p>
    <w:p w:rsidR="008804F7" w:rsidRDefault="008804F7">
      <w:pPr>
        <w:pStyle w:val="ConsPlusNormal"/>
        <w:ind w:firstLine="540"/>
        <w:jc w:val="both"/>
      </w:pPr>
      <w:r>
        <w:t xml:space="preserve">Заявитель может обратиться с жалобой по основаниям и в порядке, предусмотренным </w:t>
      </w:r>
      <w:hyperlink r:id="rId34">
        <w:r>
          <w:rPr>
            <w:color w:val="0000FF"/>
          </w:rPr>
          <w:t>статьями 11.1</w:t>
        </w:r>
      </w:hyperlink>
      <w:r>
        <w:t xml:space="preserve"> и </w:t>
      </w:r>
      <w:hyperlink r:id="rId35">
        <w:r>
          <w:rPr>
            <w:color w:val="0000FF"/>
          </w:rPr>
          <w:t>11.2</w:t>
        </w:r>
      </w:hyperlink>
      <w:r>
        <w:t xml:space="preserve"> Федерального закона N 210-ФЗ, в том числе в следующих случаях:</w:t>
      </w:r>
    </w:p>
    <w:p w:rsidR="008804F7" w:rsidRDefault="008804F7">
      <w:pPr>
        <w:pStyle w:val="ConsPlusNormal"/>
        <w:spacing w:before="200"/>
        <w:ind w:firstLine="540"/>
        <w:jc w:val="both"/>
      </w:pPr>
      <w:r>
        <w:t xml:space="preserve">- нарушение срока регистрации запроса о предоставлении государственной услуги, запроса, указанного в </w:t>
      </w:r>
      <w:hyperlink r:id="rId36">
        <w:r>
          <w:rPr>
            <w:color w:val="0000FF"/>
          </w:rPr>
          <w:t>статье 15.1</w:t>
        </w:r>
      </w:hyperlink>
      <w:r>
        <w:t xml:space="preserve"> Федерального закона N 210-ФЗ;</w:t>
      </w:r>
    </w:p>
    <w:p w:rsidR="008804F7" w:rsidRDefault="008804F7">
      <w:pPr>
        <w:pStyle w:val="ConsPlusNormal"/>
        <w:spacing w:before="20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7">
        <w:r>
          <w:rPr>
            <w:color w:val="0000FF"/>
          </w:rPr>
          <w:t>частью 1.3 статьи 16</w:t>
        </w:r>
      </w:hyperlink>
      <w:r>
        <w:t xml:space="preserve"> Федерального закона N 210-ФЗ;</w:t>
      </w:r>
    </w:p>
    <w:p w:rsidR="008804F7" w:rsidRDefault="008804F7">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804F7" w:rsidRDefault="008804F7">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8804F7" w:rsidRDefault="008804F7">
      <w:pPr>
        <w:pStyle w:val="ConsPlusNormal"/>
        <w:spacing w:before="20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8">
        <w:r>
          <w:rPr>
            <w:color w:val="0000FF"/>
          </w:rPr>
          <w:t>частью 1.3 статьи 16</w:t>
        </w:r>
      </w:hyperlink>
      <w:r>
        <w:t xml:space="preserve"> Федерального закона N 210-ФЗ;</w:t>
      </w:r>
    </w:p>
    <w:p w:rsidR="008804F7" w:rsidRDefault="008804F7">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804F7" w:rsidRDefault="008804F7">
      <w:pPr>
        <w:pStyle w:val="ConsPlusNormal"/>
        <w:spacing w:before="200"/>
        <w:ind w:firstLine="540"/>
        <w:jc w:val="both"/>
      </w:pPr>
      <w:r>
        <w:lastRenderedPageBreak/>
        <w:t xml:space="preserve">- отказ органа местного самоуправления, специалиста органа местного самоуправления,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государственной услуги в полном объеме в порядке, определенном </w:t>
      </w:r>
      <w:hyperlink r:id="rId39">
        <w:r>
          <w:rPr>
            <w:color w:val="0000FF"/>
          </w:rPr>
          <w:t>частью 1.3 статьи 16</w:t>
        </w:r>
      </w:hyperlink>
      <w:r>
        <w:t xml:space="preserve"> Федерального закона N 210-ФЗ;</w:t>
      </w:r>
    </w:p>
    <w:p w:rsidR="008804F7" w:rsidRDefault="008804F7">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8804F7" w:rsidRDefault="008804F7">
      <w:pPr>
        <w:pStyle w:val="ConsPlusNormal"/>
        <w:spacing w:before="20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0">
        <w:r>
          <w:rPr>
            <w:color w:val="0000FF"/>
          </w:rPr>
          <w:t>частью 1.3 статьи 16</w:t>
        </w:r>
      </w:hyperlink>
      <w:r>
        <w:t xml:space="preserve"> Федерального закона N 210-ФЗ;</w:t>
      </w:r>
    </w:p>
    <w:p w:rsidR="008804F7" w:rsidRDefault="008804F7">
      <w:pPr>
        <w:pStyle w:val="ConsPlusNormal"/>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2">
        <w:r>
          <w:rPr>
            <w:color w:val="0000FF"/>
          </w:rPr>
          <w:t>частью 1.3 статьи 16</w:t>
        </w:r>
      </w:hyperlink>
      <w:r>
        <w:t xml:space="preserve"> Федерального закона N 210-ФЗ.</w:t>
      </w:r>
    </w:p>
    <w:p w:rsidR="008804F7" w:rsidRDefault="008804F7">
      <w:pPr>
        <w:pStyle w:val="ConsPlusNormal"/>
        <w:jc w:val="both"/>
      </w:pPr>
    </w:p>
    <w:p w:rsidR="008804F7" w:rsidRDefault="008804F7">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8804F7" w:rsidRDefault="008804F7">
      <w:pPr>
        <w:pStyle w:val="ConsPlusNormal"/>
        <w:jc w:val="both"/>
      </w:pPr>
    </w:p>
    <w:p w:rsidR="008804F7" w:rsidRDefault="008804F7">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орган местного самоуправления, предоставляющий государственную услугу, МФЦ либо в орган исполнительной власти Чувашской Республики (орган местного самоуправления), являющийся учредителем МФЦ (далее - учредитель МФЦ). Жалобы на решения и действия (бездействие) главы администрации органа местного самоуправления подаются в вышестоящий орган (при его наличии) либо в случае его отсутствия рассматриваются непосредственно главой администрации органа местного самоуправления.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804F7" w:rsidRDefault="008804F7">
      <w:pPr>
        <w:pStyle w:val="ConsPlusNormal"/>
        <w:jc w:val="both"/>
      </w:pPr>
    </w:p>
    <w:p w:rsidR="008804F7" w:rsidRDefault="008804F7">
      <w:pPr>
        <w:pStyle w:val="ConsPlusTitle"/>
        <w:ind w:firstLine="540"/>
        <w:jc w:val="both"/>
        <w:outlineLvl w:val="2"/>
      </w:pPr>
      <w:r>
        <w:t>5.4. Порядок подачи и рассмотрения жалобы</w:t>
      </w:r>
    </w:p>
    <w:p w:rsidR="008804F7" w:rsidRDefault="008804F7">
      <w:pPr>
        <w:pStyle w:val="ConsPlusNormal"/>
        <w:jc w:val="both"/>
      </w:pPr>
    </w:p>
    <w:p w:rsidR="008804F7" w:rsidRDefault="008804F7">
      <w:pPr>
        <w:pStyle w:val="ConsPlusNormal"/>
        <w:ind w:firstLine="540"/>
        <w:jc w:val="both"/>
      </w:pPr>
      <w:r>
        <w:t>Жалоба подается в письменной форме на бумажном носителе, в электронной форме.</w:t>
      </w:r>
    </w:p>
    <w:p w:rsidR="008804F7" w:rsidRDefault="008804F7">
      <w:pPr>
        <w:pStyle w:val="ConsPlusNormal"/>
        <w:spacing w:before="200"/>
        <w:ind w:firstLine="540"/>
        <w:jc w:val="both"/>
      </w:pPr>
      <w:r>
        <w:t xml:space="preserve">Жалоба на решения и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муниципального служащего, главы администрации органа местного самоуправления,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w:t>
      </w:r>
      <w:r>
        <w:lastRenderedPageBreak/>
        <w:t>может быть принята при личном приеме заявителя.</w:t>
      </w:r>
    </w:p>
    <w:p w:rsidR="008804F7" w:rsidRDefault="008804F7">
      <w:pPr>
        <w:pStyle w:val="ConsPlusNormal"/>
        <w:spacing w:before="200"/>
        <w:ind w:firstLine="540"/>
        <w:jc w:val="both"/>
      </w:pPr>
      <w:r>
        <w:t>Жалоба должна содержать:</w:t>
      </w:r>
    </w:p>
    <w:p w:rsidR="008804F7" w:rsidRDefault="008804F7">
      <w:pPr>
        <w:pStyle w:val="ConsPlusNormal"/>
        <w:spacing w:before="20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8804F7" w:rsidRDefault="008804F7">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4F7" w:rsidRDefault="008804F7">
      <w:pPr>
        <w:pStyle w:val="ConsPlusNormal"/>
        <w:spacing w:before="200"/>
        <w:ind w:firstLine="540"/>
        <w:jc w:val="both"/>
      </w:pPr>
      <w:r>
        <w:t>- сведения об обжалуемых решениях и действиях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w:t>
      </w:r>
    </w:p>
    <w:p w:rsidR="008804F7" w:rsidRDefault="008804F7">
      <w:pPr>
        <w:pStyle w:val="ConsPlusNormal"/>
        <w:spacing w:before="20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04F7" w:rsidRDefault="008804F7">
      <w:pPr>
        <w:pStyle w:val="ConsPlusNormal"/>
        <w:spacing w:before="200"/>
        <w:ind w:firstLine="540"/>
        <w:jc w:val="both"/>
      </w:pPr>
      <w:bookmarkStart w:id="4" w:name="P382"/>
      <w:bookmarkEnd w:id="4"/>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04F7" w:rsidRDefault="008804F7">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8804F7" w:rsidRDefault="008804F7">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04F7" w:rsidRDefault="008804F7">
      <w:pPr>
        <w:pStyle w:val="ConsPlusNormal"/>
        <w:spacing w:before="200"/>
        <w:ind w:firstLine="540"/>
        <w:jc w:val="both"/>
      </w:pPr>
      <w:bookmarkStart w:id="5" w:name="P385"/>
      <w:bookmarkEnd w:id="5"/>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4F7" w:rsidRDefault="008804F7">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04F7" w:rsidRDefault="008804F7">
      <w:pPr>
        <w:pStyle w:val="ConsPlusNormal"/>
        <w:spacing w:before="200"/>
        <w:ind w:firstLine="540"/>
        <w:jc w:val="both"/>
      </w:pPr>
      <w:r>
        <w:t xml:space="preserve">При подаче жалобы в электронной форме документы, указанные в </w:t>
      </w:r>
      <w:hyperlink w:anchor="P382">
        <w:r>
          <w:rPr>
            <w:color w:val="0000FF"/>
          </w:rPr>
          <w:t>абзацах восьмом</w:t>
        </w:r>
      </w:hyperlink>
      <w:r>
        <w:t xml:space="preserve"> - </w:t>
      </w:r>
      <w:hyperlink w:anchor="P385">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8804F7" w:rsidRDefault="008804F7">
      <w:pPr>
        <w:pStyle w:val="ConsPlusNormal"/>
        <w:jc w:val="both"/>
      </w:pPr>
    </w:p>
    <w:p w:rsidR="008804F7" w:rsidRDefault="008804F7">
      <w:pPr>
        <w:pStyle w:val="ConsPlusTitle"/>
        <w:ind w:firstLine="540"/>
        <w:jc w:val="both"/>
        <w:outlineLvl w:val="2"/>
      </w:pPr>
      <w:r>
        <w:t>5.5. Сроки рассмотрения жалобы</w:t>
      </w:r>
    </w:p>
    <w:p w:rsidR="008804F7" w:rsidRDefault="008804F7">
      <w:pPr>
        <w:pStyle w:val="ConsPlusNormal"/>
        <w:jc w:val="both"/>
      </w:pPr>
    </w:p>
    <w:p w:rsidR="008804F7" w:rsidRDefault="008804F7">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04F7" w:rsidRDefault="008804F7">
      <w:pPr>
        <w:pStyle w:val="ConsPlusNormal"/>
        <w:jc w:val="both"/>
      </w:pPr>
    </w:p>
    <w:p w:rsidR="008804F7" w:rsidRDefault="008804F7">
      <w:pPr>
        <w:pStyle w:val="ConsPlusTitle"/>
        <w:ind w:firstLine="540"/>
        <w:jc w:val="both"/>
        <w:outlineLvl w:val="2"/>
      </w:pPr>
      <w:r>
        <w:t>5.6. Результат рассмотрения жалобы</w:t>
      </w:r>
    </w:p>
    <w:p w:rsidR="008804F7" w:rsidRDefault="008804F7">
      <w:pPr>
        <w:pStyle w:val="ConsPlusNormal"/>
        <w:jc w:val="both"/>
      </w:pPr>
    </w:p>
    <w:p w:rsidR="008804F7" w:rsidRDefault="008804F7">
      <w:pPr>
        <w:pStyle w:val="ConsPlusNormal"/>
        <w:ind w:firstLine="540"/>
        <w:jc w:val="both"/>
      </w:pPr>
      <w:r>
        <w:t>По результатам рассмотрения жалобы принимается одно из следующих решений:</w:t>
      </w:r>
    </w:p>
    <w:p w:rsidR="008804F7" w:rsidRDefault="008804F7">
      <w:pPr>
        <w:pStyle w:val="ConsPlusNormal"/>
        <w:spacing w:before="200"/>
        <w:ind w:firstLine="540"/>
        <w:jc w:val="both"/>
      </w:pPr>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804F7" w:rsidRDefault="008804F7">
      <w:pPr>
        <w:pStyle w:val="ConsPlusNormal"/>
        <w:spacing w:before="200"/>
        <w:ind w:firstLine="540"/>
        <w:jc w:val="both"/>
      </w:pPr>
      <w:r>
        <w:t>- в удовлетворении жалобы отказывается.</w:t>
      </w:r>
    </w:p>
    <w:p w:rsidR="008804F7" w:rsidRDefault="008804F7">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04F7" w:rsidRDefault="008804F7">
      <w:pPr>
        <w:pStyle w:val="ConsPlusNormal"/>
        <w:jc w:val="both"/>
      </w:pPr>
    </w:p>
    <w:p w:rsidR="008804F7" w:rsidRDefault="008804F7">
      <w:pPr>
        <w:pStyle w:val="ConsPlusTitle"/>
        <w:ind w:firstLine="540"/>
        <w:jc w:val="both"/>
        <w:outlineLvl w:val="2"/>
      </w:pPr>
      <w:r>
        <w:t>5.7. Порядок информирования заявителя о результатах рассмотрения жалобы</w:t>
      </w:r>
    </w:p>
    <w:p w:rsidR="008804F7" w:rsidRDefault="008804F7">
      <w:pPr>
        <w:pStyle w:val="ConsPlusNormal"/>
        <w:jc w:val="both"/>
      </w:pPr>
    </w:p>
    <w:p w:rsidR="008804F7" w:rsidRDefault="008804F7">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4F7" w:rsidRDefault="008804F7">
      <w:pPr>
        <w:pStyle w:val="ConsPlusNormal"/>
        <w:spacing w:before="200"/>
        <w:ind w:firstLine="540"/>
        <w:jc w:val="both"/>
      </w:pPr>
      <w:r>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8804F7" w:rsidRDefault="008804F7">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804F7" w:rsidRDefault="008804F7">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04F7" w:rsidRDefault="008804F7">
      <w:pPr>
        <w:pStyle w:val="ConsPlusNormal"/>
        <w:jc w:val="both"/>
      </w:pPr>
    </w:p>
    <w:p w:rsidR="008804F7" w:rsidRDefault="008804F7">
      <w:pPr>
        <w:pStyle w:val="ConsPlusTitle"/>
        <w:ind w:firstLine="540"/>
        <w:jc w:val="both"/>
        <w:outlineLvl w:val="2"/>
      </w:pPr>
      <w:r>
        <w:t>5.8. Порядок обжалования решения по жалобе</w:t>
      </w:r>
    </w:p>
    <w:p w:rsidR="008804F7" w:rsidRDefault="008804F7">
      <w:pPr>
        <w:pStyle w:val="ConsPlusNormal"/>
        <w:jc w:val="both"/>
      </w:pPr>
    </w:p>
    <w:p w:rsidR="008804F7" w:rsidRDefault="008804F7">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804F7" w:rsidRDefault="008804F7">
      <w:pPr>
        <w:pStyle w:val="ConsPlusNormal"/>
        <w:jc w:val="both"/>
      </w:pPr>
    </w:p>
    <w:p w:rsidR="008804F7" w:rsidRDefault="008804F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8804F7" w:rsidRDefault="008804F7">
      <w:pPr>
        <w:pStyle w:val="ConsPlusNormal"/>
        <w:jc w:val="both"/>
      </w:pPr>
    </w:p>
    <w:p w:rsidR="008804F7" w:rsidRDefault="008804F7">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8804F7" w:rsidRDefault="008804F7">
      <w:pPr>
        <w:pStyle w:val="ConsPlusNormal"/>
        <w:jc w:val="both"/>
      </w:pPr>
    </w:p>
    <w:p w:rsidR="008804F7" w:rsidRDefault="008804F7">
      <w:pPr>
        <w:pStyle w:val="ConsPlusTitle"/>
        <w:ind w:firstLine="540"/>
        <w:jc w:val="both"/>
        <w:outlineLvl w:val="2"/>
      </w:pPr>
      <w:r>
        <w:t>5.10. Способы информирования заявителей о порядке подачи и рассмотрения жалобы</w:t>
      </w:r>
    </w:p>
    <w:p w:rsidR="008804F7" w:rsidRDefault="008804F7">
      <w:pPr>
        <w:pStyle w:val="ConsPlusNormal"/>
        <w:jc w:val="both"/>
      </w:pPr>
    </w:p>
    <w:p w:rsidR="008804F7" w:rsidRDefault="008804F7">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на официальном сайте органа местного самоуправления, предоставляющего государственную услугу, на официальном сайте МФЦ.</w:t>
      </w: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both"/>
      </w:pPr>
    </w:p>
    <w:p w:rsidR="008804F7" w:rsidRDefault="008804F7">
      <w:pPr>
        <w:pStyle w:val="ConsPlusNormal"/>
        <w:jc w:val="right"/>
        <w:outlineLvl w:val="1"/>
      </w:pPr>
      <w:r>
        <w:t>Приложение</w:t>
      </w:r>
    </w:p>
    <w:p w:rsidR="008804F7" w:rsidRDefault="008804F7">
      <w:pPr>
        <w:pStyle w:val="ConsPlusNormal"/>
        <w:jc w:val="right"/>
      </w:pPr>
      <w:r>
        <w:t>к Административному регламенту</w:t>
      </w:r>
    </w:p>
    <w:p w:rsidR="008804F7" w:rsidRDefault="008804F7">
      <w:pPr>
        <w:pStyle w:val="ConsPlusNormal"/>
        <w:jc w:val="right"/>
      </w:pPr>
      <w:r>
        <w:t>предоставления органами местного</w:t>
      </w:r>
    </w:p>
    <w:p w:rsidR="008804F7" w:rsidRDefault="008804F7">
      <w:pPr>
        <w:pStyle w:val="ConsPlusNormal"/>
        <w:jc w:val="right"/>
      </w:pPr>
      <w:r>
        <w:t>самоуправления поселений,</w:t>
      </w:r>
    </w:p>
    <w:p w:rsidR="008804F7" w:rsidRDefault="008804F7">
      <w:pPr>
        <w:pStyle w:val="ConsPlusNormal"/>
        <w:jc w:val="right"/>
      </w:pPr>
      <w:r>
        <w:t>муниципальных округов и городских</w:t>
      </w:r>
    </w:p>
    <w:p w:rsidR="008804F7" w:rsidRDefault="008804F7">
      <w:pPr>
        <w:pStyle w:val="ConsPlusNormal"/>
        <w:jc w:val="right"/>
      </w:pPr>
      <w:r>
        <w:t>округов государственной услуги</w:t>
      </w:r>
    </w:p>
    <w:p w:rsidR="008804F7" w:rsidRDefault="008804F7">
      <w:pPr>
        <w:pStyle w:val="ConsPlusNormal"/>
        <w:jc w:val="right"/>
      </w:pPr>
      <w:r>
        <w:lastRenderedPageBreak/>
        <w:t>"Ведение учета граждан, нуждающихся</w:t>
      </w:r>
    </w:p>
    <w:p w:rsidR="008804F7" w:rsidRDefault="008804F7">
      <w:pPr>
        <w:pStyle w:val="ConsPlusNormal"/>
        <w:jc w:val="right"/>
      </w:pPr>
      <w:r>
        <w:t>в жилых помещениях и имеющих право</w:t>
      </w:r>
    </w:p>
    <w:p w:rsidR="008804F7" w:rsidRDefault="008804F7">
      <w:pPr>
        <w:pStyle w:val="ConsPlusNormal"/>
        <w:jc w:val="right"/>
      </w:pPr>
      <w:r>
        <w:t>на государственную поддержку</w:t>
      </w:r>
    </w:p>
    <w:p w:rsidR="008804F7" w:rsidRDefault="008804F7">
      <w:pPr>
        <w:pStyle w:val="ConsPlusNormal"/>
        <w:jc w:val="right"/>
      </w:pPr>
      <w:r>
        <w:t>на строительство (приобретение)</w:t>
      </w:r>
    </w:p>
    <w:p w:rsidR="008804F7" w:rsidRDefault="008804F7">
      <w:pPr>
        <w:pStyle w:val="ConsPlusNormal"/>
        <w:jc w:val="right"/>
      </w:pPr>
      <w:r>
        <w:t>жилых помещений"</w:t>
      </w:r>
    </w:p>
    <w:p w:rsidR="008804F7" w:rsidRDefault="008804F7">
      <w:pPr>
        <w:pStyle w:val="ConsPlusNormal"/>
        <w:jc w:val="both"/>
      </w:pPr>
    </w:p>
    <w:p w:rsidR="008804F7" w:rsidRDefault="008804F7">
      <w:pPr>
        <w:pStyle w:val="ConsPlusTitle"/>
        <w:jc w:val="center"/>
      </w:pPr>
      <w:bookmarkStart w:id="6" w:name="P435"/>
      <w:bookmarkEnd w:id="6"/>
      <w:r>
        <w:t>П</w:t>
      </w:r>
      <w:bookmarkStart w:id="7" w:name="_GoBack"/>
      <w:bookmarkEnd w:id="7"/>
      <w:r>
        <w:t>ЕРЕЧЕНЬ</w:t>
      </w:r>
    </w:p>
    <w:p w:rsidR="008804F7" w:rsidRDefault="008804F7">
      <w:pPr>
        <w:pStyle w:val="ConsPlusTitle"/>
        <w:jc w:val="center"/>
      </w:pPr>
      <w:r>
        <w:t>ПРИЗНАКОВ ЗАЯВИТЕЛЕЙ</w:t>
      </w:r>
    </w:p>
    <w:p w:rsidR="008804F7" w:rsidRDefault="00880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24"/>
        <w:gridCol w:w="6180"/>
      </w:tblGrid>
      <w:tr w:rsidR="008804F7">
        <w:tc>
          <w:tcPr>
            <w:tcW w:w="2268" w:type="dxa"/>
          </w:tcPr>
          <w:p w:rsidR="008804F7" w:rsidRDefault="008804F7">
            <w:pPr>
              <w:pStyle w:val="ConsPlusNormal"/>
              <w:jc w:val="center"/>
            </w:pPr>
            <w:r>
              <w:t>Признак заявителя</w:t>
            </w:r>
          </w:p>
        </w:tc>
        <w:tc>
          <w:tcPr>
            <w:tcW w:w="624" w:type="dxa"/>
          </w:tcPr>
          <w:p w:rsidR="008804F7" w:rsidRDefault="008804F7">
            <w:pPr>
              <w:pStyle w:val="ConsPlusNormal"/>
              <w:jc w:val="center"/>
            </w:pPr>
            <w:r>
              <w:t>N</w:t>
            </w:r>
          </w:p>
        </w:tc>
        <w:tc>
          <w:tcPr>
            <w:tcW w:w="6180" w:type="dxa"/>
          </w:tcPr>
          <w:p w:rsidR="008804F7" w:rsidRDefault="008804F7">
            <w:pPr>
              <w:pStyle w:val="ConsPlusNormal"/>
              <w:jc w:val="center"/>
            </w:pPr>
            <w:r>
              <w:t>Значение признака заявителя</w:t>
            </w:r>
          </w:p>
        </w:tc>
      </w:tr>
      <w:tr w:rsidR="008804F7">
        <w:tc>
          <w:tcPr>
            <w:tcW w:w="2268" w:type="dxa"/>
            <w:vMerge w:val="restart"/>
          </w:tcPr>
          <w:p w:rsidR="008804F7" w:rsidRDefault="008804F7">
            <w:pPr>
              <w:pStyle w:val="ConsPlusNormal"/>
            </w:pPr>
            <w:r>
              <w:t>Статус заявителя</w:t>
            </w:r>
          </w:p>
        </w:tc>
        <w:tc>
          <w:tcPr>
            <w:tcW w:w="624" w:type="dxa"/>
          </w:tcPr>
          <w:p w:rsidR="008804F7" w:rsidRDefault="008804F7">
            <w:pPr>
              <w:pStyle w:val="ConsPlusNormal"/>
              <w:jc w:val="center"/>
            </w:pPr>
            <w:r>
              <w:t>1</w:t>
            </w:r>
          </w:p>
        </w:tc>
        <w:tc>
          <w:tcPr>
            <w:tcW w:w="6180" w:type="dxa"/>
          </w:tcPr>
          <w:p w:rsidR="008804F7" w:rsidRDefault="008804F7">
            <w:pPr>
              <w:pStyle w:val="ConsPlusNormal"/>
              <w:jc w:val="both"/>
            </w:pPr>
            <w:r>
              <w:t xml:space="preserve">граждане, признанные нуждающимися в жилых помещениях по основаниям, предусмотренным </w:t>
            </w:r>
            <w:hyperlink r:id="rId43">
              <w:r>
                <w:rPr>
                  <w:color w:val="0000FF"/>
                </w:rPr>
                <w:t>статьей 51</w:t>
              </w:r>
            </w:hyperlink>
            <w:r>
              <w:t xml:space="preserve"> Жилищного кодекса Российской Федерации, имеющие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tc>
      </w:tr>
      <w:tr w:rsidR="008804F7">
        <w:tc>
          <w:tcPr>
            <w:tcW w:w="2268" w:type="dxa"/>
            <w:vMerge/>
          </w:tcPr>
          <w:p w:rsidR="008804F7" w:rsidRDefault="008804F7">
            <w:pPr>
              <w:pStyle w:val="ConsPlusNormal"/>
            </w:pPr>
          </w:p>
        </w:tc>
        <w:tc>
          <w:tcPr>
            <w:tcW w:w="624" w:type="dxa"/>
          </w:tcPr>
          <w:p w:rsidR="008804F7" w:rsidRDefault="008804F7">
            <w:pPr>
              <w:pStyle w:val="ConsPlusNormal"/>
              <w:jc w:val="center"/>
            </w:pPr>
            <w:r>
              <w:t>2</w:t>
            </w:r>
          </w:p>
        </w:tc>
        <w:tc>
          <w:tcPr>
            <w:tcW w:w="6180" w:type="dxa"/>
          </w:tcPr>
          <w:p w:rsidR="008804F7" w:rsidRDefault="008804F7">
            <w:pPr>
              <w:pStyle w:val="ConsPlusNormal"/>
              <w:jc w:val="both"/>
            </w:pPr>
            <w:r>
              <w:t>граждане Российской Федерации,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w:t>
            </w:r>
          </w:p>
        </w:tc>
      </w:tr>
    </w:tbl>
    <w:p w:rsidR="008804F7" w:rsidRDefault="008804F7">
      <w:pPr>
        <w:pStyle w:val="ConsPlusNormal"/>
        <w:jc w:val="both"/>
      </w:pPr>
    </w:p>
    <w:p w:rsidR="008804F7" w:rsidRDefault="008804F7">
      <w:pPr>
        <w:pStyle w:val="ConsPlusNormal"/>
        <w:jc w:val="both"/>
      </w:pPr>
    </w:p>
    <w:p w:rsidR="008804F7" w:rsidRDefault="008804F7">
      <w:pPr>
        <w:pStyle w:val="ConsPlusNormal"/>
        <w:pBdr>
          <w:bottom w:val="single" w:sz="6" w:space="0" w:color="auto"/>
        </w:pBdr>
        <w:spacing w:before="100" w:after="100"/>
        <w:jc w:val="both"/>
        <w:rPr>
          <w:sz w:val="2"/>
          <w:szCs w:val="2"/>
        </w:rPr>
      </w:pPr>
    </w:p>
    <w:p w:rsidR="008B084D" w:rsidRDefault="008B084D"/>
    <w:sectPr w:rsidR="008B084D" w:rsidSect="00BD1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7"/>
    <w:rsid w:val="00004AD2"/>
    <w:rsid w:val="00204045"/>
    <w:rsid w:val="00247946"/>
    <w:rsid w:val="00336A61"/>
    <w:rsid w:val="004D0E12"/>
    <w:rsid w:val="00623ACD"/>
    <w:rsid w:val="008804F7"/>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ACE8-4B1D-41BA-930B-01620D6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8804F7"/>
    <w:pPr>
      <w:widowControl w:val="0"/>
      <w:autoSpaceDE w:val="0"/>
      <w:autoSpaceDN w:val="0"/>
    </w:pPr>
    <w:rPr>
      <w:rFonts w:ascii="Arial" w:eastAsiaTheme="minorEastAsia" w:hAnsi="Arial" w:cs="Arial"/>
      <w:szCs w:val="22"/>
    </w:rPr>
  </w:style>
  <w:style w:type="paragraph" w:customStyle="1" w:styleId="ConsPlusTitle">
    <w:name w:val="ConsPlusTitle"/>
    <w:rsid w:val="008804F7"/>
    <w:pPr>
      <w:widowControl w:val="0"/>
      <w:autoSpaceDE w:val="0"/>
      <w:autoSpaceDN w:val="0"/>
    </w:pPr>
    <w:rPr>
      <w:rFonts w:ascii="Arial" w:eastAsiaTheme="minorEastAsia" w:hAnsi="Arial" w:cs="Arial"/>
      <w:b/>
      <w:szCs w:val="22"/>
    </w:rPr>
  </w:style>
  <w:style w:type="paragraph" w:customStyle="1" w:styleId="ConsPlusTitlePage">
    <w:name w:val="ConsPlusTitlePage"/>
    <w:rsid w:val="008804F7"/>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49E90F5EF23BBD394C025A0AE074D6358B4378DD1597EE0AA93CDF3BF40A205B036F4C5566B73D387E11588AF21997332R1G" TargetMode="External"/><Relationship Id="rId18" Type="http://schemas.openxmlformats.org/officeDocument/2006/relationships/hyperlink" Target="consultantplus://offline/ref=B8549E90F5EF23BBD394DE28B6C259496F51EA3B8EDC5221B9F8959AACEF46F745F030A194123F79D589AB44C5E42E98743D87EB7266BFB039R2G" TargetMode="External"/><Relationship Id="rId26" Type="http://schemas.openxmlformats.org/officeDocument/2006/relationships/hyperlink" Target="consultantplus://offline/ref=B8549E90F5EF23BBD394DE28B6C259496F53EC388ED15221B9F8959AACEF46F757F068AD9517207EDB9CFD15833BR3G" TargetMode="External"/><Relationship Id="rId39" Type="http://schemas.openxmlformats.org/officeDocument/2006/relationships/hyperlink" Target="consultantplus://offline/ref=B8549E90F5EF23BBD394DE28B6C259496F53EC388ED15221B9F8959AACEF46F745F030A194123D7BD689AB44C5E42E98743D87EB7266BFB039R2G" TargetMode="External"/><Relationship Id="rId21" Type="http://schemas.openxmlformats.org/officeDocument/2006/relationships/hyperlink" Target="consultantplus://offline/ref=B8549E90F5EF23BBD394DE28B6C259496F51E83888D45221B9F8959AACEF46F757F068AD9517207EDB9CFD15833BR3G" TargetMode="External"/><Relationship Id="rId34" Type="http://schemas.openxmlformats.org/officeDocument/2006/relationships/hyperlink" Target="consultantplus://offline/ref=B8549E90F5EF23BBD394DE28B6C259496F53EC388ED15221B9F8959AACEF46F745F030A2951B352A83C6AA1880B43D99783D85E26E36R6G" TargetMode="External"/><Relationship Id="rId42" Type="http://schemas.openxmlformats.org/officeDocument/2006/relationships/hyperlink" Target="consultantplus://offline/ref=B8549E90F5EF23BBD394DE28B6C259496F53EC388ED15221B9F8959AACEF46F745F030A194123D7BD689AB44C5E42E98743D87EB7266BFB039R2G" TargetMode="External"/><Relationship Id="rId7" Type="http://schemas.openxmlformats.org/officeDocument/2006/relationships/hyperlink" Target="consultantplus://offline/ref=B8549E90F5EF23BBD394C025A0AE074D6358B43785D35E70E7A7CEC7FBE64CA002BF69F1D047337FD79CFF1C9FB3239B37R3G" TargetMode="External"/><Relationship Id="rId2" Type="http://schemas.openxmlformats.org/officeDocument/2006/relationships/settings" Target="settings.xml"/><Relationship Id="rId16" Type="http://schemas.openxmlformats.org/officeDocument/2006/relationships/hyperlink" Target="consultantplus://offline/ref=B8549E90F5EF23BBD394DE28B6C259496F52E3388FD45221B9F8959AACEF46F745F030A194123D78D389AB44C5E42E98743D87EB7266BFB039R2G" TargetMode="External"/><Relationship Id="rId29" Type="http://schemas.openxmlformats.org/officeDocument/2006/relationships/hyperlink" Target="consultantplus://offline/ref=B8549E90F5EF23BBD394C025A0AE074D6358B4378DD15172E2AC93CDF3BF40A205B036F4D756337FD282FE1483BA77C835768AE3697ABFBB8E72B5B032R6G" TargetMode="External"/><Relationship Id="rId1" Type="http://schemas.openxmlformats.org/officeDocument/2006/relationships/styles" Target="styles.xml"/><Relationship Id="rId6" Type="http://schemas.openxmlformats.org/officeDocument/2006/relationships/hyperlink" Target="consultantplus://offline/ref=B8549E90F5EF23BBD394C025A0AE074D6358B4378DD1597EE3AF93CDF3BF40A205B036F4C5566B73D387E11588AF21997332R1G" TargetMode="External"/><Relationship Id="rId11" Type="http://schemas.openxmlformats.org/officeDocument/2006/relationships/hyperlink" Target="consultantplus://offline/ref=B8549E90F5EF23BBD394C025A0AE074D6358B4378DD45176E5AC93CDF3BF40A205B036F4C5566B73D387E11588AF21997332R1G" TargetMode="External"/><Relationship Id="rId24" Type="http://schemas.openxmlformats.org/officeDocument/2006/relationships/hyperlink" Target="consultantplus://offline/ref=B8549E90F5EF23BBD394DE28B6C259496F52EA3984D75221B9F8959AACEF46F745F030A29110352A83C6AA1880B43D99783D85E26E36R6G" TargetMode="External"/><Relationship Id="rId32" Type="http://schemas.openxmlformats.org/officeDocument/2006/relationships/hyperlink" Target="consultantplus://offline/ref=B8549E90F5EF23BBD394DE28B6C259496F53EC388ED15221B9F8959AACEF46F745F030A194123D7BD089AB44C5E42E98743D87EB7266BFB039R2G" TargetMode="External"/><Relationship Id="rId37" Type="http://schemas.openxmlformats.org/officeDocument/2006/relationships/hyperlink" Target="consultantplus://offline/ref=B8549E90F5EF23BBD394DE28B6C259496F53EC388ED15221B9F8959AACEF46F745F030A194123D7BD689AB44C5E42E98743D87EB7266BFB039R2G" TargetMode="External"/><Relationship Id="rId40" Type="http://schemas.openxmlformats.org/officeDocument/2006/relationships/hyperlink" Target="consultantplus://offline/ref=B8549E90F5EF23BBD394DE28B6C259496F53EC388ED15221B9F8959AACEF46F745F030A194123D7BD689AB44C5E42E98743D87EB7266BFB039R2G" TargetMode="External"/><Relationship Id="rId45" Type="http://schemas.openxmlformats.org/officeDocument/2006/relationships/theme" Target="theme/theme1.xml"/><Relationship Id="rId5" Type="http://schemas.openxmlformats.org/officeDocument/2006/relationships/hyperlink" Target="consultantplus://offline/ref=B8549E90F5EF23BBD394C025A0AE074D6358B4378DD15C76E1A593CDF3BF40A205B036F4D756337FD282FF1786BA77C835768AE3697ABFBB8E72B5B032R6G" TargetMode="External"/><Relationship Id="rId15" Type="http://schemas.openxmlformats.org/officeDocument/2006/relationships/hyperlink" Target="consultantplus://offline/ref=B8549E90F5EF23BBD394C025A0AE074D6358B4378DD0587FECAB93CDF3BF40A205B036F4D7563376D789AB44C5E42E98743D87EB7266BFB039R2G" TargetMode="External"/><Relationship Id="rId23" Type="http://schemas.openxmlformats.org/officeDocument/2006/relationships/hyperlink" Target="consultantplus://offline/ref=B8549E90F5EF23BBD394C025A0AE074D6358B4378DD15172E2AC93CDF3BF40A205B036F4D756337FD282FE1483BA77C835768AE3697ABFBB8E72B5B032R6G" TargetMode="External"/><Relationship Id="rId28" Type="http://schemas.openxmlformats.org/officeDocument/2006/relationships/hyperlink" Target="consultantplus://offline/ref=B8549E90F5EF23BBD394DE28B6C25949685AEB3C8FD35221B9F8959AACEF46F745F030A194123E7FD389AB44C5E42E98743D87EB7266BFB039R2G" TargetMode="External"/><Relationship Id="rId36" Type="http://schemas.openxmlformats.org/officeDocument/2006/relationships/hyperlink" Target="consultantplus://offline/ref=B8549E90F5EF23BBD394DE28B6C259496F53EC388ED15221B9F8959AACEF46F745F030A29016352A83C6AA1880B43D99783D85E26E36R6G" TargetMode="External"/><Relationship Id="rId10" Type="http://schemas.openxmlformats.org/officeDocument/2006/relationships/hyperlink" Target="consultantplus://offline/ref=B8549E90F5EF23BBD394C025A0AE074D6358B4378DD55073E1A493CDF3BF40A205B036F4C5566B73D387E11588AF21997332R1G" TargetMode="External"/><Relationship Id="rId19" Type="http://schemas.openxmlformats.org/officeDocument/2006/relationships/hyperlink" Target="consultantplus://offline/ref=B8549E90F5EF23BBD394DE28B6C259496F53EC388ED15221B9F8959AACEF46F745F030A194123F7DD689AB44C5E42E98743D87EB7266BFB039R2G" TargetMode="External"/><Relationship Id="rId31" Type="http://schemas.openxmlformats.org/officeDocument/2006/relationships/hyperlink" Target="consultantplus://offline/ref=B8549E90F5EF23BBD394C025A0AE074D6358B4378DD0587FECAB93CDF3BF40A205B036F4D756337FD282FA1680BA77C835768AE3697ABFBB8E72B5B032R6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8549E90F5EF23BBD394C025A0AE074D6358B4378DD55C70EDAD93CDF3BF40A205B036F4C5566B73D387E11588AF21997332R1G" TargetMode="External"/><Relationship Id="rId14" Type="http://schemas.openxmlformats.org/officeDocument/2006/relationships/hyperlink" Target="consultantplus://offline/ref=B8549E90F5EF23BBD394C025A0AE074D6358B4378DD0587FECAB93CDF3BF40A205B036F4D756337FD282F61486BA77C835768AE3697ABFBB8E72B5B032R6G" TargetMode="External"/><Relationship Id="rId22" Type="http://schemas.openxmlformats.org/officeDocument/2006/relationships/hyperlink" Target="consultantplus://offline/ref=B8549E90F5EF23BBD394C025A0AE074D6358B4378DD15172E2AC93CDF3BF40A205B036F4D756337FD282FE1C83BA77C835768AE3697ABFBB8E72B5B032R6G" TargetMode="External"/><Relationship Id="rId27" Type="http://schemas.openxmlformats.org/officeDocument/2006/relationships/hyperlink" Target="consultantplus://offline/ref=B8549E90F5EF23BBD394DE28B6C25949685BEF3A8CD15221B9F8959AACEF46F745F030A194123E7FD289AB44C5E42E98743D87EB7266BFB039R2G" TargetMode="External"/><Relationship Id="rId30" Type="http://schemas.openxmlformats.org/officeDocument/2006/relationships/hyperlink" Target="consultantplus://offline/ref=B8549E90F5EF23BBD394C025A0AE074D6358B4378DD15172E2AC93CDF3BF40A205B036F4D756337FD282FE1483BA77C835768AE3697ABFBB8E72B5B032R6G" TargetMode="External"/><Relationship Id="rId35" Type="http://schemas.openxmlformats.org/officeDocument/2006/relationships/hyperlink" Target="consultantplus://offline/ref=B8549E90F5EF23BBD394DE28B6C259496F53EC388ED15221B9F8959AACEF46F745F030A19415352A83C6AA1880B43D99783D85E26E36R6G" TargetMode="External"/><Relationship Id="rId43" Type="http://schemas.openxmlformats.org/officeDocument/2006/relationships/hyperlink" Target="consultantplus://offline/ref=B8549E90F5EF23BBD394DE28B6C259496F52E3388FD45221B9F8959AACEF46F745F030A194123D78D389AB44C5E42E98743D87EB7266BFB039R2G" TargetMode="External"/><Relationship Id="rId8" Type="http://schemas.openxmlformats.org/officeDocument/2006/relationships/hyperlink" Target="consultantplus://offline/ref=B8549E90F5EF23BBD394C025A0AE074D6358B4378DD55B76E6AF93CDF3BF40A205B036F4C5566B73D387E11588AF21997332R1G" TargetMode="External"/><Relationship Id="rId3" Type="http://schemas.openxmlformats.org/officeDocument/2006/relationships/webSettings" Target="webSettings.xml"/><Relationship Id="rId12" Type="http://schemas.openxmlformats.org/officeDocument/2006/relationships/hyperlink" Target="consultantplus://offline/ref=B8549E90F5EF23BBD394C025A0AE074D6358B4378DD7507FE1AD93CDF3BF40A205B036F4C5566B73D387E11588AF21997332R1G" TargetMode="External"/><Relationship Id="rId17" Type="http://schemas.openxmlformats.org/officeDocument/2006/relationships/hyperlink" Target="consultantplus://offline/ref=B8549E90F5EF23BBD394C025A0AE074D6358B4378DD05A76ECA893CDF3BF40A205B036F4D756337FD282FF1483BA77C835768AE3697ABFBB8E72B5B032R6G" TargetMode="External"/><Relationship Id="rId25" Type="http://schemas.openxmlformats.org/officeDocument/2006/relationships/hyperlink" Target="consultantplus://offline/ref=B8549E90F5EF23BBD394DE28B6C259496F51E83B89D35221B9F8959AACEF46F757F068AD9517207EDB9CFD15833BR3G" TargetMode="External"/><Relationship Id="rId33" Type="http://schemas.openxmlformats.org/officeDocument/2006/relationships/hyperlink" Target="consultantplus://offline/ref=B8549E90F5EF23BBD394DE28B6C259496F53EC388ED15221B9F8959AACEF46F757F068AD9517207EDB9CFD15833BR3G" TargetMode="External"/><Relationship Id="rId38" Type="http://schemas.openxmlformats.org/officeDocument/2006/relationships/hyperlink" Target="consultantplus://offline/ref=B8549E90F5EF23BBD394DE28B6C259496F53EC388ED15221B9F8959AACEF46F745F030A194123D7BD689AB44C5E42E98743D87EB7266BFB039R2G" TargetMode="External"/><Relationship Id="rId20" Type="http://schemas.openxmlformats.org/officeDocument/2006/relationships/hyperlink" Target="consultantplus://offline/ref=B8549E90F5EF23BBD394C025A0AE074D6358B4378DD15172E2AC93CDF3BF40A205B036F4D756337FD282FE1189BA77C835768AE3697ABFBB8E72B5B032R6G" TargetMode="External"/><Relationship Id="rId41" Type="http://schemas.openxmlformats.org/officeDocument/2006/relationships/hyperlink" Target="consultantplus://offline/ref=B8549E90F5EF23BBD394DE28B6C259496F53EC388ED15221B9F8959AACEF46F745F030A29D12352A83C6AA1880B43D99783D85E26E36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11623</Words>
  <Characters>66253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2022-09-15T06:17:00Z</dcterms:created>
  <dcterms:modified xsi:type="dcterms:W3CDTF">2022-09-15T06:19:00Z</dcterms:modified>
</cp:coreProperties>
</file>