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8A" w:rsidRDefault="00846D8A">
      <w:pPr>
        <w:pStyle w:val="ConsPlusTitlePage"/>
      </w:pPr>
      <w:r>
        <w:t xml:space="preserve">Документ предоставлен </w:t>
      </w:r>
      <w:hyperlink r:id="rId4">
        <w:r>
          <w:rPr>
            <w:color w:val="0000FF"/>
          </w:rPr>
          <w:t>КонсультантПлюс</w:t>
        </w:r>
      </w:hyperlink>
      <w:r>
        <w:br/>
      </w:r>
    </w:p>
    <w:p w:rsidR="00846D8A" w:rsidRDefault="00846D8A">
      <w:pPr>
        <w:pStyle w:val="ConsPlusNormal"/>
        <w:jc w:val="both"/>
        <w:outlineLvl w:val="0"/>
      </w:pPr>
    </w:p>
    <w:p w:rsidR="00846D8A" w:rsidRDefault="00846D8A">
      <w:pPr>
        <w:pStyle w:val="ConsPlusTitle"/>
        <w:jc w:val="center"/>
        <w:outlineLvl w:val="0"/>
      </w:pPr>
      <w:r>
        <w:t>АДМИНИСТРАЦИЯ ГОРОДА ЧЕБОКСАРЫ</w:t>
      </w:r>
    </w:p>
    <w:p w:rsidR="00846D8A" w:rsidRDefault="00846D8A">
      <w:pPr>
        <w:pStyle w:val="ConsPlusTitle"/>
        <w:jc w:val="center"/>
      </w:pPr>
      <w:r>
        <w:t>ЧУВАШСКОЙ РЕСПУБЛИКИ</w:t>
      </w:r>
    </w:p>
    <w:p w:rsidR="00846D8A" w:rsidRDefault="00846D8A">
      <w:pPr>
        <w:pStyle w:val="ConsPlusTitle"/>
        <w:jc w:val="both"/>
      </w:pPr>
    </w:p>
    <w:p w:rsidR="00846D8A" w:rsidRDefault="00846D8A">
      <w:pPr>
        <w:pStyle w:val="ConsPlusTitle"/>
        <w:jc w:val="center"/>
      </w:pPr>
      <w:r>
        <w:t>ПОСТАНОВЛЕНИЕ</w:t>
      </w:r>
    </w:p>
    <w:p w:rsidR="00846D8A" w:rsidRDefault="00846D8A">
      <w:pPr>
        <w:pStyle w:val="ConsPlusTitle"/>
        <w:jc w:val="center"/>
      </w:pPr>
      <w:r>
        <w:t>от 29 декабря 2022 г. N 4687</w:t>
      </w:r>
    </w:p>
    <w:p w:rsidR="00846D8A" w:rsidRDefault="00846D8A">
      <w:pPr>
        <w:pStyle w:val="ConsPlusTitle"/>
        <w:jc w:val="both"/>
      </w:pPr>
    </w:p>
    <w:p w:rsidR="00846D8A" w:rsidRDefault="00846D8A">
      <w:pPr>
        <w:pStyle w:val="ConsPlusTitle"/>
        <w:jc w:val="center"/>
      </w:pPr>
      <w:r>
        <w:t>ОБ УТВЕРЖДЕНИИ АДМИНИСТРАТИВНОГО РЕГЛАМЕНТА АДМИНИСТРАЦИИ</w:t>
      </w:r>
    </w:p>
    <w:p w:rsidR="00846D8A" w:rsidRDefault="00846D8A">
      <w:pPr>
        <w:pStyle w:val="ConsPlusTitle"/>
        <w:jc w:val="center"/>
      </w:pPr>
      <w:r>
        <w:t>ГОРОДА ЧЕБОКСАРЫ ПРЕДОСТАВЛЕНИЯ МУНИЦИПАЛЬНОЙ УСЛУГИ</w:t>
      </w:r>
    </w:p>
    <w:p w:rsidR="00846D8A" w:rsidRDefault="00846D8A">
      <w:pPr>
        <w:pStyle w:val="ConsPlusTitle"/>
        <w:jc w:val="center"/>
      </w:pPr>
      <w:r>
        <w:t>"ПРЕДОСТАВЛЕНИЕ ЗЕМЕЛЬНЫХ УЧАСТКОВ, НАХОДЯЩИХСЯ</w:t>
      </w:r>
    </w:p>
    <w:p w:rsidR="00846D8A" w:rsidRDefault="00846D8A">
      <w:pPr>
        <w:pStyle w:val="ConsPlusTitle"/>
        <w:jc w:val="center"/>
      </w:pPr>
      <w:r>
        <w:t>В МУНИЦИПАЛЬНОЙ СОБСТВЕННОСТИ ЛИБО ГОСУДАРСТВЕННАЯ</w:t>
      </w:r>
    </w:p>
    <w:p w:rsidR="00846D8A" w:rsidRDefault="00846D8A">
      <w:pPr>
        <w:pStyle w:val="ConsPlusTitle"/>
        <w:jc w:val="center"/>
      </w:pPr>
      <w:r>
        <w:t>СОБСТВЕННОСТЬ НА КОТОРЫЕ НЕ РАЗГРАНИЧЕНА, НА ТОРГАХ"</w:t>
      </w:r>
    </w:p>
    <w:p w:rsidR="00846D8A" w:rsidRDefault="00846D8A">
      <w:pPr>
        <w:pStyle w:val="ConsPlusNormal"/>
        <w:jc w:val="both"/>
      </w:pPr>
    </w:p>
    <w:p w:rsidR="00846D8A" w:rsidRDefault="00846D8A">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8">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846D8A" w:rsidRDefault="00846D8A">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администрации города Чебоксары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согласно приложению.</w:t>
      </w:r>
    </w:p>
    <w:p w:rsidR="00846D8A" w:rsidRDefault="00846D8A">
      <w:pPr>
        <w:pStyle w:val="ConsPlusNormal"/>
        <w:spacing w:before="220"/>
        <w:ind w:firstLine="540"/>
        <w:jc w:val="both"/>
      </w:pPr>
      <w:r>
        <w:t>2. Признать утратившими силу:</w:t>
      </w:r>
    </w:p>
    <w:p w:rsidR="00846D8A" w:rsidRDefault="00846D8A">
      <w:pPr>
        <w:pStyle w:val="ConsPlusNormal"/>
        <w:spacing w:before="220"/>
        <w:ind w:firstLine="540"/>
        <w:jc w:val="both"/>
      </w:pPr>
      <w:hyperlink r:id="rId9">
        <w:r>
          <w:rPr>
            <w:color w:val="0000FF"/>
          </w:rPr>
          <w:t>постановление</w:t>
        </w:r>
      </w:hyperlink>
      <w:r>
        <w:t xml:space="preserve"> администрации города Чебоксары от 28.12.2018 N 2584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846D8A" w:rsidRDefault="00846D8A">
      <w:pPr>
        <w:pStyle w:val="ConsPlusNormal"/>
        <w:spacing w:before="220"/>
        <w:ind w:firstLine="540"/>
        <w:jc w:val="both"/>
      </w:pPr>
      <w:hyperlink r:id="rId10">
        <w:r>
          <w:rPr>
            <w:color w:val="0000FF"/>
          </w:rPr>
          <w:t>постановление</w:t>
        </w:r>
      </w:hyperlink>
      <w:r>
        <w:t xml:space="preserve"> администрации города Чебоксары от 16.12.2019 N 3100 "О внесении изменений в постановление администрации города Чебоксары от 28.12.2018 N 2584";</w:t>
      </w:r>
    </w:p>
    <w:p w:rsidR="00846D8A" w:rsidRDefault="00846D8A">
      <w:pPr>
        <w:pStyle w:val="ConsPlusNormal"/>
        <w:spacing w:before="220"/>
        <w:ind w:firstLine="540"/>
        <w:jc w:val="both"/>
      </w:pPr>
      <w:hyperlink r:id="rId11">
        <w:r>
          <w:rPr>
            <w:color w:val="0000FF"/>
          </w:rPr>
          <w:t>пункт 1.6</w:t>
        </w:r>
      </w:hyperlink>
      <w:r>
        <w:t xml:space="preserve"> постановления администрации города Чебоксары от 21.07.2020 N 1243 "О внесении изменений в некоторые постановления администрации города Чебоксары";</w:t>
      </w:r>
    </w:p>
    <w:p w:rsidR="00846D8A" w:rsidRDefault="00846D8A">
      <w:pPr>
        <w:pStyle w:val="ConsPlusNormal"/>
        <w:spacing w:before="220"/>
        <w:ind w:firstLine="540"/>
        <w:jc w:val="both"/>
      </w:pPr>
      <w:hyperlink r:id="rId12">
        <w:r>
          <w:rPr>
            <w:color w:val="0000FF"/>
          </w:rPr>
          <w:t>пункт 2</w:t>
        </w:r>
      </w:hyperlink>
      <w:r>
        <w:t xml:space="preserve"> постановления администрации города Чебоксары 27.04.2021 N 755 "О внесении изменений в некоторые постановления администрации города Чебоксары";</w:t>
      </w:r>
    </w:p>
    <w:p w:rsidR="00846D8A" w:rsidRDefault="00846D8A">
      <w:pPr>
        <w:pStyle w:val="ConsPlusNormal"/>
        <w:spacing w:before="220"/>
        <w:ind w:firstLine="540"/>
        <w:jc w:val="both"/>
      </w:pPr>
      <w:hyperlink r:id="rId13">
        <w:r>
          <w:rPr>
            <w:color w:val="0000FF"/>
          </w:rPr>
          <w:t>постановление</w:t>
        </w:r>
      </w:hyperlink>
      <w:r>
        <w:t xml:space="preserve"> администрации города Чебоксары Чувашской Республики от 07.07.2021 N 1233 "О внесении изменений в постановление администрации города Чебоксары от 28.12.2018 N 2584";</w:t>
      </w:r>
    </w:p>
    <w:p w:rsidR="00846D8A" w:rsidRDefault="00846D8A">
      <w:pPr>
        <w:pStyle w:val="ConsPlusNormal"/>
        <w:spacing w:before="220"/>
        <w:ind w:firstLine="540"/>
        <w:jc w:val="both"/>
      </w:pPr>
      <w:hyperlink r:id="rId14">
        <w:r>
          <w:rPr>
            <w:color w:val="0000FF"/>
          </w:rPr>
          <w:t>постановление</w:t>
        </w:r>
      </w:hyperlink>
      <w:r>
        <w:t xml:space="preserve"> администрации города Чебоксары Чувашской Республики от 25.11.2021 N 2103 "О внесении изменений в постановление администрации города Чебоксары от 28.12.2018 N 2584".</w:t>
      </w:r>
    </w:p>
    <w:p w:rsidR="00846D8A" w:rsidRDefault="00846D8A">
      <w:pPr>
        <w:pStyle w:val="ConsPlusNormal"/>
        <w:spacing w:before="220"/>
        <w:ind w:firstLine="540"/>
        <w:jc w:val="both"/>
      </w:pPr>
      <w:r>
        <w:t>3. Настоящее постановление вступает в силу со дня его официального опубликования.</w:t>
      </w:r>
    </w:p>
    <w:p w:rsidR="00846D8A" w:rsidRDefault="00846D8A">
      <w:pPr>
        <w:pStyle w:val="ConsPlusNormal"/>
        <w:spacing w:before="220"/>
        <w:ind w:firstLine="540"/>
        <w:jc w:val="both"/>
      </w:pPr>
      <w:r>
        <w:lastRenderedPageBreak/>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 - начальника управления архитектуры и градостроительства Кучерявого И.Л.</w:t>
      </w:r>
    </w:p>
    <w:p w:rsidR="00846D8A" w:rsidRDefault="00846D8A">
      <w:pPr>
        <w:pStyle w:val="ConsPlusNormal"/>
        <w:jc w:val="both"/>
      </w:pPr>
    </w:p>
    <w:p w:rsidR="00846D8A" w:rsidRDefault="00846D8A">
      <w:pPr>
        <w:pStyle w:val="ConsPlusNormal"/>
        <w:jc w:val="right"/>
      </w:pPr>
      <w:r>
        <w:t>Глава администрации</w:t>
      </w:r>
    </w:p>
    <w:p w:rsidR="00846D8A" w:rsidRDefault="00846D8A">
      <w:pPr>
        <w:pStyle w:val="ConsPlusNormal"/>
        <w:jc w:val="right"/>
      </w:pPr>
      <w:r>
        <w:t>города Чебоксары</w:t>
      </w:r>
    </w:p>
    <w:p w:rsidR="00846D8A" w:rsidRDefault="00846D8A">
      <w:pPr>
        <w:pStyle w:val="ConsPlusNormal"/>
        <w:jc w:val="right"/>
      </w:pPr>
      <w:r>
        <w:t>Д.В.СПИРИН</w:t>
      </w: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right"/>
        <w:outlineLvl w:val="0"/>
      </w:pPr>
      <w:r>
        <w:t>Утвержден</w:t>
      </w:r>
    </w:p>
    <w:p w:rsidR="00846D8A" w:rsidRDefault="00846D8A">
      <w:pPr>
        <w:pStyle w:val="ConsPlusNormal"/>
        <w:jc w:val="right"/>
      </w:pPr>
      <w:r>
        <w:t>постановлением</w:t>
      </w:r>
    </w:p>
    <w:p w:rsidR="00846D8A" w:rsidRDefault="00846D8A">
      <w:pPr>
        <w:pStyle w:val="ConsPlusNormal"/>
        <w:jc w:val="right"/>
      </w:pPr>
      <w:r>
        <w:t>администрации</w:t>
      </w:r>
    </w:p>
    <w:p w:rsidR="00846D8A" w:rsidRDefault="00846D8A">
      <w:pPr>
        <w:pStyle w:val="ConsPlusNormal"/>
        <w:jc w:val="right"/>
      </w:pPr>
      <w:r>
        <w:t>города Чебоксары</w:t>
      </w:r>
    </w:p>
    <w:p w:rsidR="00846D8A" w:rsidRDefault="00846D8A">
      <w:pPr>
        <w:pStyle w:val="ConsPlusNormal"/>
        <w:jc w:val="right"/>
      </w:pPr>
      <w:r>
        <w:t>от 29.12.2022 N 4687</w:t>
      </w:r>
    </w:p>
    <w:p w:rsidR="00846D8A" w:rsidRDefault="00846D8A">
      <w:pPr>
        <w:pStyle w:val="ConsPlusNormal"/>
        <w:jc w:val="both"/>
      </w:pPr>
    </w:p>
    <w:p w:rsidR="00846D8A" w:rsidRDefault="00846D8A">
      <w:pPr>
        <w:pStyle w:val="ConsPlusTitle"/>
        <w:jc w:val="center"/>
      </w:pPr>
      <w:bookmarkStart w:id="0" w:name="P39"/>
      <w:bookmarkEnd w:id="0"/>
      <w:r>
        <w:t>АДМИНИСТРАТИВНЫЙ РЕГЛАМЕНТ</w:t>
      </w:r>
    </w:p>
    <w:p w:rsidR="00846D8A" w:rsidRDefault="00846D8A">
      <w:pPr>
        <w:pStyle w:val="ConsPlusTitle"/>
        <w:jc w:val="center"/>
      </w:pPr>
      <w:r>
        <w:t>АДМИНИСТРАЦИИ ГОРОДА ЧЕБОКСАРЫ ПРЕДОСТАВЛЕНИЯ</w:t>
      </w:r>
    </w:p>
    <w:p w:rsidR="00846D8A" w:rsidRDefault="00846D8A">
      <w:pPr>
        <w:pStyle w:val="ConsPlusTitle"/>
        <w:jc w:val="center"/>
      </w:pPr>
      <w:r>
        <w:t>МУНИЦИПАЛЬНОЙ УСЛУГИ "ПРЕДОСТАВЛЕНИЕ ЗЕМЕЛЬНЫХ УЧАСТКОВ,</w:t>
      </w:r>
    </w:p>
    <w:p w:rsidR="00846D8A" w:rsidRDefault="00846D8A">
      <w:pPr>
        <w:pStyle w:val="ConsPlusTitle"/>
        <w:jc w:val="center"/>
      </w:pPr>
      <w:r>
        <w:t>НАХОДЯЩИХСЯ В МУНИЦИПАЛЬНОЙ СОБСТВЕННОСТИ ЛИБО</w:t>
      </w:r>
    </w:p>
    <w:p w:rsidR="00846D8A" w:rsidRDefault="00846D8A">
      <w:pPr>
        <w:pStyle w:val="ConsPlusTitle"/>
        <w:jc w:val="center"/>
      </w:pPr>
      <w:r>
        <w:t>ГОСУДАРСТВЕННАЯ СОБСТВЕННОСТЬ НА КОТОРЫЕ НЕ РАЗГРАНИЧЕНА,</w:t>
      </w:r>
    </w:p>
    <w:p w:rsidR="00846D8A" w:rsidRDefault="00846D8A">
      <w:pPr>
        <w:pStyle w:val="ConsPlusTitle"/>
        <w:jc w:val="center"/>
      </w:pPr>
      <w:r>
        <w:t>НА ТОРГАХ"</w:t>
      </w:r>
    </w:p>
    <w:p w:rsidR="00846D8A" w:rsidRDefault="00846D8A">
      <w:pPr>
        <w:pStyle w:val="ConsPlusNormal"/>
        <w:jc w:val="both"/>
      </w:pPr>
    </w:p>
    <w:p w:rsidR="00846D8A" w:rsidRDefault="00846D8A">
      <w:pPr>
        <w:pStyle w:val="ConsPlusTitle"/>
        <w:jc w:val="center"/>
        <w:outlineLvl w:val="1"/>
      </w:pPr>
      <w:r>
        <w:t>I. Общие положения</w:t>
      </w:r>
    </w:p>
    <w:p w:rsidR="00846D8A" w:rsidRDefault="00846D8A">
      <w:pPr>
        <w:pStyle w:val="ConsPlusNormal"/>
        <w:jc w:val="both"/>
      </w:pPr>
    </w:p>
    <w:p w:rsidR="00846D8A" w:rsidRDefault="00846D8A">
      <w:pPr>
        <w:pStyle w:val="ConsPlusTitle"/>
        <w:ind w:firstLine="540"/>
        <w:jc w:val="both"/>
        <w:outlineLvl w:val="2"/>
      </w:pPr>
      <w:r>
        <w:t>1.1. Предмет регулирования административного регламента</w:t>
      </w:r>
    </w:p>
    <w:p w:rsidR="00846D8A" w:rsidRDefault="00846D8A">
      <w:pPr>
        <w:pStyle w:val="ConsPlusNormal"/>
        <w:jc w:val="both"/>
      </w:pPr>
    </w:p>
    <w:p w:rsidR="00846D8A" w:rsidRDefault="00846D8A">
      <w:pPr>
        <w:pStyle w:val="ConsPlusNormal"/>
        <w:ind w:firstLine="540"/>
        <w:jc w:val="both"/>
      </w:pPr>
      <w:r>
        <w:t>Административный регламент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города Чебоксары по предоставлению муниципальной услуги.</w:t>
      </w:r>
    </w:p>
    <w:p w:rsidR="00846D8A" w:rsidRDefault="00846D8A">
      <w:pPr>
        <w:pStyle w:val="ConsPlusNormal"/>
        <w:jc w:val="both"/>
      </w:pPr>
    </w:p>
    <w:p w:rsidR="00846D8A" w:rsidRDefault="00846D8A">
      <w:pPr>
        <w:pStyle w:val="ConsPlusTitle"/>
        <w:ind w:firstLine="540"/>
        <w:jc w:val="both"/>
        <w:outlineLvl w:val="2"/>
      </w:pPr>
      <w:r>
        <w:t>1.2. Круг заявителей</w:t>
      </w:r>
    </w:p>
    <w:p w:rsidR="00846D8A" w:rsidRDefault="00846D8A">
      <w:pPr>
        <w:pStyle w:val="ConsPlusNormal"/>
        <w:jc w:val="both"/>
      </w:pPr>
    </w:p>
    <w:p w:rsidR="00846D8A" w:rsidRDefault="00846D8A">
      <w:pPr>
        <w:pStyle w:val="ConsPlusNormal"/>
        <w:ind w:firstLine="540"/>
        <w:jc w:val="both"/>
      </w:pPr>
      <w:r>
        <w:t>В качестве заявителей могут выступать физические и юридические лица, индивидуальные предприниматели.</w:t>
      </w:r>
    </w:p>
    <w:p w:rsidR="00846D8A" w:rsidRDefault="00846D8A">
      <w:pPr>
        <w:pStyle w:val="ConsPlusNormal"/>
        <w:spacing w:before="220"/>
        <w:ind w:firstLine="540"/>
        <w:jc w:val="both"/>
      </w:pPr>
      <w:r>
        <w:t xml:space="preserve">В силу положений </w:t>
      </w:r>
      <w:hyperlink r:id="rId15">
        <w:r>
          <w:rPr>
            <w:color w:val="0000FF"/>
          </w:rPr>
          <w:t>ст. 5</w:t>
        </w:r>
      </w:hyperlink>
      <w: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6">
        <w:r>
          <w:rPr>
            <w:color w:val="0000FF"/>
          </w:rPr>
          <w:t>пункте 3 статьи 15</w:t>
        </w:r>
      </w:hyperlink>
      <w:r>
        <w:t xml:space="preserve">, </w:t>
      </w:r>
      <w:hyperlink r:id="rId17">
        <w:r>
          <w:rPr>
            <w:color w:val="0000FF"/>
          </w:rPr>
          <w:t>пункте 1 статьи 22</w:t>
        </w:r>
      </w:hyperlink>
      <w:r>
        <w:t xml:space="preserve">, </w:t>
      </w:r>
      <w:hyperlink r:id="rId18">
        <w:r>
          <w:rPr>
            <w:color w:val="0000FF"/>
          </w:rPr>
          <w:t>пункте 5 статьи 35</w:t>
        </w:r>
      </w:hyperlink>
      <w:r>
        <w:t xml:space="preserve">, </w:t>
      </w:r>
      <w:hyperlink r:id="rId19">
        <w:r>
          <w:rPr>
            <w:color w:val="0000FF"/>
          </w:rPr>
          <w:t>пункте 4 статьи 39.4</w:t>
        </w:r>
      </w:hyperlink>
      <w:r>
        <w:t xml:space="preserve"> Земельного кодекса Российской Федерации.</w:t>
      </w:r>
    </w:p>
    <w:p w:rsidR="00846D8A" w:rsidRDefault="00846D8A">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46D8A" w:rsidRDefault="00846D8A">
      <w:pPr>
        <w:pStyle w:val="ConsPlusNormal"/>
        <w:jc w:val="both"/>
      </w:pPr>
    </w:p>
    <w:p w:rsidR="00846D8A" w:rsidRDefault="00846D8A">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846D8A" w:rsidRDefault="00846D8A">
      <w:pPr>
        <w:pStyle w:val="ConsPlusNormal"/>
        <w:jc w:val="both"/>
      </w:pPr>
    </w:p>
    <w:p w:rsidR="00846D8A" w:rsidRDefault="00846D8A">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846D8A" w:rsidRDefault="00846D8A">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846D8A" w:rsidRDefault="00846D8A">
      <w:pPr>
        <w:pStyle w:val="ConsPlusNormal"/>
        <w:jc w:val="both"/>
      </w:pPr>
    </w:p>
    <w:p w:rsidR="00846D8A" w:rsidRDefault="00846D8A">
      <w:pPr>
        <w:pStyle w:val="ConsPlusTitle"/>
        <w:jc w:val="center"/>
        <w:outlineLvl w:val="1"/>
      </w:pPr>
      <w:r>
        <w:t>II. Стандарт предоставления муниципальной услуги</w:t>
      </w:r>
    </w:p>
    <w:p w:rsidR="00846D8A" w:rsidRDefault="00846D8A">
      <w:pPr>
        <w:pStyle w:val="ConsPlusNormal"/>
        <w:jc w:val="both"/>
      </w:pPr>
    </w:p>
    <w:p w:rsidR="00846D8A" w:rsidRDefault="00846D8A">
      <w:pPr>
        <w:pStyle w:val="ConsPlusTitle"/>
        <w:ind w:firstLine="540"/>
        <w:jc w:val="both"/>
        <w:outlineLvl w:val="2"/>
      </w:pPr>
      <w:r>
        <w:t>2.1. Наименование муниципальной услуги</w:t>
      </w:r>
    </w:p>
    <w:p w:rsidR="00846D8A" w:rsidRDefault="00846D8A">
      <w:pPr>
        <w:pStyle w:val="ConsPlusNormal"/>
        <w:jc w:val="both"/>
      </w:pPr>
    </w:p>
    <w:p w:rsidR="00846D8A" w:rsidRDefault="00846D8A">
      <w:pPr>
        <w:pStyle w:val="ConsPlusNormal"/>
        <w:ind w:firstLine="540"/>
        <w:jc w:val="both"/>
      </w:pPr>
      <w:r>
        <w:t>Муниципальная услуга имеет следующее наименование: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846D8A" w:rsidRDefault="00846D8A">
      <w:pPr>
        <w:pStyle w:val="ConsPlusNormal"/>
        <w:jc w:val="both"/>
      </w:pPr>
    </w:p>
    <w:p w:rsidR="00846D8A" w:rsidRDefault="00846D8A">
      <w:pPr>
        <w:pStyle w:val="ConsPlusTitle"/>
        <w:ind w:firstLine="540"/>
        <w:jc w:val="both"/>
        <w:outlineLvl w:val="2"/>
      </w:pPr>
      <w:r>
        <w:t>2.2. Наименование органа, предоставляющего муниципальную услугу</w:t>
      </w:r>
    </w:p>
    <w:p w:rsidR="00846D8A" w:rsidRDefault="00846D8A">
      <w:pPr>
        <w:pStyle w:val="ConsPlusNormal"/>
        <w:jc w:val="both"/>
      </w:pPr>
    </w:p>
    <w:p w:rsidR="00846D8A" w:rsidRDefault="00846D8A">
      <w:pPr>
        <w:pStyle w:val="ConsPlusNormal"/>
        <w:ind w:firstLine="540"/>
        <w:jc w:val="both"/>
      </w:pPr>
      <w:r>
        <w:t>Муниципальная услуга предоставляется администрацией города Чебоксары (далее также - администрация) и осуществляется через структурные подразделения - управление архитектуры и градостроительства администрации города Чебоксары (далее - Управление), Чебоксарский городской комитет по управлению имуществом (далее - Горкомимущество).</w:t>
      </w:r>
    </w:p>
    <w:p w:rsidR="00846D8A" w:rsidRDefault="00846D8A">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846D8A" w:rsidRDefault="00846D8A">
      <w:pPr>
        <w:pStyle w:val="ConsPlusNormal"/>
        <w:spacing w:before="220"/>
        <w:ind w:firstLine="540"/>
        <w:jc w:val="both"/>
      </w:pPr>
      <w:r>
        <w:t>Информационное и техническое сопровождение муниципальной услуги осуществляется МБУ "Управление территориального планирования" города Чебоксары, МКУ "Земельное управление" города Чебоксары.</w:t>
      </w:r>
    </w:p>
    <w:p w:rsidR="00846D8A" w:rsidRDefault="00846D8A">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846D8A" w:rsidRDefault="00846D8A">
      <w:pPr>
        <w:pStyle w:val="ConsPlusNormal"/>
        <w:jc w:val="both"/>
      </w:pPr>
    </w:p>
    <w:p w:rsidR="00846D8A" w:rsidRDefault="00846D8A">
      <w:pPr>
        <w:pStyle w:val="ConsPlusTitle"/>
        <w:ind w:firstLine="540"/>
        <w:jc w:val="both"/>
        <w:outlineLvl w:val="2"/>
      </w:pPr>
      <w:r>
        <w:t>2.3. Результат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2.3.1. Результатом предоставления муниципальной услуги является:</w:t>
      </w:r>
    </w:p>
    <w:p w:rsidR="00846D8A" w:rsidRDefault="00846D8A">
      <w:pPr>
        <w:pStyle w:val="ConsPlusNormal"/>
        <w:spacing w:before="220"/>
        <w:ind w:firstLine="540"/>
        <w:jc w:val="both"/>
      </w:pPr>
      <w:r>
        <w:t>направление заявителю проекта договора купли-продажи в случае проведения аукциона по продаже земельного участка в собственность за плату;</w:t>
      </w:r>
    </w:p>
    <w:p w:rsidR="00846D8A" w:rsidRDefault="00846D8A">
      <w:pPr>
        <w:pStyle w:val="ConsPlusNormal"/>
        <w:spacing w:before="220"/>
        <w:ind w:firstLine="540"/>
        <w:jc w:val="both"/>
      </w:pPr>
      <w:r>
        <w:t>направление заявителю проекта договора аренды в случае предоставления земельного участка в аренду;</w:t>
      </w:r>
    </w:p>
    <w:p w:rsidR="00846D8A" w:rsidRDefault="00846D8A">
      <w:pPr>
        <w:pStyle w:val="ConsPlusNormal"/>
        <w:spacing w:before="220"/>
        <w:ind w:firstLine="540"/>
        <w:jc w:val="both"/>
      </w:pPr>
      <w:r>
        <w:t>направление заявителю решения об отказе в предоставлении муниципальной услуги.</w:t>
      </w:r>
    </w:p>
    <w:p w:rsidR="00846D8A" w:rsidRDefault="00846D8A">
      <w:pPr>
        <w:pStyle w:val="ConsPlusNormal"/>
        <w:spacing w:before="220"/>
        <w:ind w:firstLine="540"/>
        <w:jc w:val="both"/>
      </w:pPr>
      <w: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являются проект </w:t>
      </w:r>
      <w:r>
        <w:lastRenderedPageBreak/>
        <w:t>договора купли-продажи земельного участка или проект договора аренды земельного участка, содержащий следующие сведения:</w:t>
      </w:r>
    </w:p>
    <w:p w:rsidR="00846D8A" w:rsidRDefault="00846D8A">
      <w:pPr>
        <w:pStyle w:val="ConsPlusNormal"/>
        <w:spacing w:before="220"/>
        <w:ind w:firstLine="540"/>
        <w:jc w:val="both"/>
      </w:pPr>
      <w:r>
        <w:t>дату;</w:t>
      </w:r>
    </w:p>
    <w:p w:rsidR="00846D8A" w:rsidRDefault="00846D8A">
      <w:pPr>
        <w:pStyle w:val="ConsPlusNormal"/>
        <w:spacing w:before="220"/>
        <w:ind w:firstLine="540"/>
        <w:jc w:val="both"/>
      </w:pPr>
      <w:r>
        <w:t>номер;</w:t>
      </w:r>
    </w:p>
    <w:p w:rsidR="00846D8A" w:rsidRDefault="00846D8A">
      <w:pPr>
        <w:pStyle w:val="ConsPlusNormal"/>
        <w:spacing w:before="220"/>
        <w:ind w:firstLine="540"/>
        <w:jc w:val="both"/>
      </w:pPr>
      <w:r>
        <w:t>информацию о принятом решении;</w:t>
      </w:r>
    </w:p>
    <w:p w:rsidR="00846D8A" w:rsidRDefault="00846D8A">
      <w:pPr>
        <w:pStyle w:val="ConsPlusNormal"/>
        <w:spacing w:before="220"/>
        <w:ind w:firstLine="540"/>
        <w:jc w:val="both"/>
      </w:pPr>
      <w:r>
        <w:t>подпись должностного лица, принявшего решение.</w:t>
      </w:r>
    </w:p>
    <w:p w:rsidR="00846D8A" w:rsidRDefault="00846D8A">
      <w:pPr>
        <w:pStyle w:val="ConsPlusNormal"/>
        <w:spacing w:before="220"/>
        <w:ind w:firstLine="540"/>
        <w:jc w:val="both"/>
      </w:pPr>
      <w: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846D8A" w:rsidRDefault="00846D8A">
      <w:pPr>
        <w:pStyle w:val="ConsPlusNormal"/>
        <w:spacing w:before="220"/>
        <w:ind w:firstLine="540"/>
        <w:jc w:val="both"/>
      </w:pPr>
      <w:r>
        <w:t>дату;</w:t>
      </w:r>
    </w:p>
    <w:p w:rsidR="00846D8A" w:rsidRDefault="00846D8A">
      <w:pPr>
        <w:pStyle w:val="ConsPlusNormal"/>
        <w:spacing w:before="220"/>
        <w:ind w:firstLine="540"/>
        <w:jc w:val="both"/>
      </w:pPr>
      <w:r>
        <w:t>номер;</w:t>
      </w:r>
    </w:p>
    <w:p w:rsidR="00846D8A" w:rsidRDefault="00846D8A">
      <w:pPr>
        <w:pStyle w:val="ConsPlusNormal"/>
        <w:spacing w:before="220"/>
        <w:ind w:firstLine="540"/>
        <w:jc w:val="both"/>
      </w:pPr>
      <w:r>
        <w:t>информацию о принятом решении;</w:t>
      </w:r>
    </w:p>
    <w:p w:rsidR="00846D8A" w:rsidRDefault="00846D8A">
      <w:pPr>
        <w:pStyle w:val="ConsPlusNormal"/>
        <w:spacing w:before="220"/>
        <w:ind w:firstLine="540"/>
        <w:jc w:val="both"/>
      </w:pPr>
      <w:r>
        <w:t>основания для отказа и возможности их устранения;</w:t>
      </w:r>
    </w:p>
    <w:p w:rsidR="00846D8A" w:rsidRDefault="00846D8A">
      <w:pPr>
        <w:pStyle w:val="ConsPlusNormal"/>
        <w:spacing w:before="220"/>
        <w:ind w:firstLine="540"/>
        <w:jc w:val="both"/>
      </w:pPr>
      <w:r>
        <w:t>подпись руководителя уполномоченного структурного подразделения.</w:t>
      </w:r>
    </w:p>
    <w:p w:rsidR="00846D8A" w:rsidRDefault="00846D8A">
      <w:pPr>
        <w:pStyle w:val="ConsPlusNormal"/>
        <w:spacing w:before="220"/>
        <w:ind w:firstLine="540"/>
        <w:jc w:val="both"/>
      </w:pPr>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46D8A" w:rsidRDefault="00846D8A">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846D8A" w:rsidRDefault="00846D8A">
      <w:pPr>
        <w:pStyle w:val="ConsPlusNormal"/>
        <w:jc w:val="both"/>
      </w:pPr>
    </w:p>
    <w:p w:rsidR="00846D8A" w:rsidRDefault="00846D8A">
      <w:pPr>
        <w:pStyle w:val="ConsPlusTitle"/>
        <w:ind w:firstLine="540"/>
        <w:jc w:val="both"/>
        <w:outlineLvl w:val="2"/>
      </w:pPr>
      <w:r>
        <w:t>2.4. Срок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Срок предоставления муниципальной услуги - не более 120 календарных дней со дня поступления в администрацию города Чебоксары заявления о предоставлении муниципальной услуги.</w:t>
      </w:r>
    </w:p>
    <w:p w:rsidR="00846D8A" w:rsidRDefault="00846D8A">
      <w:pPr>
        <w:pStyle w:val="ConsPlusNormal"/>
        <w:spacing w:before="220"/>
        <w:ind w:firstLine="540"/>
        <w:jc w:val="both"/>
      </w:pPr>
      <w:r>
        <w:t>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846D8A" w:rsidRDefault="00846D8A">
      <w:pPr>
        <w:pStyle w:val="ConsPlusNormal"/>
        <w:spacing w:before="220"/>
        <w:ind w:firstLine="540"/>
        <w:jc w:val="both"/>
      </w:pPr>
      <w:r>
        <w:t>Срок направления письменного уведомления о возможности предоставления муниципальной услуги (ответа заявителю), либо направление заявителю решения об отказе о предоставлении муниципальной услуги - 20 календарных дней.</w:t>
      </w:r>
    </w:p>
    <w:p w:rsidR="00846D8A" w:rsidRDefault="00846D8A">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- 3 календарных дня со дня получения от заявителя письменного заявления об ошибке.</w:t>
      </w:r>
    </w:p>
    <w:p w:rsidR="00846D8A" w:rsidRDefault="00846D8A">
      <w:pPr>
        <w:pStyle w:val="ConsPlusNormal"/>
        <w:jc w:val="both"/>
      </w:pPr>
    </w:p>
    <w:p w:rsidR="00846D8A" w:rsidRDefault="00846D8A">
      <w:pPr>
        <w:pStyle w:val="ConsPlusTitle"/>
        <w:ind w:firstLine="540"/>
        <w:jc w:val="both"/>
        <w:outlineLvl w:val="2"/>
      </w:pPr>
      <w:r>
        <w:t>2.5. Правовые основания для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 xml:space="preserve">Перечень нормативных правовых актов, регулирующих предоставление муниципальной </w:t>
      </w:r>
      <w:r>
        <w:lastRenderedPageBreak/>
        <w:t>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846D8A" w:rsidRDefault="00846D8A">
      <w:pPr>
        <w:pStyle w:val="ConsPlusNormal"/>
        <w:jc w:val="both"/>
      </w:pPr>
    </w:p>
    <w:p w:rsidR="00846D8A" w:rsidRDefault="00846D8A">
      <w:pPr>
        <w:pStyle w:val="ConsPlusTitle"/>
        <w:ind w:firstLine="540"/>
        <w:jc w:val="both"/>
        <w:outlineLvl w:val="2"/>
      </w:pPr>
      <w:r>
        <w:t>2.6. Исчерпывающий перечень документов, необходимых для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bookmarkStart w:id="1" w:name="P109"/>
      <w:bookmarkEnd w:id="1"/>
      <w:r>
        <w:t>2.6.1. Сведения и документы, которые заявитель должен представить самостоятельно</w:t>
      </w:r>
    </w:p>
    <w:p w:rsidR="00846D8A" w:rsidRDefault="00846D8A">
      <w:pPr>
        <w:pStyle w:val="ConsPlusNormal"/>
        <w:spacing w:before="220"/>
        <w:ind w:firstLine="540"/>
        <w:jc w:val="both"/>
      </w:pPr>
      <w:r>
        <w:t xml:space="preserve">Заявители представляют лично в администрацию или в МФЦ либо направляют почтовым отправлением или электронной почтой (при наличии электронной подписи) </w:t>
      </w:r>
      <w:hyperlink w:anchor="P501">
        <w:r>
          <w:rPr>
            <w:color w:val="0000FF"/>
          </w:rPr>
          <w:t>заявление</w:t>
        </w:r>
      </w:hyperlink>
      <w:r>
        <w:t xml:space="preserve"> о предоставлении земельного участка, находящегося в муниципальной собственности либо государственная собственность на которые не разграничена, на торгах по форме согласно приложению N 1 к Административному регламенту в 2 экз. (оригинал) (один экземпляр остается в администрации города Чебоксары, второй - у заявителя).</w:t>
      </w:r>
    </w:p>
    <w:p w:rsidR="00846D8A" w:rsidRDefault="00846D8A">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46D8A" w:rsidRDefault="00846D8A">
      <w:pPr>
        <w:pStyle w:val="ConsPlusNormal"/>
        <w:spacing w:before="220"/>
        <w:ind w:firstLine="540"/>
        <w:jc w:val="both"/>
      </w:pPr>
      <w: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846D8A" w:rsidRDefault="00846D8A">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46D8A" w:rsidRDefault="00846D8A">
      <w:pPr>
        <w:pStyle w:val="ConsPlusNormal"/>
        <w:spacing w:before="220"/>
        <w:ind w:firstLine="540"/>
        <w:jc w:val="both"/>
      </w:pPr>
      <w:r>
        <w:t>В заявлении указываются следующие обязательные характеристики:</w:t>
      </w:r>
    </w:p>
    <w:p w:rsidR="00846D8A" w:rsidRDefault="00846D8A">
      <w:pPr>
        <w:pStyle w:val="ConsPlusNormal"/>
        <w:spacing w:before="220"/>
        <w:ind w:firstLine="540"/>
        <w:jc w:val="both"/>
      </w:pPr>
      <w:r>
        <w:t>1) полное и сокращенное наименование и организационно-правовая форма юридического лица;</w:t>
      </w:r>
    </w:p>
    <w:p w:rsidR="00846D8A" w:rsidRDefault="00846D8A">
      <w:pPr>
        <w:pStyle w:val="ConsPlusNormal"/>
        <w:spacing w:before="220"/>
        <w:ind w:firstLine="540"/>
        <w:jc w:val="both"/>
      </w:pPr>
      <w:r>
        <w:t>2) фамилия, имя и отчество (при наличии), место жительства заявителя, реквизиты документа, удостоверяющего личность заявителя (для гражданина);</w:t>
      </w:r>
    </w:p>
    <w:p w:rsidR="00846D8A" w:rsidRDefault="00846D8A">
      <w:pPr>
        <w:pStyle w:val="ConsPlusNormal"/>
        <w:spacing w:before="220"/>
        <w:ind w:firstLine="540"/>
        <w:jc w:val="both"/>
      </w:pPr>
      <w: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46D8A" w:rsidRDefault="00846D8A">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46D8A" w:rsidRDefault="00846D8A">
      <w:pPr>
        <w:pStyle w:val="ConsPlusNormal"/>
        <w:spacing w:before="220"/>
        <w:ind w:firstLine="540"/>
        <w:jc w:val="both"/>
      </w:pPr>
      <w:r>
        <w:t>5) почтовый адрес и (или) адрес электронной почты для связи с заявителем;</w:t>
      </w:r>
    </w:p>
    <w:p w:rsidR="00846D8A" w:rsidRDefault="00846D8A">
      <w:pPr>
        <w:pStyle w:val="ConsPlusNormal"/>
        <w:spacing w:before="220"/>
        <w:ind w:firstLine="540"/>
        <w:jc w:val="both"/>
      </w:pPr>
      <w:r>
        <w:t>6) контактный телефон;</w:t>
      </w:r>
    </w:p>
    <w:p w:rsidR="00846D8A" w:rsidRDefault="00846D8A">
      <w:pPr>
        <w:pStyle w:val="ConsPlusNormal"/>
        <w:spacing w:before="220"/>
        <w:ind w:firstLine="540"/>
        <w:jc w:val="both"/>
      </w:pPr>
      <w:r>
        <w:t>7) сведения о земельном участке (адрес, местоположение, площадь, кадастровый номер);</w:t>
      </w:r>
    </w:p>
    <w:p w:rsidR="00846D8A" w:rsidRDefault="00846D8A">
      <w:pPr>
        <w:pStyle w:val="ConsPlusNormal"/>
        <w:spacing w:before="220"/>
        <w:ind w:firstLine="540"/>
        <w:jc w:val="both"/>
      </w:pPr>
      <w:r>
        <w:lastRenderedPageBreak/>
        <w:t xml:space="preserve">8) согласие на обработку персональных данных в соответствии с Федеральным </w:t>
      </w:r>
      <w:hyperlink r:id="rId20">
        <w:r>
          <w:rPr>
            <w:color w:val="0000FF"/>
          </w:rPr>
          <w:t>законом</w:t>
        </w:r>
      </w:hyperlink>
      <w:r>
        <w:t xml:space="preserve"> "О персональных данных" - для физических лиц.</w:t>
      </w:r>
    </w:p>
    <w:p w:rsidR="00846D8A" w:rsidRDefault="00846D8A">
      <w:pPr>
        <w:pStyle w:val="ConsPlusNormal"/>
        <w:spacing w:before="220"/>
        <w:ind w:firstLine="540"/>
        <w:jc w:val="both"/>
      </w:pPr>
      <w:r>
        <w:t>К заявлению о предоставлении муниципальной услуги прилагаются:</w:t>
      </w:r>
    </w:p>
    <w:p w:rsidR="00846D8A" w:rsidRDefault="00846D8A">
      <w:pPr>
        <w:pStyle w:val="ConsPlusNormal"/>
        <w:spacing w:before="220"/>
        <w:ind w:firstLine="540"/>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46D8A" w:rsidRDefault="00846D8A">
      <w:pPr>
        <w:pStyle w:val="ConsPlusNormal"/>
        <w:spacing w:before="220"/>
        <w:ind w:firstLine="540"/>
        <w:jc w:val="both"/>
      </w:pPr>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46D8A" w:rsidRDefault="00846D8A">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МФЦ оригиналы возвращаются заявителям.</w:t>
      </w:r>
    </w:p>
    <w:p w:rsidR="00846D8A" w:rsidRDefault="00846D8A">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(далее - ГИСОГД) с момента создания соответствующей информационной и телекоммуникационной инфраструктуры.</w:t>
      </w:r>
    </w:p>
    <w:p w:rsidR="00846D8A" w:rsidRDefault="00846D8A">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1">
        <w:r>
          <w:rPr>
            <w:color w:val="0000FF"/>
          </w:rPr>
          <w:t>закона</w:t>
        </w:r>
      </w:hyperlink>
      <w:r>
        <w:t xml:space="preserve"> "Об электронной подписи" и </w:t>
      </w:r>
      <w:hyperlink r:id="rId22">
        <w:r>
          <w:rPr>
            <w:color w:val="0000FF"/>
          </w:rPr>
          <w:t>статьями 21.1</w:t>
        </w:r>
      </w:hyperlink>
      <w:r>
        <w:t xml:space="preserve"> и </w:t>
      </w:r>
      <w:hyperlink r:id="rId23">
        <w:r>
          <w:rPr>
            <w:color w:val="0000FF"/>
          </w:rPr>
          <w:t>21.2</w:t>
        </w:r>
      </w:hyperlink>
      <w:r>
        <w:t xml:space="preserve"> Федерального закона "Об организации предоставления государственных и муниципальных услуг".</w:t>
      </w:r>
    </w:p>
    <w:p w:rsidR="00846D8A" w:rsidRDefault="00846D8A">
      <w:pPr>
        <w:pStyle w:val="ConsPlusNormal"/>
        <w:spacing w:before="220"/>
        <w:ind w:firstLine="540"/>
        <w:jc w:val="both"/>
      </w:pPr>
      <w:bookmarkStart w:id="2" w:name="P129"/>
      <w:bookmarkEnd w:id="2"/>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46D8A" w:rsidRDefault="00846D8A">
      <w:pPr>
        <w:pStyle w:val="ConsPlusNormal"/>
        <w:spacing w:before="220"/>
        <w:ind w:firstLine="540"/>
        <w:jc w:val="both"/>
      </w:pPr>
      <w:r>
        <w:t>По собственной инициативе заявителем могут быть представлены выписки из Единого государственного реестра недвижимости на земельный участок и объект недвижимости, расположенный на нем.</w:t>
      </w:r>
    </w:p>
    <w:p w:rsidR="00846D8A" w:rsidRDefault="00846D8A">
      <w:pPr>
        <w:pStyle w:val="ConsPlusNormal"/>
        <w:spacing w:before="220"/>
        <w:ind w:firstLine="540"/>
        <w:jc w:val="both"/>
      </w:pPr>
      <w:r>
        <w:t xml:space="preserve">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w:t>
      </w:r>
      <w:hyperlink w:anchor="P276">
        <w:r>
          <w:rPr>
            <w:color w:val="0000FF"/>
          </w:rPr>
          <w:t>пункте 3.3.6.2 раздела III</w:t>
        </w:r>
      </w:hyperlink>
      <w:r>
        <w:t xml:space="preserve"> Административного регламента.</w:t>
      </w:r>
    </w:p>
    <w:p w:rsidR="00846D8A" w:rsidRDefault="00846D8A">
      <w:pPr>
        <w:pStyle w:val="ConsPlusNormal"/>
        <w:jc w:val="both"/>
      </w:pPr>
    </w:p>
    <w:p w:rsidR="00846D8A" w:rsidRDefault="00846D8A">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846D8A" w:rsidRDefault="00846D8A">
      <w:pPr>
        <w:pStyle w:val="ConsPlusNormal"/>
        <w:jc w:val="both"/>
      </w:pPr>
    </w:p>
    <w:p w:rsidR="00846D8A" w:rsidRDefault="00846D8A">
      <w:pPr>
        <w:pStyle w:val="ConsPlusTitle"/>
        <w:ind w:firstLine="540"/>
        <w:jc w:val="both"/>
        <w:outlineLvl w:val="2"/>
      </w:pPr>
      <w:r>
        <w:t>2.8. Исчерпывающий перечень оснований для приостановления или отказа в предоставлении муниципальной услуги</w:t>
      </w:r>
    </w:p>
    <w:p w:rsidR="00846D8A" w:rsidRDefault="00846D8A">
      <w:pPr>
        <w:pStyle w:val="ConsPlusNormal"/>
        <w:jc w:val="both"/>
      </w:pPr>
    </w:p>
    <w:p w:rsidR="00846D8A" w:rsidRDefault="00846D8A">
      <w:pPr>
        <w:pStyle w:val="ConsPlusNormal"/>
        <w:ind w:firstLine="540"/>
        <w:jc w:val="both"/>
      </w:pPr>
      <w:r>
        <w:t>2.8.1. Основания для приостановления предоставления муниципальной услуги действующим законодательством не предусмотрены.</w:t>
      </w:r>
    </w:p>
    <w:p w:rsidR="00846D8A" w:rsidRDefault="00846D8A">
      <w:pPr>
        <w:pStyle w:val="ConsPlusNormal"/>
        <w:spacing w:before="220"/>
        <w:ind w:firstLine="540"/>
        <w:jc w:val="both"/>
      </w:pPr>
      <w:bookmarkStart w:id="3" w:name="P140"/>
      <w:bookmarkEnd w:id="3"/>
      <w:r>
        <w:t>2.8.2. Основаниями для отказа в предоставлении муниципальной услуги являются:</w:t>
      </w:r>
    </w:p>
    <w:p w:rsidR="00846D8A" w:rsidRDefault="00846D8A">
      <w:pPr>
        <w:pStyle w:val="ConsPlusNormal"/>
        <w:spacing w:before="220"/>
        <w:ind w:firstLine="540"/>
        <w:jc w:val="both"/>
      </w:pPr>
      <w:r>
        <w:t xml:space="preserve">границы земельного участка подлежат уточнению в соответствии с требованиями </w:t>
      </w:r>
      <w:r>
        <w:lastRenderedPageBreak/>
        <w:t xml:space="preserve">Федерального </w:t>
      </w:r>
      <w:hyperlink r:id="rId24">
        <w:r>
          <w:rPr>
            <w:color w:val="0000FF"/>
          </w:rPr>
          <w:t>закона</w:t>
        </w:r>
      </w:hyperlink>
      <w:r>
        <w:t xml:space="preserve"> "О государственной регистрации недвижимости";</w:t>
      </w:r>
    </w:p>
    <w:p w:rsidR="00846D8A" w:rsidRDefault="00846D8A">
      <w:pPr>
        <w:pStyle w:val="ConsPlusNormal"/>
        <w:spacing w:before="220"/>
        <w:ind w:firstLine="54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46D8A" w:rsidRDefault="00846D8A">
      <w:pPr>
        <w:pStyle w:val="ConsPlusNormal"/>
        <w:spacing w:before="220"/>
        <w:ind w:firstLine="54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6D8A" w:rsidRDefault="00846D8A">
      <w:pPr>
        <w:pStyle w:val="ConsPlusNormal"/>
        <w:spacing w:before="220"/>
        <w:ind w:firstLine="540"/>
        <w:jc w:val="both"/>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6D8A" w:rsidRDefault="00846D8A">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46D8A" w:rsidRDefault="00846D8A">
      <w:pPr>
        <w:pStyle w:val="ConsPlusNormal"/>
        <w:spacing w:before="220"/>
        <w:ind w:firstLine="54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46D8A" w:rsidRDefault="00846D8A">
      <w:pPr>
        <w:pStyle w:val="ConsPlusNormal"/>
        <w:spacing w:before="220"/>
        <w:ind w:firstLine="540"/>
        <w:jc w:val="both"/>
      </w:pPr>
      <w:r>
        <w:t>земельный участок не отнесен к определенной категории земель;</w:t>
      </w:r>
    </w:p>
    <w:p w:rsidR="00846D8A" w:rsidRDefault="00846D8A">
      <w:pPr>
        <w:pStyle w:val="ConsPlusNormal"/>
        <w:spacing w:before="220"/>
        <w:ind w:firstLine="54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6D8A" w:rsidRDefault="00846D8A">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r>
          <w:rPr>
            <w:color w:val="0000FF"/>
          </w:rPr>
          <w:t>частью 11 статьи 55.32</w:t>
        </w:r>
      </w:hyperlink>
      <w:r>
        <w:t xml:space="preserve"> Градостроительного кодекса Российской Федерации;</w:t>
      </w:r>
    </w:p>
    <w:p w:rsidR="00846D8A" w:rsidRDefault="00846D8A">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r>
          <w:rPr>
            <w:color w:val="0000FF"/>
          </w:rPr>
          <w:t>статьей 39.36</w:t>
        </w:r>
      </w:hyperlink>
      <w:r>
        <w:t xml:space="preserve"> Земельного кодекса Российской Федерации;</w:t>
      </w:r>
    </w:p>
    <w:p w:rsidR="00846D8A" w:rsidRDefault="00846D8A">
      <w:pPr>
        <w:pStyle w:val="ConsPlusNormal"/>
        <w:spacing w:before="220"/>
        <w:ind w:firstLine="54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6D8A" w:rsidRDefault="00846D8A">
      <w:pPr>
        <w:pStyle w:val="ConsPlusNormal"/>
        <w:spacing w:before="220"/>
        <w:ind w:firstLine="540"/>
        <w:jc w:val="both"/>
      </w:pPr>
      <w:r>
        <w:lastRenderedPageBreak/>
        <w:t>земельный участок ограничен в обороте, за исключением случая проведения аукциона на право заключения договора аренды земельного участка;</w:t>
      </w:r>
    </w:p>
    <w:p w:rsidR="00846D8A" w:rsidRDefault="00846D8A">
      <w:pPr>
        <w:pStyle w:val="ConsPlusNormal"/>
        <w:spacing w:before="220"/>
        <w:ind w:firstLine="54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6D8A" w:rsidRDefault="00846D8A">
      <w:pPr>
        <w:pStyle w:val="ConsPlusNormal"/>
        <w:spacing w:before="220"/>
        <w:ind w:firstLine="540"/>
        <w:jc w:val="both"/>
      </w:pPr>
      <w:r>
        <w:t>земельный участок расположен в границах территории, в отношении которой заключен договор о ее комплексном развитии;</w:t>
      </w:r>
    </w:p>
    <w:p w:rsidR="00846D8A" w:rsidRDefault="00846D8A">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6D8A" w:rsidRDefault="00846D8A">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46D8A" w:rsidRDefault="00846D8A">
      <w:pPr>
        <w:pStyle w:val="ConsPlusNormal"/>
        <w:spacing w:before="220"/>
        <w:ind w:firstLine="540"/>
        <w:jc w:val="both"/>
      </w:pPr>
      <w:r>
        <w:t>в отношении земельного участка принято решение о предварительном согласовании его предоставления;</w:t>
      </w:r>
    </w:p>
    <w:p w:rsidR="00846D8A" w:rsidRDefault="00846D8A">
      <w:pPr>
        <w:pStyle w:val="ConsPlusNormal"/>
        <w:spacing w:before="220"/>
        <w:ind w:firstLine="54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6D8A" w:rsidRDefault="00846D8A">
      <w:pPr>
        <w:pStyle w:val="ConsPlusNormal"/>
        <w:spacing w:before="220"/>
        <w:ind w:firstLine="54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6D8A" w:rsidRDefault="00846D8A">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D8A" w:rsidRDefault="00846D8A">
      <w:pPr>
        <w:pStyle w:val="ConsPlusNormal"/>
        <w:spacing w:before="220"/>
        <w:ind w:firstLine="540"/>
        <w:jc w:val="both"/>
      </w:pPr>
      <w:r>
        <w:t xml:space="preserve">заявление не соответствует требованиям </w:t>
      </w:r>
      <w:hyperlink w:anchor="P109">
        <w:r>
          <w:rPr>
            <w:color w:val="0000FF"/>
          </w:rPr>
          <w:t>пункта 2.6.1</w:t>
        </w:r>
      </w:hyperlink>
      <w:r>
        <w:t xml:space="preserve"> Административного регламента, подано в иной уполномоченный орган или к заявлению не приложены документы, предусмотренные пунктом 2.6.1 Административного регламента;</w:t>
      </w:r>
    </w:p>
    <w:p w:rsidR="00846D8A" w:rsidRDefault="00846D8A">
      <w:pPr>
        <w:pStyle w:val="ConsPlusNormal"/>
        <w:spacing w:before="220"/>
        <w:ind w:firstLine="540"/>
        <w:jc w:val="both"/>
      </w:pPr>
      <w:r>
        <w:t>непредставление необходимых для участия в аукционе документов или представление недостоверных сведений;</w:t>
      </w:r>
    </w:p>
    <w:p w:rsidR="00846D8A" w:rsidRDefault="00846D8A">
      <w:pPr>
        <w:pStyle w:val="ConsPlusNormal"/>
        <w:spacing w:before="220"/>
        <w:ind w:firstLine="540"/>
        <w:jc w:val="both"/>
      </w:pPr>
      <w:r>
        <w:t>не поступление задатка на дату рассмотрения заявок на участие в аукционе;</w:t>
      </w:r>
    </w:p>
    <w:p w:rsidR="00846D8A" w:rsidRDefault="00846D8A">
      <w:pPr>
        <w:pStyle w:val="ConsPlusNormal"/>
        <w:spacing w:before="220"/>
        <w:ind w:firstLine="540"/>
        <w:jc w:val="both"/>
      </w:pPr>
      <w:r>
        <w:t xml:space="preserve">подача заявки на участие в аукционе лицом, которое в соответствии с Земельным </w:t>
      </w:r>
      <w:hyperlink r:id="rId28">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6D8A" w:rsidRDefault="00846D8A">
      <w:pPr>
        <w:pStyle w:val="ConsPlusNormal"/>
        <w:spacing w:before="220"/>
        <w:ind w:firstLine="540"/>
        <w:jc w:val="both"/>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29">
        <w:r>
          <w:rPr>
            <w:color w:val="0000FF"/>
          </w:rPr>
          <w:t>пунктом 8 статьи 39.12</w:t>
        </w:r>
      </w:hyperlink>
      <w:r>
        <w:t xml:space="preserve"> Земельного кодекса Российской Федерации реестре недобросовестных участников аукциона.</w:t>
      </w:r>
    </w:p>
    <w:p w:rsidR="00846D8A" w:rsidRDefault="00846D8A">
      <w:pPr>
        <w:pStyle w:val="ConsPlusNormal"/>
        <w:spacing w:before="220"/>
        <w:ind w:firstLine="540"/>
        <w:jc w:val="both"/>
      </w:pPr>
      <w:r>
        <w:t xml:space="preserve">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w:t>
      </w:r>
      <w:r>
        <w:lastRenderedPageBreak/>
        <w:t>муниципальной услуги документах является:</w:t>
      </w:r>
    </w:p>
    <w:p w:rsidR="00846D8A" w:rsidRDefault="00846D8A">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846D8A" w:rsidRDefault="00846D8A">
      <w:pPr>
        <w:pStyle w:val="ConsPlusNormal"/>
        <w:jc w:val="both"/>
      </w:pPr>
    </w:p>
    <w:p w:rsidR="00846D8A" w:rsidRDefault="00846D8A">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846D8A" w:rsidRDefault="00846D8A">
      <w:pPr>
        <w:pStyle w:val="ConsPlusNormal"/>
        <w:jc w:val="both"/>
      </w:pPr>
    </w:p>
    <w:p w:rsidR="00846D8A" w:rsidRDefault="00846D8A">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846D8A" w:rsidRDefault="00846D8A">
      <w:pPr>
        <w:pStyle w:val="ConsPlusNormal"/>
        <w:jc w:val="both"/>
      </w:pPr>
    </w:p>
    <w:p w:rsidR="00846D8A" w:rsidRDefault="00846D8A">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46D8A" w:rsidRDefault="00846D8A">
      <w:pPr>
        <w:pStyle w:val="ConsPlusNormal"/>
        <w:jc w:val="both"/>
      </w:pPr>
    </w:p>
    <w:p w:rsidR="00846D8A" w:rsidRDefault="00846D8A">
      <w:pPr>
        <w:pStyle w:val="ConsPlusTitle"/>
        <w:ind w:firstLine="540"/>
        <w:jc w:val="both"/>
        <w:outlineLvl w:val="2"/>
      </w:pPr>
      <w:r>
        <w:t>2.11. Срок и порядок регистрации заявления, в том числе в электронной форме</w:t>
      </w:r>
    </w:p>
    <w:p w:rsidR="00846D8A" w:rsidRDefault="00846D8A">
      <w:pPr>
        <w:pStyle w:val="ConsPlusNormal"/>
        <w:jc w:val="both"/>
      </w:pPr>
    </w:p>
    <w:p w:rsidR="00846D8A" w:rsidRDefault="00846D8A">
      <w:pPr>
        <w:pStyle w:val="ConsPlusNormal"/>
        <w:ind w:firstLine="540"/>
        <w:jc w:val="both"/>
      </w:pPr>
      <w:r>
        <w:t>Заявление на предоставление муниципальной услуги регистрируется в администрации города Чебоксары в день поступления:</w:t>
      </w:r>
    </w:p>
    <w:p w:rsidR="00846D8A" w:rsidRDefault="00846D8A">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846D8A" w:rsidRDefault="00846D8A">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846D8A" w:rsidRDefault="00846D8A">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846D8A" w:rsidRDefault="00846D8A">
      <w:pPr>
        <w:pStyle w:val="ConsPlusNormal"/>
        <w:spacing w:before="220"/>
        <w:ind w:firstLine="540"/>
        <w:jc w:val="both"/>
      </w:pPr>
      <w:r>
        <w:t>В случае направления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заявление регистрируется в автоматическом режиме в день поступления.</w:t>
      </w:r>
    </w:p>
    <w:p w:rsidR="00846D8A" w:rsidRDefault="00846D8A">
      <w:pPr>
        <w:pStyle w:val="ConsPlusNormal"/>
        <w:jc w:val="both"/>
      </w:pPr>
    </w:p>
    <w:p w:rsidR="00846D8A" w:rsidRDefault="00846D8A">
      <w:pPr>
        <w:pStyle w:val="ConsPlusTitle"/>
        <w:ind w:firstLine="540"/>
        <w:jc w:val="both"/>
        <w:outlineLvl w:val="2"/>
      </w:pPr>
      <w:r>
        <w:t>2.12. Требования к помещениям, в которых предоставляется муниципальная услуга</w:t>
      </w:r>
    </w:p>
    <w:p w:rsidR="00846D8A" w:rsidRDefault="00846D8A">
      <w:pPr>
        <w:pStyle w:val="ConsPlusNormal"/>
        <w:jc w:val="both"/>
      </w:pPr>
    </w:p>
    <w:p w:rsidR="00846D8A" w:rsidRDefault="00846D8A">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46D8A" w:rsidRDefault="00846D8A">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46D8A" w:rsidRDefault="00846D8A">
      <w:pPr>
        <w:pStyle w:val="ConsPlusNormal"/>
        <w:spacing w:before="220"/>
        <w:ind w:firstLine="540"/>
        <w:jc w:val="both"/>
      </w:pPr>
      <w:r>
        <w:t xml:space="preserve">Для свободного получения информации о фамилиях, именах, отчествах (при наличии) и </w:t>
      </w:r>
      <w:r>
        <w:lastRenderedPageBreak/>
        <w:t>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846D8A" w:rsidRDefault="00846D8A">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46D8A" w:rsidRDefault="00846D8A">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846D8A" w:rsidRDefault="00846D8A">
      <w:pPr>
        <w:pStyle w:val="ConsPlusNormal"/>
        <w:jc w:val="both"/>
      </w:pPr>
    </w:p>
    <w:p w:rsidR="00846D8A" w:rsidRDefault="00846D8A">
      <w:pPr>
        <w:pStyle w:val="ConsPlusTitle"/>
        <w:ind w:firstLine="540"/>
        <w:jc w:val="both"/>
        <w:outlineLvl w:val="2"/>
      </w:pPr>
      <w:r>
        <w:t>2.13. Показатели доступности и качества муниципальной услуги</w:t>
      </w:r>
    </w:p>
    <w:p w:rsidR="00846D8A" w:rsidRDefault="00846D8A">
      <w:pPr>
        <w:pStyle w:val="ConsPlusNormal"/>
        <w:jc w:val="both"/>
      </w:pPr>
    </w:p>
    <w:p w:rsidR="00846D8A" w:rsidRDefault="00846D8A">
      <w:pPr>
        <w:pStyle w:val="ConsPlusNormal"/>
        <w:ind w:firstLine="540"/>
        <w:jc w:val="both"/>
      </w:pPr>
      <w:r>
        <w:t>2.13.1. Показателями доступности муниципальной услуги являются:</w:t>
      </w:r>
    </w:p>
    <w:p w:rsidR="00846D8A" w:rsidRDefault="00846D8A">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846D8A" w:rsidRDefault="00846D8A">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46D8A" w:rsidRDefault="00846D8A">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46D8A" w:rsidRDefault="00846D8A">
      <w:pPr>
        <w:pStyle w:val="ConsPlusNormal"/>
        <w:spacing w:before="220"/>
        <w:ind w:firstLine="540"/>
        <w:jc w:val="both"/>
      </w:pPr>
      <w:r>
        <w:t>обеспечение свободного доступа в здание администрации;</w:t>
      </w:r>
    </w:p>
    <w:p w:rsidR="00846D8A" w:rsidRDefault="00846D8A">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846D8A" w:rsidRDefault="00846D8A">
      <w:pPr>
        <w:pStyle w:val="ConsPlusNormal"/>
        <w:spacing w:before="220"/>
        <w:ind w:firstLine="540"/>
        <w:jc w:val="both"/>
      </w:pPr>
      <w:r>
        <w:t>возможность подачи запроса на получение муниципальной услуги и документов в электронной форме;</w:t>
      </w:r>
    </w:p>
    <w:p w:rsidR="00846D8A" w:rsidRDefault="00846D8A">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846D8A" w:rsidRDefault="00846D8A">
      <w:pPr>
        <w:pStyle w:val="ConsPlusNormal"/>
        <w:spacing w:before="220"/>
        <w:ind w:firstLine="540"/>
        <w:jc w:val="both"/>
      </w:pPr>
      <w:r>
        <w:t>организация предоставления муниципальной услуги через МФЦ.</w:t>
      </w:r>
    </w:p>
    <w:p w:rsidR="00846D8A" w:rsidRDefault="00846D8A">
      <w:pPr>
        <w:pStyle w:val="ConsPlusNormal"/>
        <w:spacing w:before="220"/>
        <w:ind w:firstLine="540"/>
        <w:jc w:val="both"/>
      </w:pPr>
      <w:r>
        <w:t>2.13.2. Показателями качества муниципальной услуги являются:</w:t>
      </w:r>
    </w:p>
    <w:p w:rsidR="00846D8A" w:rsidRDefault="00846D8A">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46D8A" w:rsidRDefault="00846D8A">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846D8A" w:rsidRDefault="00846D8A">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46D8A" w:rsidRDefault="00846D8A">
      <w:pPr>
        <w:pStyle w:val="ConsPlusNormal"/>
        <w:spacing w:before="220"/>
        <w:ind w:firstLine="540"/>
        <w:jc w:val="both"/>
      </w:pPr>
      <w:r>
        <w:lastRenderedPageBreak/>
        <w:t>строгое соблюдение стандарта и порядка предоставления муниципальной услуги;</w:t>
      </w:r>
    </w:p>
    <w:p w:rsidR="00846D8A" w:rsidRDefault="00846D8A">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846D8A" w:rsidRDefault="00846D8A">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846D8A" w:rsidRDefault="00846D8A">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46D8A" w:rsidRDefault="00846D8A">
      <w:pPr>
        <w:pStyle w:val="ConsPlusNormal"/>
        <w:spacing w:before="220"/>
        <w:ind w:firstLine="540"/>
        <w:jc w:val="both"/>
      </w:pPr>
      <w:r>
        <w:t>удовлетворенность заявителя качеством предоставления муниципальной услуги;</w:t>
      </w:r>
    </w:p>
    <w:p w:rsidR="00846D8A" w:rsidRDefault="00846D8A">
      <w:pPr>
        <w:pStyle w:val="ConsPlusNormal"/>
        <w:spacing w:before="220"/>
        <w:ind w:firstLine="540"/>
        <w:jc w:val="both"/>
      </w:pPr>
      <w:r>
        <w:t>отсутствие жалоб.</w:t>
      </w:r>
    </w:p>
    <w:p w:rsidR="00846D8A" w:rsidRDefault="00846D8A">
      <w:pPr>
        <w:pStyle w:val="ConsPlusNormal"/>
        <w:jc w:val="both"/>
      </w:pPr>
    </w:p>
    <w:p w:rsidR="00846D8A" w:rsidRDefault="00846D8A">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846D8A" w:rsidRDefault="00846D8A">
      <w:pPr>
        <w:pStyle w:val="ConsPlusNormal"/>
        <w:jc w:val="both"/>
      </w:pPr>
    </w:p>
    <w:p w:rsidR="00846D8A" w:rsidRDefault="00846D8A">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846D8A" w:rsidRDefault="00846D8A">
      <w:pPr>
        <w:pStyle w:val="ConsPlusNormal"/>
        <w:spacing w:before="220"/>
        <w:ind w:firstLine="540"/>
        <w:jc w:val="both"/>
      </w:pPr>
      <w: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846D8A" w:rsidRDefault="00846D8A">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30">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846D8A" w:rsidRDefault="00846D8A">
      <w:pPr>
        <w:pStyle w:val="ConsPlusNormal"/>
        <w:spacing w:before="22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846D8A" w:rsidRDefault="00846D8A">
      <w:pPr>
        <w:pStyle w:val="ConsPlusNormal"/>
        <w:spacing w:before="220"/>
        <w:ind w:firstLine="540"/>
        <w:jc w:val="both"/>
      </w:pPr>
      <w:r>
        <w:t>Федеральный реестр государственных и муниципальных услуг;</w:t>
      </w:r>
    </w:p>
    <w:p w:rsidR="00846D8A" w:rsidRDefault="00846D8A">
      <w:pPr>
        <w:pStyle w:val="ConsPlusNormal"/>
        <w:spacing w:before="220"/>
        <w:ind w:firstLine="540"/>
        <w:jc w:val="both"/>
      </w:pPr>
      <w:r>
        <w:t>Единый портал государственных и муниципальных услуг.</w:t>
      </w:r>
    </w:p>
    <w:p w:rsidR="00846D8A" w:rsidRDefault="00846D8A">
      <w:pPr>
        <w:pStyle w:val="ConsPlusNormal"/>
        <w:spacing w:before="220"/>
        <w:ind w:firstLine="540"/>
        <w:jc w:val="both"/>
      </w:pPr>
      <w:r>
        <w:t>ГИСОГД с момента создания соответствующей информационной и телекоммуникационной инфраструктуры.</w:t>
      </w:r>
    </w:p>
    <w:p w:rsidR="00846D8A" w:rsidRDefault="00846D8A">
      <w:pPr>
        <w:pStyle w:val="ConsPlusNormal"/>
        <w:spacing w:before="220"/>
        <w:ind w:firstLine="540"/>
        <w:jc w:val="both"/>
      </w:pPr>
      <w:r>
        <w:t>При предоставлении муниципальной услуги в электронной форме осуществляются:</w:t>
      </w:r>
    </w:p>
    <w:p w:rsidR="00846D8A" w:rsidRDefault="00846D8A">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846D8A" w:rsidRDefault="00846D8A">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846D8A" w:rsidRDefault="00846D8A">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846D8A" w:rsidRDefault="00846D8A">
      <w:pPr>
        <w:pStyle w:val="ConsPlusNormal"/>
        <w:spacing w:before="220"/>
        <w:ind w:firstLine="540"/>
        <w:jc w:val="both"/>
      </w:pPr>
      <w:r>
        <w:lastRenderedPageBreak/>
        <w:t>предъявление заявителю варианта предоставления муниципальной услуги, предусмотренного Административным регламентом;</w:t>
      </w:r>
    </w:p>
    <w:p w:rsidR="00846D8A" w:rsidRDefault="00846D8A">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846D8A" w:rsidRDefault="00846D8A">
      <w:pPr>
        <w:pStyle w:val="ConsPlusNormal"/>
        <w:spacing w:before="220"/>
        <w:ind w:firstLine="540"/>
        <w:jc w:val="both"/>
      </w:pPr>
      <w:r>
        <w:t>получение результата предоставления муниципальной услуги;</w:t>
      </w:r>
    </w:p>
    <w:p w:rsidR="00846D8A" w:rsidRDefault="00846D8A">
      <w:pPr>
        <w:pStyle w:val="ConsPlusNormal"/>
        <w:spacing w:before="220"/>
        <w:ind w:firstLine="540"/>
        <w:jc w:val="both"/>
      </w:pPr>
      <w:r>
        <w:t>осуществление оценки качества предоставления муниципальной услуги;</w:t>
      </w:r>
    </w:p>
    <w:p w:rsidR="00846D8A" w:rsidRDefault="00846D8A">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846D8A" w:rsidRDefault="00846D8A">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31">
        <w:r>
          <w:rPr>
            <w:color w:val="0000FF"/>
          </w:rPr>
          <w:t>закона</w:t>
        </w:r>
      </w:hyperlink>
      <w:r>
        <w:t xml:space="preserve"> "Об электронной подписи" и требованиями Федерального </w:t>
      </w:r>
      <w:hyperlink r:id="rId32">
        <w:r>
          <w:rPr>
            <w:color w:val="0000FF"/>
          </w:rPr>
          <w:t>закона</w:t>
        </w:r>
      </w:hyperlink>
      <w:r>
        <w:t xml:space="preserve"> "Об организации предоставления государственных и муниципальных услуг".</w:t>
      </w:r>
    </w:p>
    <w:p w:rsidR="00846D8A" w:rsidRDefault="00846D8A">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46D8A" w:rsidRDefault="00846D8A">
      <w:pPr>
        <w:pStyle w:val="ConsPlusNormal"/>
        <w:jc w:val="both"/>
      </w:pPr>
    </w:p>
    <w:p w:rsidR="00846D8A" w:rsidRDefault="00846D8A">
      <w:pPr>
        <w:pStyle w:val="ConsPlusTitle"/>
        <w:jc w:val="center"/>
        <w:outlineLvl w:val="1"/>
      </w:pPr>
      <w:r>
        <w:t>III. Состав, последовательность</w:t>
      </w:r>
    </w:p>
    <w:p w:rsidR="00846D8A" w:rsidRDefault="00846D8A">
      <w:pPr>
        <w:pStyle w:val="ConsPlusTitle"/>
        <w:jc w:val="center"/>
      </w:pPr>
      <w:r>
        <w:t>и сроки выполнения административных процедур</w:t>
      </w:r>
    </w:p>
    <w:p w:rsidR="00846D8A" w:rsidRDefault="00846D8A">
      <w:pPr>
        <w:pStyle w:val="ConsPlusNormal"/>
        <w:jc w:val="both"/>
      </w:pPr>
    </w:p>
    <w:p w:rsidR="00846D8A" w:rsidRDefault="00846D8A">
      <w:pPr>
        <w:pStyle w:val="ConsPlusTitle"/>
        <w:ind w:firstLine="540"/>
        <w:jc w:val="both"/>
        <w:outlineLvl w:val="2"/>
      </w:pPr>
      <w:r>
        <w:t>3.1. Перечень вариантов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1.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846D8A" w:rsidRDefault="00846D8A">
      <w:pPr>
        <w:pStyle w:val="ConsPlusNormal"/>
        <w:spacing w:before="220"/>
        <w:ind w:firstLine="540"/>
        <w:jc w:val="both"/>
      </w:pPr>
      <w:r>
        <w:t>2. Исправление допущенных опечаток и ошибок в выданных в результате предоставления муниципальной услуги документах.</w:t>
      </w:r>
    </w:p>
    <w:p w:rsidR="00846D8A" w:rsidRDefault="00846D8A">
      <w:pPr>
        <w:pStyle w:val="ConsPlusNormal"/>
        <w:jc w:val="both"/>
      </w:pPr>
    </w:p>
    <w:p w:rsidR="00846D8A" w:rsidRDefault="00846D8A">
      <w:pPr>
        <w:pStyle w:val="ConsPlusTitle"/>
        <w:ind w:firstLine="540"/>
        <w:jc w:val="both"/>
        <w:outlineLvl w:val="2"/>
      </w:pPr>
      <w:r>
        <w:t>3.2. Профилирование заявителя</w:t>
      </w:r>
    </w:p>
    <w:p w:rsidR="00846D8A" w:rsidRDefault="00846D8A">
      <w:pPr>
        <w:pStyle w:val="ConsPlusNormal"/>
        <w:jc w:val="both"/>
      </w:pPr>
    </w:p>
    <w:p w:rsidR="00846D8A" w:rsidRDefault="00846D8A">
      <w:pPr>
        <w:pStyle w:val="ConsPlusNormal"/>
        <w:ind w:firstLine="540"/>
        <w:jc w:val="both"/>
      </w:pPr>
      <w: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846D8A" w:rsidRDefault="00846D8A">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846D8A" w:rsidRDefault="00846D8A">
      <w:pPr>
        <w:pStyle w:val="ConsPlusNormal"/>
        <w:spacing w:before="220"/>
        <w:ind w:firstLine="540"/>
        <w:jc w:val="both"/>
      </w:pPr>
      <w:hyperlink w:anchor="P536">
        <w:r>
          <w:rPr>
            <w:color w:val="0000FF"/>
          </w:rPr>
          <w:t>Перечень</w:t>
        </w:r>
      </w:hyperlink>
      <w:r>
        <w:t xml:space="preserve"> признаков заявителей приведен в приложении N 2 к Административному регламенту.</w:t>
      </w:r>
    </w:p>
    <w:p w:rsidR="00846D8A" w:rsidRDefault="00846D8A">
      <w:pPr>
        <w:pStyle w:val="ConsPlusNormal"/>
        <w:jc w:val="both"/>
      </w:pPr>
    </w:p>
    <w:p w:rsidR="00846D8A" w:rsidRDefault="00846D8A">
      <w:pPr>
        <w:pStyle w:val="ConsPlusTitle"/>
        <w:ind w:firstLine="540"/>
        <w:jc w:val="both"/>
        <w:outlineLvl w:val="2"/>
      </w:pPr>
      <w:r>
        <w:t>3.3. Вариант 1.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846D8A" w:rsidRDefault="00846D8A">
      <w:pPr>
        <w:pStyle w:val="ConsPlusNormal"/>
        <w:jc w:val="both"/>
      </w:pPr>
    </w:p>
    <w:p w:rsidR="00846D8A" w:rsidRDefault="00846D8A">
      <w:pPr>
        <w:pStyle w:val="ConsPlusNormal"/>
        <w:ind w:firstLine="540"/>
        <w:jc w:val="both"/>
      </w:pPr>
      <w:r>
        <w:t>3.3.1. Максимальный срок предоставления муниципальной услуги в соответствии с вариантом не должен превышать 120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10 календарных дней со дня составления протокола о результатах аукциона.</w:t>
      </w:r>
    </w:p>
    <w:p w:rsidR="00846D8A" w:rsidRDefault="00846D8A">
      <w:pPr>
        <w:pStyle w:val="ConsPlusNormal"/>
        <w:spacing w:before="220"/>
        <w:ind w:firstLine="540"/>
        <w:jc w:val="both"/>
      </w:pPr>
      <w:r>
        <w:t>3.3.2. Результатом предоставления муниципальной услуги являются:</w:t>
      </w:r>
    </w:p>
    <w:p w:rsidR="00846D8A" w:rsidRDefault="00846D8A">
      <w:pPr>
        <w:pStyle w:val="ConsPlusNormal"/>
        <w:spacing w:before="220"/>
        <w:ind w:firstLine="540"/>
        <w:jc w:val="both"/>
      </w:pPr>
      <w:r>
        <w:lastRenderedPageBreak/>
        <w:t>направление заявителю специалистом соответствующего отдела МКУ "Земельное управление" города Чебоксары в течение 3 календарных дней проекта договора купли-продажи в случае проведения аукциона по продаже земельного участка в собственность за плату;</w:t>
      </w:r>
    </w:p>
    <w:p w:rsidR="00846D8A" w:rsidRDefault="00846D8A">
      <w:pPr>
        <w:pStyle w:val="ConsPlusNormal"/>
        <w:spacing w:before="220"/>
        <w:ind w:firstLine="540"/>
        <w:jc w:val="both"/>
      </w:pPr>
      <w:r>
        <w:t>направление заявителю специалистом соответствующего отдела МКУ "Земельное управление" города Чебоксары в течение 3 календарных дней проекта договора аренды в случае предоставления земельного участка в аренду;</w:t>
      </w:r>
    </w:p>
    <w:p w:rsidR="00846D8A" w:rsidRDefault="00846D8A">
      <w:pPr>
        <w:pStyle w:val="ConsPlusNormal"/>
        <w:spacing w:before="220"/>
        <w:ind w:firstLine="540"/>
        <w:jc w:val="both"/>
      </w:pPr>
      <w:r>
        <w:t>направление заявителю специалистом МБУ "Управление территориального планирования" города Чебоксары в течение 20 календарных дней решения об отказе в предоставлении муниципальной услуги.</w:t>
      </w:r>
    </w:p>
    <w:p w:rsidR="00846D8A" w:rsidRDefault="00846D8A">
      <w:pPr>
        <w:pStyle w:val="ConsPlusNormal"/>
        <w:spacing w:before="220"/>
        <w:ind w:firstLine="540"/>
        <w:jc w:val="both"/>
      </w:pPr>
      <w:r>
        <w:t>3.3.3. Оснований для отказа в приеме заявления и документов и (или) информации не предусмотрено.</w:t>
      </w:r>
    </w:p>
    <w:p w:rsidR="00846D8A" w:rsidRDefault="00846D8A">
      <w:pPr>
        <w:pStyle w:val="ConsPlusNormal"/>
        <w:spacing w:before="220"/>
        <w:ind w:firstLine="540"/>
        <w:jc w:val="both"/>
      </w:pPr>
      <w:r>
        <w:t>3.3.4. Оснований для приостановления предоставления муниципальной услуги не предусмотрено.</w:t>
      </w:r>
    </w:p>
    <w:p w:rsidR="00846D8A" w:rsidRDefault="00846D8A">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40">
        <w:r>
          <w:rPr>
            <w:color w:val="0000FF"/>
          </w:rPr>
          <w:t>пунктом 2.8.2 раздела II</w:t>
        </w:r>
      </w:hyperlink>
      <w:r>
        <w:t xml:space="preserve"> Административного регламента.</w:t>
      </w:r>
    </w:p>
    <w:p w:rsidR="00846D8A" w:rsidRDefault="00846D8A">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846D8A" w:rsidRDefault="00846D8A">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846D8A" w:rsidRDefault="00846D8A">
      <w:pPr>
        <w:pStyle w:val="ConsPlusNormal"/>
        <w:spacing w:before="220"/>
        <w:ind w:firstLine="540"/>
        <w:jc w:val="both"/>
      </w:pPr>
      <w:r>
        <w:t>межведомственное информационное взаимодействие;</w:t>
      </w:r>
    </w:p>
    <w:p w:rsidR="00846D8A" w:rsidRDefault="00846D8A">
      <w:pPr>
        <w:pStyle w:val="ConsPlusNormal"/>
        <w:spacing w:before="220"/>
        <w:ind w:firstLine="540"/>
        <w:jc w:val="both"/>
      </w:pPr>
      <w:r>
        <w:t>принятие решения о возможности предоставления муниципальной услуги или об отказе в предоставлении муниципальной услуги;</w:t>
      </w:r>
    </w:p>
    <w:p w:rsidR="00846D8A" w:rsidRDefault="00846D8A">
      <w:pPr>
        <w:pStyle w:val="ConsPlusNormal"/>
        <w:spacing w:before="220"/>
        <w:ind w:firstLine="540"/>
        <w:jc w:val="both"/>
      </w:pPr>
      <w: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846D8A" w:rsidRDefault="00846D8A">
      <w:pPr>
        <w:pStyle w:val="ConsPlusNormal"/>
        <w:spacing w:before="220"/>
        <w:ind w:firstLine="540"/>
        <w:jc w:val="both"/>
      </w:pPr>
      <w:r>
        <w:t>подготовка и организация аукциона по продаже земельного участка или аукциона на право заключения договора аренды земельного участка;</w:t>
      </w:r>
    </w:p>
    <w:p w:rsidR="00846D8A" w:rsidRDefault="00846D8A">
      <w:pPr>
        <w:pStyle w:val="ConsPlusNormal"/>
        <w:spacing w:before="220"/>
        <w:ind w:firstLine="540"/>
        <w:jc w:val="both"/>
      </w:pPr>
      <w:r>
        <w:t>проведение аукциона по продаже земельного участка или аукциона на право заключения договора аренды земельного участка;</w:t>
      </w:r>
    </w:p>
    <w:p w:rsidR="00846D8A" w:rsidRDefault="00846D8A">
      <w:pPr>
        <w:pStyle w:val="ConsPlusNormal"/>
        <w:spacing w:before="220"/>
        <w:ind w:firstLine="540"/>
        <w:jc w:val="both"/>
      </w:pPr>
      <w:r>
        <w:t>подготовка и выдача (направление) результата предоставления муниципальной услуги.</w:t>
      </w:r>
    </w:p>
    <w:p w:rsidR="00846D8A" w:rsidRDefault="00846D8A">
      <w:pPr>
        <w:pStyle w:val="ConsPlusNormal"/>
        <w:spacing w:before="220"/>
        <w:ind w:firstLine="540"/>
        <w:jc w:val="both"/>
      </w:pPr>
      <w:r>
        <w:t xml:space="preserve">3.3.6.1. Для получения муниципальной услуги в администрацию представляются документы, указанные в </w:t>
      </w:r>
      <w:hyperlink w:anchor="P109">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МФЦ.</w:t>
      </w:r>
    </w:p>
    <w:p w:rsidR="00846D8A" w:rsidRDefault="00846D8A">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46D8A" w:rsidRDefault="00846D8A">
      <w:pPr>
        <w:pStyle w:val="ConsPlusNormal"/>
        <w:spacing w:before="220"/>
        <w:ind w:firstLine="540"/>
        <w:jc w:val="both"/>
      </w:pPr>
      <w: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lastRenderedPageBreak/>
        <w:t xml:space="preserve">Федерации или посредством идентификации и аутентификации с использованием информационных технологий, предусмотренных </w:t>
      </w:r>
      <w:hyperlink r:id="rId33">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846D8A" w:rsidRDefault="00846D8A">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46D8A" w:rsidRDefault="00846D8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46D8A" w:rsidRDefault="00846D8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6D8A" w:rsidRDefault="00846D8A">
      <w:pPr>
        <w:pStyle w:val="ConsPlusNormal"/>
        <w:spacing w:before="220"/>
        <w:ind w:firstLine="540"/>
        <w:jc w:val="both"/>
      </w:pPr>
      <w:r>
        <w:t>Срок регистрации заявления и документов, необходимых для предоставления муниципальной услуги, в администрации, МФЦ составляет 15 минут.</w:t>
      </w:r>
    </w:p>
    <w:p w:rsidR="00846D8A" w:rsidRDefault="00846D8A">
      <w:pPr>
        <w:pStyle w:val="ConsPlusNormal"/>
        <w:spacing w:before="220"/>
        <w:ind w:firstLine="540"/>
        <w:jc w:val="both"/>
      </w:pPr>
      <w:r>
        <w:t>Возможность приема администрацией горда Чебоксары,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846D8A" w:rsidRDefault="00846D8A">
      <w:pPr>
        <w:pStyle w:val="ConsPlusNormal"/>
        <w:spacing w:before="220"/>
        <w:ind w:firstLine="540"/>
        <w:jc w:val="both"/>
      </w:pPr>
      <w:bookmarkStart w:id="4" w:name="P276"/>
      <w:bookmarkEnd w:id="4"/>
      <w:r>
        <w:t>3.3.6.2. Межведомственное информационное взаимодействие.</w:t>
      </w:r>
    </w:p>
    <w:p w:rsidR="00846D8A" w:rsidRDefault="00846D8A">
      <w:pPr>
        <w:pStyle w:val="ConsPlusNormal"/>
        <w:spacing w:before="220"/>
        <w:ind w:firstLine="540"/>
        <w:jc w:val="both"/>
      </w:pPr>
      <w:r>
        <w:t>При предоставлении муниципальной услуги специалистом МБУ "Управление территориального планирования" города Чебоксары запрашиваются:</w:t>
      </w:r>
    </w:p>
    <w:p w:rsidR="00846D8A" w:rsidRDefault="00846D8A">
      <w:pPr>
        <w:pStyle w:val="ConsPlusNormal"/>
        <w:spacing w:before="220"/>
        <w:ind w:firstLine="540"/>
        <w:jc w:val="both"/>
      </w:pPr>
      <w:r>
        <w:t>1) в Филиале ФГБУ Федеральная кадастровая палата Федеральной службы государственной регистрации, кадастра и картографии" по Чувашской Республике - выписка из Единого государственного реестра недвижимости об объекте недвижимости.</w:t>
      </w:r>
    </w:p>
    <w:p w:rsidR="00846D8A" w:rsidRDefault="00846D8A">
      <w:pPr>
        <w:pStyle w:val="ConsPlusNormal"/>
        <w:spacing w:before="220"/>
        <w:ind w:firstLine="540"/>
        <w:jc w:val="both"/>
      </w:pPr>
      <w:r>
        <w:t>2) у правообладателей сетей инженерно-технического обеспечения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46D8A" w:rsidRDefault="00846D8A">
      <w:pPr>
        <w:pStyle w:val="ConsPlusNormal"/>
        <w:spacing w:before="220"/>
        <w:ind w:firstLine="540"/>
        <w:jc w:val="both"/>
      </w:pPr>
      <w:r>
        <w:t xml:space="preserve">Специалист МБУ "Управление территориального планирования" города Чебоксары в течение 2 календарных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29">
        <w:r>
          <w:rPr>
            <w:color w:val="0000FF"/>
          </w:rPr>
          <w:t>пункте 2.6.2 раздела II</w:t>
        </w:r>
      </w:hyperlink>
      <w:r>
        <w:t xml:space="preserve"> Административного регламента.</w:t>
      </w:r>
    </w:p>
    <w:p w:rsidR="00846D8A" w:rsidRDefault="00846D8A">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46D8A" w:rsidRDefault="00846D8A">
      <w:pPr>
        <w:pStyle w:val="ConsPlusNormal"/>
        <w:spacing w:before="220"/>
        <w:ind w:firstLine="540"/>
        <w:jc w:val="both"/>
      </w:pPr>
      <w:r>
        <w:t>Межведомственный запрос должен содержать следующие сведения:</w:t>
      </w:r>
    </w:p>
    <w:p w:rsidR="00846D8A" w:rsidRDefault="00846D8A">
      <w:pPr>
        <w:pStyle w:val="ConsPlusNormal"/>
        <w:spacing w:before="220"/>
        <w:ind w:firstLine="540"/>
        <w:jc w:val="both"/>
      </w:pPr>
      <w:r>
        <w:t>наименование органа, направляющего межведомственный запрос;</w:t>
      </w:r>
    </w:p>
    <w:p w:rsidR="00846D8A" w:rsidRDefault="00846D8A">
      <w:pPr>
        <w:pStyle w:val="ConsPlusNormal"/>
        <w:spacing w:before="220"/>
        <w:ind w:firstLine="540"/>
        <w:jc w:val="both"/>
      </w:pPr>
      <w:r>
        <w:t>наименование органа, в адрес которого направляется межведомственный запрос;</w:t>
      </w:r>
    </w:p>
    <w:p w:rsidR="00846D8A" w:rsidRDefault="00846D8A">
      <w:pPr>
        <w:pStyle w:val="ConsPlusNormal"/>
        <w:spacing w:before="220"/>
        <w:ind w:firstLine="540"/>
        <w:jc w:val="both"/>
      </w:pPr>
      <w: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46D8A" w:rsidRDefault="00846D8A">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46D8A" w:rsidRDefault="00846D8A">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46D8A" w:rsidRDefault="00846D8A">
      <w:pPr>
        <w:pStyle w:val="ConsPlusNormal"/>
        <w:spacing w:before="220"/>
        <w:ind w:firstLine="540"/>
        <w:jc w:val="both"/>
      </w:pPr>
      <w:r>
        <w:t>контактная информация для направления ответа на межведомственный запрос;</w:t>
      </w:r>
    </w:p>
    <w:p w:rsidR="00846D8A" w:rsidRDefault="00846D8A">
      <w:pPr>
        <w:pStyle w:val="ConsPlusNormal"/>
        <w:spacing w:before="220"/>
        <w:ind w:firstLine="540"/>
        <w:jc w:val="both"/>
      </w:pPr>
      <w:r>
        <w:t>дата направления межведомственного запроса;</w:t>
      </w:r>
    </w:p>
    <w:p w:rsidR="00846D8A" w:rsidRDefault="00846D8A">
      <w:pPr>
        <w:pStyle w:val="ConsPlusNormal"/>
        <w:spacing w:before="220"/>
        <w:ind w:firstLine="540"/>
        <w:jc w:val="both"/>
      </w:pPr>
      <w: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6D8A" w:rsidRDefault="00846D8A">
      <w:pPr>
        <w:pStyle w:val="ConsPlusNormal"/>
        <w:spacing w:before="220"/>
        <w:ind w:firstLine="540"/>
        <w:jc w:val="both"/>
      </w:pPr>
      <w:r>
        <w:t xml:space="preserve">информация о факте получения согласия, предусмотренного </w:t>
      </w:r>
      <w:hyperlink r:id="rId34">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846D8A" w:rsidRDefault="00846D8A">
      <w:pPr>
        <w:pStyle w:val="ConsPlusNormal"/>
        <w:spacing w:before="220"/>
        <w:ind w:firstLine="540"/>
        <w:jc w:val="both"/>
      </w:pPr>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календарных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6D8A" w:rsidRDefault="00846D8A">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846D8A" w:rsidRDefault="00846D8A">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40">
        <w:r>
          <w:rPr>
            <w:color w:val="0000FF"/>
          </w:rPr>
          <w:t>пункте 2.8.2 раздела II</w:t>
        </w:r>
      </w:hyperlink>
      <w:r>
        <w:t xml:space="preserve"> Административного регламента.</w:t>
      </w:r>
    </w:p>
    <w:p w:rsidR="00846D8A" w:rsidRDefault="00846D8A">
      <w:pPr>
        <w:pStyle w:val="ConsPlusNormal"/>
        <w:spacing w:before="220"/>
        <w:ind w:firstLine="540"/>
        <w:jc w:val="both"/>
      </w:pPr>
      <w:r>
        <w:t>Срок принятия решения о предоставлении (об отказе в предоставлении) муниципальной услуги - не более 20 календарных дней с даты получения органом, предоставляющим муниципальную услугу, всех сведений, необходимых для принятия решения.</w:t>
      </w:r>
    </w:p>
    <w:p w:rsidR="00846D8A" w:rsidRDefault="00846D8A">
      <w:pPr>
        <w:pStyle w:val="ConsPlusNormal"/>
        <w:spacing w:before="220"/>
        <w:ind w:firstLine="540"/>
        <w:jc w:val="both"/>
      </w:pPr>
      <w:r>
        <w:t xml:space="preserve">В случае отсутствия оснований для отказа в предоставлении муниципальной услуги, предусмотренных </w:t>
      </w:r>
      <w:hyperlink w:anchor="P140">
        <w:r>
          <w:rPr>
            <w:color w:val="0000FF"/>
          </w:rPr>
          <w:t>пунктом 2.8.2 раздела II</w:t>
        </w:r>
      </w:hyperlink>
      <w:r>
        <w:t xml:space="preserve"> Административного регламента, в срок не более чем 20 календарных дней с момента поступления заявления в администрацию специалист МБУ "Управление территориального планирования" города Чебоксары обеспечивает подготовку, подписание и направление уведомления о возможности предоставления муниципальной услуги (ответ заявителю).</w:t>
      </w:r>
    </w:p>
    <w:p w:rsidR="00846D8A" w:rsidRDefault="00846D8A">
      <w:pPr>
        <w:pStyle w:val="ConsPlusNormal"/>
        <w:spacing w:before="220"/>
        <w:ind w:firstLine="540"/>
        <w:jc w:val="both"/>
      </w:pPr>
      <w:r>
        <w:t xml:space="preserve">В случае наличия оснований для отказа в предоставлении муниципальной услуги, предусмотренных </w:t>
      </w:r>
      <w:hyperlink w:anchor="P140">
        <w:r>
          <w:rPr>
            <w:color w:val="0000FF"/>
          </w:rPr>
          <w:t>пунктом 2.8.2 раздела II</w:t>
        </w:r>
      </w:hyperlink>
      <w:r>
        <w:t xml:space="preserve"> Административного регламента, в срок не более 20 календарных дней с момента поступления заявления в администрацию специалист МБУ "Управление территориального планирования" города Чебоксары обеспечивает подготовку, подписание и направление уведомления об отказе в предоставлении муниципальной услуги.</w:t>
      </w:r>
    </w:p>
    <w:p w:rsidR="00846D8A" w:rsidRDefault="00846D8A">
      <w:pPr>
        <w:pStyle w:val="ConsPlusNormal"/>
        <w:spacing w:before="220"/>
        <w:ind w:firstLine="540"/>
        <w:jc w:val="both"/>
      </w:pPr>
      <w:r>
        <w:lastRenderedPageBreak/>
        <w:t>3.3.6.4.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846D8A" w:rsidRDefault="00846D8A">
      <w:pPr>
        <w:pStyle w:val="ConsPlusNormal"/>
        <w:spacing w:before="220"/>
        <w:ind w:firstLine="540"/>
        <w:jc w:val="both"/>
      </w:pPr>
      <w:r>
        <w:t>Специалист МБУ "Управление территориального планирования" города Чебоксары в течение 3 календарных дней с момента получения выписки из Единого государственного реестра недвижимости об объекте недвижимости (земельном участке) готовит и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46D8A" w:rsidRDefault="00846D8A">
      <w:pPr>
        <w:pStyle w:val="ConsPlusNormal"/>
        <w:spacing w:before="220"/>
        <w:ind w:firstLine="540"/>
        <w:jc w:val="both"/>
      </w:pPr>
      <w:r>
        <w:t>Указанная информация подлежит представлению в администрацию города Чебоксары в течение 5 календарных дней со дня, следующего за днем получения такого запроса.</w:t>
      </w:r>
    </w:p>
    <w:p w:rsidR="00846D8A" w:rsidRDefault="00846D8A">
      <w:pPr>
        <w:pStyle w:val="ConsPlusNormal"/>
        <w:spacing w:before="220"/>
        <w:ind w:firstLine="540"/>
        <w:jc w:val="both"/>
      </w:pPr>
      <w:r>
        <w:t>3.3.6.5. Подготовка и организация аукциона по продаже земельного участка или аукциона на право заключения договора аренды земельного участка.</w:t>
      </w:r>
    </w:p>
    <w:p w:rsidR="00846D8A" w:rsidRDefault="00846D8A">
      <w:pPr>
        <w:pStyle w:val="ConsPlusNormal"/>
        <w:spacing w:before="220"/>
        <w:ind w:firstLine="540"/>
        <w:jc w:val="both"/>
      </w:pPr>
      <w:r>
        <w:t>Специалистом Горкомимущества, ответственным за проведение аукциона, в течение 15 календарных дней с момента поступления полного пакета документов из МБУ "Управление территориального планирования" города Чебоксары осуществляется подготовка проекта постановления о проведении аукциона и его утверждение (в срок не более чем два месяца со дня поступления Заявления).</w:t>
      </w:r>
    </w:p>
    <w:p w:rsidR="00846D8A" w:rsidRDefault="00846D8A">
      <w:pPr>
        <w:pStyle w:val="ConsPlusNormal"/>
        <w:spacing w:before="220"/>
        <w:ind w:firstLine="540"/>
        <w:jc w:val="both"/>
      </w:pPr>
      <w:r>
        <w:t>В течение 10 календарных дней с момента утверждения постановления о проведении аукциона специалист Горкомимущества, ответственный за проведение аукциона, проводит рыночную оценку стоимости права аренды (собственности) земельного участка.</w:t>
      </w:r>
    </w:p>
    <w:p w:rsidR="00846D8A" w:rsidRDefault="00846D8A">
      <w:pPr>
        <w:pStyle w:val="ConsPlusNormal"/>
        <w:spacing w:before="220"/>
        <w:ind w:firstLine="540"/>
        <w:jc w:val="both"/>
      </w:pPr>
      <w: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846D8A" w:rsidRDefault="00846D8A">
      <w:pPr>
        <w:pStyle w:val="ConsPlusNormal"/>
        <w:spacing w:before="220"/>
        <w:ind w:firstLine="540"/>
        <w:jc w:val="both"/>
      </w:pPr>
      <w:r>
        <w:t>В течение 5 календарных дней с момента установления рыночной стоимости организатор аукциона размещает извещение о проведении аукциона в газете "Чебоксарские новости", на официальном сайте Российской Федерации www.torgi.gov.ru, а также на официальном сайте Горкомимущества в сети Интернет cgki@cap.ru не менее чем за 30 дней до даты их проведения.</w:t>
      </w:r>
    </w:p>
    <w:p w:rsidR="00846D8A" w:rsidRDefault="00846D8A">
      <w:pPr>
        <w:pStyle w:val="ConsPlusNormal"/>
        <w:spacing w:before="220"/>
        <w:ind w:firstLine="540"/>
        <w:jc w:val="both"/>
      </w:pPr>
      <w:r>
        <w:t>Извещение о проведении аукциона должно содержать сведения:</w:t>
      </w:r>
    </w:p>
    <w:p w:rsidR="00846D8A" w:rsidRDefault="00846D8A">
      <w:pPr>
        <w:pStyle w:val="ConsPlusNormal"/>
        <w:spacing w:before="220"/>
        <w:ind w:firstLine="540"/>
        <w:jc w:val="both"/>
      </w:pPr>
      <w:r>
        <w:t>1) об организаторе аукциона;</w:t>
      </w:r>
    </w:p>
    <w:p w:rsidR="00846D8A" w:rsidRDefault="00846D8A">
      <w:pPr>
        <w:pStyle w:val="ConsPlusNormal"/>
        <w:spacing w:before="220"/>
        <w:ind w:firstLine="540"/>
        <w:jc w:val="both"/>
      </w:pPr>
      <w:r>
        <w:t>2) об уполномоченном органе и о реквизитах решения о проведении аукциона;</w:t>
      </w:r>
    </w:p>
    <w:p w:rsidR="00846D8A" w:rsidRDefault="00846D8A">
      <w:pPr>
        <w:pStyle w:val="ConsPlusNormal"/>
        <w:spacing w:before="220"/>
        <w:ind w:firstLine="540"/>
        <w:jc w:val="both"/>
      </w:pPr>
      <w:r>
        <w:t>3) о месте, дате, времени и порядке проведения аукциона;</w:t>
      </w:r>
    </w:p>
    <w:p w:rsidR="00846D8A" w:rsidRDefault="00846D8A">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46D8A" w:rsidRDefault="00846D8A">
      <w:pPr>
        <w:pStyle w:val="ConsPlusNormal"/>
        <w:spacing w:before="220"/>
        <w:ind w:firstLine="540"/>
        <w:jc w:val="both"/>
      </w:pPr>
      <w:r>
        <w:lastRenderedPageBreak/>
        <w:t>5) о начальной цене предмета аукциона;</w:t>
      </w:r>
    </w:p>
    <w:p w:rsidR="00846D8A" w:rsidRDefault="00846D8A">
      <w:pPr>
        <w:pStyle w:val="ConsPlusNormal"/>
        <w:spacing w:before="220"/>
        <w:ind w:firstLine="540"/>
        <w:jc w:val="both"/>
      </w:pPr>
      <w:r>
        <w:t>6) о "шаге аукциона";</w:t>
      </w:r>
    </w:p>
    <w:p w:rsidR="00846D8A" w:rsidRDefault="00846D8A">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46D8A" w:rsidRDefault="00846D8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46D8A" w:rsidRDefault="00846D8A">
      <w:pPr>
        <w:pStyle w:val="ConsPlusNormal"/>
        <w:spacing w:before="220"/>
        <w:ind w:firstLine="540"/>
        <w:jc w:val="both"/>
      </w:pPr>
      <w:r>
        <w:t>9) о сроке аренды земельного участка в случае проведения аукциона на право заключения договора аренды земельного участка;</w:t>
      </w:r>
    </w:p>
    <w:p w:rsidR="00846D8A" w:rsidRDefault="00846D8A">
      <w:pPr>
        <w:pStyle w:val="ConsPlusNormal"/>
        <w:spacing w:before="220"/>
        <w:ind w:firstLine="540"/>
        <w:jc w:val="both"/>
      </w:pPr>
      <w: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5">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46D8A" w:rsidRDefault="00846D8A">
      <w:pPr>
        <w:pStyle w:val="ConsPlusNormal"/>
        <w:spacing w:before="220"/>
        <w:ind w:firstLine="540"/>
        <w:jc w:val="both"/>
      </w:pPr>
      <w: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46D8A" w:rsidRDefault="00846D8A">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46D8A" w:rsidRDefault="00846D8A">
      <w:pPr>
        <w:pStyle w:val="ConsPlusNormal"/>
        <w:spacing w:before="220"/>
        <w:ind w:firstLine="540"/>
        <w:jc w:val="both"/>
      </w:pPr>
      <w: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46D8A" w:rsidRDefault="00846D8A">
      <w:pPr>
        <w:pStyle w:val="ConsPlusNormal"/>
        <w:spacing w:before="220"/>
        <w:ind w:firstLine="540"/>
        <w:jc w:val="both"/>
      </w:pPr>
      <w:r>
        <w:t>Обязательным приложением к размещенному на официальном сайте Российской Федерации www.torgi.gov.ru, а также на официальном сайте Горкомимущества в сети Интернет cgki@cap.ru извещению о проведении аукциона является проект договора купли-продажи или проект договора аренды земельного участка.</w:t>
      </w:r>
    </w:p>
    <w:p w:rsidR="00846D8A" w:rsidRDefault="00846D8A">
      <w:pPr>
        <w:pStyle w:val="ConsPlusNormal"/>
        <w:spacing w:before="220"/>
        <w:ind w:firstLine="540"/>
        <w:jc w:val="both"/>
      </w:pPr>
      <w:r>
        <w:t>3.3.6.6. Проведение аукциона по продаже земельного участка или аукциона на право заключения договора аренды земельного участка.</w:t>
      </w:r>
    </w:p>
    <w:p w:rsidR="00846D8A" w:rsidRDefault="00846D8A">
      <w:pPr>
        <w:pStyle w:val="ConsPlusNormal"/>
        <w:spacing w:before="220"/>
        <w:ind w:firstLine="540"/>
        <w:jc w:val="both"/>
      </w:pPr>
      <w:r>
        <w:t>Заявители представляют лично в отдел приватизации и арендных отношений Горкомимущества либо направляют почтовым отправлением в адрес Горкомимущества заявку в двух экземплярах (один экземпляр остается в отделе приватизации и арендных отношений Горкомимущества, второй - у заявителя). 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846D8A" w:rsidRDefault="00846D8A">
      <w:pPr>
        <w:pStyle w:val="ConsPlusNormal"/>
        <w:spacing w:before="220"/>
        <w:ind w:firstLine="540"/>
        <w:jc w:val="both"/>
      </w:pPr>
      <w:r>
        <w:t xml:space="preserve">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w:t>
      </w:r>
      <w:r>
        <w:lastRenderedPageBreak/>
        <w:t>Российской Федерации.</w:t>
      </w:r>
    </w:p>
    <w:p w:rsidR="00846D8A" w:rsidRDefault="00846D8A">
      <w:pPr>
        <w:pStyle w:val="ConsPlusNormal"/>
        <w:spacing w:before="220"/>
        <w:ind w:firstLine="540"/>
        <w:jc w:val="both"/>
      </w:pPr>
      <w:r>
        <w:t>Для участия в аукционе заявители представляют в установленный в извещении о проведении аукциона срок следующие документы:</w:t>
      </w:r>
    </w:p>
    <w:p w:rsidR="00846D8A" w:rsidRDefault="00846D8A">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46D8A" w:rsidRDefault="00846D8A">
      <w:pPr>
        <w:pStyle w:val="ConsPlusNormal"/>
        <w:spacing w:before="220"/>
        <w:ind w:firstLine="540"/>
        <w:jc w:val="both"/>
      </w:pPr>
      <w:r>
        <w:t>2) копии документов, удостоверяющих личность заявителя (для граждан);</w:t>
      </w:r>
    </w:p>
    <w:p w:rsidR="00846D8A" w:rsidRDefault="00846D8A">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6D8A" w:rsidRDefault="00846D8A">
      <w:pPr>
        <w:pStyle w:val="ConsPlusNormal"/>
        <w:spacing w:before="220"/>
        <w:ind w:firstLine="540"/>
        <w:jc w:val="both"/>
      </w:pPr>
      <w:r>
        <w:t>4) документы, подтверждающие внесение задатка.</w:t>
      </w:r>
    </w:p>
    <w:p w:rsidR="00846D8A" w:rsidRDefault="00846D8A">
      <w:pPr>
        <w:pStyle w:val="ConsPlusNormal"/>
        <w:spacing w:before="220"/>
        <w:ind w:firstLine="540"/>
        <w:jc w:val="both"/>
      </w:pPr>
      <w:r>
        <w:t>Представление документов, подтверждающих внесение задатка, признается заключением соглашения о задатке.</w:t>
      </w:r>
    </w:p>
    <w:p w:rsidR="00846D8A" w:rsidRDefault="00846D8A">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6">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37">
        <w:r>
          <w:rPr>
            <w:color w:val="0000FF"/>
          </w:rPr>
          <w:t>частью 5 статьи 4</w:t>
        </w:r>
      </w:hyperlink>
      <w:r>
        <w:t xml:space="preserve"> указанного Федерального закона.</w:t>
      </w:r>
    </w:p>
    <w:p w:rsidR="00846D8A" w:rsidRDefault="00846D8A">
      <w:pPr>
        <w:pStyle w:val="ConsPlusNormal"/>
        <w:spacing w:before="220"/>
        <w:ind w:firstLine="540"/>
        <w:jc w:val="both"/>
      </w:pPr>
      <w: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6D8A" w:rsidRDefault="00846D8A">
      <w:pPr>
        <w:pStyle w:val="ConsPlusNormal"/>
        <w:spacing w:before="220"/>
        <w:ind w:firstLine="540"/>
        <w:jc w:val="both"/>
      </w:pPr>
      <w:r>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846D8A" w:rsidRDefault="00846D8A">
      <w:pPr>
        <w:pStyle w:val="ConsPlusNormal"/>
        <w:spacing w:before="220"/>
        <w:ind w:firstLine="540"/>
        <w:jc w:val="both"/>
      </w:pPr>
      <w: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календарных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6D8A" w:rsidRDefault="00846D8A">
      <w:pPr>
        <w:pStyle w:val="ConsPlusNormal"/>
        <w:spacing w:before="220"/>
        <w:ind w:firstLine="540"/>
        <w:jc w:val="both"/>
      </w:pPr>
      <w:r>
        <w:t>Заявитель не допускается к участию в аукционе в следующих случаях:</w:t>
      </w:r>
    </w:p>
    <w:p w:rsidR="00846D8A" w:rsidRDefault="00846D8A">
      <w:pPr>
        <w:pStyle w:val="ConsPlusNormal"/>
        <w:spacing w:before="220"/>
        <w:ind w:firstLine="540"/>
        <w:jc w:val="both"/>
      </w:pPr>
      <w:r>
        <w:lastRenderedPageBreak/>
        <w:t>1) непредставление необходимых для участия в аукционе документов или представление недостоверных сведений;</w:t>
      </w:r>
    </w:p>
    <w:p w:rsidR="00846D8A" w:rsidRDefault="00846D8A">
      <w:pPr>
        <w:pStyle w:val="ConsPlusNormal"/>
        <w:spacing w:before="220"/>
        <w:ind w:firstLine="540"/>
        <w:jc w:val="both"/>
      </w:pPr>
      <w:r>
        <w:t>2) не поступление задатка на дату рассмотрения заявок на участие в аукционе;</w:t>
      </w:r>
    </w:p>
    <w:p w:rsidR="00846D8A" w:rsidRDefault="00846D8A">
      <w:pPr>
        <w:pStyle w:val="ConsPlusNormal"/>
        <w:spacing w:before="220"/>
        <w:ind w:firstLine="540"/>
        <w:jc w:val="both"/>
      </w:pPr>
      <w:r>
        <w:t xml:space="preserve">3) подача заявки на участие в аукционе лицом, которое в соответствии с Земельным </w:t>
      </w:r>
      <w:hyperlink r:id="rId38">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6D8A" w:rsidRDefault="00846D8A">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9">
        <w:r>
          <w:rPr>
            <w:color w:val="0000FF"/>
          </w:rPr>
          <w:t>ст. 39.12</w:t>
        </w:r>
      </w:hyperlink>
      <w:r>
        <w:t xml:space="preserve"> ЗК РФ реестре недобросовестных участников аукциона.</w:t>
      </w:r>
    </w:p>
    <w:p w:rsidR="00846D8A" w:rsidRDefault="00846D8A">
      <w:pPr>
        <w:pStyle w:val="ConsPlusNormal"/>
        <w:spacing w:before="220"/>
        <w:ind w:firstLine="540"/>
        <w:jc w:val="both"/>
      </w:pPr>
      <w:r>
        <w:t>В указанных случаях организатор аукциона в течение 1 календарного дня направляет заявителю решение об отказе в предоставлении муниципальной услуги.</w:t>
      </w:r>
    </w:p>
    <w:p w:rsidR="00846D8A" w:rsidRDefault="00846D8A">
      <w:pPr>
        <w:pStyle w:val="ConsPlusNormal"/>
        <w:spacing w:before="220"/>
        <w:ind w:firstLine="540"/>
        <w:jc w:val="both"/>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46D8A" w:rsidRDefault="00846D8A">
      <w:pPr>
        <w:pStyle w:val="ConsPlusNormal"/>
        <w:spacing w:before="220"/>
        <w:ind w:firstLine="540"/>
        <w:jc w:val="both"/>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календарного дня со дня их рассмотрения и размещается на официальном сайте не позднее чем на следующий день после дня подписания протокола.</w:t>
      </w:r>
    </w:p>
    <w:p w:rsidR="00846D8A" w:rsidRDefault="00846D8A">
      <w:pPr>
        <w:pStyle w:val="ConsPlusNormal"/>
        <w:spacing w:before="220"/>
        <w:ind w:firstLine="540"/>
        <w:jc w:val="both"/>
      </w:pPr>
      <w:r>
        <w:t>Организатор аукциона обязан вернуть заявителю, не допущенному к участию в аукционе, внесенный им задаток в течение 3 календарных дней со дня оформления протокола приема заявок на участие в аукционе.</w:t>
      </w:r>
    </w:p>
    <w:p w:rsidR="00846D8A" w:rsidRDefault="00846D8A">
      <w:pPr>
        <w:pStyle w:val="ConsPlusNormal"/>
        <w:spacing w:before="220"/>
        <w:ind w:firstLine="54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46D8A" w:rsidRDefault="00846D8A">
      <w:pPr>
        <w:pStyle w:val="ConsPlusNormal"/>
        <w:spacing w:before="220"/>
        <w:ind w:firstLine="540"/>
        <w:jc w:val="both"/>
      </w:pPr>
      <w:r>
        <w:t>В случае, если аукцион признан несостоявшимся и только один заявитель признан участником аукциона, уполномоченный орган в течение 10 календарных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6D8A" w:rsidRDefault="00846D8A">
      <w:pPr>
        <w:pStyle w:val="ConsPlusNormal"/>
        <w:spacing w:before="220"/>
        <w:ind w:firstLine="540"/>
        <w:jc w:val="both"/>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календарных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6D8A" w:rsidRDefault="00846D8A">
      <w:pPr>
        <w:pStyle w:val="ConsPlusNormal"/>
        <w:spacing w:before="220"/>
        <w:ind w:firstLine="540"/>
        <w:jc w:val="both"/>
      </w:pPr>
      <w: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46D8A" w:rsidRDefault="00846D8A">
      <w:pPr>
        <w:pStyle w:val="ConsPlusNormal"/>
        <w:spacing w:before="220"/>
        <w:ind w:firstLine="540"/>
        <w:jc w:val="both"/>
      </w:pPr>
      <w:r>
        <w:t>1) сведения о месте, дате и времени проведения аукциона;</w:t>
      </w:r>
    </w:p>
    <w:p w:rsidR="00846D8A" w:rsidRDefault="00846D8A">
      <w:pPr>
        <w:pStyle w:val="ConsPlusNormal"/>
        <w:spacing w:before="220"/>
        <w:ind w:firstLine="540"/>
        <w:jc w:val="both"/>
      </w:pPr>
      <w:r>
        <w:t>2) предмет аукциона, в том числе сведения о местоположении и площади земельного участка;</w:t>
      </w:r>
    </w:p>
    <w:p w:rsidR="00846D8A" w:rsidRDefault="00846D8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46D8A" w:rsidRDefault="00846D8A">
      <w:pPr>
        <w:pStyle w:val="ConsPlusNormal"/>
        <w:spacing w:before="220"/>
        <w:ind w:firstLine="540"/>
        <w:jc w:val="both"/>
      </w:pPr>
      <w:r>
        <w:t>4) наименование и место нахождения (для юридического лица), фамилия, имя и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46D8A" w:rsidRDefault="00846D8A">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46D8A" w:rsidRDefault="00846D8A">
      <w:pPr>
        <w:pStyle w:val="ConsPlusNormal"/>
        <w:spacing w:before="220"/>
        <w:ind w:firstLine="540"/>
        <w:jc w:val="both"/>
      </w:pPr>
      <w:r>
        <w:t>Протокол о результатах аукциона размещается на официальном сайте в течение 1 календарного дня со дня подписания данного протокола.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46D8A" w:rsidRDefault="00846D8A">
      <w:pPr>
        <w:pStyle w:val="ConsPlusNormal"/>
        <w:spacing w:before="220"/>
        <w:ind w:firstLine="540"/>
        <w:jc w:val="both"/>
      </w:pPr>
      <w:r>
        <w:t>В течение 3 календарных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46D8A" w:rsidRDefault="00846D8A">
      <w:pPr>
        <w:pStyle w:val="ConsPlusNormal"/>
        <w:spacing w:before="220"/>
        <w:ind w:firstLine="540"/>
        <w:jc w:val="both"/>
      </w:pPr>
      <w:r>
        <w:t>Оформленный протокол о результатах аукциона (далее - Протокол) в течение 1 календарного дня направляется Организатором аукциона в МКУ "Земельное управление" города Чебоксары для выдачи заявителю результата муниципальной услуги с полным пакетом документов на земельный участок.</w:t>
      </w:r>
    </w:p>
    <w:p w:rsidR="00846D8A" w:rsidRDefault="00846D8A">
      <w:pPr>
        <w:pStyle w:val="ConsPlusNormal"/>
        <w:spacing w:before="220"/>
        <w:ind w:firstLine="540"/>
        <w:jc w:val="both"/>
      </w:pPr>
      <w:r>
        <w:t>3.3.6.7. Подготовка и выдача (направление) результата предоставления муниципальной услуги.</w:t>
      </w:r>
    </w:p>
    <w:p w:rsidR="00846D8A" w:rsidRDefault="00846D8A">
      <w:pPr>
        <w:pStyle w:val="ConsPlusNormal"/>
        <w:spacing w:before="220"/>
        <w:ind w:firstLine="540"/>
        <w:jc w:val="both"/>
      </w:pPr>
      <w:r>
        <w:t xml:space="preserve">В течение 3 календарных дней с момента поступления в МКУ "Земельное управление" города Чебоксары пакета документов о проведении аукциона специалист отдела земельных отношений вносит в проект договора купли-продажи земельного участка соответствующие сведения на основании Протокола (в случае проведения аукциона по продаже земельного участка, находящегося в муниципальной собственности, либо государственная собственность на который не разграничена) и согласовывает его с начальником отдела земельных отношений, начальником юридического отдела и начальником МКУ "Земельное управление" города Чебоксары; специалист отдела аренды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начальником отдела аренды, начальником юридического отдела и начальником МКУ "Земельное управление" города Чебоксары, а затем передают соответствующий проект договора для подписания заместителю председателя Чебоксарского городского комитета по управлению имуществом (по доверенности от имени администрации города Чебоксары) и заверения печатью администрации города </w:t>
      </w:r>
      <w:r>
        <w:lastRenderedPageBreak/>
        <w:t>Чебоксары. Заместитель председателя Горкомимущества в течение 3 календарных дней подписывает и передает соответствующий проект договора в МКУ "Земельное управление" города Чебоксары.</w:t>
      </w:r>
    </w:p>
    <w:p w:rsidR="00846D8A" w:rsidRDefault="00846D8A">
      <w:pPr>
        <w:pStyle w:val="ConsPlusNormal"/>
        <w:spacing w:before="220"/>
        <w:ind w:firstLine="540"/>
        <w:jc w:val="both"/>
      </w:pPr>
      <w:r>
        <w:t>В течение 1 календарного дня с момента поступления в МКУ "Земельное управление" города Чебоксары подписанного заместителем председателя Горкомимущества соответствующего договора специалист отдела земельных отношений либо отдела аренды МКУ "Земельное управление" города Чебоксары присваивает номер и дату договора купли-продажи либо договора аренды земельного участка, о чем производит запись в журнале регистрации договоров купли-продажи земельных участков с физическими или юридическими лицами, либо договоров аренды земельного участка соответственно.</w:t>
      </w:r>
    </w:p>
    <w:p w:rsidR="00846D8A" w:rsidRDefault="00846D8A">
      <w:pPr>
        <w:pStyle w:val="ConsPlusNormal"/>
        <w:spacing w:before="220"/>
        <w:ind w:firstLine="540"/>
        <w:jc w:val="both"/>
      </w:pPr>
      <w:r>
        <w:t>В течение 3 календарных дней специалист соответствующего отдела МКУ "Земельное управление" города Чебоксары направляет победителю аукциона или единственному принявшему участие в аукционе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846D8A" w:rsidRDefault="00846D8A">
      <w:pPr>
        <w:pStyle w:val="ConsPlusNormal"/>
        <w:spacing w:before="220"/>
        <w:ind w:firstLine="540"/>
        <w:jc w:val="both"/>
      </w:pPr>
      <w: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 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846D8A" w:rsidRDefault="00846D8A">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846D8A" w:rsidRDefault="00846D8A">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846D8A" w:rsidRDefault="00846D8A">
      <w:pPr>
        <w:pStyle w:val="ConsPlusNormal"/>
        <w:jc w:val="both"/>
      </w:pPr>
    </w:p>
    <w:p w:rsidR="00846D8A" w:rsidRDefault="00846D8A">
      <w:pPr>
        <w:pStyle w:val="ConsPlusTitle"/>
        <w:ind w:firstLine="540"/>
        <w:jc w:val="both"/>
        <w:outlineLvl w:val="2"/>
      </w:pPr>
      <w:r>
        <w:t>3.4. Вариант 2. Исправление допущенных опечаток и ошибок в выданных в результате предоставления муниципальной услуги документах</w:t>
      </w:r>
    </w:p>
    <w:p w:rsidR="00846D8A" w:rsidRDefault="00846D8A">
      <w:pPr>
        <w:pStyle w:val="ConsPlusNormal"/>
        <w:jc w:val="both"/>
      </w:pPr>
    </w:p>
    <w:p w:rsidR="00846D8A" w:rsidRDefault="00846D8A">
      <w:pPr>
        <w:pStyle w:val="ConsPlusNormal"/>
        <w:ind w:firstLine="540"/>
        <w:jc w:val="both"/>
      </w:pPr>
      <w:r>
        <w:t>3.4.1. Максимальный срок предоставления муниципальной услуги в соответствии с вариантом составляет 3 календарных дня со дня получения заявления об ошибке.</w:t>
      </w:r>
    </w:p>
    <w:p w:rsidR="00846D8A" w:rsidRDefault="00846D8A">
      <w:pPr>
        <w:pStyle w:val="ConsPlusNormal"/>
        <w:spacing w:before="220"/>
        <w:ind w:firstLine="540"/>
        <w:jc w:val="both"/>
      </w:pPr>
      <w:r>
        <w:t>3.4.2. Результатом предоставления муниципальной услуги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846D8A" w:rsidRDefault="00846D8A">
      <w:pPr>
        <w:pStyle w:val="ConsPlusNormal"/>
        <w:spacing w:before="220"/>
        <w:ind w:firstLine="540"/>
        <w:jc w:val="both"/>
      </w:pPr>
      <w:r>
        <w:t>3.4.3. Оснований для отказа в приеме заявления не предусмотрено.</w:t>
      </w:r>
    </w:p>
    <w:p w:rsidR="00846D8A" w:rsidRDefault="00846D8A">
      <w:pPr>
        <w:pStyle w:val="ConsPlusNormal"/>
        <w:spacing w:before="220"/>
        <w:ind w:firstLine="540"/>
        <w:jc w:val="both"/>
      </w:pPr>
      <w:r>
        <w:t>3.4.4. Оснований для приостановления предоставления муниципальной услуги не предусмотрено.</w:t>
      </w:r>
    </w:p>
    <w:p w:rsidR="00846D8A" w:rsidRDefault="00846D8A">
      <w:pPr>
        <w:pStyle w:val="ConsPlusNormal"/>
        <w:spacing w:before="220"/>
        <w:ind w:firstLine="540"/>
        <w:jc w:val="both"/>
      </w:pPr>
      <w: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846D8A" w:rsidRDefault="00846D8A">
      <w:pPr>
        <w:pStyle w:val="ConsPlusNormal"/>
        <w:spacing w:before="220"/>
        <w:ind w:firstLine="540"/>
        <w:jc w:val="both"/>
      </w:pPr>
      <w: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846D8A" w:rsidRDefault="00846D8A">
      <w:pPr>
        <w:pStyle w:val="ConsPlusNormal"/>
        <w:spacing w:before="220"/>
        <w:ind w:firstLine="540"/>
        <w:jc w:val="both"/>
      </w:pPr>
      <w:r>
        <w:t>Срок регистрации заявления составляет 15 минут.</w:t>
      </w:r>
    </w:p>
    <w:p w:rsidR="00846D8A" w:rsidRDefault="00846D8A">
      <w:pPr>
        <w:pStyle w:val="ConsPlusNormal"/>
        <w:spacing w:before="220"/>
        <w:ind w:firstLine="540"/>
        <w:jc w:val="both"/>
      </w:pPr>
      <w:r>
        <w:t xml:space="preserve">3.4.7. Критерием принятия решения о предоставлении муниципальной услуги в соответствии </w:t>
      </w:r>
      <w:r>
        <w:lastRenderedPageBreak/>
        <w:t>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846D8A" w:rsidRDefault="00846D8A">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в срок, не превышающий 3 календарных дней со дня получения заявления об ошибке.</w:t>
      </w:r>
    </w:p>
    <w:p w:rsidR="00846D8A" w:rsidRDefault="00846D8A">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календарных дней со дня получения заявления об ошибке.</w:t>
      </w:r>
    </w:p>
    <w:p w:rsidR="00846D8A" w:rsidRDefault="00846D8A">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846D8A" w:rsidRDefault="00846D8A">
      <w:pPr>
        <w:pStyle w:val="ConsPlusNormal"/>
        <w:spacing w:before="220"/>
        <w:ind w:firstLine="540"/>
        <w:jc w:val="both"/>
      </w:pPr>
      <w:r>
        <w:t>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календарного дня с момента обнаружения ошибки, уведомляет заявителя о необходимости замены указанных документов.</w:t>
      </w:r>
    </w:p>
    <w:p w:rsidR="00846D8A" w:rsidRDefault="00846D8A">
      <w:pPr>
        <w:pStyle w:val="ConsPlusNormal"/>
        <w:jc w:val="both"/>
      </w:pPr>
    </w:p>
    <w:p w:rsidR="00846D8A" w:rsidRDefault="00846D8A">
      <w:pPr>
        <w:pStyle w:val="ConsPlusTitle"/>
        <w:ind w:firstLine="540"/>
        <w:jc w:val="both"/>
        <w:outlineLvl w:val="2"/>
      </w:pPr>
      <w:r>
        <w:t>3.5. Особенности выполнения административных процедур в электронной форме</w:t>
      </w:r>
    </w:p>
    <w:p w:rsidR="00846D8A" w:rsidRDefault="00846D8A">
      <w:pPr>
        <w:pStyle w:val="ConsPlusNormal"/>
        <w:jc w:val="both"/>
      </w:pPr>
    </w:p>
    <w:p w:rsidR="00846D8A" w:rsidRDefault="00846D8A">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846D8A" w:rsidRDefault="00846D8A">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846D8A" w:rsidRDefault="00846D8A">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846D8A" w:rsidRDefault="00846D8A">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846D8A" w:rsidRDefault="00846D8A">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846D8A" w:rsidRDefault="00846D8A">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Федерального </w:t>
      </w:r>
      <w:hyperlink r:id="rId40">
        <w:r>
          <w:rPr>
            <w:color w:val="0000FF"/>
          </w:rPr>
          <w:t>закона</w:t>
        </w:r>
      </w:hyperlink>
      <w:r>
        <w:t xml:space="preserve"> "Об организации предоставления государственных и муниципальных услуг".</w:t>
      </w:r>
    </w:p>
    <w:p w:rsidR="00846D8A" w:rsidRDefault="00846D8A">
      <w:pPr>
        <w:pStyle w:val="ConsPlusNormal"/>
        <w:spacing w:before="220"/>
        <w:ind w:firstLine="540"/>
        <w:jc w:val="both"/>
      </w:pPr>
      <w: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846D8A" w:rsidRDefault="00846D8A">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846D8A" w:rsidRDefault="00846D8A">
      <w:pPr>
        <w:pStyle w:val="ConsPlusNormal"/>
        <w:spacing w:before="220"/>
        <w:ind w:firstLine="540"/>
        <w:jc w:val="both"/>
      </w:pPr>
      <w:r>
        <w:t xml:space="preserve">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w:t>
      </w:r>
      <w:r>
        <w:lastRenderedPageBreak/>
        <w:t>заявителя, поступившими в письменном виде.</w:t>
      </w:r>
    </w:p>
    <w:p w:rsidR="00846D8A" w:rsidRDefault="00846D8A">
      <w:pPr>
        <w:pStyle w:val="ConsPlusNormal"/>
        <w:spacing w:before="220"/>
        <w:ind w:firstLine="540"/>
        <w:jc w:val="both"/>
      </w:pPr>
      <w:r>
        <w:t xml:space="preserve">3.5.3. 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76">
        <w:r>
          <w:rPr>
            <w:color w:val="0000FF"/>
          </w:rPr>
          <w:t>пунктом 3.3.6.2 подраздела 3.3</w:t>
        </w:r>
      </w:hyperlink>
      <w:r>
        <w:t xml:space="preserve"> Административного регламента.</w:t>
      </w:r>
    </w:p>
    <w:p w:rsidR="00846D8A" w:rsidRDefault="00846D8A">
      <w:pPr>
        <w:pStyle w:val="ConsPlusNormal"/>
        <w:spacing w:before="220"/>
        <w:ind w:firstLine="540"/>
        <w:jc w:val="both"/>
      </w:pPr>
      <w: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846D8A" w:rsidRDefault="00846D8A">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846D8A" w:rsidRDefault="00846D8A">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46D8A" w:rsidRDefault="00846D8A">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календарного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846D8A" w:rsidRDefault="00846D8A">
      <w:pPr>
        <w:pStyle w:val="ConsPlusNormal"/>
        <w:spacing w:before="220"/>
        <w:ind w:firstLine="540"/>
        <w:jc w:val="both"/>
      </w:pPr>
      <w: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46D8A" w:rsidRDefault="00846D8A">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846D8A" w:rsidRDefault="00846D8A">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46D8A" w:rsidRDefault="00846D8A">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846D8A" w:rsidRDefault="00846D8A">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846D8A" w:rsidRDefault="00846D8A">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46D8A" w:rsidRDefault="00846D8A">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46D8A" w:rsidRDefault="00846D8A">
      <w:pPr>
        <w:pStyle w:val="ConsPlusNormal"/>
        <w:jc w:val="both"/>
      </w:pPr>
    </w:p>
    <w:p w:rsidR="00846D8A" w:rsidRDefault="00846D8A">
      <w:pPr>
        <w:pStyle w:val="ConsPlusTitle"/>
        <w:ind w:firstLine="540"/>
        <w:jc w:val="both"/>
        <w:outlineLvl w:val="2"/>
      </w:pPr>
      <w:r>
        <w:t>3.6. Особенности выполнения административных процедур в МФЦ</w:t>
      </w:r>
    </w:p>
    <w:p w:rsidR="00846D8A" w:rsidRDefault="00846D8A">
      <w:pPr>
        <w:pStyle w:val="ConsPlusNormal"/>
        <w:jc w:val="both"/>
      </w:pPr>
    </w:p>
    <w:p w:rsidR="00846D8A" w:rsidRDefault="00846D8A">
      <w:pPr>
        <w:pStyle w:val="ConsPlusNormal"/>
        <w:ind w:firstLine="540"/>
        <w:jc w:val="both"/>
      </w:pPr>
      <w:r>
        <w:t>В соответствии с соглашением МФЦ осуществляет следующие административные процедуры:</w:t>
      </w:r>
    </w:p>
    <w:p w:rsidR="00846D8A" w:rsidRDefault="00846D8A">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846D8A" w:rsidRDefault="00846D8A">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846D8A" w:rsidRDefault="00846D8A">
      <w:pPr>
        <w:pStyle w:val="ConsPlusNormal"/>
        <w:spacing w:before="220"/>
        <w:ind w:firstLine="540"/>
        <w:jc w:val="both"/>
      </w:pPr>
      <w:r>
        <w:t>выдача результата предоставления муниципальной услуги.</w:t>
      </w:r>
    </w:p>
    <w:p w:rsidR="00846D8A" w:rsidRDefault="00846D8A">
      <w:pPr>
        <w:pStyle w:val="ConsPlusNormal"/>
        <w:spacing w:before="220"/>
        <w:ind w:firstLine="540"/>
        <w:jc w:val="both"/>
      </w:pPr>
      <w:r>
        <w:t>3.6.1. Информирование заявителя осуществляется следующими способами:</w:t>
      </w:r>
    </w:p>
    <w:p w:rsidR="00846D8A" w:rsidRDefault="00846D8A">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6D8A" w:rsidRDefault="00846D8A">
      <w:pPr>
        <w:pStyle w:val="ConsPlusNormal"/>
        <w:spacing w:before="220"/>
        <w:ind w:firstLine="540"/>
        <w:jc w:val="both"/>
      </w:pPr>
      <w: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846D8A" w:rsidRDefault="00846D8A">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846D8A" w:rsidRDefault="00846D8A">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846D8A" w:rsidRDefault="00846D8A">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46D8A" w:rsidRDefault="00846D8A">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846D8A" w:rsidRDefault="00846D8A">
      <w:pPr>
        <w:pStyle w:val="ConsPlusNormal"/>
        <w:spacing w:before="220"/>
        <w:ind w:firstLine="540"/>
        <w:jc w:val="both"/>
      </w:pPr>
      <w:r>
        <w:t>назначить другое время для консультаций.</w:t>
      </w:r>
    </w:p>
    <w:p w:rsidR="00846D8A" w:rsidRDefault="00846D8A">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46D8A" w:rsidRDefault="00846D8A">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846D8A" w:rsidRDefault="00846D8A">
      <w:pPr>
        <w:pStyle w:val="ConsPlusNormal"/>
        <w:spacing w:before="220"/>
        <w:ind w:firstLine="540"/>
        <w:jc w:val="both"/>
      </w:pPr>
      <w:r>
        <w:t xml:space="preserve">3.6.2.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09">
        <w:r>
          <w:rPr>
            <w:color w:val="0000FF"/>
          </w:rPr>
          <w:t>пункте 2.6.1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w:t>
      </w:r>
      <w:r>
        <w:lastRenderedPageBreak/>
        <w:t>содержания документов.</w:t>
      </w:r>
    </w:p>
    <w:p w:rsidR="00846D8A" w:rsidRDefault="00846D8A">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846D8A" w:rsidRDefault="00846D8A">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846D8A" w:rsidRDefault="00846D8A">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846D8A" w:rsidRDefault="00846D8A">
      <w:pPr>
        <w:pStyle w:val="ConsPlusNormal"/>
        <w:spacing w:before="22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календарного дня в администрацию, 3-й остается в МФЦ) в соответствии с действующими правилами ведения учета документов.</w:t>
      </w:r>
    </w:p>
    <w:p w:rsidR="00846D8A" w:rsidRDefault="00846D8A">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46D8A" w:rsidRDefault="00846D8A">
      <w:pPr>
        <w:pStyle w:val="ConsPlusNormal"/>
        <w:spacing w:before="220"/>
        <w:ind w:firstLine="540"/>
        <w:jc w:val="both"/>
      </w:pPr>
      <w:r>
        <w:t>3.6.3.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846D8A" w:rsidRDefault="00846D8A">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846D8A" w:rsidRDefault="00846D8A">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846D8A" w:rsidRDefault="00846D8A">
      <w:pPr>
        <w:pStyle w:val="ConsPlusNormal"/>
        <w:jc w:val="both"/>
      </w:pPr>
    </w:p>
    <w:p w:rsidR="00846D8A" w:rsidRDefault="00846D8A">
      <w:pPr>
        <w:pStyle w:val="ConsPlusTitle"/>
        <w:jc w:val="center"/>
        <w:outlineLvl w:val="1"/>
      </w:pPr>
      <w:r>
        <w:t>IV. Формы контроля</w:t>
      </w:r>
    </w:p>
    <w:p w:rsidR="00846D8A" w:rsidRDefault="00846D8A">
      <w:pPr>
        <w:pStyle w:val="ConsPlusTitle"/>
        <w:jc w:val="center"/>
      </w:pPr>
      <w:r>
        <w:t>за исполнением Административного регламента</w:t>
      </w:r>
    </w:p>
    <w:p w:rsidR="00846D8A" w:rsidRDefault="00846D8A">
      <w:pPr>
        <w:pStyle w:val="ConsPlusNormal"/>
        <w:jc w:val="both"/>
      </w:pPr>
    </w:p>
    <w:p w:rsidR="00846D8A" w:rsidRDefault="00846D8A">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6D8A" w:rsidRDefault="00846D8A">
      <w:pPr>
        <w:pStyle w:val="ConsPlusNormal"/>
        <w:jc w:val="both"/>
      </w:pPr>
    </w:p>
    <w:p w:rsidR="00846D8A" w:rsidRDefault="00846D8A">
      <w:pPr>
        <w:pStyle w:val="ConsPlusNormal"/>
        <w:ind w:firstLine="540"/>
        <w:jc w:val="both"/>
      </w:pPr>
      <w: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по вопросам архитектуры и градостроительства - начальник управления архитектуры и градостроительства, заместитель главы администрации - председатель Горкомимущества, курирующие предоставление </w:t>
      </w:r>
      <w:r>
        <w:lastRenderedPageBreak/>
        <w:t>муниципальной услуги, путем проверки своевременности, полноты и качества выполнения процедур при предоставлении муниципальной услуги.</w:t>
      </w:r>
    </w:p>
    <w:p w:rsidR="00846D8A" w:rsidRDefault="00846D8A">
      <w:pPr>
        <w:pStyle w:val="ConsPlusNormal"/>
        <w:jc w:val="both"/>
      </w:pPr>
    </w:p>
    <w:p w:rsidR="00846D8A" w:rsidRDefault="00846D8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846D8A" w:rsidRDefault="00846D8A">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46D8A" w:rsidRDefault="00846D8A">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приказов управления архитектуры и градостроительства администрации города Чебоксары.</w:t>
      </w:r>
    </w:p>
    <w:p w:rsidR="00846D8A" w:rsidRDefault="00846D8A">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846D8A" w:rsidRDefault="00846D8A">
      <w:pPr>
        <w:pStyle w:val="ConsPlusNormal"/>
        <w:jc w:val="both"/>
      </w:pPr>
    </w:p>
    <w:p w:rsidR="00846D8A" w:rsidRDefault="00846D8A">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846D8A" w:rsidRDefault="00846D8A">
      <w:pPr>
        <w:pStyle w:val="ConsPlusNormal"/>
        <w:jc w:val="both"/>
      </w:pPr>
    </w:p>
    <w:p w:rsidR="00846D8A" w:rsidRDefault="00846D8A">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46D8A" w:rsidRDefault="00846D8A">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46D8A" w:rsidRDefault="00846D8A">
      <w:pPr>
        <w:pStyle w:val="ConsPlusNormal"/>
        <w:jc w:val="both"/>
      </w:pPr>
    </w:p>
    <w:p w:rsidR="00846D8A" w:rsidRDefault="00846D8A">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6D8A" w:rsidRDefault="00846D8A">
      <w:pPr>
        <w:pStyle w:val="ConsPlusNormal"/>
        <w:jc w:val="both"/>
      </w:pPr>
    </w:p>
    <w:p w:rsidR="00846D8A" w:rsidRDefault="00846D8A">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846D8A" w:rsidRDefault="00846D8A">
      <w:pPr>
        <w:pStyle w:val="ConsPlusNormal"/>
        <w:jc w:val="both"/>
      </w:pPr>
    </w:p>
    <w:p w:rsidR="00846D8A" w:rsidRDefault="00846D8A">
      <w:pPr>
        <w:pStyle w:val="ConsPlusTitle"/>
        <w:jc w:val="center"/>
        <w:outlineLvl w:val="1"/>
      </w:pPr>
      <w:r>
        <w:t>V. Досудебный (внесудебный) порядок обжалования решений</w:t>
      </w:r>
    </w:p>
    <w:p w:rsidR="00846D8A" w:rsidRDefault="00846D8A">
      <w:pPr>
        <w:pStyle w:val="ConsPlusTitle"/>
        <w:jc w:val="center"/>
      </w:pPr>
      <w:r>
        <w:t>и действий (бездействия) органа, предоставляющего</w:t>
      </w:r>
    </w:p>
    <w:p w:rsidR="00846D8A" w:rsidRDefault="00846D8A">
      <w:pPr>
        <w:pStyle w:val="ConsPlusTitle"/>
        <w:jc w:val="center"/>
      </w:pPr>
      <w:r>
        <w:t>муниципальную услугу, а также его должностных лиц,</w:t>
      </w:r>
    </w:p>
    <w:p w:rsidR="00846D8A" w:rsidRDefault="00846D8A">
      <w:pPr>
        <w:pStyle w:val="ConsPlusTitle"/>
        <w:jc w:val="center"/>
      </w:pPr>
      <w:r>
        <w:t>муниципальных служащих, МФЦ, его работников, а также</w:t>
      </w:r>
    </w:p>
    <w:p w:rsidR="00846D8A" w:rsidRDefault="00846D8A">
      <w:pPr>
        <w:pStyle w:val="ConsPlusTitle"/>
        <w:jc w:val="center"/>
      </w:pPr>
      <w:r>
        <w:t>организаций, предусмотренных частью 1.1 статьи 16</w:t>
      </w:r>
    </w:p>
    <w:p w:rsidR="00846D8A" w:rsidRDefault="00846D8A">
      <w:pPr>
        <w:pStyle w:val="ConsPlusTitle"/>
        <w:jc w:val="center"/>
      </w:pPr>
      <w:r>
        <w:t>Федерального закона "Об организации предоставления</w:t>
      </w:r>
    </w:p>
    <w:p w:rsidR="00846D8A" w:rsidRDefault="00846D8A">
      <w:pPr>
        <w:pStyle w:val="ConsPlusTitle"/>
        <w:jc w:val="center"/>
      </w:pPr>
      <w:r>
        <w:lastRenderedPageBreak/>
        <w:t>государственных и муниципальных услуг", их работников</w:t>
      </w:r>
    </w:p>
    <w:p w:rsidR="00846D8A" w:rsidRDefault="00846D8A">
      <w:pPr>
        <w:pStyle w:val="ConsPlusNormal"/>
        <w:jc w:val="both"/>
      </w:pPr>
    </w:p>
    <w:p w:rsidR="00846D8A" w:rsidRDefault="00846D8A">
      <w:pPr>
        <w:pStyle w:val="ConsPlusTitle"/>
        <w:ind w:firstLine="540"/>
        <w:jc w:val="both"/>
        <w:outlineLvl w:val="2"/>
      </w:pPr>
      <w:r>
        <w:t>5.1. Способы информирования заявителей о порядке досудебного (внесудебного) обжалования</w:t>
      </w:r>
    </w:p>
    <w:p w:rsidR="00846D8A" w:rsidRDefault="00846D8A">
      <w:pPr>
        <w:pStyle w:val="ConsPlusNormal"/>
        <w:jc w:val="both"/>
      </w:pPr>
    </w:p>
    <w:p w:rsidR="00846D8A" w:rsidRDefault="00846D8A">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42">
        <w:r>
          <w:rPr>
            <w:color w:val="0000FF"/>
          </w:rPr>
          <w:t>частью 1.1 статьи 16</w:t>
        </w:r>
      </w:hyperlink>
      <w:r>
        <w:t xml:space="preserve"> Федерального закона "Об организации предоставления государственных и муниципальных услуг", их работников при предоставлении муниципальной услуги в досудебном (внесудебном) порядке.</w:t>
      </w:r>
    </w:p>
    <w:p w:rsidR="00846D8A" w:rsidRDefault="00846D8A">
      <w:pPr>
        <w:pStyle w:val="ConsPlusNormal"/>
        <w:spacing w:before="220"/>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43">
        <w:r>
          <w:rPr>
            <w:color w:val="0000FF"/>
          </w:rPr>
          <w:t>частью 1.1 статьи 16</w:t>
        </w:r>
      </w:hyperlink>
      <w:r>
        <w:t xml:space="preserve"> Федерального закона "Об организации предоставления государственных и муниципальных услуг",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46D8A" w:rsidRDefault="00846D8A">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города Чебоксары:</w:t>
      </w:r>
    </w:p>
    <w:p w:rsidR="00846D8A" w:rsidRDefault="00846D8A">
      <w:pPr>
        <w:pStyle w:val="ConsPlusNormal"/>
        <w:spacing w:before="220"/>
        <w:ind w:firstLine="540"/>
        <w:jc w:val="both"/>
      </w:pPr>
      <w:r>
        <w:t>в устной форме;</w:t>
      </w:r>
    </w:p>
    <w:p w:rsidR="00846D8A" w:rsidRDefault="00846D8A">
      <w:pPr>
        <w:pStyle w:val="ConsPlusNormal"/>
        <w:spacing w:before="220"/>
        <w:ind w:firstLine="540"/>
        <w:jc w:val="both"/>
      </w:pPr>
      <w:r>
        <w:t>в форме электронного документа;</w:t>
      </w:r>
    </w:p>
    <w:p w:rsidR="00846D8A" w:rsidRDefault="00846D8A">
      <w:pPr>
        <w:pStyle w:val="ConsPlusNormal"/>
        <w:spacing w:before="220"/>
        <w:ind w:firstLine="540"/>
        <w:jc w:val="both"/>
      </w:pPr>
      <w:r>
        <w:t>по телефону;</w:t>
      </w:r>
    </w:p>
    <w:p w:rsidR="00846D8A" w:rsidRDefault="00846D8A">
      <w:pPr>
        <w:pStyle w:val="ConsPlusNormal"/>
        <w:spacing w:before="220"/>
        <w:ind w:firstLine="540"/>
        <w:jc w:val="both"/>
      </w:pPr>
      <w:r>
        <w:t>в письменной форме.</w:t>
      </w:r>
    </w:p>
    <w:p w:rsidR="00846D8A" w:rsidRDefault="00846D8A">
      <w:pPr>
        <w:pStyle w:val="ConsPlusNormal"/>
        <w:jc w:val="both"/>
      </w:pPr>
    </w:p>
    <w:p w:rsidR="00846D8A" w:rsidRDefault="00846D8A">
      <w:pPr>
        <w:pStyle w:val="ConsPlusTitle"/>
        <w:ind w:firstLine="540"/>
        <w:jc w:val="both"/>
        <w:outlineLvl w:val="2"/>
      </w:pPr>
      <w:r>
        <w:t>5.2. Формы и способы подачи жалобы</w:t>
      </w:r>
    </w:p>
    <w:p w:rsidR="00846D8A" w:rsidRDefault="00846D8A">
      <w:pPr>
        <w:pStyle w:val="ConsPlusNormal"/>
        <w:jc w:val="both"/>
      </w:pPr>
    </w:p>
    <w:p w:rsidR="00846D8A" w:rsidRDefault="00846D8A">
      <w:pPr>
        <w:pStyle w:val="ConsPlusNormal"/>
        <w:ind w:firstLine="540"/>
        <w:jc w:val="both"/>
      </w:pPr>
      <w: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846D8A" w:rsidRDefault="00846D8A">
      <w:pPr>
        <w:pStyle w:val="ConsPlusNormal"/>
        <w:spacing w:before="220"/>
        <w:ind w:firstLine="540"/>
        <w:jc w:val="both"/>
      </w:pPr>
      <w:hyperlink w:anchor="P563">
        <w:r>
          <w:rPr>
            <w:color w:val="0000FF"/>
          </w:rPr>
          <w:t>Жалоба</w:t>
        </w:r>
      </w:hyperlink>
      <w:r>
        <w:t xml:space="preserve"> (приложение N 3 к Административному регламенту) в соответствии с Федеральным </w:t>
      </w:r>
      <w:hyperlink r:id="rId44">
        <w:r>
          <w:rPr>
            <w:color w:val="0000FF"/>
          </w:rPr>
          <w:t>законом</w:t>
        </w:r>
      </w:hyperlink>
      <w:r>
        <w:t xml:space="preserve"> "Об организации предоставления государственных и муниципальных услуг" должна содержать:</w:t>
      </w:r>
    </w:p>
    <w:p w:rsidR="00846D8A" w:rsidRDefault="00846D8A">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5">
        <w:r>
          <w:rPr>
            <w:color w:val="0000FF"/>
          </w:rPr>
          <w:t>частью 1.1 статьи 16</w:t>
        </w:r>
      </w:hyperlink>
      <w:r>
        <w:t xml:space="preserve"> Федерального закона "Об организации предоставления государственных и муниципальных услуг", ее руководителя и (или) работника, решения и действия (бездействие) которых обжалуются;</w:t>
      </w:r>
    </w:p>
    <w:p w:rsidR="00846D8A" w:rsidRDefault="00846D8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6D8A" w:rsidRDefault="00846D8A">
      <w:pPr>
        <w:pStyle w:val="ConsPlusNormal"/>
        <w:spacing w:before="220"/>
        <w:ind w:firstLine="540"/>
        <w:jc w:val="both"/>
      </w:pPr>
      <w:r>
        <w:t xml:space="preserve">сведения об обжалуемых решениях и действиях (бездействии) органа местного </w:t>
      </w:r>
      <w:r>
        <w:lastRenderedPageBreak/>
        <w:t xml:space="preserve">самоуправления, его должностного лица либо муниципального служащего, МФЦ, его работника, организации, предусмотренной </w:t>
      </w:r>
      <w:hyperlink r:id="rId46">
        <w:r>
          <w:rPr>
            <w:color w:val="0000FF"/>
          </w:rPr>
          <w:t>частью 1.1 статьи 16</w:t>
        </w:r>
      </w:hyperlink>
      <w:r>
        <w:t xml:space="preserve"> Федерального закона "Об организации предоставления государственных и муниципальных услуг", ее работника;</w:t>
      </w:r>
    </w:p>
    <w:p w:rsidR="00846D8A" w:rsidRDefault="00846D8A">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7">
        <w:r>
          <w:rPr>
            <w:color w:val="0000FF"/>
          </w:rPr>
          <w:t>частью 1.1 статьи 16</w:t>
        </w:r>
      </w:hyperlink>
      <w:r>
        <w:t xml:space="preserve"> Федерального закона "Об организации предоставления государственных и муниципальных услуг", ее работника. Заявителем могут быть представлены документы (при наличии), подтверждающие доводы заявителя, либо их копии.</w:t>
      </w:r>
    </w:p>
    <w:p w:rsidR="00846D8A" w:rsidRDefault="00846D8A">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46D8A" w:rsidRDefault="00846D8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right"/>
        <w:outlineLvl w:val="1"/>
      </w:pPr>
      <w:r>
        <w:t>Приложение N 1</w:t>
      </w:r>
    </w:p>
    <w:p w:rsidR="00846D8A" w:rsidRDefault="00846D8A">
      <w:pPr>
        <w:pStyle w:val="ConsPlusNormal"/>
        <w:jc w:val="right"/>
      </w:pPr>
      <w:r>
        <w:t>к Административному регламенту</w:t>
      </w:r>
    </w:p>
    <w:p w:rsidR="00846D8A" w:rsidRDefault="00846D8A">
      <w:pPr>
        <w:pStyle w:val="ConsPlusNormal"/>
        <w:jc w:val="right"/>
      </w:pPr>
      <w:r>
        <w:t>администрации города Чебоксары</w:t>
      </w:r>
    </w:p>
    <w:p w:rsidR="00846D8A" w:rsidRDefault="00846D8A">
      <w:pPr>
        <w:pStyle w:val="ConsPlusNormal"/>
        <w:jc w:val="both"/>
      </w:pPr>
    </w:p>
    <w:p w:rsidR="00846D8A" w:rsidRDefault="00846D8A">
      <w:pPr>
        <w:pStyle w:val="ConsPlusNonformat"/>
        <w:jc w:val="both"/>
      </w:pPr>
      <w:r>
        <w:t xml:space="preserve">                                   Главе администрации города Чебоксары</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(Ф.И.О. гражданина)</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(паспортные данные гражданина)</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(адрес заявителя</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и (или) адрес электронной почты)</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контактный телефон _____________________</w:t>
      </w:r>
    </w:p>
    <w:p w:rsidR="00846D8A" w:rsidRDefault="00846D8A">
      <w:pPr>
        <w:pStyle w:val="ConsPlusNonformat"/>
        <w:jc w:val="both"/>
      </w:pPr>
    </w:p>
    <w:p w:rsidR="00846D8A" w:rsidRDefault="00846D8A">
      <w:pPr>
        <w:pStyle w:val="ConsPlusNonformat"/>
        <w:jc w:val="both"/>
      </w:pPr>
      <w:bookmarkStart w:id="5" w:name="P501"/>
      <w:bookmarkEnd w:id="5"/>
      <w:r>
        <w:t xml:space="preserve">                                 заявление</w:t>
      </w:r>
    </w:p>
    <w:p w:rsidR="00846D8A" w:rsidRDefault="00846D8A">
      <w:pPr>
        <w:pStyle w:val="ConsPlusNonformat"/>
        <w:jc w:val="both"/>
      </w:pPr>
    </w:p>
    <w:p w:rsidR="00846D8A" w:rsidRDefault="00846D8A">
      <w:pPr>
        <w:pStyle w:val="ConsPlusNonformat"/>
        <w:jc w:val="both"/>
      </w:pPr>
      <w:r>
        <w:t xml:space="preserve">    Прошу   провести   аукцион   по  продаже  земельного  участка/права  на</w:t>
      </w:r>
    </w:p>
    <w:p w:rsidR="00846D8A" w:rsidRDefault="00846D8A">
      <w:pPr>
        <w:pStyle w:val="ConsPlusNonformat"/>
        <w:jc w:val="both"/>
      </w:pPr>
      <w:r>
        <w:t>заключение   договора   аренды   земельного  участка  (выбрать  нужное),  с</w:t>
      </w:r>
    </w:p>
    <w:p w:rsidR="00846D8A" w:rsidRDefault="00846D8A">
      <w:pPr>
        <w:pStyle w:val="ConsPlusNonformat"/>
        <w:jc w:val="both"/>
      </w:pPr>
      <w:r>
        <w:t>кадастровым номером ___________________________, площадью __________ кв. м,</w:t>
      </w:r>
    </w:p>
    <w:p w:rsidR="00846D8A" w:rsidRDefault="00846D8A">
      <w:pPr>
        <w:pStyle w:val="ConsPlusNonformat"/>
        <w:jc w:val="both"/>
      </w:pPr>
      <w:r>
        <w:t>расположенного по адресу: _________________________________________________</w:t>
      </w:r>
    </w:p>
    <w:p w:rsidR="00846D8A" w:rsidRDefault="00846D8A">
      <w:pPr>
        <w:pStyle w:val="ConsPlusNonformat"/>
        <w:jc w:val="both"/>
      </w:pPr>
      <w:r>
        <w:t>для _______________________________________________________________________</w:t>
      </w:r>
    </w:p>
    <w:p w:rsidR="00846D8A" w:rsidRDefault="00846D8A">
      <w:pPr>
        <w:pStyle w:val="ConsPlusNonformat"/>
        <w:jc w:val="both"/>
      </w:pPr>
      <w:r>
        <w:t xml:space="preserve">                           (цель использования)</w:t>
      </w:r>
    </w:p>
    <w:p w:rsidR="00846D8A" w:rsidRDefault="00846D8A">
      <w:pPr>
        <w:pStyle w:val="ConsPlusNonformat"/>
        <w:jc w:val="both"/>
      </w:pPr>
      <w:r>
        <w:t>Приложение:</w:t>
      </w:r>
    </w:p>
    <w:p w:rsidR="00846D8A" w:rsidRDefault="00846D8A">
      <w:pPr>
        <w:pStyle w:val="ConsPlusNonformat"/>
        <w:jc w:val="both"/>
      </w:pPr>
      <w:r>
        <w:t xml:space="preserve">    1. ____________________________________________________________________</w:t>
      </w:r>
    </w:p>
    <w:p w:rsidR="00846D8A" w:rsidRDefault="00846D8A">
      <w:pPr>
        <w:pStyle w:val="ConsPlusNonformat"/>
        <w:jc w:val="both"/>
      </w:pPr>
      <w:r>
        <w:t xml:space="preserve">    2. ____________________________________________________________________</w:t>
      </w:r>
    </w:p>
    <w:p w:rsidR="00846D8A" w:rsidRDefault="00846D8A">
      <w:pPr>
        <w:pStyle w:val="ConsPlusNonformat"/>
        <w:jc w:val="both"/>
      </w:pPr>
      <w:r>
        <w:t xml:space="preserve">    3. ____________________________________________________________________</w:t>
      </w:r>
    </w:p>
    <w:p w:rsidR="00846D8A" w:rsidRDefault="00846D8A">
      <w:pPr>
        <w:pStyle w:val="ConsPlusNonformat"/>
        <w:jc w:val="both"/>
      </w:pPr>
    </w:p>
    <w:p w:rsidR="00846D8A" w:rsidRDefault="00846D8A">
      <w:pPr>
        <w:pStyle w:val="ConsPlusNonformat"/>
        <w:jc w:val="both"/>
      </w:pPr>
      <w:r>
        <w:t>_____________________ _____________________________________________________</w:t>
      </w:r>
    </w:p>
    <w:p w:rsidR="00846D8A" w:rsidRDefault="00846D8A">
      <w:pPr>
        <w:pStyle w:val="ConsPlusNonformat"/>
        <w:jc w:val="both"/>
      </w:pPr>
      <w:r>
        <w:t xml:space="preserve">  подпись заявителя             фамилия, имя, отчество заявителя</w:t>
      </w:r>
    </w:p>
    <w:p w:rsidR="00846D8A" w:rsidRDefault="00846D8A">
      <w:pPr>
        <w:pStyle w:val="ConsPlusNonformat"/>
        <w:jc w:val="both"/>
      </w:pPr>
    </w:p>
    <w:p w:rsidR="00846D8A" w:rsidRDefault="00846D8A">
      <w:pPr>
        <w:pStyle w:val="ConsPlusNonformat"/>
        <w:jc w:val="both"/>
      </w:pPr>
      <w:r>
        <w:t>"___" ____________ 20___ г.</w:t>
      </w:r>
    </w:p>
    <w:p w:rsidR="00846D8A" w:rsidRDefault="00846D8A">
      <w:pPr>
        <w:pStyle w:val="ConsPlusNonformat"/>
        <w:jc w:val="both"/>
      </w:pPr>
    </w:p>
    <w:p w:rsidR="00846D8A" w:rsidRDefault="00846D8A">
      <w:pPr>
        <w:pStyle w:val="ConsPlusNonformat"/>
        <w:jc w:val="both"/>
      </w:pPr>
      <w:r>
        <w:t>Настоящим заявлением я ____________________________________________________</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 xml:space="preserve">                   (фамилия, имя, отчество (при наличии)</w:t>
      </w:r>
    </w:p>
    <w:p w:rsidR="00846D8A" w:rsidRDefault="00846D8A">
      <w:pPr>
        <w:pStyle w:val="ConsPlusNonformat"/>
        <w:jc w:val="both"/>
      </w:pPr>
      <w:r>
        <w:t>даю  согласие на обработку персональных данных в соответствии с Федеральным</w:t>
      </w:r>
    </w:p>
    <w:p w:rsidR="00846D8A" w:rsidRDefault="00846D8A">
      <w:pPr>
        <w:pStyle w:val="ConsPlusNonformat"/>
        <w:jc w:val="both"/>
      </w:pPr>
      <w:hyperlink r:id="rId48">
        <w:r>
          <w:rPr>
            <w:color w:val="0000FF"/>
          </w:rPr>
          <w:t>законом</w:t>
        </w:r>
      </w:hyperlink>
      <w:r>
        <w:t xml:space="preserve"> от 27.07.2006 N 152-ФЗ "О персональных данных".</w:t>
      </w:r>
    </w:p>
    <w:p w:rsidR="00846D8A" w:rsidRDefault="00846D8A">
      <w:pPr>
        <w:pStyle w:val="ConsPlusNonformat"/>
        <w:jc w:val="both"/>
      </w:pPr>
    </w:p>
    <w:p w:rsidR="00846D8A" w:rsidRDefault="00846D8A">
      <w:pPr>
        <w:pStyle w:val="ConsPlusNonformat"/>
        <w:jc w:val="both"/>
      </w:pPr>
      <w:r>
        <w:t>_________________ _________________ _______________________________________</w:t>
      </w:r>
    </w:p>
    <w:p w:rsidR="00846D8A" w:rsidRDefault="00846D8A">
      <w:pPr>
        <w:pStyle w:val="ConsPlusNonformat"/>
        <w:jc w:val="both"/>
      </w:pPr>
      <w:r>
        <w:t xml:space="preserve">      (дата)          (подпись)              (расшифровка подписи)</w:t>
      </w: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right"/>
        <w:outlineLvl w:val="1"/>
      </w:pPr>
      <w:r>
        <w:t>Приложение N 2</w:t>
      </w:r>
    </w:p>
    <w:p w:rsidR="00846D8A" w:rsidRDefault="00846D8A">
      <w:pPr>
        <w:pStyle w:val="ConsPlusNormal"/>
        <w:jc w:val="right"/>
      </w:pPr>
      <w:r>
        <w:t>к Административному регламенту</w:t>
      </w:r>
    </w:p>
    <w:p w:rsidR="00846D8A" w:rsidRDefault="00846D8A">
      <w:pPr>
        <w:pStyle w:val="ConsPlusNormal"/>
        <w:jc w:val="right"/>
      </w:pPr>
      <w:r>
        <w:t>администрации города Чебоксары</w:t>
      </w:r>
    </w:p>
    <w:p w:rsidR="00846D8A" w:rsidRDefault="00846D8A">
      <w:pPr>
        <w:pStyle w:val="ConsPlusNormal"/>
        <w:jc w:val="both"/>
      </w:pPr>
    </w:p>
    <w:p w:rsidR="00846D8A" w:rsidRDefault="00846D8A">
      <w:pPr>
        <w:pStyle w:val="ConsPlusTitle"/>
        <w:jc w:val="center"/>
      </w:pPr>
      <w:bookmarkStart w:id="6" w:name="P536"/>
      <w:bookmarkEnd w:id="6"/>
      <w:r>
        <w:t>ПЕРЕЧЕНЬ</w:t>
      </w:r>
    </w:p>
    <w:p w:rsidR="00846D8A" w:rsidRDefault="00846D8A">
      <w:pPr>
        <w:pStyle w:val="ConsPlusTitle"/>
        <w:jc w:val="center"/>
      </w:pPr>
      <w:r>
        <w:t>ПРИЗНАКОВ ЗАЯВИТЕЛЕЙ</w:t>
      </w:r>
    </w:p>
    <w:p w:rsidR="00846D8A" w:rsidRDefault="00846D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6576"/>
      </w:tblGrid>
      <w:tr w:rsidR="00846D8A">
        <w:tc>
          <w:tcPr>
            <w:tcW w:w="2098" w:type="dxa"/>
          </w:tcPr>
          <w:p w:rsidR="00846D8A" w:rsidRDefault="00846D8A">
            <w:pPr>
              <w:pStyle w:val="ConsPlusNormal"/>
              <w:jc w:val="center"/>
            </w:pPr>
            <w:r>
              <w:t>Признак заявителя</w:t>
            </w:r>
          </w:p>
        </w:tc>
        <w:tc>
          <w:tcPr>
            <w:tcW w:w="340" w:type="dxa"/>
          </w:tcPr>
          <w:p w:rsidR="00846D8A" w:rsidRDefault="00846D8A">
            <w:pPr>
              <w:pStyle w:val="ConsPlusNormal"/>
              <w:jc w:val="center"/>
            </w:pPr>
            <w:r>
              <w:t>N</w:t>
            </w:r>
          </w:p>
        </w:tc>
        <w:tc>
          <w:tcPr>
            <w:tcW w:w="6576" w:type="dxa"/>
          </w:tcPr>
          <w:p w:rsidR="00846D8A" w:rsidRDefault="00846D8A">
            <w:pPr>
              <w:pStyle w:val="ConsPlusNormal"/>
              <w:jc w:val="center"/>
            </w:pPr>
            <w:r>
              <w:t>Значения признака заявителя</w:t>
            </w:r>
          </w:p>
        </w:tc>
      </w:tr>
      <w:tr w:rsidR="00846D8A">
        <w:tc>
          <w:tcPr>
            <w:tcW w:w="2098" w:type="dxa"/>
          </w:tcPr>
          <w:p w:rsidR="00846D8A" w:rsidRDefault="00846D8A">
            <w:pPr>
              <w:pStyle w:val="ConsPlusNormal"/>
              <w:jc w:val="both"/>
            </w:pPr>
            <w:r>
              <w:t>Статус заявителя</w:t>
            </w:r>
          </w:p>
        </w:tc>
        <w:tc>
          <w:tcPr>
            <w:tcW w:w="340" w:type="dxa"/>
          </w:tcPr>
          <w:p w:rsidR="00846D8A" w:rsidRDefault="00846D8A">
            <w:pPr>
              <w:pStyle w:val="ConsPlusNormal"/>
              <w:jc w:val="center"/>
            </w:pPr>
            <w:r>
              <w:t>1</w:t>
            </w:r>
          </w:p>
        </w:tc>
        <w:tc>
          <w:tcPr>
            <w:tcW w:w="6576" w:type="dxa"/>
          </w:tcPr>
          <w:p w:rsidR="00846D8A" w:rsidRDefault="00846D8A">
            <w:pPr>
              <w:pStyle w:val="ConsPlusNormal"/>
              <w:jc w:val="both"/>
            </w:pPr>
            <w:r>
              <w:t>Физические лица, в том числе индивидуальные предприниматели, юридические лица, желающие оформить земельные участки, находящиеся в муниципальной собственности, либо государственная собственность на которые не разграничена, на торгах</w:t>
            </w:r>
          </w:p>
        </w:tc>
      </w:tr>
    </w:tbl>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both"/>
      </w:pPr>
    </w:p>
    <w:p w:rsidR="00846D8A" w:rsidRDefault="00846D8A">
      <w:pPr>
        <w:pStyle w:val="ConsPlusNormal"/>
        <w:jc w:val="right"/>
        <w:outlineLvl w:val="1"/>
      </w:pPr>
      <w:r>
        <w:t>Приложение N 3</w:t>
      </w:r>
    </w:p>
    <w:p w:rsidR="00846D8A" w:rsidRDefault="00846D8A">
      <w:pPr>
        <w:pStyle w:val="ConsPlusNormal"/>
        <w:jc w:val="right"/>
      </w:pPr>
      <w:r>
        <w:t>к Административному регламенту</w:t>
      </w:r>
    </w:p>
    <w:p w:rsidR="00846D8A" w:rsidRDefault="00846D8A">
      <w:pPr>
        <w:pStyle w:val="ConsPlusNormal"/>
        <w:jc w:val="right"/>
      </w:pPr>
      <w:r>
        <w:t>администрации города Чебоксары</w:t>
      </w:r>
    </w:p>
    <w:p w:rsidR="00846D8A" w:rsidRDefault="00846D8A">
      <w:pPr>
        <w:pStyle w:val="ConsPlusNormal"/>
        <w:jc w:val="both"/>
      </w:pPr>
    </w:p>
    <w:p w:rsidR="00846D8A" w:rsidRDefault="00846D8A">
      <w:pPr>
        <w:pStyle w:val="ConsPlusNonformat"/>
        <w:jc w:val="both"/>
      </w:pPr>
      <w:r>
        <w:t xml:space="preserve">                                   Главе администрации города Чебоксары</w:t>
      </w:r>
    </w:p>
    <w:p w:rsidR="00846D8A" w:rsidRDefault="00846D8A">
      <w:pPr>
        <w:pStyle w:val="ConsPlusNonformat"/>
        <w:jc w:val="both"/>
      </w:pPr>
      <w:r>
        <w:t xml:space="preserve">                                   от _____________________________________</w:t>
      </w:r>
    </w:p>
    <w:p w:rsidR="00846D8A" w:rsidRDefault="00846D8A">
      <w:pPr>
        <w:pStyle w:val="ConsPlusNonformat"/>
        <w:jc w:val="both"/>
      </w:pPr>
      <w:r>
        <w:t xml:space="preserve">                                                Ф.И.О., полностью</w:t>
      </w:r>
    </w:p>
    <w:p w:rsidR="00846D8A" w:rsidRDefault="00846D8A">
      <w:pPr>
        <w:pStyle w:val="ConsPlusNonformat"/>
        <w:jc w:val="both"/>
      </w:pPr>
      <w:r>
        <w:t xml:space="preserve">                                   _______________________________________,</w:t>
      </w:r>
    </w:p>
    <w:p w:rsidR="00846D8A" w:rsidRDefault="00846D8A">
      <w:pPr>
        <w:pStyle w:val="ConsPlusNonformat"/>
        <w:jc w:val="both"/>
      </w:pPr>
      <w:r>
        <w:t xml:space="preserve">                                   зарегистрированного(-ой) по адресу:</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________________________________________</w:t>
      </w:r>
    </w:p>
    <w:p w:rsidR="00846D8A" w:rsidRDefault="00846D8A">
      <w:pPr>
        <w:pStyle w:val="ConsPlusNonformat"/>
        <w:jc w:val="both"/>
      </w:pPr>
      <w:r>
        <w:t xml:space="preserve">                                   телефон ________________________________</w:t>
      </w:r>
    </w:p>
    <w:p w:rsidR="00846D8A" w:rsidRDefault="00846D8A">
      <w:pPr>
        <w:pStyle w:val="ConsPlusNonformat"/>
        <w:jc w:val="both"/>
      </w:pPr>
    </w:p>
    <w:p w:rsidR="00846D8A" w:rsidRDefault="00846D8A">
      <w:pPr>
        <w:pStyle w:val="ConsPlusNonformat"/>
        <w:jc w:val="both"/>
      </w:pPr>
      <w:bookmarkStart w:id="7" w:name="P563"/>
      <w:bookmarkEnd w:id="7"/>
      <w:r>
        <w:t xml:space="preserve">                                  </w:t>
      </w:r>
      <w:r>
        <w:rPr>
          <w:b/>
        </w:rPr>
        <w:t>ЖАЛОБА</w:t>
      </w:r>
    </w:p>
    <w:p w:rsidR="00846D8A" w:rsidRDefault="00846D8A">
      <w:pPr>
        <w:pStyle w:val="ConsPlusNonformat"/>
        <w:jc w:val="both"/>
      </w:pPr>
      <w:r>
        <w:t xml:space="preserve">           на действия (бездействия) или решения, осуществленные</w:t>
      </w:r>
    </w:p>
    <w:p w:rsidR="00846D8A" w:rsidRDefault="00846D8A">
      <w:pPr>
        <w:pStyle w:val="ConsPlusNonformat"/>
        <w:jc w:val="both"/>
      </w:pPr>
      <w:r>
        <w:t xml:space="preserve">           (принятые) в ходе предоставления муниципальной услуги</w:t>
      </w:r>
    </w:p>
    <w:p w:rsidR="00846D8A" w:rsidRDefault="00846D8A">
      <w:pPr>
        <w:pStyle w:val="ConsPlusNonformat"/>
        <w:jc w:val="both"/>
      </w:pP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 xml:space="preserve">        (наименование структурного подразделения, должность, Ф.И.О.</w:t>
      </w:r>
    </w:p>
    <w:p w:rsidR="00846D8A" w:rsidRDefault="00846D8A">
      <w:pPr>
        <w:pStyle w:val="ConsPlusNonformat"/>
        <w:jc w:val="both"/>
      </w:pPr>
      <w:r>
        <w:t xml:space="preserve">       должностного лица администрации, на которое подается жалоба)</w:t>
      </w:r>
    </w:p>
    <w:p w:rsidR="00846D8A" w:rsidRDefault="00846D8A">
      <w:pPr>
        <w:pStyle w:val="ConsPlusNonformat"/>
        <w:jc w:val="both"/>
      </w:pPr>
    </w:p>
    <w:p w:rsidR="00846D8A" w:rsidRDefault="00846D8A">
      <w:pPr>
        <w:pStyle w:val="ConsPlusNonformat"/>
        <w:jc w:val="both"/>
      </w:pPr>
      <w:r>
        <w:t>1.  Предмет жалобы (краткое изложение обжалуемых действий (бездействий) или</w:t>
      </w:r>
    </w:p>
    <w:p w:rsidR="00846D8A" w:rsidRDefault="00846D8A">
      <w:pPr>
        <w:pStyle w:val="ConsPlusNonformat"/>
        <w:jc w:val="both"/>
      </w:pPr>
      <w:r>
        <w:t>решений)</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lastRenderedPageBreak/>
        <w:t>___________________________________________________________________________</w:t>
      </w:r>
    </w:p>
    <w:p w:rsidR="00846D8A" w:rsidRDefault="00846D8A">
      <w:pPr>
        <w:pStyle w:val="ConsPlusNonformat"/>
        <w:jc w:val="both"/>
      </w:pPr>
      <w:r>
        <w:t>2.  Причина  несогласия  (основания,  по  которым  лицо,  подающее  жалобу,</w:t>
      </w:r>
    </w:p>
    <w:p w:rsidR="00846D8A" w:rsidRDefault="00846D8A">
      <w:pPr>
        <w:pStyle w:val="ConsPlusNonformat"/>
        <w:jc w:val="both"/>
      </w:pPr>
      <w:r>
        <w:t>несогласно  с  действием  (бездействием) или решением со ссылками на пункты</w:t>
      </w:r>
    </w:p>
    <w:p w:rsidR="00846D8A" w:rsidRDefault="00846D8A">
      <w:pPr>
        <w:pStyle w:val="ConsPlusNonformat"/>
        <w:jc w:val="both"/>
      </w:pPr>
      <w:r>
        <w:t>административного регламента, либо статьи закона)</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3. Приложение: (документы, либо копии документов, подтверждающие изложенные</w:t>
      </w:r>
    </w:p>
    <w:p w:rsidR="00846D8A" w:rsidRDefault="00846D8A">
      <w:pPr>
        <w:pStyle w:val="ConsPlusNonformat"/>
        <w:jc w:val="both"/>
      </w:pPr>
      <w:r>
        <w:t>обстоятельства)</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___________________________________________________________________________</w:t>
      </w:r>
    </w:p>
    <w:p w:rsidR="00846D8A" w:rsidRDefault="00846D8A">
      <w:pPr>
        <w:pStyle w:val="ConsPlusNonformat"/>
        <w:jc w:val="both"/>
      </w:pPr>
      <w:r>
        <w:t>Способ получения ответа (нужное подчеркнуть):</w:t>
      </w:r>
    </w:p>
    <w:p w:rsidR="00846D8A" w:rsidRDefault="00846D8A">
      <w:pPr>
        <w:pStyle w:val="ConsPlusNonformat"/>
        <w:jc w:val="both"/>
      </w:pPr>
      <w:r>
        <w:t>- при личном обращении;</w:t>
      </w:r>
    </w:p>
    <w:p w:rsidR="00846D8A" w:rsidRDefault="00846D8A">
      <w:pPr>
        <w:pStyle w:val="ConsPlusNonformat"/>
        <w:jc w:val="both"/>
      </w:pPr>
      <w:r>
        <w:t>- посредством почтового отправления на адрес, указанного в заявлении;</w:t>
      </w:r>
    </w:p>
    <w:p w:rsidR="00846D8A" w:rsidRDefault="00846D8A">
      <w:pPr>
        <w:pStyle w:val="ConsPlusNonformat"/>
        <w:jc w:val="both"/>
      </w:pPr>
      <w:r>
        <w:t>- посредством электронной почты __________________________________________.</w:t>
      </w:r>
    </w:p>
    <w:p w:rsidR="00846D8A" w:rsidRDefault="00846D8A">
      <w:pPr>
        <w:pStyle w:val="ConsPlusNonformat"/>
        <w:jc w:val="both"/>
      </w:pPr>
    </w:p>
    <w:p w:rsidR="00846D8A" w:rsidRDefault="00846D8A">
      <w:pPr>
        <w:pStyle w:val="ConsPlusNonformat"/>
        <w:jc w:val="both"/>
      </w:pPr>
      <w:r>
        <w:t>_____________________ _____________________________________________________</w:t>
      </w:r>
    </w:p>
    <w:p w:rsidR="00846D8A" w:rsidRDefault="00846D8A">
      <w:pPr>
        <w:pStyle w:val="ConsPlusNonformat"/>
        <w:jc w:val="both"/>
      </w:pPr>
      <w:r>
        <w:t xml:space="preserve">  подпись заявителя             фамилия, имя, отчество заявителя</w:t>
      </w:r>
    </w:p>
    <w:p w:rsidR="00846D8A" w:rsidRDefault="00846D8A">
      <w:pPr>
        <w:pStyle w:val="ConsPlusNonformat"/>
        <w:jc w:val="both"/>
      </w:pPr>
    </w:p>
    <w:p w:rsidR="00846D8A" w:rsidRDefault="00846D8A">
      <w:pPr>
        <w:pStyle w:val="ConsPlusNonformat"/>
        <w:jc w:val="both"/>
      </w:pPr>
      <w:r>
        <w:t xml:space="preserve">                                                 "___" ___________ 20___ г.</w:t>
      </w:r>
    </w:p>
    <w:p w:rsidR="00846D8A" w:rsidRDefault="00846D8A">
      <w:pPr>
        <w:pStyle w:val="ConsPlusNormal"/>
        <w:jc w:val="both"/>
      </w:pPr>
    </w:p>
    <w:p w:rsidR="00846D8A" w:rsidRDefault="00846D8A">
      <w:pPr>
        <w:pStyle w:val="ConsPlusNormal"/>
        <w:jc w:val="both"/>
      </w:pPr>
    </w:p>
    <w:p w:rsidR="00846D8A" w:rsidRDefault="00846D8A">
      <w:pPr>
        <w:pStyle w:val="ConsPlusNormal"/>
        <w:pBdr>
          <w:bottom w:val="single" w:sz="6" w:space="0" w:color="auto"/>
        </w:pBdr>
        <w:spacing w:before="100" w:after="100"/>
        <w:jc w:val="both"/>
        <w:rPr>
          <w:sz w:val="2"/>
          <w:szCs w:val="2"/>
        </w:rPr>
      </w:pPr>
    </w:p>
    <w:p w:rsidR="008B084D" w:rsidRDefault="008B084D">
      <w:bookmarkStart w:id="8" w:name="_GoBack"/>
      <w:bookmarkEnd w:id="8"/>
    </w:p>
    <w:sectPr w:rsidR="008B084D" w:rsidSect="003B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8A"/>
    <w:rsid w:val="00004AD2"/>
    <w:rsid w:val="00204045"/>
    <w:rsid w:val="00247946"/>
    <w:rsid w:val="00336A61"/>
    <w:rsid w:val="004D0E12"/>
    <w:rsid w:val="00623ACD"/>
    <w:rsid w:val="00846D8A"/>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2C2F-CDA4-4CA2-9052-469E6E6E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846D8A"/>
    <w:pPr>
      <w:widowControl w:val="0"/>
      <w:autoSpaceDE w:val="0"/>
      <w:autoSpaceDN w:val="0"/>
    </w:pPr>
    <w:rPr>
      <w:rFonts w:eastAsiaTheme="minorEastAsia" w:cs="Calibri"/>
      <w:sz w:val="22"/>
      <w:szCs w:val="22"/>
    </w:rPr>
  </w:style>
  <w:style w:type="paragraph" w:customStyle="1" w:styleId="ConsPlusNonformat">
    <w:name w:val="ConsPlusNonformat"/>
    <w:rsid w:val="00846D8A"/>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846D8A"/>
    <w:pPr>
      <w:widowControl w:val="0"/>
      <w:autoSpaceDE w:val="0"/>
      <w:autoSpaceDN w:val="0"/>
    </w:pPr>
    <w:rPr>
      <w:rFonts w:eastAsiaTheme="minorEastAsia" w:cs="Calibri"/>
      <w:b/>
      <w:sz w:val="22"/>
      <w:szCs w:val="22"/>
    </w:rPr>
  </w:style>
  <w:style w:type="paragraph" w:customStyle="1" w:styleId="ConsPlusTitlePage">
    <w:name w:val="ConsPlusTitlePage"/>
    <w:rsid w:val="00846D8A"/>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BA7D9F6E642EFE7D81A0D110204AFF40A67E09FBD148A6984E2AD5BD130958E4E729F1DDA6BA0DFF79EF9C45FE42186c8H5L" TargetMode="External"/><Relationship Id="rId18" Type="http://schemas.openxmlformats.org/officeDocument/2006/relationships/hyperlink" Target="consultantplus://offline/ref=8C2BA7D9F6E642EFE7D80400076E5AABF8033BE99DB91FDE3DD1E4FA048136C0CE0E74CF4D9735F98CB5D5F4C747F8218598FC3163c1H2L" TargetMode="External"/><Relationship Id="rId26" Type="http://schemas.openxmlformats.org/officeDocument/2006/relationships/hyperlink" Target="consultantplus://offline/ref=8C2BA7D9F6E642EFE7D80400076E5AABF8033BEF98BE1FDE3DD1E4FA048136C0CE0E74C94B9736A689A0C4ACC843E03F8487E0336113cFH9L" TargetMode="External"/><Relationship Id="rId39" Type="http://schemas.openxmlformats.org/officeDocument/2006/relationships/hyperlink" Target="consultantplus://offline/ref=8C2BA7D9F6E642EFE7D80400076E5AABF8033BE99DB91FDE3DD1E4FA048136C0CE0E74CD4A9635F98CB5D5F4C747F8218598FC3163c1H2L" TargetMode="External"/><Relationship Id="rId21" Type="http://schemas.openxmlformats.org/officeDocument/2006/relationships/hyperlink" Target="consultantplus://offline/ref=8C2BA7D9F6E642EFE7D80400076E5AABF8023CE596BE1FDE3DD1E4FA048136C0DC0E2CC64E9820ADDCEF82F9C7c4H2L" TargetMode="External"/><Relationship Id="rId34" Type="http://schemas.openxmlformats.org/officeDocument/2006/relationships/hyperlink" Target="consultantplus://offline/ref=8C2BA7D9F6E642EFE7D80400076E5AABF8003EE49BB11FDE3DD1E4FA048136C0CE0E74C84E9635F98CB5D5F4C747F8218598FC3163c1H2L" TargetMode="External"/><Relationship Id="rId42" Type="http://schemas.openxmlformats.org/officeDocument/2006/relationships/hyperlink" Target="consultantplus://offline/ref=8C2BA7D9F6E642EFE7D80400076E5AABF8003EE49BB11FDE3DD1E4FA048136C0CE0E74CA4C9E3DA8DFFAD4A88114EB238298FE307F13FA60c4HDL" TargetMode="External"/><Relationship Id="rId47" Type="http://schemas.openxmlformats.org/officeDocument/2006/relationships/hyperlink" Target="consultantplus://offline/ref=8C2BA7D9F6E642EFE7D80400076E5AABF8003EE49BB11FDE3DD1E4FA048136C0CE0E74CA4C9E3DA8DFFAD4A88114EB238298FE307F13FA60c4HDL" TargetMode="External"/><Relationship Id="rId50" Type="http://schemas.openxmlformats.org/officeDocument/2006/relationships/theme" Target="theme/theme1.xml"/><Relationship Id="rId7" Type="http://schemas.openxmlformats.org/officeDocument/2006/relationships/hyperlink" Target="consultantplus://offline/ref=8C2BA7D9F6E642EFE7D81A0D110204AFF40A67E09FBC158A6080E2AD5BD130958E4E729F1DDA6BA0DFF79EF9C45FE42186c8H5L" TargetMode="External"/><Relationship Id="rId2" Type="http://schemas.openxmlformats.org/officeDocument/2006/relationships/settings" Target="settings.xml"/><Relationship Id="rId16" Type="http://schemas.openxmlformats.org/officeDocument/2006/relationships/hyperlink" Target="consultantplus://offline/ref=8C2BA7D9F6E642EFE7D80400076E5AABF8033BE99DB91FDE3DD1E4FA048136C0CE0E74CA4C9E3FAEDDFAD4A88114EB238298FE307F13FA60c4HDL" TargetMode="External"/><Relationship Id="rId29" Type="http://schemas.openxmlformats.org/officeDocument/2006/relationships/hyperlink" Target="consultantplus://offline/ref=8C2BA7D9F6E642EFE7D80400076E5AABF8033BE99DB91FDE3DD1E4FA048136C0CE0E74CD449E35F98CB5D5F4C747F8218598FC3163c1H2L" TargetMode="External"/><Relationship Id="rId11" Type="http://schemas.openxmlformats.org/officeDocument/2006/relationships/hyperlink" Target="consultantplus://offline/ref=8C2BA7D9F6E642EFE7D81A0D110204AFF40A67E09FBC1C88658CE2AD5BD130958E4E729F0FDA33ACDDF182F9C54AB270C0D3F333670FFA6350D263EDc5H3L" TargetMode="External"/><Relationship Id="rId24" Type="http://schemas.openxmlformats.org/officeDocument/2006/relationships/hyperlink" Target="consultantplus://offline/ref=8C2BA7D9F6E642EFE7D80400076E5AABF8033BE59BBB1FDE3DD1E4FA048136C0DC0E2CC64E9820ADDCEF82F9C7c4H2L" TargetMode="External"/><Relationship Id="rId32" Type="http://schemas.openxmlformats.org/officeDocument/2006/relationships/hyperlink" Target="consultantplus://offline/ref=8C2BA7D9F6E642EFE7D80400076E5AABF8003EE49BB11FDE3DD1E4FA048136C0DC0E2CC64E9820ADDCEF82F9C7c4H2L" TargetMode="External"/><Relationship Id="rId37" Type="http://schemas.openxmlformats.org/officeDocument/2006/relationships/hyperlink" Target="consultantplus://offline/ref=8C2BA7D9F6E642EFE7D80400076E5AABF80339EB9BB11FDE3DD1E4FA048136C0CE0E74CA4C9E3DAED4FAD4A88114EB238298FE307F13FA60c4HDL" TargetMode="External"/><Relationship Id="rId40" Type="http://schemas.openxmlformats.org/officeDocument/2006/relationships/hyperlink" Target="consultantplus://offline/ref=8C2BA7D9F6E642EFE7D80400076E5AABF8003EE49BB11FDE3DD1E4FA048136C0DC0E2CC64E9820ADDCEF82F9C7c4H2L" TargetMode="External"/><Relationship Id="rId45" Type="http://schemas.openxmlformats.org/officeDocument/2006/relationships/hyperlink" Target="consultantplus://offline/ref=8C2BA7D9F6E642EFE7D80400076E5AABF8003EE49BB11FDE3DD1E4FA048136C0CE0E74CA4C9E3DA8DFFAD4A88114EB238298FE307F13FA60c4HDL" TargetMode="External"/><Relationship Id="rId5" Type="http://schemas.openxmlformats.org/officeDocument/2006/relationships/hyperlink" Target="consultantplus://offline/ref=8C2BA7D9F6E642EFE7D80400076E5AABF8033BEF9BB91FDE3DD1E4FA048136C0DC0E2CC64E9820ADDCEF82F9C7c4H2L" TargetMode="External"/><Relationship Id="rId15" Type="http://schemas.openxmlformats.org/officeDocument/2006/relationships/hyperlink" Target="consultantplus://offline/ref=8C2BA7D9F6E642EFE7D80400076E5AABF8033BE99DB91FDE3DD1E4FA048136C0CE0E74CA4C9E3EAEDAFAD4A88114EB238298FE307F13FA60c4HDL" TargetMode="External"/><Relationship Id="rId23" Type="http://schemas.openxmlformats.org/officeDocument/2006/relationships/hyperlink" Target="consultantplus://offline/ref=8C2BA7D9F6E642EFE7D80400076E5AABF8003EE49BB11FDE3DD1E4FA048136C0CE0E74CF47CA6FE988FC82FFDB41E73F8686FCc3H2L" TargetMode="External"/><Relationship Id="rId28" Type="http://schemas.openxmlformats.org/officeDocument/2006/relationships/hyperlink" Target="consultantplus://offline/ref=8C2BA7D9F6E642EFE7D80400076E5AABF8033BE99DB91FDE3DD1E4FA048136C0DC0E2CC64E9820ADDCEF82F9C7c4H2L" TargetMode="External"/><Relationship Id="rId36" Type="http://schemas.openxmlformats.org/officeDocument/2006/relationships/hyperlink" Target="consultantplus://offline/ref=8C2BA7D9F6E642EFE7D80400076E5AABF80339EB9BB11FDE3DD1E4FA048136C0CE0E74CA4C9E3DABDCFAD4A88114EB238298FE307F13FA60c4HDL" TargetMode="External"/><Relationship Id="rId49" Type="http://schemas.openxmlformats.org/officeDocument/2006/relationships/fontTable" Target="fontTable.xml"/><Relationship Id="rId10" Type="http://schemas.openxmlformats.org/officeDocument/2006/relationships/hyperlink" Target="consultantplus://offline/ref=8C2BA7D9F6E642EFE7D81A0D110204AFF40A67E09FBB14816181E2AD5BD130958E4E729F1DDA6BA0DFF79EF9C45FE42186c8H5L" TargetMode="External"/><Relationship Id="rId19" Type="http://schemas.openxmlformats.org/officeDocument/2006/relationships/hyperlink" Target="consultantplus://offline/ref=8C2BA7D9F6E642EFE7D80400076E5AABF8033BE99DB91FDE3DD1E4FA048136C0CE0E74CF499A35F98CB5D5F4C747F8218598FC3163c1H2L" TargetMode="External"/><Relationship Id="rId31" Type="http://schemas.openxmlformats.org/officeDocument/2006/relationships/hyperlink" Target="consultantplus://offline/ref=8C2BA7D9F6E642EFE7D80400076E5AABF8023CE596BE1FDE3DD1E4FA048136C0DC0E2CC64E9820ADDCEF82F9C7c4H2L" TargetMode="External"/><Relationship Id="rId44" Type="http://schemas.openxmlformats.org/officeDocument/2006/relationships/hyperlink" Target="consultantplus://offline/ref=8C2BA7D9F6E642EFE7D80400076E5AABF8003EE49BB11FDE3DD1E4FA048136C0DC0E2CC64E9820ADDCEF82F9C7c4H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2BA7D9F6E642EFE7D81A0D110204AFF40A67E09FBD108F6087E2AD5BD130958E4E729F1DDA6BA0DFF79EF9C45FE42186c8H5L" TargetMode="External"/><Relationship Id="rId14" Type="http://schemas.openxmlformats.org/officeDocument/2006/relationships/hyperlink" Target="consultantplus://offline/ref=8C2BA7D9F6E642EFE7D81A0D110204AFF40A67E09FBD108F6185E2AD5BD130958E4E729F1DDA6BA0DFF79EF9C45FE42186c8H5L" TargetMode="External"/><Relationship Id="rId22" Type="http://schemas.openxmlformats.org/officeDocument/2006/relationships/hyperlink" Target="consultantplus://offline/ref=8C2BA7D9F6E642EFE7D80400076E5AABF8003EE49BB11FDE3DD1E4FA048136C0CE0E74CA47CA6FE988FC82FFDB41E73F8686FCc3H2L" TargetMode="External"/><Relationship Id="rId27" Type="http://schemas.openxmlformats.org/officeDocument/2006/relationships/hyperlink" Target="consultantplus://offline/ref=8C2BA7D9F6E642EFE7D80400076E5AABF8033BE99DB91FDE3DD1E4FA048136C0CE0E74CA4C973BA689A0C4ACC843E03F8487E0336113cFH9L" TargetMode="External"/><Relationship Id="rId30" Type="http://schemas.openxmlformats.org/officeDocument/2006/relationships/hyperlink" Target="consultantplus://offline/ref=8C2BA7D9F6E642EFE7D80400076E5AABF8003EE49BB11FDE3DD1E4FA048136C0CE0E74C9489A35F98CB5D5F4C747F8218598FC3163c1H2L" TargetMode="External"/><Relationship Id="rId35" Type="http://schemas.openxmlformats.org/officeDocument/2006/relationships/hyperlink" Target="consultantplus://offline/ref=8C2BA7D9F6E642EFE7D80400076E5AABF80339EB9BB11FDE3DD1E4FA048136C0CE0E74CA4C9E3DABDCFAD4A88114EB238298FE307F13FA60c4HDL" TargetMode="External"/><Relationship Id="rId43" Type="http://schemas.openxmlformats.org/officeDocument/2006/relationships/hyperlink" Target="consultantplus://offline/ref=8C2BA7D9F6E642EFE7D80400076E5AABF8003EE49BB11FDE3DD1E4FA048136C0CE0E74CA4C9E3DA8DFFAD4A88114EB238298FE307F13FA60c4HDL" TargetMode="External"/><Relationship Id="rId48" Type="http://schemas.openxmlformats.org/officeDocument/2006/relationships/hyperlink" Target="consultantplus://offline/ref=8C2BA7D9F6E642EFE7D80400076E5AABF8033BEF9AB81FDE3DD1E4FA048136C0DC0E2CC64E9820ADDCEF82F9C7c4H2L" TargetMode="External"/><Relationship Id="rId8" Type="http://schemas.openxmlformats.org/officeDocument/2006/relationships/hyperlink" Target="consultantplus://offline/ref=8C2BA7D9F6E642EFE7D81A0D110204AFF40A67E09FBD1D8A608DE2AD5BD130958E4E729F0FDA33ACDDF180FBC04AB270C0D3F333670FFA6350D263EDc5H3L" TargetMode="External"/><Relationship Id="rId3" Type="http://schemas.openxmlformats.org/officeDocument/2006/relationships/webSettings" Target="webSettings.xml"/><Relationship Id="rId12" Type="http://schemas.openxmlformats.org/officeDocument/2006/relationships/hyperlink" Target="consultantplus://offline/ref=8C2BA7D9F6E642EFE7D81A0D110204AFF40A67E09FBC138D6386E2AD5BD130958E4E729F0FDA33ACDDF180FBC04AB270C0D3F333670FFA6350D263EDc5H3L" TargetMode="External"/><Relationship Id="rId17" Type="http://schemas.openxmlformats.org/officeDocument/2006/relationships/hyperlink" Target="consultantplus://offline/ref=8C2BA7D9F6E642EFE7D80400076E5AABF8033BE99DB91FDE3DD1E4FA048136C0CE0E74CA4C9E3FAADCFAD4A88114EB238298FE307F13FA60c4HDL" TargetMode="External"/><Relationship Id="rId25" Type="http://schemas.openxmlformats.org/officeDocument/2006/relationships/hyperlink" Target="consultantplus://offline/ref=8C2BA7D9F6E642EFE7D80400076E5AABF8033BE99DB91FDE3DD1E4FA048136C0CE0E74CA4C973BA689A0C4ACC843E03F8487E0336113cFH9L" TargetMode="External"/><Relationship Id="rId33" Type="http://schemas.openxmlformats.org/officeDocument/2006/relationships/hyperlink" Target="consultantplus://offline/ref=8C2BA7D9F6E642EFE7D80400076E5AABF8023FEB98BA1FDE3DD1E4FA048136C0CE0E74CA4C9E3CAADEFAD4A88114EB238298FE307F13FA60c4HDL" TargetMode="External"/><Relationship Id="rId38" Type="http://schemas.openxmlformats.org/officeDocument/2006/relationships/hyperlink" Target="consultantplus://offline/ref=8C2BA7D9F6E642EFE7D80400076E5AABF8033BE99DB91FDE3DD1E4FA048136C0DC0E2CC64E9820ADDCEF82F9C7c4H2L" TargetMode="External"/><Relationship Id="rId46" Type="http://schemas.openxmlformats.org/officeDocument/2006/relationships/hyperlink" Target="consultantplus://offline/ref=8C2BA7D9F6E642EFE7D80400076E5AABF8003EE49BB11FDE3DD1E4FA048136C0CE0E74CA4C9E3DA8DFFAD4A88114EB238298FE307F13FA60c4HDL" TargetMode="External"/><Relationship Id="rId20" Type="http://schemas.openxmlformats.org/officeDocument/2006/relationships/hyperlink" Target="consultantplus://offline/ref=8C2BA7D9F6E642EFE7D80400076E5AABF8033BEF9AB81FDE3DD1E4FA048136C0DC0E2CC64E9820ADDCEF82F9C7c4H2L" TargetMode="External"/><Relationship Id="rId41" Type="http://schemas.openxmlformats.org/officeDocument/2006/relationships/hyperlink" Target="consultantplus://offline/ref=8C2BA7D9F6E642EFE7D80400076E5AABF8023FEB98BA1FDE3DD1E4FA048136C0CE0E74CA4C9E3CAADEFAD4A88114EB238298FE307F13FA60c4HDL" TargetMode="External"/><Relationship Id="rId1" Type="http://schemas.openxmlformats.org/officeDocument/2006/relationships/styles" Target="styles.xml"/><Relationship Id="rId6" Type="http://schemas.openxmlformats.org/officeDocument/2006/relationships/hyperlink" Target="consultantplus://offline/ref=8C2BA7D9F6E642EFE7D80400076E5AABF8003EE49BB11FDE3DD1E4FA048136C0CE0E74CA4C9E3EA4D9FAD4A88114EB238298FE307F13FA60c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14127</Words>
  <Characters>80525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2023-01-26T11:07:00Z</dcterms:created>
  <dcterms:modified xsi:type="dcterms:W3CDTF">2023-01-26T11:07:00Z</dcterms:modified>
</cp:coreProperties>
</file>