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7049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80632F" w:rsidRDefault="00704935" w:rsidP="0080632F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</w:t>
      </w:r>
      <w:r w:rsidRPr="00CE6B3C">
        <w:rPr>
          <w:b/>
          <w:sz w:val="28"/>
          <w:szCs w:val="28"/>
        </w:rPr>
        <w:t xml:space="preserve">Чувашской Республики и иных нормативных правовых актов Чувашской Республики, подлежащих признанию </w:t>
      </w:r>
      <w:proofErr w:type="gramStart"/>
      <w:r w:rsidRPr="00CE6B3C">
        <w:rPr>
          <w:b/>
          <w:sz w:val="28"/>
          <w:szCs w:val="28"/>
        </w:rPr>
        <w:t>утратившими</w:t>
      </w:r>
      <w:proofErr w:type="gramEnd"/>
      <w:r w:rsidRPr="00CE6B3C">
        <w:rPr>
          <w:b/>
          <w:sz w:val="28"/>
          <w:szCs w:val="28"/>
        </w:rPr>
        <w:t xml:space="preserve"> силу,</w:t>
      </w:r>
      <w:r w:rsidR="00C8111B" w:rsidRPr="00CE6B3C">
        <w:rPr>
          <w:b/>
          <w:sz w:val="28"/>
          <w:szCs w:val="28"/>
        </w:rPr>
        <w:t xml:space="preserve"> </w:t>
      </w:r>
      <w:r w:rsidRPr="00CE6B3C">
        <w:rPr>
          <w:b/>
          <w:sz w:val="28"/>
          <w:szCs w:val="28"/>
        </w:rPr>
        <w:t>приостановлению, изменению или принятию в связи с принятием</w:t>
      </w:r>
      <w:r w:rsidR="00B13559" w:rsidRPr="00CE6B3C">
        <w:rPr>
          <w:b/>
          <w:sz w:val="28"/>
          <w:szCs w:val="28"/>
        </w:rPr>
        <w:t xml:space="preserve"> </w:t>
      </w:r>
    </w:p>
    <w:p w:rsidR="00B13559" w:rsidRPr="00CE6B3C" w:rsidRDefault="00743616" w:rsidP="00BA7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B13559" w:rsidRPr="00CE6B3C">
        <w:rPr>
          <w:b/>
          <w:sz w:val="28"/>
          <w:szCs w:val="28"/>
        </w:rPr>
        <w:t xml:space="preserve">акона Чувашской Республики </w:t>
      </w:r>
      <w:r w:rsidR="00646BA0" w:rsidRPr="00646BA0">
        <w:rPr>
          <w:b/>
          <w:sz w:val="28"/>
          <w:szCs w:val="28"/>
        </w:rPr>
        <w:t>«</w:t>
      </w:r>
      <w:r w:rsidR="00386212" w:rsidRPr="00386212">
        <w:rPr>
          <w:b/>
          <w:sz w:val="28"/>
          <w:szCs w:val="28"/>
        </w:rPr>
        <w:t>О внесении изменений в Закон Чувашской Республики «Об основаниях временного ограничения или прекращения движения транспортных средств на автомобильных дорогах»</w:t>
      </w:r>
    </w:p>
    <w:p w:rsidR="00704935" w:rsidRPr="00B13559" w:rsidRDefault="00704935" w:rsidP="00704935">
      <w:pPr>
        <w:jc w:val="center"/>
        <w:rPr>
          <w:sz w:val="28"/>
          <w:szCs w:val="28"/>
        </w:rPr>
      </w:pPr>
    </w:p>
    <w:p w:rsidR="00DE695A" w:rsidRDefault="009E1AD6" w:rsidP="00386212">
      <w:pPr>
        <w:ind w:firstLine="708"/>
        <w:jc w:val="both"/>
        <w:rPr>
          <w:sz w:val="26"/>
          <w:szCs w:val="26"/>
        </w:rPr>
      </w:pPr>
      <w:r>
        <w:rPr>
          <w:rFonts w:eastAsiaTheme="minorHAnsi"/>
          <w:sz w:val="28"/>
          <w:szCs w:val="28"/>
          <w:lang w:eastAsia="en-US"/>
        </w:rPr>
        <w:t>Принятие</w:t>
      </w:r>
      <w:r w:rsidR="003F3D5D" w:rsidRPr="00CE6B3C">
        <w:rPr>
          <w:rFonts w:eastAsiaTheme="minorHAnsi"/>
          <w:sz w:val="28"/>
          <w:szCs w:val="28"/>
          <w:lang w:eastAsia="en-US"/>
        </w:rPr>
        <w:t xml:space="preserve"> З</w:t>
      </w:r>
      <w:r w:rsidR="007344FF" w:rsidRPr="00CE6B3C">
        <w:rPr>
          <w:rFonts w:eastAsiaTheme="minorHAnsi"/>
          <w:sz w:val="28"/>
          <w:szCs w:val="28"/>
          <w:lang w:eastAsia="en-US"/>
        </w:rPr>
        <w:t xml:space="preserve">акона Чувашской Республики </w:t>
      </w:r>
      <w:r w:rsidR="00BA7156" w:rsidRPr="00BA7156">
        <w:rPr>
          <w:sz w:val="28"/>
          <w:szCs w:val="28"/>
        </w:rPr>
        <w:t>«</w:t>
      </w:r>
      <w:r w:rsidR="00386212" w:rsidRPr="00386212">
        <w:rPr>
          <w:sz w:val="28"/>
          <w:szCs w:val="28"/>
        </w:rPr>
        <w:t>О внесении изменений в Закон Чувашской Республики «Об основаниях временного ограничения или прекращения движения транспортных средств на автомобильных дорогах»</w:t>
      </w:r>
      <w:r w:rsidR="00B13559" w:rsidRPr="00CE6B3C">
        <w:rPr>
          <w:bCs/>
          <w:sz w:val="28"/>
          <w:szCs w:val="28"/>
        </w:rPr>
        <w:t xml:space="preserve"> </w:t>
      </w:r>
      <w:r w:rsidR="00F21BEE" w:rsidRPr="00F21BEE">
        <w:rPr>
          <w:bCs/>
          <w:sz w:val="28"/>
          <w:szCs w:val="28"/>
        </w:rPr>
        <w:t>повлечет за собой внесение изменений в постановлени</w:t>
      </w:r>
      <w:r w:rsidR="00BA7156">
        <w:rPr>
          <w:bCs/>
          <w:sz w:val="28"/>
          <w:szCs w:val="28"/>
        </w:rPr>
        <w:t>е</w:t>
      </w:r>
      <w:r w:rsidR="00F21BEE" w:rsidRPr="00F21BEE">
        <w:rPr>
          <w:bCs/>
          <w:sz w:val="28"/>
          <w:szCs w:val="28"/>
        </w:rPr>
        <w:t xml:space="preserve"> Кабинета Министров Чувашской Республики</w:t>
      </w:r>
      <w:r w:rsidR="00BA7156">
        <w:rPr>
          <w:bCs/>
          <w:sz w:val="28"/>
          <w:szCs w:val="28"/>
        </w:rPr>
        <w:t xml:space="preserve"> о</w:t>
      </w:r>
      <w:r w:rsidR="00BA7156" w:rsidRPr="00A34F70">
        <w:rPr>
          <w:bCs/>
          <w:sz w:val="28"/>
          <w:szCs w:val="28"/>
        </w:rPr>
        <w:t xml:space="preserve">т </w:t>
      </w:r>
      <w:r w:rsidR="00386212">
        <w:rPr>
          <w:bCs/>
          <w:sz w:val="28"/>
          <w:szCs w:val="28"/>
        </w:rPr>
        <w:t xml:space="preserve">24 февраля </w:t>
      </w:r>
      <w:r w:rsidR="00386212" w:rsidRPr="00386212">
        <w:rPr>
          <w:bCs/>
          <w:sz w:val="28"/>
          <w:szCs w:val="28"/>
        </w:rPr>
        <w:t>2012</w:t>
      </w:r>
      <w:r w:rsidR="00386212">
        <w:rPr>
          <w:bCs/>
          <w:sz w:val="28"/>
          <w:szCs w:val="28"/>
        </w:rPr>
        <w:t xml:space="preserve"> г. №</w:t>
      </w:r>
      <w:r w:rsidR="00386212" w:rsidRPr="00386212">
        <w:rPr>
          <w:bCs/>
          <w:sz w:val="28"/>
          <w:szCs w:val="28"/>
        </w:rPr>
        <w:t xml:space="preserve"> 62</w:t>
      </w:r>
      <w:r w:rsidR="00386212">
        <w:rPr>
          <w:bCs/>
          <w:sz w:val="28"/>
          <w:szCs w:val="28"/>
        </w:rPr>
        <w:t xml:space="preserve"> «</w:t>
      </w:r>
      <w:r w:rsidR="00386212" w:rsidRPr="00386212">
        <w:rPr>
          <w:bCs/>
          <w:sz w:val="28"/>
          <w:szCs w:val="28"/>
        </w:rPr>
        <w:t>Об утверждении Порядка осуществления временных ограничения или прекращения движения транспортных средств по автомобильным дорогам регионального, межмуниципального и местного значения в Чувашской Республике</w:t>
      </w:r>
      <w:r w:rsidR="00386212">
        <w:rPr>
          <w:bCs/>
          <w:sz w:val="28"/>
          <w:szCs w:val="28"/>
        </w:rPr>
        <w:t xml:space="preserve">». </w:t>
      </w:r>
    </w:p>
    <w:p w:rsidR="007B1B80" w:rsidRDefault="007B1B80" w:rsidP="00367D9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F6724" w:rsidRDefault="00DF6724" w:rsidP="00367D9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86212" w:rsidRDefault="00386212" w:rsidP="00367D9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5"/>
        <w:gridCol w:w="4398"/>
        <w:gridCol w:w="1808"/>
      </w:tblGrid>
      <w:tr w:rsidR="00366482" w:rsidRPr="005E237E" w:rsidTr="00366482">
        <w:tc>
          <w:tcPr>
            <w:tcW w:w="3365" w:type="dxa"/>
          </w:tcPr>
          <w:p w:rsidR="00366482" w:rsidRDefault="00366482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</w:t>
            </w:r>
            <w:r w:rsidRPr="00DF6724">
              <w:rPr>
                <w:sz w:val="28"/>
                <w:szCs w:val="28"/>
              </w:rPr>
              <w:t xml:space="preserve">нистр </w:t>
            </w:r>
            <w:r>
              <w:rPr>
                <w:sz w:val="28"/>
                <w:szCs w:val="28"/>
              </w:rPr>
              <w:t xml:space="preserve">транспорта и дорожного хозяйства </w:t>
            </w:r>
          </w:p>
          <w:p w:rsidR="00366482" w:rsidRPr="00DF6724" w:rsidRDefault="00366482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  <w:r w:rsidRPr="00DF6724">
              <w:rPr>
                <w:sz w:val="28"/>
                <w:szCs w:val="28"/>
              </w:rPr>
              <w:t xml:space="preserve"> </w:t>
            </w:r>
          </w:p>
          <w:p w:rsidR="00366482" w:rsidRPr="00DF6724" w:rsidRDefault="00366482" w:rsidP="00B77B07">
            <w:pPr>
              <w:outlineLvl w:val="1"/>
              <w:rPr>
                <w:sz w:val="28"/>
                <w:szCs w:val="28"/>
              </w:rPr>
            </w:pPr>
          </w:p>
        </w:tc>
        <w:tc>
          <w:tcPr>
            <w:tcW w:w="4398" w:type="dxa"/>
          </w:tcPr>
          <w:p w:rsidR="00366482" w:rsidRPr="00DF6724" w:rsidRDefault="00366482" w:rsidP="00C56430">
            <w:pPr>
              <w:jc w:val="right"/>
              <w:rPr>
                <w:sz w:val="28"/>
                <w:szCs w:val="28"/>
              </w:rPr>
            </w:pPr>
            <w:r>
              <w:rPr>
                <w:noProof/>
                <w:color w:val="000000"/>
                <w:sz w:val="26"/>
                <w:szCs w:val="26"/>
              </w:rPr>
              <w:drawing>
                <wp:inline distT="0" distB="0" distL="0" distR="0" wp14:anchorId="511F8FC5" wp14:editId="42DB5793">
                  <wp:extent cx="2655570" cy="1153160"/>
                  <wp:effectExtent l="0" t="0" r="0" b="8890"/>
                  <wp:docPr id="1" name="Рисунок 1" descr="signature (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ture (6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570" cy="1153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8" w:type="dxa"/>
          </w:tcPr>
          <w:p w:rsidR="00366482" w:rsidRDefault="00366482" w:rsidP="00B77B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В.М. Осипов</w:t>
            </w:r>
          </w:p>
        </w:tc>
      </w:tr>
    </w:tbl>
    <w:p w:rsidR="00367D98" w:rsidRPr="00403C6A" w:rsidRDefault="00367D98" w:rsidP="00367D9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0" w:name="_GoBack"/>
      <w:bookmarkEnd w:id="0"/>
    </w:p>
    <w:sectPr w:rsidR="00367D98" w:rsidRPr="00403C6A" w:rsidSect="00637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448" w:rsidRDefault="009E3448" w:rsidP="004805BA">
      <w:r>
        <w:separator/>
      </w:r>
    </w:p>
  </w:endnote>
  <w:endnote w:type="continuationSeparator" w:id="0">
    <w:p w:rsidR="009E3448" w:rsidRDefault="009E3448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448" w:rsidRDefault="009E3448" w:rsidP="004805BA">
      <w:r>
        <w:separator/>
      </w:r>
    </w:p>
  </w:footnote>
  <w:footnote w:type="continuationSeparator" w:id="0">
    <w:p w:rsidR="009E3448" w:rsidRDefault="009E3448" w:rsidP="00480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A667C"/>
    <w:multiLevelType w:val="hybridMultilevel"/>
    <w:tmpl w:val="74BCE86E"/>
    <w:lvl w:ilvl="0" w:tplc="9AA67D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0A590C"/>
    <w:rsid w:val="001539AE"/>
    <w:rsid w:val="001A7990"/>
    <w:rsid w:val="001E2E7D"/>
    <w:rsid w:val="00225F9E"/>
    <w:rsid w:val="00366482"/>
    <w:rsid w:val="00367D98"/>
    <w:rsid w:val="00386212"/>
    <w:rsid w:val="003A2EC6"/>
    <w:rsid w:val="003C4FF9"/>
    <w:rsid w:val="003F0F14"/>
    <w:rsid w:val="003F3D5D"/>
    <w:rsid w:val="00405634"/>
    <w:rsid w:val="0046044A"/>
    <w:rsid w:val="004805BA"/>
    <w:rsid w:val="00494B78"/>
    <w:rsid w:val="0050255A"/>
    <w:rsid w:val="0052780B"/>
    <w:rsid w:val="005B3F44"/>
    <w:rsid w:val="005C25B1"/>
    <w:rsid w:val="005C420B"/>
    <w:rsid w:val="005F6B04"/>
    <w:rsid w:val="006372BB"/>
    <w:rsid w:val="00646BA0"/>
    <w:rsid w:val="006D1179"/>
    <w:rsid w:val="00704935"/>
    <w:rsid w:val="007344FF"/>
    <w:rsid w:val="0073488C"/>
    <w:rsid w:val="00743616"/>
    <w:rsid w:val="007B1B80"/>
    <w:rsid w:val="0080632F"/>
    <w:rsid w:val="008D0631"/>
    <w:rsid w:val="008D27B6"/>
    <w:rsid w:val="008F4C60"/>
    <w:rsid w:val="009303EF"/>
    <w:rsid w:val="00974C93"/>
    <w:rsid w:val="0098409D"/>
    <w:rsid w:val="009E1AD6"/>
    <w:rsid w:val="009E3448"/>
    <w:rsid w:val="00A10F9E"/>
    <w:rsid w:val="00A34F70"/>
    <w:rsid w:val="00B13559"/>
    <w:rsid w:val="00B1494C"/>
    <w:rsid w:val="00B77B07"/>
    <w:rsid w:val="00B957E6"/>
    <w:rsid w:val="00B96E8A"/>
    <w:rsid w:val="00BA7156"/>
    <w:rsid w:val="00C56430"/>
    <w:rsid w:val="00C8111B"/>
    <w:rsid w:val="00C85A19"/>
    <w:rsid w:val="00CA57C1"/>
    <w:rsid w:val="00CE6B3C"/>
    <w:rsid w:val="00D35872"/>
    <w:rsid w:val="00D93AC9"/>
    <w:rsid w:val="00DB7060"/>
    <w:rsid w:val="00DC2FDC"/>
    <w:rsid w:val="00DE695A"/>
    <w:rsid w:val="00DF6724"/>
    <w:rsid w:val="00E05364"/>
    <w:rsid w:val="00E47A22"/>
    <w:rsid w:val="00E74A71"/>
    <w:rsid w:val="00E801A8"/>
    <w:rsid w:val="00EC23B4"/>
    <w:rsid w:val="00EE183D"/>
    <w:rsid w:val="00EE2685"/>
    <w:rsid w:val="00EF64E6"/>
    <w:rsid w:val="00F21BEE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9E1A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9E1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Федорова Алевтина Николаевна</cp:lastModifiedBy>
  <cp:revision>2</cp:revision>
  <cp:lastPrinted>2021-08-24T07:40:00Z</cp:lastPrinted>
  <dcterms:created xsi:type="dcterms:W3CDTF">2022-09-08T10:27:00Z</dcterms:created>
  <dcterms:modified xsi:type="dcterms:W3CDTF">2022-09-08T10:27:00Z</dcterms:modified>
</cp:coreProperties>
</file>