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96"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4244"/>
      </w:tblGrid>
      <w:tr w:rsidR="00C37ADE" w:rsidRPr="00EB33B7" w:rsidTr="007540C9">
        <w:tc>
          <w:tcPr>
            <w:tcW w:w="9346" w:type="dxa"/>
            <w:gridSpan w:val="2"/>
            <w:tcBorders>
              <w:top w:val="nil"/>
              <w:left w:val="nil"/>
              <w:bottom w:val="nil"/>
              <w:right w:val="nil"/>
            </w:tcBorders>
          </w:tcPr>
          <w:p w:rsidR="003204DF" w:rsidRPr="00EB33B7" w:rsidRDefault="003204DF">
            <w:pPr>
              <w:pStyle w:val="ConsPlusNormal"/>
              <w:jc w:val="right"/>
              <w:rPr>
                <w:rFonts w:asciiTheme="minorHAnsi" w:hAnsiTheme="minorHAnsi" w:cstheme="minorHAnsi"/>
                <w:b/>
                <w:sz w:val="24"/>
                <w:szCs w:val="24"/>
              </w:rPr>
            </w:pPr>
            <w:r w:rsidRPr="00EB33B7">
              <w:rPr>
                <w:rFonts w:asciiTheme="minorHAnsi" w:hAnsiTheme="minorHAnsi" w:cstheme="minorHAnsi"/>
                <w:b/>
                <w:sz w:val="24"/>
                <w:szCs w:val="24"/>
              </w:rPr>
              <w:t>Извлечение</w:t>
            </w:r>
          </w:p>
        </w:tc>
      </w:tr>
      <w:tr w:rsidR="007540C9" w:rsidRPr="00EB33B7" w:rsidTr="007540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02" w:type="dxa"/>
          </w:tcPr>
          <w:p w:rsidR="007540C9" w:rsidRPr="00EB33B7" w:rsidRDefault="007540C9">
            <w:pPr>
              <w:autoSpaceDE w:val="0"/>
              <w:autoSpaceDN w:val="0"/>
              <w:adjustRightInd w:val="0"/>
              <w:spacing w:after="0" w:line="240" w:lineRule="auto"/>
              <w:rPr>
                <w:rFonts w:cstheme="minorHAnsi"/>
                <w:sz w:val="24"/>
                <w:szCs w:val="24"/>
              </w:rPr>
            </w:pPr>
            <w:r w:rsidRPr="00EB33B7">
              <w:rPr>
                <w:rFonts w:cstheme="minorHAnsi"/>
                <w:sz w:val="24"/>
                <w:szCs w:val="24"/>
              </w:rPr>
              <w:t>24 ноября 2004 года</w:t>
            </w:r>
          </w:p>
        </w:tc>
        <w:tc>
          <w:tcPr>
            <w:tcW w:w="4244" w:type="dxa"/>
          </w:tcPr>
          <w:p w:rsidR="007540C9" w:rsidRPr="00EB33B7" w:rsidRDefault="007540C9">
            <w:pPr>
              <w:autoSpaceDE w:val="0"/>
              <w:autoSpaceDN w:val="0"/>
              <w:adjustRightInd w:val="0"/>
              <w:spacing w:after="0" w:line="240" w:lineRule="auto"/>
              <w:jc w:val="right"/>
              <w:rPr>
                <w:rFonts w:cstheme="minorHAnsi"/>
                <w:sz w:val="24"/>
                <w:szCs w:val="24"/>
              </w:rPr>
            </w:pPr>
            <w:r w:rsidRPr="00EB33B7">
              <w:rPr>
                <w:rFonts w:cstheme="minorHAnsi"/>
                <w:sz w:val="24"/>
                <w:szCs w:val="24"/>
              </w:rPr>
              <w:t>N 48</w:t>
            </w:r>
          </w:p>
        </w:tc>
      </w:tr>
    </w:tbl>
    <w:p w:rsidR="007540C9" w:rsidRPr="00EB33B7" w:rsidRDefault="007540C9" w:rsidP="007540C9">
      <w:pPr>
        <w:pBdr>
          <w:top w:val="single" w:sz="6" w:space="0" w:color="auto"/>
        </w:pBdr>
        <w:autoSpaceDE w:val="0"/>
        <w:autoSpaceDN w:val="0"/>
        <w:adjustRightInd w:val="0"/>
        <w:spacing w:before="100" w:after="100" w:line="240" w:lineRule="auto"/>
        <w:jc w:val="both"/>
        <w:rPr>
          <w:rFonts w:cstheme="minorHAnsi"/>
          <w:sz w:val="24"/>
          <w:szCs w:val="24"/>
        </w:rPr>
      </w:pPr>
    </w:p>
    <w:p w:rsidR="007540C9" w:rsidRPr="00EB33B7" w:rsidRDefault="007540C9" w:rsidP="007540C9">
      <w:pPr>
        <w:autoSpaceDE w:val="0"/>
        <w:autoSpaceDN w:val="0"/>
        <w:adjustRightInd w:val="0"/>
        <w:spacing w:after="0" w:line="240" w:lineRule="auto"/>
        <w:jc w:val="both"/>
        <w:outlineLvl w:val="0"/>
        <w:rPr>
          <w:rFonts w:cstheme="minorHAnsi"/>
          <w:sz w:val="24"/>
          <w:szCs w:val="24"/>
        </w:rPr>
      </w:pPr>
    </w:p>
    <w:p w:rsidR="007540C9" w:rsidRPr="00A819C4" w:rsidRDefault="007540C9" w:rsidP="007540C9">
      <w:pPr>
        <w:autoSpaceDE w:val="0"/>
        <w:autoSpaceDN w:val="0"/>
        <w:adjustRightInd w:val="0"/>
        <w:spacing w:line="240" w:lineRule="auto"/>
        <w:jc w:val="center"/>
        <w:rPr>
          <w:rFonts w:cstheme="minorHAnsi"/>
          <w:b/>
          <w:sz w:val="24"/>
          <w:szCs w:val="24"/>
        </w:rPr>
      </w:pPr>
      <w:r w:rsidRPr="00A819C4">
        <w:rPr>
          <w:rFonts w:cstheme="minorHAnsi"/>
          <w:b/>
          <w:sz w:val="24"/>
          <w:szCs w:val="24"/>
        </w:rPr>
        <w:t>ЗАКОН</w:t>
      </w:r>
    </w:p>
    <w:p w:rsidR="007540C9" w:rsidRPr="00A819C4" w:rsidRDefault="007540C9" w:rsidP="007540C9">
      <w:pPr>
        <w:autoSpaceDE w:val="0"/>
        <w:autoSpaceDN w:val="0"/>
        <w:adjustRightInd w:val="0"/>
        <w:spacing w:line="240" w:lineRule="auto"/>
        <w:jc w:val="center"/>
        <w:rPr>
          <w:rFonts w:cstheme="minorHAnsi"/>
          <w:b/>
          <w:sz w:val="24"/>
          <w:szCs w:val="24"/>
        </w:rPr>
      </w:pPr>
      <w:r w:rsidRPr="00A819C4">
        <w:rPr>
          <w:rFonts w:cstheme="minorHAnsi"/>
          <w:b/>
          <w:sz w:val="24"/>
          <w:szCs w:val="24"/>
        </w:rPr>
        <w:t>ЧУВАШСКОЙ РЕСПУБЛИКИ</w:t>
      </w:r>
    </w:p>
    <w:p w:rsidR="007540C9" w:rsidRPr="00A819C4" w:rsidRDefault="007540C9" w:rsidP="007540C9">
      <w:pPr>
        <w:autoSpaceDE w:val="0"/>
        <w:autoSpaceDN w:val="0"/>
        <w:adjustRightInd w:val="0"/>
        <w:spacing w:line="240" w:lineRule="auto"/>
        <w:jc w:val="center"/>
        <w:rPr>
          <w:rFonts w:cstheme="minorHAnsi"/>
          <w:b/>
          <w:sz w:val="24"/>
          <w:szCs w:val="24"/>
        </w:rPr>
      </w:pPr>
      <w:r w:rsidRPr="00A819C4">
        <w:rPr>
          <w:rFonts w:cstheme="minorHAnsi"/>
          <w:b/>
          <w:sz w:val="24"/>
          <w:szCs w:val="24"/>
        </w:rPr>
        <w:t>О СОЦИАЛЬНОЙ ПОДДЕРЖКЕ ДЕТЕЙ</w:t>
      </w:r>
    </w:p>
    <w:p w:rsidR="007540C9" w:rsidRPr="00A819C4" w:rsidRDefault="007540C9" w:rsidP="007540C9">
      <w:pPr>
        <w:autoSpaceDE w:val="0"/>
        <w:autoSpaceDN w:val="0"/>
        <w:adjustRightInd w:val="0"/>
        <w:spacing w:line="240" w:lineRule="auto"/>
        <w:jc w:val="center"/>
        <w:rPr>
          <w:rFonts w:cstheme="minorHAnsi"/>
          <w:b/>
          <w:sz w:val="24"/>
          <w:szCs w:val="24"/>
        </w:rPr>
      </w:pPr>
      <w:r w:rsidRPr="00A819C4">
        <w:rPr>
          <w:rFonts w:cstheme="minorHAnsi"/>
          <w:b/>
          <w:sz w:val="24"/>
          <w:szCs w:val="24"/>
        </w:rPr>
        <w:t>В ЧУВАШСКОЙ РЕСПУБЛИКЕ</w:t>
      </w:r>
    </w:p>
    <w:p w:rsidR="007540C9" w:rsidRPr="00EB33B7" w:rsidRDefault="007540C9" w:rsidP="007540C9">
      <w:pPr>
        <w:autoSpaceDE w:val="0"/>
        <w:autoSpaceDN w:val="0"/>
        <w:adjustRightInd w:val="0"/>
        <w:spacing w:after="0" w:line="240" w:lineRule="auto"/>
        <w:jc w:val="both"/>
        <w:rPr>
          <w:rFonts w:cstheme="minorHAnsi"/>
          <w:sz w:val="24"/>
          <w:szCs w:val="24"/>
        </w:rPr>
      </w:pPr>
    </w:p>
    <w:p w:rsidR="007540C9" w:rsidRPr="00EB33B7" w:rsidRDefault="007540C9" w:rsidP="007540C9">
      <w:pPr>
        <w:autoSpaceDE w:val="0"/>
        <w:autoSpaceDN w:val="0"/>
        <w:adjustRightInd w:val="0"/>
        <w:spacing w:after="0" w:line="240" w:lineRule="auto"/>
        <w:jc w:val="right"/>
        <w:rPr>
          <w:rFonts w:cstheme="minorHAnsi"/>
          <w:sz w:val="24"/>
          <w:szCs w:val="24"/>
        </w:rPr>
      </w:pPr>
      <w:proofErr w:type="gramStart"/>
      <w:r w:rsidRPr="00EB33B7">
        <w:rPr>
          <w:rFonts w:cstheme="minorHAnsi"/>
          <w:sz w:val="24"/>
          <w:szCs w:val="24"/>
        </w:rPr>
        <w:t>Принят</w:t>
      </w:r>
      <w:proofErr w:type="gramEnd"/>
    </w:p>
    <w:p w:rsidR="007540C9" w:rsidRPr="00EB33B7" w:rsidRDefault="007540C9" w:rsidP="007540C9">
      <w:pPr>
        <w:autoSpaceDE w:val="0"/>
        <w:autoSpaceDN w:val="0"/>
        <w:adjustRightInd w:val="0"/>
        <w:spacing w:after="0" w:line="240" w:lineRule="auto"/>
        <w:jc w:val="right"/>
        <w:rPr>
          <w:rFonts w:cstheme="minorHAnsi"/>
          <w:sz w:val="24"/>
          <w:szCs w:val="24"/>
        </w:rPr>
      </w:pPr>
      <w:r w:rsidRPr="00EB33B7">
        <w:rPr>
          <w:rFonts w:cstheme="minorHAnsi"/>
          <w:sz w:val="24"/>
          <w:szCs w:val="24"/>
        </w:rPr>
        <w:t>Государственным Советом</w:t>
      </w:r>
    </w:p>
    <w:p w:rsidR="007540C9" w:rsidRPr="00EB33B7" w:rsidRDefault="007540C9" w:rsidP="007540C9">
      <w:pPr>
        <w:autoSpaceDE w:val="0"/>
        <w:autoSpaceDN w:val="0"/>
        <w:adjustRightInd w:val="0"/>
        <w:spacing w:after="0" w:line="240" w:lineRule="auto"/>
        <w:jc w:val="right"/>
        <w:rPr>
          <w:rFonts w:cstheme="minorHAnsi"/>
          <w:sz w:val="24"/>
          <w:szCs w:val="24"/>
        </w:rPr>
      </w:pPr>
      <w:r w:rsidRPr="00EB33B7">
        <w:rPr>
          <w:rFonts w:cstheme="minorHAnsi"/>
          <w:sz w:val="24"/>
          <w:szCs w:val="24"/>
        </w:rPr>
        <w:t>Чувашской Республики</w:t>
      </w:r>
    </w:p>
    <w:p w:rsidR="007540C9" w:rsidRPr="00EB33B7" w:rsidRDefault="007540C9" w:rsidP="007540C9">
      <w:pPr>
        <w:autoSpaceDE w:val="0"/>
        <w:autoSpaceDN w:val="0"/>
        <w:adjustRightInd w:val="0"/>
        <w:spacing w:after="0" w:line="240" w:lineRule="auto"/>
        <w:jc w:val="right"/>
        <w:rPr>
          <w:rFonts w:cstheme="minorHAnsi"/>
          <w:sz w:val="24"/>
          <w:szCs w:val="24"/>
        </w:rPr>
      </w:pPr>
      <w:r w:rsidRPr="00EB33B7">
        <w:rPr>
          <w:rFonts w:cstheme="minorHAnsi"/>
          <w:sz w:val="24"/>
          <w:szCs w:val="24"/>
        </w:rPr>
        <w:t>10 ноября 2004 года</w:t>
      </w:r>
    </w:p>
    <w:p w:rsidR="007540C9" w:rsidRPr="00EB33B7" w:rsidRDefault="007540C9" w:rsidP="007540C9">
      <w:pPr>
        <w:autoSpaceDE w:val="0"/>
        <w:autoSpaceDN w:val="0"/>
        <w:adjustRightInd w:val="0"/>
        <w:spacing w:after="0" w:line="240" w:lineRule="auto"/>
        <w:rPr>
          <w:rFonts w:cstheme="minorHAnsi"/>
          <w:sz w:val="24"/>
          <w:szCs w:val="24"/>
        </w:rPr>
      </w:pPr>
    </w:p>
    <w:p w:rsidR="007540C9" w:rsidRPr="00EB33B7" w:rsidRDefault="007540C9" w:rsidP="007540C9">
      <w:pPr>
        <w:autoSpaceDE w:val="0"/>
        <w:autoSpaceDN w:val="0"/>
        <w:adjustRightInd w:val="0"/>
        <w:spacing w:after="0" w:line="240" w:lineRule="auto"/>
        <w:jc w:val="center"/>
        <w:rPr>
          <w:rFonts w:cstheme="minorHAnsi"/>
          <w:sz w:val="24"/>
          <w:szCs w:val="24"/>
        </w:rPr>
      </w:pPr>
      <w:r w:rsidRPr="00EB33B7">
        <w:rPr>
          <w:rFonts w:cstheme="minorHAnsi"/>
          <w:sz w:val="24"/>
          <w:szCs w:val="24"/>
        </w:rPr>
        <w:t>Список изменяющих документов</w:t>
      </w:r>
    </w:p>
    <w:p w:rsidR="007540C9" w:rsidRPr="00EB33B7" w:rsidRDefault="007540C9" w:rsidP="007540C9">
      <w:pPr>
        <w:autoSpaceDE w:val="0"/>
        <w:autoSpaceDN w:val="0"/>
        <w:adjustRightInd w:val="0"/>
        <w:spacing w:after="0" w:line="240" w:lineRule="auto"/>
        <w:jc w:val="center"/>
        <w:rPr>
          <w:rFonts w:cstheme="minorHAnsi"/>
          <w:sz w:val="24"/>
          <w:szCs w:val="24"/>
        </w:rPr>
      </w:pPr>
      <w:proofErr w:type="gramStart"/>
      <w:r w:rsidRPr="00EB33B7">
        <w:rPr>
          <w:rFonts w:cstheme="minorHAnsi"/>
          <w:sz w:val="24"/>
          <w:szCs w:val="24"/>
        </w:rPr>
        <w:t>(в ред. Законов ЧР</w:t>
      </w:r>
      <w:proofErr w:type="gramEnd"/>
    </w:p>
    <w:p w:rsidR="007540C9" w:rsidRPr="00EB33B7" w:rsidRDefault="007540C9" w:rsidP="007540C9">
      <w:pPr>
        <w:autoSpaceDE w:val="0"/>
        <w:autoSpaceDN w:val="0"/>
        <w:adjustRightInd w:val="0"/>
        <w:spacing w:after="0" w:line="240" w:lineRule="auto"/>
        <w:jc w:val="center"/>
        <w:rPr>
          <w:rFonts w:cstheme="minorHAnsi"/>
          <w:sz w:val="24"/>
          <w:szCs w:val="24"/>
        </w:rPr>
      </w:pPr>
      <w:r w:rsidRPr="00EB33B7">
        <w:rPr>
          <w:rFonts w:cstheme="minorHAnsi"/>
          <w:sz w:val="24"/>
          <w:szCs w:val="24"/>
        </w:rPr>
        <w:t xml:space="preserve">от 12.04.2005 </w:t>
      </w:r>
      <w:hyperlink r:id="rId7" w:history="1">
        <w:r w:rsidRPr="00EB33B7">
          <w:rPr>
            <w:rFonts w:cstheme="minorHAnsi"/>
            <w:sz w:val="24"/>
            <w:szCs w:val="24"/>
          </w:rPr>
          <w:t>N 8</w:t>
        </w:r>
      </w:hyperlink>
      <w:r w:rsidRPr="00EB33B7">
        <w:rPr>
          <w:rFonts w:cstheme="minorHAnsi"/>
          <w:sz w:val="24"/>
          <w:szCs w:val="24"/>
        </w:rPr>
        <w:t xml:space="preserve">, от 25.11.2005 </w:t>
      </w:r>
      <w:hyperlink r:id="rId8" w:history="1">
        <w:r w:rsidRPr="00EB33B7">
          <w:rPr>
            <w:rFonts w:cstheme="minorHAnsi"/>
            <w:sz w:val="24"/>
            <w:szCs w:val="24"/>
          </w:rPr>
          <w:t>N 55</w:t>
        </w:r>
      </w:hyperlink>
      <w:r w:rsidRPr="00EB33B7">
        <w:rPr>
          <w:rFonts w:cstheme="minorHAnsi"/>
          <w:sz w:val="24"/>
          <w:szCs w:val="24"/>
        </w:rPr>
        <w:t xml:space="preserve">, от 29.03.2007 </w:t>
      </w:r>
      <w:hyperlink r:id="rId9" w:history="1">
        <w:r w:rsidRPr="00EB33B7">
          <w:rPr>
            <w:rFonts w:cstheme="minorHAnsi"/>
            <w:sz w:val="24"/>
            <w:szCs w:val="24"/>
          </w:rPr>
          <w:t>N 4</w:t>
        </w:r>
      </w:hyperlink>
      <w:r w:rsidRPr="00EB33B7">
        <w:rPr>
          <w:rFonts w:cstheme="minorHAnsi"/>
          <w:sz w:val="24"/>
          <w:szCs w:val="24"/>
        </w:rPr>
        <w:t>,</w:t>
      </w:r>
    </w:p>
    <w:p w:rsidR="007540C9" w:rsidRPr="00EB33B7" w:rsidRDefault="007540C9" w:rsidP="007540C9">
      <w:pPr>
        <w:autoSpaceDE w:val="0"/>
        <w:autoSpaceDN w:val="0"/>
        <w:adjustRightInd w:val="0"/>
        <w:spacing w:after="0" w:line="240" w:lineRule="auto"/>
        <w:jc w:val="center"/>
        <w:rPr>
          <w:rFonts w:cstheme="minorHAnsi"/>
          <w:sz w:val="24"/>
          <w:szCs w:val="24"/>
        </w:rPr>
      </w:pPr>
      <w:r w:rsidRPr="00EB33B7">
        <w:rPr>
          <w:rFonts w:cstheme="minorHAnsi"/>
          <w:sz w:val="24"/>
          <w:szCs w:val="24"/>
        </w:rPr>
        <w:t xml:space="preserve">от 15.11.2007 </w:t>
      </w:r>
      <w:hyperlink r:id="rId10" w:history="1">
        <w:r w:rsidRPr="00EB33B7">
          <w:rPr>
            <w:rFonts w:cstheme="minorHAnsi"/>
            <w:sz w:val="24"/>
            <w:szCs w:val="24"/>
          </w:rPr>
          <w:t>N 71</w:t>
        </w:r>
      </w:hyperlink>
      <w:r w:rsidRPr="00EB33B7">
        <w:rPr>
          <w:rFonts w:cstheme="minorHAnsi"/>
          <w:sz w:val="24"/>
          <w:szCs w:val="24"/>
        </w:rPr>
        <w:t xml:space="preserve">, от 27.06.2008 </w:t>
      </w:r>
      <w:hyperlink r:id="rId11" w:history="1">
        <w:r w:rsidRPr="00EB33B7">
          <w:rPr>
            <w:rFonts w:cstheme="minorHAnsi"/>
            <w:sz w:val="24"/>
            <w:szCs w:val="24"/>
          </w:rPr>
          <w:t>N 35</w:t>
        </w:r>
      </w:hyperlink>
      <w:r w:rsidRPr="00EB33B7">
        <w:rPr>
          <w:rFonts w:cstheme="minorHAnsi"/>
          <w:sz w:val="24"/>
          <w:szCs w:val="24"/>
        </w:rPr>
        <w:t xml:space="preserve">, от 23.09.2008 </w:t>
      </w:r>
      <w:hyperlink r:id="rId12" w:history="1">
        <w:r w:rsidRPr="00EB33B7">
          <w:rPr>
            <w:rFonts w:cstheme="minorHAnsi"/>
            <w:sz w:val="24"/>
            <w:szCs w:val="24"/>
          </w:rPr>
          <w:t>N 43</w:t>
        </w:r>
      </w:hyperlink>
      <w:r w:rsidRPr="00EB33B7">
        <w:rPr>
          <w:rFonts w:cstheme="minorHAnsi"/>
          <w:sz w:val="24"/>
          <w:szCs w:val="24"/>
        </w:rPr>
        <w:t>,</w:t>
      </w:r>
    </w:p>
    <w:p w:rsidR="007540C9" w:rsidRPr="00EB33B7" w:rsidRDefault="007540C9" w:rsidP="007540C9">
      <w:pPr>
        <w:autoSpaceDE w:val="0"/>
        <w:autoSpaceDN w:val="0"/>
        <w:adjustRightInd w:val="0"/>
        <w:spacing w:after="0" w:line="240" w:lineRule="auto"/>
        <w:jc w:val="center"/>
        <w:rPr>
          <w:rFonts w:cstheme="minorHAnsi"/>
          <w:sz w:val="24"/>
          <w:szCs w:val="24"/>
        </w:rPr>
      </w:pPr>
      <w:r w:rsidRPr="00EB33B7">
        <w:rPr>
          <w:rFonts w:cstheme="minorHAnsi"/>
          <w:sz w:val="24"/>
          <w:szCs w:val="24"/>
        </w:rPr>
        <w:t xml:space="preserve">от 06.02.2009 </w:t>
      </w:r>
      <w:hyperlink r:id="rId13" w:history="1">
        <w:r w:rsidRPr="00EB33B7">
          <w:rPr>
            <w:rFonts w:cstheme="minorHAnsi"/>
            <w:sz w:val="24"/>
            <w:szCs w:val="24"/>
          </w:rPr>
          <w:t>N 6</w:t>
        </w:r>
      </w:hyperlink>
      <w:r w:rsidRPr="00EB33B7">
        <w:rPr>
          <w:rFonts w:cstheme="minorHAnsi"/>
          <w:sz w:val="24"/>
          <w:szCs w:val="24"/>
        </w:rPr>
        <w:t xml:space="preserve">, от 28.05.2010 </w:t>
      </w:r>
      <w:hyperlink r:id="rId14" w:history="1">
        <w:r w:rsidRPr="00EB33B7">
          <w:rPr>
            <w:rFonts w:cstheme="minorHAnsi"/>
            <w:sz w:val="24"/>
            <w:szCs w:val="24"/>
          </w:rPr>
          <w:t>N 21</w:t>
        </w:r>
      </w:hyperlink>
      <w:r w:rsidRPr="00EB33B7">
        <w:rPr>
          <w:rFonts w:cstheme="minorHAnsi"/>
          <w:sz w:val="24"/>
          <w:szCs w:val="24"/>
        </w:rPr>
        <w:t xml:space="preserve">, от 05.12.2011 </w:t>
      </w:r>
      <w:hyperlink r:id="rId15" w:history="1">
        <w:r w:rsidRPr="00EB33B7">
          <w:rPr>
            <w:rFonts w:cstheme="minorHAnsi"/>
            <w:sz w:val="24"/>
            <w:szCs w:val="24"/>
          </w:rPr>
          <w:t>N 92</w:t>
        </w:r>
      </w:hyperlink>
      <w:r w:rsidRPr="00EB33B7">
        <w:rPr>
          <w:rFonts w:cstheme="minorHAnsi"/>
          <w:sz w:val="24"/>
          <w:szCs w:val="24"/>
        </w:rPr>
        <w:t>,</w:t>
      </w:r>
    </w:p>
    <w:p w:rsidR="007540C9" w:rsidRPr="00EB33B7" w:rsidRDefault="007540C9" w:rsidP="007540C9">
      <w:pPr>
        <w:autoSpaceDE w:val="0"/>
        <w:autoSpaceDN w:val="0"/>
        <w:adjustRightInd w:val="0"/>
        <w:spacing w:after="0" w:line="240" w:lineRule="auto"/>
        <w:jc w:val="center"/>
        <w:rPr>
          <w:rFonts w:cstheme="minorHAnsi"/>
          <w:sz w:val="24"/>
          <w:szCs w:val="24"/>
        </w:rPr>
      </w:pPr>
      <w:r w:rsidRPr="00EB33B7">
        <w:rPr>
          <w:rFonts w:cstheme="minorHAnsi"/>
          <w:sz w:val="24"/>
          <w:szCs w:val="24"/>
        </w:rPr>
        <w:t xml:space="preserve">от 06.03.2012 </w:t>
      </w:r>
      <w:hyperlink r:id="rId16" w:history="1">
        <w:r w:rsidRPr="00EB33B7">
          <w:rPr>
            <w:rFonts w:cstheme="minorHAnsi"/>
            <w:sz w:val="24"/>
            <w:szCs w:val="24"/>
          </w:rPr>
          <w:t>N 3</w:t>
        </w:r>
      </w:hyperlink>
      <w:r w:rsidRPr="00EB33B7">
        <w:rPr>
          <w:rFonts w:cstheme="minorHAnsi"/>
          <w:sz w:val="24"/>
          <w:szCs w:val="24"/>
        </w:rPr>
        <w:t xml:space="preserve">, от 02.10.2012 </w:t>
      </w:r>
      <w:hyperlink r:id="rId17" w:history="1">
        <w:r w:rsidRPr="00EB33B7">
          <w:rPr>
            <w:rFonts w:cstheme="minorHAnsi"/>
            <w:sz w:val="24"/>
            <w:szCs w:val="24"/>
          </w:rPr>
          <w:t>N 55</w:t>
        </w:r>
      </w:hyperlink>
      <w:r w:rsidRPr="00EB33B7">
        <w:rPr>
          <w:rFonts w:cstheme="minorHAnsi"/>
          <w:sz w:val="24"/>
          <w:szCs w:val="24"/>
        </w:rPr>
        <w:t xml:space="preserve">, от 03.10.2012 </w:t>
      </w:r>
      <w:hyperlink r:id="rId18" w:history="1">
        <w:r w:rsidRPr="00EB33B7">
          <w:rPr>
            <w:rFonts w:cstheme="minorHAnsi"/>
            <w:sz w:val="24"/>
            <w:szCs w:val="24"/>
          </w:rPr>
          <w:t>N 65</w:t>
        </w:r>
      </w:hyperlink>
      <w:r w:rsidRPr="00EB33B7">
        <w:rPr>
          <w:rFonts w:cstheme="minorHAnsi"/>
          <w:sz w:val="24"/>
          <w:szCs w:val="24"/>
        </w:rPr>
        <w:t>,</w:t>
      </w:r>
    </w:p>
    <w:p w:rsidR="007540C9" w:rsidRPr="00EB33B7" w:rsidRDefault="007540C9" w:rsidP="007540C9">
      <w:pPr>
        <w:autoSpaceDE w:val="0"/>
        <w:autoSpaceDN w:val="0"/>
        <w:adjustRightInd w:val="0"/>
        <w:spacing w:after="0" w:line="240" w:lineRule="auto"/>
        <w:jc w:val="center"/>
        <w:rPr>
          <w:rFonts w:cstheme="minorHAnsi"/>
          <w:sz w:val="24"/>
          <w:szCs w:val="24"/>
        </w:rPr>
      </w:pPr>
      <w:r w:rsidRPr="00EB33B7">
        <w:rPr>
          <w:rFonts w:cstheme="minorHAnsi"/>
          <w:sz w:val="24"/>
          <w:szCs w:val="24"/>
        </w:rPr>
        <w:t xml:space="preserve">от 27.03.2014 </w:t>
      </w:r>
      <w:hyperlink r:id="rId19" w:history="1">
        <w:r w:rsidRPr="00EB33B7">
          <w:rPr>
            <w:rFonts w:cstheme="minorHAnsi"/>
            <w:sz w:val="24"/>
            <w:szCs w:val="24"/>
          </w:rPr>
          <w:t>N 18</w:t>
        </w:r>
      </w:hyperlink>
      <w:r w:rsidRPr="00EB33B7">
        <w:rPr>
          <w:rFonts w:cstheme="minorHAnsi"/>
          <w:sz w:val="24"/>
          <w:szCs w:val="24"/>
        </w:rPr>
        <w:t xml:space="preserve">, от 26.06.2014 </w:t>
      </w:r>
      <w:hyperlink r:id="rId20" w:history="1">
        <w:r w:rsidRPr="00EB33B7">
          <w:rPr>
            <w:rFonts w:cstheme="minorHAnsi"/>
            <w:sz w:val="24"/>
            <w:szCs w:val="24"/>
          </w:rPr>
          <w:t>N 37</w:t>
        </w:r>
      </w:hyperlink>
      <w:r w:rsidRPr="00EB33B7">
        <w:rPr>
          <w:rFonts w:cstheme="minorHAnsi"/>
          <w:sz w:val="24"/>
          <w:szCs w:val="24"/>
        </w:rPr>
        <w:t xml:space="preserve">, от 08.12.2014 </w:t>
      </w:r>
      <w:hyperlink r:id="rId21" w:history="1">
        <w:r w:rsidRPr="00EB33B7">
          <w:rPr>
            <w:rFonts w:cstheme="minorHAnsi"/>
            <w:sz w:val="24"/>
            <w:szCs w:val="24"/>
          </w:rPr>
          <w:t>N 78</w:t>
        </w:r>
      </w:hyperlink>
      <w:r w:rsidRPr="00EB33B7">
        <w:rPr>
          <w:rFonts w:cstheme="minorHAnsi"/>
          <w:sz w:val="24"/>
          <w:szCs w:val="24"/>
        </w:rPr>
        <w:t>,</w:t>
      </w:r>
    </w:p>
    <w:p w:rsidR="007540C9" w:rsidRPr="00EB33B7" w:rsidRDefault="007540C9" w:rsidP="007540C9">
      <w:pPr>
        <w:autoSpaceDE w:val="0"/>
        <w:autoSpaceDN w:val="0"/>
        <w:adjustRightInd w:val="0"/>
        <w:spacing w:after="0" w:line="240" w:lineRule="auto"/>
        <w:jc w:val="center"/>
        <w:rPr>
          <w:rFonts w:cstheme="minorHAnsi"/>
          <w:sz w:val="24"/>
          <w:szCs w:val="24"/>
        </w:rPr>
      </w:pPr>
      <w:r w:rsidRPr="00EB33B7">
        <w:rPr>
          <w:rFonts w:cstheme="minorHAnsi"/>
          <w:sz w:val="24"/>
          <w:szCs w:val="24"/>
        </w:rPr>
        <w:t xml:space="preserve">от 22.06.2015 </w:t>
      </w:r>
      <w:hyperlink r:id="rId22" w:history="1">
        <w:r w:rsidRPr="00EB33B7">
          <w:rPr>
            <w:rFonts w:cstheme="minorHAnsi"/>
            <w:sz w:val="24"/>
            <w:szCs w:val="24"/>
          </w:rPr>
          <w:t>N 37</w:t>
        </w:r>
      </w:hyperlink>
      <w:r w:rsidRPr="00EB33B7">
        <w:rPr>
          <w:rFonts w:cstheme="minorHAnsi"/>
          <w:sz w:val="24"/>
          <w:szCs w:val="24"/>
        </w:rPr>
        <w:t xml:space="preserve">, от 27.10.2016 </w:t>
      </w:r>
      <w:hyperlink r:id="rId23" w:history="1">
        <w:r w:rsidRPr="00EB33B7">
          <w:rPr>
            <w:rFonts w:cstheme="minorHAnsi"/>
            <w:sz w:val="24"/>
            <w:szCs w:val="24"/>
          </w:rPr>
          <w:t>N 63</w:t>
        </w:r>
      </w:hyperlink>
      <w:r w:rsidRPr="00EB33B7">
        <w:rPr>
          <w:rFonts w:cstheme="minorHAnsi"/>
          <w:sz w:val="24"/>
          <w:szCs w:val="24"/>
        </w:rPr>
        <w:t xml:space="preserve">, от 22.02.2017 </w:t>
      </w:r>
      <w:hyperlink r:id="rId24" w:history="1">
        <w:r w:rsidRPr="00EB33B7">
          <w:rPr>
            <w:rFonts w:cstheme="minorHAnsi"/>
            <w:sz w:val="24"/>
            <w:szCs w:val="24"/>
          </w:rPr>
          <w:t>N 8</w:t>
        </w:r>
      </w:hyperlink>
      <w:r w:rsidRPr="00EB33B7">
        <w:rPr>
          <w:rFonts w:cstheme="minorHAnsi"/>
          <w:sz w:val="24"/>
          <w:szCs w:val="24"/>
        </w:rPr>
        <w:t>,</w:t>
      </w:r>
    </w:p>
    <w:p w:rsidR="007540C9" w:rsidRPr="00EB33B7" w:rsidRDefault="007540C9" w:rsidP="007540C9">
      <w:pPr>
        <w:autoSpaceDE w:val="0"/>
        <w:autoSpaceDN w:val="0"/>
        <w:adjustRightInd w:val="0"/>
        <w:spacing w:after="0" w:line="240" w:lineRule="auto"/>
        <w:jc w:val="center"/>
        <w:rPr>
          <w:rFonts w:cstheme="minorHAnsi"/>
          <w:sz w:val="24"/>
          <w:szCs w:val="24"/>
        </w:rPr>
      </w:pPr>
      <w:r w:rsidRPr="00EB33B7">
        <w:rPr>
          <w:rFonts w:cstheme="minorHAnsi"/>
          <w:sz w:val="24"/>
          <w:szCs w:val="24"/>
        </w:rPr>
        <w:t xml:space="preserve">от 20.09.2018 </w:t>
      </w:r>
      <w:hyperlink r:id="rId25" w:history="1">
        <w:r w:rsidRPr="00EB33B7">
          <w:rPr>
            <w:rFonts w:cstheme="minorHAnsi"/>
            <w:sz w:val="24"/>
            <w:szCs w:val="24"/>
          </w:rPr>
          <w:t>N 62</w:t>
        </w:r>
      </w:hyperlink>
      <w:r w:rsidRPr="00EB33B7">
        <w:rPr>
          <w:rFonts w:cstheme="minorHAnsi"/>
          <w:sz w:val="24"/>
          <w:szCs w:val="24"/>
        </w:rPr>
        <w:t xml:space="preserve">, от 25.10.2018 </w:t>
      </w:r>
      <w:hyperlink r:id="rId26" w:history="1">
        <w:r w:rsidRPr="00EB33B7">
          <w:rPr>
            <w:rFonts w:cstheme="minorHAnsi"/>
            <w:sz w:val="24"/>
            <w:szCs w:val="24"/>
          </w:rPr>
          <w:t>N 74</w:t>
        </w:r>
      </w:hyperlink>
      <w:r w:rsidRPr="00EB33B7">
        <w:rPr>
          <w:rFonts w:cstheme="minorHAnsi"/>
          <w:sz w:val="24"/>
          <w:szCs w:val="24"/>
        </w:rPr>
        <w:t xml:space="preserve">, от 16.04.2020 </w:t>
      </w:r>
      <w:hyperlink r:id="rId27" w:history="1">
        <w:r w:rsidRPr="00EB33B7">
          <w:rPr>
            <w:rFonts w:cstheme="minorHAnsi"/>
            <w:sz w:val="24"/>
            <w:szCs w:val="24"/>
          </w:rPr>
          <w:t>N 22</w:t>
        </w:r>
      </w:hyperlink>
      <w:r w:rsidRPr="00EB33B7">
        <w:rPr>
          <w:rFonts w:cstheme="minorHAnsi"/>
          <w:sz w:val="24"/>
          <w:szCs w:val="24"/>
        </w:rPr>
        <w:t>,</w:t>
      </w:r>
    </w:p>
    <w:p w:rsidR="007540C9" w:rsidRPr="00EB33B7" w:rsidRDefault="007540C9" w:rsidP="007540C9">
      <w:pPr>
        <w:autoSpaceDE w:val="0"/>
        <w:autoSpaceDN w:val="0"/>
        <w:adjustRightInd w:val="0"/>
        <w:spacing w:after="0" w:line="240" w:lineRule="auto"/>
        <w:jc w:val="center"/>
        <w:rPr>
          <w:rFonts w:cstheme="minorHAnsi"/>
          <w:sz w:val="24"/>
          <w:szCs w:val="24"/>
        </w:rPr>
      </w:pPr>
      <w:r w:rsidRPr="00EB33B7">
        <w:rPr>
          <w:rFonts w:cstheme="minorHAnsi"/>
          <w:sz w:val="24"/>
          <w:szCs w:val="24"/>
        </w:rPr>
        <w:t xml:space="preserve">от 20.03.2021 </w:t>
      </w:r>
      <w:hyperlink r:id="rId28" w:history="1">
        <w:r w:rsidRPr="00EB33B7">
          <w:rPr>
            <w:rFonts w:cstheme="minorHAnsi"/>
            <w:sz w:val="24"/>
            <w:szCs w:val="24"/>
          </w:rPr>
          <w:t>N 14</w:t>
        </w:r>
      </w:hyperlink>
      <w:r w:rsidRPr="00EB33B7">
        <w:rPr>
          <w:rFonts w:cstheme="minorHAnsi"/>
          <w:sz w:val="24"/>
          <w:szCs w:val="24"/>
        </w:rPr>
        <w:t xml:space="preserve">, от 20.03.2021 </w:t>
      </w:r>
      <w:hyperlink r:id="rId29" w:history="1">
        <w:r w:rsidRPr="00EB33B7">
          <w:rPr>
            <w:rFonts w:cstheme="minorHAnsi"/>
            <w:sz w:val="24"/>
            <w:szCs w:val="24"/>
          </w:rPr>
          <w:t>N 18</w:t>
        </w:r>
      </w:hyperlink>
      <w:r w:rsidRPr="00EB33B7">
        <w:rPr>
          <w:rFonts w:cstheme="minorHAnsi"/>
          <w:sz w:val="24"/>
          <w:szCs w:val="24"/>
        </w:rPr>
        <w:t xml:space="preserve">, от 20.05.2021 </w:t>
      </w:r>
      <w:hyperlink r:id="rId30" w:history="1">
        <w:r w:rsidRPr="00EB33B7">
          <w:rPr>
            <w:rFonts w:cstheme="minorHAnsi"/>
            <w:sz w:val="24"/>
            <w:szCs w:val="24"/>
          </w:rPr>
          <w:t>N 41</w:t>
        </w:r>
      </w:hyperlink>
      <w:r w:rsidRPr="00EB33B7">
        <w:rPr>
          <w:rFonts w:cstheme="minorHAnsi"/>
          <w:sz w:val="24"/>
          <w:szCs w:val="24"/>
        </w:rPr>
        <w:t>,</w:t>
      </w:r>
    </w:p>
    <w:p w:rsidR="005D0CEA" w:rsidRPr="00EB33B7" w:rsidRDefault="007540C9" w:rsidP="007540C9">
      <w:pPr>
        <w:autoSpaceDE w:val="0"/>
        <w:autoSpaceDN w:val="0"/>
        <w:adjustRightInd w:val="0"/>
        <w:spacing w:after="0" w:line="240" w:lineRule="auto"/>
        <w:ind w:firstLine="540"/>
        <w:jc w:val="center"/>
        <w:outlineLvl w:val="0"/>
        <w:rPr>
          <w:rFonts w:cstheme="minorHAnsi"/>
          <w:sz w:val="24"/>
          <w:szCs w:val="24"/>
        </w:rPr>
      </w:pPr>
      <w:r w:rsidRPr="00EB33B7">
        <w:rPr>
          <w:rFonts w:cstheme="minorHAnsi"/>
          <w:sz w:val="24"/>
          <w:szCs w:val="24"/>
        </w:rPr>
        <w:t xml:space="preserve">от 29.03.2022 </w:t>
      </w:r>
      <w:hyperlink r:id="rId31" w:history="1">
        <w:r w:rsidRPr="00EB33B7">
          <w:rPr>
            <w:rFonts w:cstheme="minorHAnsi"/>
            <w:sz w:val="24"/>
            <w:szCs w:val="24"/>
          </w:rPr>
          <w:t>N 8</w:t>
        </w:r>
      </w:hyperlink>
      <w:r w:rsidRPr="00EB33B7">
        <w:rPr>
          <w:rFonts w:cstheme="minorHAnsi"/>
          <w:sz w:val="24"/>
          <w:szCs w:val="24"/>
        </w:rPr>
        <w:t>)</w:t>
      </w:r>
    </w:p>
    <w:p w:rsidR="007540C9" w:rsidRPr="00EB33B7" w:rsidRDefault="007540C9" w:rsidP="007540C9">
      <w:pPr>
        <w:autoSpaceDE w:val="0"/>
        <w:autoSpaceDN w:val="0"/>
        <w:adjustRightInd w:val="0"/>
        <w:spacing w:after="0" w:line="240" w:lineRule="auto"/>
        <w:ind w:firstLine="540"/>
        <w:jc w:val="center"/>
        <w:outlineLvl w:val="0"/>
        <w:rPr>
          <w:rFonts w:cstheme="minorHAnsi"/>
          <w:sz w:val="24"/>
          <w:szCs w:val="24"/>
        </w:rPr>
      </w:pPr>
    </w:p>
    <w:p w:rsidR="007540C9" w:rsidRPr="00A819C4" w:rsidRDefault="007540C9" w:rsidP="007540C9">
      <w:pPr>
        <w:autoSpaceDE w:val="0"/>
        <w:autoSpaceDN w:val="0"/>
        <w:adjustRightInd w:val="0"/>
        <w:spacing w:line="240" w:lineRule="auto"/>
        <w:ind w:firstLine="540"/>
        <w:jc w:val="both"/>
        <w:rPr>
          <w:rFonts w:cstheme="minorHAnsi"/>
          <w:b/>
          <w:sz w:val="24"/>
          <w:szCs w:val="24"/>
        </w:rPr>
      </w:pPr>
      <w:r w:rsidRPr="00A819C4">
        <w:rPr>
          <w:rFonts w:cstheme="minorHAnsi"/>
          <w:b/>
          <w:sz w:val="24"/>
          <w:szCs w:val="24"/>
        </w:rPr>
        <w:t>Статья 6. Меры по социальной поддержке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w:t>
      </w:r>
    </w:p>
    <w:p w:rsidR="007540C9" w:rsidRPr="00EB33B7" w:rsidRDefault="007540C9" w:rsidP="005D0CEA">
      <w:pPr>
        <w:autoSpaceDE w:val="0"/>
        <w:autoSpaceDN w:val="0"/>
        <w:adjustRightInd w:val="0"/>
        <w:spacing w:after="0" w:line="240" w:lineRule="auto"/>
        <w:ind w:firstLine="540"/>
        <w:jc w:val="both"/>
        <w:rPr>
          <w:rFonts w:cstheme="minorHAnsi"/>
          <w:sz w:val="24"/>
          <w:szCs w:val="24"/>
        </w:rPr>
      </w:pPr>
      <w:r w:rsidRPr="00EB33B7">
        <w:rPr>
          <w:rFonts w:cstheme="minorHAnsi"/>
          <w:sz w:val="24"/>
          <w:szCs w:val="24"/>
        </w:rPr>
        <w:t>…</w:t>
      </w:r>
    </w:p>
    <w:p w:rsidR="007540C9" w:rsidRPr="00EB33B7" w:rsidRDefault="007540C9" w:rsidP="007540C9">
      <w:pPr>
        <w:autoSpaceDE w:val="0"/>
        <w:autoSpaceDN w:val="0"/>
        <w:adjustRightInd w:val="0"/>
        <w:spacing w:after="0" w:line="240" w:lineRule="auto"/>
        <w:ind w:firstLine="540"/>
        <w:jc w:val="both"/>
        <w:rPr>
          <w:rFonts w:cstheme="minorHAnsi"/>
          <w:sz w:val="24"/>
          <w:szCs w:val="24"/>
        </w:rPr>
      </w:pPr>
      <w:r w:rsidRPr="00EB33B7">
        <w:rPr>
          <w:rFonts w:cstheme="minorHAnsi"/>
          <w:sz w:val="24"/>
          <w:szCs w:val="24"/>
        </w:rPr>
        <w:t xml:space="preserve">10. На содержание ребенка опекуну (попечителю), одному из приемных родителей, патронатному воспитателю выплачивается ежемесячное пособие на ребенка в порядке </w:t>
      </w:r>
      <w:r w:rsidRPr="00EB33B7">
        <w:rPr>
          <w:rFonts w:cstheme="minorHAnsi"/>
          <w:sz w:val="24"/>
          <w:szCs w:val="24"/>
        </w:rPr>
        <w:br/>
        <w:t xml:space="preserve">и размерах, которые установлены </w:t>
      </w:r>
      <w:hyperlink r:id="rId32" w:history="1">
        <w:r w:rsidRPr="00EB33B7">
          <w:rPr>
            <w:rFonts w:cstheme="minorHAnsi"/>
            <w:sz w:val="24"/>
            <w:szCs w:val="24"/>
          </w:rPr>
          <w:t>Законом</w:t>
        </w:r>
      </w:hyperlink>
      <w:r w:rsidRPr="00EB33B7">
        <w:rPr>
          <w:rFonts w:cstheme="minorHAnsi"/>
          <w:sz w:val="24"/>
          <w:szCs w:val="24"/>
        </w:rPr>
        <w:t xml:space="preserve"> Чувашской Республики от 24 ноября 2004 года N 46 "О государственных пособиях гражданам, имеющим детей".</w:t>
      </w:r>
    </w:p>
    <w:p w:rsidR="00F8679B" w:rsidRPr="00EB33B7" w:rsidRDefault="005D0CEA" w:rsidP="005D0CEA">
      <w:pPr>
        <w:autoSpaceDE w:val="0"/>
        <w:autoSpaceDN w:val="0"/>
        <w:adjustRightInd w:val="0"/>
        <w:spacing w:line="240" w:lineRule="auto"/>
        <w:ind w:firstLine="540"/>
        <w:jc w:val="both"/>
        <w:rPr>
          <w:rFonts w:cstheme="minorHAnsi"/>
          <w:sz w:val="24"/>
          <w:szCs w:val="24"/>
        </w:rPr>
      </w:pPr>
      <w:r w:rsidRPr="00EB33B7">
        <w:rPr>
          <w:rFonts w:cstheme="minorHAnsi"/>
          <w:sz w:val="24"/>
          <w:szCs w:val="24"/>
        </w:rPr>
        <w:t>…</w:t>
      </w:r>
    </w:p>
    <w:p w:rsidR="007540C9" w:rsidRDefault="007540C9" w:rsidP="005D0CEA">
      <w:pPr>
        <w:autoSpaceDE w:val="0"/>
        <w:autoSpaceDN w:val="0"/>
        <w:adjustRightInd w:val="0"/>
        <w:spacing w:line="240" w:lineRule="auto"/>
        <w:ind w:firstLine="540"/>
        <w:jc w:val="both"/>
        <w:rPr>
          <w:rFonts w:cstheme="minorHAnsi"/>
          <w:sz w:val="24"/>
          <w:szCs w:val="24"/>
        </w:rPr>
      </w:pPr>
    </w:p>
    <w:p w:rsidR="00EB33B7" w:rsidRDefault="00EB33B7" w:rsidP="005D0CEA">
      <w:pPr>
        <w:autoSpaceDE w:val="0"/>
        <w:autoSpaceDN w:val="0"/>
        <w:adjustRightInd w:val="0"/>
        <w:spacing w:line="240" w:lineRule="auto"/>
        <w:ind w:firstLine="540"/>
        <w:jc w:val="both"/>
        <w:rPr>
          <w:rFonts w:cstheme="minorHAnsi"/>
          <w:sz w:val="24"/>
          <w:szCs w:val="24"/>
        </w:rPr>
      </w:pPr>
    </w:p>
    <w:p w:rsidR="00EB33B7" w:rsidRDefault="00EB33B7" w:rsidP="005D0CEA">
      <w:pPr>
        <w:autoSpaceDE w:val="0"/>
        <w:autoSpaceDN w:val="0"/>
        <w:adjustRightInd w:val="0"/>
        <w:spacing w:line="240" w:lineRule="auto"/>
        <w:ind w:firstLine="540"/>
        <w:jc w:val="both"/>
        <w:rPr>
          <w:rFonts w:cstheme="minorHAnsi"/>
          <w:sz w:val="24"/>
          <w:szCs w:val="24"/>
        </w:rPr>
      </w:pPr>
    </w:p>
    <w:p w:rsidR="00EB33B7" w:rsidRDefault="00EB33B7" w:rsidP="005D0CEA">
      <w:pPr>
        <w:autoSpaceDE w:val="0"/>
        <w:autoSpaceDN w:val="0"/>
        <w:adjustRightInd w:val="0"/>
        <w:spacing w:line="240" w:lineRule="auto"/>
        <w:ind w:firstLine="540"/>
        <w:jc w:val="both"/>
        <w:rPr>
          <w:rFonts w:cstheme="minorHAnsi"/>
          <w:sz w:val="24"/>
          <w:szCs w:val="24"/>
        </w:rPr>
      </w:pPr>
    </w:p>
    <w:p w:rsidR="00EB33B7" w:rsidRDefault="00EB33B7" w:rsidP="005D0CEA">
      <w:pPr>
        <w:autoSpaceDE w:val="0"/>
        <w:autoSpaceDN w:val="0"/>
        <w:adjustRightInd w:val="0"/>
        <w:spacing w:line="240" w:lineRule="auto"/>
        <w:ind w:firstLine="540"/>
        <w:jc w:val="both"/>
        <w:rPr>
          <w:rFonts w:cstheme="minorHAnsi"/>
          <w:sz w:val="24"/>
          <w:szCs w:val="24"/>
        </w:rPr>
      </w:pPr>
    </w:p>
    <w:p w:rsidR="00EB33B7" w:rsidRDefault="00EB33B7" w:rsidP="005D0CEA">
      <w:pPr>
        <w:autoSpaceDE w:val="0"/>
        <w:autoSpaceDN w:val="0"/>
        <w:adjustRightInd w:val="0"/>
        <w:spacing w:line="240" w:lineRule="auto"/>
        <w:ind w:firstLine="540"/>
        <w:jc w:val="both"/>
        <w:rPr>
          <w:rFonts w:cstheme="minorHAnsi"/>
          <w:sz w:val="24"/>
          <w:szCs w:val="24"/>
        </w:rPr>
      </w:pPr>
    </w:p>
    <w:p w:rsidR="00EB33B7" w:rsidRDefault="00EB33B7" w:rsidP="005D0CEA">
      <w:pPr>
        <w:autoSpaceDE w:val="0"/>
        <w:autoSpaceDN w:val="0"/>
        <w:adjustRightInd w:val="0"/>
        <w:spacing w:line="240" w:lineRule="auto"/>
        <w:ind w:firstLine="540"/>
        <w:jc w:val="both"/>
        <w:rPr>
          <w:rFonts w:cstheme="minorHAnsi"/>
          <w:sz w:val="24"/>
          <w:szCs w:val="24"/>
        </w:rPr>
      </w:pPr>
    </w:p>
    <w:p w:rsidR="00EB33B7" w:rsidRPr="00EB33B7" w:rsidRDefault="00EB33B7" w:rsidP="005D0CEA">
      <w:pPr>
        <w:autoSpaceDE w:val="0"/>
        <w:autoSpaceDN w:val="0"/>
        <w:adjustRightInd w:val="0"/>
        <w:spacing w:line="240" w:lineRule="auto"/>
        <w:ind w:firstLine="540"/>
        <w:jc w:val="both"/>
        <w:rPr>
          <w:rFonts w:cstheme="minorHAnsi"/>
          <w:sz w:val="24"/>
          <w:szCs w:val="24"/>
        </w:rPr>
      </w:pPr>
    </w:p>
    <w:tbl>
      <w:tblPr>
        <w:tblW w:w="5000" w:type="pct"/>
        <w:tblCellMar>
          <w:left w:w="0" w:type="dxa"/>
          <w:right w:w="0" w:type="dxa"/>
        </w:tblCellMar>
        <w:tblLook w:val="0000" w:firstRow="0" w:lastRow="0" w:firstColumn="0" w:lastColumn="0" w:noHBand="0" w:noVBand="0"/>
      </w:tblPr>
      <w:tblGrid>
        <w:gridCol w:w="4773"/>
        <w:gridCol w:w="4581"/>
      </w:tblGrid>
      <w:tr w:rsidR="007540C9" w:rsidRPr="00EB33B7">
        <w:tc>
          <w:tcPr>
            <w:tcW w:w="5103" w:type="dxa"/>
          </w:tcPr>
          <w:p w:rsidR="007540C9" w:rsidRPr="00EB33B7" w:rsidRDefault="007540C9">
            <w:pPr>
              <w:autoSpaceDE w:val="0"/>
              <w:autoSpaceDN w:val="0"/>
              <w:adjustRightInd w:val="0"/>
              <w:spacing w:after="0" w:line="240" w:lineRule="auto"/>
              <w:rPr>
                <w:rFonts w:cstheme="minorHAnsi"/>
                <w:sz w:val="24"/>
                <w:szCs w:val="24"/>
              </w:rPr>
            </w:pPr>
            <w:r w:rsidRPr="00EB33B7">
              <w:rPr>
                <w:rFonts w:cstheme="minorHAnsi"/>
                <w:sz w:val="24"/>
                <w:szCs w:val="24"/>
              </w:rPr>
              <w:t>8 февраля 2005 года</w:t>
            </w:r>
          </w:p>
        </w:tc>
        <w:tc>
          <w:tcPr>
            <w:tcW w:w="5103" w:type="dxa"/>
          </w:tcPr>
          <w:p w:rsidR="007540C9" w:rsidRPr="00EB33B7" w:rsidRDefault="007540C9">
            <w:pPr>
              <w:autoSpaceDE w:val="0"/>
              <w:autoSpaceDN w:val="0"/>
              <w:adjustRightInd w:val="0"/>
              <w:spacing w:after="0" w:line="240" w:lineRule="auto"/>
              <w:jc w:val="right"/>
              <w:rPr>
                <w:rFonts w:cstheme="minorHAnsi"/>
                <w:sz w:val="24"/>
                <w:szCs w:val="24"/>
              </w:rPr>
            </w:pPr>
            <w:r w:rsidRPr="00EB33B7">
              <w:rPr>
                <w:rFonts w:cstheme="minorHAnsi"/>
                <w:sz w:val="24"/>
                <w:szCs w:val="24"/>
              </w:rPr>
              <w:t>N 1</w:t>
            </w:r>
          </w:p>
        </w:tc>
      </w:tr>
    </w:tbl>
    <w:p w:rsidR="007540C9" w:rsidRPr="00EB33B7" w:rsidRDefault="007540C9" w:rsidP="007540C9">
      <w:pPr>
        <w:pBdr>
          <w:top w:val="single" w:sz="6" w:space="0" w:color="auto"/>
        </w:pBdr>
        <w:autoSpaceDE w:val="0"/>
        <w:autoSpaceDN w:val="0"/>
        <w:adjustRightInd w:val="0"/>
        <w:spacing w:before="100" w:after="100" w:line="240" w:lineRule="auto"/>
        <w:jc w:val="both"/>
        <w:rPr>
          <w:rFonts w:cstheme="minorHAnsi"/>
          <w:sz w:val="24"/>
          <w:szCs w:val="24"/>
        </w:rPr>
      </w:pPr>
    </w:p>
    <w:p w:rsidR="007540C9" w:rsidRPr="00EB33B7" w:rsidRDefault="007540C9" w:rsidP="007540C9">
      <w:pPr>
        <w:autoSpaceDE w:val="0"/>
        <w:autoSpaceDN w:val="0"/>
        <w:adjustRightInd w:val="0"/>
        <w:spacing w:after="0" w:line="240" w:lineRule="auto"/>
        <w:jc w:val="both"/>
        <w:outlineLvl w:val="0"/>
        <w:rPr>
          <w:rFonts w:cstheme="minorHAnsi"/>
          <w:sz w:val="24"/>
          <w:szCs w:val="24"/>
        </w:rPr>
      </w:pPr>
    </w:p>
    <w:p w:rsidR="007540C9" w:rsidRPr="00A819C4" w:rsidRDefault="007540C9" w:rsidP="007540C9">
      <w:pPr>
        <w:autoSpaceDE w:val="0"/>
        <w:autoSpaceDN w:val="0"/>
        <w:adjustRightInd w:val="0"/>
        <w:spacing w:line="240" w:lineRule="auto"/>
        <w:jc w:val="center"/>
        <w:rPr>
          <w:rFonts w:cstheme="minorHAnsi"/>
          <w:b/>
          <w:sz w:val="24"/>
          <w:szCs w:val="24"/>
        </w:rPr>
      </w:pPr>
      <w:r w:rsidRPr="00A819C4">
        <w:rPr>
          <w:rFonts w:cstheme="minorHAnsi"/>
          <w:b/>
          <w:sz w:val="24"/>
          <w:szCs w:val="24"/>
        </w:rPr>
        <w:t>ЗАКОН</w:t>
      </w:r>
    </w:p>
    <w:p w:rsidR="007540C9" w:rsidRPr="00A819C4" w:rsidRDefault="007540C9" w:rsidP="007540C9">
      <w:pPr>
        <w:autoSpaceDE w:val="0"/>
        <w:autoSpaceDN w:val="0"/>
        <w:adjustRightInd w:val="0"/>
        <w:spacing w:line="240" w:lineRule="auto"/>
        <w:jc w:val="center"/>
        <w:rPr>
          <w:rFonts w:cstheme="minorHAnsi"/>
          <w:b/>
          <w:sz w:val="24"/>
          <w:szCs w:val="24"/>
        </w:rPr>
      </w:pPr>
      <w:r w:rsidRPr="00A819C4">
        <w:rPr>
          <w:rFonts w:cstheme="minorHAnsi"/>
          <w:b/>
          <w:sz w:val="24"/>
          <w:szCs w:val="24"/>
        </w:rPr>
        <w:t>ЧУВАШСКОЙ РЕСПУБЛИКИ</w:t>
      </w:r>
    </w:p>
    <w:p w:rsidR="007540C9" w:rsidRPr="00A819C4" w:rsidRDefault="007540C9" w:rsidP="007540C9">
      <w:pPr>
        <w:autoSpaceDE w:val="0"/>
        <w:autoSpaceDN w:val="0"/>
        <w:adjustRightInd w:val="0"/>
        <w:spacing w:line="240" w:lineRule="auto"/>
        <w:jc w:val="center"/>
        <w:rPr>
          <w:rFonts w:cstheme="minorHAnsi"/>
          <w:b/>
          <w:sz w:val="24"/>
          <w:szCs w:val="24"/>
        </w:rPr>
      </w:pPr>
      <w:r w:rsidRPr="00A819C4">
        <w:rPr>
          <w:rFonts w:cstheme="minorHAnsi"/>
          <w:b/>
          <w:sz w:val="24"/>
          <w:szCs w:val="24"/>
        </w:rPr>
        <w:t>О СОЦИАЛЬНОЙ ПОДДЕРЖКЕ ОТДЕЛЬНЫХ КАТЕГОРИЙ ГРАЖДАН</w:t>
      </w:r>
    </w:p>
    <w:p w:rsidR="007540C9" w:rsidRPr="00A819C4" w:rsidRDefault="007540C9" w:rsidP="007540C9">
      <w:pPr>
        <w:autoSpaceDE w:val="0"/>
        <w:autoSpaceDN w:val="0"/>
        <w:adjustRightInd w:val="0"/>
        <w:spacing w:line="240" w:lineRule="auto"/>
        <w:jc w:val="center"/>
        <w:rPr>
          <w:rFonts w:cstheme="minorHAnsi"/>
          <w:b/>
          <w:sz w:val="24"/>
          <w:szCs w:val="24"/>
        </w:rPr>
      </w:pPr>
      <w:r w:rsidRPr="00A819C4">
        <w:rPr>
          <w:rFonts w:cstheme="minorHAnsi"/>
          <w:b/>
          <w:sz w:val="24"/>
          <w:szCs w:val="24"/>
        </w:rPr>
        <w:t>ПО ОПЛАТЕ ЖИЛИЩНО-КОММУНАЛЬНЫХ УСЛУГ</w:t>
      </w:r>
    </w:p>
    <w:p w:rsidR="007540C9" w:rsidRPr="00EB33B7" w:rsidRDefault="007540C9" w:rsidP="007540C9">
      <w:pPr>
        <w:autoSpaceDE w:val="0"/>
        <w:autoSpaceDN w:val="0"/>
        <w:adjustRightInd w:val="0"/>
        <w:spacing w:after="0" w:line="240" w:lineRule="auto"/>
        <w:jc w:val="both"/>
        <w:rPr>
          <w:rFonts w:cstheme="minorHAnsi"/>
          <w:sz w:val="24"/>
          <w:szCs w:val="24"/>
        </w:rPr>
      </w:pPr>
    </w:p>
    <w:p w:rsidR="007540C9" w:rsidRPr="00EB33B7" w:rsidRDefault="007540C9" w:rsidP="007540C9">
      <w:pPr>
        <w:autoSpaceDE w:val="0"/>
        <w:autoSpaceDN w:val="0"/>
        <w:adjustRightInd w:val="0"/>
        <w:spacing w:after="0" w:line="240" w:lineRule="auto"/>
        <w:jc w:val="right"/>
        <w:rPr>
          <w:rFonts w:cstheme="minorHAnsi"/>
          <w:sz w:val="24"/>
          <w:szCs w:val="24"/>
        </w:rPr>
      </w:pPr>
      <w:proofErr w:type="gramStart"/>
      <w:r w:rsidRPr="00EB33B7">
        <w:rPr>
          <w:rFonts w:cstheme="minorHAnsi"/>
          <w:sz w:val="24"/>
          <w:szCs w:val="24"/>
        </w:rPr>
        <w:t>Принят</w:t>
      </w:r>
      <w:proofErr w:type="gramEnd"/>
    </w:p>
    <w:p w:rsidR="007540C9" w:rsidRPr="00EB33B7" w:rsidRDefault="007540C9" w:rsidP="007540C9">
      <w:pPr>
        <w:autoSpaceDE w:val="0"/>
        <w:autoSpaceDN w:val="0"/>
        <w:adjustRightInd w:val="0"/>
        <w:spacing w:after="0" w:line="240" w:lineRule="auto"/>
        <w:jc w:val="right"/>
        <w:rPr>
          <w:rFonts w:cstheme="minorHAnsi"/>
          <w:sz w:val="24"/>
          <w:szCs w:val="24"/>
        </w:rPr>
      </w:pPr>
      <w:r w:rsidRPr="00EB33B7">
        <w:rPr>
          <w:rFonts w:cstheme="minorHAnsi"/>
          <w:sz w:val="24"/>
          <w:szCs w:val="24"/>
        </w:rPr>
        <w:t>Государственным Советом</w:t>
      </w:r>
    </w:p>
    <w:p w:rsidR="007540C9" w:rsidRPr="00EB33B7" w:rsidRDefault="007540C9" w:rsidP="007540C9">
      <w:pPr>
        <w:autoSpaceDE w:val="0"/>
        <w:autoSpaceDN w:val="0"/>
        <w:adjustRightInd w:val="0"/>
        <w:spacing w:after="0" w:line="240" w:lineRule="auto"/>
        <w:jc w:val="right"/>
        <w:rPr>
          <w:rFonts w:cstheme="minorHAnsi"/>
          <w:sz w:val="24"/>
          <w:szCs w:val="24"/>
        </w:rPr>
      </w:pPr>
      <w:r w:rsidRPr="00EB33B7">
        <w:rPr>
          <w:rFonts w:cstheme="minorHAnsi"/>
          <w:sz w:val="24"/>
          <w:szCs w:val="24"/>
        </w:rPr>
        <w:t>Чувашской Республики</w:t>
      </w:r>
    </w:p>
    <w:p w:rsidR="007540C9" w:rsidRPr="00EB33B7" w:rsidRDefault="007540C9" w:rsidP="007540C9">
      <w:pPr>
        <w:autoSpaceDE w:val="0"/>
        <w:autoSpaceDN w:val="0"/>
        <w:adjustRightInd w:val="0"/>
        <w:spacing w:after="0" w:line="240" w:lineRule="auto"/>
        <w:jc w:val="right"/>
        <w:rPr>
          <w:rFonts w:cstheme="minorHAnsi"/>
          <w:sz w:val="24"/>
          <w:szCs w:val="24"/>
        </w:rPr>
      </w:pPr>
      <w:r w:rsidRPr="00EB33B7">
        <w:rPr>
          <w:rFonts w:cstheme="minorHAnsi"/>
          <w:sz w:val="24"/>
          <w:szCs w:val="24"/>
        </w:rPr>
        <w:t>28 января 2005 года</w:t>
      </w:r>
    </w:p>
    <w:p w:rsidR="007540C9" w:rsidRPr="00EB33B7" w:rsidRDefault="007540C9" w:rsidP="007540C9">
      <w:pPr>
        <w:autoSpaceDE w:val="0"/>
        <w:autoSpaceDN w:val="0"/>
        <w:adjustRightInd w:val="0"/>
        <w:spacing w:after="0" w:line="240" w:lineRule="auto"/>
        <w:rPr>
          <w:rFonts w:cstheme="minorHAnsi"/>
          <w:sz w:val="24"/>
          <w:szCs w:val="24"/>
        </w:rPr>
      </w:pPr>
    </w:p>
    <w:p w:rsidR="007540C9" w:rsidRPr="00EB33B7" w:rsidRDefault="007540C9" w:rsidP="007540C9">
      <w:pPr>
        <w:autoSpaceDE w:val="0"/>
        <w:autoSpaceDN w:val="0"/>
        <w:adjustRightInd w:val="0"/>
        <w:spacing w:after="0" w:line="240" w:lineRule="auto"/>
        <w:jc w:val="center"/>
        <w:rPr>
          <w:rFonts w:cstheme="minorHAnsi"/>
          <w:sz w:val="24"/>
          <w:szCs w:val="24"/>
        </w:rPr>
      </w:pPr>
      <w:r w:rsidRPr="00EB33B7">
        <w:rPr>
          <w:rFonts w:cstheme="minorHAnsi"/>
          <w:sz w:val="24"/>
          <w:szCs w:val="24"/>
        </w:rPr>
        <w:t>Список изменяющих документов</w:t>
      </w:r>
    </w:p>
    <w:p w:rsidR="007540C9" w:rsidRPr="00EB33B7" w:rsidRDefault="007540C9" w:rsidP="007540C9">
      <w:pPr>
        <w:autoSpaceDE w:val="0"/>
        <w:autoSpaceDN w:val="0"/>
        <w:adjustRightInd w:val="0"/>
        <w:spacing w:after="0" w:line="240" w:lineRule="auto"/>
        <w:jc w:val="center"/>
        <w:rPr>
          <w:rFonts w:cstheme="minorHAnsi"/>
          <w:sz w:val="24"/>
          <w:szCs w:val="24"/>
        </w:rPr>
      </w:pPr>
      <w:proofErr w:type="gramStart"/>
      <w:r w:rsidRPr="00EB33B7">
        <w:rPr>
          <w:rFonts w:cstheme="minorHAnsi"/>
          <w:sz w:val="24"/>
          <w:szCs w:val="24"/>
        </w:rPr>
        <w:t>(в ред. Законов ЧР</w:t>
      </w:r>
      <w:proofErr w:type="gramEnd"/>
    </w:p>
    <w:p w:rsidR="007540C9" w:rsidRPr="00EB33B7" w:rsidRDefault="007540C9" w:rsidP="007540C9">
      <w:pPr>
        <w:autoSpaceDE w:val="0"/>
        <w:autoSpaceDN w:val="0"/>
        <w:adjustRightInd w:val="0"/>
        <w:spacing w:after="0" w:line="240" w:lineRule="auto"/>
        <w:jc w:val="center"/>
        <w:rPr>
          <w:rFonts w:cstheme="minorHAnsi"/>
          <w:sz w:val="24"/>
          <w:szCs w:val="24"/>
        </w:rPr>
      </w:pPr>
      <w:r w:rsidRPr="00EB33B7">
        <w:rPr>
          <w:rFonts w:cstheme="minorHAnsi"/>
          <w:sz w:val="24"/>
          <w:szCs w:val="24"/>
        </w:rPr>
        <w:t xml:space="preserve">от 20.07.2005 </w:t>
      </w:r>
      <w:hyperlink r:id="rId33" w:history="1">
        <w:r w:rsidRPr="00EB33B7">
          <w:rPr>
            <w:rFonts w:cstheme="minorHAnsi"/>
            <w:sz w:val="24"/>
            <w:szCs w:val="24"/>
          </w:rPr>
          <w:t>N 27</w:t>
        </w:r>
      </w:hyperlink>
      <w:r w:rsidRPr="00EB33B7">
        <w:rPr>
          <w:rFonts w:cstheme="minorHAnsi"/>
          <w:sz w:val="24"/>
          <w:szCs w:val="24"/>
        </w:rPr>
        <w:t xml:space="preserve">, от 25.11.2005 </w:t>
      </w:r>
      <w:hyperlink r:id="rId34" w:history="1">
        <w:r w:rsidRPr="00EB33B7">
          <w:rPr>
            <w:rFonts w:cstheme="minorHAnsi"/>
            <w:sz w:val="24"/>
            <w:szCs w:val="24"/>
          </w:rPr>
          <w:t>N 54</w:t>
        </w:r>
      </w:hyperlink>
      <w:r w:rsidRPr="00EB33B7">
        <w:rPr>
          <w:rFonts w:cstheme="minorHAnsi"/>
          <w:sz w:val="24"/>
          <w:szCs w:val="24"/>
        </w:rPr>
        <w:t xml:space="preserve">, от 14.07.2006 </w:t>
      </w:r>
      <w:hyperlink r:id="rId35" w:history="1">
        <w:r w:rsidRPr="00EB33B7">
          <w:rPr>
            <w:rFonts w:cstheme="minorHAnsi"/>
            <w:sz w:val="24"/>
            <w:szCs w:val="24"/>
          </w:rPr>
          <w:t>N 38</w:t>
        </w:r>
      </w:hyperlink>
      <w:r w:rsidRPr="00EB33B7">
        <w:rPr>
          <w:rFonts w:cstheme="minorHAnsi"/>
          <w:sz w:val="24"/>
          <w:szCs w:val="24"/>
        </w:rPr>
        <w:t>,</w:t>
      </w:r>
    </w:p>
    <w:p w:rsidR="007540C9" w:rsidRPr="00EB33B7" w:rsidRDefault="007540C9" w:rsidP="007540C9">
      <w:pPr>
        <w:autoSpaceDE w:val="0"/>
        <w:autoSpaceDN w:val="0"/>
        <w:adjustRightInd w:val="0"/>
        <w:spacing w:after="0" w:line="240" w:lineRule="auto"/>
        <w:jc w:val="center"/>
        <w:rPr>
          <w:rFonts w:cstheme="minorHAnsi"/>
          <w:sz w:val="24"/>
          <w:szCs w:val="24"/>
        </w:rPr>
      </w:pPr>
      <w:r w:rsidRPr="00EB33B7">
        <w:rPr>
          <w:rFonts w:cstheme="minorHAnsi"/>
          <w:sz w:val="24"/>
          <w:szCs w:val="24"/>
        </w:rPr>
        <w:t xml:space="preserve">от 09.12.2009 </w:t>
      </w:r>
      <w:hyperlink r:id="rId36" w:history="1">
        <w:r w:rsidRPr="00EB33B7">
          <w:rPr>
            <w:rFonts w:cstheme="minorHAnsi"/>
            <w:sz w:val="24"/>
            <w:szCs w:val="24"/>
          </w:rPr>
          <w:t>N 75</w:t>
        </w:r>
      </w:hyperlink>
      <w:r w:rsidRPr="00EB33B7">
        <w:rPr>
          <w:rFonts w:cstheme="minorHAnsi"/>
          <w:sz w:val="24"/>
          <w:szCs w:val="24"/>
        </w:rPr>
        <w:t xml:space="preserve">, от 15.09.2011 </w:t>
      </w:r>
      <w:hyperlink r:id="rId37" w:history="1">
        <w:r w:rsidRPr="00EB33B7">
          <w:rPr>
            <w:rFonts w:cstheme="minorHAnsi"/>
            <w:sz w:val="24"/>
            <w:szCs w:val="24"/>
          </w:rPr>
          <w:t>N 64</w:t>
        </w:r>
      </w:hyperlink>
      <w:r w:rsidRPr="00EB33B7">
        <w:rPr>
          <w:rFonts w:cstheme="minorHAnsi"/>
          <w:sz w:val="24"/>
          <w:szCs w:val="24"/>
        </w:rPr>
        <w:t xml:space="preserve">, от 30.07.2012 </w:t>
      </w:r>
      <w:hyperlink r:id="rId38" w:history="1">
        <w:r w:rsidRPr="00EB33B7">
          <w:rPr>
            <w:rFonts w:cstheme="minorHAnsi"/>
            <w:sz w:val="24"/>
            <w:szCs w:val="24"/>
          </w:rPr>
          <w:t>N 48</w:t>
        </w:r>
      </w:hyperlink>
      <w:r w:rsidRPr="00EB33B7">
        <w:rPr>
          <w:rFonts w:cstheme="minorHAnsi"/>
          <w:sz w:val="24"/>
          <w:szCs w:val="24"/>
        </w:rPr>
        <w:t>,</w:t>
      </w:r>
    </w:p>
    <w:p w:rsidR="007540C9" w:rsidRPr="00EB33B7" w:rsidRDefault="007540C9" w:rsidP="004D1D4B">
      <w:pPr>
        <w:autoSpaceDE w:val="0"/>
        <w:autoSpaceDN w:val="0"/>
        <w:adjustRightInd w:val="0"/>
        <w:spacing w:line="240" w:lineRule="auto"/>
        <w:jc w:val="center"/>
        <w:rPr>
          <w:rFonts w:cstheme="minorHAnsi"/>
          <w:sz w:val="24"/>
          <w:szCs w:val="24"/>
        </w:rPr>
      </w:pPr>
      <w:r w:rsidRPr="00EB33B7">
        <w:rPr>
          <w:rFonts w:cstheme="minorHAnsi"/>
          <w:sz w:val="24"/>
          <w:szCs w:val="24"/>
        </w:rPr>
        <w:t xml:space="preserve">от 24.02.2014 </w:t>
      </w:r>
      <w:hyperlink r:id="rId39" w:history="1">
        <w:r w:rsidRPr="00EB33B7">
          <w:rPr>
            <w:rFonts w:cstheme="minorHAnsi"/>
            <w:sz w:val="24"/>
            <w:szCs w:val="24"/>
          </w:rPr>
          <w:t>N 1</w:t>
        </w:r>
      </w:hyperlink>
      <w:r w:rsidRPr="00EB33B7">
        <w:rPr>
          <w:rFonts w:cstheme="minorHAnsi"/>
          <w:sz w:val="24"/>
          <w:szCs w:val="24"/>
        </w:rPr>
        <w:t xml:space="preserve">, от 31.12.2015 </w:t>
      </w:r>
      <w:hyperlink r:id="rId40" w:history="1">
        <w:r w:rsidRPr="00EB33B7">
          <w:rPr>
            <w:rFonts w:cstheme="minorHAnsi"/>
            <w:sz w:val="24"/>
            <w:szCs w:val="24"/>
          </w:rPr>
          <w:t>N 89</w:t>
        </w:r>
      </w:hyperlink>
      <w:r w:rsidRPr="00EB33B7">
        <w:rPr>
          <w:rFonts w:cstheme="minorHAnsi"/>
          <w:sz w:val="24"/>
          <w:szCs w:val="24"/>
        </w:rPr>
        <w:t xml:space="preserve">, от 14.07.2020 </w:t>
      </w:r>
      <w:hyperlink r:id="rId41" w:history="1">
        <w:r w:rsidRPr="00EB33B7">
          <w:rPr>
            <w:rFonts w:cstheme="minorHAnsi"/>
            <w:sz w:val="24"/>
            <w:szCs w:val="24"/>
          </w:rPr>
          <w:t>N 59</w:t>
        </w:r>
      </w:hyperlink>
      <w:r w:rsidRPr="00EB33B7">
        <w:rPr>
          <w:rFonts w:cstheme="minorHAnsi"/>
          <w:sz w:val="24"/>
          <w:szCs w:val="24"/>
        </w:rPr>
        <w:t>)</w:t>
      </w:r>
    </w:p>
    <w:p w:rsidR="004D1D4B" w:rsidRPr="00A819C4" w:rsidRDefault="004D1D4B" w:rsidP="004D1D4B">
      <w:pPr>
        <w:autoSpaceDE w:val="0"/>
        <w:autoSpaceDN w:val="0"/>
        <w:adjustRightInd w:val="0"/>
        <w:spacing w:line="240" w:lineRule="auto"/>
        <w:ind w:firstLine="540"/>
        <w:jc w:val="both"/>
        <w:rPr>
          <w:rFonts w:cstheme="minorHAnsi"/>
          <w:b/>
          <w:sz w:val="24"/>
          <w:szCs w:val="24"/>
        </w:rPr>
      </w:pPr>
      <w:r w:rsidRPr="00A819C4">
        <w:rPr>
          <w:rFonts w:cstheme="minorHAnsi"/>
          <w:b/>
          <w:sz w:val="24"/>
          <w:szCs w:val="24"/>
        </w:rPr>
        <w:t>Статья 1</w:t>
      </w:r>
    </w:p>
    <w:p w:rsidR="004D1D4B" w:rsidRPr="00EB33B7" w:rsidRDefault="004D1D4B" w:rsidP="004D1D4B">
      <w:pPr>
        <w:autoSpaceDE w:val="0"/>
        <w:autoSpaceDN w:val="0"/>
        <w:adjustRightInd w:val="0"/>
        <w:spacing w:after="0" w:line="240" w:lineRule="auto"/>
        <w:jc w:val="both"/>
        <w:rPr>
          <w:rFonts w:cstheme="minorHAnsi"/>
          <w:sz w:val="24"/>
          <w:szCs w:val="24"/>
        </w:rPr>
      </w:pPr>
    </w:p>
    <w:p w:rsidR="004D1D4B" w:rsidRPr="00EB33B7" w:rsidRDefault="00A819C4" w:rsidP="004D1D4B">
      <w:pPr>
        <w:autoSpaceDE w:val="0"/>
        <w:autoSpaceDN w:val="0"/>
        <w:adjustRightInd w:val="0"/>
        <w:spacing w:after="0" w:line="240" w:lineRule="auto"/>
        <w:ind w:firstLine="540"/>
        <w:jc w:val="both"/>
        <w:rPr>
          <w:rFonts w:cstheme="minorHAnsi"/>
          <w:sz w:val="24"/>
          <w:szCs w:val="24"/>
        </w:rPr>
      </w:pPr>
      <w:hyperlink r:id="rId42" w:history="1">
        <w:proofErr w:type="gramStart"/>
        <w:r w:rsidR="004D1D4B" w:rsidRPr="00EB33B7">
          <w:rPr>
            <w:rFonts w:cstheme="minorHAnsi"/>
            <w:sz w:val="24"/>
            <w:szCs w:val="24"/>
          </w:rPr>
          <w:t>Мера</w:t>
        </w:r>
      </w:hyperlink>
      <w:r w:rsidR="004D1D4B" w:rsidRPr="00EB33B7">
        <w:rPr>
          <w:rFonts w:cstheme="minorHAnsi"/>
          <w:sz w:val="24"/>
          <w:szCs w:val="24"/>
        </w:rPr>
        <w:t xml:space="preserve"> социальной поддержки по оплате жилого помещения, коммунальных услуг, в том числе по уплате взноса на капитальный ремонт общего имущества в многоквартирном доме, в соответствии с настоящим Законом устанавливается следующим категориям граждан, проживающих и работающих по месту основной работы (за исключением граждан, работающих на условиях срочного трудового договора на время исполнения обязанностей отсутствующего работника, за которым в соответствии с трудовым</w:t>
      </w:r>
      <w:proofErr w:type="gramEnd"/>
      <w:r w:rsidR="004D1D4B" w:rsidRPr="00EB33B7">
        <w:rPr>
          <w:rFonts w:cstheme="minorHAnsi"/>
          <w:sz w:val="24"/>
          <w:szCs w:val="24"/>
        </w:rPr>
        <w:t xml:space="preserve">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 в сельских населенных пунктах, рабочих поселках (поселках городского типа):</w:t>
      </w:r>
    </w:p>
    <w:p w:rsidR="004D1D4B" w:rsidRPr="00EB33B7" w:rsidRDefault="004D1D4B" w:rsidP="004D1D4B">
      <w:pPr>
        <w:autoSpaceDE w:val="0"/>
        <w:autoSpaceDN w:val="0"/>
        <w:adjustRightInd w:val="0"/>
        <w:spacing w:after="0" w:line="240" w:lineRule="auto"/>
        <w:ind w:firstLine="540"/>
        <w:jc w:val="both"/>
        <w:rPr>
          <w:rFonts w:cstheme="minorHAnsi"/>
          <w:sz w:val="24"/>
          <w:szCs w:val="24"/>
        </w:rPr>
      </w:pPr>
      <w:r w:rsidRPr="00EB33B7">
        <w:rPr>
          <w:rFonts w:cstheme="minorHAnsi"/>
          <w:sz w:val="24"/>
          <w:szCs w:val="24"/>
        </w:rPr>
        <w:t>…</w:t>
      </w:r>
    </w:p>
    <w:p w:rsidR="004D1D4B" w:rsidRPr="00EB33B7" w:rsidRDefault="004D1D4B" w:rsidP="004D1D4B">
      <w:pPr>
        <w:autoSpaceDE w:val="0"/>
        <w:autoSpaceDN w:val="0"/>
        <w:adjustRightInd w:val="0"/>
        <w:spacing w:after="0" w:line="240" w:lineRule="auto"/>
        <w:ind w:firstLine="540"/>
        <w:jc w:val="both"/>
        <w:rPr>
          <w:rFonts w:cstheme="minorHAnsi"/>
          <w:sz w:val="24"/>
          <w:szCs w:val="24"/>
        </w:rPr>
      </w:pPr>
      <w:r w:rsidRPr="00EB33B7">
        <w:rPr>
          <w:rFonts w:cstheme="minorHAnsi"/>
          <w:sz w:val="24"/>
          <w:szCs w:val="24"/>
        </w:rPr>
        <w:t>работникам культуры, искусства и кинематографии, за исключением работников, занимающих должности служащих и осуществляющих профессиональную деятельность по профессиям рабочих, государственных организаций культуры Чувашской Республики и муниципальных организаций культуры.</w:t>
      </w:r>
    </w:p>
    <w:p w:rsidR="004D1D4B" w:rsidRPr="00EB33B7" w:rsidRDefault="004D1D4B" w:rsidP="004D1D4B">
      <w:pPr>
        <w:autoSpaceDE w:val="0"/>
        <w:autoSpaceDN w:val="0"/>
        <w:adjustRightInd w:val="0"/>
        <w:spacing w:after="0" w:line="240" w:lineRule="auto"/>
        <w:ind w:firstLine="540"/>
        <w:jc w:val="both"/>
        <w:rPr>
          <w:rFonts w:cstheme="minorHAnsi"/>
          <w:sz w:val="24"/>
          <w:szCs w:val="24"/>
        </w:rPr>
      </w:pPr>
    </w:p>
    <w:p w:rsidR="001955A3" w:rsidRPr="00EB33B7" w:rsidRDefault="004D1D4B" w:rsidP="001955A3">
      <w:pPr>
        <w:autoSpaceDE w:val="0"/>
        <w:autoSpaceDN w:val="0"/>
        <w:adjustRightInd w:val="0"/>
        <w:spacing w:after="0" w:line="240" w:lineRule="auto"/>
        <w:ind w:firstLine="540"/>
        <w:jc w:val="both"/>
        <w:rPr>
          <w:rFonts w:cstheme="minorHAnsi"/>
          <w:sz w:val="24"/>
          <w:szCs w:val="24"/>
        </w:rPr>
      </w:pPr>
      <w:proofErr w:type="gramStart"/>
      <w:r w:rsidRPr="00EB33B7">
        <w:rPr>
          <w:rFonts w:cstheme="minorHAnsi"/>
          <w:sz w:val="24"/>
          <w:szCs w:val="24"/>
        </w:rPr>
        <w:t>Указанным категориям граждан предоставляется мера социальной поддержки по оплате жилого помещения, коммунальных услуг, в том числе по уплате взноса на капитальный ремонт общего имущества в многоквартирном доме, в виде ежемесячной компенсации расходов на оплату жилого помещения, коммунальных услуг (отопление, теплоснабжение, в том числе поставка твердого топлива при наличии печного отопления, и электроснабжение), в том числе на уплату взноса на капитальный</w:t>
      </w:r>
      <w:proofErr w:type="gramEnd"/>
      <w:r w:rsidRPr="00EB33B7">
        <w:rPr>
          <w:rFonts w:cstheme="minorHAnsi"/>
          <w:sz w:val="24"/>
          <w:szCs w:val="24"/>
        </w:rPr>
        <w:t xml:space="preserve"> ремонт общего имущества в многоквартирном доме, в пределах социальной нормы площади жилого помещения и нормативов потребления коммунальных услуг, установленных Кабинетом Министров Чувашской Республики (далее - ежемесячная компенсация).</w:t>
      </w:r>
    </w:p>
    <w:p w:rsidR="001955A3" w:rsidRPr="00EB33B7" w:rsidRDefault="001955A3" w:rsidP="001955A3">
      <w:pPr>
        <w:autoSpaceDE w:val="0"/>
        <w:autoSpaceDN w:val="0"/>
        <w:adjustRightInd w:val="0"/>
        <w:spacing w:after="0" w:line="240" w:lineRule="auto"/>
        <w:ind w:firstLine="540"/>
        <w:jc w:val="both"/>
        <w:rPr>
          <w:rFonts w:cstheme="minorHAnsi"/>
          <w:sz w:val="24"/>
          <w:szCs w:val="24"/>
        </w:rPr>
      </w:pPr>
    </w:p>
    <w:p w:rsidR="001955A3" w:rsidRPr="00EB33B7" w:rsidRDefault="001955A3" w:rsidP="001955A3">
      <w:pPr>
        <w:autoSpaceDE w:val="0"/>
        <w:autoSpaceDN w:val="0"/>
        <w:adjustRightInd w:val="0"/>
        <w:spacing w:after="0" w:line="240" w:lineRule="auto"/>
        <w:ind w:firstLine="540"/>
        <w:jc w:val="both"/>
        <w:rPr>
          <w:rFonts w:cstheme="minorHAnsi"/>
          <w:b/>
          <w:sz w:val="24"/>
          <w:szCs w:val="24"/>
        </w:rPr>
      </w:pPr>
      <w:r w:rsidRPr="00EB33B7">
        <w:rPr>
          <w:rFonts w:cstheme="minorHAnsi"/>
          <w:b/>
          <w:sz w:val="24"/>
          <w:szCs w:val="24"/>
        </w:rPr>
        <w:lastRenderedPageBreak/>
        <w:t>Статья 3.1</w:t>
      </w:r>
    </w:p>
    <w:p w:rsidR="001955A3" w:rsidRPr="00EB33B7" w:rsidRDefault="001955A3" w:rsidP="001955A3">
      <w:pPr>
        <w:autoSpaceDE w:val="0"/>
        <w:autoSpaceDN w:val="0"/>
        <w:adjustRightInd w:val="0"/>
        <w:spacing w:after="0" w:line="240" w:lineRule="auto"/>
        <w:jc w:val="both"/>
        <w:rPr>
          <w:rFonts w:cstheme="minorHAnsi"/>
          <w:sz w:val="24"/>
          <w:szCs w:val="24"/>
        </w:rPr>
      </w:pPr>
    </w:p>
    <w:p w:rsidR="001955A3" w:rsidRPr="00EB33B7" w:rsidRDefault="001955A3" w:rsidP="001955A3">
      <w:pPr>
        <w:autoSpaceDE w:val="0"/>
        <w:autoSpaceDN w:val="0"/>
        <w:adjustRightInd w:val="0"/>
        <w:spacing w:after="0" w:line="240" w:lineRule="auto"/>
        <w:ind w:firstLine="540"/>
        <w:jc w:val="both"/>
        <w:rPr>
          <w:rFonts w:cstheme="minorHAnsi"/>
          <w:sz w:val="24"/>
          <w:szCs w:val="24"/>
        </w:rPr>
      </w:pPr>
      <w:proofErr w:type="gramStart"/>
      <w:r w:rsidRPr="00EB33B7">
        <w:rPr>
          <w:rFonts w:cstheme="minorHAnsi"/>
          <w:sz w:val="24"/>
          <w:szCs w:val="24"/>
        </w:rPr>
        <w:t xml:space="preserve">Мера социальной поддержки по оплате жилого помещения, коммунальных услуг, в том числе по уплате взноса на капитальный ремонт общего имущества в многоквартирном доме, сохраняется за гражданами, указанными в </w:t>
      </w:r>
      <w:hyperlink r:id="rId43" w:history="1">
        <w:r w:rsidRPr="00EB33B7">
          <w:rPr>
            <w:rFonts w:cstheme="minorHAnsi"/>
            <w:sz w:val="24"/>
            <w:szCs w:val="24"/>
          </w:rPr>
          <w:t>статье 1</w:t>
        </w:r>
      </w:hyperlink>
      <w:r w:rsidRPr="00EB33B7">
        <w:rPr>
          <w:rFonts w:cstheme="minorHAnsi"/>
          <w:sz w:val="24"/>
          <w:szCs w:val="24"/>
        </w:rPr>
        <w:t xml:space="preserve"> настоящего Закона (в редакции Закона Чувашской Республики от 24 февраля 2014 года N 1 </w:t>
      </w:r>
      <w:r w:rsidRPr="00EB33B7">
        <w:rPr>
          <w:rFonts w:cstheme="minorHAnsi"/>
          <w:sz w:val="24"/>
          <w:szCs w:val="24"/>
        </w:rPr>
        <w:br/>
        <w:t>"О внесении изменений в Закон Чувашской Республики "О мерах социальной поддержки отдельных категорий граждан по оплате</w:t>
      </w:r>
      <w:proofErr w:type="gramEnd"/>
      <w:r w:rsidRPr="00EB33B7">
        <w:rPr>
          <w:rFonts w:cstheme="minorHAnsi"/>
          <w:sz w:val="24"/>
          <w:szCs w:val="24"/>
        </w:rPr>
        <w:t xml:space="preserve"> </w:t>
      </w:r>
      <w:proofErr w:type="gramStart"/>
      <w:r w:rsidRPr="00EB33B7">
        <w:rPr>
          <w:rFonts w:cstheme="minorHAnsi"/>
          <w:sz w:val="24"/>
          <w:szCs w:val="24"/>
        </w:rPr>
        <w:t xml:space="preserve">жилищно-коммунальных услуг"), проработавшими не менее 10 лет в организациях, указанных в </w:t>
      </w:r>
      <w:hyperlink r:id="rId44" w:history="1">
        <w:r w:rsidRPr="00EB33B7">
          <w:rPr>
            <w:rFonts w:cstheme="minorHAnsi"/>
            <w:sz w:val="24"/>
            <w:szCs w:val="24"/>
          </w:rPr>
          <w:t>статье 1</w:t>
        </w:r>
      </w:hyperlink>
      <w:r w:rsidRPr="00EB33B7">
        <w:rPr>
          <w:rFonts w:cstheme="minorHAnsi"/>
          <w:sz w:val="24"/>
          <w:szCs w:val="24"/>
        </w:rPr>
        <w:t xml:space="preserve"> настоящего Закона, расположенных на территориях сельских населенных пунктов, рабочих поселков (поселков городского типа), вышедшими на пенсию в период работы в этих организациях и проживающими в сельских населенных пунктах, рабочих поселках (поселках городского типа).</w:t>
      </w:r>
      <w:proofErr w:type="gramEnd"/>
      <w:r w:rsidRPr="00EB33B7">
        <w:rPr>
          <w:rFonts w:cstheme="minorHAnsi"/>
          <w:sz w:val="24"/>
          <w:szCs w:val="24"/>
        </w:rPr>
        <w:t xml:space="preserve"> Указанная мера социальной поддержки предоставляется в виде ежемесячной компенсации в размере 1055 рублей гражданам, у которых право на нее возникло по состоянию на 31 января 2016 года.</w:t>
      </w:r>
    </w:p>
    <w:p w:rsidR="001955A3" w:rsidRPr="00EB33B7" w:rsidRDefault="001955A3" w:rsidP="001955A3">
      <w:pPr>
        <w:autoSpaceDE w:val="0"/>
        <w:autoSpaceDN w:val="0"/>
        <w:adjustRightInd w:val="0"/>
        <w:spacing w:after="0" w:line="240" w:lineRule="auto"/>
        <w:ind w:firstLine="540"/>
        <w:jc w:val="both"/>
        <w:rPr>
          <w:rFonts w:cstheme="minorHAnsi"/>
          <w:sz w:val="24"/>
          <w:szCs w:val="24"/>
        </w:rPr>
      </w:pPr>
    </w:p>
    <w:p w:rsidR="001955A3" w:rsidRPr="00EB33B7" w:rsidRDefault="001955A3" w:rsidP="001955A3">
      <w:pPr>
        <w:autoSpaceDE w:val="0"/>
        <w:autoSpaceDN w:val="0"/>
        <w:adjustRightInd w:val="0"/>
        <w:spacing w:after="0" w:line="240" w:lineRule="auto"/>
        <w:ind w:firstLine="540"/>
        <w:jc w:val="both"/>
        <w:rPr>
          <w:rFonts w:cstheme="minorHAnsi"/>
          <w:b/>
          <w:sz w:val="24"/>
          <w:szCs w:val="24"/>
        </w:rPr>
      </w:pPr>
      <w:r w:rsidRPr="00EB33B7">
        <w:rPr>
          <w:rFonts w:cstheme="minorHAnsi"/>
          <w:b/>
          <w:sz w:val="24"/>
          <w:szCs w:val="24"/>
        </w:rPr>
        <w:t>Статья 5</w:t>
      </w:r>
    </w:p>
    <w:p w:rsidR="001955A3" w:rsidRPr="00EB33B7" w:rsidRDefault="001955A3" w:rsidP="001955A3">
      <w:pPr>
        <w:autoSpaceDE w:val="0"/>
        <w:autoSpaceDN w:val="0"/>
        <w:adjustRightInd w:val="0"/>
        <w:spacing w:after="0" w:line="240" w:lineRule="auto"/>
        <w:jc w:val="both"/>
        <w:rPr>
          <w:rFonts w:cstheme="minorHAnsi"/>
          <w:sz w:val="24"/>
          <w:szCs w:val="24"/>
        </w:rPr>
      </w:pPr>
    </w:p>
    <w:p w:rsidR="001955A3" w:rsidRPr="00EB33B7" w:rsidRDefault="001955A3" w:rsidP="001955A3">
      <w:pPr>
        <w:autoSpaceDE w:val="0"/>
        <w:autoSpaceDN w:val="0"/>
        <w:adjustRightInd w:val="0"/>
        <w:spacing w:after="0" w:line="240" w:lineRule="auto"/>
        <w:ind w:firstLine="540"/>
        <w:jc w:val="both"/>
        <w:rPr>
          <w:rFonts w:cstheme="minorHAnsi"/>
          <w:sz w:val="24"/>
          <w:szCs w:val="24"/>
        </w:rPr>
      </w:pPr>
      <w:r w:rsidRPr="00EB33B7">
        <w:rPr>
          <w:rFonts w:cstheme="minorHAnsi"/>
          <w:sz w:val="24"/>
          <w:szCs w:val="24"/>
        </w:rPr>
        <w:t>Мера социальной поддержки по оплате жилого помещения, коммунальных услуг, в том числе по уплате взноса на капитальный ремонт общего имущества в многоквартирном доме, гражданам, имеющим на нее право по нескольким основаниям, предоставляется по одному из оснований по их выбору в соответствии с законодательством Российской Федерации и законодательством Чувашской Республики.</w:t>
      </w:r>
    </w:p>
    <w:p w:rsidR="001955A3" w:rsidRPr="00EB33B7" w:rsidRDefault="001955A3" w:rsidP="001955A3">
      <w:pPr>
        <w:autoSpaceDE w:val="0"/>
        <w:autoSpaceDN w:val="0"/>
        <w:adjustRightInd w:val="0"/>
        <w:spacing w:before="200" w:after="0" w:line="240" w:lineRule="auto"/>
        <w:ind w:firstLine="540"/>
        <w:jc w:val="both"/>
        <w:rPr>
          <w:rFonts w:cstheme="minorHAnsi"/>
          <w:sz w:val="24"/>
          <w:szCs w:val="24"/>
        </w:rPr>
      </w:pPr>
      <w:r w:rsidRPr="00EB33B7">
        <w:rPr>
          <w:rFonts w:cstheme="minorHAnsi"/>
          <w:sz w:val="24"/>
          <w:szCs w:val="24"/>
        </w:rPr>
        <w:t xml:space="preserve">Абзац утратил силу. - </w:t>
      </w:r>
      <w:hyperlink r:id="rId45" w:history="1">
        <w:r w:rsidRPr="00EB33B7">
          <w:rPr>
            <w:rFonts w:cstheme="minorHAnsi"/>
            <w:sz w:val="24"/>
            <w:szCs w:val="24"/>
          </w:rPr>
          <w:t>Закон</w:t>
        </w:r>
      </w:hyperlink>
      <w:r w:rsidRPr="00EB33B7">
        <w:rPr>
          <w:rFonts w:cstheme="minorHAnsi"/>
          <w:sz w:val="24"/>
          <w:szCs w:val="24"/>
        </w:rPr>
        <w:t xml:space="preserve"> ЧР от 31.12.2015 N 89.</w:t>
      </w:r>
    </w:p>
    <w:p w:rsidR="001955A3" w:rsidRPr="00EB33B7" w:rsidRDefault="001955A3" w:rsidP="001955A3">
      <w:pPr>
        <w:autoSpaceDE w:val="0"/>
        <w:autoSpaceDN w:val="0"/>
        <w:adjustRightInd w:val="0"/>
        <w:spacing w:before="200" w:after="0" w:line="240" w:lineRule="auto"/>
        <w:ind w:firstLine="540"/>
        <w:jc w:val="both"/>
        <w:rPr>
          <w:rFonts w:cstheme="minorHAnsi"/>
          <w:sz w:val="24"/>
          <w:szCs w:val="24"/>
        </w:rPr>
      </w:pPr>
      <w:r w:rsidRPr="00EB33B7">
        <w:rPr>
          <w:rFonts w:cstheme="minorHAnsi"/>
          <w:sz w:val="24"/>
          <w:szCs w:val="24"/>
        </w:rPr>
        <w:t>В случае если два или несколько членов семьи имеют право на ежемесячную компенсацию в соответствии с настоящим Законом в размере 1055 рублей, она предоставляется в равных долях каждому из них пропорционально количеству таких получателей.</w:t>
      </w:r>
    </w:p>
    <w:p w:rsidR="001955A3" w:rsidRPr="00EB33B7" w:rsidRDefault="001955A3" w:rsidP="001955A3">
      <w:pPr>
        <w:autoSpaceDE w:val="0"/>
        <w:autoSpaceDN w:val="0"/>
        <w:adjustRightInd w:val="0"/>
        <w:spacing w:before="200" w:after="0" w:line="240" w:lineRule="auto"/>
        <w:ind w:firstLine="540"/>
        <w:jc w:val="both"/>
        <w:rPr>
          <w:rFonts w:cstheme="minorHAnsi"/>
          <w:sz w:val="24"/>
          <w:szCs w:val="24"/>
        </w:rPr>
      </w:pPr>
      <w:r w:rsidRPr="00EB33B7">
        <w:rPr>
          <w:rFonts w:cstheme="minorHAnsi"/>
          <w:sz w:val="24"/>
          <w:szCs w:val="24"/>
        </w:rPr>
        <w:t>Под членами семьи в настоящей статье понимаются супруги, а также совместно проживающие с гражданином, имеющим право на ежемесячную компенсацию в соответствии с настоящим Законом, родители и дети.</w:t>
      </w:r>
    </w:p>
    <w:p w:rsidR="001955A3" w:rsidRPr="00EB33B7" w:rsidRDefault="001955A3" w:rsidP="001955A3">
      <w:pPr>
        <w:autoSpaceDE w:val="0"/>
        <w:autoSpaceDN w:val="0"/>
        <w:adjustRightInd w:val="0"/>
        <w:spacing w:after="0" w:line="240" w:lineRule="auto"/>
        <w:jc w:val="both"/>
        <w:rPr>
          <w:rFonts w:cstheme="minorHAnsi"/>
          <w:sz w:val="24"/>
          <w:szCs w:val="24"/>
        </w:rPr>
      </w:pPr>
    </w:p>
    <w:p w:rsidR="001955A3" w:rsidRPr="00EB33B7" w:rsidRDefault="001955A3" w:rsidP="001955A3">
      <w:pPr>
        <w:autoSpaceDE w:val="0"/>
        <w:autoSpaceDN w:val="0"/>
        <w:adjustRightInd w:val="0"/>
        <w:spacing w:after="0" w:line="240" w:lineRule="auto"/>
        <w:ind w:firstLine="567"/>
        <w:jc w:val="both"/>
        <w:rPr>
          <w:rFonts w:cstheme="minorHAnsi"/>
          <w:b/>
          <w:sz w:val="24"/>
          <w:szCs w:val="24"/>
        </w:rPr>
      </w:pPr>
      <w:r w:rsidRPr="00EB33B7">
        <w:rPr>
          <w:rFonts w:cstheme="minorHAnsi"/>
          <w:b/>
          <w:sz w:val="24"/>
          <w:szCs w:val="24"/>
        </w:rPr>
        <w:t>Статья 5.1</w:t>
      </w:r>
    </w:p>
    <w:p w:rsidR="001955A3" w:rsidRPr="00EB33B7" w:rsidRDefault="001955A3" w:rsidP="001955A3">
      <w:pPr>
        <w:autoSpaceDE w:val="0"/>
        <w:autoSpaceDN w:val="0"/>
        <w:adjustRightInd w:val="0"/>
        <w:spacing w:after="0" w:line="240" w:lineRule="auto"/>
        <w:jc w:val="both"/>
        <w:rPr>
          <w:rFonts w:cstheme="minorHAnsi"/>
          <w:sz w:val="24"/>
          <w:szCs w:val="24"/>
        </w:rPr>
      </w:pPr>
    </w:p>
    <w:p w:rsidR="001955A3" w:rsidRPr="00EB33B7" w:rsidRDefault="001955A3" w:rsidP="001955A3">
      <w:pPr>
        <w:autoSpaceDE w:val="0"/>
        <w:autoSpaceDN w:val="0"/>
        <w:adjustRightInd w:val="0"/>
        <w:spacing w:after="0" w:line="240" w:lineRule="auto"/>
        <w:ind w:firstLine="540"/>
        <w:jc w:val="both"/>
        <w:rPr>
          <w:rFonts w:cstheme="minorHAnsi"/>
          <w:sz w:val="24"/>
          <w:szCs w:val="24"/>
        </w:rPr>
      </w:pPr>
      <w:r w:rsidRPr="00EB33B7">
        <w:rPr>
          <w:rFonts w:cstheme="minorHAnsi"/>
          <w:sz w:val="24"/>
          <w:szCs w:val="24"/>
        </w:rPr>
        <w:t>Решение об индексации ежемесячной компенсации принимается Кабинетом Министров Чувашской Республики в пределах средств, предусмотренных на указанные цели законом Чувашской Республики о республиканском бюджете Чувашской Республики на очередной финансовый год и плановый период.</w:t>
      </w:r>
    </w:p>
    <w:p w:rsidR="004D1D4B" w:rsidRDefault="004D1D4B" w:rsidP="004D1D4B">
      <w:pPr>
        <w:autoSpaceDE w:val="0"/>
        <w:autoSpaceDN w:val="0"/>
        <w:adjustRightInd w:val="0"/>
        <w:spacing w:line="240" w:lineRule="auto"/>
        <w:jc w:val="center"/>
        <w:rPr>
          <w:rFonts w:cstheme="minorHAnsi"/>
          <w:sz w:val="24"/>
          <w:szCs w:val="24"/>
        </w:rPr>
      </w:pPr>
    </w:p>
    <w:p w:rsidR="00EB33B7" w:rsidRDefault="00EB33B7" w:rsidP="004D1D4B">
      <w:pPr>
        <w:autoSpaceDE w:val="0"/>
        <w:autoSpaceDN w:val="0"/>
        <w:adjustRightInd w:val="0"/>
        <w:spacing w:line="240" w:lineRule="auto"/>
        <w:jc w:val="center"/>
        <w:rPr>
          <w:rFonts w:cstheme="minorHAnsi"/>
          <w:sz w:val="24"/>
          <w:szCs w:val="24"/>
        </w:rPr>
      </w:pPr>
    </w:p>
    <w:p w:rsidR="00EB33B7" w:rsidRDefault="00EB33B7" w:rsidP="004D1D4B">
      <w:pPr>
        <w:autoSpaceDE w:val="0"/>
        <w:autoSpaceDN w:val="0"/>
        <w:adjustRightInd w:val="0"/>
        <w:spacing w:line="240" w:lineRule="auto"/>
        <w:jc w:val="center"/>
        <w:rPr>
          <w:rFonts w:cstheme="minorHAnsi"/>
          <w:sz w:val="24"/>
          <w:szCs w:val="24"/>
        </w:rPr>
      </w:pPr>
    </w:p>
    <w:p w:rsidR="00EB33B7" w:rsidRDefault="00EB33B7" w:rsidP="004D1D4B">
      <w:pPr>
        <w:autoSpaceDE w:val="0"/>
        <w:autoSpaceDN w:val="0"/>
        <w:adjustRightInd w:val="0"/>
        <w:spacing w:line="240" w:lineRule="auto"/>
        <w:jc w:val="center"/>
        <w:rPr>
          <w:rFonts w:cstheme="minorHAnsi"/>
          <w:sz w:val="24"/>
          <w:szCs w:val="24"/>
        </w:rPr>
      </w:pPr>
    </w:p>
    <w:p w:rsidR="00EB33B7" w:rsidRDefault="00EB33B7" w:rsidP="004D1D4B">
      <w:pPr>
        <w:autoSpaceDE w:val="0"/>
        <w:autoSpaceDN w:val="0"/>
        <w:adjustRightInd w:val="0"/>
        <w:spacing w:line="240" w:lineRule="auto"/>
        <w:jc w:val="center"/>
        <w:rPr>
          <w:rFonts w:cstheme="minorHAnsi"/>
          <w:sz w:val="24"/>
          <w:szCs w:val="24"/>
        </w:rPr>
      </w:pPr>
    </w:p>
    <w:p w:rsidR="00EB33B7" w:rsidRDefault="00EB33B7" w:rsidP="004D1D4B">
      <w:pPr>
        <w:autoSpaceDE w:val="0"/>
        <w:autoSpaceDN w:val="0"/>
        <w:adjustRightInd w:val="0"/>
        <w:spacing w:line="240" w:lineRule="auto"/>
        <w:jc w:val="center"/>
        <w:rPr>
          <w:rFonts w:cstheme="minorHAnsi"/>
          <w:sz w:val="24"/>
          <w:szCs w:val="24"/>
        </w:rPr>
      </w:pPr>
    </w:p>
    <w:p w:rsidR="00EB33B7" w:rsidRPr="00EB33B7" w:rsidRDefault="00EB33B7" w:rsidP="004D1D4B">
      <w:pPr>
        <w:autoSpaceDE w:val="0"/>
        <w:autoSpaceDN w:val="0"/>
        <w:adjustRightInd w:val="0"/>
        <w:spacing w:line="240" w:lineRule="auto"/>
        <w:jc w:val="center"/>
        <w:rPr>
          <w:rFonts w:cstheme="minorHAnsi"/>
          <w:sz w:val="24"/>
          <w:szCs w:val="24"/>
        </w:rPr>
      </w:pPr>
    </w:p>
    <w:tbl>
      <w:tblPr>
        <w:tblW w:w="5000" w:type="pct"/>
        <w:tblCellMar>
          <w:left w:w="0" w:type="dxa"/>
          <w:right w:w="0" w:type="dxa"/>
        </w:tblCellMar>
        <w:tblLook w:val="0000" w:firstRow="0" w:lastRow="0" w:firstColumn="0" w:lastColumn="0" w:noHBand="0" w:noVBand="0"/>
      </w:tblPr>
      <w:tblGrid>
        <w:gridCol w:w="4746"/>
        <w:gridCol w:w="4608"/>
      </w:tblGrid>
      <w:tr w:rsidR="00EB33B7" w:rsidRPr="00EB33B7">
        <w:tc>
          <w:tcPr>
            <w:tcW w:w="5103" w:type="dxa"/>
          </w:tcPr>
          <w:p w:rsidR="00461126" w:rsidRPr="00EB33B7" w:rsidRDefault="00461126">
            <w:pPr>
              <w:autoSpaceDE w:val="0"/>
              <w:autoSpaceDN w:val="0"/>
              <w:adjustRightInd w:val="0"/>
              <w:spacing w:after="0" w:line="240" w:lineRule="auto"/>
              <w:rPr>
                <w:rFonts w:cstheme="minorHAnsi"/>
                <w:sz w:val="24"/>
                <w:szCs w:val="24"/>
              </w:rPr>
            </w:pPr>
            <w:r w:rsidRPr="00EB33B7">
              <w:rPr>
                <w:rFonts w:cstheme="minorHAnsi"/>
                <w:sz w:val="24"/>
                <w:szCs w:val="24"/>
              </w:rPr>
              <w:lastRenderedPageBreak/>
              <w:t>10 мая 2012 года</w:t>
            </w:r>
          </w:p>
        </w:tc>
        <w:tc>
          <w:tcPr>
            <w:tcW w:w="5103" w:type="dxa"/>
          </w:tcPr>
          <w:p w:rsidR="00461126" w:rsidRPr="00EB33B7" w:rsidRDefault="00461126">
            <w:pPr>
              <w:autoSpaceDE w:val="0"/>
              <w:autoSpaceDN w:val="0"/>
              <w:adjustRightInd w:val="0"/>
              <w:spacing w:after="0" w:line="240" w:lineRule="auto"/>
              <w:jc w:val="right"/>
              <w:rPr>
                <w:rFonts w:cstheme="minorHAnsi"/>
                <w:sz w:val="24"/>
                <w:szCs w:val="24"/>
              </w:rPr>
            </w:pPr>
            <w:r w:rsidRPr="00EB33B7">
              <w:rPr>
                <w:rFonts w:cstheme="minorHAnsi"/>
                <w:sz w:val="24"/>
                <w:szCs w:val="24"/>
              </w:rPr>
              <w:t>N 23</w:t>
            </w:r>
          </w:p>
        </w:tc>
      </w:tr>
    </w:tbl>
    <w:p w:rsidR="00461126" w:rsidRPr="00EB33B7" w:rsidRDefault="00461126" w:rsidP="00461126">
      <w:pPr>
        <w:pBdr>
          <w:top w:val="single" w:sz="6" w:space="0" w:color="auto"/>
        </w:pBdr>
        <w:autoSpaceDE w:val="0"/>
        <w:autoSpaceDN w:val="0"/>
        <w:adjustRightInd w:val="0"/>
        <w:spacing w:before="100" w:after="100" w:line="240" w:lineRule="auto"/>
        <w:jc w:val="both"/>
        <w:rPr>
          <w:rFonts w:cstheme="minorHAnsi"/>
          <w:sz w:val="24"/>
          <w:szCs w:val="24"/>
        </w:rPr>
      </w:pPr>
    </w:p>
    <w:p w:rsidR="00461126" w:rsidRPr="00EB33B7" w:rsidRDefault="00461126" w:rsidP="00461126">
      <w:pPr>
        <w:autoSpaceDE w:val="0"/>
        <w:autoSpaceDN w:val="0"/>
        <w:adjustRightInd w:val="0"/>
        <w:spacing w:after="0" w:line="240" w:lineRule="auto"/>
        <w:jc w:val="both"/>
        <w:outlineLvl w:val="0"/>
        <w:rPr>
          <w:rFonts w:cstheme="minorHAnsi"/>
          <w:sz w:val="24"/>
          <w:szCs w:val="24"/>
        </w:rPr>
      </w:pPr>
    </w:p>
    <w:p w:rsidR="00461126" w:rsidRPr="00A819C4" w:rsidRDefault="00461126" w:rsidP="00461126">
      <w:pPr>
        <w:autoSpaceDE w:val="0"/>
        <w:autoSpaceDN w:val="0"/>
        <w:adjustRightInd w:val="0"/>
        <w:spacing w:line="240" w:lineRule="auto"/>
        <w:jc w:val="center"/>
        <w:rPr>
          <w:rFonts w:cstheme="minorHAnsi"/>
          <w:b/>
          <w:sz w:val="24"/>
          <w:szCs w:val="24"/>
        </w:rPr>
      </w:pPr>
      <w:r w:rsidRPr="00A819C4">
        <w:rPr>
          <w:rFonts w:cstheme="minorHAnsi"/>
          <w:b/>
          <w:sz w:val="24"/>
          <w:szCs w:val="24"/>
        </w:rPr>
        <w:t>ЗАКОН</w:t>
      </w:r>
    </w:p>
    <w:p w:rsidR="00461126" w:rsidRPr="00A819C4" w:rsidRDefault="00461126" w:rsidP="00461126">
      <w:pPr>
        <w:autoSpaceDE w:val="0"/>
        <w:autoSpaceDN w:val="0"/>
        <w:adjustRightInd w:val="0"/>
        <w:spacing w:line="240" w:lineRule="auto"/>
        <w:jc w:val="center"/>
        <w:rPr>
          <w:rFonts w:cstheme="minorHAnsi"/>
          <w:b/>
          <w:sz w:val="24"/>
          <w:szCs w:val="24"/>
        </w:rPr>
      </w:pPr>
      <w:r w:rsidRPr="00A819C4">
        <w:rPr>
          <w:rFonts w:cstheme="minorHAnsi"/>
          <w:b/>
          <w:sz w:val="24"/>
          <w:szCs w:val="24"/>
        </w:rPr>
        <w:t>ЧУВАШСКОЙ РЕСПУБЛИКИ</w:t>
      </w:r>
    </w:p>
    <w:p w:rsidR="00461126" w:rsidRPr="00A819C4" w:rsidRDefault="00461126" w:rsidP="00461126">
      <w:pPr>
        <w:autoSpaceDE w:val="0"/>
        <w:autoSpaceDN w:val="0"/>
        <w:adjustRightInd w:val="0"/>
        <w:spacing w:line="240" w:lineRule="auto"/>
        <w:jc w:val="center"/>
        <w:rPr>
          <w:rFonts w:cstheme="minorHAnsi"/>
          <w:b/>
          <w:sz w:val="24"/>
          <w:szCs w:val="24"/>
        </w:rPr>
      </w:pPr>
      <w:r w:rsidRPr="00A819C4">
        <w:rPr>
          <w:rFonts w:cstheme="minorHAnsi"/>
          <w:b/>
          <w:sz w:val="24"/>
          <w:szCs w:val="24"/>
        </w:rPr>
        <w:t>О ПОРЯДКЕ ПРЕДОСТАВЛЕНИЯ ДОПОЛНИТЕЛЬНОЙ ВЫПЛАТЫ</w:t>
      </w:r>
    </w:p>
    <w:p w:rsidR="00461126" w:rsidRPr="00A819C4" w:rsidRDefault="00461126" w:rsidP="00461126">
      <w:pPr>
        <w:autoSpaceDE w:val="0"/>
        <w:autoSpaceDN w:val="0"/>
        <w:adjustRightInd w:val="0"/>
        <w:spacing w:line="240" w:lineRule="auto"/>
        <w:jc w:val="center"/>
        <w:rPr>
          <w:rFonts w:cstheme="minorHAnsi"/>
          <w:b/>
          <w:sz w:val="24"/>
          <w:szCs w:val="24"/>
        </w:rPr>
      </w:pPr>
      <w:r w:rsidRPr="00A819C4">
        <w:rPr>
          <w:rFonts w:cstheme="minorHAnsi"/>
          <w:b/>
          <w:sz w:val="24"/>
          <w:szCs w:val="24"/>
        </w:rPr>
        <w:t>ИНВАЛИДАМ БОЕВЫХ ДЕЙСТВИЙ</w:t>
      </w:r>
    </w:p>
    <w:p w:rsidR="00461126" w:rsidRPr="00EB33B7" w:rsidRDefault="00461126" w:rsidP="00461126">
      <w:pPr>
        <w:autoSpaceDE w:val="0"/>
        <w:autoSpaceDN w:val="0"/>
        <w:adjustRightInd w:val="0"/>
        <w:spacing w:after="0" w:line="240" w:lineRule="auto"/>
        <w:jc w:val="both"/>
        <w:rPr>
          <w:rFonts w:cstheme="minorHAnsi"/>
          <w:sz w:val="24"/>
          <w:szCs w:val="24"/>
        </w:rPr>
      </w:pPr>
    </w:p>
    <w:p w:rsidR="00461126" w:rsidRPr="00EB33B7" w:rsidRDefault="00461126" w:rsidP="00461126">
      <w:pPr>
        <w:autoSpaceDE w:val="0"/>
        <w:autoSpaceDN w:val="0"/>
        <w:adjustRightInd w:val="0"/>
        <w:spacing w:after="0" w:line="240" w:lineRule="auto"/>
        <w:jc w:val="right"/>
        <w:rPr>
          <w:rFonts w:cstheme="minorHAnsi"/>
          <w:sz w:val="24"/>
          <w:szCs w:val="24"/>
        </w:rPr>
      </w:pPr>
      <w:proofErr w:type="gramStart"/>
      <w:r w:rsidRPr="00EB33B7">
        <w:rPr>
          <w:rFonts w:cstheme="minorHAnsi"/>
          <w:sz w:val="24"/>
          <w:szCs w:val="24"/>
        </w:rPr>
        <w:t>Принят</w:t>
      </w:r>
      <w:proofErr w:type="gramEnd"/>
    </w:p>
    <w:p w:rsidR="00461126" w:rsidRPr="00EB33B7" w:rsidRDefault="00461126" w:rsidP="00461126">
      <w:pPr>
        <w:autoSpaceDE w:val="0"/>
        <w:autoSpaceDN w:val="0"/>
        <w:adjustRightInd w:val="0"/>
        <w:spacing w:after="0" w:line="240" w:lineRule="auto"/>
        <w:jc w:val="right"/>
        <w:rPr>
          <w:rFonts w:cstheme="minorHAnsi"/>
          <w:sz w:val="24"/>
          <w:szCs w:val="24"/>
        </w:rPr>
      </w:pPr>
      <w:r w:rsidRPr="00EB33B7">
        <w:rPr>
          <w:rFonts w:cstheme="minorHAnsi"/>
          <w:sz w:val="24"/>
          <w:szCs w:val="24"/>
        </w:rPr>
        <w:t>Государственным Советом</w:t>
      </w:r>
    </w:p>
    <w:p w:rsidR="00461126" w:rsidRPr="00EB33B7" w:rsidRDefault="00461126" w:rsidP="00461126">
      <w:pPr>
        <w:autoSpaceDE w:val="0"/>
        <w:autoSpaceDN w:val="0"/>
        <w:adjustRightInd w:val="0"/>
        <w:spacing w:after="0" w:line="240" w:lineRule="auto"/>
        <w:jc w:val="right"/>
        <w:rPr>
          <w:rFonts w:cstheme="minorHAnsi"/>
          <w:sz w:val="24"/>
          <w:szCs w:val="24"/>
        </w:rPr>
      </w:pPr>
      <w:r w:rsidRPr="00EB33B7">
        <w:rPr>
          <w:rFonts w:cstheme="minorHAnsi"/>
          <w:sz w:val="24"/>
          <w:szCs w:val="24"/>
        </w:rPr>
        <w:t>Чувашской Республики</w:t>
      </w:r>
    </w:p>
    <w:p w:rsidR="00461126" w:rsidRPr="00EB33B7" w:rsidRDefault="00461126" w:rsidP="00461126">
      <w:pPr>
        <w:autoSpaceDE w:val="0"/>
        <w:autoSpaceDN w:val="0"/>
        <w:adjustRightInd w:val="0"/>
        <w:spacing w:after="0" w:line="240" w:lineRule="auto"/>
        <w:jc w:val="right"/>
        <w:rPr>
          <w:rFonts w:cstheme="minorHAnsi"/>
          <w:sz w:val="24"/>
          <w:szCs w:val="24"/>
        </w:rPr>
      </w:pPr>
      <w:r w:rsidRPr="00EB33B7">
        <w:rPr>
          <w:rFonts w:cstheme="minorHAnsi"/>
          <w:sz w:val="24"/>
          <w:szCs w:val="24"/>
        </w:rPr>
        <w:t>27 апреля 2012 года</w:t>
      </w:r>
    </w:p>
    <w:p w:rsidR="00461126" w:rsidRPr="00EB33B7" w:rsidRDefault="00461126" w:rsidP="00461126">
      <w:pPr>
        <w:autoSpaceDE w:val="0"/>
        <w:autoSpaceDN w:val="0"/>
        <w:adjustRightInd w:val="0"/>
        <w:spacing w:after="0" w:line="240" w:lineRule="auto"/>
        <w:rPr>
          <w:rFonts w:cstheme="minorHAnsi"/>
          <w:sz w:val="24"/>
          <w:szCs w:val="24"/>
        </w:rPr>
      </w:pPr>
    </w:p>
    <w:p w:rsidR="00461126" w:rsidRPr="00EB33B7" w:rsidRDefault="00461126" w:rsidP="00461126">
      <w:pPr>
        <w:autoSpaceDE w:val="0"/>
        <w:autoSpaceDN w:val="0"/>
        <w:adjustRightInd w:val="0"/>
        <w:spacing w:after="0" w:line="240" w:lineRule="auto"/>
        <w:jc w:val="center"/>
        <w:rPr>
          <w:rFonts w:cstheme="minorHAnsi"/>
          <w:sz w:val="24"/>
          <w:szCs w:val="24"/>
        </w:rPr>
      </w:pPr>
      <w:r w:rsidRPr="00EB33B7">
        <w:rPr>
          <w:rFonts w:cstheme="minorHAnsi"/>
          <w:sz w:val="24"/>
          <w:szCs w:val="24"/>
        </w:rPr>
        <w:t>Список изменяющих документов</w:t>
      </w:r>
    </w:p>
    <w:p w:rsidR="00461126" w:rsidRPr="00EB33B7" w:rsidRDefault="00461126" w:rsidP="00461126">
      <w:pPr>
        <w:autoSpaceDE w:val="0"/>
        <w:autoSpaceDN w:val="0"/>
        <w:adjustRightInd w:val="0"/>
        <w:spacing w:line="240" w:lineRule="auto"/>
        <w:jc w:val="center"/>
        <w:rPr>
          <w:rFonts w:cstheme="minorHAnsi"/>
          <w:sz w:val="24"/>
          <w:szCs w:val="24"/>
        </w:rPr>
      </w:pPr>
      <w:r w:rsidRPr="00EB33B7">
        <w:rPr>
          <w:rFonts w:cstheme="minorHAnsi"/>
          <w:sz w:val="24"/>
          <w:szCs w:val="24"/>
        </w:rPr>
        <w:t xml:space="preserve">(в ред. Законов ЧР от 04.03.2020 </w:t>
      </w:r>
      <w:hyperlink r:id="rId46" w:history="1">
        <w:r w:rsidRPr="00EB33B7">
          <w:rPr>
            <w:rFonts w:cstheme="minorHAnsi"/>
            <w:sz w:val="24"/>
            <w:szCs w:val="24"/>
          </w:rPr>
          <w:t>N 7</w:t>
        </w:r>
      </w:hyperlink>
      <w:r w:rsidRPr="00EB33B7">
        <w:rPr>
          <w:rFonts w:cstheme="minorHAnsi"/>
          <w:sz w:val="24"/>
          <w:szCs w:val="24"/>
        </w:rPr>
        <w:t xml:space="preserve">, от 21.09.2020 </w:t>
      </w:r>
      <w:hyperlink r:id="rId47" w:history="1">
        <w:r w:rsidRPr="00EB33B7">
          <w:rPr>
            <w:rFonts w:cstheme="minorHAnsi"/>
            <w:sz w:val="24"/>
            <w:szCs w:val="24"/>
          </w:rPr>
          <w:t>N 66</w:t>
        </w:r>
      </w:hyperlink>
      <w:r w:rsidRPr="00EB33B7">
        <w:rPr>
          <w:rFonts w:cstheme="minorHAnsi"/>
          <w:sz w:val="24"/>
          <w:szCs w:val="24"/>
        </w:rPr>
        <w:t>)</w:t>
      </w:r>
    </w:p>
    <w:p w:rsidR="00461126" w:rsidRPr="00EB33B7" w:rsidRDefault="00461126" w:rsidP="00461126">
      <w:pPr>
        <w:autoSpaceDE w:val="0"/>
        <w:autoSpaceDN w:val="0"/>
        <w:adjustRightInd w:val="0"/>
        <w:spacing w:line="240" w:lineRule="auto"/>
        <w:jc w:val="center"/>
        <w:rPr>
          <w:rFonts w:cstheme="minorHAnsi"/>
          <w:sz w:val="24"/>
          <w:szCs w:val="24"/>
        </w:rPr>
      </w:pPr>
    </w:p>
    <w:p w:rsidR="00461126" w:rsidRPr="00A819C4" w:rsidRDefault="00461126" w:rsidP="00461126">
      <w:pPr>
        <w:autoSpaceDE w:val="0"/>
        <w:autoSpaceDN w:val="0"/>
        <w:adjustRightInd w:val="0"/>
        <w:spacing w:line="240" w:lineRule="auto"/>
        <w:ind w:firstLine="540"/>
        <w:jc w:val="both"/>
        <w:rPr>
          <w:rFonts w:cstheme="minorHAnsi"/>
          <w:b/>
          <w:sz w:val="24"/>
          <w:szCs w:val="24"/>
        </w:rPr>
      </w:pPr>
      <w:r w:rsidRPr="00A819C4">
        <w:rPr>
          <w:rFonts w:cstheme="minorHAnsi"/>
          <w:b/>
          <w:sz w:val="24"/>
          <w:szCs w:val="24"/>
        </w:rPr>
        <w:t>Статья 3. Основания для назначения дополнительной выплаты</w:t>
      </w:r>
    </w:p>
    <w:p w:rsidR="00461126" w:rsidRPr="00EB33B7" w:rsidRDefault="00461126" w:rsidP="00461126">
      <w:pPr>
        <w:autoSpaceDE w:val="0"/>
        <w:autoSpaceDN w:val="0"/>
        <w:adjustRightInd w:val="0"/>
        <w:spacing w:line="240" w:lineRule="auto"/>
        <w:ind w:firstLine="540"/>
        <w:jc w:val="both"/>
        <w:rPr>
          <w:rFonts w:cstheme="minorHAnsi"/>
          <w:sz w:val="24"/>
          <w:szCs w:val="24"/>
        </w:rPr>
      </w:pPr>
      <w:r w:rsidRPr="00EB33B7">
        <w:rPr>
          <w:rFonts w:cstheme="minorHAnsi"/>
          <w:sz w:val="24"/>
          <w:szCs w:val="24"/>
        </w:rPr>
        <w:t>…</w:t>
      </w:r>
    </w:p>
    <w:p w:rsidR="00461126" w:rsidRPr="00EB33B7" w:rsidRDefault="00461126" w:rsidP="00461126">
      <w:pPr>
        <w:autoSpaceDE w:val="0"/>
        <w:autoSpaceDN w:val="0"/>
        <w:adjustRightInd w:val="0"/>
        <w:spacing w:after="0" w:line="240" w:lineRule="auto"/>
        <w:ind w:firstLine="540"/>
        <w:jc w:val="both"/>
        <w:rPr>
          <w:rFonts w:cstheme="minorHAnsi"/>
          <w:sz w:val="24"/>
          <w:szCs w:val="24"/>
        </w:rPr>
      </w:pPr>
      <w:r w:rsidRPr="00EB33B7">
        <w:rPr>
          <w:rFonts w:cstheme="minorHAnsi"/>
          <w:sz w:val="24"/>
          <w:szCs w:val="24"/>
        </w:rPr>
        <w:t>2.1. Отдел социальной защиты населения в течение пяти рабочих дней со дня поступления заявления запрашивает в порядке межведомственного электронного взаимодействия в Пенсионном фонде Российской Федерации сведения, подтверждающие факт установления инвалидности, группу и причину инвалидности.</w:t>
      </w:r>
    </w:p>
    <w:p w:rsidR="00461126" w:rsidRPr="00EB33B7" w:rsidRDefault="00461126" w:rsidP="00461126">
      <w:pPr>
        <w:autoSpaceDE w:val="0"/>
        <w:autoSpaceDN w:val="0"/>
        <w:adjustRightInd w:val="0"/>
        <w:spacing w:after="0" w:line="240" w:lineRule="auto"/>
        <w:ind w:firstLine="540"/>
        <w:jc w:val="both"/>
        <w:rPr>
          <w:rFonts w:cstheme="minorHAnsi"/>
          <w:sz w:val="24"/>
          <w:szCs w:val="24"/>
        </w:rPr>
      </w:pPr>
      <w:r w:rsidRPr="00EB33B7">
        <w:rPr>
          <w:rFonts w:cstheme="minorHAnsi"/>
          <w:sz w:val="24"/>
          <w:szCs w:val="24"/>
        </w:rPr>
        <w:t>…</w:t>
      </w:r>
    </w:p>
    <w:p w:rsidR="00461126" w:rsidRPr="00EB33B7" w:rsidRDefault="00461126" w:rsidP="00461126">
      <w:pPr>
        <w:autoSpaceDE w:val="0"/>
        <w:autoSpaceDN w:val="0"/>
        <w:adjustRightInd w:val="0"/>
        <w:spacing w:after="0" w:line="240" w:lineRule="auto"/>
        <w:ind w:firstLine="540"/>
        <w:jc w:val="both"/>
        <w:rPr>
          <w:rFonts w:cstheme="minorHAnsi"/>
          <w:sz w:val="24"/>
          <w:szCs w:val="24"/>
        </w:rPr>
      </w:pPr>
    </w:p>
    <w:p w:rsidR="008E515A" w:rsidRPr="00A819C4" w:rsidRDefault="00461126" w:rsidP="008E515A">
      <w:pPr>
        <w:autoSpaceDE w:val="0"/>
        <w:autoSpaceDN w:val="0"/>
        <w:adjustRightInd w:val="0"/>
        <w:spacing w:line="240" w:lineRule="auto"/>
        <w:ind w:firstLine="540"/>
        <w:jc w:val="both"/>
        <w:rPr>
          <w:rFonts w:cstheme="minorHAnsi"/>
          <w:b/>
          <w:sz w:val="24"/>
          <w:szCs w:val="24"/>
        </w:rPr>
      </w:pPr>
      <w:r w:rsidRPr="00A819C4">
        <w:rPr>
          <w:rFonts w:cstheme="minorHAnsi"/>
          <w:b/>
          <w:sz w:val="24"/>
          <w:szCs w:val="24"/>
        </w:rPr>
        <w:t>Статья 4. Порядок назначения дополнительной выплаты</w:t>
      </w:r>
    </w:p>
    <w:p w:rsidR="008E515A" w:rsidRPr="00EB33B7" w:rsidRDefault="008E515A" w:rsidP="008E515A">
      <w:pPr>
        <w:autoSpaceDE w:val="0"/>
        <w:autoSpaceDN w:val="0"/>
        <w:adjustRightInd w:val="0"/>
        <w:spacing w:line="240" w:lineRule="auto"/>
        <w:ind w:firstLine="540"/>
        <w:jc w:val="both"/>
        <w:rPr>
          <w:rFonts w:cstheme="minorHAnsi"/>
          <w:sz w:val="24"/>
          <w:szCs w:val="24"/>
        </w:rPr>
      </w:pPr>
      <w:r w:rsidRPr="00EB33B7">
        <w:rPr>
          <w:rFonts w:cstheme="minorHAnsi"/>
          <w:sz w:val="24"/>
          <w:szCs w:val="24"/>
        </w:rPr>
        <w:t>…</w:t>
      </w:r>
    </w:p>
    <w:p w:rsidR="008E515A" w:rsidRPr="00EB33B7" w:rsidRDefault="008E515A" w:rsidP="008E515A">
      <w:pPr>
        <w:autoSpaceDE w:val="0"/>
        <w:autoSpaceDN w:val="0"/>
        <w:adjustRightInd w:val="0"/>
        <w:spacing w:line="240" w:lineRule="auto"/>
        <w:ind w:firstLine="540"/>
        <w:jc w:val="both"/>
        <w:rPr>
          <w:rFonts w:cstheme="minorHAnsi"/>
          <w:sz w:val="24"/>
          <w:szCs w:val="24"/>
        </w:rPr>
      </w:pPr>
      <w:r w:rsidRPr="00EB33B7">
        <w:rPr>
          <w:rFonts w:cstheme="minorHAnsi"/>
          <w:sz w:val="24"/>
          <w:szCs w:val="24"/>
        </w:rPr>
        <w:t>3. В случае если при переосвидетельствовании инвалиду боевых действий установлена другая группа инвалидности (более высокая или более низкая) и (или) изменена причина инвалидности, инвалид боевых действий уведомляет об этом отдел социальной защиты населения в письменной форме.</w:t>
      </w:r>
    </w:p>
    <w:p w:rsidR="008E515A" w:rsidRPr="00EB33B7" w:rsidRDefault="008E515A" w:rsidP="008E515A">
      <w:pPr>
        <w:autoSpaceDE w:val="0"/>
        <w:autoSpaceDN w:val="0"/>
        <w:adjustRightInd w:val="0"/>
        <w:spacing w:before="200" w:after="0" w:line="240" w:lineRule="auto"/>
        <w:ind w:firstLine="540"/>
        <w:jc w:val="both"/>
        <w:rPr>
          <w:rFonts w:cstheme="minorHAnsi"/>
          <w:sz w:val="24"/>
          <w:szCs w:val="24"/>
        </w:rPr>
      </w:pPr>
      <w:r w:rsidRPr="00EB33B7">
        <w:rPr>
          <w:rFonts w:cstheme="minorHAnsi"/>
          <w:sz w:val="24"/>
          <w:szCs w:val="24"/>
        </w:rPr>
        <w:t>После получения уведомления об изменении группы и (или) причины инвалидности отдел социальной защиты населения в течение пяти рабочих дней со дня поступления указанного уведомления запрашивает в порядке межведомственного электронного взаимодействия в Пенсионном фонде Российской Федерации сведения, подтверждающие факт изменения группы и (или) причины инвалидности.</w:t>
      </w:r>
    </w:p>
    <w:p w:rsidR="008E515A" w:rsidRPr="00EB33B7" w:rsidRDefault="008E515A" w:rsidP="008E515A">
      <w:pPr>
        <w:autoSpaceDE w:val="0"/>
        <w:autoSpaceDN w:val="0"/>
        <w:adjustRightInd w:val="0"/>
        <w:spacing w:before="200" w:after="0" w:line="240" w:lineRule="auto"/>
        <w:ind w:firstLine="540"/>
        <w:jc w:val="both"/>
        <w:rPr>
          <w:rFonts w:cstheme="minorHAnsi"/>
          <w:sz w:val="24"/>
          <w:szCs w:val="24"/>
        </w:rPr>
      </w:pPr>
      <w:r w:rsidRPr="00EB33B7">
        <w:rPr>
          <w:rFonts w:cstheme="minorHAnsi"/>
          <w:sz w:val="24"/>
          <w:szCs w:val="24"/>
        </w:rPr>
        <w:t>…</w:t>
      </w:r>
    </w:p>
    <w:p w:rsidR="008E515A" w:rsidRDefault="008E515A" w:rsidP="008E515A">
      <w:pPr>
        <w:autoSpaceDE w:val="0"/>
        <w:autoSpaceDN w:val="0"/>
        <w:adjustRightInd w:val="0"/>
        <w:spacing w:before="200" w:after="0" w:line="240" w:lineRule="auto"/>
        <w:ind w:firstLine="540"/>
        <w:jc w:val="both"/>
        <w:rPr>
          <w:rFonts w:cstheme="minorHAnsi"/>
          <w:sz w:val="24"/>
          <w:szCs w:val="24"/>
        </w:rPr>
      </w:pPr>
    </w:p>
    <w:p w:rsidR="00EB33B7" w:rsidRDefault="00EB33B7" w:rsidP="008E515A">
      <w:pPr>
        <w:autoSpaceDE w:val="0"/>
        <w:autoSpaceDN w:val="0"/>
        <w:adjustRightInd w:val="0"/>
        <w:spacing w:before="200" w:after="0" w:line="240" w:lineRule="auto"/>
        <w:ind w:firstLine="540"/>
        <w:jc w:val="both"/>
        <w:rPr>
          <w:rFonts w:cstheme="minorHAnsi"/>
          <w:sz w:val="24"/>
          <w:szCs w:val="24"/>
        </w:rPr>
      </w:pPr>
    </w:p>
    <w:p w:rsidR="00EB33B7" w:rsidRDefault="00EB33B7" w:rsidP="008E515A">
      <w:pPr>
        <w:autoSpaceDE w:val="0"/>
        <w:autoSpaceDN w:val="0"/>
        <w:adjustRightInd w:val="0"/>
        <w:spacing w:before="200" w:after="0" w:line="240" w:lineRule="auto"/>
        <w:ind w:firstLine="540"/>
        <w:jc w:val="both"/>
        <w:rPr>
          <w:rFonts w:cstheme="minorHAnsi"/>
          <w:sz w:val="24"/>
          <w:szCs w:val="24"/>
        </w:rPr>
      </w:pPr>
    </w:p>
    <w:p w:rsidR="00EB33B7" w:rsidRDefault="00EB33B7" w:rsidP="008E515A">
      <w:pPr>
        <w:autoSpaceDE w:val="0"/>
        <w:autoSpaceDN w:val="0"/>
        <w:adjustRightInd w:val="0"/>
        <w:spacing w:before="200" w:after="0" w:line="240" w:lineRule="auto"/>
        <w:ind w:firstLine="540"/>
        <w:jc w:val="both"/>
        <w:rPr>
          <w:rFonts w:cstheme="minorHAnsi"/>
          <w:sz w:val="24"/>
          <w:szCs w:val="24"/>
        </w:rPr>
      </w:pPr>
    </w:p>
    <w:tbl>
      <w:tblPr>
        <w:tblW w:w="5000" w:type="pct"/>
        <w:tblCellMar>
          <w:left w:w="0" w:type="dxa"/>
          <w:right w:w="0" w:type="dxa"/>
        </w:tblCellMar>
        <w:tblLook w:val="0000" w:firstRow="0" w:lastRow="0" w:firstColumn="0" w:lastColumn="0" w:noHBand="0" w:noVBand="0"/>
      </w:tblPr>
      <w:tblGrid>
        <w:gridCol w:w="4767"/>
        <w:gridCol w:w="4587"/>
      </w:tblGrid>
      <w:tr w:rsidR="00EB33B7" w:rsidRPr="00EB33B7" w:rsidTr="00A819C4">
        <w:tc>
          <w:tcPr>
            <w:tcW w:w="4767" w:type="dxa"/>
          </w:tcPr>
          <w:p w:rsidR="008E515A" w:rsidRPr="00EB33B7" w:rsidRDefault="008E515A">
            <w:pPr>
              <w:autoSpaceDE w:val="0"/>
              <w:autoSpaceDN w:val="0"/>
              <w:adjustRightInd w:val="0"/>
              <w:spacing w:after="0" w:line="240" w:lineRule="auto"/>
              <w:rPr>
                <w:rFonts w:cstheme="minorHAnsi"/>
                <w:sz w:val="24"/>
                <w:szCs w:val="24"/>
              </w:rPr>
            </w:pPr>
            <w:r w:rsidRPr="00EB33B7">
              <w:rPr>
                <w:rFonts w:cstheme="minorHAnsi"/>
                <w:sz w:val="24"/>
                <w:szCs w:val="24"/>
              </w:rPr>
              <w:lastRenderedPageBreak/>
              <w:t>27 апреля 2022 года</w:t>
            </w:r>
          </w:p>
        </w:tc>
        <w:tc>
          <w:tcPr>
            <w:tcW w:w="4587" w:type="dxa"/>
          </w:tcPr>
          <w:p w:rsidR="008E515A" w:rsidRPr="00EB33B7" w:rsidRDefault="008E515A">
            <w:pPr>
              <w:autoSpaceDE w:val="0"/>
              <w:autoSpaceDN w:val="0"/>
              <w:adjustRightInd w:val="0"/>
              <w:spacing w:after="0" w:line="240" w:lineRule="auto"/>
              <w:jc w:val="right"/>
              <w:rPr>
                <w:rFonts w:cstheme="minorHAnsi"/>
                <w:sz w:val="24"/>
                <w:szCs w:val="24"/>
              </w:rPr>
            </w:pPr>
            <w:r w:rsidRPr="00EB33B7">
              <w:rPr>
                <w:rFonts w:cstheme="minorHAnsi"/>
                <w:sz w:val="24"/>
                <w:szCs w:val="24"/>
              </w:rPr>
              <w:t>N 33</w:t>
            </w:r>
          </w:p>
        </w:tc>
      </w:tr>
    </w:tbl>
    <w:p w:rsidR="008E515A" w:rsidRPr="00EB33B7" w:rsidRDefault="008E515A" w:rsidP="008E515A">
      <w:pPr>
        <w:pBdr>
          <w:top w:val="single" w:sz="6" w:space="0" w:color="auto"/>
        </w:pBdr>
        <w:autoSpaceDE w:val="0"/>
        <w:autoSpaceDN w:val="0"/>
        <w:adjustRightInd w:val="0"/>
        <w:spacing w:before="100" w:after="100" w:line="240" w:lineRule="auto"/>
        <w:jc w:val="both"/>
        <w:rPr>
          <w:rFonts w:cstheme="minorHAnsi"/>
          <w:sz w:val="24"/>
          <w:szCs w:val="24"/>
        </w:rPr>
      </w:pPr>
    </w:p>
    <w:p w:rsidR="008E515A" w:rsidRPr="00EB33B7" w:rsidRDefault="008E515A" w:rsidP="008E515A">
      <w:pPr>
        <w:autoSpaceDE w:val="0"/>
        <w:autoSpaceDN w:val="0"/>
        <w:adjustRightInd w:val="0"/>
        <w:spacing w:after="0" w:line="240" w:lineRule="auto"/>
        <w:jc w:val="both"/>
        <w:outlineLvl w:val="0"/>
        <w:rPr>
          <w:rFonts w:cstheme="minorHAnsi"/>
          <w:sz w:val="24"/>
          <w:szCs w:val="24"/>
        </w:rPr>
      </w:pPr>
    </w:p>
    <w:p w:rsidR="008E515A" w:rsidRPr="00A819C4" w:rsidRDefault="008E515A" w:rsidP="008E515A">
      <w:pPr>
        <w:autoSpaceDE w:val="0"/>
        <w:autoSpaceDN w:val="0"/>
        <w:adjustRightInd w:val="0"/>
        <w:spacing w:line="240" w:lineRule="auto"/>
        <w:jc w:val="center"/>
        <w:rPr>
          <w:rFonts w:cstheme="minorHAnsi"/>
          <w:b/>
          <w:sz w:val="24"/>
          <w:szCs w:val="24"/>
        </w:rPr>
      </w:pPr>
      <w:r w:rsidRPr="00A819C4">
        <w:rPr>
          <w:rFonts w:cstheme="minorHAnsi"/>
          <w:b/>
          <w:sz w:val="24"/>
          <w:szCs w:val="24"/>
        </w:rPr>
        <w:t>ЗАКОН</w:t>
      </w:r>
    </w:p>
    <w:p w:rsidR="008E515A" w:rsidRPr="00A819C4" w:rsidRDefault="008E515A" w:rsidP="008E515A">
      <w:pPr>
        <w:autoSpaceDE w:val="0"/>
        <w:autoSpaceDN w:val="0"/>
        <w:adjustRightInd w:val="0"/>
        <w:spacing w:line="240" w:lineRule="auto"/>
        <w:jc w:val="center"/>
        <w:rPr>
          <w:rFonts w:cstheme="minorHAnsi"/>
          <w:b/>
          <w:sz w:val="24"/>
          <w:szCs w:val="24"/>
        </w:rPr>
      </w:pPr>
      <w:r w:rsidRPr="00A819C4">
        <w:rPr>
          <w:rFonts w:cstheme="minorHAnsi"/>
          <w:b/>
          <w:sz w:val="24"/>
          <w:szCs w:val="24"/>
        </w:rPr>
        <w:t>ЧУВАШСКОЙ РЕСПУБЛИКИ</w:t>
      </w:r>
    </w:p>
    <w:p w:rsidR="008E515A" w:rsidRPr="00A819C4" w:rsidRDefault="008E515A" w:rsidP="008E515A">
      <w:pPr>
        <w:autoSpaceDE w:val="0"/>
        <w:autoSpaceDN w:val="0"/>
        <w:adjustRightInd w:val="0"/>
        <w:spacing w:line="240" w:lineRule="auto"/>
        <w:jc w:val="center"/>
        <w:rPr>
          <w:rFonts w:cstheme="minorHAnsi"/>
          <w:b/>
          <w:sz w:val="24"/>
          <w:szCs w:val="24"/>
        </w:rPr>
      </w:pPr>
      <w:r w:rsidRPr="00A819C4">
        <w:rPr>
          <w:rFonts w:cstheme="minorHAnsi"/>
          <w:b/>
          <w:sz w:val="24"/>
          <w:szCs w:val="24"/>
        </w:rPr>
        <w:t>О ЕДИНОВРЕМЕННОЙ ДЕНЕЖНОЙ ВЫПЛАТЕ ЧЛЕНАМ СЕМЕЙ</w:t>
      </w:r>
    </w:p>
    <w:p w:rsidR="008E515A" w:rsidRPr="00A819C4" w:rsidRDefault="008E515A" w:rsidP="008E515A">
      <w:pPr>
        <w:autoSpaceDE w:val="0"/>
        <w:autoSpaceDN w:val="0"/>
        <w:adjustRightInd w:val="0"/>
        <w:spacing w:line="240" w:lineRule="auto"/>
        <w:jc w:val="center"/>
        <w:rPr>
          <w:rFonts w:cstheme="minorHAnsi"/>
          <w:b/>
          <w:sz w:val="24"/>
          <w:szCs w:val="24"/>
        </w:rPr>
      </w:pPr>
      <w:r w:rsidRPr="00A819C4">
        <w:rPr>
          <w:rFonts w:cstheme="minorHAnsi"/>
          <w:b/>
          <w:sz w:val="24"/>
          <w:szCs w:val="24"/>
        </w:rPr>
        <w:t>ПОГИБШИХ (УМЕРШИХ) ВОЕННОСЛУЖАЩИХ, ЛИЦ, ПРОХОДИВШИХ СЛУЖБУ</w:t>
      </w:r>
    </w:p>
    <w:p w:rsidR="008E515A" w:rsidRPr="00A819C4" w:rsidRDefault="008E515A" w:rsidP="008E515A">
      <w:pPr>
        <w:autoSpaceDE w:val="0"/>
        <w:autoSpaceDN w:val="0"/>
        <w:adjustRightInd w:val="0"/>
        <w:spacing w:line="240" w:lineRule="auto"/>
        <w:jc w:val="center"/>
        <w:rPr>
          <w:rFonts w:cstheme="minorHAnsi"/>
          <w:b/>
          <w:sz w:val="24"/>
          <w:szCs w:val="24"/>
        </w:rPr>
      </w:pPr>
      <w:r w:rsidRPr="00A819C4">
        <w:rPr>
          <w:rFonts w:cstheme="minorHAnsi"/>
          <w:b/>
          <w:sz w:val="24"/>
          <w:szCs w:val="24"/>
        </w:rPr>
        <w:t>В ВОЙСКАХ НАЦИОНАЛЬНОЙ ГВАРДИИ РОССИЙСКОЙ ФЕДЕРАЦИИ</w:t>
      </w:r>
    </w:p>
    <w:p w:rsidR="008E515A" w:rsidRPr="00EB33B7" w:rsidRDefault="008E515A" w:rsidP="008E515A">
      <w:pPr>
        <w:autoSpaceDE w:val="0"/>
        <w:autoSpaceDN w:val="0"/>
        <w:adjustRightInd w:val="0"/>
        <w:spacing w:after="0" w:line="240" w:lineRule="auto"/>
        <w:jc w:val="both"/>
        <w:rPr>
          <w:rFonts w:cstheme="minorHAnsi"/>
          <w:sz w:val="24"/>
          <w:szCs w:val="24"/>
        </w:rPr>
      </w:pPr>
    </w:p>
    <w:p w:rsidR="008E515A" w:rsidRPr="00EB33B7" w:rsidRDefault="008E515A" w:rsidP="008E515A">
      <w:pPr>
        <w:autoSpaceDE w:val="0"/>
        <w:autoSpaceDN w:val="0"/>
        <w:adjustRightInd w:val="0"/>
        <w:spacing w:after="0" w:line="240" w:lineRule="auto"/>
        <w:jc w:val="right"/>
        <w:rPr>
          <w:rFonts w:cstheme="minorHAnsi"/>
          <w:sz w:val="24"/>
          <w:szCs w:val="24"/>
        </w:rPr>
      </w:pPr>
      <w:proofErr w:type="gramStart"/>
      <w:r w:rsidRPr="00EB33B7">
        <w:rPr>
          <w:rFonts w:cstheme="minorHAnsi"/>
          <w:sz w:val="24"/>
          <w:szCs w:val="24"/>
        </w:rPr>
        <w:t>Принят</w:t>
      </w:r>
      <w:proofErr w:type="gramEnd"/>
    </w:p>
    <w:p w:rsidR="008E515A" w:rsidRPr="00EB33B7" w:rsidRDefault="008E515A" w:rsidP="008E515A">
      <w:pPr>
        <w:autoSpaceDE w:val="0"/>
        <w:autoSpaceDN w:val="0"/>
        <w:adjustRightInd w:val="0"/>
        <w:spacing w:after="0" w:line="240" w:lineRule="auto"/>
        <w:jc w:val="right"/>
        <w:rPr>
          <w:rFonts w:cstheme="minorHAnsi"/>
          <w:sz w:val="24"/>
          <w:szCs w:val="24"/>
        </w:rPr>
      </w:pPr>
      <w:r w:rsidRPr="00EB33B7">
        <w:rPr>
          <w:rFonts w:cstheme="minorHAnsi"/>
          <w:sz w:val="24"/>
          <w:szCs w:val="24"/>
        </w:rPr>
        <w:t>Государственным Советом</w:t>
      </w:r>
    </w:p>
    <w:p w:rsidR="008E515A" w:rsidRPr="00EB33B7" w:rsidRDefault="008E515A" w:rsidP="008E515A">
      <w:pPr>
        <w:autoSpaceDE w:val="0"/>
        <w:autoSpaceDN w:val="0"/>
        <w:adjustRightInd w:val="0"/>
        <w:spacing w:after="0" w:line="240" w:lineRule="auto"/>
        <w:jc w:val="right"/>
        <w:rPr>
          <w:rFonts w:cstheme="minorHAnsi"/>
          <w:sz w:val="24"/>
          <w:szCs w:val="24"/>
        </w:rPr>
      </w:pPr>
      <w:r w:rsidRPr="00EB33B7">
        <w:rPr>
          <w:rFonts w:cstheme="minorHAnsi"/>
          <w:sz w:val="24"/>
          <w:szCs w:val="24"/>
        </w:rPr>
        <w:t>Чувашской Республики</w:t>
      </w:r>
    </w:p>
    <w:p w:rsidR="008E515A" w:rsidRPr="00EB33B7" w:rsidRDefault="008E515A" w:rsidP="008E515A">
      <w:pPr>
        <w:autoSpaceDE w:val="0"/>
        <w:autoSpaceDN w:val="0"/>
        <w:adjustRightInd w:val="0"/>
        <w:spacing w:after="0" w:line="240" w:lineRule="auto"/>
        <w:jc w:val="right"/>
        <w:rPr>
          <w:rFonts w:cstheme="minorHAnsi"/>
          <w:sz w:val="24"/>
          <w:szCs w:val="24"/>
        </w:rPr>
      </w:pPr>
      <w:r w:rsidRPr="00EB33B7">
        <w:rPr>
          <w:rFonts w:cstheme="minorHAnsi"/>
          <w:sz w:val="24"/>
          <w:szCs w:val="24"/>
        </w:rPr>
        <w:t>21 апреля 2022 года</w:t>
      </w:r>
    </w:p>
    <w:p w:rsidR="008E515A" w:rsidRPr="00EB33B7" w:rsidRDefault="008E515A" w:rsidP="008E515A">
      <w:pPr>
        <w:autoSpaceDE w:val="0"/>
        <w:autoSpaceDN w:val="0"/>
        <w:adjustRightInd w:val="0"/>
        <w:spacing w:line="240" w:lineRule="auto"/>
        <w:ind w:firstLine="540"/>
        <w:jc w:val="both"/>
        <w:rPr>
          <w:rFonts w:cstheme="minorHAnsi"/>
          <w:sz w:val="24"/>
          <w:szCs w:val="24"/>
        </w:rPr>
      </w:pPr>
    </w:p>
    <w:p w:rsidR="008E515A" w:rsidRPr="00A819C4" w:rsidRDefault="008E515A" w:rsidP="008E515A">
      <w:pPr>
        <w:autoSpaceDE w:val="0"/>
        <w:autoSpaceDN w:val="0"/>
        <w:adjustRightInd w:val="0"/>
        <w:spacing w:line="240" w:lineRule="auto"/>
        <w:ind w:firstLine="540"/>
        <w:jc w:val="both"/>
        <w:rPr>
          <w:rFonts w:cstheme="minorHAnsi"/>
          <w:b/>
          <w:sz w:val="24"/>
          <w:szCs w:val="24"/>
        </w:rPr>
      </w:pPr>
      <w:r w:rsidRPr="00A819C4">
        <w:rPr>
          <w:rFonts w:cstheme="minorHAnsi"/>
          <w:b/>
          <w:sz w:val="24"/>
          <w:szCs w:val="24"/>
        </w:rPr>
        <w:t>Статья 1. Предмет регулирования настоящего Закона</w:t>
      </w:r>
    </w:p>
    <w:p w:rsidR="008E515A" w:rsidRPr="00EB33B7" w:rsidRDefault="008E515A" w:rsidP="008E515A">
      <w:pPr>
        <w:autoSpaceDE w:val="0"/>
        <w:autoSpaceDN w:val="0"/>
        <w:adjustRightInd w:val="0"/>
        <w:spacing w:after="0" w:line="240" w:lineRule="auto"/>
        <w:jc w:val="both"/>
        <w:rPr>
          <w:rFonts w:cstheme="minorHAnsi"/>
          <w:sz w:val="24"/>
          <w:szCs w:val="24"/>
        </w:rPr>
      </w:pPr>
    </w:p>
    <w:p w:rsidR="008E515A" w:rsidRPr="00EB33B7" w:rsidRDefault="008E515A" w:rsidP="008E515A">
      <w:pPr>
        <w:autoSpaceDE w:val="0"/>
        <w:autoSpaceDN w:val="0"/>
        <w:adjustRightInd w:val="0"/>
        <w:spacing w:after="0" w:line="240" w:lineRule="auto"/>
        <w:ind w:firstLine="540"/>
        <w:jc w:val="both"/>
        <w:rPr>
          <w:rFonts w:cstheme="minorHAnsi"/>
          <w:sz w:val="24"/>
          <w:szCs w:val="24"/>
        </w:rPr>
      </w:pPr>
      <w:proofErr w:type="gramStart"/>
      <w:r w:rsidRPr="00EB33B7">
        <w:rPr>
          <w:rFonts w:cstheme="minorHAnsi"/>
          <w:sz w:val="24"/>
          <w:szCs w:val="24"/>
        </w:rPr>
        <w:t>Настоящий Закон регулирует отношения, связанные с предоставлением дополнительной меры социальной поддержки членам семей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24 февраля 2022 года</w:t>
      </w:r>
      <w:proofErr w:type="gramEnd"/>
      <w:r w:rsidRPr="00EB33B7">
        <w:rPr>
          <w:rFonts w:cstheme="minorHAnsi"/>
          <w:sz w:val="24"/>
          <w:szCs w:val="24"/>
        </w:rPr>
        <w:t xml:space="preserve"> (далее в настоящем Законе - военнослужащие).</w:t>
      </w:r>
    </w:p>
    <w:p w:rsidR="008E515A" w:rsidRPr="00EB33B7" w:rsidRDefault="008E515A" w:rsidP="008E515A">
      <w:pPr>
        <w:autoSpaceDE w:val="0"/>
        <w:autoSpaceDN w:val="0"/>
        <w:adjustRightInd w:val="0"/>
        <w:spacing w:before="200" w:after="0" w:line="240" w:lineRule="auto"/>
        <w:ind w:firstLine="540"/>
        <w:jc w:val="both"/>
        <w:rPr>
          <w:rFonts w:cstheme="minorHAnsi"/>
          <w:sz w:val="24"/>
          <w:szCs w:val="24"/>
        </w:rPr>
      </w:pPr>
      <w:r w:rsidRPr="00EB33B7">
        <w:rPr>
          <w:rFonts w:cstheme="minorHAnsi"/>
          <w:sz w:val="24"/>
          <w:szCs w:val="24"/>
        </w:rPr>
        <w:t>Дополнительная мера социальной поддержки устанавливается в виде единовременной денежной выплаты членам семей военнослужащих (далее - единовременная денежная выплата).</w:t>
      </w:r>
    </w:p>
    <w:p w:rsidR="00461126" w:rsidRPr="00EB33B7" w:rsidRDefault="00461126" w:rsidP="00461126">
      <w:pPr>
        <w:autoSpaceDE w:val="0"/>
        <w:autoSpaceDN w:val="0"/>
        <w:adjustRightInd w:val="0"/>
        <w:spacing w:after="0" w:line="240" w:lineRule="auto"/>
        <w:ind w:firstLine="540"/>
        <w:jc w:val="both"/>
        <w:rPr>
          <w:rFonts w:cstheme="minorHAnsi"/>
          <w:sz w:val="24"/>
          <w:szCs w:val="24"/>
        </w:rPr>
      </w:pPr>
    </w:p>
    <w:p w:rsidR="00461126" w:rsidRDefault="00461126" w:rsidP="00461126">
      <w:pPr>
        <w:ind w:left="567"/>
        <w:rPr>
          <w:rFonts w:cstheme="minorHAnsi"/>
          <w:sz w:val="24"/>
          <w:szCs w:val="24"/>
        </w:rPr>
      </w:pPr>
    </w:p>
    <w:p w:rsidR="00EB33B7" w:rsidRDefault="00EB33B7" w:rsidP="00461126">
      <w:pPr>
        <w:ind w:left="567"/>
        <w:rPr>
          <w:rFonts w:cstheme="minorHAnsi"/>
          <w:sz w:val="24"/>
          <w:szCs w:val="24"/>
        </w:rPr>
      </w:pPr>
    </w:p>
    <w:p w:rsidR="00EB33B7" w:rsidRDefault="00EB33B7" w:rsidP="00461126">
      <w:pPr>
        <w:ind w:left="567"/>
        <w:rPr>
          <w:rFonts w:cstheme="minorHAnsi"/>
          <w:sz w:val="24"/>
          <w:szCs w:val="24"/>
        </w:rPr>
      </w:pPr>
    </w:p>
    <w:p w:rsidR="00EB33B7" w:rsidRDefault="00EB33B7" w:rsidP="00461126">
      <w:pPr>
        <w:ind w:left="567"/>
        <w:rPr>
          <w:rFonts w:cstheme="minorHAnsi"/>
          <w:sz w:val="24"/>
          <w:szCs w:val="24"/>
        </w:rPr>
      </w:pPr>
    </w:p>
    <w:p w:rsidR="00EB33B7" w:rsidRDefault="00EB33B7" w:rsidP="00461126">
      <w:pPr>
        <w:ind w:left="567"/>
        <w:rPr>
          <w:rFonts w:cstheme="minorHAnsi"/>
          <w:sz w:val="24"/>
          <w:szCs w:val="24"/>
        </w:rPr>
      </w:pPr>
    </w:p>
    <w:p w:rsidR="00EB33B7" w:rsidRDefault="00EB33B7" w:rsidP="00461126">
      <w:pPr>
        <w:ind w:left="567"/>
        <w:rPr>
          <w:rFonts w:cstheme="minorHAnsi"/>
          <w:sz w:val="24"/>
          <w:szCs w:val="24"/>
        </w:rPr>
      </w:pPr>
    </w:p>
    <w:p w:rsidR="00EB33B7" w:rsidRDefault="00EB33B7" w:rsidP="00461126">
      <w:pPr>
        <w:ind w:left="567"/>
        <w:rPr>
          <w:rFonts w:cstheme="minorHAnsi"/>
          <w:sz w:val="24"/>
          <w:szCs w:val="24"/>
        </w:rPr>
      </w:pPr>
    </w:p>
    <w:p w:rsidR="00EB33B7" w:rsidRDefault="00EB33B7" w:rsidP="00461126">
      <w:pPr>
        <w:ind w:left="567"/>
        <w:rPr>
          <w:rFonts w:cstheme="minorHAnsi"/>
          <w:sz w:val="24"/>
          <w:szCs w:val="24"/>
        </w:rPr>
      </w:pPr>
    </w:p>
    <w:p w:rsidR="00EB33B7" w:rsidRDefault="00EB33B7" w:rsidP="00461126">
      <w:pPr>
        <w:ind w:left="567"/>
        <w:rPr>
          <w:rFonts w:cstheme="minorHAnsi"/>
          <w:sz w:val="24"/>
          <w:szCs w:val="24"/>
        </w:rPr>
      </w:pPr>
    </w:p>
    <w:p w:rsidR="00EB33B7" w:rsidRDefault="00EB33B7" w:rsidP="00461126">
      <w:pPr>
        <w:ind w:left="567"/>
        <w:rPr>
          <w:rFonts w:cstheme="minorHAnsi"/>
          <w:sz w:val="24"/>
          <w:szCs w:val="24"/>
        </w:rPr>
      </w:pPr>
    </w:p>
    <w:tbl>
      <w:tblPr>
        <w:tblW w:w="5000" w:type="pct"/>
        <w:tblCellMar>
          <w:left w:w="0" w:type="dxa"/>
          <w:right w:w="0" w:type="dxa"/>
        </w:tblCellMar>
        <w:tblLook w:val="0000" w:firstRow="0" w:lastRow="0" w:firstColumn="0" w:lastColumn="0" w:noHBand="0" w:noVBand="0"/>
      </w:tblPr>
      <w:tblGrid>
        <w:gridCol w:w="4781"/>
        <w:gridCol w:w="4573"/>
      </w:tblGrid>
      <w:tr w:rsidR="00EB33B7" w:rsidRPr="00EB33B7" w:rsidTr="00A819C4">
        <w:tc>
          <w:tcPr>
            <w:tcW w:w="4781" w:type="dxa"/>
          </w:tcPr>
          <w:p w:rsidR="008E515A" w:rsidRPr="00EB33B7" w:rsidRDefault="008E515A">
            <w:pPr>
              <w:autoSpaceDE w:val="0"/>
              <w:autoSpaceDN w:val="0"/>
              <w:adjustRightInd w:val="0"/>
              <w:spacing w:after="0" w:line="240" w:lineRule="auto"/>
              <w:rPr>
                <w:rFonts w:cstheme="minorHAnsi"/>
                <w:sz w:val="24"/>
                <w:szCs w:val="24"/>
              </w:rPr>
            </w:pPr>
            <w:r w:rsidRPr="00EB33B7">
              <w:rPr>
                <w:rFonts w:cstheme="minorHAnsi"/>
                <w:sz w:val="24"/>
                <w:szCs w:val="24"/>
              </w:rPr>
              <w:lastRenderedPageBreak/>
              <w:t>28 сентября 2022 года</w:t>
            </w:r>
          </w:p>
        </w:tc>
        <w:tc>
          <w:tcPr>
            <w:tcW w:w="4573" w:type="dxa"/>
          </w:tcPr>
          <w:p w:rsidR="008E515A" w:rsidRPr="00EB33B7" w:rsidRDefault="008E515A">
            <w:pPr>
              <w:autoSpaceDE w:val="0"/>
              <w:autoSpaceDN w:val="0"/>
              <w:adjustRightInd w:val="0"/>
              <w:spacing w:after="0" w:line="240" w:lineRule="auto"/>
              <w:jc w:val="right"/>
              <w:rPr>
                <w:rFonts w:cstheme="minorHAnsi"/>
                <w:sz w:val="24"/>
                <w:szCs w:val="24"/>
              </w:rPr>
            </w:pPr>
            <w:r w:rsidRPr="00EB33B7">
              <w:rPr>
                <w:rFonts w:cstheme="minorHAnsi"/>
                <w:sz w:val="24"/>
                <w:szCs w:val="24"/>
              </w:rPr>
              <w:t>N 74</w:t>
            </w:r>
          </w:p>
        </w:tc>
      </w:tr>
    </w:tbl>
    <w:p w:rsidR="008E515A" w:rsidRPr="00EB33B7" w:rsidRDefault="008E515A" w:rsidP="008E515A">
      <w:pPr>
        <w:pBdr>
          <w:top w:val="single" w:sz="6" w:space="0" w:color="auto"/>
        </w:pBdr>
        <w:autoSpaceDE w:val="0"/>
        <w:autoSpaceDN w:val="0"/>
        <w:adjustRightInd w:val="0"/>
        <w:spacing w:before="100" w:after="100" w:line="240" w:lineRule="auto"/>
        <w:jc w:val="both"/>
        <w:rPr>
          <w:rFonts w:cstheme="minorHAnsi"/>
          <w:sz w:val="24"/>
          <w:szCs w:val="24"/>
        </w:rPr>
      </w:pPr>
    </w:p>
    <w:p w:rsidR="008E515A" w:rsidRPr="00EB33B7" w:rsidRDefault="008E515A" w:rsidP="008E515A">
      <w:pPr>
        <w:autoSpaceDE w:val="0"/>
        <w:autoSpaceDN w:val="0"/>
        <w:adjustRightInd w:val="0"/>
        <w:spacing w:after="0" w:line="240" w:lineRule="auto"/>
        <w:jc w:val="both"/>
        <w:outlineLvl w:val="0"/>
        <w:rPr>
          <w:rFonts w:cstheme="minorHAnsi"/>
          <w:sz w:val="24"/>
          <w:szCs w:val="24"/>
        </w:rPr>
      </w:pPr>
    </w:p>
    <w:p w:rsidR="008E515A" w:rsidRPr="00A819C4" w:rsidRDefault="008E515A" w:rsidP="008E515A">
      <w:pPr>
        <w:autoSpaceDE w:val="0"/>
        <w:autoSpaceDN w:val="0"/>
        <w:adjustRightInd w:val="0"/>
        <w:spacing w:line="240" w:lineRule="auto"/>
        <w:jc w:val="center"/>
        <w:rPr>
          <w:rFonts w:cstheme="minorHAnsi"/>
          <w:b/>
          <w:sz w:val="24"/>
          <w:szCs w:val="24"/>
        </w:rPr>
      </w:pPr>
      <w:r w:rsidRPr="00A819C4">
        <w:rPr>
          <w:rFonts w:cstheme="minorHAnsi"/>
          <w:b/>
          <w:sz w:val="24"/>
          <w:szCs w:val="24"/>
        </w:rPr>
        <w:t>ЗАКОН</w:t>
      </w:r>
    </w:p>
    <w:p w:rsidR="008E515A" w:rsidRPr="00A819C4" w:rsidRDefault="008E515A" w:rsidP="008E515A">
      <w:pPr>
        <w:autoSpaceDE w:val="0"/>
        <w:autoSpaceDN w:val="0"/>
        <w:adjustRightInd w:val="0"/>
        <w:spacing w:line="240" w:lineRule="auto"/>
        <w:jc w:val="center"/>
        <w:rPr>
          <w:rFonts w:cstheme="minorHAnsi"/>
          <w:b/>
          <w:sz w:val="24"/>
          <w:szCs w:val="24"/>
        </w:rPr>
      </w:pPr>
      <w:r w:rsidRPr="00A819C4">
        <w:rPr>
          <w:rFonts w:cstheme="minorHAnsi"/>
          <w:b/>
          <w:sz w:val="24"/>
          <w:szCs w:val="24"/>
        </w:rPr>
        <w:t>ЧУВАШСКОЙ РЕСПУБЛИКИ</w:t>
      </w:r>
    </w:p>
    <w:p w:rsidR="008E515A" w:rsidRPr="00A819C4" w:rsidRDefault="008E515A" w:rsidP="008E515A">
      <w:pPr>
        <w:autoSpaceDE w:val="0"/>
        <w:autoSpaceDN w:val="0"/>
        <w:adjustRightInd w:val="0"/>
        <w:spacing w:line="240" w:lineRule="auto"/>
        <w:jc w:val="center"/>
        <w:rPr>
          <w:rFonts w:cstheme="minorHAnsi"/>
          <w:b/>
          <w:sz w:val="24"/>
          <w:szCs w:val="24"/>
        </w:rPr>
      </w:pPr>
      <w:bookmarkStart w:id="0" w:name="_GoBack"/>
      <w:bookmarkEnd w:id="0"/>
      <w:r w:rsidRPr="00A819C4">
        <w:rPr>
          <w:rFonts w:cstheme="minorHAnsi"/>
          <w:b/>
          <w:sz w:val="24"/>
          <w:szCs w:val="24"/>
        </w:rPr>
        <w:t>О ВНЕСЕНИИ ИЗМЕНЕНИЙ В ЗАКОН ЧУВАШСКОЙ РЕСПУБЛИКИ</w:t>
      </w:r>
    </w:p>
    <w:p w:rsidR="008E515A" w:rsidRPr="00A819C4" w:rsidRDefault="008E515A" w:rsidP="008E515A">
      <w:pPr>
        <w:autoSpaceDE w:val="0"/>
        <w:autoSpaceDN w:val="0"/>
        <w:adjustRightInd w:val="0"/>
        <w:spacing w:line="240" w:lineRule="auto"/>
        <w:jc w:val="center"/>
        <w:rPr>
          <w:rFonts w:cstheme="minorHAnsi"/>
          <w:b/>
          <w:sz w:val="24"/>
          <w:szCs w:val="24"/>
        </w:rPr>
      </w:pPr>
      <w:r w:rsidRPr="00A819C4">
        <w:rPr>
          <w:rFonts w:cstheme="minorHAnsi"/>
          <w:b/>
          <w:sz w:val="24"/>
          <w:szCs w:val="24"/>
        </w:rPr>
        <w:t>"ОБ УСЛОВИЯХ ПРЕДОСТАВЛЕНИЯ ПРАВА НА ПЕНСИЮ ЗА ВЫСЛУГУ ЛЕТ</w:t>
      </w:r>
    </w:p>
    <w:p w:rsidR="008E515A" w:rsidRPr="00A819C4" w:rsidRDefault="008E515A" w:rsidP="008E515A">
      <w:pPr>
        <w:autoSpaceDE w:val="0"/>
        <w:autoSpaceDN w:val="0"/>
        <w:adjustRightInd w:val="0"/>
        <w:spacing w:line="240" w:lineRule="auto"/>
        <w:jc w:val="center"/>
        <w:rPr>
          <w:rFonts w:cstheme="minorHAnsi"/>
          <w:b/>
          <w:sz w:val="24"/>
          <w:szCs w:val="24"/>
        </w:rPr>
      </w:pPr>
      <w:r w:rsidRPr="00A819C4">
        <w:rPr>
          <w:rFonts w:cstheme="minorHAnsi"/>
          <w:b/>
          <w:sz w:val="24"/>
          <w:szCs w:val="24"/>
        </w:rPr>
        <w:t>ГОСУДАРСТВЕННЫМ ГРАЖДАНСКИМ СЛУЖАЩИМ ЧУВАШСКОЙ РЕСПУБЛИКИ"</w:t>
      </w:r>
    </w:p>
    <w:p w:rsidR="008E515A" w:rsidRPr="00EB33B7" w:rsidRDefault="008E515A" w:rsidP="008E515A">
      <w:pPr>
        <w:autoSpaceDE w:val="0"/>
        <w:autoSpaceDN w:val="0"/>
        <w:adjustRightInd w:val="0"/>
        <w:spacing w:after="0" w:line="240" w:lineRule="auto"/>
        <w:jc w:val="both"/>
        <w:rPr>
          <w:rFonts w:cstheme="minorHAnsi"/>
          <w:sz w:val="24"/>
          <w:szCs w:val="24"/>
        </w:rPr>
      </w:pPr>
    </w:p>
    <w:p w:rsidR="008E515A" w:rsidRPr="00EB33B7" w:rsidRDefault="008E515A" w:rsidP="008E515A">
      <w:pPr>
        <w:autoSpaceDE w:val="0"/>
        <w:autoSpaceDN w:val="0"/>
        <w:adjustRightInd w:val="0"/>
        <w:spacing w:after="0" w:line="240" w:lineRule="auto"/>
        <w:jc w:val="right"/>
        <w:rPr>
          <w:rFonts w:cstheme="minorHAnsi"/>
          <w:sz w:val="24"/>
          <w:szCs w:val="24"/>
        </w:rPr>
      </w:pPr>
      <w:proofErr w:type="gramStart"/>
      <w:r w:rsidRPr="00EB33B7">
        <w:rPr>
          <w:rFonts w:cstheme="minorHAnsi"/>
          <w:sz w:val="24"/>
          <w:szCs w:val="24"/>
        </w:rPr>
        <w:t>Принят</w:t>
      </w:r>
      <w:proofErr w:type="gramEnd"/>
    </w:p>
    <w:p w:rsidR="008E515A" w:rsidRPr="00EB33B7" w:rsidRDefault="008E515A" w:rsidP="008E515A">
      <w:pPr>
        <w:autoSpaceDE w:val="0"/>
        <w:autoSpaceDN w:val="0"/>
        <w:adjustRightInd w:val="0"/>
        <w:spacing w:after="0" w:line="240" w:lineRule="auto"/>
        <w:jc w:val="right"/>
        <w:rPr>
          <w:rFonts w:cstheme="minorHAnsi"/>
          <w:sz w:val="24"/>
          <w:szCs w:val="24"/>
        </w:rPr>
      </w:pPr>
      <w:r w:rsidRPr="00EB33B7">
        <w:rPr>
          <w:rFonts w:cstheme="minorHAnsi"/>
          <w:sz w:val="24"/>
          <w:szCs w:val="24"/>
        </w:rPr>
        <w:t>Государственным Советом</w:t>
      </w:r>
    </w:p>
    <w:p w:rsidR="008E515A" w:rsidRPr="00EB33B7" w:rsidRDefault="008E515A" w:rsidP="008E515A">
      <w:pPr>
        <w:autoSpaceDE w:val="0"/>
        <w:autoSpaceDN w:val="0"/>
        <w:adjustRightInd w:val="0"/>
        <w:spacing w:after="0" w:line="240" w:lineRule="auto"/>
        <w:jc w:val="right"/>
        <w:rPr>
          <w:rFonts w:cstheme="minorHAnsi"/>
          <w:sz w:val="24"/>
          <w:szCs w:val="24"/>
        </w:rPr>
      </w:pPr>
      <w:r w:rsidRPr="00EB33B7">
        <w:rPr>
          <w:rFonts w:cstheme="minorHAnsi"/>
          <w:sz w:val="24"/>
          <w:szCs w:val="24"/>
        </w:rPr>
        <w:t>Чувашской Республики</w:t>
      </w:r>
    </w:p>
    <w:p w:rsidR="008E515A" w:rsidRPr="00EB33B7" w:rsidRDefault="008E515A" w:rsidP="008E515A">
      <w:pPr>
        <w:autoSpaceDE w:val="0"/>
        <w:autoSpaceDN w:val="0"/>
        <w:adjustRightInd w:val="0"/>
        <w:spacing w:after="0" w:line="240" w:lineRule="auto"/>
        <w:jc w:val="right"/>
        <w:rPr>
          <w:rFonts w:cstheme="minorHAnsi"/>
          <w:sz w:val="24"/>
          <w:szCs w:val="24"/>
        </w:rPr>
      </w:pPr>
      <w:r w:rsidRPr="00EB33B7">
        <w:rPr>
          <w:rFonts w:cstheme="minorHAnsi"/>
          <w:sz w:val="24"/>
          <w:szCs w:val="24"/>
        </w:rPr>
        <w:t>22 сентября 2022 года</w:t>
      </w:r>
    </w:p>
    <w:p w:rsidR="008E515A" w:rsidRPr="00EB33B7" w:rsidRDefault="008E515A" w:rsidP="008E515A">
      <w:pPr>
        <w:autoSpaceDE w:val="0"/>
        <w:autoSpaceDN w:val="0"/>
        <w:adjustRightInd w:val="0"/>
        <w:spacing w:line="240" w:lineRule="auto"/>
        <w:ind w:firstLine="540"/>
        <w:jc w:val="both"/>
        <w:rPr>
          <w:rFonts w:cstheme="minorHAnsi"/>
          <w:sz w:val="24"/>
          <w:szCs w:val="24"/>
        </w:rPr>
      </w:pPr>
    </w:p>
    <w:p w:rsidR="008E515A" w:rsidRPr="00F84F8F" w:rsidRDefault="00FF317E" w:rsidP="00F84F8F">
      <w:pPr>
        <w:pStyle w:val="aa"/>
        <w:ind w:firstLine="567"/>
        <w:jc w:val="both"/>
        <w:rPr>
          <w:b/>
          <w:sz w:val="24"/>
          <w:szCs w:val="24"/>
        </w:rPr>
      </w:pPr>
      <w:r w:rsidRPr="00F84F8F">
        <w:rPr>
          <w:b/>
          <w:sz w:val="24"/>
          <w:szCs w:val="24"/>
        </w:rPr>
        <w:t>Статья 1</w:t>
      </w:r>
    </w:p>
    <w:p w:rsidR="00FF317E" w:rsidRPr="00F84F8F" w:rsidRDefault="00FF317E" w:rsidP="00F84F8F">
      <w:pPr>
        <w:pStyle w:val="aa"/>
        <w:ind w:firstLine="567"/>
        <w:jc w:val="both"/>
        <w:rPr>
          <w:sz w:val="24"/>
          <w:szCs w:val="24"/>
        </w:rPr>
      </w:pPr>
      <w:r w:rsidRPr="00F84F8F">
        <w:rPr>
          <w:sz w:val="24"/>
          <w:szCs w:val="24"/>
        </w:rPr>
        <w:t>…</w:t>
      </w:r>
    </w:p>
    <w:p w:rsidR="00F84F8F" w:rsidRPr="00F84F8F" w:rsidRDefault="008E515A" w:rsidP="00F84F8F">
      <w:pPr>
        <w:pStyle w:val="aa"/>
        <w:ind w:firstLine="567"/>
        <w:jc w:val="both"/>
        <w:rPr>
          <w:sz w:val="24"/>
          <w:szCs w:val="24"/>
        </w:rPr>
      </w:pPr>
      <w:r w:rsidRPr="00F84F8F">
        <w:rPr>
          <w:sz w:val="24"/>
          <w:szCs w:val="24"/>
        </w:rPr>
        <w:t xml:space="preserve">1) в </w:t>
      </w:r>
      <w:hyperlink r:id="rId48" w:history="1">
        <w:r w:rsidRPr="00F84F8F">
          <w:rPr>
            <w:sz w:val="24"/>
            <w:szCs w:val="24"/>
          </w:rPr>
          <w:t>статье 2</w:t>
        </w:r>
      </w:hyperlink>
      <w:r w:rsidR="00F84F8F" w:rsidRPr="00F84F8F">
        <w:rPr>
          <w:sz w:val="24"/>
          <w:szCs w:val="24"/>
        </w:rPr>
        <w:t>:</w:t>
      </w:r>
    </w:p>
    <w:p w:rsidR="00F84F8F" w:rsidRPr="00F84F8F" w:rsidRDefault="00F84F8F" w:rsidP="00F84F8F">
      <w:pPr>
        <w:pStyle w:val="aa"/>
        <w:ind w:firstLine="567"/>
        <w:jc w:val="both"/>
        <w:rPr>
          <w:sz w:val="24"/>
          <w:szCs w:val="24"/>
        </w:rPr>
      </w:pPr>
      <w:r w:rsidRPr="00F84F8F">
        <w:rPr>
          <w:sz w:val="24"/>
          <w:szCs w:val="24"/>
        </w:rPr>
        <w:t>…</w:t>
      </w:r>
    </w:p>
    <w:p w:rsidR="008E515A" w:rsidRPr="00F84F8F" w:rsidRDefault="008E515A" w:rsidP="00F84F8F">
      <w:pPr>
        <w:pStyle w:val="aa"/>
        <w:ind w:firstLine="567"/>
        <w:jc w:val="both"/>
        <w:rPr>
          <w:sz w:val="24"/>
          <w:szCs w:val="24"/>
        </w:rPr>
      </w:pPr>
      <w:r w:rsidRPr="00F84F8F">
        <w:rPr>
          <w:sz w:val="24"/>
          <w:szCs w:val="24"/>
        </w:rPr>
        <w:t xml:space="preserve">б) в </w:t>
      </w:r>
      <w:hyperlink r:id="rId49" w:history="1">
        <w:r w:rsidRPr="00F84F8F">
          <w:rPr>
            <w:sz w:val="24"/>
            <w:szCs w:val="24"/>
          </w:rPr>
          <w:t>абзаце шестом</w:t>
        </w:r>
      </w:hyperlink>
      <w:r w:rsidRPr="00F84F8F">
        <w:rPr>
          <w:sz w:val="24"/>
          <w:szCs w:val="24"/>
        </w:rPr>
        <w:t xml:space="preserve"> слова "гражданской службы Чувашской Республики" заменить словами "гражданской службы";</w:t>
      </w:r>
    </w:p>
    <w:p w:rsidR="00F84F8F" w:rsidRPr="00F84F8F" w:rsidRDefault="00F84F8F" w:rsidP="00F84F8F">
      <w:pPr>
        <w:pStyle w:val="aa"/>
        <w:ind w:firstLine="567"/>
        <w:jc w:val="both"/>
        <w:rPr>
          <w:sz w:val="24"/>
          <w:szCs w:val="24"/>
        </w:rPr>
      </w:pPr>
      <w:r w:rsidRPr="00F84F8F">
        <w:rPr>
          <w:sz w:val="24"/>
          <w:szCs w:val="24"/>
        </w:rPr>
        <w:t>…</w:t>
      </w:r>
    </w:p>
    <w:p w:rsidR="008E515A" w:rsidRPr="00F84F8F" w:rsidRDefault="008E515A" w:rsidP="00F84F8F">
      <w:pPr>
        <w:pStyle w:val="aa"/>
        <w:ind w:firstLine="567"/>
        <w:jc w:val="both"/>
        <w:rPr>
          <w:sz w:val="24"/>
          <w:szCs w:val="24"/>
        </w:rPr>
      </w:pPr>
      <w:r w:rsidRPr="00F84F8F">
        <w:rPr>
          <w:sz w:val="24"/>
          <w:szCs w:val="24"/>
        </w:rPr>
        <w:t xml:space="preserve">4) </w:t>
      </w:r>
      <w:hyperlink r:id="rId50" w:history="1">
        <w:r w:rsidRPr="00F84F8F">
          <w:rPr>
            <w:sz w:val="24"/>
            <w:szCs w:val="24"/>
          </w:rPr>
          <w:t>пункт 1 статьи 8</w:t>
        </w:r>
      </w:hyperlink>
      <w:r w:rsidRPr="00F84F8F">
        <w:rPr>
          <w:sz w:val="24"/>
          <w:szCs w:val="24"/>
        </w:rPr>
        <w:t xml:space="preserve"> дополнить абзацем следующего содержания:</w:t>
      </w:r>
    </w:p>
    <w:p w:rsidR="008E515A" w:rsidRPr="00F84F8F" w:rsidRDefault="008E515A" w:rsidP="00F84F8F">
      <w:pPr>
        <w:pStyle w:val="aa"/>
        <w:ind w:firstLine="567"/>
        <w:jc w:val="both"/>
        <w:rPr>
          <w:sz w:val="24"/>
          <w:szCs w:val="24"/>
        </w:rPr>
      </w:pPr>
      <w:r w:rsidRPr="00F84F8F">
        <w:rPr>
          <w:sz w:val="24"/>
          <w:szCs w:val="24"/>
        </w:rPr>
        <w:t>"В случае замещения нескольких должностей гражданской службы пенсия за выслугу лет назначается исходя из среднемесячного заработка за 12 полных месяцев подряд по замещавшейся должности гражданской службы по выбору гражданского служащего при условии ее замещения не менее трех лет</w:t>
      </w:r>
      <w:proofErr w:type="gramStart"/>
      <w:r w:rsidRPr="00F84F8F">
        <w:rPr>
          <w:sz w:val="24"/>
          <w:szCs w:val="24"/>
        </w:rPr>
        <w:t>.".</w:t>
      </w:r>
      <w:proofErr w:type="gramEnd"/>
    </w:p>
    <w:p w:rsidR="008E515A" w:rsidRPr="00F84F8F" w:rsidRDefault="008E515A" w:rsidP="00F84F8F">
      <w:pPr>
        <w:pStyle w:val="aa"/>
        <w:ind w:firstLine="567"/>
        <w:jc w:val="both"/>
        <w:rPr>
          <w:sz w:val="24"/>
          <w:szCs w:val="24"/>
        </w:rPr>
      </w:pPr>
    </w:p>
    <w:p w:rsidR="008E515A" w:rsidRPr="00F84F8F" w:rsidRDefault="008E515A" w:rsidP="00F84F8F">
      <w:pPr>
        <w:pStyle w:val="aa"/>
        <w:ind w:firstLine="567"/>
        <w:jc w:val="both"/>
        <w:rPr>
          <w:b/>
          <w:sz w:val="24"/>
          <w:szCs w:val="24"/>
        </w:rPr>
      </w:pPr>
      <w:r w:rsidRPr="00F84F8F">
        <w:rPr>
          <w:b/>
          <w:sz w:val="24"/>
          <w:szCs w:val="24"/>
        </w:rPr>
        <w:t>Статья 2</w:t>
      </w:r>
    </w:p>
    <w:p w:rsidR="008E515A" w:rsidRPr="00F84F8F" w:rsidRDefault="008E515A" w:rsidP="00F84F8F">
      <w:pPr>
        <w:pStyle w:val="aa"/>
        <w:ind w:firstLine="567"/>
        <w:jc w:val="both"/>
        <w:rPr>
          <w:sz w:val="24"/>
          <w:szCs w:val="24"/>
        </w:rPr>
      </w:pPr>
    </w:p>
    <w:p w:rsidR="008E515A" w:rsidRPr="00F84F8F" w:rsidRDefault="008E515A" w:rsidP="00F84F8F">
      <w:pPr>
        <w:pStyle w:val="aa"/>
        <w:ind w:firstLine="567"/>
        <w:jc w:val="both"/>
        <w:rPr>
          <w:sz w:val="24"/>
          <w:szCs w:val="24"/>
        </w:rPr>
      </w:pPr>
      <w:r w:rsidRPr="00F84F8F">
        <w:rPr>
          <w:sz w:val="24"/>
          <w:szCs w:val="24"/>
        </w:rPr>
        <w:t>1. Настоящий Закон вступает в силу с 1 января 2023 года.</w:t>
      </w:r>
    </w:p>
    <w:p w:rsidR="008E515A" w:rsidRPr="00F84F8F" w:rsidRDefault="008E515A" w:rsidP="00F84F8F">
      <w:pPr>
        <w:pStyle w:val="aa"/>
        <w:ind w:firstLine="567"/>
        <w:jc w:val="both"/>
        <w:rPr>
          <w:sz w:val="24"/>
          <w:szCs w:val="24"/>
        </w:rPr>
      </w:pPr>
      <w:r w:rsidRPr="00F84F8F">
        <w:rPr>
          <w:sz w:val="24"/>
          <w:szCs w:val="24"/>
        </w:rPr>
        <w:t>2. Пенсия за выслугу лет, назначенная до вступления в силу настоящего Закона, подлежит перерасчету в соответствии с настоящим Законом с 1 января 2023 года.</w:t>
      </w:r>
    </w:p>
    <w:p w:rsidR="00461126" w:rsidRPr="00F84F8F" w:rsidRDefault="00461126" w:rsidP="00461126">
      <w:pPr>
        <w:autoSpaceDE w:val="0"/>
        <w:autoSpaceDN w:val="0"/>
        <w:adjustRightInd w:val="0"/>
        <w:spacing w:line="240" w:lineRule="auto"/>
        <w:jc w:val="center"/>
        <w:rPr>
          <w:rFonts w:cstheme="minorHAnsi"/>
          <w:sz w:val="24"/>
          <w:szCs w:val="24"/>
        </w:rPr>
      </w:pPr>
    </w:p>
    <w:p w:rsidR="00380259" w:rsidRPr="00F84F8F" w:rsidRDefault="00380259" w:rsidP="00461126">
      <w:pPr>
        <w:autoSpaceDE w:val="0"/>
        <w:autoSpaceDN w:val="0"/>
        <w:adjustRightInd w:val="0"/>
        <w:spacing w:line="240" w:lineRule="auto"/>
        <w:jc w:val="center"/>
        <w:rPr>
          <w:rFonts w:cstheme="minorHAnsi"/>
          <w:sz w:val="24"/>
          <w:szCs w:val="24"/>
        </w:rPr>
      </w:pPr>
    </w:p>
    <w:p w:rsidR="00380259" w:rsidRPr="00EB33B7" w:rsidRDefault="00380259" w:rsidP="00461126">
      <w:pPr>
        <w:autoSpaceDE w:val="0"/>
        <w:autoSpaceDN w:val="0"/>
        <w:adjustRightInd w:val="0"/>
        <w:spacing w:line="240" w:lineRule="auto"/>
        <w:jc w:val="center"/>
        <w:rPr>
          <w:rFonts w:cstheme="minorHAnsi"/>
          <w:sz w:val="24"/>
          <w:szCs w:val="24"/>
        </w:rPr>
      </w:pPr>
    </w:p>
    <w:sectPr w:rsidR="00380259" w:rsidRPr="00EB33B7" w:rsidSect="00A434EE">
      <w:headerReference w:type="default" r:id="rId51"/>
      <w:headerReference w:type="first" r:id="rId52"/>
      <w:pgSz w:w="11905" w:h="16838"/>
      <w:pgMar w:top="284" w:right="850" w:bottom="426" w:left="1701" w:header="454"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17E" w:rsidRDefault="00FF317E" w:rsidP="003204DF">
      <w:pPr>
        <w:spacing w:after="0" w:line="240" w:lineRule="auto"/>
      </w:pPr>
      <w:r>
        <w:separator/>
      </w:r>
    </w:p>
  </w:endnote>
  <w:endnote w:type="continuationSeparator" w:id="0">
    <w:p w:rsidR="00FF317E" w:rsidRDefault="00FF317E" w:rsidP="00320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17E" w:rsidRDefault="00FF317E" w:rsidP="003204DF">
      <w:pPr>
        <w:spacing w:after="0" w:line="240" w:lineRule="auto"/>
      </w:pPr>
      <w:r>
        <w:separator/>
      </w:r>
    </w:p>
  </w:footnote>
  <w:footnote w:type="continuationSeparator" w:id="0">
    <w:p w:rsidR="00FF317E" w:rsidRDefault="00FF317E" w:rsidP="003204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7785890"/>
      <w:docPartObj>
        <w:docPartGallery w:val="Page Numbers (Top of Page)"/>
        <w:docPartUnique/>
      </w:docPartObj>
    </w:sdtPr>
    <w:sdtEndPr/>
    <w:sdtContent>
      <w:p w:rsidR="00FF317E" w:rsidRDefault="00FF317E">
        <w:pPr>
          <w:pStyle w:val="a3"/>
          <w:jc w:val="center"/>
        </w:pPr>
        <w:r>
          <w:fldChar w:fldCharType="begin"/>
        </w:r>
        <w:r>
          <w:instrText>PAGE   \* MERGEFORMAT</w:instrText>
        </w:r>
        <w:r>
          <w:fldChar w:fldCharType="separate"/>
        </w:r>
        <w:r w:rsidR="00A819C4">
          <w:rPr>
            <w:noProof/>
          </w:rPr>
          <w:t>2</w:t>
        </w:r>
        <w:r>
          <w:fldChar w:fldCharType="end"/>
        </w:r>
      </w:p>
    </w:sdtContent>
  </w:sdt>
  <w:p w:rsidR="00FF317E" w:rsidRDefault="00FF317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17E" w:rsidRDefault="00FF317E">
    <w:pPr>
      <w:pStyle w:val="a3"/>
      <w:jc w:val="center"/>
    </w:pPr>
  </w:p>
  <w:p w:rsidR="00FF317E" w:rsidRDefault="00FF317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4DF"/>
    <w:rsid w:val="00020FB7"/>
    <w:rsid w:val="0002550B"/>
    <w:rsid w:val="00046DCC"/>
    <w:rsid w:val="000C4D8B"/>
    <w:rsid w:val="000C51D8"/>
    <w:rsid w:val="001153D3"/>
    <w:rsid w:val="001955A3"/>
    <w:rsid w:val="001F066F"/>
    <w:rsid w:val="001F6899"/>
    <w:rsid w:val="001F70D9"/>
    <w:rsid w:val="00202BEF"/>
    <w:rsid w:val="00217165"/>
    <w:rsid w:val="00251687"/>
    <w:rsid w:val="002601A7"/>
    <w:rsid w:val="002752B1"/>
    <w:rsid w:val="002773C2"/>
    <w:rsid w:val="00290BD5"/>
    <w:rsid w:val="002D1BBF"/>
    <w:rsid w:val="002E6B73"/>
    <w:rsid w:val="003204DF"/>
    <w:rsid w:val="003271EC"/>
    <w:rsid w:val="00331D0F"/>
    <w:rsid w:val="0035466A"/>
    <w:rsid w:val="00380259"/>
    <w:rsid w:val="003826AF"/>
    <w:rsid w:val="003A35CA"/>
    <w:rsid w:val="003A6AC0"/>
    <w:rsid w:val="003B541F"/>
    <w:rsid w:val="003C35F4"/>
    <w:rsid w:val="003E17CA"/>
    <w:rsid w:val="00443F90"/>
    <w:rsid w:val="00461126"/>
    <w:rsid w:val="004A52E6"/>
    <w:rsid w:val="004B6F7D"/>
    <w:rsid w:val="004D1D4B"/>
    <w:rsid w:val="004D6B79"/>
    <w:rsid w:val="00506C3F"/>
    <w:rsid w:val="005D0CEA"/>
    <w:rsid w:val="0061372C"/>
    <w:rsid w:val="006504AB"/>
    <w:rsid w:val="006711BE"/>
    <w:rsid w:val="00682AC1"/>
    <w:rsid w:val="00695B88"/>
    <w:rsid w:val="006E55AA"/>
    <w:rsid w:val="006F7794"/>
    <w:rsid w:val="00711A75"/>
    <w:rsid w:val="00733101"/>
    <w:rsid w:val="007364D0"/>
    <w:rsid w:val="00742079"/>
    <w:rsid w:val="007540C9"/>
    <w:rsid w:val="007716DD"/>
    <w:rsid w:val="007734BC"/>
    <w:rsid w:val="00792D79"/>
    <w:rsid w:val="007C0C09"/>
    <w:rsid w:val="007F3602"/>
    <w:rsid w:val="00816919"/>
    <w:rsid w:val="008243EE"/>
    <w:rsid w:val="0083486A"/>
    <w:rsid w:val="008E515A"/>
    <w:rsid w:val="009A25B4"/>
    <w:rsid w:val="009D760F"/>
    <w:rsid w:val="009E6216"/>
    <w:rsid w:val="00A15E08"/>
    <w:rsid w:val="00A2427D"/>
    <w:rsid w:val="00A434EE"/>
    <w:rsid w:val="00A819C4"/>
    <w:rsid w:val="00A81B78"/>
    <w:rsid w:val="00AB0793"/>
    <w:rsid w:val="00AB29CF"/>
    <w:rsid w:val="00AD7748"/>
    <w:rsid w:val="00AE182C"/>
    <w:rsid w:val="00B46BE2"/>
    <w:rsid w:val="00B86F54"/>
    <w:rsid w:val="00BA2C3C"/>
    <w:rsid w:val="00BA3441"/>
    <w:rsid w:val="00BB73D6"/>
    <w:rsid w:val="00BE2FEA"/>
    <w:rsid w:val="00C23181"/>
    <w:rsid w:val="00C234A9"/>
    <w:rsid w:val="00C37ADE"/>
    <w:rsid w:val="00C5032D"/>
    <w:rsid w:val="00C54114"/>
    <w:rsid w:val="00C9156B"/>
    <w:rsid w:val="00D41E8F"/>
    <w:rsid w:val="00D47F86"/>
    <w:rsid w:val="00D72A6D"/>
    <w:rsid w:val="00D75C47"/>
    <w:rsid w:val="00DC11C8"/>
    <w:rsid w:val="00DD1473"/>
    <w:rsid w:val="00E262B6"/>
    <w:rsid w:val="00E41449"/>
    <w:rsid w:val="00E57203"/>
    <w:rsid w:val="00E66FEC"/>
    <w:rsid w:val="00E83286"/>
    <w:rsid w:val="00EB33B7"/>
    <w:rsid w:val="00ED456D"/>
    <w:rsid w:val="00ED5972"/>
    <w:rsid w:val="00F334F0"/>
    <w:rsid w:val="00F35D8E"/>
    <w:rsid w:val="00F436D2"/>
    <w:rsid w:val="00F64444"/>
    <w:rsid w:val="00F84F8F"/>
    <w:rsid w:val="00F8679B"/>
    <w:rsid w:val="00FB381E"/>
    <w:rsid w:val="00FF31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04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204DF"/>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3204D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04DF"/>
  </w:style>
  <w:style w:type="paragraph" w:styleId="a5">
    <w:name w:val="footer"/>
    <w:basedOn w:val="a"/>
    <w:link w:val="a6"/>
    <w:uiPriority w:val="99"/>
    <w:unhideWhenUsed/>
    <w:rsid w:val="003204D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04DF"/>
  </w:style>
  <w:style w:type="paragraph" w:styleId="a7">
    <w:name w:val="Balloon Text"/>
    <w:basedOn w:val="a"/>
    <w:link w:val="a8"/>
    <w:uiPriority w:val="99"/>
    <w:semiHidden/>
    <w:unhideWhenUsed/>
    <w:rsid w:val="003E17C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17CA"/>
    <w:rPr>
      <w:rFonts w:ascii="Tahoma" w:hAnsi="Tahoma" w:cs="Tahoma"/>
      <w:sz w:val="16"/>
      <w:szCs w:val="16"/>
    </w:rPr>
  </w:style>
  <w:style w:type="paragraph" w:styleId="a9">
    <w:name w:val="List Paragraph"/>
    <w:basedOn w:val="a"/>
    <w:uiPriority w:val="34"/>
    <w:qFormat/>
    <w:rsid w:val="008243EE"/>
    <w:pPr>
      <w:ind w:left="720"/>
      <w:contextualSpacing/>
    </w:pPr>
  </w:style>
  <w:style w:type="paragraph" w:styleId="aa">
    <w:name w:val="No Spacing"/>
    <w:uiPriority w:val="1"/>
    <w:qFormat/>
    <w:rsid w:val="00A2427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04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204DF"/>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3204D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04DF"/>
  </w:style>
  <w:style w:type="paragraph" w:styleId="a5">
    <w:name w:val="footer"/>
    <w:basedOn w:val="a"/>
    <w:link w:val="a6"/>
    <w:uiPriority w:val="99"/>
    <w:unhideWhenUsed/>
    <w:rsid w:val="003204D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04DF"/>
  </w:style>
  <w:style w:type="paragraph" w:styleId="a7">
    <w:name w:val="Balloon Text"/>
    <w:basedOn w:val="a"/>
    <w:link w:val="a8"/>
    <w:uiPriority w:val="99"/>
    <w:semiHidden/>
    <w:unhideWhenUsed/>
    <w:rsid w:val="003E17C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17CA"/>
    <w:rPr>
      <w:rFonts w:ascii="Tahoma" w:hAnsi="Tahoma" w:cs="Tahoma"/>
      <w:sz w:val="16"/>
      <w:szCs w:val="16"/>
    </w:rPr>
  </w:style>
  <w:style w:type="paragraph" w:styleId="a9">
    <w:name w:val="List Paragraph"/>
    <w:basedOn w:val="a"/>
    <w:uiPriority w:val="34"/>
    <w:qFormat/>
    <w:rsid w:val="008243EE"/>
    <w:pPr>
      <w:ind w:left="720"/>
      <w:contextualSpacing/>
    </w:pPr>
  </w:style>
  <w:style w:type="paragraph" w:styleId="aa">
    <w:name w:val="No Spacing"/>
    <w:uiPriority w:val="1"/>
    <w:qFormat/>
    <w:rsid w:val="00A242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2066CF6E4A9BD693AA2359FD3FB443E9C08F4DD7A1AD95CF0759B01F21FE7082ABAA3A64BF5E28AEA0A83206A53A1290687B8C339A11F9DB8102CnEdFM" TargetMode="External"/><Relationship Id="rId18" Type="http://schemas.openxmlformats.org/officeDocument/2006/relationships/hyperlink" Target="consultantplus://offline/ref=42066CF6E4A9BD693AA2359FD3FB443E9C08F4DD7D1AD156F8759B01F21FE7082ABAA3A64BF5E28AEA0A852E6A53A1290687B8C339A11F9DB8102CnEdFM" TargetMode="External"/><Relationship Id="rId26" Type="http://schemas.openxmlformats.org/officeDocument/2006/relationships/hyperlink" Target="consultantplus://offline/ref=42066CF6E4A9BD693AA2359FD3FB443E9C08F4DD7913D854F77FC60BFA46EB0A2DB5FCB14CBCEE8BEA0A8328690CA43C17DFB4C124BE1C81A4122EEFnEd4M" TargetMode="External"/><Relationship Id="rId39" Type="http://schemas.openxmlformats.org/officeDocument/2006/relationships/hyperlink" Target="consultantplus://offline/ref=A9B898BCACCF142BA37546E5F8A3DB84C1BE333C3F4B1B612E25DFF9F2FDB51E028EC21FC65B49C86278C8F1F601B7A7F6F3D06A86F400FF5167C43FnFM" TargetMode="External"/><Relationship Id="rId3" Type="http://schemas.openxmlformats.org/officeDocument/2006/relationships/settings" Target="settings.xml"/><Relationship Id="rId21" Type="http://schemas.openxmlformats.org/officeDocument/2006/relationships/hyperlink" Target="consultantplus://offline/ref=42066CF6E4A9BD693AA2359FD3FB443E9C08F4DD7F11D555F1759B01F21FE7082ABAA3A64BF5E28AEA0A83206A53A1290687B8C339A11F9DB8102CnEdFM" TargetMode="External"/><Relationship Id="rId34" Type="http://schemas.openxmlformats.org/officeDocument/2006/relationships/hyperlink" Target="consultantplus://offline/ref=A9B898BCACCF142BA37546E5F8A3DB84C1BE333C384812602C25DFF9F2FDB51E028EC21FC65B49C86278C8F1F601B7A7F6F3D06A86F400FF5167C43FnFM" TargetMode="External"/><Relationship Id="rId42" Type="http://schemas.openxmlformats.org/officeDocument/2006/relationships/hyperlink" Target="consultantplus://offline/ref=EABC49F1AA20F5F95EBB0EC2F76636C2C3942D78B58CCA3CF85C4D6217B3E867742823FCE50A6D20D95FCF8DB4E1B6C6B40EF29C5BCA5512N5p3M" TargetMode="External"/><Relationship Id="rId47" Type="http://schemas.openxmlformats.org/officeDocument/2006/relationships/hyperlink" Target="consultantplus://offline/ref=8C1AA3CA3CA2D482419C61ABCB637D17313118E3A8916A7726A2FA60D602B5E17B2BF39B5D0C6B9B7E66039879F04443FED7E5ABF1E702F0B042061CD568M" TargetMode="External"/><Relationship Id="rId50" Type="http://schemas.openxmlformats.org/officeDocument/2006/relationships/hyperlink" Target="consultantplus://offline/ref=0745872AF88A821C2197F920D4E0A9013B52F62940CB7F06D7E709C2F97590596B7097D5C4878E64829FE8421DC05F10FF785623A046592802FBN" TargetMode="External"/><Relationship Id="rId7" Type="http://schemas.openxmlformats.org/officeDocument/2006/relationships/hyperlink" Target="consultantplus://offline/ref=42066CF6E4A9BD693AA2359FD3FB443E9C08F4DD7917D757F6759B01F21FE7082ABAA3A64BF5E28AEA0A83206A53A1290687B8C339A11F9DB8102CnEdFM" TargetMode="External"/><Relationship Id="rId12" Type="http://schemas.openxmlformats.org/officeDocument/2006/relationships/hyperlink" Target="consultantplus://offline/ref=42066CF6E4A9BD693AA2359FD3FB443E9C08F4DD7A14D855F3759B01F21FE7082ABAA3A64BF5E28AEA0A83206A53A1290687B8C339A11F9DB8102CnEdFM" TargetMode="External"/><Relationship Id="rId17" Type="http://schemas.openxmlformats.org/officeDocument/2006/relationships/hyperlink" Target="consultantplus://offline/ref=42066CF6E4A9BD693AA2359FD3FB443E9C08F4DD7917D95CF77FC60BFA46EB0A2DB5FCB14CBCEE8BEA0A822D640CA43C17DFB4C124BE1C81A4122EEFnEd4M" TargetMode="External"/><Relationship Id="rId25" Type="http://schemas.openxmlformats.org/officeDocument/2006/relationships/hyperlink" Target="consultantplus://offline/ref=42066CF6E4A9BD693AA2359FD3FB443E9C08F4DD7913D755F77FC60BFA46EB0A2DB5FCB14CBCEE8BEA0A8328690CA43C17DFB4C124BE1C81A4122EEFnEd4M" TargetMode="External"/><Relationship Id="rId33" Type="http://schemas.openxmlformats.org/officeDocument/2006/relationships/hyperlink" Target="consultantplus://offline/ref=A9B898BCACCF142BA37546E5F8A3DB84C1BE333C384B1E612F25DFF9F2FDB51E028EC21FC65B49C86278C8F1F601B7A7F6F3D06A86F400FF5167C43FnFM" TargetMode="External"/><Relationship Id="rId38" Type="http://schemas.openxmlformats.org/officeDocument/2006/relationships/hyperlink" Target="consultantplus://offline/ref=A9B898BCACCF142BA37546E5F8A3DB84C1BE333C3C4F1D692C25DFF9F2FDB51E028EC21FC65B49C86278C8F1F601B7A7F6F3D06A86F400FF5167C43FnFM" TargetMode="External"/><Relationship Id="rId46" Type="http://schemas.openxmlformats.org/officeDocument/2006/relationships/hyperlink" Target="consultantplus://offline/ref=8C1AA3CA3CA2D482419C61ABCB637D17313118E3A89069772FA9FA60D602B5E17B2BF39B5D0C6B9B7E66039879F04443FED7E5ABF1E702F0B042061CD568M" TargetMode="External"/><Relationship Id="rId2" Type="http://schemas.microsoft.com/office/2007/relationships/stylesWithEffects" Target="stylesWithEffects.xml"/><Relationship Id="rId16" Type="http://schemas.openxmlformats.org/officeDocument/2006/relationships/hyperlink" Target="consultantplus://offline/ref=42066CF6E4A9BD693AA2359FD3FB443E9C08F4DD7C1BD85DF0759B01F21FE7082ABAA3A64BF5E28AEA0A83206A53A1290687B8C339A11F9DB8102CnEdFM" TargetMode="External"/><Relationship Id="rId20" Type="http://schemas.openxmlformats.org/officeDocument/2006/relationships/hyperlink" Target="consultantplus://offline/ref=42066CF6E4A9BD693AA2359FD3FB443E9C08F4DD7E1BD555F1759B01F21FE7082ABAA3A64BF5E28AEA0A81296A53A1290687B8C339A11F9DB8102CnEdFM" TargetMode="External"/><Relationship Id="rId29" Type="http://schemas.openxmlformats.org/officeDocument/2006/relationships/hyperlink" Target="consultantplus://offline/ref=42066CF6E4A9BD693AA2359FD3FB443E9C08F4DD7910D65CF37FC60BFA46EB0A2DB5FCB14CBCEE8BEA0A8328690CA43C17DFB4C124BE1C81A4122EEFnEd4M" TargetMode="External"/><Relationship Id="rId41" Type="http://schemas.openxmlformats.org/officeDocument/2006/relationships/hyperlink" Target="consultantplus://offline/ref=A9B898BCACCF142BA37546E5F8A3DB84C1BE333C384C1C60212B82F3FAA4B91C05819D08C11245C96278C8F9F55EB2B2E7ABDC689BEB03E34D65C6FF3En6M"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42066CF6E4A9BD693AA2359FD3FB443E9C08F4DD7A15D75CF5759B01F21FE7082ABAA3A64BF5E28AEA0A81286A53A1290687B8C339A11F9DB8102CnEdFM" TargetMode="External"/><Relationship Id="rId24" Type="http://schemas.openxmlformats.org/officeDocument/2006/relationships/hyperlink" Target="consultantplus://offline/ref=42066CF6E4A9BD693AA2359FD3FB443E9C08F4DD7112D950F7759B01F21FE7082ABAA3A64BF5E28AEA0A83206A53A1290687B8C339A11F9DB8102CnEdFM" TargetMode="External"/><Relationship Id="rId32" Type="http://schemas.openxmlformats.org/officeDocument/2006/relationships/hyperlink" Target="consultantplus://offline/ref=655DA91763F3E8AA4612185ADB1E7449612BA48C6436EF536A70A3F873AFC9D982ECD6710E692035CDFF7BE5D7AF3FE502X0gFM" TargetMode="External"/><Relationship Id="rId37" Type="http://schemas.openxmlformats.org/officeDocument/2006/relationships/hyperlink" Target="consultantplus://offline/ref=A9B898BCACCF142BA37546E5F8A3DB84C1BE333C3D481B6A2A25DFF9F2FDB51E028EC21FC65B49C86278C8F1F601B7A7F6F3D06A86F400FF5167C43FnFM" TargetMode="External"/><Relationship Id="rId40" Type="http://schemas.openxmlformats.org/officeDocument/2006/relationships/hyperlink" Target="consultantplus://offline/ref=A9B898BCACCF142BA37546E5F8A3DB84C1BE333C314C1F612925DFF9F2FDB51E028EC21FC65B49C86278CCFEF601B7A7F6F3D06A86F400FF5167C43FnFM" TargetMode="External"/><Relationship Id="rId45" Type="http://schemas.openxmlformats.org/officeDocument/2006/relationships/hyperlink" Target="consultantplus://offline/ref=AC19F8AF13141F2CBD9CDE30F2EB4B7CC80713291A28E6ECC7ED3C8A0CEB44F346BD28F187A6CCA9288B4C735712481D7424C90410206856B918F3d51FM" TargetMode="External"/><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42066CF6E4A9BD693AA2359FD3FB443E9C08F4DD7D1AD157F0759B01F21FE7082ABAA3A64BF5E28AEA0A80286A53A1290687B8C339A11F9DB8102CnEdFM" TargetMode="External"/><Relationship Id="rId23" Type="http://schemas.openxmlformats.org/officeDocument/2006/relationships/hyperlink" Target="consultantplus://offline/ref=42066CF6E4A9BD693AA2359FD3FB443E9C08F4DD701AD055F0759B01F21FE7082ABAA3A64BF5E28AEA0A83206A53A1290687B8C339A11F9DB8102CnEdFM" TargetMode="External"/><Relationship Id="rId28" Type="http://schemas.openxmlformats.org/officeDocument/2006/relationships/hyperlink" Target="consultantplus://offline/ref=42066CF6E4A9BD693AA2359FD3FB443E9C08F4DD7910D65CF37BC60BFA46EB0A2DB5FCB14CBCEE8BEA0A8328690CA43C17DFB4C124BE1C81A4122EEFnEd4M" TargetMode="External"/><Relationship Id="rId36" Type="http://schemas.openxmlformats.org/officeDocument/2006/relationships/hyperlink" Target="consultantplus://offline/ref=A9B898BCACCF142BA37546E5F8A3DB84C1BE333C3A4A1E6B2F25DFF9F2FDB51E028EC21FC65B49C86278C9FEF601B7A7F6F3D06A86F400FF5167C43FnFM" TargetMode="External"/><Relationship Id="rId49" Type="http://schemas.openxmlformats.org/officeDocument/2006/relationships/hyperlink" Target="consultantplus://offline/ref=0745872AF88A821C2197F920D4E0A9013B52F62940CB7F06D7E709C2F97590596B7097D5C4878E6280C0ED570C985312E267553FBC445B02F8N" TargetMode="External"/><Relationship Id="rId10" Type="http://schemas.openxmlformats.org/officeDocument/2006/relationships/hyperlink" Target="consultantplus://offline/ref=42066CF6E4A9BD693AA2359FD3FB443E9C08F4DD7A17D656F5759B01F21FE7082ABAA3A64BF5E28AEA0A83206A53A1290687B8C339A11F9DB8102CnEdFM" TargetMode="External"/><Relationship Id="rId19" Type="http://schemas.openxmlformats.org/officeDocument/2006/relationships/hyperlink" Target="consultantplus://offline/ref=42066CF6E4A9BD693AA2359FD3FB443E9C08F4DD7111D054F0759B01F21FE7082ABAA3A64BF5E28AEA0881296A53A1290687B8C339A11F9DB8102CnEdFM" TargetMode="External"/><Relationship Id="rId31" Type="http://schemas.openxmlformats.org/officeDocument/2006/relationships/hyperlink" Target="consultantplus://offline/ref=42066CF6E4A9BD693AA2359FD3FB443E9C08F4DD7917D853F37DC60BFA46EB0A2DB5FCB14CBCEE8BEA0A8328690CA43C17DFB4C124BE1C81A4122EEFnEd4M" TargetMode="External"/><Relationship Id="rId44" Type="http://schemas.openxmlformats.org/officeDocument/2006/relationships/hyperlink" Target="consultantplus://offline/ref=A6641D73CC81F175BD662A3935C5978507137516754605338A4C1B3687E372C87694A09E82AF0C7EB86A0A67D814A1F87DC82CD37FB32CB6094A0E6F7By4M" TargetMode="External"/><Relationship Id="rId52"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consultantplus://offline/ref=42066CF6E4A9BD693AA2359FD3FB443E9C08F4DD7A11D554F0759B01F21FE7082ABAA3A64BF5E28AEA0A802D6A53A1290687B8C339A11F9DB8102CnEdFM" TargetMode="External"/><Relationship Id="rId14" Type="http://schemas.openxmlformats.org/officeDocument/2006/relationships/hyperlink" Target="consultantplus://offline/ref=42066CF6E4A9BD693AA2359FD3FB443E9C08F4DD7B14D45CF6759B01F21FE7082ABAA3A64BF5E28AEA0A83206A53A1290687B8C339A11F9DB8102CnEdFM" TargetMode="External"/><Relationship Id="rId22" Type="http://schemas.openxmlformats.org/officeDocument/2006/relationships/hyperlink" Target="consultantplus://offline/ref=42066CF6E4A9BD693AA2359FD3FB443E9C08F4DD7F14D652F5759B01F21FE7082ABAA3A64BF5E28AEA0A83206A53A1290687B8C339A11F9DB8102CnEdFM" TargetMode="External"/><Relationship Id="rId27" Type="http://schemas.openxmlformats.org/officeDocument/2006/relationships/hyperlink" Target="consultantplus://offline/ref=42066CF6E4A9BD693AA2359FD3FB443E9C08F4DD7911D555F176C60BFA46EB0A2DB5FCB14CBCEE8BEA0A8328690CA43C17DFB4C124BE1C81A4122EEFnEd4M" TargetMode="External"/><Relationship Id="rId30" Type="http://schemas.openxmlformats.org/officeDocument/2006/relationships/hyperlink" Target="consultantplus://offline/ref=42066CF6E4A9BD693AA2359FD3FB443E9C08F4DD7910D853F676C60BFA46EB0A2DB5FCB14CBCEE8BEA0A8328690CA43C17DFB4C124BE1C81A4122EEFnEd4M" TargetMode="External"/><Relationship Id="rId35" Type="http://schemas.openxmlformats.org/officeDocument/2006/relationships/hyperlink" Target="consultantplus://offline/ref=A9B898BCACCF142BA37546E5F8A3DB84C1BE333C38471D6A2825DFF9F2FDB51E028EC21FC65B49C86278C8F1F601B7A7F6F3D06A86F400FF5167C43FnFM" TargetMode="External"/><Relationship Id="rId43" Type="http://schemas.openxmlformats.org/officeDocument/2006/relationships/hyperlink" Target="consultantplus://offline/ref=A6641D73CC81F175BD662A3935C5978507137516754605338A4C1B3687E372C87694A09E82AF0C7EB86A0A67D814A1F87DC82CD37FB32CB6094A0E6F7By4M" TargetMode="External"/><Relationship Id="rId48" Type="http://schemas.openxmlformats.org/officeDocument/2006/relationships/hyperlink" Target="consultantplus://offline/ref=0745872AF88A821C2197F920D4E0A9013B52F62940CB7F06D7E709C2F97590596B7097D5C4878E648B94BC125A9E0640B8335A20BD5A582837E653B800FCN" TargetMode="External"/><Relationship Id="rId8" Type="http://schemas.openxmlformats.org/officeDocument/2006/relationships/hyperlink" Target="consultantplus://offline/ref=42066CF6E4A9BD693AA2359FD3FB443E9C08F4DD7914D054F4759B01F21FE7082ABAA3A64BF5E28AEA0A802E6A53A1290687B8C339A11F9DB8102CnEdFM" TargetMode="External"/><Relationship Id="rId51"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465</TotalTime>
  <Pages>6</Pages>
  <Words>2456</Words>
  <Characters>14002</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Булатова</dc:creator>
  <cp:lastModifiedBy>Митюков Николай Иванович</cp:lastModifiedBy>
  <cp:revision>63</cp:revision>
  <cp:lastPrinted>2022-09-19T05:26:00Z</cp:lastPrinted>
  <dcterms:created xsi:type="dcterms:W3CDTF">2017-05-25T10:32:00Z</dcterms:created>
  <dcterms:modified xsi:type="dcterms:W3CDTF">2022-12-14T10:59:00Z</dcterms:modified>
</cp:coreProperties>
</file>