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3B3948" w:rsidTr="00CA10AD">
        <w:tc>
          <w:tcPr>
            <w:tcW w:w="10632" w:type="dxa"/>
            <w:tcBorders>
              <w:left w:val="nil"/>
              <w:right w:val="nil"/>
            </w:tcBorders>
          </w:tcPr>
          <w:p w:rsidR="003B3948" w:rsidRPr="0076631C" w:rsidRDefault="003B3948" w:rsidP="00A24A61">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3B3948" w:rsidRPr="00085260" w:rsidRDefault="003B3948" w:rsidP="00A24A61">
      <w:pPr>
        <w:pStyle w:val="a3"/>
        <w:ind w:firstLine="360"/>
        <w:rPr>
          <w:b/>
          <w:bCs/>
          <w:szCs w:val="40"/>
        </w:rPr>
      </w:pPr>
      <w:r w:rsidRPr="00085260">
        <w:rPr>
          <w:b/>
          <w:bCs/>
          <w:szCs w:val="40"/>
        </w:rPr>
        <w:t>«ВЕСТНИК КОМСОМОЛЬСКОГО РАЙОНА»</w:t>
      </w:r>
    </w:p>
    <w:tbl>
      <w:tblPr>
        <w:tblW w:w="21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
        <w:gridCol w:w="4212"/>
        <w:gridCol w:w="33"/>
        <w:gridCol w:w="15700"/>
        <w:gridCol w:w="1000"/>
      </w:tblGrid>
      <w:tr w:rsidR="003B3948" w:rsidTr="008565C4">
        <w:trPr>
          <w:gridBefore w:val="1"/>
          <w:wBefore w:w="216" w:type="dxa"/>
          <w:trHeight w:val="327"/>
        </w:trPr>
        <w:tc>
          <w:tcPr>
            <w:tcW w:w="4245" w:type="dxa"/>
            <w:gridSpan w:val="2"/>
            <w:tcBorders>
              <w:top w:val="single" w:sz="18" w:space="0" w:color="000000"/>
              <w:left w:val="nil"/>
              <w:bottom w:val="single" w:sz="18" w:space="0" w:color="000000"/>
              <w:right w:val="nil"/>
            </w:tcBorders>
          </w:tcPr>
          <w:p w:rsidR="003B3948" w:rsidRPr="0076631C" w:rsidRDefault="003B3948" w:rsidP="00A24A61">
            <w:pPr>
              <w:pStyle w:val="a3"/>
              <w:tabs>
                <w:tab w:val="left" w:pos="792"/>
                <w:tab w:val="left" w:pos="10348"/>
              </w:tabs>
              <w:jc w:val="both"/>
              <w:rPr>
                <w:b/>
                <w:bCs/>
                <w:sz w:val="24"/>
              </w:rPr>
            </w:pPr>
            <w:r w:rsidRPr="0076631C">
              <w:rPr>
                <w:b/>
                <w:bCs/>
                <w:sz w:val="24"/>
              </w:rPr>
              <w:t>№</w:t>
            </w:r>
            <w:r w:rsidR="001177F2">
              <w:rPr>
                <w:b/>
                <w:bCs/>
                <w:sz w:val="24"/>
              </w:rPr>
              <w:t>4</w:t>
            </w:r>
            <w:r w:rsidR="00087AEE">
              <w:rPr>
                <w:b/>
                <w:bCs/>
                <w:sz w:val="24"/>
              </w:rPr>
              <w:t>3</w:t>
            </w:r>
            <w:r>
              <w:rPr>
                <w:b/>
                <w:bCs/>
                <w:sz w:val="24"/>
              </w:rPr>
              <w:t xml:space="preserve"> </w:t>
            </w:r>
            <w:r w:rsidRPr="0076631C">
              <w:rPr>
                <w:b/>
                <w:bCs/>
                <w:sz w:val="24"/>
              </w:rPr>
              <w:t>от</w:t>
            </w:r>
            <w:r w:rsidR="004D3489">
              <w:rPr>
                <w:b/>
                <w:bCs/>
                <w:sz w:val="24"/>
              </w:rPr>
              <w:t xml:space="preserve"> </w:t>
            </w:r>
            <w:r w:rsidR="00087AEE">
              <w:rPr>
                <w:b/>
                <w:bCs/>
                <w:sz w:val="24"/>
              </w:rPr>
              <w:t>12</w:t>
            </w:r>
            <w:r w:rsidR="00D6272C">
              <w:rPr>
                <w:b/>
                <w:bCs/>
                <w:sz w:val="24"/>
              </w:rPr>
              <w:t xml:space="preserve"> августа</w:t>
            </w:r>
            <w:r w:rsidR="00DA7739">
              <w:rPr>
                <w:b/>
                <w:bCs/>
                <w:sz w:val="24"/>
              </w:rPr>
              <w:t xml:space="preserve"> </w:t>
            </w:r>
            <w:r>
              <w:rPr>
                <w:b/>
                <w:bCs/>
                <w:sz w:val="24"/>
              </w:rPr>
              <w:t xml:space="preserve">2022 </w:t>
            </w:r>
            <w:r w:rsidRPr="0076631C">
              <w:rPr>
                <w:b/>
                <w:bCs/>
                <w:sz w:val="24"/>
              </w:rPr>
              <w:t>года</w:t>
            </w:r>
          </w:p>
        </w:tc>
        <w:tc>
          <w:tcPr>
            <w:tcW w:w="16700" w:type="dxa"/>
            <w:gridSpan w:val="2"/>
            <w:tcBorders>
              <w:top w:val="single" w:sz="18" w:space="0" w:color="000000"/>
              <w:left w:val="nil"/>
              <w:bottom w:val="single" w:sz="18" w:space="0" w:color="000000"/>
              <w:right w:val="nil"/>
            </w:tcBorders>
          </w:tcPr>
          <w:p w:rsidR="003B3948" w:rsidRDefault="003B3948" w:rsidP="00A24A61">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3B3948" w:rsidRPr="0076631C" w:rsidRDefault="003B3948" w:rsidP="00A24A61">
            <w:pPr>
              <w:pStyle w:val="a3"/>
              <w:tabs>
                <w:tab w:val="left" w:pos="5112"/>
                <w:tab w:val="left" w:pos="10348"/>
              </w:tabs>
              <w:ind w:left="95"/>
              <w:jc w:val="right"/>
              <w:rPr>
                <w:b/>
                <w:bCs/>
                <w:sz w:val="24"/>
              </w:rPr>
            </w:pPr>
            <w:r w:rsidRPr="0076631C">
              <w:rPr>
                <w:b/>
                <w:bCs/>
                <w:sz w:val="24"/>
              </w:rPr>
              <w:t xml:space="preserve"> Комсомольского района</w:t>
            </w:r>
          </w:p>
        </w:tc>
      </w:tr>
      <w:tr w:rsidR="00C97FA2" w:rsidRPr="00CC4A6D" w:rsidTr="008565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00" w:type="dxa"/>
        </w:trPr>
        <w:tc>
          <w:tcPr>
            <w:tcW w:w="4428" w:type="dxa"/>
            <w:gridSpan w:val="2"/>
            <w:tcBorders>
              <w:top w:val="nil"/>
              <w:left w:val="nil"/>
              <w:bottom w:val="nil"/>
              <w:right w:val="nil"/>
            </w:tcBorders>
            <w:shd w:val="clear" w:color="auto" w:fill="auto"/>
            <w:hideMark/>
          </w:tcPr>
          <w:p w:rsidR="00C97FA2" w:rsidRPr="00CC4A6D" w:rsidRDefault="00C97FA2" w:rsidP="00A24A61">
            <w:pPr>
              <w:ind w:right="243"/>
              <w:jc w:val="both"/>
              <w:outlineLvl w:val="1"/>
              <w:rPr>
                <w:b/>
                <w:bCs/>
                <w:sz w:val="36"/>
                <w:szCs w:val="36"/>
              </w:rPr>
            </w:pPr>
          </w:p>
        </w:tc>
        <w:tc>
          <w:tcPr>
            <w:tcW w:w="15733" w:type="dxa"/>
            <w:gridSpan w:val="2"/>
            <w:tcBorders>
              <w:top w:val="nil"/>
              <w:left w:val="nil"/>
              <w:bottom w:val="nil"/>
              <w:right w:val="nil"/>
            </w:tcBorders>
            <w:shd w:val="clear" w:color="auto" w:fill="auto"/>
          </w:tcPr>
          <w:p w:rsidR="00C97FA2" w:rsidRPr="00CC4A6D" w:rsidRDefault="00C97FA2" w:rsidP="00A24A61">
            <w:pPr>
              <w:rPr>
                <w:sz w:val="20"/>
                <w:szCs w:val="20"/>
              </w:rPr>
            </w:pPr>
          </w:p>
        </w:tc>
      </w:tr>
    </w:tbl>
    <w:p w:rsidR="00087AEE" w:rsidRPr="0096427F" w:rsidRDefault="00087AEE" w:rsidP="00A24A61">
      <w:pPr>
        <w:ind w:left="-78"/>
        <w:jc w:val="both"/>
        <w:rPr>
          <w:b/>
        </w:rPr>
      </w:pPr>
    </w:p>
    <w:p w:rsidR="0096427F" w:rsidRPr="0096427F" w:rsidRDefault="008565C4" w:rsidP="00A24A61">
      <w:pPr>
        <w:pStyle w:val="ConsPlusNormal"/>
        <w:tabs>
          <w:tab w:val="right" w:pos="9921"/>
        </w:tabs>
        <w:ind w:firstLine="0"/>
        <w:jc w:val="both"/>
        <w:rPr>
          <w:rFonts w:ascii="Times New Roman" w:hAnsi="Times New Roman"/>
          <w:b/>
          <w:sz w:val="22"/>
          <w:szCs w:val="22"/>
        </w:rPr>
      </w:pPr>
      <w:r w:rsidRPr="0096427F">
        <w:rPr>
          <w:rFonts w:ascii="Times New Roman" w:hAnsi="Times New Roman"/>
          <w:b/>
        </w:rPr>
        <w:t>РЕШЕНИЕ СОБРАНИЯ ДЕПУТАТОВ КОМСОМОЛЬСКОГО РАЙОНА ЧУВАШСКОЙ РЕСПУБЛИКИ от 10 августа 2022 года №1/131</w:t>
      </w:r>
      <w:r w:rsidR="0096427F" w:rsidRPr="0096427F">
        <w:rPr>
          <w:rFonts w:ascii="Times New Roman" w:hAnsi="Times New Roman"/>
          <w:b/>
        </w:rPr>
        <w:t xml:space="preserve"> </w:t>
      </w:r>
      <w:r w:rsidR="00A24A61">
        <w:rPr>
          <w:rFonts w:ascii="Times New Roman" w:hAnsi="Times New Roman"/>
          <w:b/>
        </w:rPr>
        <w:t>«</w:t>
      </w:r>
      <w:r w:rsidR="0096427F" w:rsidRPr="0096427F">
        <w:rPr>
          <w:rFonts w:ascii="Times New Roman" w:hAnsi="Times New Roman"/>
          <w:b/>
          <w:sz w:val="22"/>
          <w:szCs w:val="22"/>
        </w:rPr>
        <w:t>О внесении изменений в решение Собрания депутатов Комсомольского района Чувашской Республики от 07 декабря 2021 года № 8/89 "</w:t>
      </w:r>
      <w:r w:rsidR="0096427F" w:rsidRPr="0096427F">
        <w:rPr>
          <w:rFonts w:ascii="Times New Roman" w:hAnsi="Times New Roman"/>
          <w:b/>
          <w:bCs/>
          <w:sz w:val="22"/>
          <w:szCs w:val="22"/>
        </w:rPr>
        <w:t>О бюджете Комсомольского района Чувашской Республики на 2022 год и на плановый период 2023 и 2024 годов"</w:t>
      </w:r>
    </w:p>
    <w:p w:rsidR="0096427F" w:rsidRPr="00314783" w:rsidRDefault="0096427F" w:rsidP="00A24A61">
      <w:pPr>
        <w:pStyle w:val="ConsPlusNormal"/>
        <w:ind w:right="306" w:firstLine="0"/>
        <w:rPr>
          <w:rFonts w:ascii="Times New Roman" w:hAnsi="Times New Roman"/>
          <w:sz w:val="22"/>
          <w:szCs w:val="22"/>
        </w:rPr>
      </w:pPr>
    </w:p>
    <w:p w:rsidR="0096427F" w:rsidRPr="00011CB9" w:rsidRDefault="0096427F" w:rsidP="00A24A61">
      <w:pPr>
        <w:pStyle w:val="af2"/>
        <w:tabs>
          <w:tab w:val="right" w:pos="9921"/>
        </w:tabs>
        <w:spacing w:after="0"/>
        <w:ind w:right="-2" w:firstLine="709"/>
        <w:rPr>
          <w:sz w:val="22"/>
          <w:szCs w:val="22"/>
        </w:rPr>
      </w:pPr>
      <w:r w:rsidRPr="00011CB9">
        <w:rPr>
          <w:sz w:val="22"/>
          <w:szCs w:val="22"/>
        </w:rPr>
        <w:t>Собрание депутатов Комсомольского района Чувашской Республики р е ш и л о:</w:t>
      </w:r>
    </w:p>
    <w:p w:rsidR="0096427F" w:rsidRPr="00011CB9" w:rsidRDefault="0096427F" w:rsidP="00A24A61">
      <w:pPr>
        <w:shd w:val="clear" w:color="auto" w:fill="FFFFFF"/>
        <w:tabs>
          <w:tab w:val="right" w:pos="9921"/>
        </w:tabs>
        <w:ind w:right="-2" w:firstLine="709"/>
        <w:jc w:val="both"/>
        <w:rPr>
          <w:b/>
          <w:bCs/>
          <w:sz w:val="22"/>
          <w:szCs w:val="22"/>
        </w:rPr>
      </w:pPr>
      <w:r w:rsidRPr="00011CB9">
        <w:rPr>
          <w:b/>
          <w:bCs/>
          <w:sz w:val="22"/>
          <w:szCs w:val="22"/>
        </w:rPr>
        <w:t>Статья 1</w:t>
      </w:r>
    </w:p>
    <w:p w:rsidR="0096427F" w:rsidRPr="00011CB9" w:rsidRDefault="0096427F" w:rsidP="00A24A61">
      <w:pPr>
        <w:pStyle w:val="af2"/>
        <w:tabs>
          <w:tab w:val="right" w:pos="9921"/>
        </w:tabs>
        <w:spacing w:after="0"/>
        <w:ind w:right="-2" w:firstLine="709"/>
        <w:rPr>
          <w:sz w:val="22"/>
          <w:szCs w:val="22"/>
        </w:rPr>
      </w:pPr>
      <w:r w:rsidRPr="00011CB9">
        <w:rPr>
          <w:sz w:val="22"/>
          <w:szCs w:val="22"/>
        </w:rPr>
        <w:t>Внести в решение Собрания депутатов Комсомольского района Чувашской Республики от 07 декабря 2021 года № 8/89 "О бюджете Комсомольского района Чувашской Республики на 2022 год</w:t>
      </w:r>
      <w:r w:rsidRPr="00011CB9">
        <w:rPr>
          <w:b/>
          <w:bCs/>
          <w:sz w:val="22"/>
          <w:szCs w:val="22"/>
        </w:rPr>
        <w:t xml:space="preserve"> </w:t>
      </w:r>
      <w:r w:rsidRPr="00011CB9">
        <w:rPr>
          <w:bCs/>
          <w:sz w:val="22"/>
          <w:szCs w:val="22"/>
        </w:rPr>
        <w:t>и на плановый период 2023 и 2024 годов"</w:t>
      </w:r>
      <w:r w:rsidRPr="00011CB9">
        <w:rPr>
          <w:sz w:val="22"/>
          <w:szCs w:val="22"/>
        </w:rPr>
        <w:t xml:space="preserve"> следующие изменения:</w:t>
      </w:r>
    </w:p>
    <w:p w:rsidR="0096427F" w:rsidRPr="00011CB9" w:rsidRDefault="0096427F" w:rsidP="00A24A61">
      <w:pPr>
        <w:pStyle w:val="af2"/>
        <w:tabs>
          <w:tab w:val="right" w:pos="9921"/>
        </w:tabs>
        <w:spacing w:after="0"/>
        <w:ind w:right="-2" w:firstLine="709"/>
        <w:rPr>
          <w:sz w:val="22"/>
          <w:szCs w:val="22"/>
        </w:rPr>
      </w:pPr>
      <w:r w:rsidRPr="00011CB9">
        <w:rPr>
          <w:sz w:val="22"/>
          <w:szCs w:val="22"/>
        </w:rPr>
        <w:t xml:space="preserve">1) в статье 1: </w:t>
      </w:r>
    </w:p>
    <w:p w:rsidR="0096427F" w:rsidRPr="00011CB9" w:rsidRDefault="0096427F" w:rsidP="00A24A61">
      <w:pPr>
        <w:pStyle w:val="af2"/>
        <w:tabs>
          <w:tab w:val="right" w:pos="9921"/>
        </w:tabs>
        <w:spacing w:after="0"/>
        <w:ind w:left="709" w:right="-2"/>
        <w:rPr>
          <w:sz w:val="22"/>
          <w:szCs w:val="22"/>
        </w:rPr>
      </w:pPr>
      <w:r w:rsidRPr="00011CB9">
        <w:rPr>
          <w:sz w:val="22"/>
          <w:szCs w:val="22"/>
        </w:rPr>
        <w:t>в части 1:</w:t>
      </w:r>
    </w:p>
    <w:p w:rsidR="0096427F" w:rsidRPr="00011CB9" w:rsidRDefault="0096427F" w:rsidP="00A24A61">
      <w:pPr>
        <w:pStyle w:val="af2"/>
        <w:tabs>
          <w:tab w:val="right" w:pos="9921"/>
        </w:tabs>
        <w:spacing w:after="0"/>
        <w:ind w:right="-2" w:firstLine="709"/>
        <w:rPr>
          <w:sz w:val="22"/>
          <w:szCs w:val="22"/>
        </w:rPr>
      </w:pPr>
      <w:r w:rsidRPr="00011CB9">
        <w:rPr>
          <w:sz w:val="22"/>
          <w:szCs w:val="22"/>
        </w:rPr>
        <w:t xml:space="preserve">абзац второй изложить в следующей редакции: </w:t>
      </w:r>
    </w:p>
    <w:p w:rsidR="0096427F" w:rsidRPr="00011CB9" w:rsidRDefault="0096427F" w:rsidP="00A24A61">
      <w:pPr>
        <w:autoSpaceDE w:val="0"/>
        <w:autoSpaceDN w:val="0"/>
        <w:adjustRightInd w:val="0"/>
        <w:ind w:firstLine="720"/>
        <w:jc w:val="both"/>
        <w:rPr>
          <w:sz w:val="22"/>
          <w:szCs w:val="22"/>
        </w:rPr>
      </w:pPr>
      <w:r w:rsidRPr="00011CB9">
        <w:rPr>
          <w:sz w:val="22"/>
          <w:szCs w:val="22"/>
        </w:rPr>
        <w:t>"прогнозируемый общий объем доходов бюджета Комсомольского района в сумме                   693 482 881,</w:t>
      </w:r>
      <w:proofErr w:type="gramStart"/>
      <w:r w:rsidRPr="00011CB9">
        <w:rPr>
          <w:sz w:val="22"/>
          <w:szCs w:val="22"/>
        </w:rPr>
        <w:t>49  рублей</w:t>
      </w:r>
      <w:proofErr w:type="gramEnd"/>
      <w:r w:rsidRPr="00011CB9">
        <w:rPr>
          <w:sz w:val="22"/>
          <w:szCs w:val="22"/>
        </w:rPr>
        <w:t>, в том числе объем безвозмездных поступлений в сумме 585 640 940,49 рублей, из них объем межбюджетных трансфертов, получаемых из бюджетов бюджетной системы Российской Федерации, в сумме 585 640 940,49 рублей;";</w:t>
      </w:r>
    </w:p>
    <w:p w:rsidR="0096427F" w:rsidRPr="00011CB9" w:rsidRDefault="0096427F" w:rsidP="00A24A61">
      <w:pPr>
        <w:tabs>
          <w:tab w:val="right" w:pos="9921"/>
        </w:tabs>
        <w:autoSpaceDE w:val="0"/>
        <w:autoSpaceDN w:val="0"/>
        <w:adjustRightInd w:val="0"/>
        <w:ind w:right="-2" w:firstLine="709"/>
        <w:jc w:val="both"/>
        <w:rPr>
          <w:sz w:val="22"/>
          <w:szCs w:val="22"/>
        </w:rPr>
      </w:pPr>
      <w:r w:rsidRPr="00011CB9">
        <w:rPr>
          <w:sz w:val="22"/>
          <w:szCs w:val="22"/>
        </w:rPr>
        <w:t>в абзаце третьем слова "716 911 054,63 рубля" заменить словами "736 448 822,53 рубля";</w:t>
      </w:r>
    </w:p>
    <w:p w:rsidR="0096427F" w:rsidRPr="00011CB9" w:rsidRDefault="0096427F" w:rsidP="00A24A61">
      <w:pPr>
        <w:ind w:firstLine="720"/>
        <w:jc w:val="both"/>
        <w:rPr>
          <w:sz w:val="22"/>
          <w:szCs w:val="22"/>
        </w:rPr>
      </w:pPr>
      <w:r w:rsidRPr="00011CB9">
        <w:rPr>
          <w:sz w:val="22"/>
          <w:szCs w:val="22"/>
        </w:rPr>
        <w:t>дополнить абзацем следующего содержания:</w:t>
      </w:r>
    </w:p>
    <w:p w:rsidR="0096427F" w:rsidRPr="00011CB9" w:rsidRDefault="0096427F" w:rsidP="00A24A61">
      <w:pPr>
        <w:autoSpaceDE w:val="0"/>
        <w:ind w:firstLine="720"/>
        <w:jc w:val="both"/>
        <w:rPr>
          <w:sz w:val="22"/>
          <w:szCs w:val="22"/>
        </w:rPr>
      </w:pPr>
      <w:r w:rsidRPr="00011CB9">
        <w:rPr>
          <w:color w:val="000000"/>
          <w:sz w:val="22"/>
          <w:szCs w:val="22"/>
        </w:rPr>
        <w:t xml:space="preserve">"верхний </w:t>
      </w:r>
      <w:r w:rsidRPr="00011CB9">
        <w:rPr>
          <w:sz w:val="22"/>
          <w:szCs w:val="22"/>
        </w:rPr>
        <w:t xml:space="preserve">предел муниципального внутреннего долга </w:t>
      </w:r>
      <w:r w:rsidRPr="00011CB9">
        <w:rPr>
          <w:bCs/>
          <w:color w:val="000000"/>
          <w:sz w:val="22"/>
          <w:szCs w:val="22"/>
        </w:rPr>
        <w:t>Комсомольского района Чувашской Республики</w:t>
      </w:r>
      <w:r w:rsidRPr="00011CB9">
        <w:rPr>
          <w:color w:val="000000"/>
          <w:sz w:val="22"/>
          <w:szCs w:val="22"/>
        </w:rPr>
        <w:t xml:space="preserve"> на 1 января 2023 года в сумме </w:t>
      </w:r>
      <w:r w:rsidRPr="00011CB9">
        <w:rPr>
          <w:sz w:val="22"/>
          <w:szCs w:val="22"/>
        </w:rPr>
        <w:t>0,00</w:t>
      </w:r>
      <w:r w:rsidRPr="00011CB9">
        <w:rPr>
          <w:color w:val="FF0000"/>
          <w:sz w:val="22"/>
          <w:szCs w:val="22"/>
        </w:rPr>
        <w:t xml:space="preserve"> </w:t>
      </w:r>
      <w:r w:rsidRPr="00011CB9">
        <w:rPr>
          <w:color w:val="000000"/>
          <w:sz w:val="22"/>
          <w:szCs w:val="22"/>
        </w:rPr>
        <w:t>рублей;";</w:t>
      </w:r>
      <w:r w:rsidRPr="00011CB9">
        <w:rPr>
          <w:sz w:val="22"/>
          <w:szCs w:val="22"/>
        </w:rPr>
        <w:t xml:space="preserve"> </w:t>
      </w:r>
    </w:p>
    <w:p w:rsidR="0096427F" w:rsidRPr="00011CB9" w:rsidRDefault="0096427F" w:rsidP="00A24A61">
      <w:pPr>
        <w:ind w:firstLine="720"/>
        <w:jc w:val="both"/>
        <w:rPr>
          <w:color w:val="000000"/>
          <w:sz w:val="22"/>
          <w:szCs w:val="22"/>
        </w:rPr>
      </w:pPr>
      <w:r w:rsidRPr="00011CB9">
        <w:rPr>
          <w:color w:val="000000"/>
          <w:sz w:val="22"/>
          <w:szCs w:val="22"/>
        </w:rPr>
        <w:t>в части 2:</w:t>
      </w:r>
    </w:p>
    <w:p w:rsidR="0096427F" w:rsidRPr="00011CB9" w:rsidRDefault="0096427F" w:rsidP="00A24A61">
      <w:pPr>
        <w:pStyle w:val="af0"/>
        <w:ind w:left="0" w:firstLine="720"/>
        <w:jc w:val="both"/>
        <w:rPr>
          <w:sz w:val="22"/>
          <w:szCs w:val="22"/>
        </w:rPr>
      </w:pPr>
      <w:r w:rsidRPr="00011CB9">
        <w:rPr>
          <w:sz w:val="22"/>
          <w:szCs w:val="22"/>
        </w:rPr>
        <w:t>дополнить абзацем следующего содержания:</w:t>
      </w:r>
    </w:p>
    <w:p w:rsidR="0096427F" w:rsidRPr="00011CB9" w:rsidRDefault="0096427F" w:rsidP="00A24A61">
      <w:pPr>
        <w:ind w:firstLine="720"/>
        <w:jc w:val="both"/>
        <w:rPr>
          <w:color w:val="000000"/>
          <w:sz w:val="22"/>
          <w:szCs w:val="22"/>
        </w:rPr>
      </w:pPr>
      <w:r w:rsidRPr="00011CB9">
        <w:rPr>
          <w:color w:val="000000"/>
          <w:sz w:val="22"/>
          <w:szCs w:val="22"/>
        </w:rPr>
        <w:t xml:space="preserve"> " верхний </w:t>
      </w:r>
      <w:r w:rsidRPr="00011CB9">
        <w:rPr>
          <w:sz w:val="22"/>
          <w:szCs w:val="22"/>
        </w:rPr>
        <w:t xml:space="preserve">предел муниципального внутреннего долга </w:t>
      </w:r>
      <w:r w:rsidRPr="00011CB9">
        <w:rPr>
          <w:bCs/>
          <w:color w:val="000000"/>
          <w:sz w:val="22"/>
          <w:szCs w:val="22"/>
        </w:rPr>
        <w:t>Комсомольского района Чувашской Республики</w:t>
      </w:r>
      <w:r w:rsidRPr="00011CB9">
        <w:rPr>
          <w:color w:val="000000"/>
          <w:sz w:val="22"/>
          <w:szCs w:val="22"/>
        </w:rPr>
        <w:t xml:space="preserve"> на 1 января 2024 года в сумме </w:t>
      </w:r>
      <w:r w:rsidRPr="00011CB9">
        <w:rPr>
          <w:sz w:val="22"/>
          <w:szCs w:val="22"/>
        </w:rPr>
        <w:t>0,00</w:t>
      </w:r>
      <w:r w:rsidRPr="00011CB9">
        <w:rPr>
          <w:color w:val="FF0000"/>
          <w:sz w:val="22"/>
          <w:szCs w:val="22"/>
        </w:rPr>
        <w:t xml:space="preserve"> </w:t>
      </w:r>
      <w:r w:rsidRPr="00011CB9">
        <w:rPr>
          <w:color w:val="000000"/>
          <w:sz w:val="22"/>
          <w:szCs w:val="22"/>
        </w:rPr>
        <w:t>рублей;";</w:t>
      </w:r>
    </w:p>
    <w:p w:rsidR="0096427F" w:rsidRPr="00011CB9" w:rsidRDefault="0096427F" w:rsidP="00A24A61">
      <w:pPr>
        <w:pStyle w:val="af0"/>
        <w:ind w:left="0" w:firstLine="720"/>
        <w:jc w:val="both"/>
        <w:rPr>
          <w:color w:val="000000"/>
          <w:sz w:val="22"/>
          <w:szCs w:val="22"/>
        </w:rPr>
      </w:pPr>
      <w:r w:rsidRPr="00011CB9">
        <w:rPr>
          <w:color w:val="000000"/>
          <w:sz w:val="22"/>
          <w:szCs w:val="22"/>
        </w:rPr>
        <w:t>в части 3:</w:t>
      </w:r>
    </w:p>
    <w:p w:rsidR="0096427F" w:rsidRPr="00011CB9" w:rsidRDefault="0096427F" w:rsidP="00A24A61">
      <w:pPr>
        <w:pStyle w:val="af0"/>
        <w:ind w:left="0" w:firstLine="720"/>
        <w:jc w:val="both"/>
        <w:rPr>
          <w:sz w:val="22"/>
          <w:szCs w:val="22"/>
        </w:rPr>
      </w:pPr>
      <w:r w:rsidRPr="00011CB9">
        <w:rPr>
          <w:sz w:val="22"/>
          <w:szCs w:val="22"/>
        </w:rPr>
        <w:t>дополнить абзацем следующего содержания:</w:t>
      </w:r>
    </w:p>
    <w:p w:rsidR="0096427F" w:rsidRPr="00011CB9" w:rsidRDefault="0096427F" w:rsidP="00A24A61">
      <w:pPr>
        <w:ind w:firstLine="720"/>
        <w:jc w:val="both"/>
        <w:rPr>
          <w:color w:val="000000"/>
          <w:sz w:val="22"/>
          <w:szCs w:val="22"/>
        </w:rPr>
      </w:pPr>
      <w:r w:rsidRPr="00011CB9">
        <w:rPr>
          <w:color w:val="000000"/>
          <w:sz w:val="22"/>
          <w:szCs w:val="22"/>
        </w:rPr>
        <w:t xml:space="preserve"> " верхний </w:t>
      </w:r>
      <w:r w:rsidRPr="00011CB9">
        <w:rPr>
          <w:sz w:val="22"/>
          <w:szCs w:val="22"/>
        </w:rPr>
        <w:t>предел муниципального внутреннего долга</w:t>
      </w:r>
      <w:r w:rsidRPr="00011CB9">
        <w:rPr>
          <w:color w:val="000000"/>
          <w:sz w:val="22"/>
          <w:szCs w:val="22"/>
        </w:rPr>
        <w:t xml:space="preserve"> </w:t>
      </w:r>
      <w:r w:rsidRPr="00011CB9">
        <w:rPr>
          <w:bCs/>
          <w:color w:val="000000"/>
          <w:sz w:val="22"/>
          <w:szCs w:val="22"/>
        </w:rPr>
        <w:t>Комсомольского района Чувашской Республики</w:t>
      </w:r>
      <w:r w:rsidRPr="00011CB9">
        <w:rPr>
          <w:color w:val="000000"/>
          <w:sz w:val="22"/>
          <w:szCs w:val="22"/>
        </w:rPr>
        <w:t xml:space="preserve"> на 1 января 2025 года в сумме </w:t>
      </w:r>
      <w:r w:rsidRPr="00011CB9">
        <w:rPr>
          <w:sz w:val="22"/>
          <w:szCs w:val="22"/>
        </w:rPr>
        <w:t>0,00</w:t>
      </w:r>
      <w:r w:rsidRPr="00011CB9">
        <w:rPr>
          <w:color w:val="FF0000"/>
          <w:sz w:val="22"/>
          <w:szCs w:val="22"/>
        </w:rPr>
        <w:t xml:space="preserve"> </w:t>
      </w:r>
      <w:r w:rsidRPr="00011CB9">
        <w:rPr>
          <w:color w:val="000000"/>
          <w:sz w:val="22"/>
          <w:szCs w:val="22"/>
        </w:rPr>
        <w:t>рублей;"</w:t>
      </w:r>
    </w:p>
    <w:p w:rsidR="0096427F" w:rsidRPr="00011CB9" w:rsidRDefault="0096427F" w:rsidP="00A24A61">
      <w:pPr>
        <w:tabs>
          <w:tab w:val="right" w:pos="9921"/>
        </w:tabs>
        <w:ind w:right="-2" w:firstLine="709"/>
        <w:jc w:val="both"/>
        <w:rPr>
          <w:sz w:val="22"/>
          <w:szCs w:val="22"/>
        </w:rPr>
      </w:pPr>
      <w:r w:rsidRPr="00011CB9">
        <w:rPr>
          <w:sz w:val="22"/>
          <w:szCs w:val="22"/>
        </w:rPr>
        <w:t>2) в статье 4:</w:t>
      </w:r>
    </w:p>
    <w:p w:rsidR="0096427F" w:rsidRPr="00011CB9" w:rsidRDefault="0096427F" w:rsidP="00A24A61">
      <w:pPr>
        <w:tabs>
          <w:tab w:val="right" w:pos="9921"/>
        </w:tabs>
        <w:ind w:right="-2" w:firstLine="709"/>
        <w:jc w:val="both"/>
        <w:rPr>
          <w:sz w:val="22"/>
          <w:szCs w:val="22"/>
        </w:rPr>
      </w:pPr>
      <w:r w:rsidRPr="00011CB9">
        <w:rPr>
          <w:sz w:val="22"/>
          <w:szCs w:val="22"/>
        </w:rPr>
        <w:t>в части 1:</w:t>
      </w:r>
    </w:p>
    <w:p w:rsidR="0096427F" w:rsidRPr="00011CB9" w:rsidRDefault="0096427F" w:rsidP="00A24A61">
      <w:pPr>
        <w:ind w:firstLine="709"/>
        <w:jc w:val="both"/>
        <w:rPr>
          <w:sz w:val="22"/>
          <w:szCs w:val="22"/>
        </w:rPr>
      </w:pPr>
      <w:r w:rsidRPr="00011CB9">
        <w:rPr>
          <w:sz w:val="22"/>
          <w:szCs w:val="22"/>
        </w:rPr>
        <w:t>в пункте "а" слова "приложениям 4, 4</w:t>
      </w:r>
      <w:r w:rsidRPr="00011CB9">
        <w:rPr>
          <w:sz w:val="22"/>
          <w:szCs w:val="22"/>
          <w:vertAlign w:val="superscript"/>
        </w:rPr>
        <w:t>1</w:t>
      </w:r>
      <w:r w:rsidRPr="00011CB9">
        <w:rPr>
          <w:sz w:val="22"/>
          <w:szCs w:val="22"/>
        </w:rPr>
        <w:t>" заменить словами "приложениям 4- 4</w:t>
      </w:r>
      <w:r w:rsidRPr="00011CB9">
        <w:rPr>
          <w:sz w:val="22"/>
          <w:szCs w:val="22"/>
          <w:vertAlign w:val="superscript"/>
        </w:rPr>
        <w:t>2</w:t>
      </w:r>
      <w:r w:rsidRPr="00011CB9">
        <w:rPr>
          <w:sz w:val="22"/>
          <w:szCs w:val="22"/>
        </w:rPr>
        <w:t>";</w:t>
      </w:r>
    </w:p>
    <w:p w:rsidR="0096427F" w:rsidRPr="00011CB9" w:rsidRDefault="0096427F" w:rsidP="00A24A61">
      <w:pPr>
        <w:widowControl w:val="0"/>
        <w:autoSpaceDE w:val="0"/>
        <w:autoSpaceDN w:val="0"/>
        <w:adjustRightInd w:val="0"/>
        <w:ind w:firstLine="709"/>
        <w:jc w:val="both"/>
        <w:rPr>
          <w:sz w:val="22"/>
          <w:szCs w:val="22"/>
        </w:rPr>
      </w:pPr>
      <w:r w:rsidRPr="00011CB9">
        <w:rPr>
          <w:sz w:val="22"/>
          <w:szCs w:val="22"/>
        </w:rPr>
        <w:t>в пункте "д" слова "приложениям 8, 8</w:t>
      </w:r>
      <w:r w:rsidRPr="00011CB9">
        <w:rPr>
          <w:sz w:val="22"/>
          <w:szCs w:val="22"/>
          <w:vertAlign w:val="superscript"/>
        </w:rPr>
        <w:t>1</w:t>
      </w:r>
      <w:r w:rsidRPr="00011CB9">
        <w:rPr>
          <w:sz w:val="22"/>
          <w:szCs w:val="22"/>
        </w:rPr>
        <w:t>" заменить словами "приложениям 8- 8</w:t>
      </w:r>
      <w:r w:rsidRPr="00011CB9">
        <w:rPr>
          <w:sz w:val="22"/>
          <w:szCs w:val="22"/>
          <w:vertAlign w:val="superscript"/>
        </w:rPr>
        <w:t>2</w:t>
      </w:r>
      <w:r w:rsidRPr="00011CB9">
        <w:rPr>
          <w:sz w:val="22"/>
          <w:szCs w:val="22"/>
        </w:rPr>
        <w:t xml:space="preserve">"; </w:t>
      </w:r>
    </w:p>
    <w:p w:rsidR="0096427F" w:rsidRPr="00011CB9" w:rsidRDefault="0096427F" w:rsidP="00A24A61">
      <w:pPr>
        <w:tabs>
          <w:tab w:val="right" w:pos="9921"/>
        </w:tabs>
        <w:ind w:right="-2" w:firstLine="709"/>
        <w:jc w:val="both"/>
        <w:rPr>
          <w:sz w:val="22"/>
          <w:szCs w:val="22"/>
        </w:rPr>
      </w:pPr>
      <w:r w:rsidRPr="00011CB9">
        <w:rPr>
          <w:sz w:val="22"/>
          <w:szCs w:val="22"/>
        </w:rPr>
        <w:t>3) в статье 6:</w:t>
      </w:r>
    </w:p>
    <w:p w:rsidR="0096427F" w:rsidRPr="00011CB9" w:rsidRDefault="0096427F" w:rsidP="00A24A61">
      <w:pPr>
        <w:tabs>
          <w:tab w:val="right" w:pos="9921"/>
        </w:tabs>
        <w:ind w:right="-2" w:firstLine="709"/>
        <w:jc w:val="both"/>
        <w:rPr>
          <w:sz w:val="22"/>
          <w:szCs w:val="22"/>
        </w:rPr>
      </w:pPr>
      <w:r w:rsidRPr="00011CB9">
        <w:rPr>
          <w:sz w:val="22"/>
          <w:szCs w:val="22"/>
        </w:rPr>
        <w:t xml:space="preserve">часть 1 изложить в следующей редакции: </w:t>
      </w:r>
    </w:p>
    <w:p w:rsidR="0096427F" w:rsidRPr="00011CB9" w:rsidRDefault="0096427F" w:rsidP="00A24A61">
      <w:pPr>
        <w:ind w:firstLine="709"/>
        <w:jc w:val="both"/>
        <w:rPr>
          <w:sz w:val="22"/>
          <w:szCs w:val="22"/>
        </w:rPr>
      </w:pPr>
      <w:r w:rsidRPr="00011CB9">
        <w:rPr>
          <w:sz w:val="22"/>
          <w:szCs w:val="22"/>
        </w:rPr>
        <w:t>"1. Утвердить общий объем межбюджетных трансфертов, предоставляемых из бюджета Комсомольского района бюджетам сельских поселений Комсомольского района,</w:t>
      </w:r>
      <w:r w:rsidRPr="00011CB9">
        <w:rPr>
          <w:spacing w:val="-2"/>
          <w:sz w:val="22"/>
          <w:szCs w:val="22"/>
        </w:rPr>
        <w:t xml:space="preserve"> на 2022 год в сумме                </w:t>
      </w:r>
      <w:r w:rsidRPr="00011CB9">
        <w:rPr>
          <w:sz w:val="22"/>
          <w:szCs w:val="22"/>
        </w:rPr>
        <w:t>150 146 124,</w:t>
      </w:r>
      <w:proofErr w:type="gramStart"/>
      <w:r w:rsidRPr="00011CB9">
        <w:rPr>
          <w:sz w:val="22"/>
          <w:szCs w:val="22"/>
        </w:rPr>
        <w:t>14  рубля</w:t>
      </w:r>
      <w:proofErr w:type="gramEnd"/>
      <w:r w:rsidRPr="00011CB9">
        <w:rPr>
          <w:spacing w:val="-2"/>
          <w:sz w:val="22"/>
          <w:szCs w:val="22"/>
        </w:rPr>
        <w:t>, на 2023 год в сумме</w:t>
      </w:r>
      <w:r w:rsidRPr="00011CB9">
        <w:rPr>
          <w:sz w:val="22"/>
          <w:szCs w:val="22"/>
        </w:rPr>
        <w:t xml:space="preserve"> 60 209 794,35 рубля, на 2024 год в сумме 55 163 116,83 рублей.";</w:t>
      </w:r>
    </w:p>
    <w:p w:rsidR="0096427F" w:rsidRPr="00011CB9" w:rsidRDefault="0096427F" w:rsidP="00A24A61">
      <w:pPr>
        <w:ind w:firstLine="709"/>
        <w:jc w:val="both"/>
        <w:rPr>
          <w:sz w:val="22"/>
          <w:szCs w:val="22"/>
        </w:rPr>
      </w:pPr>
      <w:r w:rsidRPr="00011CB9">
        <w:rPr>
          <w:sz w:val="22"/>
          <w:szCs w:val="22"/>
        </w:rPr>
        <w:t xml:space="preserve">в абзаце </w:t>
      </w:r>
      <w:bookmarkStart w:id="0" w:name="sub_102"/>
      <w:r w:rsidRPr="00011CB9">
        <w:rPr>
          <w:sz w:val="22"/>
          <w:szCs w:val="22"/>
        </w:rPr>
        <w:t>шестом части 2 слова "</w:t>
      </w:r>
      <w:bookmarkEnd w:id="0"/>
      <w:r w:rsidRPr="00011CB9">
        <w:rPr>
          <w:sz w:val="22"/>
          <w:szCs w:val="22"/>
        </w:rPr>
        <w:t>(таблицы 1 – 7)" заменить словами "(таблицы 1 – 9)";</w:t>
      </w:r>
    </w:p>
    <w:p w:rsidR="0096427F" w:rsidRPr="00011CB9" w:rsidRDefault="0096427F" w:rsidP="00A24A61">
      <w:pPr>
        <w:ind w:firstLine="709"/>
        <w:jc w:val="both"/>
        <w:rPr>
          <w:sz w:val="22"/>
          <w:szCs w:val="22"/>
        </w:rPr>
      </w:pPr>
    </w:p>
    <w:p w:rsidR="0096427F" w:rsidRPr="00011CB9" w:rsidRDefault="0096427F" w:rsidP="00A24A61">
      <w:pPr>
        <w:ind w:firstLine="709"/>
        <w:jc w:val="both"/>
        <w:rPr>
          <w:sz w:val="22"/>
          <w:szCs w:val="22"/>
        </w:rPr>
      </w:pPr>
      <w:r w:rsidRPr="00011CB9">
        <w:rPr>
          <w:sz w:val="22"/>
          <w:szCs w:val="22"/>
        </w:rPr>
        <w:t>4) приложение 2 изложить в следующей редакции:</w:t>
      </w:r>
    </w:p>
    <w:tbl>
      <w:tblPr>
        <w:tblW w:w="100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
        <w:gridCol w:w="2517"/>
        <w:gridCol w:w="2816"/>
        <w:gridCol w:w="2854"/>
        <w:gridCol w:w="1807"/>
        <w:gridCol w:w="36"/>
      </w:tblGrid>
      <w:tr w:rsidR="0096427F" w:rsidRPr="00615E15" w:rsidTr="003765C0">
        <w:trPr>
          <w:gridBefore w:val="1"/>
          <w:gridAfter w:val="1"/>
          <w:wBefore w:w="48" w:type="dxa"/>
          <w:wAfter w:w="36" w:type="dxa"/>
          <w:trHeight w:val="313"/>
        </w:trPr>
        <w:tc>
          <w:tcPr>
            <w:tcW w:w="5333" w:type="dxa"/>
            <w:gridSpan w:val="2"/>
            <w:tcBorders>
              <w:top w:val="nil"/>
              <w:left w:val="nil"/>
              <w:bottom w:val="nil"/>
              <w:right w:val="nil"/>
            </w:tcBorders>
          </w:tcPr>
          <w:p w:rsidR="0096427F" w:rsidRPr="00615E15" w:rsidRDefault="0096427F" w:rsidP="00A24A61">
            <w:pPr>
              <w:pStyle w:val="af2"/>
              <w:tabs>
                <w:tab w:val="left" w:pos="1134"/>
                <w:tab w:val="left" w:pos="1276"/>
                <w:tab w:val="left" w:pos="1701"/>
                <w:tab w:val="right" w:pos="9921"/>
              </w:tabs>
              <w:spacing w:after="0"/>
              <w:ind w:right="-2"/>
              <w:jc w:val="right"/>
              <w:rPr>
                <w:i/>
                <w:iCs/>
                <w:sz w:val="22"/>
                <w:szCs w:val="22"/>
              </w:rPr>
            </w:pPr>
          </w:p>
        </w:tc>
        <w:tc>
          <w:tcPr>
            <w:tcW w:w="4661" w:type="dxa"/>
            <w:gridSpan w:val="2"/>
            <w:tcBorders>
              <w:top w:val="nil"/>
              <w:left w:val="nil"/>
              <w:bottom w:val="nil"/>
              <w:right w:val="nil"/>
            </w:tcBorders>
          </w:tcPr>
          <w:p w:rsidR="0096427F" w:rsidRPr="00615E15" w:rsidRDefault="0096427F" w:rsidP="00A24A61">
            <w:pPr>
              <w:pStyle w:val="af2"/>
              <w:tabs>
                <w:tab w:val="left" w:pos="1134"/>
                <w:tab w:val="left" w:pos="1276"/>
                <w:tab w:val="left" w:pos="1701"/>
                <w:tab w:val="right" w:pos="9921"/>
              </w:tabs>
              <w:spacing w:after="0"/>
              <w:ind w:right="-2"/>
              <w:jc w:val="right"/>
              <w:rPr>
                <w:i/>
                <w:iCs/>
                <w:sz w:val="22"/>
                <w:szCs w:val="22"/>
              </w:rPr>
            </w:pPr>
            <w:r w:rsidRPr="00615E15">
              <w:rPr>
                <w:i/>
                <w:iCs/>
                <w:sz w:val="22"/>
                <w:szCs w:val="22"/>
              </w:rPr>
              <w:t>"Приложение 2</w:t>
            </w:r>
          </w:p>
          <w:p w:rsidR="0096427F" w:rsidRPr="00615E15" w:rsidRDefault="0096427F" w:rsidP="00A24A61">
            <w:pPr>
              <w:pStyle w:val="af2"/>
              <w:tabs>
                <w:tab w:val="left" w:pos="1134"/>
                <w:tab w:val="left" w:pos="1276"/>
                <w:tab w:val="left" w:pos="1701"/>
                <w:tab w:val="right" w:pos="9921"/>
              </w:tabs>
              <w:spacing w:after="0"/>
              <w:ind w:right="-2"/>
              <w:rPr>
                <w:i/>
                <w:iCs/>
                <w:sz w:val="22"/>
                <w:szCs w:val="22"/>
              </w:rPr>
            </w:pPr>
            <w:r w:rsidRPr="00615E15">
              <w:rPr>
                <w:i/>
                <w:iCs/>
                <w:sz w:val="22"/>
                <w:szCs w:val="22"/>
              </w:rPr>
              <w:t xml:space="preserve">к решению Собрания депутатов Комсомольского района Чувашской Республики "О бюджете Комсомольского района Чувашской Республики на 2022 год и на плановый период 2023 и 2024 годов" </w:t>
            </w:r>
          </w:p>
          <w:p w:rsidR="0096427F" w:rsidRPr="00615E15" w:rsidRDefault="0096427F" w:rsidP="00A24A61">
            <w:pPr>
              <w:pStyle w:val="af2"/>
              <w:tabs>
                <w:tab w:val="left" w:pos="1134"/>
                <w:tab w:val="left" w:pos="1276"/>
                <w:tab w:val="left" w:pos="1701"/>
                <w:tab w:val="right" w:pos="9921"/>
              </w:tabs>
              <w:spacing w:after="0"/>
              <w:ind w:right="-2"/>
              <w:rPr>
                <w:i/>
                <w:iCs/>
                <w:sz w:val="22"/>
                <w:szCs w:val="22"/>
              </w:rPr>
            </w:pPr>
            <w:r w:rsidRPr="00615E15">
              <w:rPr>
                <w:i/>
                <w:iCs/>
                <w:sz w:val="22"/>
                <w:szCs w:val="22"/>
              </w:rPr>
              <w:t>(в редакции решения Собрания депутатов Комсомольского района Чувашской Республики "О внесении изменений в решение Собрания депутатов Комсомольского района Чувашской Республики "О бюджете Комсомольского района Чувашской Республики на 2022 год и на плановый период 2023 и 2024 годов")</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10078" w:type="dxa"/>
            <w:gridSpan w:val="6"/>
            <w:tcBorders>
              <w:top w:val="nil"/>
              <w:left w:val="nil"/>
              <w:bottom w:val="nil"/>
              <w:right w:val="nil"/>
            </w:tcBorders>
            <w:shd w:val="clear" w:color="auto" w:fill="auto"/>
            <w:vAlign w:val="bottom"/>
            <w:hideMark/>
          </w:tcPr>
          <w:p w:rsidR="0096427F" w:rsidRPr="00615E15" w:rsidRDefault="0096427F" w:rsidP="00A24A61">
            <w:pPr>
              <w:jc w:val="center"/>
              <w:rPr>
                <w:b/>
                <w:bCs/>
                <w:sz w:val="22"/>
                <w:szCs w:val="22"/>
              </w:rPr>
            </w:pPr>
            <w:r w:rsidRPr="00615E15">
              <w:rPr>
                <w:b/>
                <w:bCs/>
                <w:sz w:val="22"/>
                <w:szCs w:val="22"/>
              </w:rPr>
              <w:lastRenderedPageBreak/>
              <w:t>ПРОГНОЗИРУЕМЫЕ ОБЪЕМЫ</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8"/>
        </w:trPr>
        <w:tc>
          <w:tcPr>
            <w:tcW w:w="10078" w:type="dxa"/>
            <w:gridSpan w:val="6"/>
            <w:tcBorders>
              <w:top w:val="nil"/>
              <w:left w:val="nil"/>
              <w:bottom w:val="nil"/>
              <w:right w:val="nil"/>
            </w:tcBorders>
            <w:shd w:val="clear" w:color="auto" w:fill="auto"/>
            <w:vAlign w:val="center"/>
            <w:hideMark/>
          </w:tcPr>
          <w:p w:rsidR="0096427F" w:rsidRPr="00615E15" w:rsidRDefault="0096427F" w:rsidP="00A24A61">
            <w:pPr>
              <w:jc w:val="center"/>
              <w:rPr>
                <w:b/>
                <w:bCs/>
                <w:sz w:val="22"/>
                <w:szCs w:val="22"/>
              </w:rPr>
            </w:pPr>
            <w:r w:rsidRPr="00615E15">
              <w:rPr>
                <w:b/>
                <w:bCs/>
                <w:sz w:val="22"/>
                <w:szCs w:val="22"/>
              </w:rPr>
              <w:t>поступлений доходов в бюджет Комсомольского района Чувашской Республики                                                                                              на 2022 год</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2565" w:type="dxa"/>
            <w:gridSpan w:val="2"/>
            <w:tcBorders>
              <w:top w:val="nil"/>
              <w:left w:val="nil"/>
              <w:bottom w:val="single" w:sz="4" w:space="0" w:color="auto"/>
              <w:right w:val="nil"/>
            </w:tcBorders>
            <w:shd w:val="clear" w:color="auto" w:fill="auto"/>
            <w:vAlign w:val="center"/>
            <w:hideMark/>
          </w:tcPr>
          <w:p w:rsidR="0096427F" w:rsidRPr="00615E15" w:rsidRDefault="0096427F" w:rsidP="00A24A61">
            <w:pPr>
              <w:jc w:val="center"/>
              <w:rPr>
                <w:b/>
                <w:bCs/>
                <w:sz w:val="22"/>
                <w:szCs w:val="22"/>
              </w:rPr>
            </w:pPr>
            <w:r w:rsidRPr="00615E15">
              <w:rPr>
                <w:b/>
                <w:bCs/>
                <w:sz w:val="22"/>
                <w:szCs w:val="22"/>
              </w:rPr>
              <w:t> </w:t>
            </w:r>
          </w:p>
        </w:tc>
        <w:tc>
          <w:tcPr>
            <w:tcW w:w="5670" w:type="dxa"/>
            <w:gridSpan w:val="2"/>
            <w:tcBorders>
              <w:top w:val="nil"/>
              <w:left w:val="nil"/>
              <w:bottom w:val="nil"/>
              <w:right w:val="nil"/>
            </w:tcBorders>
            <w:shd w:val="clear" w:color="auto" w:fill="auto"/>
            <w:vAlign w:val="center"/>
            <w:hideMark/>
          </w:tcPr>
          <w:p w:rsidR="0096427F" w:rsidRPr="00615E15" w:rsidRDefault="0096427F" w:rsidP="00A24A61">
            <w:pPr>
              <w:jc w:val="center"/>
              <w:rPr>
                <w:b/>
                <w:bCs/>
                <w:sz w:val="22"/>
                <w:szCs w:val="22"/>
              </w:rPr>
            </w:pPr>
          </w:p>
        </w:tc>
        <w:tc>
          <w:tcPr>
            <w:tcW w:w="1843" w:type="dxa"/>
            <w:gridSpan w:val="2"/>
            <w:tcBorders>
              <w:top w:val="nil"/>
              <w:left w:val="nil"/>
              <w:bottom w:val="single" w:sz="4" w:space="0" w:color="auto"/>
              <w:right w:val="nil"/>
            </w:tcBorders>
            <w:shd w:val="clear" w:color="auto" w:fill="auto"/>
            <w:vAlign w:val="center"/>
            <w:hideMark/>
          </w:tcPr>
          <w:p w:rsidR="0096427F" w:rsidRPr="00615E15" w:rsidRDefault="0096427F" w:rsidP="00A24A61">
            <w:pPr>
              <w:jc w:val="right"/>
              <w:rPr>
                <w:sz w:val="22"/>
                <w:szCs w:val="22"/>
              </w:rPr>
            </w:pPr>
            <w:r w:rsidRPr="00615E15">
              <w:rPr>
                <w:sz w:val="22"/>
                <w:szCs w:val="22"/>
              </w:rPr>
              <w:t>(рублей)</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2565" w:type="dxa"/>
            <w:gridSpan w:val="2"/>
            <w:tcBorders>
              <w:top w:val="nil"/>
              <w:left w:val="single" w:sz="4" w:space="0" w:color="auto"/>
              <w:bottom w:val="single" w:sz="4" w:space="0" w:color="auto"/>
              <w:right w:val="single" w:sz="4" w:space="0" w:color="auto"/>
            </w:tcBorders>
            <w:shd w:val="clear" w:color="auto" w:fill="auto"/>
            <w:vAlign w:val="bottom"/>
            <w:hideMark/>
          </w:tcPr>
          <w:p w:rsidR="0096427F" w:rsidRPr="00615E15" w:rsidRDefault="0096427F" w:rsidP="00A24A61">
            <w:pPr>
              <w:jc w:val="center"/>
              <w:rPr>
                <w:sz w:val="22"/>
                <w:szCs w:val="22"/>
              </w:rPr>
            </w:pPr>
            <w:r w:rsidRPr="00615E15">
              <w:rPr>
                <w:sz w:val="22"/>
                <w:szCs w:val="22"/>
              </w:rPr>
              <w:t xml:space="preserve">Коды бюджетной классификации </w:t>
            </w:r>
          </w:p>
        </w:tc>
        <w:tc>
          <w:tcPr>
            <w:tcW w:w="5670" w:type="dxa"/>
            <w:gridSpan w:val="2"/>
            <w:tcBorders>
              <w:top w:val="single" w:sz="4" w:space="0" w:color="auto"/>
              <w:left w:val="nil"/>
              <w:bottom w:val="nil"/>
              <w:right w:val="single" w:sz="4" w:space="0" w:color="auto"/>
            </w:tcBorders>
            <w:shd w:val="clear" w:color="auto" w:fill="auto"/>
            <w:vAlign w:val="center"/>
            <w:hideMark/>
          </w:tcPr>
          <w:p w:rsidR="0096427F" w:rsidRPr="00615E15" w:rsidRDefault="0096427F" w:rsidP="00A24A61">
            <w:pPr>
              <w:jc w:val="center"/>
              <w:rPr>
                <w:sz w:val="22"/>
                <w:szCs w:val="22"/>
              </w:rPr>
            </w:pPr>
            <w:r w:rsidRPr="00615E15">
              <w:rPr>
                <w:sz w:val="22"/>
                <w:szCs w:val="22"/>
              </w:rPr>
              <w:t>Наименование доходов</w:t>
            </w:r>
          </w:p>
        </w:tc>
        <w:tc>
          <w:tcPr>
            <w:tcW w:w="1843" w:type="dxa"/>
            <w:gridSpan w:val="2"/>
            <w:tcBorders>
              <w:top w:val="nil"/>
              <w:left w:val="nil"/>
              <w:bottom w:val="single" w:sz="4" w:space="0" w:color="auto"/>
              <w:right w:val="single" w:sz="4" w:space="0" w:color="auto"/>
            </w:tcBorders>
            <w:shd w:val="clear" w:color="auto" w:fill="auto"/>
            <w:vAlign w:val="bottom"/>
            <w:hideMark/>
          </w:tcPr>
          <w:p w:rsidR="0096427F" w:rsidRPr="00615E15" w:rsidRDefault="0096427F" w:rsidP="00A24A61">
            <w:pPr>
              <w:jc w:val="center"/>
              <w:rPr>
                <w:sz w:val="22"/>
                <w:szCs w:val="22"/>
              </w:rPr>
            </w:pPr>
            <w:r w:rsidRPr="00615E15">
              <w:rPr>
                <w:sz w:val="22"/>
                <w:szCs w:val="22"/>
              </w:rPr>
              <w:t>Сумма</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2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27F" w:rsidRPr="00615E15" w:rsidRDefault="0096427F" w:rsidP="00A24A61">
            <w:pPr>
              <w:jc w:val="center"/>
              <w:rPr>
                <w:sz w:val="22"/>
                <w:szCs w:val="22"/>
              </w:rPr>
            </w:pPr>
            <w:r w:rsidRPr="00615E15">
              <w:rPr>
                <w:sz w:val="22"/>
                <w:szCs w:val="22"/>
              </w:rPr>
              <w:t>1</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96427F" w:rsidRPr="00615E15" w:rsidRDefault="0096427F" w:rsidP="00A24A61">
            <w:pPr>
              <w:jc w:val="center"/>
              <w:rPr>
                <w:sz w:val="22"/>
                <w:szCs w:val="22"/>
              </w:rPr>
            </w:pPr>
            <w:r w:rsidRPr="00615E15">
              <w:rPr>
                <w:sz w:val="22"/>
                <w:szCs w:val="22"/>
              </w:rPr>
              <w:t>2</w:t>
            </w:r>
          </w:p>
        </w:tc>
        <w:tc>
          <w:tcPr>
            <w:tcW w:w="1843" w:type="dxa"/>
            <w:gridSpan w:val="2"/>
            <w:tcBorders>
              <w:top w:val="nil"/>
              <w:left w:val="nil"/>
              <w:bottom w:val="single" w:sz="4" w:space="0" w:color="auto"/>
              <w:right w:val="single" w:sz="4" w:space="0" w:color="auto"/>
            </w:tcBorders>
            <w:shd w:val="clear" w:color="auto" w:fill="auto"/>
            <w:vAlign w:val="bottom"/>
            <w:hideMark/>
          </w:tcPr>
          <w:p w:rsidR="0096427F" w:rsidRPr="00615E15" w:rsidRDefault="0096427F" w:rsidP="00A24A61">
            <w:pPr>
              <w:jc w:val="center"/>
              <w:rPr>
                <w:sz w:val="22"/>
                <w:szCs w:val="22"/>
              </w:rPr>
            </w:pPr>
            <w:r w:rsidRPr="00615E15">
              <w:rPr>
                <w:sz w:val="22"/>
                <w:szCs w:val="22"/>
              </w:rPr>
              <w:t>3</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1 00 00000 00 0000 000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НАЛОГОВЫЕ И НЕНАЛОГОВЫЕ ДОХОДЫ</w:t>
            </w:r>
            <w:r w:rsidRPr="00615E15">
              <w:rPr>
                <w:sz w:val="22"/>
                <w:szCs w:val="22"/>
              </w:rPr>
              <w:t>,</w:t>
            </w:r>
            <w:r w:rsidRPr="00615E15">
              <w:rPr>
                <w:b/>
                <w:bCs/>
                <w:sz w:val="22"/>
                <w:szCs w:val="22"/>
              </w:rPr>
              <w:t xml:space="preserve"> </w:t>
            </w:r>
            <w:r w:rsidRPr="00615E15">
              <w:rPr>
                <w:sz w:val="22"/>
                <w:szCs w:val="22"/>
              </w:rPr>
              <w:t>всего</w:t>
            </w:r>
          </w:p>
        </w:tc>
        <w:tc>
          <w:tcPr>
            <w:tcW w:w="1843"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jc w:val="center"/>
              <w:rPr>
                <w:b/>
                <w:bCs/>
                <w:sz w:val="22"/>
                <w:szCs w:val="22"/>
              </w:rPr>
            </w:pPr>
            <w:r w:rsidRPr="00615E15">
              <w:rPr>
                <w:b/>
                <w:bCs/>
                <w:sz w:val="22"/>
                <w:szCs w:val="22"/>
              </w:rPr>
              <w:t>107 841 941,00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 </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в том числе:</w:t>
            </w:r>
          </w:p>
        </w:tc>
        <w:tc>
          <w:tcPr>
            <w:tcW w:w="1843"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jc w:val="center"/>
              <w:rPr>
                <w:b/>
                <w:bCs/>
                <w:sz w:val="22"/>
                <w:szCs w:val="22"/>
              </w:rPr>
            </w:pPr>
            <w:r w:rsidRPr="00615E15">
              <w:rPr>
                <w:b/>
                <w:bCs/>
                <w:sz w:val="22"/>
                <w:szCs w:val="22"/>
              </w:rPr>
              <w:t> </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1 01 00000 00 0000 000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НАЛОГИ НА ПРИБЫЛЬ, ДОХОДЫ</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68 899 800,00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1 01 02000 01 0000 110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Налог на доходы физических лиц</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68 899 800,00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7"/>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1 03 00000 00 0000 000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НАЛОГИ НА ТОВАРЫ (РАБОТЫ, УСЛУГИ), РЕАЛИЗУЕМЫЕ НА ТЕРРИТОРИИ РОССИЙСКОЙ ФЕДЕРАЦИИ</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3 144 590,00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3"/>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1 03 02000 01 0000 110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Акцизы по подакцизным товарам (продукции), производимым на территории Российской Федерации</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3 144 590,00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1 05 00000 00 0000 000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НАЛОГИ НА СОВОКУПНЫЙ ДОХОД</w:t>
            </w:r>
            <w:r w:rsidRPr="00615E15">
              <w:rPr>
                <w:sz w:val="22"/>
                <w:szCs w:val="22"/>
              </w:rPr>
              <w:t>, всего</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21 149 128,00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 </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из них:</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 </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1 05 01000 01 0000 110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Налог, взимаемый в связи с применением упрощенной системы налогообложения</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12 183 600,00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1 05 03000 01 0000 110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Единый сельскохозяйственный налог</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7 107 628,00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1 05 04000 02 0000 110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Налог, взимаемый в связи с применением патентной системы налогообложения</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1 857 900,00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1 06 00000 00 0000 000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НАЛОГИ НА ИМУЩЕСТВО</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2 491 400,00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1 06 04000 02 0000 110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Транспортный налог</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2 491 400,00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1 07 00000 00 0000 000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НАЛОГИ, СБОРЫ И РЕГУЛЯРНЫЕ ПЛАТЕЖИ ЗА ПОЛЬЗОВАНИЕ ПРИРОДНЫМИ РЕСУРСАМИ</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1 250 000,00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1 07 01000 01 0000 110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Налог на добычу полезных ископаемых</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1 250 000,00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1 08 00000 00 0000 000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 xml:space="preserve"> ГОСУДАРСТВЕННАЯ ПОШЛИНА</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1 910 400,00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1"/>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1 11 00000 00 0000 000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ДОХОДЫ ОТ ИСПОЛЬЗОВАНИЯ ИМУЩЕСТВА, НАХОДЯЩЕГОСЯ В ГОСУДАРСТВЕННОЙ И МУНИЦИПАЛЬНОЙ СОБСТВЕННОСТИ</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3 135 623,00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1 11 05000 00 0000 120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3 105 623,00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9"/>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1 11 09000 00 0000 120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30 000,00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1 12 00000 00 0000 000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ПЛАТЕЖИ ПРИ ПОЛЬЗОВАНИИ ПРИРОДНЫМИ РЕСУРСАМИ</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177 000,00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1 12 01000 01 0000 120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Плата за негативное воздействие на окружающую среду</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177 000,00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1 13 00000 00 0000 000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ДОХОДЫ ОТ ОКАЗАНИЯ ПЛАТНЫХ УСЛУГ (РАБОТ) И КОМПЕНСАЦИИ ЗАТРАТ ГОСУДАРСТВА</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2 898 000,00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1 14 00000 00 0000 000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ДОХОДЫ ОТ ПРОДАЖИ МАТЕРИАЛЬНЫХ И НЕМАТЕРИАЛЬНЫХ АКТИВОВ</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1 700 000,00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8"/>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1 16 00000 00 0000 000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ШТРАФЫ, САНКЦИИ, ВОЗМЕЩЕНИЕ УЩЕРБА</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980 000,00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9"/>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1 17 00000 00 0000 000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 xml:space="preserve"> ПРОЧИЕ НЕНАЛОГОВЫЕ ДОХОДЫ</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106 000,00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lastRenderedPageBreak/>
              <w:t>2 00 00000 00 0000 000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БЕЗВОЗМЕЗДНЫЕ ПОСТУПЛЕНИЯ</w:t>
            </w:r>
            <w:r w:rsidRPr="00615E15">
              <w:rPr>
                <w:sz w:val="22"/>
                <w:szCs w:val="22"/>
              </w:rPr>
              <w:t>, всего</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585 640 940,49</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4"/>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2 02 00000 00 0000 000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БЕЗВОЗМЕЗДНЫЕ ПОСТУПЛЕНИЯ ОТ ДРУГИХ БЮДЖЕТОВ БЮДЖЕТНОЙ СИСТЕМЫ РОССИЙСКОЙ ФЕДЕРАЦИИ</w:t>
            </w:r>
            <w:r w:rsidRPr="00615E15">
              <w:rPr>
                <w:sz w:val="22"/>
                <w:szCs w:val="22"/>
              </w:rPr>
              <w:t>, всего</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585 640 940,49</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 </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в том числе:</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 </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1"/>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2 02 10000 00 0000 150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Дотации бюджетам бюджетной системы Российской Федерации</w:t>
            </w:r>
            <w:r w:rsidRPr="00615E15">
              <w:rPr>
                <w:sz w:val="22"/>
                <w:szCs w:val="22"/>
              </w:rPr>
              <w:t>, всего</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29 069 300,00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 </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из них:</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 </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1"/>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2 02 15001 05 0000 150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Дотации бюджетам муниципальных районов на выравнивание бюджетной обеспеченности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24 288 100,00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2 02 15002 05 0000 150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6427F" w:rsidRPr="00615E15" w:rsidRDefault="0096427F" w:rsidP="00A24A61">
            <w:pPr>
              <w:rPr>
                <w:sz w:val="22"/>
                <w:szCs w:val="22"/>
              </w:rPr>
            </w:pPr>
            <w:r w:rsidRPr="00615E15">
              <w:rPr>
                <w:sz w:val="22"/>
                <w:szCs w:val="22"/>
              </w:rPr>
              <w:t>Дотации бюджетам муниципальных районов на поддержку мер по обеспечению сбалансированности бюджетов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sz w:val="22"/>
                <w:szCs w:val="22"/>
              </w:rPr>
            </w:pPr>
            <w:r w:rsidRPr="00615E15">
              <w:rPr>
                <w:sz w:val="22"/>
                <w:szCs w:val="22"/>
              </w:rPr>
              <w:t>4 781 200,00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2 02 20000 00 0000 150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Субсидии бюджетам бюджетной системы Российской Федерации (межбюджетные субсидии)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198 397 892,99</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1"/>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2 02 30000 00 0000 150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Субвенции бюджетам бюджетной системы Российской Федерации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323 268 066,50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2 02 40000 00 0000 150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Иные межбюджетные трансферты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34 905 681,00</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8"/>
        </w:trPr>
        <w:tc>
          <w:tcPr>
            <w:tcW w:w="256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2 18 00000 00 0000 150</w:t>
            </w:r>
          </w:p>
        </w:tc>
        <w:tc>
          <w:tcPr>
            <w:tcW w:w="5670" w:type="dxa"/>
            <w:gridSpan w:val="2"/>
            <w:tcBorders>
              <w:top w:val="single" w:sz="4" w:space="0" w:color="auto"/>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2 319 394,26</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2565" w:type="dxa"/>
            <w:gridSpan w:val="2"/>
            <w:tcBorders>
              <w:top w:val="nil"/>
              <w:left w:val="single" w:sz="4" w:space="0" w:color="auto"/>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2 19 00000 00 0000 150</w:t>
            </w:r>
          </w:p>
        </w:tc>
        <w:tc>
          <w:tcPr>
            <w:tcW w:w="5670" w:type="dxa"/>
            <w:gridSpan w:val="2"/>
            <w:tcBorders>
              <w:top w:val="nil"/>
              <w:left w:val="nil"/>
              <w:bottom w:val="single" w:sz="4" w:space="0" w:color="auto"/>
              <w:right w:val="single" w:sz="4" w:space="0" w:color="auto"/>
            </w:tcBorders>
            <w:shd w:val="clear" w:color="auto" w:fill="auto"/>
            <w:hideMark/>
          </w:tcPr>
          <w:p w:rsidR="0096427F" w:rsidRPr="00615E15" w:rsidRDefault="0096427F" w:rsidP="00A24A61">
            <w:pPr>
              <w:rPr>
                <w:b/>
                <w:bCs/>
                <w:sz w:val="22"/>
                <w:szCs w:val="22"/>
              </w:rPr>
            </w:pPr>
            <w:r w:rsidRPr="00615E15">
              <w:rPr>
                <w:b/>
                <w:bCs/>
                <w:sz w:val="22"/>
                <w:szCs w:val="22"/>
              </w:rPr>
              <w:t>Возврат остатков субсидий, субвенций и иных межбюджетных трансфертов, имеющих целевое назначение, прошлых лет</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-2 319 394,26</w:t>
            </w:r>
          </w:p>
        </w:tc>
      </w:tr>
      <w:tr w:rsidR="0096427F" w:rsidRPr="00615E15" w:rsidTr="0037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565" w:type="dxa"/>
            <w:gridSpan w:val="2"/>
            <w:tcBorders>
              <w:top w:val="nil"/>
              <w:left w:val="single" w:sz="4" w:space="0" w:color="auto"/>
              <w:bottom w:val="single" w:sz="4" w:space="0" w:color="auto"/>
              <w:right w:val="single" w:sz="4" w:space="0" w:color="auto"/>
            </w:tcBorders>
            <w:shd w:val="clear" w:color="auto" w:fill="auto"/>
            <w:noWrap/>
            <w:vAlign w:val="bottom"/>
            <w:hideMark/>
          </w:tcPr>
          <w:p w:rsidR="0096427F" w:rsidRPr="00615E15" w:rsidRDefault="0096427F" w:rsidP="00A24A61">
            <w:pPr>
              <w:jc w:val="center"/>
              <w:rPr>
                <w:b/>
                <w:bCs/>
                <w:sz w:val="22"/>
                <w:szCs w:val="22"/>
              </w:rPr>
            </w:pPr>
            <w:r w:rsidRPr="00615E15">
              <w:rPr>
                <w:b/>
                <w:bCs/>
                <w:sz w:val="22"/>
                <w:szCs w:val="22"/>
              </w:rPr>
              <w:t> </w:t>
            </w:r>
          </w:p>
        </w:tc>
        <w:tc>
          <w:tcPr>
            <w:tcW w:w="5670" w:type="dxa"/>
            <w:gridSpan w:val="2"/>
            <w:tcBorders>
              <w:top w:val="nil"/>
              <w:left w:val="nil"/>
              <w:bottom w:val="single" w:sz="4" w:space="0" w:color="auto"/>
              <w:right w:val="single" w:sz="4" w:space="0" w:color="auto"/>
            </w:tcBorders>
            <w:shd w:val="clear" w:color="auto" w:fill="auto"/>
            <w:vAlign w:val="bottom"/>
            <w:hideMark/>
          </w:tcPr>
          <w:p w:rsidR="0096427F" w:rsidRPr="00615E15" w:rsidRDefault="0096427F" w:rsidP="00A24A61">
            <w:pPr>
              <w:rPr>
                <w:b/>
                <w:bCs/>
                <w:sz w:val="22"/>
                <w:szCs w:val="22"/>
              </w:rPr>
            </w:pPr>
            <w:r w:rsidRPr="00615E15">
              <w:rPr>
                <w:b/>
                <w:bCs/>
                <w:sz w:val="22"/>
                <w:szCs w:val="22"/>
              </w:rPr>
              <w:t>Доходы бюджета - Всего</w:t>
            </w:r>
          </w:p>
        </w:tc>
        <w:tc>
          <w:tcPr>
            <w:tcW w:w="1843" w:type="dxa"/>
            <w:gridSpan w:val="2"/>
            <w:tcBorders>
              <w:top w:val="nil"/>
              <w:left w:val="nil"/>
              <w:bottom w:val="single" w:sz="4" w:space="0" w:color="auto"/>
              <w:right w:val="single" w:sz="4" w:space="0" w:color="auto"/>
            </w:tcBorders>
            <w:shd w:val="clear" w:color="auto" w:fill="auto"/>
            <w:noWrap/>
            <w:hideMark/>
          </w:tcPr>
          <w:p w:rsidR="0096427F" w:rsidRPr="00615E15" w:rsidRDefault="0096427F" w:rsidP="00A24A61">
            <w:pPr>
              <w:jc w:val="center"/>
              <w:rPr>
                <w:b/>
                <w:bCs/>
                <w:sz w:val="22"/>
                <w:szCs w:val="22"/>
              </w:rPr>
            </w:pPr>
            <w:r w:rsidRPr="00615E15">
              <w:rPr>
                <w:b/>
                <w:bCs/>
                <w:sz w:val="22"/>
                <w:szCs w:val="22"/>
              </w:rPr>
              <w:t>693 482 881,49";</w:t>
            </w:r>
          </w:p>
        </w:tc>
      </w:tr>
    </w:tbl>
    <w:p w:rsidR="0096427F" w:rsidRPr="00615E15" w:rsidRDefault="0096427F" w:rsidP="00A24A61">
      <w:pPr>
        <w:jc w:val="both"/>
        <w:rPr>
          <w:sz w:val="22"/>
          <w:szCs w:val="22"/>
        </w:rPr>
      </w:pPr>
    </w:p>
    <w:p w:rsidR="0096427F" w:rsidRPr="00615E15" w:rsidRDefault="0096427F" w:rsidP="00A24A61">
      <w:pPr>
        <w:ind w:firstLine="709"/>
        <w:jc w:val="both"/>
        <w:rPr>
          <w:sz w:val="22"/>
          <w:szCs w:val="22"/>
        </w:rPr>
      </w:pPr>
      <w:r w:rsidRPr="00615E15">
        <w:rPr>
          <w:sz w:val="22"/>
          <w:szCs w:val="22"/>
        </w:rPr>
        <w:t>5) дополнить приложением 4</w:t>
      </w:r>
      <w:r w:rsidRPr="00615E15">
        <w:rPr>
          <w:sz w:val="22"/>
          <w:szCs w:val="22"/>
          <w:vertAlign w:val="superscript"/>
        </w:rPr>
        <w:t>2</w:t>
      </w:r>
      <w:r w:rsidRPr="00615E15">
        <w:rPr>
          <w:sz w:val="22"/>
          <w:szCs w:val="22"/>
        </w:rPr>
        <w:t xml:space="preserve"> следующего содержания:</w:t>
      </w:r>
    </w:p>
    <w:tbl>
      <w:tblPr>
        <w:tblW w:w="10049" w:type="dxa"/>
        <w:tblInd w:w="16" w:type="dxa"/>
        <w:tblLayout w:type="fixed"/>
        <w:tblLook w:val="0000" w:firstRow="0" w:lastRow="0" w:firstColumn="0" w:lastColumn="0" w:noHBand="0" w:noVBand="0"/>
      </w:tblPr>
      <w:tblGrid>
        <w:gridCol w:w="5011"/>
        <w:gridCol w:w="340"/>
        <w:gridCol w:w="60"/>
        <w:gridCol w:w="396"/>
        <w:gridCol w:w="1733"/>
        <w:gridCol w:w="587"/>
        <w:gridCol w:w="1922"/>
      </w:tblGrid>
      <w:tr w:rsidR="0096427F" w:rsidRPr="00C201C0" w:rsidTr="003765C0">
        <w:trPr>
          <w:trHeight w:val="1787"/>
        </w:trPr>
        <w:tc>
          <w:tcPr>
            <w:tcW w:w="5351" w:type="dxa"/>
            <w:gridSpan w:val="2"/>
            <w:tcMar>
              <w:top w:w="0" w:type="dxa"/>
              <w:left w:w="0" w:type="dxa"/>
              <w:bottom w:w="0" w:type="dxa"/>
              <w:right w:w="0" w:type="dxa"/>
            </w:tcMar>
            <w:vAlign w:val="center"/>
          </w:tcPr>
          <w:p w:rsidR="0096427F" w:rsidRPr="00C201C0" w:rsidRDefault="0096427F" w:rsidP="00A24A61">
            <w:pPr>
              <w:widowControl w:val="0"/>
              <w:tabs>
                <w:tab w:val="right" w:pos="9921"/>
              </w:tabs>
              <w:autoSpaceDE w:val="0"/>
              <w:autoSpaceDN w:val="0"/>
              <w:adjustRightInd w:val="0"/>
              <w:rPr>
                <w:sz w:val="22"/>
                <w:szCs w:val="22"/>
              </w:rPr>
            </w:pPr>
          </w:p>
          <w:p w:rsidR="0096427F" w:rsidRPr="00C201C0" w:rsidRDefault="0096427F" w:rsidP="00A24A61">
            <w:pPr>
              <w:widowControl w:val="0"/>
              <w:tabs>
                <w:tab w:val="right" w:pos="9921"/>
              </w:tabs>
              <w:autoSpaceDE w:val="0"/>
              <w:autoSpaceDN w:val="0"/>
              <w:adjustRightInd w:val="0"/>
              <w:rPr>
                <w:sz w:val="22"/>
                <w:szCs w:val="22"/>
              </w:rPr>
            </w:pPr>
          </w:p>
          <w:p w:rsidR="0096427F" w:rsidRPr="00C201C0" w:rsidRDefault="0096427F" w:rsidP="00A24A61">
            <w:pPr>
              <w:widowControl w:val="0"/>
              <w:tabs>
                <w:tab w:val="right" w:pos="9921"/>
              </w:tabs>
              <w:autoSpaceDE w:val="0"/>
              <w:autoSpaceDN w:val="0"/>
              <w:adjustRightInd w:val="0"/>
              <w:rPr>
                <w:sz w:val="22"/>
                <w:szCs w:val="22"/>
              </w:rPr>
            </w:pPr>
          </w:p>
          <w:p w:rsidR="0096427F" w:rsidRPr="00C201C0" w:rsidRDefault="0096427F" w:rsidP="00A24A61">
            <w:pPr>
              <w:widowControl w:val="0"/>
              <w:tabs>
                <w:tab w:val="right" w:pos="9921"/>
              </w:tabs>
              <w:autoSpaceDE w:val="0"/>
              <w:autoSpaceDN w:val="0"/>
              <w:adjustRightInd w:val="0"/>
              <w:rPr>
                <w:sz w:val="22"/>
                <w:szCs w:val="22"/>
              </w:rPr>
            </w:pPr>
          </w:p>
          <w:p w:rsidR="0096427F" w:rsidRPr="00C201C0" w:rsidRDefault="0096427F" w:rsidP="00A24A61">
            <w:pPr>
              <w:widowControl w:val="0"/>
              <w:tabs>
                <w:tab w:val="right" w:pos="9921"/>
              </w:tabs>
              <w:autoSpaceDE w:val="0"/>
              <w:autoSpaceDN w:val="0"/>
              <w:adjustRightInd w:val="0"/>
              <w:rPr>
                <w:sz w:val="22"/>
                <w:szCs w:val="22"/>
              </w:rPr>
            </w:pPr>
          </w:p>
          <w:p w:rsidR="0096427F" w:rsidRPr="00C201C0" w:rsidRDefault="0096427F" w:rsidP="00A24A61">
            <w:pPr>
              <w:widowControl w:val="0"/>
              <w:tabs>
                <w:tab w:val="right" w:pos="9921"/>
              </w:tabs>
              <w:autoSpaceDE w:val="0"/>
              <w:autoSpaceDN w:val="0"/>
              <w:adjustRightInd w:val="0"/>
              <w:rPr>
                <w:sz w:val="22"/>
                <w:szCs w:val="22"/>
              </w:rPr>
            </w:pPr>
          </w:p>
          <w:p w:rsidR="0096427F" w:rsidRPr="00C201C0" w:rsidRDefault="0096427F" w:rsidP="00A24A61">
            <w:pPr>
              <w:widowControl w:val="0"/>
              <w:tabs>
                <w:tab w:val="right" w:pos="9921"/>
              </w:tabs>
              <w:autoSpaceDE w:val="0"/>
              <w:autoSpaceDN w:val="0"/>
              <w:adjustRightInd w:val="0"/>
              <w:rPr>
                <w:sz w:val="22"/>
                <w:szCs w:val="22"/>
              </w:rPr>
            </w:pPr>
          </w:p>
        </w:tc>
        <w:tc>
          <w:tcPr>
            <w:tcW w:w="4698" w:type="dxa"/>
            <w:gridSpan w:val="5"/>
            <w:tcMar>
              <w:top w:w="0" w:type="dxa"/>
              <w:left w:w="0" w:type="dxa"/>
              <w:bottom w:w="0" w:type="dxa"/>
              <w:right w:w="0" w:type="dxa"/>
            </w:tcMar>
            <w:vAlign w:val="center"/>
          </w:tcPr>
          <w:p w:rsidR="0096427F" w:rsidRPr="00C201C0" w:rsidRDefault="0096427F" w:rsidP="00A24A61">
            <w:pPr>
              <w:pStyle w:val="af2"/>
              <w:tabs>
                <w:tab w:val="left" w:pos="1134"/>
                <w:tab w:val="left" w:pos="1276"/>
                <w:tab w:val="left" w:pos="4207"/>
                <w:tab w:val="right" w:pos="9921"/>
              </w:tabs>
              <w:spacing w:after="0"/>
              <w:ind w:right="142" w:firstLine="142"/>
              <w:jc w:val="right"/>
              <w:rPr>
                <w:i/>
                <w:sz w:val="22"/>
                <w:szCs w:val="22"/>
              </w:rPr>
            </w:pPr>
            <w:r w:rsidRPr="00C201C0">
              <w:rPr>
                <w:i/>
                <w:iCs/>
                <w:sz w:val="22"/>
                <w:szCs w:val="22"/>
              </w:rPr>
              <w:t xml:space="preserve">"Приложение </w:t>
            </w:r>
            <w:r w:rsidRPr="00C201C0">
              <w:rPr>
                <w:sz w:val="22"/>
                <w:szCs w:val="22"/>
              </w:rPr>
              <w:t>4</w:t>
            </w:r>
            <w:r w:rsidRPr="00C201C0">
              <w:rPr>
                <w:sz w:val="22"/>
                <w:szCs w:val="22"/>
                <w:vertAlign w:val="superscript"/>
              </w:rPr>
              <w:t>2</w:t>
            </w:r>
          </w:p>
          <w:p w:rsidR="0096427F" w:rsidRPr="00C201C0" w:rsidRDefault="0096427F" w:rsidP="00A24A61">
            <w:pPr>
              <w:tabs>
                <w:tab w:val="left" w:pos="4207"/>
                <w:tab w:val="right" w:pos="9921"/>
              </w:tabs>
              <w:ind w:right="142"/>
              <w:jc w:val="both"/>
              <w:rPr>
                <w:i/>
                <w:iCs/>
                <w:sz w:val="22"/>
                <w:szCs w:val="22"/>
              </w:rPr>
            </w:pPr>
            <w:r w:rsidRPr="00C201C0">
              <w:rPr>
                <w:i/>
                <w:iCs/>
                <w:sz w:val="22"/>
                <w:szCs w:val="22"/>
              </w:rPr>
              <w:t xml:space="preserve">к решению Собрания депутатов Комсомольского района Чувашской Республики </w:t>
            </w:r>
            <w:r w:rsidRPr="00C201C0">
              <w:rPr>
                <w:i/>
                <w:sz w:val="22"/>
                <w:szCs w:val="22"/>
              </w:rPr>
              <w:t>"О бюджете Комсомольского района Чувашской Республики на 2022 год</w:t>
            </w:r>
            <w:r w:rsidRPr="00C201C0">
              <w:rPr>
                <w:b/>
                <w:bCs/>
                <w:i/>
                <w:sz w:val="22"/>
                <w:szCs w:val="22"/>
              </w:rPr>
              <w:t xml:space="preserve"> </w:t>
            </w:r>
            <w:r w:rsidRPr="00C201C0">
              <w:rPr>
                <w:bCs/>
                <w:i/>
                <w:sz w:val="22"/>
                <w:szCs w:val="22"/>
              </w:rPr>
              <w:t>и на плановый период 2023 и 2024 годов"</w:t>
            </w:r>
          </w:p>
          <w:p w:rsidR="0096427F" w:rsidRPr="00C201C0" w:rsidRDefault="0096427F" w:rsidP="00A24A61">
            <w:pPr>
              <w:tabs>
                <w:tab w:val="left" w:pos="4207"/>
                <w:tab w:val="right" w:pos="9921"/>
              </w:tabs>
              <w:ind w:right="142" w:firstLine="142"/>
              <w:jc w:val="right"/>
              <w:rPr>
                <w:i/>
                <w:iCs/>
                <w:sz w:val="22"/>
                <w:szCs w:val="22"/>
              </w:rPr>
            </w:pPr>
          </w:p>
        </w:tc>
      </w:tr>
      <w:tr w:rsidR="0096427F" w:rsidRPr="00C201C0" w:rsidTr="003765C0">
        <w:trPr>
          <w:trHeight w:val="2092"/>
        </w:trPr>
        <w:tc>
          <w:tcPr>
            <w:tcW w:w="10049" w:type="dxa"/>
            <w:gridSpan w:val="7"/>
            <w:tcMar>
              <w:top w:w="0" w:type="dxa"/>
              <w:left w:w="0" w:type="dxa"/>
              <w:bottom w:w="0" w:type="dxa"/>
              <w:right w:w="0" w:type="dxa"/>
            </w:tcMar>
            <w:vAlign w:val="center"/>
          </w:tcPr>
          <w:p w:rsidR="0096427F" w:rsidRPr="00C201C0" w:rsidRDefault="0096427F" w:rsidP="00A24A61">
            <w:pPr>
              <w:widowControl w:val="0"/>
              <w:tabs>
                <w:tab w:val="right" w:pos="9921"/>
              </w:tabs>
              <w:autoSpaceDE w:val="0"/>
              <w:autoSpaceDN w:val="0"/>
              <w:adjustRightInd w:val="0"/>
              <w:jc w:val="center"/>
              <w:rPr>
                <w:b/>
                <w:bCs/>
                <w:sz w:val="22"/>
                <w:szCs w:val="22"/>
              </w:rPr>
            </w:pPr>
          </w:p>
          <w:p w:rsidR="0096427F" w:rsidRPr="00C201C0" w:rsidRDefault="0096427F" w:rsidP="00A24A61">
            <w:pPr>
              <w:widowControl w:val="0"/>
              <w:tabs>
                <w:tab w:val="right" w:pos="9921"/>
              </w:tabs>
              <w:autoSpaceDE w:val="0"/>
              <w:autoSpaceDN w:val="0"/>
              <w:adjustRightInd w:val="0"/>
              <w:jc w:val="center"/>
              <w:rPr>
                <w:b/>
                <w:bCs/>
                <w:sz w:val="22"/>
                <w:szCs w:val="22"/>
              </w:rPr>
            </w:pPr>
            <w:r w:rsidRPr="00C201C0">
              <w:rPr>
                <w:b/>
                <w:bCs/>
                <w:sz w:val="22"/>
                <w:szCs w:val="22"/>
              </w:rPr>
              <w:t>ИЗМЕНЕНИЕ</w:t>
            </w:r>
          </w:p>
          <w:p w:rsidR="0096427F" w:rsidRPr="00C201C0" w:rsidRDefault="0096427F" w:rsidP="00A24A61">
            <w:pPr>
              <w:widowControl w:val="0"/>
              <w:autoSpaceDE w:val="0"/>
              <w:autoSpaceDN w:val="0"/>
              <w:adjustRightInd w:val="0"/>
              <w:ind w:right="142"/>
              <w:jc w:val="center"/>
              <w:rPr>
                <w:b/>
                <w:bCs/>
                <w:sz w:val="22"/>
                <w:szCs w:val="22"/>
              </w:rPr>
            </w:pPr>
            <w:r w:rsidRPr="00C201C0">
              <w:rPr>
                <w:b/>
                <w:bCs/>
                <w:sz w:val="22"/>
                <w:szCs w:val="22"/>
              </w:rPr>
              <w:t xml:space="preserve">распределения бюджетных ассигнований по разделам, подразделам, целевым статьям </w:t>
            </w:r>
          </w:p>
          <w:p w:rsidR="0096427F" w:rsidRPr="00C201C0" w:rsidRDefault="0096427F" w:rsidP="00A24A61">
            <w:pPr>
              <w:widowControl w:val="0"/>
              <w:tabs>
                <w:tab w:val="right" w:pos="9765"/>
              </w:tabs>
              <w:autoSpaceDE w:val="0"/>
              <w:autoSpaceDN w:val="0"/>
              <w:adjustRightInd w:val="0"/>
              <w:ind w:right="142"/>
              <w:jc w:val="center"/>
              <w:rPr>
                <w:b/>
                <w:bCs/>
                <w:sz w:val="22"/>
                <w:szCs w:val="22"/>
              </w:rPr>
            </w:pPr>
            <w:r w:rsidRPr="00C201C0">
              <w:rPr>
                <w:b/>
                <w:bCs/>
                <w:sz w:val="22"/>
                <w:szCs w:val="22"/>
              </w:rPr>
              <w:t>(муниципальным программам Комсомольского района Чувашской Республики) и группам</w:t>
            </w:r>
          </w:p>
          <w:p w:rsidR="0096427F" w:rsidRPr="00C201C0" w:rsidRDefault="0096427F" w:rsidP="00A24A61">
            <w:pPr>
              <w:widowControl w:val="0"/>
              <w:tabs>
                <w:tab w:val="right" w:pos="9765"/>
              </w:tabs>
              <w:autoSpaceDE w:val="0"/>
              <w:autoSpaceDN w:val="0"/>
              <w:adjustRightInd w:val="0"/>
              <w:ind w:right="142"/>
              <w:jc w:val="center"/>
              <w:rPr>
                <w:b/>
                <w:bCs/>
                <w:sz w:val="22"/>
                <w:szCs w:val="22"/>
              </w:rPr>
            </w:pPr>
            <w:r w:rsidRPr="00C201C0">
              <w:rPr>
                <w:b/>
                <w:bCs/>
                <w:sz w:val="22"/>
                <w:szCs w:val="22"/>
              </w:rPr>
              <w:t xml:space="preserve"> (группам и подгруппам) видов расходов классификации расходов бюджета </w:t>
            </w:r>
            <w:proofErr w:type="gramStart"/>
            <w:r w:rsidRPr="00C201C0">
              <w:rPr>
                <w:b/>
                <w:bCs/>
                <w:sz w:val="22"/>
                <w:szCs w:val="22"/>
              </w:rPr>
              <w:t>Комсомольского  района</w:t>
            </w:r>
            <w:proofErr w:type="gramEnd"/>
            <w:r w:rsidRPr="00C201C0">
              <w:rPr>
                <w:b/>
                <w:bCs/>
                <w:sz w:val="22"/>
                <w:szCs w:val="22"/>
              </w:rPr>
              <w:t xml:space="preserve"> Чувашской Республики на 2022 год, предусмотренного приложениями 4 и 4</w:t>
            </w:r>
            <w:r w:rsidRPr="00C201C0">
              <w:rPr>
                <w:b/>
                <w:bCs/>
                <w:sz w:val="22"/>
                <w:szCs w:val="22"/>
                <w:vertAlign w:val="superscript"/>
              </w:rPr>
              <w:t>1</w:t>
            </w:r>
            <w:r w:rsidRPr="00C201C0">
              <w:rPr>
                <w:b/>
                <w:bCs/>
                <w:sz w:val="22"/>
                <w:szCs w:val="22"/>
              </w:rPr>
              <w:t xml:space="preserve"> к решению Собрания депутатов Комсомольского района Чувашской Республики</w:t>
            </w:r>
          </w:p>
          <w:p w:rsidR="0096427F" w:rsidRPr="00C201C0" w:rsidRDefault="0096427F" w:rsidP="00A24A61">
            <w:pPr>
              <w:widowControl w:val="0"/>
              <w:autoSpaceDE w:val="0"/>
              <w:autoSpaceDN w:val="0"/>
              <w:adjustRightInd w:val="0"/>
              <w:ind w:right="142"/>
              <w:jc w:val="center"/>
              <w:rPr>
                <w:b/>
                <w:bCs/>
                <w:sz w:val="22"/>
                <w:szCs w:val="22"/>
              </w:rPr>
            </w:pPr>
            <w:r w:rsidRPr="00C201C0">
              <w:rPr>
                <w:b/>
                <w:bCs/>
                <w:sz w:val="22"/>
                <w:szCs w:val="22"/>
              </w:rPr>
              <w:t xml:space="preserve">"О бюджете Комсомольского района Чувашской Республики на 2022 год </w:t>
            </w:r>
          </w:p>
          <w:p w:rsidR="0096427F" w:rsidRPr="00C201C0" w:rsidRDefault="0096427F" w:rsidP="00A24A61">
            <w:pPr>
              <w:widowControl w:val="0"/>
              <w:autoSpaceDE w:val="0"/>
              <w:autoSpaceDN w:val="0"/>
              <w:adjustRightInd w:val="0"/>
              <w:ind w:right="142"/>
              <w:jc w:val="center"/>
              <w:rPr>
                <w:b/>
                <w:bCs/>
                <w:sz w:val="22"/>
                <w:szCs w:val="22"/>
              </w:rPr>
            </w:pPr>
            <w:r w:rsidRPr="00C201C0">
              <w:rPr>
                <w:b/>
                <w:bCs/>
                <w:sz w:val="22"/>
                <w:szCs w:val="22"/>
              </w:rPr>
              <w:t>и на плановый период 2023 и 2024 годов"</w:t>
            </w:r>
          </w:p>
        </w:tc>
      </w:tr>
      <w:tr w:rsidR="0096427F" w:rsidRPr="00C201C0" w:rsidTr="003765C0">
        <w:trPr>
          <w:trHeight w:val="426"/>
        </w:trPr>
        <w:tc>
          <w:tcPr>
            <w:tcW w:w="10049" w:type="dxa"/>
            <w:gridSpan w:val="7"/>
            <w:tcMar>
              <w:top w:w="0" w:type="dxa"/>
              <w:left w:w="0" w:type="dxa"/>
              <w:bottom w:w="0" w:type="dxa"/>
              <w:right w:w="0" w:type="dxa"/>
            </w:tcMar>
            <w:vAlign w:val="center"/>
          </w:tcPr>
          <w:p w:rsidR="0096427F" w:rsidRPr="00C201C0" w:rsidRDefault="0096427F" w:rsidP="00A24A61">
            <w:pPr>
              <w:widowControl w:val="0"/>
              <w:tabs>
                <w:tab w:val="right" w:pos="9921"/>
              </w:tabs>
              <w:autoSpaceDE w:val="0"/>
              <w:autoSpaceDN w:val="0"/>
              <w:adjustRightInd w:val="0"/>
              <w:jc w:val="right"/>
              <w:rPr>
                <w:bCs/>
                <w:sz w:val="22"/>
                <w:szCs w:val="22"/>
              </w:rPr>
            </w:pPr>
            <w:r w:rsidRPr="00C201C0">
              <w:rPr>
                <w:bCs/>
                <w:sz w:val="22"/>
                <w:szCs w:val="22"/>
              </w:rPr>
              <w:t>(рублей)</w:t>
            </w:r>
          </w:p>
        </w:tc>
      </w:tr>
      <w:tr w:rsidR="0096427F" w:rsidRPr="00C201C0" w:rsidTr="003765C0">
        <w:trPr>
          <w:trHeight w:val="380"/>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Наименование</w:t>
            </w:r>
          </w:p>
        </w:tc>
        <w:tc>
          <w:tcPr>
            <w:tcW w:w="40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Группа (группа и подгруппа) вида расходов</w:t>
            </w:r>
          </w:p>
        </w:tc>
        <w:tc>
          <w:tcPr>
            <w:tcW w:w="19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Сумма (увеличение, уменьшение(-))</w:t>
            </w:r>
          </w:p>
        </w:tc>
      </w:tr>
      <w:tr w:rsidR="0096427F" w:rsidRPr="00C201C0" w:rsidTr="003765C0">
        <w:trPr>
          <w:trHeight w:val="2446"/>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rPr>
                <w:sz w:val="22"/>
                <w:szCs w:val="22"/>
              </w:rPr>
            </w:pPr>
          </w:p>
        </w:tc>
        <w:tc>
          <w:tcPr>
            <w:tcW w:w="4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rPr>
                <w:sz w:val="22"/>
                <w:szCs w:val="22"/>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rPr>
                <w:sz w:val="22"/>
                <w:szCs w:val="22"/>
              </w:rPr>
            </w:pPr>
          </w:p>
        </w:tc>
        <w:tc>
          <w:tcPr>
            <w:tcW w:w="173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rPr>
                <w:sz w:val="22"/>
                <w:szCs w:val="22"/>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rPr>
                <w:sz w:val="22"/>
                <w:szCs w:val="22"/>
              </w:rPr>
            </w:pPr>
          </w:p>
        </w:tc>
        <w:tc>
          <w:tcPr>
            <w:tcW w:w="1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изменение (увеличение, уменьшение (-))</w:t>
            </w:r>
          </w:p>
        </w:tc>
      </w:tr>
      <w:tr w:rsidR="0096427F" w:rsidRPr="00C201C0" w:rsidTr="003765C0">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w:t>
            </w:r>
          </w:p>
        </w:tc>
        <w:tc>
          <w:tcPr>
            <w:tcW w:w="4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w:t>
            </w:r>
          </w:p>
        </w:tc>
        <w:tc>
          <w:tcPr>
            <w:tcW w:w="1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w:t>
            </w:r>
          </w:p>
        </w:tc>
      </w:tr>
      <w:tr w:rsidR="0096427F" w:rsidRPr="00C201C0" w:rsidTr="003765C0">
        <w:trPr>
          <w:trHeight w:val="288"/>
        </w:trPr>
        <w:tc>
          <w:tcPr>
            <w:tcW w:w="5011" w:type="dxa"/>
            <w:tcMar>
              <w:top w:w="0" w:type="dxa"/>
              <w:left w:w="0" w:type="dxa"/>
              <w:bottom w:w="0" w:type="dxa"/>
              <w:right w:w="0" w:type="dxa"/>
            </w:tcMar>
            <w:vAlign w:val="center"/>
          </w:tcPr>
          <w:p w:rsidR="0096427F" w:rsidRPr="00C201C0" w:rsidRDefault="0096427F" w:rsidP="00A24A61">
            <w:pPr>
              <w:widowControl w:val="0"/>
              <w:autoSpaceDE w:val="0"/>
              <w:autoSpaceDN w:val="0"/>
              <w:adjustRightInd w:val="0"/>
              <w:rPr>
                <w:sz w:val="22"/>
                <w:szCs w:val="22"/>
              </w:rPr>
            </w:pPr>
          </w:p>
        </w:tc>
        <w:tc>
          <w:tcPr>
            <w:tcW w:w="400" w:type="dxa"/>
            <w:gridSpan w:val="2"/>
            <w:tcMar>
              <w:top w:w="0" w:type="dxa"/>
              <w:left w:w="0" w:type="dxa"/>
              <w:bottom w:w="0" w:type="dxa"/>
              <w:right w:w="0" w:type="dxa"/>
            </w:tcMar>
            <w:vAlign w:val="center"/>
          </w:tcPr>
          <w:p w:rsidR="0096427F" w:rsidRPr="00C201C0" w:rsidRDefault="0096427F" w:rsidP="00A24A61">
            <w:pPr>
              <w:widowControl w:val="0"/>
              <w:autoSpaceDE w:val="0"/>
              <w:autoSpaceDN w:val="0"/>
              <w:adjustRightInd w:val="0"/>
              <w:rPr>
                <w:sz w:val="22"/>
                <w:szCs w:val="22"/>
              </w:rPr>
            </w:pPr>
          </w:p>
        </w:tc>
        <w:tc>
          <w:tcPr>
            <w:tcW w:w="396" w:type="dxa"/>
            <w:tcMar>
              <w:top w:w="0" w:type="dxa"/>
              <w:left w:w="0" w:type="dxa"/>
              <w:bottom w:w="0" w:type="dxa"/>
              <w:right w:w="0" w:type="dxa"/>
            </w:tcMar>
            <w:vAlign w:val="center"/>
          </w:tcPr>
          <w:p w:rsidR="0096427F" w:rsidRPr="00C201C0" w:rsidRDefault="0096427F" w:rsidP="00A24A61">
            <w:pPr>
              <w:widowControl w:val="0"/>
              <w:autoSpaceDE w:val="0"/>
              <w:autoSpaceDN w:val="0"/>
              <w:adjustRightInd w:val="0"/>
              <w:rPr>
                <w:sz w:val="22"/>
                <w:szCs w:val="22"/>
              </w:rPr>
            </w:pPr>
          </w:p>
        </w:tc>
        <w:tc>
          <w:tcPr>
            <w:tcW w:w="1733" w:type="dxa"/>
            <w:tcMar>
              <w:top w:w="0" w:type="dxa"/>
              <w:left w:w="0" w:type="dxa"/>
              <w:bottom w:w="0" w:type="dxa"/>
              <w:right w:w="0" w:type="dxa"/>
            </w:tcMar>
            <w:vAlign w:val="center"/>
          </w:tcPr>
          <w:p w:rsidR="0096427F" w:rsidRPr="00C201C0" w:rsidRDefault="0096427F" w:rsidP="00A24A61">
            <w:pPr>
              <w:widowControl w:val="0"/>
              <w:autoSpaceDE w:val="0"/>
              <w:autoSpaceDN w:val="0"/>
              <w:adjustRightInd w:val="0"/>
              <w:rPr>
                <w:sz w:val="22"/>
                <w:szCs w:val="22"/>
              </w:rPr>
            </w:pPr>
          </w:p>
        </w:tc>
        <w:tc>
          <w:tcPr>
            <w:tcW w:w="587" w:type="dxa"/>
            <w:tcMar>
              <w:top w:w="0" w:type="dxa"/>
              <w:left w:w="0" w:type="dxa"/>
              <w:bottom w:w="0" w:type="dxa"/>
              <w:right w:w="0" w:type="dxa"/>
            </w:tcMar>
            <w:vAlign w:val="center"/>
          </w:tcPr>
          <w:p w:rsidR="0096427F" w:rsidRPr="00C201C0" w:rsidRDefault="0096427F" w:rsidP="00A24A61">
            <w:pPr>
              <w:widowControl w:val="0"/>
              <w:autoSpaceDE w:val="0"/>
              <w:autoSpaceDN w:val="0"/>
              <w:adjustRightInd w:val="0"/>
              <w:rPr>
                <w:sz w:val="22"/>
                <w:szCs w:val="22"/>
              </w:rPr>
            </w:pPr>
          </w:p>
        </w:tc>
        <w:tc>
          <w:tcPr>
            <w:tcW w:w="1922" w:type="dxa"/>
            <w:tcMar>
              <w:top w:w="0" w:type="dxa"/>
              <w:left w:w="0" w:type="dxa"/>
              <w:bottom w:w="0" w:type="dxa"/>
              <w:right w:w="0" w:type="dxa"/>
            </w:tcMar>
            <w:vAlign w:val="center"/>
          </w:tcPr>
          <w:p w:rsidR="0096427F" w:rsidRPr="00C201C0" w:rsidRDefault="0096427F" w:rsidP="00A24A61">
            <w:pPr>
              <w:widowControl w:val="0"/>
              <w:autoSpaceDE w:val="0"/>
              <w:autoSpaceDN w:val="0"/>
              <w:adjustRightInd w:val="0"/>
              <w:rPr>
                <w:sz w:val="22"/>
                <w:szCs w:val="22"/>
              </w:rPr>
            </w:pP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rPr>
                <w:sz w:val="22"/>
                <w:szCs w:val="22"/>
              </w:rPr>
            </w:pPr>
            <w:r w:rsidRPr="00C201C0">
              <w:rPr>
                <w:b/>
                <w:bCs/>
                <w:color w:val="000000"/>
                <w:sz w:val="22"/>
                <w:szCs w:val="22"/>
              </w:rPr>
              <w:lastRenderedPageBreak/>
              <w:t>Всего</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rPr>
                <w:sz w:val="22"/>
                <w:szCs w:val="22"/>
              </w:rPr>
            </w:pP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rPr>
                <w:sz w:val="22"/>
                <w:szCs w:val="22"/>
              </w:rPr>
            </w:pP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b/>
                <w:bCs/>
                <w:color w:val="000000"/>
                <w:sz w:val="22"/>
                <w:szCs w:val="22"/>
              </w:rPr>
              <w:t>19 537 767,90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b/>
                <w:bCs/>
                <w:color w:val="000000"/>
                <w:sz w:val="22"/>
                <w:szCs w:val="22"/>
              </w:rPr>
              <w:t>Общегосударственные вопросы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b/>
                <w:bCs/>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b/>
                <w:bCs/>
                <w:color w:val="000000"/>
                <w:sz w:val="22"/>
                <w:szCs w:val="22"/>
              </w:rPr>
              <w:t>2 836 365,00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1 973 800,00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1 130 043,00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1 130 043,00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Ч410400000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1 130 043,00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Ч410455491</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1 130 043,00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Ч410455491</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1 130 043,00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Расходы на выплаты персоналу государственных (муниципальных) органов</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Ч410455491</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1 130 043,00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93 757,00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93 757,00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w:t>
            </w:r>
            <w:proofErr w:type="spellStart"/>
            <w:r w:rsidRPr="00C201C0">
              <w:rPr>
                <w:color w:val="000000"/>
                <w:sz w:val="22"/>
                <w:szCs w:val="22"/>
              </w:rPr>
              <w:t>Общепрограммные</w:t>
            </w:r>
            <w:proofErr w:type="spellEnd"/>
            <w:r w:rsidRPr="00C201C0">
              <w:rPr>
                <w:color w:val="000000"/>
                <w:sz w:val="22"/>
                <w:szCs w:val="22"/>
              </w:rPr>
              <w:t xml:space="preserve"> расходы"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93 757,00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функций муниципальных органов</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Ч5Э0100200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93 757,00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Ч5Э0100200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-366 243,00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Расходы на выплаты персоналу государственных (муниципальных) органов</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Ч5Э0100200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-366 243,00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Ч5Э0100200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370 000,00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Ч5Э0100200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370 000,00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бюджетные ассигнования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Ч5Э0100200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800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Уплата налогов, сборов и иных платежей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Ч5Э0100200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850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"Цифровое общество"</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750 000,00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Подпрограмма "Развитие информационных </w:t>
            </w:r>
            <w:r w:rsidRPr="00C201C0">
              <w:rPr>
                <w:color w:val="000000"/>
                <w:sz w:val="22"/>
                <w:szCs w:val="22"/>
              </w:rPr>
              <w:lastRenderedPageBreak/>
              <w:t>технологий" муниципальной программы Комсомольского района Чувашской Республики "Цифровое общество"</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lastRenderedPageBreak/>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750 000,00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"Развитие электронного правительства"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750 000,00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Ч610173820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750 000,00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Ч610173820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750 000,00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Ч610173820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750 000,00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408 397,00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398 397,00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353 397,00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Ч410400000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353 397,00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Ч410455491</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353 397,00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Ч410455491</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353 397,00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Расходы на выплаты персоналу государственных (муниципальных) органов</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Ч410455491</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353 397,00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реализации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Ч4Э0000000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45 000,00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w:t>
            </w:r>
            <w:proofErr w:type="spellStart"/>
            <w:r w:rsidRPr="00C201C0">
              <w:rPr>
                <w:color w:val="000000"/>
                <w:sz w:val="22"/>
                <w:szCs w:val="22"/>
              </w:rPr>
              <w:t>Общепрограммные</w:t>
            </w:r>
            <w:proofErr w:type="spellEnd"/>
            <w:r w:rsidRPr="00C201C0">
              <w:rPr>
                <w:color w:val="000000"/>
                <w:sz w:val="22"/>
                <w:szCs w:val="22"/>
              </w:rPr>
              <w:t xml:space="preserve"> расходы"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Ч4Э0100000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45 000,00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функций муниципальных органов</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Ч4Э0100200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45 000,00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Ч4Э0100200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45 000,00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Ч4Э0100200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45 000,00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"Цифровое общество"</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Подпрограмма "Развитие информационных технологий" муниципальной программы Комсомольского района Чувашской Республики </w:t>
            </w:r>
            <w:r w:rsidRPr="00C201C0">
              <w:rPr>
                <w:color w:val="000000"/>
                <w:sz w:val="22"/>
                <w:szCs w:val="22"/>
              </w:rPr>
              <w:lastRenderedPageBreak/>
              <w:t>"Цифровое общество"</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lastRenderedPageBreak/>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"Развитие электронного правительства"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Ч610173820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Ч610173820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Ч610173820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Резервные фонды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-154 715,00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-154 715,00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-154 715,00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-154 715,00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Резервный фонд администрации муниципального образования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Ч410173430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-154 715,00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бюджетные ассигнования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Ч410173430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800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-154 715,00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Резервные средства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Ч410173430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870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-154 715,00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Другие общегосударственные вопросы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608 883,00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366 243,00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366 243,00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w:t>
            </w:r>
            <w:proofErr w:type="spellStart"/>
            <w:r w:rsidRPr="00C201C0">
              <w:rPr>
                <w:color w:val="000000"/>
                <w:sz w:val="22"/>
                <w:szCs w:val="22"/>
              </w:rPr>
              <w:t>Общепрограммные</w:t>
            </w:r>
            <w:proofErr w:type="spellEnd"/>
            <w:r w:rsidRPr="00C201C0">
              <w:rPr>
                <w:color w:val="000000"/>
                <w:sz w:val="22"/>
                <w:szCs w:val="22"/>
              </w:rPr>
              <w:t xml:space="preserve"> расходы"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366 243,00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деятельности (оказание услуг) муниципальных учреждений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Ч5Э0100600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366 243,00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Ч5Э0100600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366 243,00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Расходы на выплаты персоналу казенных учреждений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Ч5Э0100600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366 243,00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"Цифровое общество"</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242 640,00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"Развитие информационных технологий" муниципальной программы Комсомольского района Чувашской Республики "Цифровое общество"</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242 640,00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"Развитие электронного правительства"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242 640,00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Ч610173820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242 640,00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lastRenderedPageBreak/>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Ч610173820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242 640,00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Ч610173820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242 640,00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b/>
                <w:bCs/>
                <w:color w:val="000000"/>
                <w:sz w:val="22"/>
                <w:szCs w:val="22"/>
              </w:rPr>
              <w:t>Национальная безопасность и правоохранительная деятельность</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b/>
                <w:bCs/>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b/>
                <w:bCs/>
                <w:color w:val="000000"/>
                <w:sz w:val="22"/>
                <w:szCs w:val="22"/>
              </w:rPr>
              <w:t>156 000,00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135 000,00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135 000,00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135 000,00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"Обеспечение управления оперативной обстановкой в муниципальном образовании"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Ц850500000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135 000,00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Содержание и развитие единой дежурно-диспетчерской службы (ЕДДС)</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Ц850576320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135 000,00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Ц850576320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Расходы на выплаты персоналу казенных учреждений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Ц850576320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Ц850576320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Ц850576320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Другие вопросы в области национальной безопасности и правоохранительной деятельности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Предупреждение и ликвидация чрезвычайных ситуаций и последствий стихийных бедствий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Ц810475960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Закупка товаров, работ и услуг для обеспечения </w:t>
            </w:r>
            <w:r w:rsidRPr="00C201C0">
              <w:rPr>
                <w:color w:val="000000"/>
                <w:sz w:val="22"/>
                <w:szCs w:val="22"/>
              </w:rPr>
              <w:lastRenderedPageBreak/>
              <w:t>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lastRenderedPageBreak/>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Ц810475960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Ц810475960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"Обеспечение безопасности населения и муниципальной (коммунальной) инфраструктуры"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Ц850200000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C201C0">
              <w:rPr>
                <w:color w:val="000000"/>
                <w:sz w:val="22"/>
                <w:szCs w:val="22"/>
              </w:rPr>
              <w:t>видеофиксации</w:t>
            </w:r>
            <w:proofErr w:type="spellEnd"/>
            <w:r w:rsidRPr="00C201C0">
              <w:rPr>
                <w:color w:val="000000"/>
                <w:sz w:val="22"/>
                <w:szCs w:val="22"/>
              </w:rPr>
              <w:t xml:space="preserve"> преступлений и административных правонарушений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Ц850276251</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Ц850276251</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Ц850276251</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b/>
                <w:bCs/>
                <w:color w:val="000000"/>
                <w:sz w:val="22"/>
                <w:szCs w:val="22"/>
              </w:rPr>
              <w:t>Национальная экономика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b/>
                <w:bCs/>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b/>
                <w:bCs/>
                <w:color w:val="000000"/>
                <w:sz w:val="22"/>
                <w:szCs w:val="22"/>
              </w:rPr>
              <w:t>5 543 097,26</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Сельское хозяйство и рыболовство</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216 565,66</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Ц900000000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216 565,66</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"Развитие отраслей агропромышленного комплекса"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Ц9И0000000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216 782,44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Основное мероприятие "Субсидии на стимулирование развития приоритетных </w:t>
            </w:r>
            <w:proofErr w:type="spellStart"/>
            <w:r w:rsidRPr="00C201C0">
              <w:rPr>
                <w:color w:val="000000"/>
                <w:sz w:val="22"/>
                <w:szCs w:val="22"/>
              </w:rPr>
              <w:t>подотраслей</w:t>
            </w:r>
            <w:proofErr w:type="spellEnd"/>
            <w:r w:rsidRPr="00C201C0">
              <w:rPr>
                <w:color w:val="000000"/>
                <w:sz w:val="22"/>
                <w:szCs w:val="22"/>
              </w:rPr>
              <w:t xml:space="preserve"> агропромышленного комплекса и развитие малых форм хозяйствования"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Ц9И0700000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216 782,44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Стимулирование развития приоритетных </w:t>
            </w:r>
            <w:proofErr w:type="spellStart"/>
            <w:r w:rsidRPr="00C201C0">
              <w:rPr>
                <w:color w:val="000000"/>
                <w:sz w:val="22"/>
                <w:szCs w:val="22"/>
              </w:rPr>
              <w:t>подотраслей</w:t>
            </w:r>
            <w:proofErr w:type="spellEnd"/>
            <w:r w:rsidRPr="00C201C0">
              <w:rPr>
                <w:color w:val="000000"/>
                <w:sz w:val="22"/>
                <w:szCs w:val="22"/>
              </w:rPr>
              <w:t xml:space="preserve"> агропромышленного комплекса и развитие малых форм хозяйствования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Ц9И07L5020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216 782,44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бюджетные ассигнования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Ц9И07L5020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800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216 782,44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Ц9И07L5020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810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216 782,44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"Обеспечение общих условий функционирования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Ц9Л0000000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-216,78</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Ц9Л0200000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-216,78</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Организация конкурсов, выставок и ярмарок с </w:t>
            </w:r>
            <w:r w:rsidRPr="00C201C0">
              <w:rPr>
                <w:color w:val="000000"/>
                <w:sz w:val="22"/>
                <w:szCs w:val="22"/>
              </w:rPr>
              <w:lastRenderedPageBreak/>
              <w:t>участием организаций агропромышленного комплекса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lastRenderedPageBreak/>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Ц9Л0272660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-216,78</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Ц9Л0272660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-216,78</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Ц9Л0272660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-216,78</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Водное хозяйство</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Ч300000000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"Развитие водохозяйственного комплекса" муниципальной программы Комсомольского района Чувашской Республики "Развитие потенциала природно-сырьевых ресурсов и повышение экологической безопасности"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Ч340000000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"Повышение эксплуатационной надежности гидротехнических сооружений, в том числе бесхозяйных"</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Ч340300000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Капитальный ремонт гидротехнических сооружений, находящихся в муниципальной собственности (за счет местного бюджета)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Ч340370650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229 800,31</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Ч340370650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229 800,31</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Ч340370650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229 800,31</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Капитальный ремонт гидротехнических сооружений, находящихся в муниципальной собственности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Ч3403R0650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-229 800,31</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Ч3403R0650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-229 800,31</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Ч3403R0650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-229 800,31</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Дорожное хозяйство (дорожные фонды)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5 326 531,60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5 326 531,60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"Создание и развитие инфраструктуры на сельских территориях" муниципальной программы Комсомольского района Чувашской Республики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5 326 531,60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5 326 531,60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Реализация инициативных проектов</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A6201S6570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5 326 531,60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A6201S6570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5 326 531,60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A6201S6570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5 326 531,60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b/>
                <w:bCs/>
                <w:color w:val="000000"/>
                <w:sz w:val="22"/>
                <w:szCs w:val="22"/>
              </w:rPr>
              <w:t>Жилищно-коммунальное хозяйство</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b/>
                <w:bCs/>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b/>
                <w:bCs/>
                <w:color w:val="000000"/>
                <w:sz w:val="22"/>
                <w:szCs w:val="22"/>
              </w:rPr>
              <w:t>374 782,00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Жилищное хозяйство</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122 782,00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122 782,00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Подпрограмма "Модернизация коммунальной инфраструктуры на территории Чувашской Республики" муниципальной </w:t>
            </w:r>
            <w:proofErr w:type="gramStart"/>
            <w:r w:rsidRPr="00C201C0">
              <w:rPr>
                <w:color w:val="000000"/>
                <w:sz w:val="22"/>
                <w:szCs w:val="22"/>
              </w:rPr>
              <w:t>программы  "</w:t>
            </w:r>
            <w:proofErr w:type="gramEnd"/>
            <w:r w:rsidRPr="00C201C0">
              <w:rPr>
                <w:color w:val="000000"/>
                <w:sz w:val="22"/>
                <w:szCs w:val="22"/>
              </w:rPr>
              <w:t>Модернизация и развитие сферы жилищно-коммунального хозяйства"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122 782,00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w:t>
            </w:r>
            <w:r w:rsidRPr="00C201C0">
              <w:rPr>
                <w:color w:val="000000"/>
                <w:sz w:val="22"/>
                <w:szCs w:val="22"/>
              </w:rPr>
              <w:lastRenderedPageBreak/>
              <w:t>проживания"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lastRenderedPageBreak/>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A110300000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122 782,00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Проведение неотложных аварийно-восстановительных работ на объектах жилищного фонда за счет средств резервного фонда Кабинета Министров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A110320350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122 782,00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A110320350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122 782,00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A110320350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122 782,00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Другие вопросы в области жилищно-коммунального хозяйства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252 000,00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252 000,00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"Создание и развитие инфраструктуры на сельских территориях" муниципальной программы Комсомольского района Чувашской Республики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252 000,00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252 000,00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A62017576В</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252 000,00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A62017576В</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252 000,00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05</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A62017576В</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252 000,00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b/>
                <w:bCs/>
                <w:color w:val="000000"/>
                <w:sz w:val="22"/>
                <w:szCs w:val="22"/>
              </w:rPr>
              <w:t>Образование</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b/>
                <w:bCs/>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b/>
                <w:bCs/>
                <w:color w:val="000000"/>
                <w:sz w:val="22"/>
                <w:szCs w:val="22"/>
              </w:rPr>
              <w:t>14 308 051,39</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Дошкольное образование</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431 070,00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367 987,00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367 987,00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"Обеспечение деятельности организаций в сфере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195 100,00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деятельности детских дошкольных образовательных организаций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Ц710170670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195 100,00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Ц710170670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195 100,00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Ц710170670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95 100,00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Ц710170670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100 000,00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172 887,00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Ц711071880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172 887,00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Ц711071880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172 887,00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Ц711071880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81 715,00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Ц711071880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91 172,00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Муниципальная программа Комсомольского района Чувашской Республики "Повышение безопасности жизнедеятельности населения и территорий </w:t>
            </w:r>
            <w:r w:rsidRPr="00C201C0">
              <w:rPr>
                <w:color w:val="000000"/>
                <w:sz w:val="22"/>
                <w:szCs w:val="22"/>
              </w:rPr>
              <w:lastRenderedPageBreak/>
              <w:t>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lastRenderedPageBreak/>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63 083,00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63 083,00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63 083,00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Мероприятия по обеспечению пожарной безопасности муниципальных объектов </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Ц810470280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63 083,00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Ц810470280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63 083,00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Ц810470280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43 093,00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Ц810470280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19 990,00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Общее образование</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13 227 787,85</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3 521 800,00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"Создание и развитие инфраструктуры на сельских территориях" муниципальной программы Комсомольского района Чувашской Республики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3 521 800,00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3 521 800,00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A620175330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3 521 800,00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A620175330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3 521 800,00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A620175330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3 521 800,00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9 177 389,85</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9 177 389,85</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rPr>
                <w:sz w:val="22"/>
                <w:szCs w:val="22"/>
              </w:rPr>
            </w:pPr>
            <w:r w:rsidRPr="00C201C0">
              <w:rPr>
                <w:sz w:val="22"/>
                <w:szCs w:val="22"/>
              </w:rPr>
              <w:t>Основное мероприятие "Реализация отдельных мероприятий регионального проекта "Современная школа"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sz w:val="22"/>
                <w:szCs w:val="22"/>
              </w:rPr>
              <w:t>Ц71Е100000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Ц71E151690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lastRenderedPageBreak/>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Ц71E151690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Ц71E151690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"Обеспечение деятельности организаций в сфере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4 315 898,85</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деятельности муниципальных общеобразовательных организаций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Ц710170550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4 315 898,85</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Ц710170550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4 315 898,85</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Ц710170550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4 216 651,85</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Ц710170550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99 247,00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"Укрепление материально-технической базы объектов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Ц710300000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184 000,00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Укрепление материально-технической базы муниципальных образовательных организаций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Ц710371660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184 000,00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Ц710371660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184 000,00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Ц710371660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184 000,00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153 903,00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Ц711071880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153 903,00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Ц711071880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153 903,00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Ц711071880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125 133,00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Ц711071880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28 770,00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"Меры социальной поддержки"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Ц711400000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3 489,00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Организация льготного питания для отдельных категорий учащихся в муниципальных общеобразовательных организациях</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Ц711474540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3 489,00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Ц711474540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3 489,00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Ц711474540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3 489,00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"Капитальный ремонт объектов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Ц711500000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4 520 099,00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Проведение неотложных аварийно-восстановительных работ на социально значимых объектах образования за счет средств резервного фонда Кабинета Министров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Ц711520410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4 520 099,00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Ц711520410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4 520 099,00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Ц711520410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4 319 443,00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Ц711520410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200 656,00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528 598,00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Подпрограмма "Защита населения и территорий от чрезвычайных ситуаций природного и техногенного </w:t>
            </w:r>
            <w:r w:rsidRPr="00C201C0">
              <w:rPr>
                <w:color w:val="000000"/>
                <w:sz w:val="22"/>
                <w:szCs w:val="22"/>
              </w:rPr>
              <w:lastRenderedPageBreak/>
              <w:t>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lastRenderedPageBreak/>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451 966,00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451 966,00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Мероприятия по обеспечению пожарной безопасности муниципальных объектов </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Ц810470280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451 966,00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Ц810470280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451 966,00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Ц810470280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446 976,00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Ц810470280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4 990,00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76 632,00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"Обеспечение безопасности населения и муниципальной (коммунальной) инфраструктуры"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Ц850200000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76 632,00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Ц850276260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76 632,00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Ц850276260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76 632,00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Ц850276260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76 632,00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Дополнительное образование детей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782 058,54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"Развитие физической культуры и спорта"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656 226,54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"Развитие спорта высших достижений и системы подготовки спортивного резерва" муниципальной программы Комсомольского района Чувашской Республики "Развитие физической культуры и спорта"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Ц520000000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656 226,54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"Содержание спортивных школ"</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Ц520100000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656 226,54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деятельности муниципальных детско-юношеских спортивных школ</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Ц520170340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65 028,54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Ц520170340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65 028,54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Ц520170340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65 028,54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Укрепление материально-технической базы муниципальных детско-юношеских спортивных </w:t>
            </w:r>
            <w:r w:rsidRPr="00C201C0">
              <w:rPr>
                <w:color w:val="000000"/>
                <w:sz w:val="22"/>
                <w:szCs w:val="22"/>
              </w:rPr>
              <w:lastRenderedPageBreak/>
              <w:t>школ</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lastRenderedPageBreak/>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Ц520170350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591 198,00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Ц520170350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591 198,00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Ц520170350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591 198,00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125 832,00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125 832,00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"Обеспечение деятельности организаций в сфере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125 832,00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деятельности муниципальных организаций дополнительного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Ц710170560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125 832,00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Ц710170560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125 832,00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Ц710170560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125 832,00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Молодежная политика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-165 865,00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-165 865,00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Ц760000000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-165 865,00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"Развитие физической культуры и допризывной подготовки молодежи"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Ц760200000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-165 865,00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Организация и проведение мероприятий, направленных на патриотическое воспитание детей и допризывную подготовку молодежи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Ц760212150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-165 865,00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Ц760212150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-165 865,00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Ц760212150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-145 421,00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Ц760212150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-20 444,00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Другие вопросы в области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33 000,00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33 000,00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реализации муниципальной программы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Ц7Э0000000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33 000,00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w:t>
            </w:r>
            <w:proofErr w:type="spellStart"/>
            <w:r w:rsidRPr="00C201C0">
              <w:rPr>
                <w:color w:val="000000"/>
                <w:sz w:val="22"/>
                <w:szCs w:val="22"/>
              </w:rPr>
              <w:t>Общепрограммные</w:t>
            </w:r>
            <w:proofErr w:type="spellEnd"/>
            <w:r w:rsidRPr="00C201C0">
              <w:rPr>
                <w:color w:val="000000"/>
                <w:sz w:val="22"/>
                <w:szCs w:val="22"/>
              </w:rPr>
              <w:t xml:space="preserve"> расходы"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Ц7Э0100000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33 000,00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функций муниципальных учреждений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Ц7Э0100600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33 000,00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Ц7Э0100600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33 000,00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07</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09</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Ц7Э0100600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33 000,00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b/>
                <w:bCs/>
                <w:color w:val="000000"/>
                <w:sz w:val="22"/>
                <w:szCs w:val="22"/>
              </w:rPr>
              <w:t>Культура, кинематография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b/>
                <w:bCs/>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b/>
                <w:bCs/>
                <w:color w:val="000000"/>
                <w:sz w:val="22"/>
                <w:szCs w:val="22"/>
              </w:rPr>
              <w:t>-5 198 169,00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Культура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-5 198 169,00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-1 970 000,00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"Создание и развитие инфраструктуры на сельских территориях" муниципальной программы Комсомольского района Чувашской Республики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-1 970 000,00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Основное мероприятие "Комплексное обустройство населенных пунктов, расположенных в сельской </w:t>
            </w:r>
            <w:r w:rsidRPr="00C201C0">
              <w:rPr>
                <w:color w:val="000000"/>
                <w:sz w:val="22"/>
                <w:szCs w:val="22"/>
              </w:rPr>
              <w:lastRenderedPageBreak/>
              <w:t>местности, объектами социальной и инженерной инфраструктуры, а также строительство и реконструкция автомобильных дорог"</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lastRenderedPageBreak/>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-1 970 000,00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Реализация инициативных проектов</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A6201S6570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-1 970 000,00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A6201S6570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-1 970 000,00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A6201S6570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-1 970 000,00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"Развитие культуры и туризма"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-3 228 169,00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rPr>
                <w:sz w:val="22"/>
                <w:szCs w:val="22"/>
              </w:rPr>
            </w:pPr>
            <w:r w:rsidRPr="00C201C0">
              <w:rPr>
                <w:sz w:val="22"/>
                <w:szCs w:val="22"/>
              </w:rPr>
              <w:t>Подпрограмма "Строительство (реконструкция) и модернизация муниципальных учреждений культуры клубного типа" государственной программы Чувашской Республики "Развитие культуры и туризма"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sz w:val="22"/>
                <w:szCs w:val="22"/>
              </w:rPr>
              <w:t>Ц460000000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-3 351 800,00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rPr>
                <w:sz w:val="22"/>
                <w:szCs w:val="22"/>
              </w:rPr>
            </w:pPr>
            <w:r w:rsidRPr="00C201C0">
              <w:rPr>
                <w:sz w:val="22"/>
                <w:szCs w:val="22"/>
              </w:rPr>
              <w:t>Основное мероприятие "Строительство (реконструкция) муниципальных учреждений клубного типа"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sz w:val="22"/>
                <w:szCs w:val="22"/>
              </w:rPr>
              <w:t>Ц460100000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-3 351 800,00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Проектно-изыскательские </w:t>
            </w:r>
            <w:proofErr w:type="gramStart"/>
            <w:r w:rsidRPr="00C201C0">
              <w:rPr>
                <w:color w:val="000000"/>
                <w:sz w:val="22"/>
                <w:szCs w:val="22"/>
              </w:rPr>
              <w:t>работы  по</w:t>
            </w:r>
            <w:proofErr w:type="gramEnd"/>
            <w:r w:rsidRPr="00C201C0">
              <w:rPr>
                <w:color w:val="000000"/>
                <w:sz w:val="22"/>
                <w:szCs w:val="22"/>
              </w:rPr>
              <w:t xml:space="preserve"> строительству "Дома культуры в с. Комсомольское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Ц460171610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-3 521 800,00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Капитальные вложения в объекты государственной (муниципальной) собственности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Ц460171610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400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-3 521 800,00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Бюджетные инвестиции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Ц460171610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410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-3 521 800,00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Капитальный ремонт муниципальных учреждений культуры клубного типа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Ц460272350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170 040,89</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Ц460272350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170 040,89</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Ц460272350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170 040,89</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Капитальный ремонт муниципальных учреждений культуры клубного типа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Ц4602S2350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-40,89</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Ц4602S2350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-40,89</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Ц4602S2350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-40,89</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123 631,00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"Развитие библиотечного дела"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Ц410200000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73 000,00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деятельности муниципальных библиотек</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Ц41024A410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73 000,00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Ц41024A410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73 000,00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Ц41024A410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73 000,00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"Развитие музейного дела"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Ц410300000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50 631,00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деятельности муниципальных музеев</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Ц410370760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50 631,00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Предоставление </w:t>
            </w:r>
            <w:proofErr w:type="gramStart"/>
            <w:r w:rsidRPr="00C201C0">
              <w:rPr>
                <w:color w:val="000000"/>
                <w:sz w:val="22"/>
                <w:szCs w:val="22"/>
              </w:rPr>
              <w:t>субсидий  бюджетным</w:t>
            </w:r>
            <w:proofErr w:type="gramEnd"/>
            <w:r w:rsidRPr="00C201C0">
              <w:rPr>
                <w:color w:val="000000"/>
                <w:sz w:val="22"/>
                <w:szCs w:val="22"/>
              </w:rPr>
              <w:t>,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Ц410370760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50 631,00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08</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01</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Ц410370760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610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50 631,00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b/>
                <w:bCs/>
                <w:color w:val="000000"/>
                <w:sz w:val="22"/>
                <w:szCs w:val="22"/>
              </w:rPr>
              <w:t>Социальная политика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b/>
                <w:bCs/>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b/>
                <w:bCs/>
                <w:color w:val="000000"/>
                <w:sz w:val="22"/>
                <w:szCs w:val="22"/>
              </w:rPr>
              <w:t>153 715,00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Охрана семьи и детства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"Обеспечение граждан доступным и комфортным жильем"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A200000000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Комсомольского района </w:t>
            </w:r>
            <w:r w:rsidRPr="00C201C0">
              <w:rPr>
                <w:color w:val="000000"/>
                <w:sz w:val="22"/>
                <w:szCs w:val="22"/>
              </w:rPr>
              <w:lastRenderedPageBreak/>
              <w:t>Чувашской Республики "Обеспечение граждан доступным и комфортным жильем"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lastRenderedPageBreak/>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A220000000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A220100000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A22011A820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Социальное обеспечение и иные выплаты населению</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A22011A820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300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5 877 861,00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Социальные выплаты гражданам, кроме публичных нормативных социальных выплат</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A22011A820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320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5 877 861,00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Капитальные вложения в объекты государственной (муниципальной) собственности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A22011A820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400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-5 877 861,00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Бюджетные инвестиции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04</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A22011A820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410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-5 877 861,00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Другие вопросы в области социальной политики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153 715,00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153 715,00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153 715,00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w:t>
            </w:r>
            <w:proofErr w:type="spellStart"/>
            <w:r w:rsidRPr="00C201C0">
              <w:rPr>
                <w:color w:val="000000"/>
                <w:sz w:val="22"/>
                <w:szCs w:val="22"/>
              </w:rPr>
              <w:t>Общепрограммные</w:t>
            </w:r>
            <w:proofErr w:type="spellEnd"/>
            <w:r w:rsidRPr="00C201C0">
              <w:rPr>
                <w:color w:val="000000"/>
                <w:sz w:val="22"/>
                <w:szCs w:val="22"/>
              </w:rPr>
              <w:t xml:space="preserve"> расходы"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153 715,00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Прочие выплаты по обязательствам муниципального образования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Ч5Э0173450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153 715,00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Ч5Э0173450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70 186,00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Ч5Э0173450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240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70 186,00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Социальное обеспечение и иные выплаты населению</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Ч5Э0173450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300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83 529,00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Социальные выплаты гражданам, кроме публичных нормативных социальных выплат</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10</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06</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Ч5Э0173450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320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83 529,00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b/>
                <w:bCs/>
                <w:color w:val="000000"/>
                <w:sz w:val="22"/>
                <w:szCs w:val="22"/>
              </w:rPr>
              <w:t>Физическая культура и спорт</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b/>
                <w:bCs/>
                <w:color w:val="000000"/>
                <w:sz w:val="22"/>
                <w:szCs w:val="22"/>
              </w:rPr>
              <w:t>11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b/>
                <w:bCs/>
                <w:color w:val="000000"/>
                <w:sz w:val="22"/>
                <w:szCs w:val="22"/>
              </w:rPr>
              <w:t>-5 000 000,00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Массовый спорт</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-5 000 000,00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"Развитие физической культуры и спорта"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-5 000 000,00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-5 000 000,00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"Развитие спортивной инфраструктуры"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Ц510200000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-5 000 000,00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Строительство футбольного поля в с. Комсомольское 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Ц510275383</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-5 016 706,48</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Капитальные вложения в объекты государственной (муниципальной) собственности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Ц510275383</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400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-5 016 706,48</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Бюджетные инвестиции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Ц510275383</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410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-5 016 706,48</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Строительство футбольного поля в с. Комсомольское 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Ц5102S5383</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16 706,48</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Капитальные вложения в объекты государственной (муниципальной) собственности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Ц5102S5383</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400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16 706,48</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Бюджетные инвестиции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11</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02</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Ц5102S5383</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410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16 706,48</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b/>
                <w:bCs/>
                <w:color w:val="000000"/>
                <w:sz w:val="22"/>
                <w:szCs w:val="22"/>
              </w:rPr>
              <w:lastRenderedPageBreak/>
              <w:t>Межбюджетные трансферты общего характера бюджетам субъектов Российской Федерации и муниципальных образований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b/>
                <w:bCs/>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b/>
                <w:bCs/>
                <w:color w:val="000000"/>
                <w:sz w:val="22"/>
                <w:szCs w:val="22"/>
              </w:rPr>
              <w:t>6 363 926,25</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Прочие межбюджетные трансферты общего характера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6 363 926,25</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50 290,54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Комсомольского района Чувашской Республики "Модернизация и развитие сферы жилищно-коммунального хозяйства"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A130000000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50 290,54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"Развитие систем водоснабжения муниципальных образований"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A130100000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50 290,54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Строительство (реконструкция) объектов водоснабжения (водозаборных сооружений, водопроводов и др.) муниципальных образований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A130173080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-9 709,46</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A130173080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-9 709,46</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A130173080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-9 709,46</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Развитие водоснабжения в сельской местности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A130175080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A130175080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A130175080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4 939 374,71</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"Создание и развитие инфраструктуры на сельских территориях" муниципальной программы Комсомольского района Чувашской Республики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4 939 374,71</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1 956 770,84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A62017576В</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-100 000,00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A62017576В</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-100 000,00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A62017576В</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-100 000,00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Реализация инициативных проектов</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A620176570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230 000,00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A620176570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230 000,00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A620176570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230 000,00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Реализация инициативных проектов</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A6201S6570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1 826 770,84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A6201S6570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1 826 770,84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Субсидии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A6201S6570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520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1 826 770,84</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"Реализация мероприятий по благоустройству сельских территорий"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A620200000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2 982 603,87</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Уличное освещение</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A620277400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48 000,00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A620277400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48 000,00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A620277400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48 000,00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Реализация мероприятий по благоустройству территории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A620277420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2 934 603,87</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A620277420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2 934 603,87</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A620277420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2 934 603,87</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Муниципальная программа Комсомольского района </w:t>
            </w:r>
            <w:r w:rsidRPr="00C201C0">
              <w:rPr>
                <w:color w:val="000000"/>
                <w:sz w:val="22"/>
                <w:szCs w:val="22"/>
              </w:rPr>
              <w:lastRenderedPageBreak/>
              <w:t>Чувашской Республики "Развитие культуры и туризма"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lastRenderedPageBreak/>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75 541,00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75 541,00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color w:val="000000"/>
                <w:sz w:val="22"/>
                <w:szCs w:val="22"/>
              </w:rPr>
            </w:pPr>
            <w:r w:rsidRPr="00C201C0">
              <w:rPr>
                <w:color w:val="000000"/>
                <w:sz w:val="22"/>
                <w:szCs w:val="22"/>
              </w:rPr>
              <w:t>Основное мероприятие "Сохранение и развитие народного творчества"</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Ц410700000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75 541,00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деятельности учреждений в сфере культурно-досугового обслуживания населения</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Ц410740390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75 541,00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Ц410740390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75 541,00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Ц410740390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75 541,00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309 760,00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309 760,00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Ц810200000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67 400,00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Ц810270030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67 400,00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Ц810270030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67 400,00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Ц810270030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67 400,00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242 360,00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Мероприятия по обеспечению пожарной безопасности муниципальных объектов </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Ц810470280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242 360,00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Ц810470280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242 360,00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Ц810470280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242 360,00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Ч400000000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988 960,00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Ч410000000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988 960,00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 xml:space="preserve">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w:t>
            </w:r>
            <w:r w:rsidRPr="00C201C0">
              <w:rPr>
                <w:color w:val="000000"/>
                <w:sz w:val="22"/>
                <w:szCs w:val="22"/>
              </w:rPr>
              <w:lastRenderedPageBreak/>
              <w:t>их сбалансированности и повышение уровня бюджетной обеспеченности"</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lastRenderedPageBreak/>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Ч410400000</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988 960,00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Ч410455491</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988 960,00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Ч410455491</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500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988 960,00</w:t>
            </w:r>
          </w:p>
        </w:tc>
      </w:tr>
      <w:tr w:rsidR="0096427F" w:rsidRPr="00C201C0" w:rsidTr="003765C0">
        <w:trPr>
          <w:trHeight w:val="288"/>
        </w:trPr>
        <w:tc>
          <w:tcPr>
            <w:tcW w:w="5011" w:type="dxa"/>
            <w:tcMar>
              <w:top w:w="0" w:type="dxa"/>
              <w:left w:w="100" w:type="dxa"/>
              <w:bottom w:w="0" w:type="dxa"/>
              <w:right w:w="0" w:type="dxa"/>
            </w:tcMar>
          </w:tcPr>
          <w:p w:rsidR="0096427F" w:rsidRPr="00C201C0" w:rsidRDefault="0096427F" w:rsidP="00A24A61">
            <w:pPr>
              <w:widowControl w:val="0"/>
              <w:autoSpaceDE w:val="0"/>
              <w:autoSpaceDN w:val="0"/>
              <w:adjustRightInd w:val="0"/>
              <w:jc w:val="both"/>
              <w:rPr>
                <w:sz w:val="22"/>
                <w:szCs w:val="22"/>
              </w:rPr>
            </w:pPr>
            <w:r w:rsidRPr="00C201C0">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14</w:t>
            </w:r>
          </w:p>
        </w:tc>
        <w:tc>
          <w:tcPr>
            <w:tcW w:w="396"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03</w:t>
            </w:r>
          </w:p>
        </w:tc>
        <w:tc>
          <w:tcPr>
            <w:tcW w:w="1733"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Ч410455491</w:t>
            </w:r>
          </w:p>
        </w:tc>
        <w:tc>
          <w:tcPr>
            <w:tcW w:w="587"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center"/>
              <w:rPr>
                <w:sz w:val="22"/>
                <w:szCs w:val="22"/>
              </w:rPr>
            </w:pPr>
            <w:r w:rsidRPr="00C201C0">
              <w:rPr>
                <w:color w:val="000000"/>
                <w:sz w:val="22"/>
                <w:szCs w:val="22"/>
              </w:rPr>
              <w:t>540</w:t>
            </w:r>
          </w:p>
        </w:tc>
        <w:tc>
          <w:tcPr>
            <w:tcW w:w="1922" w:type="dxa"/>
            <w:tcMar>
              <w:top w:w="0" w:type="dxa"/>
              <w:left w:w="0" w:type="dxa"/>
              <w:bottom w:w="0" w:type="dxa"/>
              <w:right w:w="0" w:type="dxa"/>
            </w:tcMar>
            <w:vAlign w:val="bottom"/>
          </w:tcPr>
          <w:p w:rsidR="0096427F" w:rsidRPr="00C201C0" w:rsidRDefault="0096427F" w:rsidP="00A24A61">
            <w:pPr>
              <w:widowControl w:val="0"/>
              <w:autoSpaceDE w:val="0"/>
              <w:autoSpaceDN w:val="0"/>
              <w:adjustRightInd w:val="0"/>
              <w:jc w:val="right"/>
              <w:rPr>
                <w:sz w:val="22"/>
                <w:szCs w:val="22"/>
              </w:rPr>
            </w:pPr>
            <w:r w:rsidRPr="00C201C0">
              <w:rPr>
                <w:color w:val="000000"/>
                <w:sz w:val="22"/>
                <w:szCs w:val="22"/>
              </w:rPr>
              <w:t>988 960,00";</w:t>
            </w:r>
          </w:p>
        </w:tc>
      </w:tr>
    </w:tbl>
    <w:p w:rsidR="0096427F" w:rsidRPr="00615E15" w:rsidRDefault="0096427F" w:rsidP="00A24A61">
      <w:pPr>
        <w:pStyle w:val="af2"/>
        <w:tabs>
          <w:tab w:val="left" w:pos="1134"/>
          <w:tab w:val="left" w:pos="1276"/>
          <w:tab w:val="left" w:pos="1701"/>
          <w:tab w:val="right" w:pos="9921"/>
        </w:tabs>
        <w:spacing w:after="0"/>
        <w:ind w:right="-2"/>
        <w:rPr>
          <w:sz w:val="22"/>
          <w:szCs w:val="22"/>
        </w:rPr>
      </w:pPr>
    </w:p>
    <w:p w:rsidR="0096427F" w:rsidRPr="00C1415E" w:rsidRDefault="0096427F" w:rsidP="00A24A61">
      <w:pPr>
        <w:pStyle w:val="af2"/>
        <w:tabs>
          <w:tab w:val="left" w:pos="1134"/>
          <w:tab w:val="left" w:pos="1276"/>
          <w:tab w:val="left" w:pos="1701"/>
          <w:tab w:val="right" w:pos="9921"/>
        </w:tabs>
        <w:spacing w:after="0"/>
        <w:ind w:right="-2" w:firstLine="709"/>
        <w:rPr>
          <w:vanish/>
          <w:sz w:val="22"/>
          <w:szCs w:val="22"/>
        </w:rPr>
      </w:pPr>
      <w:r w:rsidRPr="00615E15">
        <w:rPr>
          <w:sz w:val="22"/>
          <w:szCs w:val="22"/>
        </w:rPr>
        <w:t>6) приложение 6 изложить в следующей редакции:</w:t>
      </w:r>
    </w:p>
    <w:tbl>
      <w:tblPr>
        <w:tblW w:w="0" w:type="auto"/>
        <w:tblInd w:w="108" w:type="dxa"/>
        <w:tblLook w:val="0000" w:firstRow="0" w:lastRow="0" w:firstColumn="0" w:lastColumn="0" w:noHBand="0" w:noVBand="0"/>
      </w:tblPr>
      <w:tblGrid>
        <w:gridCol w:w="5482"/>
        <w:gridCol w:w="4547"/>
      </w:tblGrid>
      <w:tr w:rsidR="0096427F" w:rsidRPr="00615E15" w:rsidTr="003765C0">
        <w:trPr>
          <w:trHeight w:val="225"/>
        </w:trPr>
        <w:tc>
          <w:tcPr>
            <w:tcW w:w="5482" w:type="dxa"/>
          </w:tcPr>
          <w:p w:rsidR="0096427F" w:rsidRPr="00615E15" w:rsidRDefault="0096427F" w:rsidP="00A24A61">
            <w:pPr>
              <w:pStyle w:val="af2"/>
              <w:tabs>
                <w:tab w:val="left" w:pos="1134"/>
                <w:tab w:val="left" w:pos="1276"/>
                <w:tab w:val="left" w:pos="1701"/>
                <w:tab w:val="right" w:pos="9921"/>
              </w:tabs>
              <w:spacing w:after="0"/>
              <w:ind w:right="-2"/>
              <w:jc w:val="right"/>
              <w:rPr>
                <w:i/>
                <w:iCs/>
                <w:sz w:val="22"/>
                <w:szCs w:val="22"/>
              </w:rPr>
            </w:pPr>
          </w:p>
        </w:tc>
        <w:tc>
          <w:tcPr>
            <w:tcW w:w="4547" w:type="dxa"/>
          </w:tcPr>
          <w:p w:rsidR="0096427F" w:rsidRPr="00615E15" w:rsidRDefault="0096427F" w:rsidP="00A24A61">
            <w:pPr>
              <w:pStyle w:val="af2"/>
              <w:tabs>
                <w:tab w:val="left" w:pos="1134"/>
                <w:tab w:val="left" w:pos="1276"/>
                <w:tab w:val="left" w:pos="1701"/>
                <w:tab w:val="right" w:pos="9921"/>
              </w:tabs>
              <w:spacing w:after="0"/>
              <w:ind w:right="-2"/>
              <w:jc w:val="right"/>
              <w:rPr>
                <w:i/>
                <w:iCs/>
                <w:sz w:val="22"/>
                <w:szCs w:val="22"/>
              </w:rPr>
            </w:pPr>
            <w:r w:rsidRPr="00615E15">
              <w:rPr>
                <w:i/>
                <w:iCs/>
                <w:sz w:val="22"/>
                <w:szCs w:val="22"/>
              </w:rPr>
              <w:t>"Приложение 6</w:t>
            </w:r>
          </w:p>
          <w:p w:rsidR="0096427F" w:rsidRPr="00615E15" w:rsidRDefault="0096427F" w:rsidP="00A24A61">
            <w:pPr>
              <w:pStyle w:val="af2"/>
              <w:tabs>
                <w:tab w:val="left" w:pos="1134"/>
                <w:tab w:val="left" w:pos="1276"/>
                <w:tab w:val="left" w:pos="1701"/>
                <w:tab w:val="right" w:pos="9921"/>
              </w:tabs>
              <w:spacing w:after="0"/>
              <w:ind w:right="-2"/>
              <w:rPr>
                <w:i/>
                <w:iCs/>
                <w:sz w:val="22"/>
                <w:szCs w:val="22"/>
              </w:rPr>
            </w:pPr>
            <w:r w:rsidRPr="00615E15">
              <w:rPr>
                <w:i/>
                <w:iCs/>
                <w:sz w:val="22"/>
                <w:szCs w:val="22"/>
              </w:rPr>
              <w:t xml:space="preserve">к решению Собрания депутатов Комсомольского района Чувашской Республики "О бюджете Комсомольского района Чувашской Республики на 2022 год и на плановый период 2023 и 2024 годов" </w:t>
            </w:r>
          </w:p>
          <w:p w:rsidR="0096427F" w:rsidRPr="00615E15" w:rsidRDefault="0096427F" w:rsidP="00A24A61">
            <w:pPr>
              <w:pStyle w:val="af2"/>
              <w:tabs>
                <w:tab w:val="left" w:pos="1134"/>
                <w:tab w:val="left" w:pos="1276"/>
                <w:tab w:val="left" w:pos="1701"/>
                <w:tab w:val="right" w:pos="9921"/>
              </w:tabs>
              <w:spacing w:after="0"/>
              <w:ind w:right="-2"/>
              <w:rPr>
                <w:i/>
                <w:iCs/>
                <w:sz w:val="22"/>
                <w:szCs w:val="22"/>
              </w:rPr>
            </w:pPr>
            <w:r w:rsidRPr="00615E15">
              <w:rPr>
                <w:i/>
                <w:iCs/>
                <w:sz w:val="22"/>
                <w:szCs w:val="22"/>
              </w:rPr>
              <w:t>(в редакции решения Собрания депутатов Комсомольского района Чувашской Республики "О внесении изменений в решение Собрания депутатов Комсомольского района Чувашской Республики "О бюджете Комсомольского района Чувашской Республики на 2022 год и на плановый период 2023 и 2024 годов")</w:t>
            </w:r>
          </w:p>
        </w:tc>
      </w:tr>
    </w:tbl>
    <w:p w:rsidR="0096427F" w:rsidRPr="00615E15" w:rsidRDefault="0096427F" w:rsidP="00A24A61">
      <w:pPr>
        <w:shd w:val="clear" w:color="auto" w:fill="FFFFFF"/>
        <w:tabs>
          <w:tab w:val="right" w:pos="9921"/>
        </w:tabs>
        <w:ind w:right="-102" w:firstLine="709"/>
        <w:jc w:val="both"/>
        <w:rPr>
          <w:sz w:val="22"/>
          <w:szCs w:val="22"/>
        </w:rPr>
      </w:pPr>
    </w:p>
    <w:p w:rsidR="0096427F" w:rsidRPr="00615E15" w:rsidRDefault="0096427F" w:rsidP="00A24A61">
      <w:pPr>
        <w:widowControl w:val="0"/>
        <w:tabs>
          <w:tab w:val="right" w:pos="9921"/>
        </w:tabs>
        <w:autoSpaceDE w:val="0"/>
        <w:autoSpaceDN w:val="0"/>
        <w:adjustRightInd w:val="0"/>
        <w:jc w:val="center"/>
        <w:rPr>
          <w:b/>
          <w:bCs/>
          <w:sz w:val="22"/>
          <w:szCs w:val="22"/>
        </w:rPr>
      </w:pPr>
      <w:r w:rsidRPr="00615E15">
        <w:rPr>
          <w:b/>
          <w:bCs/>
          <w:sz w:val="22"/>
          <w:szCs w:val="22"/>
        </w:rPr>
        <w:t>Распределение</w:t>
      </w:r>
    </w:p>
    <w:p w:rsidR="0096427F" w:rsidRPr="00615E15" w:rsidRDefault="0096427F" w:rsidP="00A24A61">
      <w:pPr>
        <w:tabs>
          <w:tab w:val="right" w:pos="9921"/>
        </w:tabs>
        <w:jc w:val="center"/>
        <w:rPr>
          <w:b/>
          <w:bCs/>
          <w:color w:val="000000"/>
          <w:sz w:val="22"/>
          <w:szCs w:val="22"/>
        </w:rPr>
      </w:pPr>
      <w:r w:rsidRPr="00615E15">
        <w:rPr>
          <w:b/>
          <w:bCs/>
          <w:color w:val="000000"/>
          <w:sz w:val="22"/>
          <w:szCs w:val="22"/>
        </w:rPr>
        <w:t>бюджетных ассигнований по целевым статьям (муниципальным программам</w:t>
      </w:r>
    </w:p>
    <w:p w:rsidR="0096427F" w:rsidRPr="00615E15" w:rsidRDefault="0096427F" w:rsidP="00A24A61">
      <w:pPr>
        <w:tabs>
          <w:tab w:val="right" w:pos="9921"/>
        </w:tabs>
        <w:jc w:val="center"/>
        <w:rPr>
          <w:b/>
          <w:bCs/>
          <w:color w:val="000000"/>
          <w:sz w:val="22"/>
          <w:szCs w:val="22"/>
        </w:rPr>
      </w:pPr>
      <w:r w:rsidRPr="00615E15">
        <w:rPr>
          <w:b/>
          <w:bCs/>
          <w:color w:val="000000"/>
          <w:sz w:val="22"/>
          <w:szCs w:val="22"/>
        </w:rPr>
        <w:t>Комсомольского района Чувашской Республики), группам (группам и подгруппам)</w:t>
      </w:r>
    </w:p>
    <w:p w:rsidR="0096427F" w:rsidRPr="00615E15" w:rsidRDefault="0096427F" w:rsidP="00A24A61">
      <w:pPr>
        <w:tabs>
          <w:tab w:val="right" w:pos="9921"/>
        </w:tabs>
        <w:jc w:val="center"/>
        <w:rPr>
          <w:b/>
          <w:bCs/>
          <w:color w:val="000000"/>
          <w:sz w:val="22"/>
          <w:szCs w:val="22"/>
        </w:rPr>
      </w:pPr>
      <w:r w:rsidRPr="00615E15">
        <w:rPr>
          <w:b/>
          <w:bCs/>
          <w:color w:val="000000"/>
          <w:sz w:val="22"/>
          <w:szCs w:val="22"/>
        </w:rPr>
        <w:t>видов расходов, разделам, подразделам классификации расходов</w:t>
      </w:r>
    </w:p>
    <w:p w:rsidR="0096427F" w:rsidRPr="00615E15" w:rsidRDefault="0096427F" w:rsidP="00A24A61">
      <w:pPr>
        <w:tabs>
          <w:tab w:val="right" w:pos="9921"/>
        </w:tabs>
        <w:jc w:val="center"/>
        <w:rPr>
          <w:b/>
          <w:bCs/>
          <w:color w:val="000000"/>
          <w:sz w:val="22"/>
          <w:szCs w:val="22"/>
        </w:rPr>
      </w:pPr>
      <w:r w:rsidRPr="00615E15">
        <w:rPr>
          <w:b/>
          <w:bCs/>
          <w:color w:val="000000"/>
          <w:sz w:val="22"/>
          <w:szCs w:val="22"/>
        </w:rPr>
        <w:t>бюджета Комсомольского района Чувашской Республики на 2022 год</w:t>
      </w:r>
    </w:p>
    <w:tbl>
      <w:tblPr>
        <w:tblW w:w="10065" w:type="dxa"/>
        <w:tblLayout w:type="fixed"/>
        <w:tblLook w:val="0000" w:firstRow="0" w:lastRow="0" w:firstColumn="0" w:lastColumn="0" w:noHBand="0" w:noVBand="0"/>
      </w:tblPr>
      <w:tblGrid>
        <w:gridCol w:w="556"/>
        <w:gridCol w:w="4651"/>
        <w:gridCol w:w="1727"/>
        <w:gridCol w:w="583"/>
        <w:gridCol w:w="332"/>
        <w:gridCol w:w="354"/>
        <w:gridCol w:w="1862"/>
      </w:tblGrid>
      <w:tr w:rsidR="0096427F" w:rsidRPr="00D85403" w:rsidTr="003765C0">
        <w:trPr>
          <w:trHeight w:val="345"/>
        </w:trPr>
        <w:tc>
          <w:tcPr>
            <w:tcW w:w="556"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9509" w:type="dxa"/>
            <w:gridSpan w:val="6"/>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(рублей)</w:t>
            </w:r>
          </w:p>
        </w:tc>
      </w:tr>
      <w:tr w:rsidR="0096427F" w:rsidRPr="00D85403" w:rsidTr="003765C0">
        <w:trPr>
          <w:trHeight w:val="380"/>
        </w:trPr>
        <w:tc>
          <w:tcPr>
            <w:tcW w:w="5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Целевая статья (государственные программы и непрограммные направления деятельности)</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Подраздел</w:t>
            </w:r>
          </w:p>
        </w:tc>
        <w:tc>
          <w:tcPr>
            <w:tcW w:w="18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Сумма</w:t>
            </w:r>
          </w:p>
        </w:tc>
      </w:tr>
      <w:tr w:rsidR="0096427F" w:rsidRPr="00D85403" w:rsidTr="003765C0">
        <w:trPr>
          <w:trHeight w:val="1629"/>
        </w:trPr>
        <w:tc>
          <w:tcPr>
            <w:tcW w:w="5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1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изменение (увеличение, уменьшение (-))</w:t>
            </w:r>
          </w:p>
        </w:tc>
      </w:tr>
      <w:tr w:rsidR="0096427F" w:rsidRPr="00D85403" w:rsidTr="003765C0">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w:t>
            </w:r>
          </w:p>
        </w:tc>
        <w:tc>
          <w:tcPr>
            <w:tcW w:w="18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7</w:t>
            </w:r>
          </w:p>
        </w:tc>
      </w:tr>
      <w:tr w:rsidR="0096427F" w:rsidRPr="00D85403" w:rsidTr="003765C0">
        <w:trPr>
          <w:trHeight w:val="288"/>
        </w:trPr>
        <w:tc>
          <w:tcPr>
            <w:tcW w:w="556"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4651"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1727"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583"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332"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354"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1862"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Всего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736 448 822,53</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"Социальная поддержка граждан"</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Ц300000000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7 958 200,00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"Социальная защита населения" муниципальной программы Комсомольского района Чувашской Республики "Социальная поддержка граждан"</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Ц310000000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7 621 900,00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7 471 900,00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мер социальной поддержки отдельных категорий граждан по оплате жилищно-коммунальных услуг</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Ц310110550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7 071 900,00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и 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Ц310110550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7 071 900,00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Публичные нормативные социальные выплаты гражданам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Ц310110550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7 071 900,00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Ц310110550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7 071 900,00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населения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Ц310110550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7 071 900,00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Оказание материальной помощи отдельным категориям граждан</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социальной политики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и 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360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360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социальной политики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360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Выплаты пенсии за выслугу лет муниципальным служащим </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и 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Публичные нормативные социальные выплаты гражданам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Пенсионное обеспечение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Ц310170520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Ц310500000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Проведение мероприятий, связанных с празднованием годовщины Победы в Великой Отечественной войне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Ц310510640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Ц310510640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Ц310510640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Ц310510640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Ц310510640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Обеспечение реализации муниципальной программы "Социальная поддержка граждан"</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Ц3Э0000000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336 300,00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w:t>
            </w:r>
            <w:proofErr w:type="spellStart"/>
            <w:r w:rsidRPr="00D85403">
              <w:rPr>
                <w:color w:val="000000"/>
                <w:sz w:val="22"/>
                <w:szCs w:val="22"/>
              </w:rPr>
              <w:t>Общепрограммные</w:t>
            </w:r>
            <w:proofErr w:type="spellEnd"/>
            <w:r w:rsidRPr="00D85403">
              <w:rPr>
                <w:color w:val="000000"/>
                <w:sz w:val="22"/>
                <w:szCs w:val="22"/>
              </w:rPr>
              <w:t xml:space="preserve"> расходы"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Ц3Э0100000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336 300,00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Организация и осуществление деятельности по опеке и попечительству</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336 300,00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256 282,00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256 282,00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256 282,00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256 282,00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80 018,00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80 018,00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80 018,00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Ц3Э0111990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80 018,00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"Развитие культуры и туризма"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Ц400000000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67 726 074,00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2.1.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b/>
                <w:sz w:val="22"/>
                <w:szCs w:val="22"/>
              </w:rPr>
            </w:pPr>
            <w:r w:rsidRPr="00D85403">
              <w:rPr>
                <w:b/>
                <w:sz w:val="22"/>
                <w:szCs w:val="22"/>
              </w:rPr>
              <w:t>Подпрограмма "Строительство (реконструкция) и модернизация муниципальных учреждений культуры клубного типа" государственной программы Чувашской Республики "Развитие культуры и туризма"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b/>
                <w:sz w:val="22"/>
                <w:szCs w:val="22"/>
              </w:rPr>
            </w:pPr>
            <w:r w:rsidRPr="00D85403">
              <w:rPr>
                <w:b/>
                <w:sz w:val="22"/>
                <w:szCs w:val="22"/>
              </w:rPr>
              <w:t>Ц460000000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29 017 470,00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sz w:val="22"/>
                <w:szCs w:val="22"/>
              </w:rPr>
              <w:t>Основное мероприятие "Строительство (реконструкция) муниципальных учреждений клубного типа"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sz w:val="22"/>
                <w:szCs w:val="22"/>
              </w:rPr>
              <w:t>Ц460100000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29 017 470,00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Бюджетные инвестиции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Ц460171610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Строительство объекта "Сельский дом культуры на 100 мест в с. </w:t>
            </w:r>
            <w:proofErr w:type="spellStart"/>
            <w:r w:rsidRPr="00D85403">
              <w:rPr>
                <w:color w:val="000000"/>
                <w:sz w:val="22"/>
                <w:szCs w:val="22"/>
              </w:rPr>
              <w:t>Тугаево</w:t>
            </w:r>
            <w:proofErr w:type="spellEnd"/>
            <w:r w:rsidRPr="00D85403">
              <w:rPr>
                <w:color w:val="000000"/>
                <w:sz w:val="22"/>
                <w:szCs w:val="22"/>
              </w:rPr>
              <w:t xml:space="preserve"> Комсомольского района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Ц4601S1280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22 780 570,00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Ц4601S1280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22 780 570,00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Ц4601S1280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22 780 570,00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Ц4601S1280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22 780 570,00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Ц4601S1280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22 780 570,00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Капитальный ремонт муниципальных учреждений культуры клубного типа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Ц460272350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750 057,89</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Ц460272350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750 057,89</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Ц460272350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750 057,89</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Ц460272350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750 057,89</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Ц460272350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750 057,89</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Капитальный ремонт муниципальных учреждений культуры клубного типа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Ц4602S2350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5 486 842,11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Ц4602S2350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5 486 842,11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Ц4602S2350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5 486 842,11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Ц4602S2350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5 486 842,11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Ц4602S2350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5 486 842,11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2.2.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Ц410000000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38 708 604,00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highlight w:val="yellow"/>
              </w:rPr>
            </w:pPr>
            <w:r w:rsidRPr="00D85403">
              <w:rPr>
                <w:sz w:val="22"/>
                <w:szCs w:val="22"/>
              </w:rPr>
              <w:t>Основное мероприятие "Реализация мероприятий регионального проекта "Культурная среда"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Cs/>
                <w:color w:val="000000"/>
                <w:sz w:val="22"/>
                <w:szCs w:val="22"/>
              </w:rPr>
              <w:t>Ц41А000000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Ц41A255194</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Ц41A255194</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Ц41A255194</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Ц41A255194</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Ц41A255194</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"Развитие библиотечного дела"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10 017 255,00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муниципальных библиотек</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Ц41024A410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10 017 255,00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Ц41024A410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10 017 255,00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Ц41024A410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10 017 255,00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Ц41024A410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10 017 255,00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Ц41024A410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10 017 255,00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"Развитие музейного дела"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Ц410300000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1 290 824,00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муниципальных музеев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Ц410370760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1 290 824,00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Ц410370760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1 290 824,00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Ц410370760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1 290 824,00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Ц410370760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1 290 824,00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Ц410370760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1 290 824,00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color w:val="000000"/>
                <w:sz w:val="22"/>
                <w:szCs w:val="22"/>
              </w:rPr>
            </w:pPr>
            <w:r w:rsidRPr="00D85403">
              <w:rPr>
                <w:color w:val="000000"/>
                <w:sz w:val="22"/>
                <w:szCs w:val="22"/>
              </w:rPr>
              <w:t>Основное мероприятие "Развитие профессионального искусства"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Ц410500000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1 917 242,00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театров, концертных и других организаций исполнительских искусств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Ц410570420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1 917 242,00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Ц410570420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1 917 242,00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Ц410570420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1 917 242,00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Ц410570420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1 917 242,00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Ц410570420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1 917 242,00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color w:val="000000"/>
                <w:sz w:val="22"/>
                <w:szCs w:val="22"/>
              </w:rPr>
            </w:pPr>
            <w:r w:rsidRPr="00D85403">
              <w:rPr>
                <w:color w:val="000000"/>
                <w:sz w:val="22"/>
                <w:szCs w:val="22"/>
              </w:rPr>
              <w:t>Основное мероприятие "Сохранение и развитие народного творчества"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18 804 156,00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учреждений в сфере культурно-досугового обслуживания населения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Ц410740390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18 804 156,00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Ц410740390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953 271,00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Ц410740390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953 271,00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Ц410740390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953 271,00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Прочие межбюджетные трансферты общего характера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Ц410740390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953 271,00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Ц410740390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17 850 885,00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Ц410740390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17 850 885,00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Ц410740390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17 850 885,00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Ц410740390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17 850 885,00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"Проведение мероприятий в сфере культуры и искусства, архивного дела"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2 144 389,00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Осуществление капитального и текущего ремонта объектов социально-культурной сферы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Ц411070160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644 389,00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Ц411070160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644 389,00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Ц411070160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644 389,00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Ц411070160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644 389,00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Ц411070160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644 389,00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Организация и проведение фестивалей, конкурсов, торжественных вечеров, концертов и иных зрелищных мероприятий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Ц411071060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1 500 000,00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Закупка товаров, работ и услуг для обеспечения </w:t>
            </w:r>
            <w:r w:rsidRPr="00D85403">
              <w:rPr>
                <w:color w:val="000000"/>
                <w:sz w:val="22"/>
                <w:szCs w:val="22"/>
              </w:rPr>
              <w:lastRenderedPageBreak/>
              <w:t>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Ц411071060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Ц411071060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Ц411071060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культуры, кинематографии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Ц411071060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Ц411071060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1 350 000,00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Ц411071060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1 350 000,00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Ц411071060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1 350 000,00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культуры, кинематографии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Ц411071060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1 350 000,00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"Развитие муниципальных учреждений культуры"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Ц411500000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4 184 738,00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roofErr w:type="spellStart"/>
            <w:r w:rsidRPr="00D85403">
              <w:rPr>
                <w:color w:val="000000"/>
                <w:sz w:val="22"/>
                <w:szCs w:val="22"/>
              </w:rPr>
              <w:t>Софинансирование</w:t>
            </w:r>
            <w:proofErr w:type="spellEnd"/>
            <w:r w:rsidRPr="00D85403">
              <w:rPr>
                <w:color w:val="000000"/>
                <w:sz w:val="22"/>
                <w:szCs w:val="22"/>
              </w:rPr>
              <w:t xml:space="preserve"> расходных обязательств муниципальных образований, связанных с повышением заработной платы работников муниципальных учреждений </w:t>
            </w:r>
            <w:proofErr w:type="gramStart"/>
            <w:r w:rsidRPr="00D85403">
              <w:rPr>
                <w:color w:val="000000"/>
                <w:sz w:val="22"/>
                <w:szCs w:val="22"/>
              </w:rPr>
              <w:t>культуры  в</w:t>
            </w:r>
            <w:proofErr w:type="gramEnd"/>
            <w:r w:rsidRPr="00D85403">
              <w:rPr>
                <w:color w:val="000000"/>
                <w:sz w:val="22"/>
                <w:szCs w:val="22"/>
              </w:rPr>
              <w:t xml:space="preserve"> рамках реализации Указа Президента Российской Федерации от 7 мая 2012 года № 597 "О мерах по реализации государственной социальной политики"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Ц4115S7090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4 114 211,00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Ц4115S7090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4 114 211,00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Ц4115S7090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4 114 211,00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Ц4115S7090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4 114 211,00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Ц4115S7090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4 114 211,00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Укрепление материально-технической базы муниципальных библиотек</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Ц4115S9830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70 527,00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Ц4115S9830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70 527,00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Ц4115S9830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70 527,00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Ц4115S9830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70 527,00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Ц4115S9830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70 527,00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3.</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"Развитие физической культуры и спорта"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Ц500000000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40 954 126,54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3.1.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Ц510000000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32 236 917,00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"Физкультурно-оздоровительная и спортивно-массовая работа с населением"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Организация и проведение официальных физкультурных мероприятий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Ц510171390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Ц510171390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Ц510171390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Физическая культура и спорт</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Ц510171390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Массовый спорт</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Ц510171390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Организация и проведение физкультурных мероприятий с детьми и молодежью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Ц510171400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xml:space="preserve">, автономным учреждениям и иным </w:t>
            </w:r>
            <w:r w:rsidRPr="00D85403">
              <w:rPr>
                <w:color w:val="000000"/>
                <w:sz w:val="22"/>
                <w:szCs w:val="22"/>
              </w:rPr>
              <w:lastRenderedPageBreak/>
              <w:t>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Ц510171400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Ц510171400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Физическая культура и спорт</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Ц510171400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Массовый спорт</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Ц510171400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"Развитие спортивной инфраструктуры"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31 936 917,00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Строительство футбольного поля в с. Комсомольское Комсомольского района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Ц510275383</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411 684,52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Ц510275383</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411 684,52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Бюджетные инвестиции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Ц510275383</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411 684,52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Физическая культура и спорт</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Ц510275383</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411 684,52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Массовый спорт</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Ц510275383</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411 684,52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Строительство футбольного поля в с. Комсомольское Комсомольского района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Ц5102S5383</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31 525 232,48</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Ц5102S5383</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31 525 232,48</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Бюджетные инвестиции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Ц5102S5383</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31 525 232,48</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Физическая культура и спорт</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Ц5102S5383</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31 525 232,48</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Массовый спорт</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Ц5102S5383</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31 525 232,48</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3.2.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"Развитие спорта высших достижений и системы подготовки спортивного резерва" муниципальной программы Комсомольского района Чувашской Республики "Развитие физической культуры и спорта"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Ц520000000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8 717 209,54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"Содержание спортивных школ"</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8 717 209,54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муниципальных детско-юношеских спортивных школ</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8 126 011,54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8 126 011,54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8 126 011,54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8 126 011,54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Дополнительное образование детей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8 126 011,54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Укрепление материально-технической базы муниципальных детско-юношеских спортивных школ</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591 198,00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591 198,00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591 198,00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591 198,00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Дополнительное образование детей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591 198,00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4.</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"Содействие занятости населения"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Ц600000000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160 100,00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4.1.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"Активная политика занятости населения и социальная поддержка безработных граждан" муниципальной программы Комсомольского района Чувашской Республики "Содействие занятости населения"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Ц610000000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Основное мероприятие "Мероприятия в области содействия занятости населения </w:t>
            </w:r>
            <w:r w:rsidRPr="00D85403">
              <w:rPr>
                <w:color w:val="000000"/>
                <w:sz w:val="22"/>
                <w:szCs w:val="22"/>
              </w:rPr>
              <w:lastRenderedPageBreak/>
              <w:t>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Ц610100000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Ц610172260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Ц610172260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Ц610172260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Ц610172260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Общеэкономические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Ц610172260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Ц610172260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Ц610172260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Общеэкономические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Ц610172260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4.2.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"Безопасный труд" муниципальной программы Комсомольского района Чувашской Республики "Содействие занятости населения"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Ц630000000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60 100,00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"Организационно-техническое обеспечение охраны труда и здоровья работающих"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Ц630100000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Ц630112440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Ц630112440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57 889,00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Ц630112440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57 889,00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Ц630112440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57 889,00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Ц630112440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57 889,00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Ц630112440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2 211,00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Ц630112440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2 211,00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Ц630112440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2 211,00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Ц630112440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2 211,00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5.</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"Развитие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Ц700000000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364 904 051,58</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5.1.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Ц710000000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357 335 213,58</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sz w:val="22"/>
                <w:szCs w:val="22"/>
              </w:rPr>
              <w:t>Основное мероприятие "Реализация отдельных мероприятий регионального проекта "Современная школа"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sz w:val="22"/>
                <w:szCs w:val="22"/>
              </w:rPr>
              <w:t>Ц71Е100000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6 082 600,41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Создание и обеспечение функционирования центров образования естественно-научной и технологической направленностей в </w:t>
            </w:r>
            <w:r w:rsidRPr="00D85403">
              <w:rPr>
                <w:color w:val="000000"/>
                <w:sz w:val="22"/>
                <w:szCs w:val="22"/>
              </w:rPr>
              <w:lastRenderedPageBreak/>
              <w:t>общеобразовательных организациях, расположенных в сельской местности и малых городах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Ц71E151690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6 082 600,41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Ц71E151690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6 082 600,41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Ц71E151690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6 082 600,41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Ц71E151690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6 082 600,41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Ц71E151690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6 082 600,41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"Обеспечение деятельности организаций в сфере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41 510 711,85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муниципальных общеобразовательных организаций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25 349 128,65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25 349 128,65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22 535 092,65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22 535 092,65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22 535 092,65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2 814 036,00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2 814 036,00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2 814 036,00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муниципальных организаций дополнительного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9 770 089,00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9 770 089,00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9 770 089,00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9 770 089,00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Дополнительное образование детей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9 770 089,00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детских дошкольных образовательных организаций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Ц710170670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4 535 594,20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Ц710170670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4 535 594,20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Ц710170670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2 014 371,20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Ц710170670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2 014 371,20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Ц710170670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2 014 371,20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Ц710170670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2 521 223,00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Ц710170670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2 521 223,00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Ц710170670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2 521 223,00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roofErr w:type="spellStart"/>
            <w:r w:rsidRPr="00D85403">
              <w:rPr>
                <w:color w:val="000000"/>
                <w:sz w:val="22"/>
                <w:szCs w:val="22"/>
              </w:rPr>
              <w:t>Софинансирование</w:t>
            </w:r>
            <w:proofErr w:type="spellEnd"/>
            <w:r w:rsidRPr="00D85403">
              <w:rPr>
                <w:color w:val="000000"/>
                <w:sz w:val="22"/>
                <w:szCs w:val="22"/>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Ц7101S7080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1 855 900,00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Ц7101S7080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1 855 900,00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Ц7101S7080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1 855 900,00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Ц7101S7080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1 855 900,00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Дополнительное образование детей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Ц7101S7080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1 855 900,00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Основное мероприятие "Финансовое обеспечение получения дошкольного </w:t>
            </w:r>
            <w:r w:rsidRPr="00D85403">
              <w:rPr>
                <w:color w:val="000000"/>
                <w:sz w:val="22"/>
                <w:szCs w:val="22"/>
              </w:rPr>
              <w:lastRenderedPageBreak/>
              <w:t xml:space="preserve">образования, начального общего, основного </w:t>
            </w:r>
            <w:proofErr w:type="gramStart"/>
            <w:r w:rsidRPr="00D85403">
              <w:rPr>
                <w:color w:val="000000"/>
                <w:sz w:val="22"/>
                <w:szCs w:val="22"/>
              </w:rPr>
              <w:t>общего,  и</w:t>
            </w:r>
            <w:proofErr w:type="gramEnd"/>
            <w:r w:rsidRPr="00D85403">
              <w:rPr>
                <w:color w:val="000000"/>
                <w:sz w:val="22"/>
                <w:szCs w:val="22"/>
              </w:rPr>
              <w:t xml:space="preserve">  среднего  профессионального  образования, среднего общего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Ц710200000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259 319 900,00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38 998 200,00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38 998 200,00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14 962 392,00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14 962 392,00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14 962 392,00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24 035 808,00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24 035 808,00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24 035 808,00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220 321 700,00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220 321 700,00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188 445 222,00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188 445 222,00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188 445 222,00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31 876 478,00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31 876 478,00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Ц710212010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31 876 478,00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"Укрепление материально-технической базы объектов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3 665 000,00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Укрепление материально-технической базы муниципальных образовательных организаций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Ц710371660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3 665 000,00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Ц710371660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3 665 000,00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Ц710371660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3 174 000,00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Ц710371660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3 174 000,00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Ц710371660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3 174 000,00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Ц710371660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491 000,00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Ц710371660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491 000,00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Ц710371660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307 000,00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Ц710371660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184 000,00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Ц710500000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16 014 600,00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Ежемесячное денежное вознаграждение за классное руководство педагогическим </w:t>
            </w:r>
            <w:r w:rsidRPr="00D85403">
              <w:rPr>
                <w:color w:val="000000"/>
                <w:sz w:val="22"/>
                <w:szCs w:val="22"/>
              </w:rPr>
              <w:lastRenderedPageBreak/>
              <w:t>работникам государственных и муниципальных общеобразовательных организаций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Ц710553030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16 014 600,00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Ц710553030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16 014 600,00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Ц710553030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13 738 100,00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Ц710553030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13 738 100,00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Ц710553030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13 738 100,00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Ц710553030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2 276 500,00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Ц710553030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2 276 500,00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Ц710553030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2 276 500,00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"Организационно-методическое сопровождение проведения олимпиад школьников"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Ц710600000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Ц710671700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Ц710671700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казенных учреждений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Ц710671700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Ц710671700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Ц710671700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"Реализация проектов и мероприятий по инновационному развитию системы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Ц710900000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Проведение мероприятий в области образования для детей и молодежи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Ц710971850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Ц710971850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казенных учреждений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Ц710971850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Ц710971850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Дополнительное образование детей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Ц710971850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Ц710971850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Ц710971850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Ц710971850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Ц710971850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Ц710971850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1 883 820,00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1 883 820,00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xml:space="preserve">, </w:t>
            </w:r>
            <w:r w:rsidRPr="00D85403">
              <w:rPr>
                <w:color w:val="000000"/>
                <w:sz w:val="22"/>
                <w:szCs w:val="22"/>
              </w:rPr>
              <w:lastRenderedPageBreak/>
              <w:t>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Ц711071880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1 883 820,00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1 423 362,00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1 423 362,00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174 243,00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1 211 619,00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Дополнительное образование детей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37 500,00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460 458,00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460 458,00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209 672,00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250 786,00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"Стипендии, гранты, премии и денежные поощрения"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168 000,00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Денежные поощрения и гранты муниципальных образований для поддержки инноваций в сфере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Ц711170240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и 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Ц711170240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Стипендии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Ц711170240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Ц711170240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Ц711170240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Поддержка талантливой и одаренной молодежи </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Ц711172130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и 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Ц711172130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Стипендии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Ц711172130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Ц711172130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Ц711172130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"Меры социальной поддержки"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18 234 106,32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Ц711412040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250 200,00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и 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Ц711412040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250 200,00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Публичные нормативные социальные выплаты гражданам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Ц711412040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250 200,00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Ц711412040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250 200,00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Охрана семьи и детства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Ц711412040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250 200,00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Ц711412060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и 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Ц711412060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Публичные нормативные социальные выплаты гражданам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Ц711412060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Ц711412060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населения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Ц711412060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Организация льготного питания для отдельных категорий учащихся в муниципальных общеобразовательных организациях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304 665,00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xml:space="preserve">, автономным учреждениям и иным </w:t>
            </w:r>
            <w:r w:rsidRPr="00D85403">
              <w:rPr>
                <w:color w:val="000000"/>
                <w:sz w:val="22"/>
                <w:szCs w:val="22"/>
              </w:rPr>
              <w:lastRenderedPageBreak/>
              <w:t>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Ц711474540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304 665,00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247 630,00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247 630,00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247 630,00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57 035,00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57 035,00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57 035,00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73 600,00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73 600,00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73 600,00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179 200,00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179 200,00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179 200,00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Ц7114L3040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10 840 663,32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Ц7114L3040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10 840 663,32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Ц7114L3040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9 146 814,88</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Ц7114L3040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9 146 814,88</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Ц7114L3040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9 146 814,88</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Ц7114L3040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1 693 848,44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Ц7114L3040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1 693 848,44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Ц7114L3040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1 693 848,44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Ц7114S1560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6 285 778,00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Ц7114S1560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6 285 778,00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Ц7114S1560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5 319 410,50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Ц7114S1560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5 319 410,50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Ц7114S1560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5 319 410,50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Ц7114S1560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966 367,50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Ц7114S1560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966 367,50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Ц7114S1560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966 367,50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"Капитальный ремонт объектов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4 826 099,00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Проведение неотложных аварийно-восстановительных работ на социально значимых объектах образования за счет средств резервного фонда Кабинета Министров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Ц711520410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4 520 099,00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xml:space="preserve">, </w:t>
            </w:r>
            <w:r w:rsidRPr="00D85403">
              <w:rPr>
                <w:color w:val="000000"/>
                <w:sz w:val="22"/>
                <w:szCs w:val="22"/>
              </w:rPr>
              <w:lastRenderedPageBreak/>
              <w:t>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Ц711520410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4 520 099,00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Ц711520410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4 319 443,00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Ц711520410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4 319 443,00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Ц711520410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4 319 443,00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Ц711520410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200 656,00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Ц711520410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200 656,00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Ц711520410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200 656,00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 Капитальный (текущий) ремонт объектов муниципальных образовательных организаций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Ц711572070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Ц711572070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Ц711572070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Ц711572070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Ц711572070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Ц711572070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"Реализация мероприятий регионального проекта "Успех каждого ребенка"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Ц71E200000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5 380 376,00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Персонифицированное финансирование дополнительного образования детей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Ц71E275150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5 380 376,00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Ц71E275150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5 380 376,00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Ц71E275150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5 380 376,00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Ц71E275150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5 380 376,00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Дополнительное образование детей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Ц71E275150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5 380 376,00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5.2.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"Молодежь" муниципальной программы Комсомольского района Чувашской Республики "Развитие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Ц720000000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2 248 707,00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"Мероприятия по вовлечению молодежи в социальную практику"</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Организация мероприятий по вовлечению молодежи в социальную практику</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Ц7201S2120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бюджетные ассигнования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Ц7201S2120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Уплата налогов, сборов и иных платежей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Ц7201S2120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850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Ц7201S2120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850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Молодежная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Ц7201S2120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850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"Организация отдыха детей"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Ц720300000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2 233 707,00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Организация отдыха детей в загородных, пришкольных и других лагерях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Ц720372140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2 233 707,00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и 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Ц720372140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877 632,00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Социальные выплаты гражданам, кроме публичных нормативных социальных выплат</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Ц720372140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877 632,00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Ц720372140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877 632,00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Молодежная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Ц720372140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877 632,00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Ц720372140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1 356 075,00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Ц720372140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1 089 270,00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Ц720372140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1 089 270,00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Молодежная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Ц720372140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1 089 270,00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Ц720372140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266 805,00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Ц720372140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266 805,00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Молодежная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Ц720372140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266 805,00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lastRenderedPageBreak/>
              <w:t>5.3.</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Ц760000000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155 663,00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"Развитие физической культуры и допризывной подготовки молодежи"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155 663,00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Организация и проведение мероприятий, направленных на патриотическое воспитание детей и допризывную подготовку молодежи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155 663,00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Молодежная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129 663,00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112 715,00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112 715,00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Молодежная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112 715,00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16 948,00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16 948,00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Молодежная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16 948,00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5.4.</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Обеспечение реализации муниципальной программы Комсомольского района Чувашской Республики "Развитие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Ц7Э0000000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5 164 468,00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w:t>
            </w:r>
            <w:proofErr w:type="spellStart"/>
            <w:r w:rsidRPr="00D85403">
              <w:rPr>
                <w:color w:val="000000"/>
                <w:sz w:val="22"/>
                <w:szCs w:val="22"/>
              </w:rPr>
              <w:t>Общепрограммные</w:t>
            </w:r>
            <w:proofErr w:type="spellEnd"/>
            <w:r w:rsidRPr="00D85403">
              <w:rPr>
                <w:color w:val="000000"/>
                <w:sz w:val="22"/>
                <w:szCs w:val="22"/>
              </w:rPr>
              <w:t xml:space="preserve"> расходы"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5 164 468,00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функций муниципальных учреждений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4 540 768,00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3 843 538,00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казенных учреждений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3 843 538,00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3 843 538,00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3 843 538,00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689 230,00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689 230,00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689 230,00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689 230,00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бюджетные ассигнования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Уплата налогов, сборов и иных платежей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850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850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850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623 700,00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Расходы на выплаты персоналу в целях </w:t>
            </w:r>
            <w:r w:rsidRPr="00D85403">
              <w:rPr>
                <w:color w:val="000000"/>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Ц7Э0111990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604 064,00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604 064,00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604 064,00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604 064,00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19 636,00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19 636,00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19 636,00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Ц7Э0111990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19 636,00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6.</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Ц800000000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7 764 809,00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6.1.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Ц810000000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5 111 607,00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1 184 374,00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Ц810270030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1 184 374,00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Ц810270030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1 184 374,00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Ц810270030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1 184 374,00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Ц810270030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1 184 374,00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Прочие межбюджетные трансферты общего характера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Ц810270030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1 184 374,00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3 927 233,00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Мероприятия по обеспечению пожарной безопасности муниципальных объектов </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3 926 233,00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416 360,00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416 360,00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416 360,00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Прочие межбюджетные трансферты общего характера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416 360,00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3 509 873,00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3 159 685,00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3 159 685,00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534 170,00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2 572 188,00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Дополнительное образование детей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53 327,00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350 188,00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350 188,00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167 810,00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182 378,00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Предупреждение и ликвидация чрезвычайных ситуаций и последствий стихийных бедствий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Ц810475960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Ц810475960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Ц810475960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Ц810475960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Ц810475960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6.2.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"Профилактика терроризма и экстремистской деятельности"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Ц830000000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20 000,00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"Информационная работа по профилактике терроризма и экстремистской деятельности"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Ц830400000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Приобретение (изготовление) информационных материалов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Ц830476030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Ц830476030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Ц830476030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Ц830476030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Ц830476030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"Мероприятия по профилактике и соблюдению правопорядка на улицах и в других общественных местах"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Ц830500000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Ц830570340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Социальное обеспечение и иные выплаты </w:t>
            </w:r>
            <w:r w:rsidRPr="00D85403">
              <w:rPr>
                <w:color w:val="000000"/>
                <w:sz w:val="22"/>
                <w:szCs w:val="22"/>
              </w:rPr>
              <w:lastRenderedPageBreak/>
              <w:t>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Ц830570340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Ц830570340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360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Ц830570340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360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Ц830570340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360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Осуществление мер по противодействию терроризму в муниципальном образовании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Ц830574360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Ц830574360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Ц830574360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Ц830574360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Ц830574360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6.3.</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Ц850000000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2 633 202,00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"Обеспечение безопасности населения и муниципальной (коммунальной) инфраструктуры"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1 259 807,00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D85403">
              <w:rPr>
                <w:color w:val="000000"/>
                <w:sz w:val="22"/>
                <w:szCs w:val="22"/>
              </w:rPr>
              <w:t>видеофиксации</w:t>
            </w:r>
            <w:proofErr w:type="spellEnd"/>
            <w:r w:rsidRPr="00D85403">
              <w:rPr>
                <w:color w:val="000000"/>
                <w:sz w:val="22"/>
                <w:szCs w:val="22"/>
              </w:rPr>
              <w:t xml:space="preserve"> преступлений и административных правонарушений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Ц850276251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285 000,00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Ц850276251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285 000,00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Ц850276251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285 000,00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Ц850276251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285 000,00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Ц850276251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285 000,00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974 807,00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974 807,00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759 478,00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759 478,00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84 720,00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656 518,00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Дополнительное образование детей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18 240,00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215 329,00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215 329,00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121 600,00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93 729,00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"Обеспечение управления оперативной обстановкой в муниципальном образовании"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1 373 395,00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Содержание и развитие единой дежурно-диспетчерской службы (ЕДДС)</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1 373 395,00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1 270 671,00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казенных учреждений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1 270 671,00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1 270 671,00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1 270 671,00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102 724,00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102 724,00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102 724,00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102 724,00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7.</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Ц900000000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11 122 315,66</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7.1.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"Развитие ветеринарии"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Ц970000000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186 900,00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"Предупреждение и ликвидация болезней животных"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Ц970100000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186 900,00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Ц970112750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186 900,00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Ц970112750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Ц970112750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Ц970112750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Ц970112750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Ц970112750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185 800,00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Субвенции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Ц970112750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530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185 800,00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Ц970112750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530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185 800,00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Сельское хозяйство и рыболовство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Ц970112750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530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185 800,00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7.2.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"Развитие отраслей агропромышленного комплекса"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Ц9И0000000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10 185 632,44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Основное мероприятие "Субсидии на стимулирование развития приоритетных </w:t>
            </w:r>
            <w:proofErr w:type="spellStart"/>
            <w:r w:rsidRPr="00D85403">
              <w:rPr>
                <w:color w:val="000000"/>
                <w:sz w:val="22"/>
                <w:szCs w:val="22"/>
              </w:rPr>
              <w:t>подотраслей</w:t>
            </w:r>
            <w:proofErr w:type="spellEnd"/>
            <w:r w:rsidRPr="00D85403">
              <w:rPr>
                <w:color w:val="000000"/>
                <w:sz w:val="22"/>
                <w:szCs w:val="22"/>
              </w:rPr>
              <w:t xml:space="preserve"> агропромышленного комплекса и развитие малых форм хозяйствования"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4 466 132,44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Стимулирование развития приоритетных </w:t>
            </w:r>
            <w:proofErr w:type="spellStart"/>
            <w:r w:rsidRPr="00D85403">
              <w:rPr>
                <w:color w:val="000000"/>
                <w:sz w:val="22"/>
                <w:szCs w:val="22"/>
              </w:rPr>
              <w:t>подотраслей</w:t>
            </w:r>
            <w:proofErr w:type="spellEnd"/>
            <w:r w:rsidRPr="00D85403">
              <w:rPr>
                <w:color w:val="000000"/>
                <w:sz w:val="22"/>
                <w:szCs w:val="22"/>
              </w:rPr>
              <w:t xml:space="preserve"> агропромышленного комплекса и развитие малых форм хозяйствования по направлениям, не обеспечиваемым </w:t>
            </w:r>
            <w:proofErr w:type="spellStart"/>
            <w:r w:rsidRPr="00D85403">
              <w:rPr>
                <w:color w:val="000000"/>
                <w:sz w:val="22"/>
                <w:szCs w:val="22"/>
              </w:rPr>
              <w:t>софинансированием</w:t>
            </w:r>
            <w:proofErr w:type="spellEnd"/>
            <w:r w:rsidRPr="00D85403">
              <w:rPr>
                <w:color w:val="000000"/>
                <w:sz w:val="22"/>
                <w:szCs w:val="22"/>
              </w:rPr>
              <w:t xml:space="preserve"> из федерального бюджета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Ц9И0765020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4 249 350,00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бюджетные ассигнования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Ц9И0765020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4 249 350,00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Ц9И0765020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4 249 350,00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Ц9И0765020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4 249 350,00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Сельское хозяйство и рыболовство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Ц9И0765020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4 249 350,00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Стимулирование развития приоритетных </w:t>
            </w:r>
            <w:proofErr w:type="spellStart"/>
            <w:r w:rsidRPr="00D85403">
              <w:rPr>
                <w:color w:val="000000"/>
                <w:sz w:val="22"/>
                <w:szCs w:val="22"/>
              </w:rPr>
              <w:t>подотраслей</w:t>
            </w:r>
            <w:proofErr w:type="spellEnd"/>
            <w:r w:rsidRPr="00D85403">
              <w:rPr>
                <w:color w:val="000000"/>
                <w:sz w:val="22"/>
                <w:szCs w:val="22"/>
              </w:rPr>
              <w:t xml:space="preserve"> агропромышленного комплекса и развитие малых форм хозяйствования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Ц9И07L5020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216 782,44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бюджетные ассигнования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Ц9И07L5020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216 782,44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Ц9И07L5020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216 782,44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Ц9И07L5020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216 782,44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Сельское хозяйство и рыболовство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Ц9И07L5020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216 782,44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"Борьба с распространением борщевика Сосновского"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Ц9И0900000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319 800,00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Реализация комплекса мероприятий по борьбе с распространением борщевика Сосновского на территории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Ц9И09S6810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319 800,00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Ц9И09S6810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319 800,00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Ц9И09S6810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319 800,00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Ц9И09S6810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319 800,00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Сельское хозяйство и рыболовство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Ц9И09S6810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319 800,00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"Поддержка граждан, ведущих личное подсобное хозяйство и применяющих специальный налоговый режим "Налог на профессиональный доход"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Ц9И1700000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5 399 700,00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Ц9И172021П</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5 399 700,00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бюджетные ассигнования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Ц9И172021П</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5 399 700,00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Ц9И172021П</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5 399 700,00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Ц9И172021П</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5 399 700,00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Сельское хозяйство и рыболовство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Ц9И172021П</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5 399 700,00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7.3.</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"Обеспечение общих условий функционирования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Ц9Л0000000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749 783,22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Ц9Л0200000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749 783,22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Организация конкурсов, выставок и ярмарок с участием организаций агропромышленного комплекса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Ц9Л0272660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749 783,22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Ц9Л0272660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749 783,22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Ц9Л0272660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749 783,22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Ц9Л0272660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749 783,22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Сельское хозяйство и рыболовство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Ц9Л0272660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749 783,22</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8.</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"Развитие транспортной системы"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Ч200000000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41 546 217,00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8.1.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 xml:space="preserve">Подпрограмма "Безопасные и качественные автомобильные дороги" муниципальной программы Комсомольского </w:t>
            </w:r>
            <w:proofErr w:type="gramStart"/>
            <w:r w:rsidRPr="00D85403">
              <w:rPr>
                <w:b/>
                <w:bCs/>
                <w:color w:val="000000"/>
                <w:sz w:val="22"/>
                <w:szCs w:val="22"/>
              </w:rPr>
              <w:t>района  Чувашской</w:t>
            </w:r>
            <w:proofErr w:type="gramEnd"/>
            <w:r w:rsidRPr="00D85403">
              <w:rPr>
                <w:b/>
                <w:bCs/>
                <w:color w:val="000000"/>
                <w:sz w:val="22"/>
                <w:szCs w:val="22"/>
              </w:rPr>
              <w:t xml:space="preserve"> Республики "Развитие транспортной системы"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Ч210000000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41 470 679,00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41 470 679,00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Ч210374182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2 919 390,00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Ч210374182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2 919 390,00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Ч210374182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2 919 390,00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Ч210374182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2 919 390,00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Дорожное хозяйство (дорожные фонды)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Ч210374182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2 919 390,00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Ч2103S4181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15 093 444,00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Ч2103S4181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15 093 444,00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Ч2103S4181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15 093 444,00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Ч2103S4181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15 093 444,00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Дорожное хозяйство (дорожные фонды)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Ч2103S4181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15 093 444,00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Ч2103S4182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12 072 556,00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Ч2103S4182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12 072 556,00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Ч2103S4182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12 072 556,00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Ч2103S4182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12 072 556,00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Дорожное хозяйство (дорожные фонды)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Ч2103S4182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12 072 556,00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7 902 789,00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7 902 789,00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7 902 789,00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7 902 789,00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Дорожное хозяйство (дорожные фонды)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7 902 789,00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Ч2103S4192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2 656 700,00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Ч2103S4192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2 656 700,00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Ч2103S4192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2 656 700,00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Ч2103S4192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2 656 700,00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Дорожное хозяйство (дорожные фонды)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Ч2103S4192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2 656 700,00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Ч2103S4210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825 800,00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Ч2103S4210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825 800,00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Ч2103S4210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825 800,00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Ч2103S4210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825 800,00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Дорожное хозяйство (дорожные фонды)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Ч2103S4210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825 800,00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8.2.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"Повышение безопасности дорожного движения" муниципальной программы Комсомольского района Чувашской Республики "Развитие транспортной системы"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Ч230000000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75 538,00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"Реализация мероприятий, направленных на обеспечение безопасности дорожного движения"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Ч230100000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75 538,00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безопасности участия детей в дорожном движении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Ч230174310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75 538,00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Ч230174310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75 538,00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Ч230174310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64 138,00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Ч230174310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64 138,00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Ч230174310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64 138,00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Ч230174310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11 400,00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Ч230174310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11 400,00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Ч230174310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11 400,00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9.</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Ч300000000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12 928 975,00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9.1.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 xml:space="preserve">Подпрограмма "Развитие </w:t>
            </w:r>
            <w:r w:rsidRPr="00D85403">
              <w:rPr>
                <w:b/>
                <w:bCs/>
                <w:color w:val="000000"/>
                <w:sz w:val="22"/>
                <w:szCs w:val="22"/>
              </w:rPr>
              <w:lastRenderedPageBreak/>
              <w:t>водохозяйственного комплекса" муниципальной программы Комсомольского района Чувашской Республики "Развитие потенциала природно-сырьевых ресурсов и повышение экологической безопасности"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lastRenderedPageBreak/>
              <w:t>Ч340000000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10 968 975,00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"Повышение эксплуатационной надежности гидротехнических сооружений, в том числе бесхозяйных"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10 968 975,00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Капитальный ремонт гидротехнических сооружений, находящихся в муниципальной собственности (за счет местного бюджета)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Ч340370650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229 800,31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Ч340370650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229 800,31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Ч340370650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229 800,31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Ч340370650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229 800,31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Водное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Ч340370650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229 800,31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Капитальный ремонт гидротехнических сооружений, находящихся в муниципальной собственности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Ч3403L0650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10 739 174,69</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Ч3403L0650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10 739 174,69</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Ч3403L0650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10 739 174,69</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Ч3403L0650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10 739 174,69</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Водное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Ч3403L0650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10 739 174,69</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Ч3403R0650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9.2.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"Обращение с отходами, в том числе с твердыми коммунальными отходами"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Ч360000000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1 960 000,00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Ч360200000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Рекультивация действующих полигонов твердых бытовых отходов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Ч360273250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Ч360273250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Бюджетные инвестиции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Ч360273250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Охрана окружающей среды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Ч360273250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охраны окружающей среды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Ч360273250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10.</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Ч400000000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60 603 049,00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10.1.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Ч410000000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55 352 922,00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752 864,00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Резервный фонд администрации муниципального образования Чувашской </w:t>
            </w:r>
            <w:r w:rsidRPr="00D85403">
              <w:rPr>
                <w:color w:val="000000"/>
                <w:sz w:val="22"/>
                <w:szCs w:val="22"/>
              </w:rPr>
              <w:lastRenderedPageBreak/>
              <w:t>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Ч410173430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752 864,00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бюджетные ассигнования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Ч410173430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752 864,00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Резервные средства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Ч410173430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870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752 864,00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Ч410173430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870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752 864,00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Резервные фонды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Ч410173430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870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752 864,00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54 600 058,00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Ч410451180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1 462 000,00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Ч410451180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1 462 000,00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Субвенции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Ч410451180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530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1 462 000,00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оборона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Ч410451180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530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1 462 000,00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Мобилизационная и вневойсковая подготовка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Ч410451180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530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1 462 000,00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2 472 400,00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1 483 440,00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1 483 440,00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1 483 440,00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1 130 043,00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353 397,00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988 960,00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988 960,00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988 960,00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Прочие межбюджетные трансферты общего характера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988 960,00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Реализация вопросов местного значения в сфере образования, культуры и </w:t>
            </w:r>
            <w:proofErr w:type="gramStart"/>
            <w:r w:rsidRPr="00D85403">
              <w:rPr>
                <w:color w:val="000000"/>
                <w:sz w:val="22"/>
                <w:szCs w:val="22"/>
              </w:rPr>
              <w:t>физической культуры</w:t>
            </w:r>
            <w:proofErr w:type="gramEnd"/>
            <w:r w:rsidRPr="00D85403">
              <w:rPr>
                <w:color w:val="000000"/>
                <w:sz w:val="22"/>
                <w:szCs w:val="22"/>
              </w:rPr>
              <w:t xml:space="preserve"> и спорта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Ч4104SA720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9 545 658,00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Ч4104SA720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9 545 658,00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Ч4104SA720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6 026 171,00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Ч4104SA720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6 026 171,00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Ч4104SA720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615 079,00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Ч4104SA720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5 359 182,00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Дополнительное образование детей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Ч4104SA720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51 910,00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автономным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Ч4104SA720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3 519 487,00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Ч4104SA720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3 519 487,00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Дошкольное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Ч4104SA720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1 189 457,00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Ч4104SA720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1 579 606,00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Дополнительное образование детей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Ч4104SA720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750 424,00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144 100,00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135 200,00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135 200,00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135 200,00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135 200,00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Ч4104Д0071</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40 975 900,00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40 975 900,00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Дотации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40 975 900,00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40 975 900,00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Ч4104Д0072</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40 975 900,00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10.2.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Обеспечение реализации муниципальной программы Комсомольского района Чувашской Республики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Ч4Э0000000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5 250 127,00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w:t>
            </w:r>
            <w:proofErr w:type="spellStart"/>
            <w:r w:rsidRPr="00D85403">
              <w:rPr>
                <w:color w:val="000000"/>
                <w:sz w:val="22"/>
                <w:szCs w:val="22"/>
              </w:rPr>
              <w:t>Общепрограммные</w:t>
            </w:r>
            <w:proofErr w:type="spellEnd"/>
            <w:r w:rsidRPr="00D85403">
              <w:rPr>
                <w:color w:val="000000"/>
                <w:sz w:val="22"/>
                <w:szCs w:val="22"/>
              </w:rPr>
              <w:t xml:space="preserve"> расходы"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5 250 127,00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функций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5 250 127,00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5 102 027,00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5 102 027,00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5 102 027,00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5 102 027,00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148 100,00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148 100,00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148 100,00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148 100,00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Ч500000000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39 470 928,83</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11.1.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"Развитие муниципальной службы" муниципальной программы Комсомольского района Чувашской Республики "Развитие потенциала муниципального управления"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Ч530000000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66 700,00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"Организация дополнительного профессионального развития муниципальных служащих в Чувашской Республике"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Ч530200000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66 700,00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Переподготовка и повышение квалификации кадров для муниципальной службы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Ч530273710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66 700,00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Ч530273710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Ч530273710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Ч530273710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Ч530273710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22 700,00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Ч530273710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44 000,00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Ч530273710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44 000,00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Ч530273710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44 000,00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Ч530273710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44 000,00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11.2.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"Совершенствование муниципального управления в сфере юстиции" муниципальной программы Комсомольского района Чувашской Республики "Развитие потенциала муниципального управления"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Ч540000000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1 272 600,00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28 100,00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w:t>
            </w:r>
            <w:r w:rsidRPr="00D85403">
              <w:rPr>
                <w:color w:val="000000"/>
                <w:sz w:val="22"/>
                <w:szCs w:val="22"/>
              </w:rPr>
              <w:lastRenderedPageBreak/>
              <w:t>бюджета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Ч540151200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28 100,00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Ч540151200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28 100,00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Ч540151200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28 100,00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Ч540151200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28 100,00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Судебная система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Ч540151200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28 100,00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1 244 500,00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w:t>
            </w:r>
            <w:proofErr w:type="gramStart"/>
            <w:r w:rsidRPr="00D85403">
              <w:rPr>
                <w:color w:val="000000"/>
                <w:sz w:val="22"/>
                <w:szCs w:val="22"/>
              </w:rPr>
              <w:t>состояния  за</w:t>
            </w:r>
            <w:proofErr w:type="gramEnd"/>
            <w:r w:rsidRPr="00D85403">
              <w:rPr>
                <w:color w:val="000000"/>
                <w:sz w:val="22"/>
                <w:szCs w:val="22"/>
              </w:rPr>
              <w:t xml:space="preserve"> счет субвенции, предоставляемой из федерального бюджета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Ч540259300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1 244 500,00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Ч540259300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1 032 000,00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Ч540259300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1 032 000,00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Ч540259300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1 032 000,00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Органы юстиции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Ч540259300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1 032 000,00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Ч540259300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212 500,00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Ч540259300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212 500,00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Ч540259300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212 500,00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Органы юстиции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Ч540259300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212 500,00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11.3.</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Ч5Э0000000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38 131 628,83</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w:t>
            </w:r>
            <w:proofErr w:type="spellStart"/>
            <w:r w:rsidRPr="00D85403">
              <w:rPr>
                <w:color w:val="000000"/>
                <w:sz w:val="22"/>
                <w:szCs w:val="22"/>
              </w:rPr>
              <w:t>Общепрограммные</w:t>
            </w:r>
            <w:proofErr w:type="spellEnd"/>
            <w:r w:rsidRPr="00D85403">
              <w:rPr>
                <w:color w:val="000000"/>
                <w:sz w:val="22"/>
                <w:szCs w:val="22"/>
              </w:rPr>
              <w:t xml:space="preserve"> расходы"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38 131 628,83</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функций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22 129 849,83</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16 305 516,00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16 305 516,00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16 305 516,00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16 305 516,00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Закупка товаров, работ и услуг для обеспечения </w:t>
            </w:r>
            <w:r w:rsidRPr="00D85403">
              <w:rPr>
                <w:color w:val="000000"/>
                <w:sz w:val="22"/>
                <w:szCs w:val="22"/>
              </w:rPr>
              <w:lastRenderedPageBreak/>
              <w:t>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5 584 333,83</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5 584 333,83</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5 584 333,83</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5 534 333,83</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бюджетные ассигнования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Уплата налогов, сборов и иных платежей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850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850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850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(оказание услуг) муниципальных учреждений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15 290 643,00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14 624 203,00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казенных учреждений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14 624 203,00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14 624 203,00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14 624 203,00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666 440,00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666 440,00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666 440,00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Ч5Э0100600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666 440,00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Прочие выплаты по обязательствам муниципального образования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246 136,00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162 607,00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162 607,00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162 607,00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социальной политики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162 607,00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и 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83 529,00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Социальные выплаты гражданам, кроме публичных нормативных социальных выплат</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83 529,00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83 529,00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социальной политики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83 529,00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Выполнение других обязательств муниципального образования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Ч5Э0173770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465 000,00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Закупка товаров, работ и услуг для обеспечения </w:t>
            </w:r>
            <w:r w:rsidRPr="00D85403">
              <w:rPr>
                <w:color w:val="000000"/>
                <w:sz w:val="22"/>
                <w:szCs w:val="22"/>
              </w:rPr>
              <w:lastRenderedPageBreak/>
              <w:t>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Ч5Э0173770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Ч5Э0173770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Ч5Э0173770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Ч5Э0173770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Культура, кинематография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Ч5Э0173770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культуры, кинематографии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Ч5Э0173770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бюджетные ассигнования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Ч5Э0173770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Уплата налогов, сборов и иных платежей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Ч5Э0173770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850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Ч5Э0173770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850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Ч5Э0173770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850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"Цифровое общество"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Ч600000000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3 801 233,45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12.1.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"Развитие информационных технологий" муниципальной программы Комсомольского района Чувашской Республики "Цифровое общество"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Ч610000000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3 801 233,45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"Развитие электронного правительства"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3 801 233,45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3 801 233,45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3 801 233,45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3 801 233,45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3 801 233,45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1 962 020,45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423 473,00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1 415 740,00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13.</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"Развитие строительного комплекса и архитектуры"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Ч900000000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13.1.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"Градостроительная деятельность" муниципальной программы Комсомольского района Чувашской Республики "Развитие строительного комплекса и архитектуры"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Ч910000000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Ч910100000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Проведение землеустроительных работ в целях координатного описания границы муниципального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Ч910177180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Ч910177180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Иные закупки товаров, работ и услуг для </w:t>
            </w:r>
            <w:r w:rsidRPr="00D85403">
              <w:rPr>
                <w:color w:val="000000"/>
                <w:sz w:val="22"/>
                <w:szCs w:val="22"/>
              </w:rPr>
              <w:lastRenderedPageBreak/>
              <w:t>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Ч910177180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Ч910177180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национальной экономики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Ч910177180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14.</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A100000000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1 906 232,54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14.1.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 xml:space="preserve">Подпрограмма "Модернизация коммунальной инфраструктуры на территории Чувашской Республики" муниципальной </w:t>
            </w:r>
            <w:proofErr w:type="gramStart"/>
            <w:r w:rsidRPr="00D85403">
              <w:rPr>
                <w:b/>
                <w:bCs/>
                <w:color w:val="000000"/>
                <w:sz w:val="22"/>
                <w:szCs w:val="22"/>
              </w:rPr>
              <w:t>программы  "</w:t>
            </w:r>
            <w:proofErr w:type="gramEnd"/>
            <w:r w:rsidRPr="00D85403">
              <w:rPr>
                <w:b/>
                <w:bCs/>
                <w:color w:val="000000"/>
                <w:sz w:val="22"/>
                <w:szCs w:val="22"/>
              </w:rPr>
              <w:t>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A110000000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122 782,00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A110300000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122 782,00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Проведение неотложных аварийно-восстановительных работ на объектах жилищного фонда за счет средств резервного фонда Кабинета Министров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A110320350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122 782,00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A110320350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122 782,00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A110320350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122 782,00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A110320350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122 782,00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A110320350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122 782,00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14.2.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A120000000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1 633 160,00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A120100000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1 633 160,00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Капитальный ремонт источников водоснабжения (водонапорных башен и водозаборных скважин) в населенных пунктах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A12017A010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A12017A010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A12017A010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A12017A010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A12017A010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66 000,00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Капитальный ремонт источников водоснабжения (водонапорных башен и водозаборных скважин) в населенных пунктах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A1201SA010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1 567 160,00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A1201SA010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1 567 160,00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A1201SA010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1 567 160,00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A1201SA010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1 567 160,00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A1201SA010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1 567 160,00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14.3.</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Комсомольского района Чувашской Республики "Модернизация и развитие сферы жилищно-коммунального хозяйства"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A130000000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150 290,54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"Развитие систем водоснабжения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150 290,54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Строительство (реконструкция) объектов водоснабжения (водозаборных сооружений, водопроводов и др.)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A130173080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90 290,54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A130173080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90 290,54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A130173080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90 290,54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A130173080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90 290,54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Прочие межбюджетные трансферты общего характера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A130173080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90 290,54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Развитие водоснабжения в сельской местности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A130175080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A130175080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A130175080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A130175080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Прочие межбюджетные трансферты общего характера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A130175080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15.</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"Обеспечение граждан доступным и комфортным жильем"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A200000000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17 841 937,77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15.1.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A210000000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10 192 966,77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"Обеспечение граждан доступным жильем"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10 192 966,77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A210312940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2 941 895,50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A210312940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A210312940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A210312940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A210312940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A210312940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2 941 795,50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Субвенции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A210312940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530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2 941 795,50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A210312940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530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2 941 795,50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A210312940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530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2 941 795,50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w:t>
            </w:r>
            <w:r w:rsidRPr="00D85403">
              <w:rPr>
                <w:color w:val="000000"/>
                <w:sz w:val="22"/>
                <w:szCs w:val="22"/>
              </w:rPr>
              <w:lastRenderedPageBreak/>
              <w:t>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A210312980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A210312980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A210312980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A210312980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жилищно-коммунального хозяйства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A210312980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2 100,00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A2103L4970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7 248 971,27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и 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A2103L4970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7 248 971,27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Социальные выплаты гражданам, кроме публичных нормативных социальных выплат</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A2103L4970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7 248 971,27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A2103L4970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7 248 971,27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Охрана семьи и детства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A2103L4970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7 248 971,27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15.2.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Комсомольского района Чувашской Республики "Обеспечение граждан доступным и комфортным жильем"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A220000000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7 648 971,00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7 648 971,00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6 324 516,00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и 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5 877 861,00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Социальные выплаты гражданам, кроме публичных нормативных социальных выплат</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5 877 861,00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5 877 861,00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Охрана семьи и детства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5 877 861,00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446 655,00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Бюджетные инвестиции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446 655,00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446 655,00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Охрана семьи и детства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446 655,00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A2201R0820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1 324 455,00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A2201R0820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1 324 455,00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Бюджетные инвестиции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A2201R0820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1 324 455,00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A2201R0820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1 324 455,00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Охрана семьи и детства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A2201R0820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1 324 455,00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16.</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A300000000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790 500,00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16.1.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"Профилактика правонарушений"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A310000000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75 000,00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"Дальнейшее развитие многоуровневой системы профилактики правонарушений"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Материальное стимулирование деятельности народных дружинников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A310170380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A310170380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A310170380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A310170380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A310170380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Основное мероприятие "Профилактика и предупреждение рецидивной преступности, </w:t>
            </w:r>
            <w:proofErr w:type="spellStart"/>
            <w:r w:rsidRPr="00D85403">
              <w:rPr>
                <w:color w:val="000000"/>
                <w:sz w:val="22"/>
                <w:szCs w:val="22"/>
              </w:rPr>
              <w:t>ресоциализация</w:t>
            </w:r>
            <w:proofErr w:type="spellEnd"/>
            <w:r w:rsidRPr="00D85403">
              <w:rPr>
                <w:color w:val="000000"/>
                <w:sz w:val="22"/>
                <w:szCs w:val="22"/>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Реализация мероприятий, направленных на предупреждение рецидивной преступности, </w:t>
            </w:r>
            <w:proofErr w:type="spellStart"/>
            <w:r w:rsidRPr="00D85403">
              <w:rPr>
                <w:color w:val="000000"/>
                <w:sz w:val="22"/>
                <w:szCs w:val="22"/>
              </w:rPr>
              <w:t>ресоциализацию</w:t>
            </w:r>
            <w:proofErr w:type="spellEnd"/>
            <w:r w:rsidRPr="00D85403">
              <w:rPr>
                <w:color w:val="000000"/>
                <w:sz w:val="22"/>
                <w:szCs w:val="22"/>
              </w:rPr>
              <w:t xml:space="preserve"> и адаптацию лиц, освободившихся из мест лишения свободы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A310272550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A310272550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A310272550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A310272550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A310272550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A310300000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w:t>
            </w:r>
            <w:r w:rsidRPr="00D85403">
              <w:rPr>
                <w:color w:val="000000"/>
                <w:sz w:val="22"/>
                <w:szCs w:val="22"/>
              </w:rPr>
              <w:lastRenderedPageBreak/>
              <w:t>наркотического опьянения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A310376280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A310376280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A310376280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A310376280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A310376280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A310600000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A310672560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A310672560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A310672560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A310672560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A310672560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16.2.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"Профилактика незаконного потребления наркотических средств и психотропных веществ, наркомании"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A320000000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"Совершенствование системы мер по сокращению спроса на наркотики"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A320200000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Комплексные меры противодействия злоупотреблению наркотическими средствами и их незаконному обороту в Чувашской Республике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A320272630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A320272630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A320272630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A320272630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A320272630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16.3.</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"Предупреждение детской беспризорности, безнадзорности и правонарушений несовершеннолетних"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A330000000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684 800,00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Основное мероприятие "Предупреждение безнадзорности, беспризорности, </w:t>
            </w:r>
            <w:r w:rsidRPr="00D85403">
              <w:rPr>
                <w:color w:val="000000"/>
                <w:sz w:val="22"/>
                <w:szCs w:val="22"/>
              </w:rPr>
              <w:lastRenderedPageBreak/>
              <w:t>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A330100000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684 800,00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A330111980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670 800,00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A330111980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651 164,00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A330111980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651 164,00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A330111980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651 164,00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A330111980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651 164,00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A330111980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19 636,00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A330111980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19 636,00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A330111980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19 636,00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образования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A330111980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19 636,00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Мероприятия, направленные на снижение количества преступлений, совершаемых несовершеннолетними гражданами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A330179930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A330179930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A330179930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безопасность и правоохранительная деятельность</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A330179930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национальной безопасности и правоохранительной деятельности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A330179930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16.4.</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Обеспечение реализации муниципальной программы "Обеспечение общественного порядка и противодействие преступности"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A3Э0000000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w:t>
            </w:r>
            <w:proofErr w:type="spellStart"/>
            <w:r w:rsidRPr="00D85403">
              <w:rPr>
                <w:color w:val="000000"/>
                <w:sz w:val="22"/>
                <w:szCs w:val="22"/>
              </w:rPr>
              <w:t>Общепрограммные</w:t>
            </w:r>
            <w:proofErr w:type="spellEnd"/>
            <w:r w:rsidRPr="00D85403">
              <w:rPr>
                <w:color w:val="000000"/>
                <w:sz w:val="22"/>
                <w:szCs w:val="22"/>
              </w:rPr>
              <w:t xml:space="preserve"> расходы"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A3Э0100000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Обеспечение деятельности административных комиссий для рассмотрения дел об административных правонарушениях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A3Э0113800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A3Э0113800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A3Э0113800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A3Э0113800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A3Э0113800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17.</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"Развитие земельных и имущественных отношений"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A400000000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430 000,00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17.1.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 xml:space="preserve">Подпрограмма "Управление муниципальным имуществом" муниципальной программы Комсомольского </w:t>
            </w:r>
            <w:r w:rsidRPr="00D85403">
              <w:rPr>
                <w:b/>
                <w:bCs/>
                <w:color w:val="000000"/>
                <w:sz w:val="22"/>
                <w:szCs w:val="22"/>
              </w:rPr>
              <w:lastRenderedPageBreak/>
              <w:t>района Чувашской Республики "Развитие земельных и имущественных отношений"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lastRenderedPageBreak/>
              <w:t>A410000000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400 000,00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A410200000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A410277590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A410277590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A410277590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A410277590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национальной экономики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A410277590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17.2.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"Формирование эффективного муниципального сектора экономики" муниципальной программы Комсомольского района Чувашской Республики "Развитие земельных и имущественных отношений"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A420000000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"Эффективное управление муниципальным имуществом"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A420200000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A420273610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A420273610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A420273610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A420273610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общегосударственные вопросы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A420273610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18.</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 Комсомольского района Чувашской Республики "Формирование современной городской среды"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A500000000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13 316 412,39</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18.1.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"Благоустройство дворовых и общественных территорий" муниципальной программы Комсомольского района Чувашской Республики "Формирование современной городской среды"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A510000000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13 316 412,39</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A510200000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8 119 618,04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Реализация мероприятий по благоустройству дворовых территорий и тротуаров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A5102S2710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8 119 618,04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A5102S2710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8 119 618,04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A5102S2710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8 119 618,04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A5102S2710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8 119 618,04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Благоустройство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A5102S2710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8 119 618,04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"Реализация мероприятий регионального проекта "Формирование комфортной городской среды"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A51F200000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5 196 794,35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Реализация программ формирования современной городской среды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A51F255550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5 196 794,35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A51F255550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5 196 794,35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A51F255550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5 196 794,35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A51F255550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5 196 794,35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Благоустройство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A51F255550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5 196 794,35</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19.</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Муниципальная программа</w:t>
            </w:r>
            <w:r w:rsidRPr="00D85403">
              <w:rPr>
                <w:color w:val="000000"/>
                <w:sz w:val="22"/>
                <w:szCs w:val="22"/>
              </w:rPr>
              <w:t xml:space="preserve"> </w:t>
            </w:r>
            <w:r w:rsidRPr="00D85403">
              <w:rPr>
                <w:b/>
                <w:color w:val="000000"/>
                <w:sz w:val="22"/>
                <w:szCs w:val="22"/>
              </w:rPr>
              <w:t>Комсомольского района Чувашской Республики</w:t>
            </w:r>
            <w:r w:rsidRPr="00D85403">
              <w:rPr>
                <w:b/>
                <w:bCs/>
                <w:color w:val="000000"/>
                <w:sz w:val="22"/>
                <w:szCs w:val="22"/>
              </w:rPr>
              <w:t xml:space="preserve">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A600000000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43 198 659,77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19.1.</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"Создание условий для обеспечения доступным и комфортным жильем сельского населения"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A610000000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972 285,86</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"Улучшение жилищных условий граждан на селе"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A610100000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972 285,86</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Улучшение жилищных условий граждан, проживающих на сельских территориях</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A6101L5764</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972 285,86</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и иные выплаты населению</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A6101L5764</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972 285,86</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Социальные выплаты гражданам, кроме публичных нормативных социальных выплат</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A6101L5764</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972 285,86</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Социальная политика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A6101L5764</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972 285,86</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Социальное обеспечение населения</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A6101L5764</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972 285,86</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19.2.</w:t>
            </w: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A620000000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42 226 373,91</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38 005 202,04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A620175330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A620175330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A620175330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A620175330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A620175330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A62017576В</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A62017576В</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A62017576В</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A62017576В</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жилищно-коммунального хозяйства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A62017576В</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A62017576В</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Реализация инициативных проектов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272 136,00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Прочие межбюджетные трансферты общего характера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230 000,00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42 136,00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42 136,00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42 136,00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42 136,00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A6201L576В</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9 474 340,00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A6201L576В</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9 474 340,00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A6201L576В</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9 474 340,00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A6201L576В</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9 474 340,00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Другие вопросы в области жилищно-коммунального хозяйства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A6201L576В</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9 474 340,00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A6201S5330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4 225 750,00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Капитальные вложения в объекты государственной (муниципальной) собственности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A6201S5330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4 225 750,00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Бюджетные инвестиции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A6201S5330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4 225 750,00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Жилищно-коммунальное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A6201S5330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2 350 000,00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Коммунальное хозяйство</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A6201S5330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2 350 000,00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A6201S5330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1 875 750,00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A6201S5330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1 875 750,00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Реализация инициативных проектов</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20 259 176,04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19 945 972,84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19 945 972,84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Национальная экономика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7 966 481,20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Дорожное хозяйство (дорожные фонды)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7 966 481,20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11 979 491,64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Прочие межбюджетные трансферты общего характера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11 979 491,64</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313 203,20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Субсидии бюджетным учреждениям</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313 203,20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313 203,20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Общее образование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313 203,20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Основное мероприятие "Реализация мероприятий по благоустройству сельских территорий"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A620200000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4 221 171,87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Уличное освещение</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1 080 200,00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1 080 200,00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1 080 200,00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1 080 200,00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Прочие межбюджетные трансферты общего характера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A620277400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1 080 200,00</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Реализация мероприятий по благоустройству территории</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3 140 971,87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3 140 971,87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Иные межбюджетные трансферты</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3 140 971,87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3 140 971,87</w:t>
            </w:r>
          </w:p>
        </w:tc>
      </w:tr>
      <w:tr w:rsidR="0096427F" w:rsidRPr="00D85403" w:rsidTr="003765C0">
        <w:trPr>
          <w:trHeight w:val="288"/>
        </w:trPr>
        <w:tc>
          <w:tcPr>
            <w:tcW w:w="556"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651"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color w:val="000000"/>
                <w:sz w:val="22"/>
                <w:szCs w:val="22"/>
              </w:rPr>
              <w:t>Прочие межбюджетные трансферты общего характера</w:t>
            </w:r>
          </w:p>
        </w:tc>
        <w:tc>
          <w:tcPr>
            <w:tcW w:w="172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A620277420</w:t>
            </w:r>
          </w:p>
        </w:tc>
        <w:tc>
          <w:tcPr>
            <w:tcW w:w="583"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33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54"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862"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3 140 971,87";</w:t>
            </w:r>
          </w:p>
        </w:tc>
      </w:tr>
    </w:tbl>
    <w:p w:rsidR="0096427F" w:rsidRPr="00615E15" w:rsidRDefault="0096427F" w:rsidP="00A24A61">
      <w:pPr>
        <w:shd w:val="clear" w:color="auto" w:fill="FFFFFF"/>
        <w:tabs>
          <w:tab w:val="right" w:pos="9921"/>
        </w:tabs>
        <w:ind w:right="-102"/>
        <w:jc w:val="both"/>
        <w:rPr>
          <w:sz w:val="22"/>
          <w:szCs w:val="22"/>
        </w:rPr>
      </w:pPr>
    </w:p>
    <w:p w:rsidR="0096427F" w:rsidRPr="00615E15" w:rsidRDefault="0096427F" w:rsidP="00A24A61">
      <w:pPr>
        <w:shd w:val="clear" w:color="auto" w:fill="FFFFFF"/>
        <w:tabs>
          <w:tab w:val="right" w:pos="9921"/>
        </w:tabs>
        <w:ind w:right="-102" w:firstLine="709"/>
        <w:jc w:val="both"/>
        <w:rPr>
          <w:sz w:val="22"/>
          <w:szCs w:val="22"/>
        </w:rPr>
      </w:pPr>
      <w:r w:rsidRPr="00615E15">
        <w:rPr>
          <w:sz w:val="22"/>
          <w:szCs w:val="22"/>
        </w:rPr>
        <w:t>7) дополнить приложением 8</w:t>
      </w:r>
      <w:r w:rsidRPr="00615E15">
        <w:rPr>
          <w:sz w:val="22"/>
          <w:szCs w:val="22"/>
          <w:vertAlign w:val="superscript"/>
        </w:rPr>
        <w:t>2</w:t>
      </w:r>
      <w:r w:rsidRPr="00615E15">
        <w:rPr>
          <w:sz w:val="22"/>
          <w:szCs w:val="22"/>
        </w:rPr>
        <w:t xml:space="preserve"> следующего содержания:</w:t>
      </w:r>
    </w:p>
    <w:tbl>
      <w:tblPr>
        <w:tblW w:w="10065" w:type="dxa"/>
        <w:tblInd w:w="108" w:type="dxa"/>
        <w:tblLook w:val="0000" w:firstRow="0" w:lastRow="0" w:firstColumn="0" w:lastColumn="0" w:noHBand="0" w:noVBand="0"/>
      </w:tblPr>
      <w:tblGrid>
        <w:gridCol w:w="5482"/>
        <w:gridCol w:w="4583"/>
      </w:tblGrid>
      <w:tr w:rsidR="0096427F" w:rsidRPr="00615E15" w:rsidTr="003765C0">
        <w:trPr>
          <w:trHeight w:val="225"/>
        </w:trPr>
        <w:tc>
          <w:tcPr>
            <w:tcW w:w="5482" w:type="dxa"/>
          </w:tcPr>
          <w:p w:rsidR="0096427F" w:rsidRPr="00615E15" w:rsidRDefault="0096427F" w:rsidP="00A24A61">
            <w:pPr>
              <w:pStyle w:val="af2"/>
              <w:tabs>
                <w:tab w:val="left" w:pos="1134"/>
                <w:tab w:val="left" w:pos="1276"/>
                <w:tab w:val="left" w:pos="1701"/>
                <w:tab w:val="right" w:pos="9921"/>
              </w:tabs>
              <w:spacing w:after="0"/>
              <w:ind w:right="-2"/>
              <w:jc w:val="right"/>
              <w:rPr>
                <w:i/>
                <w:iCs/>
                <w:sz w:val="22"/>
                <w:szCs w:val="22"/>
              </w:rPr>
            </w:pPr>
          </w:p>
        </w:tc>
        <w:tc>
          <w:tcPr>
            <w:tcW w:w="4583" w:type="dxa"/>
          </w:tcPr>
          <w:p w:rsidR="0096427F" w:rsidRPr="00615E15" w:rsidRDefault="0096427F" w:rsidP="00A24A61">
            <w:pPr>
              <w:pStyle w:val="af2"/>
              <w:tabs>
                <w:tab w:val="left" w:pos="1134"/>
                <w:tab w:val="left" w:pos="1276"/>
                <w:tab w:val="left" w:pos="1701"/>
                <w:tab w:val="right" w:pos="9921"/>
              </w:tabs>
              <w:spacing w:after="0"/>
              <w:ind w:right="-2"/>
              <w:jc w:val="right"/>
              <w:rPr>
                <w:i/>
                <w:iCs/>
                <w:sz w:val="22"/>
                <w:szCs w:val="22"/>
                <w:vertAlign w:val="superscript"/>
              </w:rPr>
            </w:pPr>
            <w:r w:rsidRPr="00615E15">
              <w:rPr>
                <w:i/>
                <w:iCs/>
                <w:sz w:val="22"/>
                <w:szCs w:val="22"/>
              </w:rPr>
              <w:t>"Приложение 8</w:t>
            </w:r>
            <w:r w:rsidRPr="00615E15">
              <w:rPr>
                <w:i/>
                <w:iCs/>
                <w:sz w:val="22"/>
                <w:szCs w:val="22"/>
                <w:vertAlign w:val="superscript"/>
              </w:rPr>
              <w:t>2</w:t>
            </w:r>
          </w:p>
          <w:p w:rsidR="0096427F" w:rsidRPr="00615E15" w:rsidRDefault="0096427F" w:rsidP="00A24A61">
            <w:pPr>
              <w:pStyle w:val="af2"/>
              <w:tabs>
                <w:tab w:val="left" w:pos="1134"/>
                <w:tab w:val="left" w:pos="1276"/>
                <w:tab w:val="left" w:pos="1701"/>
                <w:tab w:val="right" w:pos="9921"/>
              </w:tabs>
              <w:spacing w:after="0"/>
              <w:ind w:right="-2"/>
              <w:rPr>
                <w:i/>
                <w:iCs/>
                <w:sz w:val="22"/>
                <w:szCs w:val="22"/>
              </w:rPr>
            </w:pPr>
            <w:r w:rsidRPr="00615E15">
              <w:rPr>
                <w:i/>
                <w:iCs/>
                <w:sz w:val="22"/>
                <w:szCs w:val="22"/>
              </w:rPr>
              <w:t xml:space="preserve">к решению Собрания депутатов Комсомольского района Чувашской Республики </w:t>
            </w:r>
            <w:r w:rsidRPr="00615E15">
              <w:rPr>
                <w:i/>
                <w:sz w:val="22"/>
                <w:szCs w:val="22"/>
              </w:rPr>
              <w:t>"О бюджете Комсомольского района Чувашской Республики на 2022 год</w:t>
            </w:r>
            <w:r w:rsidRPr="00615E15">
              <w:rPr>
                <w:b/>
                <w:bCs/>
                <w:i/>
                <w:sz w:val="22"/>
                <w:szCs w:val="22"/>
              </w:rPr>
              <w:t xml:space="preserve"> </w:t>
            </w:r>
            <w:r w:rsidRPr="00615E15">
              <w:rPr>
                <w:bCs/>
                <w:i/>
                <w:sz w:val="22"/>
                <w:szCs w:val="22"/>
              </w:rPr>
              <w:t>и на плановый период 2023 и 2024 годов"</w:t>
            </w:r>
            <w:r w:rsidRPr="00615E15">
              <w:rPr>
                <w:i/>
                <w:iCs/>
                <w:sz w:val="22"/>
                <w:szCs w:val="22"/>
              </w:rPr>
              <w:t xml:space="preserve"> </w:t>
            </w:r>
          </w:p>
        </w:tc>
      </w:tr>
    </w:tbl>
    <w:p w:rsidR="0096427F" w:rsidRPr="00615E15" w:rsidRDefault="0096427F" w:rsidP="00A24A61">
      <w:pPr>
        <w:pStyle w:val="a3"/>
        <w:keepNext/>
        <w:tabs>
          <w:tab w:val="right" w:pos="9781"/>
        </w:tabs>
        <w:ind w:left="4111"/>
        <w:jc w:val="right"/>
        <w:rPr>
          <w:i/>
          <w:iCs/>
          <w:sz w:val="22"/>
          <w:szCs w:val="22"/>
        </w:rPr>
      </w:pPr>
    </w:p>
    <w:tbl>
      <w:tblPr>
        <w:tblW w:w="10065" w:type="dxa"/>
        <w:tblLayout w:type="fixed"/>
        <w:tblLook w:val="0000" w:firstRow="0" w:lastRow="0" w:firstColumn="0" w:lastColumn="0" w:noHBand="0" w:noVBand="0"/>
      </w:tblPr>
      <w:tblGrid>
        <w:gridCol w:w="4399"/>
        <w:gridCol w:w="598"/>
        <w:gridCol w:w="400"/>
        <w:gridCol w:w="396"/>
        <w:gridCol w:w="1716"/>
        <w:gridCol w:w="587"/>
        <w:gridCol w:w="1969"/>
      </w:tblGrid>
      <w:tr w:rsidR="0096427F" w:rsidRPr="00D85403" w:rsidTr="003765C0">
        <w:trPr>
          <w:trHeight w:val="1217"/>
        </w:trPr>
        <w:tc>
          <w:tcPr>
            <w:tcW w:w="10065" w:type="dxa"/>
            <w:gridSpan w:val="7"/>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b/>
                <w:bCs/>
                <w:color w:val="000000"/>
                <w:sz w:val="22"/>
                <w:szCs w:val="22"/>
              </w:rPr>
            </w:pPr>
            <w:r w:rsidRPr="00D85403">
              <w:rPr>
                <w:b/>
                <w:bCs/>
                <w:color w:val="000000"/>
                <w:sz w:val="22"/>
                <w:szCs w:val="22"/>
              </w:rPr>
              <w:t>ИЗМЕНЕНИЕ</w:t>
            </w:r>
          </w:p>
          <w:p w:rsidR="0096427F" w:rsidRPr="00D85403" w:rsidRDefault="0096427F" w:rsidP="00A24A61">
            <w:pPr>
              <w:widowControl w:val="0"/>
              <w:autoSpaceDE w:val="0"/>
              <w:autoSpaceDN w:val="0"/>
              <w:adjustRightInd w:val="0"/>
              <w:jc w:val="center"/>
              <w:rPr>
                <w:b/>
                <w:sz w:val="22"/>
                <w:szCs w:val="22"/>
              </w:rPr>
            </w:pPr>
            <w:r w:rsidRPr="00D85403">
              <w:rPr>
                <w:b/>
                <w:bCs/>
                <w:color w:val="000000"/>
                <w:sz w:val="22"/>
                <w:szCs w:val="22"/>
              </w:rPr>
              <w:t>ведомственной структуры расходов бюджета Комсомольского района Чувашской Республики на 2021 год, предусмотренной приложениями 8 и 8</w:t>
            </w:r>
            <w:r w:rsidRPr="00D85403">
              <w:rPr>
                <w:b/>
                <w:bCs/>
                <w:color w:val="000000"/>
                <w:sz w:val="22"/>
                <w:szCs w:val="22"/>
                <w:vertAlign w:val="superscript"/>
              </w:rPr>
              <w:t>1</w:t>
            </w:r>
            <w:r w:rsidRPr="00D85403">
              <w:rPr>
                <w:b/>
                <w:bCs/>
                <w:color w:val="000000"/>
                <w:sz w:val="22"/>
                <w:szCs w:val="22"/>
              </w:rPr>
              <w:t xml:space="preserve"> к решению Собрания депутатов Комсомольского района Чувашской Республики "О бюджете Комсомольского района Чувашской Республики на 2022 год и на плановый период 2023 и 2024 годов"</w:t>
            </w:r>
          </w:p>
        </w:tc>
      </w:tr>
      <w:tr w:rsidR="0096427F" w:rsidRPr="00D85403" w:rsidTr="003765C0">
        <w:trPr>
          <w:trHeight w:val="323"/>
        </w:trPr>
        <w:tc>
          <w:tcPr>
            <w:tcW w:w="10065" w:type="dxa"/>
            <w:gridSpan w:val="7"/>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right"/>
              <w:rPr>
                <w:bCs/>
                <w:color w:val="000000"/>
                <w:sz w:val="22"/>
                <w:szCs w:val="22"/>
              </w:rPr>
            </w:pPr>
            <w:r w:rsidRPr="00D85403">
              <w:rPr>
                <w:bCs/>
                <w:color w:val="000000"/>
                <w:sz w:val="22"/>
                <w:szCs w:val="22"/>
              </w:rPr>
              <w:t>(рублей)</w:t>
            </w:r>
          </w:p>
        </w:tc>
      </w:tr>
      <w:tr w:rsidR="0096427F" w:rsidRPr="00D85403" w:rsidTr="003765C0">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Группа (группа и подгруппа) вида расходов</w:t>
            </w:r>
          </w:p>
        </w:tc>
        <w:tc>
          <w:tcPr>
            <w:tcW w:w="1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Сумма (увеличение, уменьшение(-))</w:t>
            </w:r>
          </w:p>
        </w:tc>
      </w:tr>
      <w:tr w:rsidR="0096427F" w:rsidRPr="00D85403" w:rsidTr="003765C0">
        <w:trPr>
          <w:trHeight w:val="1681"/>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1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изменение (увеличение, уменьшение (-))</w:t>
            </w:r>
          </w:p>
        </w:tc>
      </w:tr>
      <w:tr w:rsidR="0096427F" w:rsidRPr="00D85403" w:rsidTr="003765C0">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w:t>
            </w:r>
          </w:p>
        </w:tc>
        <w:tc>
          <w:tcPr>
            <w:tcW w:w="1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7</w:t>
            </w:r>
          </w:p>
        </w:tc>
      </w:tr>
      <w:tr w:rsidR="0096427F" w:rsidRPr="00D85403" w:rsidTr="003765C0">
        <w:trPr>
          <w:trHeight w:val="288"/>
        </w:trPr>
        <w:tc>
          <w:tcPr>
            <w:tcW w:w="4399"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598"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400"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396"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1716"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587"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c>
          <w:tcPr>
            <w:tcW w:w="1969" w:type="dxa"/>
            <w:tcMar>
              <w:top w:w="0" w:type="dxa"/>
              <w:left w:w="0" w:type="dxa"/>
              <w:bottom w:w="0" w:type="dxa"/>
              <w:right w:w="0" w:type="dxa"/>
            </w:tcMar>
            <w:vAlign w:val="center"/>
          </w:tcPr>
          <w:p w:rsidR="0096427F" w:rsidRPr="00D85403" w:rsidRDefault="0096427F" w:rsidP="00A24A61">
            <w:pPr>
              <w:widowControl w:val="0"/>
              <w:autoSpaceDE w:val="0"/>
              <w:autoSpaceDN w:val="0"/>
              <w:adjustRightInd w:val="0"/>
              <w:rPr>
                <w:sz w:val="22"/>
                <w:szCs w:val="22"/>
              </w:rPr>
            </w:pPr>
          </w:p>
        </w:tc>
      </w:tr>
      <w:tr w:rsidR="0096427F" w:rsidRPr="00D85403" w:rsidTr="003765C0">
        <w:trPr>
          <w:trHeight w:val="288"/>
        </w:trPr>
        <w:tc>
          <w:tcPr>
            <w:tcW w:w="4399"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b/>
                <w:bCs/>
                <w:color w:val="000000"/>
                <w:sz w:val="22"/>
                <w:szCs w:val="22"/>
              </w:rPr>
              <w:t>Всего</w:t>
            </w:r>
          </w:p>
        </w:tc>
        <w:tc>
          <w:tcPr>
            <w:tcW w:w="598" w:type="dxa"/>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19 537 767,90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b/>
                <w:bCs/>
                <w:color w:val="000000"/>
                <w:sz w:val="22"/>
                <w:szCs w:val="22"/>
              </w:rPr>
              <w:t>Администрация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-6 869 138,34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Общегосударственные вопросы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2 427 968,00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1 973 800,00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1 130 043,00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1 130 043,00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1 130 043,00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Поощрение региональной и муниципальных </w:t>
            </w:r>
            <w:r w:rsidRPr="00D85403">
              <w:rPr>
                <w:color w:val="000000"/>
                <w:sz w:val="22"/>
                <w:szCs w:val="22"/>
              </w:rPr>
              <w:lastRenderedPageBreak/>
              <w:t>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1 130 043,00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1 130 043,00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1 130 043,00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93 757,00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93 757,00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w:t>
            </w:r>
            <w:proofErr w:type="spellStart"/>
            <w:r w:rsidRPr="00D85403">
              <w:rPr>
                <w:color w:val="000000"/>
                <w:sz w:val="22"/>
                <w:szCs w:val="22"/>
              </w:rPr>
              <w:t>Общепрограммные</w:t>
            </w:r>
            <w:proofErr w:type="spellEnd"/>
            <w:r w:rsidRPr="00D85403">
              <w:rPr>
                <w:color w:val="000000"/>
                <w:sz w:val="22"/>
                <w:szCs w:val="22"/>
              </w:rPr>
              <w:t xml:space="preserve"> расходы"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93 757,00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функций муниципальных органов</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93 757,00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-366 243,00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-366 243,00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370 000,00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370 000,00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бюджетные ассигнования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Уплата налогов, сборов и иных платежей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Ч5Э0100200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850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"Цифровое общество"</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"Развитие информационных технологий" муниципальной программы Комсомольского района Чувашской Республики "Цифровое общество"</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"Развитие электронного правительства"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Резервные фонды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-154 715,00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Муниципальная программа Комсомольского </w:t>
            </w:r>
            <w:r w:rsidRPr="00D85403">
              <w:rPr>
                <w:color w:val="000000"/>
                <w:sz w:val="22"/>
                <w:szCs w:val="22"/>
              </w:rPr>
              <w:lastRenderedPageBreak/>
              <w:t>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-154 715,00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-154 715,00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-154 715,00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Резервный фонд администрации муниципального образования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Ч410173430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-154 715,00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бюджетные ассигнования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Ч410173430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-154 715,00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Резервные средства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Ч410173430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870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-154 715,00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Другие общегосударственные вопросы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608 883,00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366 243,00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366 243,00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w:t>
            </w:r>
            <w:proofErr w:type="spellStart"/>
            <w:r w:rsidRPr="00D85403">
              <w:rPr>
                <w:color w:val="000000"/>
                <w:sz w:val="22"/>
                <w:szCs w:val="22"/>
              </w:rPr>
              <w:t>Общепрограммные</w:t>
            </w:r>
            <w:proofErr w:type="spellEnd"/>
            <w:r w:rsidRPr="00D85403">
              <w:rPr>
                <w:color w:val="000000"/>
                <w:sz w:val="22"/>
                <w:szCs w:val="22"/>
              </w:rPr>
              <w:t xml:space="preserve"> расходы"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366 243,00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деятельности (оказание услуг) муниципальных учреждений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Ч5Э0100600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366 243,00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Ч5Э0100600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366 243,00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Расходы на выплаты персоналу казенных учреждений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Ч5Э0100600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366 243,00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"Цифровое общество"</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242 640,00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"Развитие информационных технологий" муниципальной программы Комсомольского района Чувашской Республики "Цифровое общество"</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242 640,00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"Развитие электронного правительства"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242 640,00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242 640,00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242 640,00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242 640,00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Национальная безопасность и правоохранительная деятельность</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156 000,00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Защита населения и территории от </w:t>
            </w:r>
            <w:r w:rsidRPr="00D85403">
              <w:rPr>
                <w:color w:val="000000"/>
                <w:sz w:val="22"/>
                <w:szCs w:val="22"/>
              </w:rPr>
              <w:lastRenderedPageBreak/>
              <w:t>чрезвычайных ситуаций природного и техногенного характера, пожарная безопасность</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135 000,00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135 000,00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135 000,00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"Обеспечение управления оперативной обстановкой в муниципальном образовании"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135 000,00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Содержание и развитие единой дежурно-диспетчерской службы (ЕДДС)</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135 000,00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Расходы на выплаты персоналу казенных учреждений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Ц850576320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Другие вопросы в области национальной безопасности и правоохранительной деятельности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Предупреждение и ликвидация </w:t>
            </w:r>
            <w:r w:rsidRPr="00D85403">
              <w:rPr>
                <w:color w:val="000000"/>
                <w:sz w:val="22"/>
                <w:szCs w:val="22"/>
              </w:rPr>
              <w:lastRenderedPageBreak/>
              <w:t>чрезвычайных ситуаций и последствий стихийных бедствий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Ц810475960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Ц810475960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Ц810475960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"Обеспечение безопасности населения и муниципальной (коммунальной) инфраструктуры"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D85403">
              <w:rPr>
                <w:color w:val="000000"/>
                <w:sz w:val="22"/>
                <w:szCs w:val="22"/>
              </w:rPr>
              <w:t>видеофиксации</w:t>
            </w:r>
            <w:proofErr w:type="spellEnd"/>
            <w:r w:rsidRPr="00D85403">
              <w:rPr>
                <w:color w:val="000000"/>
                <w:sz w:val="22"/>
                <w:szCs w:val="22"/>
              </w:rPr>
              <w:t xml:space="preserve"> преступлений и административных правонарушений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Ц850276251</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Ц850276251</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Ц850276251</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Национальная экономика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216 565,66</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Сельское хозяйство и рыболовство</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216 565,66</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216 565,66</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"Развитие отраслей агропромышленного комплекса"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216 782,44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Основное мероприятие "Субсидии на стимулирование развития приоритетных </w:t>
            </w:r>
            <w:proofErr w:type="spellStart"/>
            <w:r w:rsidRPr="00D85403">
              <w:rPr>
                <w:color w:val="000000"/>
                <w:sz w:val="22"/>
                <w:szCs w:val="22"/>
              </w:rPr>
              <w:t>подотраслей</w:t>
            </w:r>
            <w:proofErr w:type="spellEnd"/>
            <w:r w:rsidRPr="00D85403">
              <w:rPr>
                <w:color w:val="000000"/>
                <w:sz w:val="22"/>
                <w:szCs w:val="22"/>
              </w:rPr>
              <w:t xml:space="preserve"> агропромышленного комплекса и развитие малых форм хозяйствования"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216 782,44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Стимулирование развития приоритетных </w:t>
            </w:r>
            <w:proofErr w:type="spellStart"/>
            <w:r w:rsidRPr="00D85403">
              <w:rPr>
                <w:color w:val="000000"/>
                <w:sz w:val="22"/>
                <w:szCs w:val="22"/>
              </w:rPr>
              <w:t>подотраслей</w:t>
            </w:r>
            <w:proofErr w:type="spellEnd"/>
            <w:r w:rsidRPr="00D85403">
              <w:rPr>
                <w:color w:val="000000"/>
                <w:sz w:val="22"/>
                <w:szCs w:val="22"/>
              </w:rPr>
              <w:t xml:space="preserve"> агропромышленного комплекса и развитие малых форм хозяйствования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Ц9И07L5020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216 782,44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бюджетные ассигнования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Ц9И07L5020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216 782,44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Ц9И07L5020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810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216 782,44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Подпрограмма "Обеспечение общих условий функционирования отраслей агропромышленного комплекса" </w:t>
            </w:r>
            <w:r w:rsidRPr="00D85403">
              <w:rPr>
                <w:color w:val="000000"/>
                <w:sz w:val="22"/>
                <w:szCs w:val="22"/>
              </w:rPr>
              <w:lastRenderedPageBreak/>
              <w:t>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Ц9Л0000000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-216,78</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Ц9Л0200000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-216,78</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Организация конкурсов, выставок и ярмарок с участием организаций агропромышленного комплекса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Ц9Л0272660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-216,78</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Ц9Л0272660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-216,78</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Ц9Л0272660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-216,78</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Водное хозяйство</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"Развитие водохозяйственного комплекса" муниципальной программы Комсомольского района Чувашской Республики "Развитие потенциала природно-сырьевых ресурсов и повышение экологической безопасности"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"Повышение эксплуатационной надежности гидротехнических сооружений, в том числе бесхозяйных"</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Капитальный ремонт гидротехнических сооружений, находящихся в муниципальной собственности (за счет местного бюджета)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Ч340370650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229 800,31</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Ч340370650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229 800,31</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Ч340370650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229 800,31</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Капитальный ремонт гидротехнических сооружений, находящихся в муниципальной собственности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Ч3403R0650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-229 800,31</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Ч3403R0650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-229 800,31</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Ч3403R0650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-229 800,31</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Жилищно-коммунальное хозяйство</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374 782,00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Жилищное хозяйство</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122 782,00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122 782,00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Подпрограмма "Модернизация коммунальной инфраструктуры на территории Чувашской Республики" муниципальной </w:t>
            </w:r>
            <w:proofErr w:type="gramStart"/>
            <w:r w:rsidRPr="00D85403">
              <w:rPr>
                <w:color w:val="000000"/>
                <w:sz w:val="22"/>
                <w:szCs w:val="22"/>
              </w:rPr>
              <w:t>программы  "</w:t>
            </w:r>
            <w:proofErr w:type="gramEnd"/>
            <w:r w:rsidRPr="00D85403">
              <w:rPr>
                <w:color w:val="000000"/>
                <w:sz w:val="22"/>
                <w:szCs w:val="22"/>
              </w:rPr>
              <w:t>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122 782,00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A110300000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122 782,00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Проведение неотложных аварийно-восстановительных работ на объектах </w:t>
            </w:r>
            <w:r w:rsidRPr="00D85403">
              <w:rPr>
                <w:color w:val="000000"/>
                <w:sz w:val="22"/>
                <w:szCs w:val="22"/>
              </w:rPr>
              <w:lastRenderedPageBreak/>
              <w:t>жилищного фонда за счет средств резервного фонда Кабинета Министров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A110320350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122 782,00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A110320350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122 782,00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A110320350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122 782,00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Другие вопросы в области жилищно-коммунального хозяйства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"Создание и развитие инфраструктуры на сельских территориях" муниципальной программы Комсомольского района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A62017576В</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A62017576В</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05</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A62017576В</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252 000,00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Культура, кинематография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-5 198 169,00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Культура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-5 198 169,00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-1 970 000,00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"Создание и развитие инфраструктуры на сельских территориях" муниципальной программы Комсомольского района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-1 970 000,00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-1 970 000,00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Реализация инициативных проектов</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-1 970 000,00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-1 970 000,00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-1 970 000,00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"Развитие культуры и туризма"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-3 228 169,00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sz w:val="22"/>
                <w:szCs w:val="22"/>
              </w:rPr>
              <w:t>Подпрограмма "Строительство (реконструкция) и модернизация муниципальных учреждений культуры клубного типа" государственной программы Чувашской Республики "Развитие культуры и туризма"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sz w:val="22"/>
                <w:szCs w:val="22"/>
              </w:rPr>
              <w:t>Ц460000000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-3 351 800,00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sz w:val="22"/>
                <w:szCs w:val="22"/>
              </w:rPr>
              <w:lastRenderedPageBreak/>
              <w:t>Основное мероприятие "Строительство (реконструкция) муниципальных учреждений клубного типа"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sz w:val="22"/>
                <w:szCs w:val="22"/>
              </w:rPr>
              <w:t>Ц460100000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-3 351 800,00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Проектно-изыскательские </w:t>
            </w:r>
            <w:proofErr w:type="gramStart"/>
            <w:r w:rsidRPr="00D85403">
              <w:rPr>
                <w:color w:val="000000"/>
                <w:sz w:val="22"/>
                <w:szCs w:val="22"/>
              </w:rPr>
              <w:t>работы  по</w:t>
            </w:r>
            <w:proofErr w:type="gramEnd"/>
            <w:r w:rsidRPr="00D85403">
              <w:rPr>
                <w:color w:val="000000"/>
                <w:sz w:val="22"/>
                <w:szCs w:val="22"/>
              </w:rPr>
              <w:t xml:space="preserve"> строительству "Дома культуры в с. Комсомольское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Ц460171610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Ц460171610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Бюджетные инвестиции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Ц460171610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Капитальный ремонт муниципальных учреждений культуры клубного типа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Ц460272350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170 040,89</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Ц460272350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170 040,89</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Ц460272350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170 040,89</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Капитальный ремонт муниципальных учреждений культуры клубного типа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Ц4602S2350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-40,89</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Ц4602S2350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-40,89</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Ц4602S2350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-40,89</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123 631,00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"Развитие библиотечного дела"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Ц410200000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73 000,00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деятельности муниципальных библиотек</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Ц41024A410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73 000,00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Ц41024A410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73 000,00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Ц41024A410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73 000,00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"Развитие музейного дела"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Ц410300000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50 631,00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деятельности муниципальных музеев</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Ц410370760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50 631,00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Ц410370760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50 631,00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08</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Ц410370760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50 631,00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Социальная политика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153 715,00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Охрана семьи и детства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"Обеспечение граждан доступным и комфортным жильем"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Комсомольского района Чувашской Республики "Обеспечение граждан доступным и комфортным жильем"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Социальное обеспечение и иные выплаты </w:t>
            </w:r>
            <w:r w:rsidRPr="00D85403">
              <w:rPr>
                <w:color w:val="000000"/>
                <w:sz w:val="22"/>
                <w:szCs w:val="22"/>
              </w:rPr>
              <w:lastRenderedPageBreak/>
              <w:t>населению</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5 877 861,00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Социальные выплаты гражданам, кроме публичных нормативных социальных выплат</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5 877 861,00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-5 877 861,00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Бюджетные инвестиции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A22011A820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-5 877 861,00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Другие вопросы в области социальной политики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153 715,00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153 715,00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153 715,00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w:t>
            </w:r>
            <w:proofErr w:type="spellStart"/>
            <w:r w:rsidRPr="00D85403">
              <w:rPr>
                <w:color w:val="000000"/>
                <w:sz w:val="22"/>
                <w:szCs w:val="22"/>
              </w:rPr>
              <w:t>Общепрограммные</w:t>
            </w:r>
            <w:proofErr w:type="spellEnd"/>
            <w:r w:rsidRPr="00D85403">
              <w:rPr>
                <w:color w:val="000000"/>
                <w:sz w:val="22"/>
                <w:szCs w:val="22"/>
              </w:rPr>
              <w:t xml:space="preserve"> расходы"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153 715,00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Прочие выплаты по обязательствам муниципального образования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153 715,00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70 186,00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70 186,00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Социальное обеспечение и иные выплаты населению</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83 529,00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Социальные выплаты гражданам, кроме публичных нормативных социальных выплат</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Ч5Э0173450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320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83 529,00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Физическая культура и спорт</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Массовый спорт</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"Развитие физической культуры и спорта"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"Развитие спортивной инфраструктуры"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-5 000 000,00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Строительство футбольного поля в с. Комсомольское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Ц510275383</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-5 016 706,48</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Ц510275383</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-5 016 706,48</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Бюджетные инвестиции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Ц510275383</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-5 016 706,48</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Строительство футбольного поля в с. Комсомольское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Ц5102S5383</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16 706,48</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Капитальные вложения в объекты государственной (муниципальной) собственности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Ц5102S5383</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16 706,48</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Бюджетные инвестиции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903</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Ц5102S5383</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410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16 706,48</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b/>
                <w:bCs/>
                <w:color w:val="000000"/>
                <w:sz w:val="22"/>
                <w:szCs w:val="22"/>
              </w:rPr>
              <w:t>Отдел образования администрации Комсомольского района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14 308 051,39</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Образование</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14 308 051,39</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Дошкольное образование</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431 070,00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lastRenderedPageBreak/>
              <w:t>Муниципальная программа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367 987,00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367 987,00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"Обеспечение деятельности организаций в сфере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195 100,00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деятельности детских дошкольных образовательных организаций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Ц710170670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195 100,00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Ц710170670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195 100,00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Ц710170670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95 100,00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Ц710170670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172 887,00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172 887,00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172 887,00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81 715,00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91 172,00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63 083,00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63 083,00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63 083,00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Мероприятия по обеспечению пожарной безопасности муниципальных объектов </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63 083,00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63 083,00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43 093,00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19 990,00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lastRenderedPageBreak/>
              <w:t>Общее образование</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13 227 787,85</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"Создание и развитие инфраструктуры на сельских территориях" муниципальной программы Комсомольского района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A620175330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A620175330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A620175330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3 521 800,00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9 177 389,85</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9 177 389,85</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rPr>
                <w:sz w:val="22"/>
                <w:szCs w:val="22"/>
              </w:rPr>
            </w:pPr>
            <w:r w:rsidRPr="00D85403">
              <w:rPr>
                <w:sz w:val="22"/>
                <w:szCs w:val="22"/>
              </w:rPr>
              <w:t>Основное мероприятие "Реализация отдельных мероприятий регионального проекта "Современная школа"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sz w:val="22"/>
                <w:szCs w:val="22"/>
              </w:rPr>
              <w:t>Ц71Е100000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Ц71E151690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lang w:val="en-US"/>
              </w:rPr>
            </w:pPr>
            <w:r w:rsidRPr="00D85403">
              <w:rPr>
                <w:color w:val="000000"/>
                <w:sz w:val="22"/>
                <w:szCs w:val="22"/>
              </w:rPr>
              <w:t>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Ц71E151690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Ц71E151690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"Обеспечение деятельности организаций в сфере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4 315 898,85</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деятельности муниципальных общеобразовательных организаций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4 315 898,85</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4 315 898,85</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4 216 651,85</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99 247,00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"Укрепление материально-технической базы объектов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184 000,00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Укрепление материально-технической базы </w:t>
            </w:r>
            <w:r w:rsidRPr="00D85403">
              <w:rPr>
                <w:color w:val="000000"/>
                <w:sz w:val="22"/>
                <w:szCs w:val="22"/>
              </w:rPr>
              <w:lastRenderedPageBreak/>
              <w:t>муниципальных образовательных организаций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Ц710371660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184 000,00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Ц710371660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184 000,00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Ц710371660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184 000,00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153 903,00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153 903,00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153 903,00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125 133,00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Ц711071880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28 770,00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"Меры социальной поддержки"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3 489,00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Организация льготного питания для отдельных категорий учащихся в муниципальных общеобразовательных организациях</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Ц711474540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3 489,00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Ц711474540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3 489,00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Ц711474540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3 489,00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"Капитальный ремонт объектов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4 520 099,00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Проведение неотложных аварийно-восстановительных работ на социально значимых объектах образования за счет средств резервного фонда Кабинета Министров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Ц711520410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4 520 099,00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Ц711520410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4 520 099,00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Ц711520410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4 319 443,00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Ц711520410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200 656,00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528 598,00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451 966,00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w:t>
            </w:r>
            <w:r w:rsidRPr="00D85403">
              <w:rPr>
                <w:color w:val="000000"/>
                <w:sz w:val="22"/>
                <w:szCs w:val="22"/>
              </w:rPr>
              <w:lastRenderedPageBreak/>
              <w:t>ликвидации чрезвычайных ситуаций к оперативному реагированию на чрезвычайные ситуации, пожары и происшествия на водных объектах"</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451 966,00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Мероприятия по обеспечению пожарной безопасности муниципальных объектов </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451 966,00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451 966,00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446 976,00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4 990,00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76 632,00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"Обеспечение безопасности населения и муниципальной (коммунальной) инфраструктуры"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76 632,00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76 632,00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76 632,00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02</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Ц850276260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76 632,00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Дополнительное образование детей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782 058,54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"Развитие физической культуры и спорта"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656 226,54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"Развитие спорта высших достижений и системы подготовки спортивного резерва" муниципальной программы Комсомольского района Чувашской Республики "Развитие физической культуры и спорта"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656 226,54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"Содержание спортивных школ"</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656 226,54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деятельности муниципальных детско-юношеских спортивных школ</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Ц520170340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65 028,54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Ц520170340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65 028,54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Ц520170340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65 028,54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Укрепление материально-технической базы муниципальных детско-юношеских спортивных школ</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591 198,00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591 198,00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Ц520170350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591 198,00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Муниципальная программа Комсомольского района Чувашской Республики "Развитие </w:t>
            </w:r>
            <w:r w:rsidRPr="00D85403">
              <w:rPr>
                <w:color w:val="000000"/>
                <w:sz w:val="22"/>
                <w:szCs w:val="22"/>
              </w:rPr>
              <w:lastRenderedPageBreak/>
              <w:t>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125 832,00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125 832,00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"Обеспечение деятельности организаций в сфере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125 832,00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деятельности муниципальных организаций дополнительного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125 832,00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125 832,00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Ц710170560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125 832,00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Молодежная политика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-165 865,00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-165 865,00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-165 865,00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"Развитие физической культуры и допризывной подготовки молодежи"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-165 865,00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Организация и проведение мероприятий, направленных на патриотическое воспитание детей и допризывную подготовку молодежи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-165 865,00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Предоставление </w:t>
            </w:r>
            <w:proofErr w:type="gramStart"/>
            <w:r w:rsidRPr="00D85403">
              <w:rPr>
                <w:color w:val="000000"/>
                <w:sz w:val="22"/>
                <w:szCs w:val="22"/>
              </w:rPr>
              <w:t>субсидий  бюджетным</w:t>
            </w:r>
            <w:proofErr w:type="gramEnd"/>
            <w:r w:rsidRPr="00D85403">
              <w:rPr>
                <w:color w:val="000000"/>
                <w:sz w:val="22"/>
                <w:szCs w:val="22"/>
              </w:rPr>
              <w:t>, автономным учреждениям и иным некоммерческим организациям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-165 865,00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бюджетным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610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-145 421,00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 автономным учреждениям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Ц760212150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620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-20 444,00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Другие вопросы в области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33 000,00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33 000,00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реализации муниципальной программы Комсомольского района Чувашской Республики "Развитие образования"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33 000,00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w:t>
            </w:r>
            <w:proofErr w:type="spellStart"/>
            <w:r w:rsidRPr="00D85403">
              <w:rPr>
                <w:color w:val="000000"/>
                <w:sz w:val="22"/>
                <w:szCs w:val="22"/>
              </w:rPr>
              <w:t>Общепрограммные</w:t>
            </w:r>
            <w:proofErr w:type="spellEnd"/>
            <w:r w:rsidRPr="00D85403">
              <w:rPr>
                <w:color w:val="000000"/>
                <w:sz w:val="22"/>
                <w:szCs w:val="22"/>
              </w:rPr>
              <w:t xml:space="preserve"> расходы"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33 000,00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функций муниципальных учреждений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33 000,00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33 000,00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974</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07</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Ц7Э0100600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33 000,00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b/>
                <w:bCs/>
                <w:color w:val="000000"/>
                <w:sz w:val="22"/>
                <w:szCs w:val="22"/>
              </w:rPr>
              <w:t>Финансовый отдел администрации Комсомольского района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b/>
                <w:bCs/>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b/>
                <w:bCs/>
                <w:color w:val="000000"/>
                <w:sz w:val="22"/>
                <w:szCs w:val="22"/>
              </w:rPr>
              <w:t>12 098 854,85</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Общегосударственные вопросы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408 397,00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408 397,00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398 397,00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lastRenderedPageBreak/>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353 397,00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353 397,00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353 397,00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353 397,00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353 397,00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реализации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45 000,00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w:t>
            </w:r>
            <w:proofErr w:type="spellStart"/>
            <w:r w:rsidRPr="00D85403">
              <w:rPr>
                <w:color w:val="000000"/>
                <w:sz w:val="22"/>
                <w:szCs w:val="22"/>
              </w:rPr>
              <w:t>Общепрограммные</w:t>
            </w:r>
            <w:proofErr w:type="spellEnd"/>
            <w:r w:rsidRPr="00D85403">
              <w:rPr>
                <w:color w:val="000000"/>
                <w:sz w:val="22"/>
                <w:szCs w:val="22"/>
              </w:rPr>
              <w:t xml:space="preserve"> расходы"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45 000,00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функций муниципальных органов</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Ч4Э0100200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45 000,00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Ч4Э0100200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45 000,00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Ч4Э0100200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45 000,00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"Цифровое общество"</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"Развитие информационных технологий" муниципальной программы Комсомольского района Чувашской Республики "Цифровое общество"</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"Развитие электронного правительства"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01</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06</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Ч610173820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240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lastRenderedPageBreak/>
              <w:t>Национальная экономика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5 326 531,60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Дорожное хозяйство (дорожные фонды)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5 326 531,60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5 326 531,60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"Создание и развитие инфраструктуры на сельских территориях" муниципальной программы Комсомольского района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5 326 531,60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5 326 531,60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Реализация инициативных проектов</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5 326 531,60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5 326 531,60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09</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5 326 531,60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6 363 926,25</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Прочие межбюджетные трансферты общего характера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6 363 926,25</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50 290,54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Комсомольского района Чувашской Республики "Модернизация и развитие сферы жилищно-коммунального хозяйства"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50 290,54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"Развитие систем водоснабжения муниципальных образований"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50 290,54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Строительство (реконструкция) объектов водоснабжения (водозаборных сооружений, водопроводов и др.) муниципальных образований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A130173080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-9 709,46</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A130173080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-9 709,46</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A130173080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-9 709,46</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Развитие водоснабжения в сельской местности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A130175080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A130175080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A130175080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4 939 374,71</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"Создание и развитие инфраструктуры на сельских территориях" муниципальной программы Комсомольского района Чувашской Республики "Комплексное развитие сельских территорий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4 939 374,71</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1 956 770,84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A62017576В</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A62017576В</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A62017576В</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-100 000,00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Реализация инициативных проектов</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A620176570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230 000,00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A620176570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230 000,00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A620176570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230 000,00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Реализация инициативных проектов</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1 826 770,84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1 826 770,84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Субсидии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A6201S6570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520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1 826 770,84</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"Реализация мероприятий по благоустройству сельских территорий"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2 982 603,87</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Уличное освещение</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48 000,00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48 000,00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48 000,00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Реализация мероприятий по благоустройству территории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2 934 603,87</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2 934 603,87</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A620277420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2 934 603,87</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"Развитие культуры и туризма"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75 541,00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75 541,00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color w:val="000000"/>
                <w:sz w:val="22"/>
                <w:szCs w:val="22"/>
              </w:rPr>
            </w:pPr>
            <w:r w:rsidRPr="00D85403">
              <w:rPr>
                <w:color w:val="000000"/>
                <w:sz w:val="22"/>
                <w:szCs w:val="22"/>
              </w:rPr>
              <w:t>Основное мероприятие "Сохранение и развитие народного творчества"</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75 541,00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деятельности учреждений в сфере культурно-досугового обслуживания населения</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Ц410740390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75 541,00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Ц410740390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75 541,00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Ц410740390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75 541,00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309 760,00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309 760,00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Основное мероприятие "Обеспечение деятельности муниципальных учреждений, реализующих мероприятия по обеспечению </w:t>
            </w:r>
            <w:r w:rsidRPr="00D85403">
              <w:rPr>
                <w:color w:val="000000"/>
                <w:sz w:val="22"/>
                <w:szCs w:val="22"/>
              </w:rPr>
              <w:lastRenderedPageBreak/>
              <w:t>безопасности и защиты населения и территорий от чрезвычайных ситуаций"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lastRenderedPageBreak/>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Ц810200000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67 400,00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Ц810270030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67 400,00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Ц810270030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67 400,00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Ц810270030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67 400,00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242 360,00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 xml:space="preserve">Мероприятия по обеспечению пожарной безопасности муниципальных объектов </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242 360,00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242 360,00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Ц810470280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242 360,00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Ч400000000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988 960,00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Ч410000000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988 960,00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Основное мероприятие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Ч410400000</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988 960,00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988 960,00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500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988 960,00</w:t>
            </w:r>
          </w:p>
        </w:tc>
      </w:tr>
      <w:tr w:rsidR="0096427F" w:rsidRPr="00D85403" w:rsidTr="003765C0">
        <w:trPr>
          <w:trHeight w:val="288"/>
        </w:trPr>
        <w:tc>
          <w:tcPr>
            <w:tcW w:w="4399" w:type="dxa"/>
            <w:shd w:val="clear" w:color="auto" w:fill="FFFFFF"/>
            <w:tcMar>
              <w:top w:w="0" w:type="dxa"/>
              <w:left w:w="100" w:type="dxa"/>
              <w:bottom w:w="0" w:type="dxa"/>
              <w:right w:w="0" w:type="dxa"/>
            </w:tcMar>
          </w:tcPr>
          <w:p w:rsidR="0096427F" w:rsidRPr="00D85403" w:rsidRDefault="0096427F" w:rsidP="00A24A61">
            <w:pPr>
              <w:widowControl w:val="0"/>
              <w:autoSpaceDE w:val="0"/>
              <w:autoSpaceDN w:val="0"/>
              <w:adjustRightInd w:val="0"/>
              <w:jc w:val="both"/>
              <w:rPr>
                <w:sz w:val="22"/>
                <w:szCs w:val="22"/>
              </w:rPr>
            </w:pPr>
            <w:r w:rsidRPr="00D85403">
              <w:rPr>
                <w:color w:val="000000"/>
                <w:sz w:val="22"/>
                <w:szCs w:val="22"/>
              </w:rPr>
              <w:t>Иные межбюджетные трансферты</w:t>
            </w:r>
          </w:p>
        </w:tc>
        <w:tc>
          <w:tcPr>
            <w:tcW w:w="598" w:type="dxa"/>
            <w:tcMar>
              <w:top w:w="0" w:type="dxa"/>
              <w:left w:w="10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992</w:t>
            </w:r>
          </w:p>
        </w:tc>
        <w:tc>
          <w:tcPr>
            <w:tcW w:w="400"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14</w:t>
            </w:r>
          </w:p>
        </w:tc>
        <w:tc>
          <w:tcPr>
            <w:tcW w:w="39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03</w:t>
            </w:r>
          </w:p>
        </w:tc>
        <w:tc>
          <w:tcPr>
            <w:tcW w:w="1716"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Ч410455491</w:t>
            </w:r>
          </w:p>
        </w:tc>
        <w:tc>
          <w:tcPr>
            <w:tcW w:w="587"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center"/>
              <w:rPr>
                <w:sz w:val="22"/>
                <w:szCs w:val="22"/>
              </w:rPr>
            </w:pPr>
            <w:r w:rsidRPr="00D85403">
              <w:rPr>
                <w:color w:val="000000"/>
                <w:sz w:val="22"/>
                <w:szCs w:val="22"/>
              </w:rPr>
              <w:t>540</w:t>
            </w:r>
          </w:p>
        </w:tc>
        <w:tc>
          <w:tcPr>
            <w:tcW w:w="1969" w:type="dxa"/>
            <w:tcMar>
              <w:top w:w="0" w:type="dxa"/>
              <w:left w:w="0" w:type="dxa"/>
              <w:bottom w:w="0" w:type="dxa"/>
              <w:right w:w="0" w:type="dxa"/>
            </w:tcMar>
            <w:vAlign w:val="bottom"/>
          </w:tcPr>
          <w:p w:rsidR="0096427F" w:rsidRPr="00D85403" w:rsidRDefault="0096427F" w:rsidP="00A24A61">
            <w:pPr>
              <w:widowControl w:val="0"/>
              <w:autoSpaceDE w:val="0"/>
              <w:autoSpaceDN w:val="0"/>
              <w:adjustRightInd w:val="0"/>
              <w:jc w:val="right"/>
              <w:rPr>
                <w:sz w:val="22"/>
                <w:szCs w:val="22"/>
              </w:rPr>
            </w:pPr>
            <w:r w:rsidRPr="00D85403">
              <w:rPr>
                <w:color w:val="000000"/>
                <w:sz w:val="22"/>
                <w:szCs w:val="22"/>
              </w:rPr>
              <w:t>988 960,00";</w:t>
            </w:r>
          </w:p>
        </w:tc>
      </w:tr>
    </w:tbl>
    <w:p w:rsidR="0096427F" w:rsidRPr="00615E15" w:rsidRDefault="0096427F" w:rsidP="00A24A61">
      <w:pPr>
        <w:tabs>
          <w:tab w:val="right" w:pos="9921"/>
        </w:tabs>
        <w:jc w:val="both"/>
        <w:rPr>
          <w:sz w:val="22"/>
          <w:szCs w:val="22"/>
          <w:lang w:val="en-US"/>
        </w:rPr>
      </w:pPr>
    </w:p>
    <w:p w:rsidR="0096427F" w:rsidRPr="00615E15" w:rsidRDefault="0096427F" w:rsidP="00A24A61">
      <w:pPr>
        <w:tabs>
          <w:tab w:val="right" w:pos="9921"/>
        </w:tabs>
        <w:ind w:firstLine="720"/>
        <w:jc w:val="both"/>
        <w:rPr>
          <w:sz w:val="22"/>
          <w:szCs w:val="22"/>
        </w:rPr>
      </w:pPr>
      <w:r w:rsidRPr="00615E15">
        <w:rPr>
          <w:sz w:val="22"/>
          <w:szCs w:val="22"/>
        </w:rPr>
        <w:t>8) приложение 10 изложить в следующей редакции:</w:t>
      </w:r>
    </w:p>
    <w:tbl>
      <w:tblPr>
        <w:tblW w:w="10065" w:type="dxa"/>
        <w:tblInd w:w="108" w:type="dxa"/>
        <w:tblLook w:val="0000" w:firstRow="0" w:lastRow="0" w:firstColumn="0" w:lastColumn="0" w:noHBand="0" w:noVBand="0"/>
      </w:tblPr>
      <w:tblGrid>
        <w:gridCol w:w="4536"/>
        <w:gridCol w:w="5529"/>
      </w:tblGrid>
      <w:tr w:rsidR="0096427F" w:rsidRPr="00615E15" w:rsidTr="003765C0">
        <w:trPr>
          <w:trHeight w:val="225"/>
        </w:trPr>
        <w:tc>
          <w:tcPr>
            <w:tcW w:w="4536" w:type="dxa"/>
          </w:tcPr>
          <w:p w:rsidR="0096427F" w:rsidRPr="00615E15" w:rsidRDefault="0096427F" w:rsidP="00A24A61">
            <w:pPr>
              <w:pStyle w:val="af2"/>
              <w:tabs>
                <w:tab w:val="left" w:pos="1134"/>
                <w:tab w:val="left" w:pos="1276"/>
                <w:tab w:val="left" w:pos="1701"/>
                <w:tab w:val="right" w:pos="9921"/>
              </w:tabs>
              <w:spacing w:after="0"/>
              <w:ind w:right="-2"/>
              <w:jc w:val="right"/>
              <w:rPr>
                <w:i/>
                <w:iCs/>
                <w:sz w:val="22"/>
                <w:szCs w:val="22"/>
              </w:rPr>
            </w:pPr>
          </w:p>
        </w:tc>
        <w:tc>
          <w:tcPr>
            <w:tcW w:w="5529" w:type="dxa"/>
          </w:tcPr>
          <w:p w:rsidR="0096427F" w:rsidRPr="00615E15" w:rsidRDefault="0096427F" w:rsidP="00A24A61">
            <w:pPr>
              <w:pStyle w:val="af2"/>
              <w:tabs>
                <w:tab w:val="left" w:pos="1134"/>
                <w:tab w:val="left" w:pos="1276"/>
                <w:tab w:val="left" w:pos="1701"/>
                <w:tab w:val="right" w:pos="9921"/>
              </w:tabs>
              <w:spacing w:after="0"/>
              <w:ind w:right="-2"/>
              <w:jc w:val="right"/>
              <w:rPr>
                <w:i/>
                <w:iCs/>
                <w:sz w:val="22"/>
                <w:szCs w:val="22"/>
              </w:rPr>
            </w:pPr>
            <w:r w:rsidRPr="00615E15">
              <w:rPr>
                <w:i/>
                <w:iCs/>
                <w:sz w:val="22"/>
                <w:szCs w:val="22"/>
              </w:rPr>
              <w:t>"Приложение 10</w:t>
            </w:r>
          </w:p>
          <w:p w:rsidR="0096427F" w:rsidRPr="00615E15" w:rsidRDefault="0096427F" w:rsidP="00A24A61">
            <w:pPr>
              <w:pStyle w:val="af2"/>
              <w:tabs>
                <w:tab w:val="left" w:pos="1134"/>
                <w:tab w:val="left" w:pos="1276"/>
                <w:tab w:val="left" w:pos="1701"/>
                <w:tab w:val="right" w:pos="9921"/>
              </w:tabs>
              <w:spacing w:after="0"/>
              <w:ind w:right="-2"/>
              <w:rPr>
                <w:i/>
                <w:iCs/>
                <w:sz w:val="22"/>
                <w:szCs w:val="22"/>
              </w:rPr>
            </w:pPr>
            <w:r w:rsidRPr="00615E15">
              <w:rPr>
                <w:i/>
                <w:iCs/>
                <w:sz w:val="22"/>
                <w:szCs w:val="22"/>
              </w:rPr>
              <w:t xml:space="preserve">к решению Собрания депутатов Комсомольского района Чувашской Республики "О бюджете Комсомольского района Чувашской Республики на 2022 год и на плановый период 2023 и 2024 годов" </w:t>
            </w:r>
          </w:p>
          <w:p w:rsidR="0096427F" w:rsidRPr="00615E15" w:rsidRDefault="0096427F" w:rsidP="00A24A61">
            <w:pPr>
              <w:pStyle w:val="af2"/>
              <w:tabs>
                <w:tab w:val="left" w:pos="1134"/>
                <w:tab w:val="left" w:pos="1276"/>
                <w:tab w:val="left" w:pos="1701"/>
                <w:tab w:val="right" w:pos="9921"/>
              </w:tabs>
              <w:spacing w:after="0"/>
              <w:ind w:right="-2"/>
              <w:rPr>
                <w:i/>
                <w:iCs/>
                <w:sz w:val="22"/>
                <w:szCs w:val="22"/>
              </w:rPr>
            </w:pPr>
            <w:r w:rsidRPr="00615E15">
              <w:rPr>
                <w:i/>
                <w:iCs/>
                <w:sz w:val="22"/>
                <w:szCs w:val="22"/>
              </w:rPr>
              <w:t xml:space="preserve">(в редакции решения Собрания депутатов Комсомольского района Чувашской Республики "О внесении изменений в решение Собрания депутатов Комсомольского района Чувашской Республики "О бюджете Комсомольского района Чувашской </w:t>
            </w:r>
            <w:r w:rsidRPr="00615E15">
              <w:rPr>
                <w:i/>
                <w:iCs/>
                <w:sz w:val="22"/>
                <w:szCs w:val="22"/>
              </w:rPr>
              <w:lastRenderedPageBreak/>
              <w:t>Республики на 2022 год и на плановый период 2023 и 2024 годов")</w:t>
            </w:r>
          </w:p>
        </w:tc>
      </w:tr>
    </w:tbl>
    <w:p w:rsidR="0096427F" w:rsidRPr="00615E15" w:rsidRDefault="0096427F" w:rsidP="00A24A61">
      <w:pPr>
        <w:widowControl w:val="0"/>
        <w:autoSpaceDE w:val="0"/>
        <w:autoSpaceDN w:val="0"/>
        <w:adjustRightInd w:val="0"/>
        <w:ind w:right="423" w:firstLine="5812"/>
        <w:jc w:val="both"/>
        <w:rPr>
          <w:rFonts w:eastAsia="Calibri"/>
          <w:sz w:val="22"/>
          <w:szCs w:val="22"/>
          <w:lang w:eastAsia="en-US"/>
        </w:rPr>
      </w:pPr>
    </w:p>
    <w:p w:rsidR="0096427F" w:rsidRPr="00615E15" w:rsidRDefault="0096427F" w:rsidP="00A24A61">
      <w:pPr>
        <w:widowControl w:val="0"/>
        <w:jc w:val="center"/>
        <w:rPr>
          <w:b/>
          <w:sz w:val="22"/>
          <w:szCs w:val="22"/>
        </w:rPr>
      </w:pPr>
      <w:r w:rsidRPr="00615E15">
        <w:rPr>
          <w:b/>
          <w:sz w:val="22"/>
          <w:szCs w:val="22"/>
        </w:rPr>
        <w:t>Районная адресная инвестиционная программа на 2022 год</w:t>
      </w:r>
    </w:p>
    <w:p w:rsidR="0096427F" w:rsidRPr="00615E15" w:rsidRDefault="0096427F" w:rsidP="00A24A61">
      <w:pPr>
        <w:widowControl w:val="0"/>
        <w:jc w:val="center"/>
        <w:rPr>
          <w:b/>
          <w:sz w:val="22"/>
          <w:szCs w:val="22"/>
        </w:rPr>
      </w:pPr>
    </w:p>
    <w:p w:rsidR="0096427F" w:rsidRPr="00615E15" w:rsidRDefault="0096427F" w:rsidP="00A24A61">
      <w:pPr>
        <w:widowControl w:val="0"/>
        <w:ind w:right="-2"/>
        <w:jc w:val="right"/>
        <w:rPr>
          <w:sz w:val="22"/>
          <w:szCs w:val="22"/>
        </w:rPr>
      </w:pPr>
      <w:r w:rsidRPr="00615E15">
        <w:rPr>
          <w:sz w:val="22"/>
          <w:szCs w:val="22"/>
        </w:rPr>
        <w:t>(рублей)</w:t>
      </w:r>
    </w:p>
    <w:tbl>
      <w:tblPr>
        <w:tblW w:w="5035" w:type="pct"/>
        <w:tblInd w:w="-34" w:type="dxa"/>
        <w:tblLayout w:type="fixed"/>
        <w:tblLook w:val="04A0" w:firstRow="1" w:lastRow="0" w:firstColumn="1" w:lastColumn="0" w:noHBand="0" w:noVBand="1"/>
      </w:tblPr>
      <w:tblGrid>
        <w:gridCol w:w="3551"/>
        <w:gridCol w:w="1721"/>
        <w:gridCol w:w="8"/>
        <w:gridCol w:w="1727"/>
        <w:gridCol w:w="1632"/>
        <w:gridCol w:w="1628"/>
      </w:tblGrid>
      <w:tr w:rsidR="0096427F" w:rsidRPr="00615E15" w:rsidTr="003765C0">
        <w:trPr>
          <w:trHeight w:val="20"/>
        </w:trPr>
        <w:tc>
          <w:tcPr>
            <w:tcW w:w="1729" w:type="pct"/>
            <w:vMerge w:val="restart"/>
            <w:tcBorders>
              <w:top w:val="single" w:sz="4" w:space="0" w:color="auto"/>
              <w:left w:val="single" w:sz="4" w:space="0" w:color="auto"/>
              <w:right w:val="single" w:sz="4" w:space="0" w:color="auto"/>
            </w:tcBorders>
            <w:shd w:val="clear" w:color="auto" w:fill="auto"/>
            <w:vAlign w:val="center"/>
          </w:tcPr>
          <w:p w:rsidR="0096427F" w:rsidRPr="00615E15" w:rsidRDefault="0096427F" w:rsidP="00A24A61">
            <w:pPr>
              <w:widowControl w:val="0"/>
              <w:tabs>
                <w:tab w:val="left" w:pos="2136"/>
              </w:tabs>
              <w:jc w:val="center"/>
              <w:rPr>
                <w:b/>
                <w:bCs/>
                <w:sz w:val="22"/>
                <w:szCs w:val="22"/>
              </w:rPr>
            </w:pPr>
            <w:r w:rsidRPr="00615E15">
              <w:rPr>
                <w:b/>
                <w:bCs/>
                <w:sz w:val="22"/>
                <w:szCs w:val="22"/>
              </w:rPr>
              <w:t>Бюджетные ассигнования по             видам</w:t>
            </w:r>
          </w:p>
          <w:p w:rsidR="0096427F" w:rsidRPr="00615E15" w:rsidRDefault="0096427F" w:rsidP="00A24A61">
            <w:pPr>
              <w:widowControl w:val="0"/>
              <w:jc w:val="center"/>
              <w:rPr>
                <w:b/>
                <w:bCs/>
                <w:sz w:val="22"/>
                <w:szCs w:val="22"/>
              </w:rPr>
            </w:pPr>
            <w:r w:rsidRPr="00615E15">
              <w:rPr>
                <w:b/>
                <w:bCs/>
                <w:sz w:val="22"/>
                <w:szCs w:val="22"/>
              </w:rPr>
              <w:t xml:space="preserve"> экономической деятельности </w:t>
            </w:r>
          </w:p>
        </w:tc>
        <w:tc>
          <w:tcPr>
            <w:tcW w:w="842" w:type="pct"/>
            <w:gridSpan w:val="2"/>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jc w:val="center"/>
              <w:rPr>
                <w:sz w:val="22"/>
                <w:szCs w:val="22"/>
              </w:rPr>
            </w:pPr>
          </w:p>
        </w:tc>
        <w:tc>
          <w:tcPr>
            <w:tcW w:w="242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27F" w:rsidRPr="00615E15" w:rsidRDefault="0096427F" w:rsidP="00A24A61">
            <w:pPr>
              <w:widowControl w:val="0"/>
              <w:jc w:val="center"/>
              <w:rPr>
                <w:sz w:val="22"/>
                <w:szCs w:val="22"/>
              </w:rPr>
            </w:pPr>
            <w:r w:rsidRPr="00615E15">
              <w:rPr>
                <w:sz w:val="22"/>
                <w:szCs w:val="22"/>
              </w:rPr>
              <w:t>Объемы финансирования</w:t>
            </w:r>
          </w:p>
        </w:tc>
      </w:tr>
      <w:tr w:rsidR="0096427F" w:rsidRPr="00615E15" w:rsidTr="003765C0">
        <w:trPr>
          <w:trHeight w:val="20"/>
        </w:trPr>
        <w:tc>
          <w:tcPr>
            <w:tcW w:w="1729" w:type="pct"/>
            <w:vMerge/>
            <w:tcBorders>
              <w:left w:val="single" w:sz="4" w:space="0" w:color="auto"/>
              <w:right w:val="single" w:sz="4" w:space="0" w:color="auto"/>
            </w:tcBorders>
            <w:vAlign w:val="center"/>
          </w:tcPr>
          <w:p w:rsidR="0096427F" w:rsidRPr="00615E15" w:rsidRDefault="0096427F" w:rsidP="00A24A61">
            <w:pPr>
              <w:widowControl w:val="0"/>
              <w:jc w:val="center"/>
              <w:rPr>
                <w:b/>
                <w:bCs/>
                <w:sz w:val="22"/>
                <w:szCs w:val="22"/>
              </w:rPr>
            </w:pP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96427F" w:rsidRPr="00615E15" w:rsidRDefault="0096427F" w:rsidP="00A24A61">
            <w:pPr>
              <w:widowControl w:val="0"/>
              <w:jc w:val="center"/>
              <w:rPr>
                <w:sz w:val="22"/>
                <w:szCs w:val="22"/>
              </w:rPr>
            </w:pPr>
          </w:p>
        </w:tc>
        <w:tc>
          <w:tcPr>
            <w:tcW w:w="2433" w:type="pct"/>
            <w:gridSpan w:val="4"/>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jc w:val="center"/>
              <w:rPr>
                <w:sz w:val="22"/>
                <w:szCs w:val="22"/>
              </w:rPr>
            </w:pPr>
            <w:r w:rsidRPr="00615E15">
              <w:rPr>
                <w:sz w:val="22"/>
                <w:szCs w:val="22"/>
              </w:rPr>
              <w:t>в том числе за счет средств</w:t>
            </w:r>
          </w:p>
        </w:tc>
      </w:tr>
      <w:tr w:rsidR="0096427F" w:rsidRPr="00827657" w:rsidTr="003765C0">
        <w:trPr>
          <w:trHeight w:val="20"/>
        </w:trPr>
        <w:tc>
          <w:tcPr>
            <w:tcW w:w="1729" w:type="pct"/>
            <w:vMerge/>
            <w:tcBorders>
              <w:left w:val="single" w:sz="4" w:space="0" w:color="auto"/>
              <w:bottom w:val="single" w:sz="4" w:space="0" w:color="000000"/>
              <w:right w:val="single" w:sz="4" w:space="0" w:color="auto"/>
            </w:tcBorders>
            <w:shd w:val="clear" w:color="auto" w:fill="auto"/>
            <w:vAlign w:val="center"/>
          </w:tcPr>
          <w:p w:rsidR="0096427F" w:rsidRPr="00615E15" w:rsidRDefault="0096427F" w:rsidP="00A24A61">
            <w:pPr>
              <w:widowControl w:val="0"/>
              <w:jc w:val="center"/>
              <w:rPr>
                <w:b/>
                <w:bCs/>
                <w:sz w:val="22"/>
                <w:szCs w:val="22"/>
              </w:rPr>
            </w:pPr>
          </w:p>
        </w:tc>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96427F" w:rsidRPr="00827657" w:rsidRDefault="0096427F" w:rsidP="00A24A61">
            <w:pPr>
              <w:widowControl w:val="0"/>
              <w:jc w:val="center"/>
              <w:rPr>
                <w:sz w:val="22"/>
                <w:szCs w:val="22"/>
              </w:rPr>
            </w:pPr>
            <w:r w:rsidRPr="00827657">
              <w:rPr>
                <w:sz w:val="22"/>
                <w:szCs w:val="22"/>
              </w:rPr>
              <w:t>всего</w:t>
            </w:r>
          </w:p>
        </w:tc>
        <w:tc>
          <w:tcPr>
            <w:tcW w:w="845" w:type="pct"/>
            <w:gridSpan w:val="2"/>
            <w:tcBorders>
              <w:top w:val="single" w:sz="4" w:space="0" w:color="auto"/>
              <w:left w:val="single" w:sz="4" w:space="0" w:color="auto"/>
              <w:bottom w:val="single" w:sz="4" w:space="0" w:color="auto"/>
              <w:right w:val="single" w:sz="4" w:space="0" w:color="auto"/>
            </w:tcBorders>
          </w:tcPr>
          <w:p w:rsidR="0096427F" w:rsidRPr="00827657" w:rsidRDefault="0096427F" w:rsidP="00A24A61">
            <w:pPr>
              <w:widowControl w:val="0"/>
              <w:jc w:val="center"/>
              <w:rPr>
                <w:sz w:val="22"/>
                <w:szCs w:val="22"/>
              </w:rPr>
            </w:pPr>
            <w:r w:rsidRPr="00827657">
              <w:rPr>
                <w:sz w:val="22"/>
                <w:szCs w:val="22"/>
              </w:rPr>
              <w:t>федерального бюджета</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96427F" w:rsidRPr="00827657" w:rsidRDefault="0096427F" w:rsidP="00A24A61">
            <w:pPr>
              <w:widowControl w:val="0"/>
              <w:jc w:val="center"/>
              <w:rPr>
                <w:sz w:val="22"/>
                <w:szCs w:val="22"/>
              </w:rPr>
            </w:pPr>
            <w:r w:rsidRPr="00827657">
              <w:rPr>
                <w:sz w:val="22"/>
                <w:szCs w:val="22"/>
              </w:rPr>
              <w:t>республиканского бюджета Чувашской Республики</w:t>
            </w:r>
          </w:p>
        </w:tc>
        <w:tc>
          <w:tcPr>
            <w:tcW w:w="793" w:type="pct"/>
            <w:tcBorders>
              <w:top w:val="single" w:sz="4" w:space="0" w:color="auto"/>
              <w:left w:val="nil"/>
              <w:bottom w:val="single" w:sz="4" w:space="0" w:color="auto"/>
              <w:right w:val="single" w:sz="4" w:space="0" w:color="auto"/>
            </w:tcBorders>
            <w:shd w:val="clear" w:color="auto" w:fill="auto"/>
            <w:vAlign w:val="center"/>
          </w:tcPr>
          <w:p w:rsidR="0096427F" w:rsidRPr="00827657" w:rsidRDefault="0096427F" w:rsidP="00A24A61">
            <w:pPr>
              <w:widowControl w:val="0"/>
              <w:jc w:val="center"/>
              <w:rPr>
                <w:sz w:val="22"/>
                <w:szCs w:val="22"/>
              </w:rPr>
            </w:pPr>
            <w:r w:rsidRPr="00827657">
              <w:rPr>
                <w:sz w:val="22"/>
                <w:szCs w:val="22"/>
              </w:rPr>
              <w:t>бюджета Комсомольского района Чувашской Республики</w:t>
            </w:r>
          </w:p>
        </w:tc>
      </w:tr>
      <w:tr w:rsidR="0096427F" w:rsidRPr="00827657" w:rsidTr="003765C0">
        <w:trPr>
          <w:trHeight w:val="469"/>
        </w:trPr>
        <w:tc>
          <w:tcPr>
            <w:tcW w:w="1729" w:type="pct"/>
            <w:tcBorders>
              <w:top w:val="single" w:sz="4" w:space="0" w:color="auto"/>
              <w:left w:val="single" w:sz="4" w:space="0" w:color="auto"/>
              <w:bottom w:val="single" w:sz="4" w:space="0" w:color="000000"/>
              <w:right w:val="single" w:sz="4" w:space="0" w:color="auto"/>
            </w:tcBorders>
            <w:shd w:val="clear" w:color="auto" w:fill="auto"/>
            <w:vAlign w:val="center"/>
          </w:tcPr>
          <w:p w:rsidR="0096427F" w:rsidRPr="00827657" w:rsidRDefault="0096427F" w:rsidP="00A24A61">
            <w:pPr>
              <w:widowControl w:val="0"/>
              <w:rPr>
                <w:b/>
                <w:bCs/>
                <w:sz w:val="22"/>
                <w:szCs w:val="22"/>
              </w:rPr>
            </w:pPr>
            <w:r w:rsidRPr="00827657">
              <w:rPr>
                <w:b/>
                <w:bCs/>
                <w:sz w:val="22"/>
                <w:szCs w:val="22"/>
              </w:rPr>
              <w:t xml:space="preserve">           всего</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jc w:val="center"/>
              <w:rPr>
                <w:b/>
                <w:bCs/>
                <w:sz w:val="22"/>
                <w:szCs w:val="22"/>
              </w:rPr>
            </w:pPr>
            <w:r w:rsidRPr="00827657">
              <w:rPr>
                <w:b/>
                <w:bCs/>
                <w:sz w:val="22"/>
                <w:szCs w:val="22"/>
              </w:rPr>
              <w:t>48 371 257,00</w:t>
            </w:r>
          </w:p>
        </w:tc>
        <w:tc>
          <w:tcPr>
            <w:tcW w:w="845" w:type="pct"/>
            <w:gridSpan w:val="2"/>
            <w:tcBorders>
              <w:top w:val="single" w:sz="4" w:space="0" w:color="auto"/>
              <w:left w:val="single" w:sz="4" w:space="0" w:color="auto"/>
              <w:bottom w:val="single" w:sz="4" w:space="0" w:color="auto"/>
              <w:right w:val="single" w:sz="4" w:space="0" w:color="auto"/>
            </w:tcBorders>
            <w:vAlign w:val="bottom"/>
          </w:tcPr>
          <w:p w:rsidR="0096427F" w:rsidRPr="00827657" w:rsidRDefault="0096427F" w:rsidP="00A24A61">
            <w:pPr>
              <w:jc w:val="center"/>
              <w:rPr>
                <w:b/>
                <w:bCs/>
                <w:sz w:val="22"/>
                <w:szCs w:val="22"/>
              </w:rPr>
            </w:pPr>
            <w:r w:rsidRPr="00827657">
              <w:rPr>
                <w:b/>
                <w:color w:val="000000"/>
                <w:sz w:val="22"/>
                <w:szCs w:val="22"/>
              </w:rPr>
              <w:t>9 373 600,00</w:t>
            </w:r>
          </w:p>
        </w:tc>
        <w:tc>
          <w:tcPr>
            <w:tcW w:w="795" w:type="pct"/>
            <w:tcBorders>
              <w:top w:val="nil"/>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jc w:val="right"/>
              <w:rPr>
                <w:b/>
                <w:bCs/>
                <w:sz w:val="22"/>
                <w:szCs w:val="22"/>
              </w:rPr>
            </w:pPr>
            <w:r w:rsidRPr="00827657">
              <w:rPr>
                <w:b/>
                <w:bCs/>
                <w:sz w:val="22"/>
                <w:szCs w:val="22"/>
              </w:rPr>
              <w:t>30 027 782,83</w:t>
            </w:r>
          </w:p>
        </w:tc>
        <w:tc>
          <w:tcPr>
            <w:tcW w:w="793" w:type="pct"/>
            <w:tcBorders>
              <w:top w:val="nil"/>
              <w:left w:val="nil"/>
              <w:bottom w:val="single" w:sz="4" w:space="0" w:color="auto"/>
              <w:right w:val="single" w:sz="4" w:space="0" w:color="auto"/>
            </w:tcBorders>
            <w:shd w:val="clear" w:color="auto" w:fill="auto"/>
            <w:noWrap/>
            <w:vAlign w:val="bottom"/>
          </w:tcPr>
          <w:p w:rsidR="0096427F" w:rsidRPr="00827657" w:rsidRDefault="0096427F" w:rsidP="00A24A61">
            <w:pPr>
              <w:jc w:val="center"/>
              <w:rPr>
                <w:b/>
                <w:bCs/>
                <w:sz w:val="22"/>
                <w:szCs w:val="22"/>
              </w:rPr>
            </w:pPr>
            <w:r w:rsidRPr="00827657">
              <w:rPr>
                <w:b/>
                <w:bCs/>
                <w:sz w:val="22"/>
                <w:szCs w:val="22"/>
              </w:rPr>
              <w:t>8 969 874,17</w:t>
            </w:r>
          </w:p>
        </w:tc>
      </w:tr>
      <w:tr w:rsidR="0096427F" w:rsidRPr="00827657" w:rsidTr="003765C0">
        <w:trPr>
          <w:trHeight w:val="20"/>
        </w:trPr>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96427F" w:rsidRPr="00827657" w:rsidRDefault="0096427F" w:rsidP="00A24A61">
            <w:pPr>
              <w:widowControl w:val="0"/>
              <w:ind w:firstLine="709"/>
              <w:rPr>
                <w:iCs/>
                <w:sz w:val="22"/>
                <w:szCs w:val="22"/>
              </w:rPr>
            </w:pPr>
            <w:r w:rsidRPr="00827657">
              <w:rPr>
                <w:iCs/>
                <w:sz w:val="22"/>
                <w:szCs w:val="22"/>
              </w:rPr>
              <w:t>в том числе:</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widowControl w:val="0"/>
              <w:ind w:right="179"/>
              <w:jc w:val="center"/>
              <w:rPr>
                <w:b/>
                <w:bCs/>
                <w:sz w:val="22"/>
                <w:szCs w:val="22"/>
              </w:rPr>
            </w:pPr>
          </w:p>
        </w:tc>
        <w:tc>
          <w:tcPr>
            <w:tcW w:w="845" w:type="pct"/>
            <w:gridSpan w:val="2"/>
            <w:tcBorders>
              <w:top w:val="single" w:sz="4" w:space="0" w:color="auto"/>
              <w:left w:val="single" w:sz="4" w:space="0" w:color="auto"/>
              <w:bottom w:val="single" w:sz="4" w:space="0" w:color="auto"/>
              <w:right w:val="single" w:sz="4" w:space="0" w:color="auto"/>
            </w:tcBorders>
          </w:tcPr>
          <w:p w:rsidR="0096427F" w:rsidRPr="00827657" w:rsidRDefault="0096427F" w:rsidP="00A24A61">
            <w:pPr>
              <w:widowControl w:val="0"/>
              <w:ind w:right="179"/>
              <w:jc w:val="right"/>
              <w:rPr>
                <w:b/>
                <w:bCs/>
                <w:sz w:val="22"/>
                <w:szCs w:val="22"/>
              </w:rPr>
            </w:pPr>
          </w:p>
        </w:tc>
        <w:tc>
          <w:tcPr>
            <w:tcW w:w="795" w:type="pct"/>
            <w:tcBorders>
              <w:top w:val="nil"/>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widowControl w:val="0"/>
              <w:ind w:right="179"/>
              <w:jc w:val="right"/>
              <w:rPr>
                <w:b/>
                <w:bCs/>
                <w:sz w:val="22"/>
                <w:szCs w:val="22"/>
              </w:rPr>
            </w:pPr>
          </w:p>
        </w:tc>
        <w:tc>
          <w:tcPr>
            <w:tcW w:w="793" w:type="pct"/>
            <w:tcBorders>
              <w:top w:val="nil"/>
              <w:left w:val="nil"/>
              <w:bottom w:val="single" w:sz="4" w:space="0" w:color="auto"/>
              <w:right w:val="single" w:sz="4" w:space="0" w:color="auto"/>
            </w:tcBorders>
            <w:shd w:val="clear" w:color="auto" w:fill="auto"/>
            <w:noWrap/>
            <w:vAlign w:val="bottom"/>
          </w:tcPr>
          <w:p w:rsidR="0096427F" w:rsidRPr="00827657" w:rsidRDefault="0096427F" w:rsidP="00A24A61">
            <w:pPr>
              <w:widowControl w:val="0"/>
              <w:tabs>
                <w:tab w:val="left" w:pos="2312"/>
              </w:tabs>
              <w:ind w:right="154"/>
              <w:jc w:val="center"/>
              <w:rPr>
                <w:b/>
                <w:bCs/>
                <w:sz w:val="22"/>
                <w:szCs w:val="22"/>
              </w:rPr>
            </w:pPr>
          </w:p>
        </w:tc>
      </w:tr>
      <w:tr w:rsidR="0096427F" w:rsidRPr="00827657" w:rsidTr="003765C0">
        <w:trPr>
          <w:trHeight w:val="410"/>
        </w:trPr>
        <w:tc>
          <w:tcPr>
            <w:tcW w:w="17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widowControl w:val="0"/>
              <w:contextualSpacing/>
              <w:jc w:val="both"/>
              <w:rPr>
                <w:sz w:val="22"/>
                <w:szCs w:val="22"/>
              </w:rPr>
            </w:pPr>
            <w:r w:rsidRPr="00827657">
              <w:rPr>
                <w:sz w:val="22"/>
                <w:szCs w:val="22"/>
              </w:rPr>
              <w:t>Жилищно-коммунальное хозяйство</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jc w:val="center"/>
              <w:rPr>
                <w:b/>
                <w:sz w:val="22"/>
                <w:szCs w:val="22"/>
              </w:rPr>
            </w:pPr>
            <w:r w:rsidRPr="00827657">
              <w:rPr>
                <w:b/>
                <w:color w:val="000000"/>
                <w:sz w:val="22"/>
                <w:szCs w:val="22"/>
              </w:rPr>
              <w:t>9 474 340,00</w:t>
            </w:r>
          </w:p>
        </w:tc>
        <w:tc>
          <w:tcPr>
            <w:tcW w:w="845" w:type="pct"/>
            <w:gridSpan w:val="2"/>
            <w:tcBorders>
              <w:top w:val="single" w:sz="4" w:space="0" w:color="auto"/>
              <w:left w:val="single" w:sz="4" w:space="0" w:color="auto"/>
              <w:bottom w:val="single" w:sz="4" w:space="0" w:color="auto"/>
              <w:right w:val="single" w:sz="4" w:space="0" w:color="auto"/>
            </w:tcBorders>
            <w:vAlign w:val="bottom"/>
          </w:tcPr>
          <w:p w:rsidR="0096427F" w:rsidRPr="00827657" w:rsidRDefault="0096427F" w:rsidP="00A24A61">
            <w:pPr>
              <w:jc w:val="center"/>
              <w:rPr>
                <w:b/>
                <w:sz w:val="22"/>
                <w:szCs w:val="22"/>
              </w:rPr>
            </w:pPr>
            <w:r w:rsidRPr="00827657">
              <w:rPr>
                <w:b/>
                <w:color w:val="000000"/>
                <w:sz w:val="22"/>
                <w:szCs w:val="22"/>
              </w:rPr>
              <w:t>9 373 600,00</w:t>
            </w:r>
          </w:p>
        </w:tc>
        <w:tc>
          <w:tcPr>
            <w:tcW w:w="795" w:type="pct"/>
            <w:tcBorders>
              <w:top w:val="nil"/>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widowControl w:val="0"/>
              <w:ind w:right="33"/>
              <w:jc w:val="center"/>
              <w:rPr>
                <w:b/>
                <w:sz w:val="22"/>
                <w:szCs w:val="22"/>
              </w:rPr>
            </w:pPr>
            <w:r w:rsidRPr="00827657">
              <w:rPr>
                <w:b/>
                <w:sz w:val="22"/>
                <w:szCs w:val="22"/>
              </w:rPr>
              <w:t>94 682,83</w:t>
            </w:r>
          </w:p>
        </w:tc>
        <w:tc>
          <w:tcPr>
            <w:tcW w:w="793" w:type="pct"/>
            <w:tcBorders>
              <w:top w:val="nil"/>
              <w:left w:val="nil"/>
              <w:bottom w:val="single" w:sz="4" w:space="0" w:color="auto"/>
              <w:right w:val="single" w:sz="4" w:space="0" w:color="auto"/>
            </w:tcBorders>
            <w:shd w:val="clear" w:color="auto" w:fill="auto"/>
            <w:noWrap/>
            <w:vAlign w:val="bottom"/>
          </w:tcPr>
          <w:p w:rsidR="0096427F" w:rsidRPr="00827657" w:rsidRDefault="0096427F" w:rsidP="00A24A61">
            <w:pPr>
              <w:widowControl w:val="0"/>
              <w:ind w:right="33"/>
              <w:jc w:val="center"/>
              <w:rPr>
                <w:b/>
                <w:sz w:val="22"/>
                <w:szCs w:val="22"/>
              </w:rPr>
            </w:pPr>
          </w:p>
          <w:p w:rsidR="0096427F" w:rsidRPr="00827657" w:rsidRDefault="0096427F" w:rsidP="00A24A61">
            <w:pPr>
              <w:widowControl w:val="0"/>
              <w:ind w:right="33"/>
              <w:jc w:val="center"/>
              <w:rPr>
                <w:b/>
                <w:sz w:val="22"/>
                <w:szCs w:val="22"/>
              </w:rPr>
            </w:pPr>
            <w:r w:rsidRPr="00827657">
              <w:rPr>
                <w:b/>
                <w:sz w:val="22"/>
                <w:szCs w:val="22"/>
              </w:rPr>
              <w:t>6 057,17</w:t>
            </w:r>
          </w:p>
        </w:tc>
      </w:tr>
      <w:tr w:rsidR="0096427F" w:rsidRPr="00827657" w:rsidTr="003765C0">
        <w:trPr>
          <w:trHeight w:val="410"/>
        </w:trPr>
        <w:tc>
          <w:tcPr>
            <w:tcW w:w="17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widowControl w:val="0"/>
              <w:contextualSpacing/>
              <w:jc w:val="both"/>
              <w:rPr>
                <w:sz w:val="22"/>
                <w:szCs w:val="22"/>
              </w:rPr>
            </w:pPr>
            <w:r w:rsidRPr="00827657">
              <w:rPr>
                <w:sz w:val="22"/>
                <w:szCs w:val="22"/>
              </w:rPr>
              <w:t>Физическая культура и спорт</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widowControl w:val="0"/>
              <w:tabs>
                <w:tab w:val="left" w:pos="1486"/>
              </w:tabs>
              <w:ind w:right="-106"/>
              <w:jc w:val="center"/>
              <w:rPr>
                <w:b/>
                <w:sz w:val="22"/>
                <w:szCs w:val="22"/>
              </w:rPr>
            </w:pPr>
            <w:r w:rsidRPr="00827657">
              <w:rPr>
                <w:b/>
                <w:bCs/>
                <w:color w:val="000000"/>
                <w:sz w:val="22"/>
                <w:szCs w:val="22"/>
              </w:rPr>
              <w:t>36 936 917,00</w:t>
            </w:r>
          </w:p>
        </w:tc>
        <w:tc>
          <w:tcPr>
            <w:tcW w:w="845" w:type="pct"/>
            <w:gridSpan w:val="2"/>
            <w:tcBorders>
              <w:top w:val="single" w:sz="4" w:space="0" w:color="auto"/>
              <w:left w:val="single" w:sz="4" w:space="0" w:color="auto"/>
              <w:bottom w:val="single" w:sz="4" w:space="0" w:color="auto"/>
              <w:right w:val="single" w:sz="4" w:space="0" w:color="auto"/>
            </w:tcBorders>
            <w:vAlign w:val="bottom"/>
          </w:tcPr>
          <w:p w:rsidR="0096427F" w:rsidRPr="00827657" w:rsidRDefault="0096427F" w:rsidP="00A24A61">
            <w:pPr>
              <w:widowControl w:val="0"/>
              <w:ind w:right="-107"/>
              <w:jc w:val="center"/>
              <w:rPr>
                <w:b/>
                <w:sz w:val="22"/>
                <w:szCs w:val="22"/>
              </w:rPr>
            </w:pPr>
            <w:r w:rsidRPr="00827657">
              <w:rPr>
                <w:b/>
                <w:sz w:val="22"/>
                <w:szCs w:val="22"/>
              </w:rPr>
              <w:t>0</w:t>
            </w:r>
          </w:p>
        </w:tc>
        <w:tc>
          <w:tcPr>
            <w:tcW w:w="795" w:type="pct"/>
            <w:tcBorders>
              <w:top w:val="nil"/>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widowControl w:val="0"/>
              <w:ind w:right="-107"/>
              <w:jc w:val="center"/>
              <w:rPr>
                <w:b/>
                <w:sz w:val="22"/>
                <w:szCs w:val="22"/>
              </w:rPr>
            </w:pPr>
            <w:r w:rsidRPr="00827657">
              <w:rPr>
                <w:b/>
                <w:sz w:val="22"/>
                <w:szCs w:val="22"/>
              </w:rPr>
              <w:t>29 933 100,00</w:t>
            </w:r>
          </w:p>
        </w:tc>
        <w:tc>
          <w:tcPr>
            <w:tcW w:w="793" w:type="pct"/>
            <w:tcBorders>
              <w:top w:val="nil"/>
              <w:left w:val="nil"/>
              <w:bottom w:val="single" w:sz="4" w:space="0" w:color="auto"/>
              <w:right w:val="single" w:sz="4" w:space="0" w:color="auto"/>
            </w:tcBorders>
            <w:shd w:val="clear" w:color="auto" w:fill="auto"/>
            <w:noWrap/>
            <w:vAlign w:val="bottom"/>
          </w:tcPr>
          <w:p w:rsidR="0096427F" w:rsidRPr="00827657" w:rsidRDefault="0096427F" w:rsidP="00A24A61">
            <w:pPr>
              <w:widowControl w:val="0"/>
              <w:ind w:right="33"/>
              <w:jc w:val="center"/>
              <w:rPr>
                <w:b/>
                <w:sz w:val="22"/>
                <w:szCs w:val="22"/>
              </w:rPr>
            </w:pPr>
            <w:r w:rsidRPr="00827657">
              <w:rPr>
                <w:b/>
                <w:sz w:val="22"/>
                <w:szCs w:val="22"/>
              </w:rPr>
              <w:t>7 003 817,00</w:t>
            </w:r>
          </w:p>
        </w:tc>
      </w:tr>
      <w:tr w:rsidR="0096427F" w:rsidRPr="00827657" w:rsidTr="003765C0">
        <w:trPr>
          <w:trHeight w:val="414"/>
        </w:trPr>
        <w:tc>
          <w:tcPr>
            <w:tcW w:w="17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widowControl w:val="0"/>
              <w:contextualSpacing/>
              <w:jc w:val="both"/>
              <w:rPr>
                <w:sz w:val="22"/>
                <w:szCs w:val="22"/>
              </w:rPr>
            </w:pPr>
            <w:r w:rsidRPr="00827657">
              <w:rPr>
                <w:color w:val="000000"/>
                <w:sz w:val="22"/>
                <w:szCs w:val="22"/>
              </w:rPr>
              <w:t>Охрана окружающей среды</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widowControl w:val="0"/>
              <w:tabs>
                <w:tab w:val="left" w:pos="1486"/>
              </w:tabs>
              <w:ind w:right="-130"/>
              <w:jc w:val="center"/>
              <w:rPr>
                <w:b/>
                <w:sz w:val="22"/>
                <w:szCs w:val="22"/>
              </w:rPr>
            </w:pPr>
            <w:r w:rsidRPr="00827657">
              <w:rPr>
                <w:b/>
                <w:sz w:val="22"/>
                <w:szCs w:val="22"/>
              </w:rPr>
              <w:t>1 960 000,00</w:t>
            </w:r>
          </w:p>
        </w:tc>
        <w:tc>
          <w:tcPr>
            <w:tcW w:w="845" w:type="pct"/>
            <w:gridSpan w:val="2"/>
            <w:tcBorders>
              <w:top w:val="single" w:sz="4" w:space="0" w:color="auto"/>
              <w:left w:val="single" w:sz="4" w:space="0" w:color="auto"/>
              <w:bottom w:val="single" w:sz="4" w:space="0" w:color="auto"/>
              <w:right w:val="single" w:sz="4" w:space="0" w:color="auto"/>
            </w:tcBorders>
            <w:vAlign w:val="bottom"/>
          </w:tcPr>
          <w:p w:rsidR="0096427F" w:rsidRPr="00827657" w:rsidRDefault="0096427F" w:rsidP="00A24A61">
            <w:pPr>
              <w:widowControl w:val="0"/>
              <w:tabs>
                <w:tab w:val="left" w:pos="1486"/>
              </w:tabs>
              <w:ind w:right="-130"/>
              <w:jc w:val="center"/>
              <w:rPr>
                <w:b/>
                <w:sz w:val="22"/>
                <w:szCs w:val="22"/>
              </w:rPr>
            </w:pPr>
            <w:r w:rsidRPr="00827657">
              <w:rPr>
                <w:b/>
                <w:sz w:val="22"/>
                <w:szCs w:val="22"/>
              </w:rPr>
              <w:t>0</w:t>
            </w: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widowControl w:val="0"/>
              <w:tabs>
                <w:tab w:val="left" w:pos="1486"/>
              </w:tabs>
              <w:ind w:right="-130"/>
              <w:jc w:val="center"/>
              <w:rPr>
                <w:b/>
                <w:sz w:val="22"/>
                <w:szCs w:val="22"/>
              </w:rPr>
            </w:pPr>
            <w:r w:rsidRPr="00827657">
              <w:rPr>
                <w:b/>
                <w:sz w:val="22"/>
                <w:szCs w:val="22"/>
              </w:rPr>
              <w:t>0</w:t>
            </w:r>
          </w:p>
        </w:tc>
        <w:tc>
          <w:tcPr>
            <w:tcW w:w="793" w:type="pct"/>
            <w:tcBorders>
              <w:top w:val="single" w:sz="4" w:space="0" w:color="auto"/>
              <w:left w:val="nil"/>
              <w:bottom w:val="single" w:sz="4" w:space="0" w:color="auto"/>
              <w:right w:val="single" w:sz="4" w:space="0" w:color="auto"/>
            </w:tcBorders>
            <w:shd w:val="clear" w:color="auto" w:fill="auto"/>
            <w:noWrap/>
            <w:vAlign w:val="bottom"/>
          </w:tcPr>
          <w:p w:rsidR="0096427F" w:rsidRPr="00827657" w:rsidRDefault="0096427F" w:rsidP="00A24A61">
            <w:pPr>
              <w:widowControl w:val="0"/>
              <w:tabs>
                <w:tab w:val="left" w:pos="1486"/>
              </w:tabs>
              <w:ind w:right="-130"/>
              <w:jc w:val="center"/>
              <w:rPr>
                <w:b/>
                <w:sz w:val="22"/>
                <w:szCs w:val="22"/>
              </w:rPr>
            </w:pPr>
            <w:r w:rsidRPr="00827657">
              <w:rPr>
                <w:b/>
                <w:sz w:val="22"/>
                <w:szCs w:val="22"/>
              </w:rPr>
              <w:t>1 960 000,00</w:t>
            </w:r>
          </w:p>
        </w:tc>
      </w:tr>
      <w:tr w:rsidR="0096427F" w:rsidRPr="00827657" w:rsidTr="003765C0">
        <w:trPr>
          <w:trHeight w:val="414"/>
        </w:trPr>
        <w:tc>
          <w:tcPr>
            <w:tcW w:w="17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widowControl w:val="0"/>
              <w:contextualSpacing/>
              <w:jc w:val="both"/>
              <w:rPr>
                <w:color w:val="000000"/>
                <w:sz w:val="22"/>
                <w:szCs w:val="22"/>
              </w:rPr>
            </w:pPr>
            <w:r w:rsidRPr="00827657">
              <w:rPr>
                <w:color w:val="000000"/>
                <w:sz w:val="22"/>
                <w:szCs w:val="22"/>
              </w:rPr>
              <w:t>Культура</w:t>
            </w:r>
          </w:p>
        </w:tc>
        <w:tc>
          <w:tcPr>
            <w:tcW w:w="8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widowControl w:val="0"/>
              <w:tabs>
                <w:tab w:val="left" w:pos="1486"/>
              </w:tabs>
              <w:ind w:right="-130"/>
              <w:jc w:val="center"/>
              <w:rPr>
                <w:b/>
                <w:sz w:val="22"/>
                <w:szCs w:val="22"/>
              </w:rPr>
            </w:pPr>
            <w:r w:rsidRPr="00827657">
              <w:rPr>
                <w:b/>
                <w:sz w:val="22"/>
                <w:szCs w:val="22"/>
              </w:rPr>
              <w:t>22 780 570,00</w:t>
            </w:r>
          </w:p>
        </w:tc>
        <w:tc>
          <w:tcPr>
            <w:tcW w:w="845" w:type="pct"/>
            <w:gridSpan w:val="2"/>
            <w:tcBorders>
              <w:top w:val="single" w:sz="4" w:space="0" w:color="auto"/>
              <w:left w:val="single" w:sz="4" w:space="0" w:color="auto"/>
              <w:bottom w:val="single" w:sz="4" w:space="0" w:color="auto"/>
              <w:right w:val="single" w:sz="4" w:space="0" w:color="auto"/>
            </w:tcBorders>
            <w:vAlign w:val="bottom"/>
          </w:tcPr>
          <w:p w:rsidR="0096427F" w:rsidRPr="00827657" w:rsidRDefault="0096427F" w:rsidP="00A24A61">
            <w:pPr>
              <w:widowControl w:val="0"/>
              <w:tabs>
                <w:tab w:val="left" w:pos="1486"/>
              </w:tabs>
              <w:ind w:right="-130"/>
              <w:jc w:val="center"/>
              <w:rPr>
                <w:b/>
                <w:sz w:val="22"/>
                <w:szCs w:val="22"/>
              </w:rPr>
            </w:pPr>
          </w:p>
        </w:tc>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427F" w:rsidRPr="00827657" w:rsidRDefault="0096427F" w:rsidP="00A24A61">
            <w:pPr>
              <w:widowControl w:val="0"/>
              <w:tabs>
                <w:tab w:val="left" w:pos="1486"/>
              </w:tabs>
              <w:ind w:right="-130"/>
              <w:jc w:val="center"/>
              <w:rPr>
                <w:b/>
                <w:sz w:val="22"/>
                <w:szCs w:val="22"/>
              </w:rPr>
            </w:pPr>
            <w:r w:rsidRPr="00827657">
              <w:rPr>
                <w:b/>
                <w:sz w:val="22"/>
                <w:szCs w:val="22"/>
              </w:rPr>
              <w:t>22 780 570,00</w:t>
            </w:r>
          </w:p>
        </w:tc>
        <w:tc>
          <w:tcPr>
            <w:tcW w:w="793" w:type="pct"/>
            <w:tcBorders>
              <w:top w:val="single" w:sz="4" w:space="0" w:color="auto"/>
              <w:left w:val="nil"/>
              <w:bottom w:val="single" w:sz="4" w:space="0" w:color="auto"/>
              <w:right w:val="single" w:sz="4" w:space="0" w:color="auto"/>
            </w:tcBorders>
            <w:shd w:val="clear" w:color="auto" w:fill="auto"/>
            <w:noWrap/>
            <w:vAlign w:val="bottom"/>
          </w:tcPr>
          <w:p w:rsidR="0096427F" w:rsidRPr="00827657" w:rsidRDefault="0096427F" w:rsidP="00A24A61">
            <w:pPr>
              <w:widowControl w:val="0"/>
              <w:tabs>
                <w:tab w:val="left" w:pos="1486"/>
              </w:tabs>
              <w:ind w:right="-130"/>
              <w:jc w:val="center"/>
              <w:rPr>
                <w:b/>
                <w:sz w:val="22"/>
                <w:szCs w:val="22"/>
              </w:rPr>
            </w:pPr>
          </w:p>
        </w:tc>
      </w:tr>
    </w:tbl>
    <w:p w:rsidR="0096427F" w:rsidRPr="00827657" w:rsidRDefault="0096427F" w:rsidP="00A24A61">
      <w:pPr>
        <w:widowControl w:val="0"/>
        <w:ind w:right="-2"/>
        <w:jc w:val="right"/>
        <w:rPr>
          <w:sz w:val="22"/>
          <w:szCs w:val="22"/>
        </w:rPr>
      </w:pPr>
    </w:p>
    <w:tbl>
      <w:tblPr>
        <w:tblW w:w="5000" w:type="pct"/>
        <w:tblInd w:w="-34" w:type="dxa"/>
        <w:tblLayout w:type="fixed"/>
        <w:tblLook w:val="04A0" w:firstRow="1" w:lastRow="0" w:firstColumn="1" w:lastColumn="0" w:noHBand="0" w:noVBand="1"/>
      </w:tblPr>
      <w:tblGrid>
        <w:gridCol w:w="3561"/>
        <w:gridCol w:w="1732"/>
        <w:gridCol w:w="1152"/>
        <w:gridCol w:w="173"/>
        <w:gridCol w:w="879"/>
        <w:gridCol w:w="1325"/>
        <w:gridCol w:w="1374"/>
      </w:tblGrid>
      <w:tr w:rsidR="0096427F" w:rsidRPr="00827657" w:rsidTr="003765C0">
        <w:trPr>
          <w:trHeight w:val="20"/>
        </w:trPr>
        <w:tc>
          <w:tcPr>
            <w:tcW w:w="1746" w:type="pct"/>
            <w:vMerge w:val="restart"/>
            <w:tcBorders>
              <w:top w:val="single" w:sz="4" w:space="0" w:color="auto"/>
              <w:left w:val="single" w:sz="4" w:space="0" w:color="auto"/>
              <w:right w:val="single" w:sz="4" w:space="0" w:color="auto"/>
            </w:tcBorders>
            <w:shd w:val="clear" w:color="auto" w:fill="auto"/>
            <w:vAlign w:val="center"/>
          </w:tcPr>
          <w:p w:rsidR="0096427F" w:rsidRPr="00827657" w:rsidRDefault="0096427F" w:rsidP="00A24A61">
            <w:pPr>
              <w:widowControl w:val="0"/>
              <w:jc w:val="center"/>
              <w:rPr>
                <w:sz w:val="22"/>
                <w:szCs w:val="22"/>
              </w:rPr>
            </w:pPr>
            <w:r w:rsidRPr="00827657">
              <w:rPr>
                <w:sz w:val="22"/>
                <w:szCs w:val="22"/>
              </w:rPr>
              <w:t>Наименование отраслей, муниципальных программ (подпро</w:t>
            </w:r>
            <w:r w:rsidRPr="00827657">
              <w:rPr>
                <w:sz w:val="22"/>
                <w:szCs w:val="22"/>
              </w:rPr>
              <w:softHyphen/>
              <w:t>грамм), главных распорядителей бюджетных средств, объектов, вводимая мощность в соответствующих единицах измерения</w:t>
            </w:r>
          </w:p>
        </w:tc>
        <w:tc>
          <w:tcPr>
            <w:tcW w:w="849" w:type="pct"/>
            <w:vMerge w:val="restart"/>
            <w:tcBorders>
              <w:top w:val="single" w:sz="4" w:space="0" w:color="auto"/>
              <w:left w:val="single" w:sz="4" w:space="0" w:color="auto"/>
              <w:right w:val="single" w:sz="4" w:space="0" w:color="auto"/>
            </w:tcBorders>
            <w:shd w:val="clear" w:color="auto" w:fill="auto"/>
            <w:vAlign w:val="center"/>
          </w:tcPr>
          <w:p w:rsidR="0096427F" w:rsidRPr="00827657" w:rsidRDefault="0096427F" w:rsidP="00A24A61">
            <w:pPr>
              <w:widowControl w:val="0"/>
              <w:jc w:val="center"/>
              <w:rPr>
                <w:sz w:val="22"/>
                <w:szCs w:val="22"/>
              </w:rPr>
            </w:pPr>
            <w:r w:rsidRPr="00827657">
              <w:rPr>
                <w:sz w:val="22"/>
                <w:szCs w:val="22"/>
              </w:rPr>
              <w:t>Код бюджетной</w:t>
            </w:r>
          </w:p>
          <w:p w:rsidR="0096427F" w:rsidRPr="00827657" w:rsidRDefault="0096427F" w:rsidP="00A24A61">
            <w:pPr>
              <w:widowControl w:val="0"/>
              <w:jc w:val="center"/>
              <w:rPr>
                <w:sz w:val="22"/>
                <w:szCs w:val="22"/>
              </w:rPr>
            </w:pPr>
            <w:r w:rsidRPr="00827657">
              <w:rPr>
                <w:sz w:val="22"/>
                <w:szCs w:val="22"/>
              </w:rPr>
              <w:t>классификации расходов</w:t>
            </w:r>
          </w:p>
        </w:tc>
        <w:tc>
          <w:tcPr>
            <w:tcW w:w="650" w:type="pct"/>
            <w:gridSpan w:val="2"/>
            <w:tcBorders>
              <w:top w:val="single" w:sz="4" w:space="0" w:color="auto"/>
              <w:left w:val="nil"/>
              <w:right w:val="nil"/>
            </w:tcBorders>
          </w:tcPr>
          <w:p w:rsidR="0096427F" w:rsidRPr="00827657" w:rsidRDefault="0096427F" w:rsidP="00A24A61">
            <w:pPr>
              <w:widowControl w:val="0"/>
              <w:jc w:val="center"/>
              <w:rPr>
                <w:sz w:val="22"/>
                <w:szCs w:val="22"/>
              </w:rPr>
            </w:pPr>
          </w:p>
        </w:tc>
        <w:tc>
          <w:tcPr>
            <w:tcW w:w="1755" w:type="pct"/>
            <w:gridSpan w:val="3"/>
            <w:tcBorders>
              <w:top w:val="single" w:sz="4" w:space="0" w:color="auto"/>
              <w:left w:val="nil"/>
              <w:bottom w:val="single" w:sz="4" w:space="0" w:color="auto"/>
              <w:right w:val="single" w:sz="4" w:space="0" w:color="auto"/>
            </w:tcBorders>
            <w:shd w:val="clear" w:color="auto" w:fill="auto"/>
            <w:vAlign w:val="center"/>
          </w:tcPr>
          <w:p w:rsidR="0096427F" w:rsidRPr="00827657" w:rsidRDefault="0096427F" w:rsidP="00A24A61">
            <w:pPr>
              <w:widowControl w:val="0"/>
              <w:jc w:val="center"/>
              <w:rPr>
                <w:sz w:val="22"/>
                <w:szCs w:val="22"/>
              </w:rPr>
            </w:pPr>
            <w:r w:rsidRPr="00827657">
              <w:rPr>
                <w:sz w:val="22"/>
                <w:szCs w:val="22"/>
              </w:rPr>
              <w:t>Объемы финансирования, рублей</w:t>
            </w:r>
          </w:p>
        </w:tc>
      </w:tr>
      <w:tr w:rsidR="0096427F" w:rsidRPr="00827657" w:rsidTr="003765C0">
        <w:trPr>
          <w:trHeight w:val="20"/>
        </w:trPr>
        <w:tc>
          <w:tcPr>
            <w:tcW w:w="1746" w:type="pct"/>
            <w:vMerge/>
            <w:tcBorders>
              <w:top w:val="single" w:sz="4" w:space="0" w:color="auto"/>
              <w:left w:val="single" w:sz="4" w:space="0" w:color="auto"/>
              <w:right w:val="single" w:sz="4" w:space="0" w:color="auto"/>
            </w:tcBorders>
            <w:vAlign w:val="center"/>
          </w:tcPr>
          <w:p w:rsidR="0096427F" w:rsidRPr="00827657" w:rsidRDefault="0096427F" w:rsidP="00A24A61">
            <w:pPr>
              <w:widowControl w:val="0"/>
              <w:jc w:val="center"/>
              <w:rPr>
                <w:sz w:val="22"/>
                <w:szCs w:val="22"/>
              </w:rPr>
            </w:pPr>
          </w:p>
        </w:tc>
        <w:tc>
          <w:tcPr>
            <w:tcW w:w="849" w:type="pct"/>
            <w:vMerge/>
            <w:tcBorders>
              <w:top w:val="single" w:sz="4" w:space="0" w:color="auto"/>
              <w:left w:val="single" w:sz="4" w:space="0" w:color="auto"/>
              <w:right w:val="single" w:sz="4" w:space="0" w:color="auto"/>
            </w:tcBorders>
            <w:vAlign w:val="center"/>
          </w:tcPr>
          <w:p w:rsidR="0096427F" w:rsidRPr="00827657" w:rsidRDefault="0096427F" w:rsidP="00A24A61">
            <w:pPr>
              <w:widowControl w:val="0"/>
              <w:jc w:val="center"/>
              <w:rPr>
                <w:sz w:val="22"/>
                <w:szCs w:val="22"/>
              </w:rPr>
            </w:pPr>
          </w:p>
        </w:tc>
        <w:tc>
          <w:tcPr>
            <w:tcW w:w="565" w:type="pct"/>
            <w:vMerge w:val="restart"/>
            <w:tcBorders>
              <w:top w:val="single" w:sz="4" w:space="0" w:color="auto"/>
              <w:left w:val="nil"/>
              <w:right w:val="single" w:sz="4" w:space="0" w:color="auto"/>
            </w:tcBorders>
            <w:shd w:val="clear" w:color="auto" w:fill="auto"/>
            <w:vAlign w:val="center"/>
          </w:tcPr>
          <w:p w:rsidR="0096427F" w:rsidRPr="00827657" w:rsidRDefault="0096427F" w:rsidP="00A24A61">
            <w:pPr>
              <w:widowControl w:val="0"/>
              <w:jc w:val="center"/>
              <w:rPr>
                <w:sz w:val="22"/>
                <w:szCs w:val="22"/>
              </w:rPr>
            </w:pPr>
            <w:r w:rsidRPr="00827657">
              <w:rPr>
                <w:sz w:val="22"/>
                <w:szCs w:val="22"/>
              </w:rPr>
              <w:t>всего</w:t>
            </w:r>
          </w:p>
        </w:tc>
        <w:tc>
          <w:tcPr>
            <w:tcW w:w="1840" w:type="pct"/>
            <w:gridSpan w:val="4"/>
            <w:tcBorders>
              <w:top w:val="single" w:sz="4" w:space="0" w:color="auto"/>
              <w:left w:val="nil"/>
              <w:bottom w:val="single" w:sz="4" w:space="0" w:color="auto"/>
              <w:right w:val="single" w:sz="4" w:space="0" w:color="auto"/>
            </w:tcBorders>
          </w:tcPr>
          <w:p w:rsidR="0096427F" w:rsidRPr="00827657" w:rsidRDefault="0096427F" w:rsidP="00A24A61">
            <w:pPr>
              <w:widowControl w:val="0"/>
              <w:jc w:val="center"/>
              <w:rPr>
                <w:sz w:val="22"/>
                <w:szCs w:val="22"/>
              </w:rPr>
            </w:pPr>
            <w:r w:rsidRPr="00827657">
              <w:rPr>
                <w:sz w:val="22"/>
                <w:szCs w:val="22"/>
              </w:rPr>
              <w:t>в том числе за счет средств</w:t>
            </w:r>
          </w:p>
        </w:tc>
      </w:tr>
      <w:tr w:rsidR="0096427F" w:rsidRPr="00615E15" w:rsidTr="003765C0">
        <w:trPr>
          <w:trHeight w:val="20"/>
        </w:trPr>
        <w:tc>
          <w:tcPr>
            <w:tcW w:w="1746" w:type="pct"/>
            <w:vMerge/>
            <w:tcBorders>
              <w:top w:val="single" w:sz="4" w:space="0" w:color="auto"/>
              <w:left w:val="single" w:sz="4" w:space="0" w:color="auto"/>
              <w:right w:val="single" w:sz="4" w:space="0" w:color="auto"/>
            </w:tcBorders>
            <w:vAlign w:val="center"/>
          </w:tcPr>
          <w:p w:rsidR="0096427F" w:rsidRPr="00827657" w:rsidRDefault="0096427F" w:rsidP="00A24A61">
            <w:pPr>
              <w:widowControl w:val="0"/>
              <w:jc w:val="center"/>
              <w:rPr>
                <w:sz w:val="22"/>
                <w:szCs w:val="22"/>
              </w:rPr>
            </w:pPr>
          </w:p>
        </w:tc>
        <w:tc>
          <w:tcPr>
            <w:tcW w:w="849" w:type="pct"/>
            <w:vMerge/>
            <w:tcBorders>
              <w:top w:val="single" w:sz="4" w:space="0" w:color="auto"/>
              <w:left w:val="single" w:sz="4" w:space="0" w:color="auto"/>
              <w:right w:val="single" w:sz="4" w:space="0" w:color="auto"/>
            </w:tcBorders>
            <w:vAlign w:val="center"/>
          </w:tcPr>
          <w:p w:rsidR="0096427F" w:rsidRPr="00827657" w:rsidRDefault="0096427F" w:rsidP="00A24A61">
            <w:pPr>
              <w:widowControl w:val="0"/>
              <w:jc w:val="center"/>
              <w:rPr>
                <w:sz w:val="22"/>
                <w:szCs w:val="22"/>
              </w:rPr>
            </w:pPr>
          </w:p>
        </w:tc>
        <w:tc>
          <w:tcPr>
            <w:tcW w:w="565" w:type="pct"/>
            <w:vMerge/>
            <w:tcBorders>
              <w:left w:val="nil"/>
              <w:right w:val="single" w:sz="4" w:space="0" w:color="auto"/>
            </w:tcBorders>
            <w:shd w:val="clear" w:color="auto" w:fill="auto"/>
            <w:vAlign w:val="center"/>
          </w:tcPr>
          <w:p w:rsidR="0096427F" w:rsidRPr="00827657" w:rsidRDefault="0096427F" w:rsidP="00A24A61">
            <w:pPr>
              <w:widowControl w:val="0"/>
              <w:jc w:val="center"/>
              <w:rPr>
                <w:sz w:val="22"/>
                <w:szCs w:val="22"/>
              </w:rPr>
            </w:pPr>
          </w:p>
        </w:tc>
        <w:tc>
          <w:tcPr>
            <w:tcW w:w="516" w:type="pct"/>
            <w:gridSpan w:val="2"/>
            <w:tcBorders>
              <w:left w:val="single" w:sz="4" w:space="0" w:color="auto"/>
              <w:right w:val="single" w:sz="4" w:space="0" w:color="auto"/>
            </w:tcBorders>
          </w:tcPr>
          <w:p w:rsidR="0096427F" w:rsidRPr="00827657" w:rsidRDefault="0096427F" w:rsidP="00A24A61">
            <w:pPr>
              <w:widowControl w:val="0"/>
              <w:jc w:val="center"/>
              <w:rPr>
                <w:sz w:val="22"/>
                <w:szCs w:val="22"/>
              </w:rPr>
            </w:pPr>
            <w:r w:rsidRPr="00827657">
              <w:rPr>
                <w:sz w:val="22"/>
                <w:szCs w:val="22"/>
              </w:rPr>
              <w:t xml:space="preserve">федерального бюджета </w:t>
            </w:r>
          </w:p>
        </w:tc>
        <w:tc>
          <w:tcPr>
            <w:tcW w:w="650" w:type="pct"/>
            <w:tcBorders>
              <w:top w:val="single" w:sz="4" w:space="0" w:color="auto"/>
              <w:left w:val="single" w:sz="4" w:space="0" w:color="auto"/>
              <w:right w:val="single" w:sz="4" w:space="0" w:color="auto"/>
            </w:tcBorders>
            <w:shd w:val="clear" w:color="auto" w:fill="auto"/>
            <w:vAlign w:val="center"/>
          </w:tcPr>
          <w:p w:rsidR="0096427F" w:rsidRPr="00827657" w:rsidRDefault="0096427F" w:rsidP="00A24A61">
            <w:pPr>
              <w:widowControl w:val="0"/>
              <w:jc w:val="center"/>
              <w:rPr>
                <w:sz w:val="22"/>
                <w:szCs w:val="22"/>
              </w:rPr>
            </w:pPr>
            <w:r w:rsidRPr="00827657">
              <w:rPr>
                <w:sz w:val="22"/>
                <w:szCs w:val="22"/>
              </w:rPr>
              <w:t>республиканского бюджета Чувашской Республики</w:t>
            </w:r>
          </w:p>
        </w:tc>
        <w:tc>
          <w:tcPr>
            <w:tcW w:w="673" w:type="pct"/>
            <w:tcBorders>
              <w:top w:val="single" w:sz="4" w:space="0" w:color="auto"/>
              <w:left w:val="nil"/>
              <w:right w:val="single" w:sz="4" w:space="0" w:color="auto"/>
            </w:tcBorders>
            <w:shd w:val="clear" w:color="auto" w:fill="auto"/>
            <w:vAlign w:val="center"/>
          </w:tcPr>
          <w:p w:rsidR="0096427F" w:rsidRPr="00615E15" w:rsidRDefault="0096427F" w:rsidP="00A24A61">
            <w:pPr>
              <w:widowControl w:val="0"/>
              <w:rPr>
                <w:sz w:val="22"/>
                <w:szCs w:val="22"/>
              </w:rPr>
            </w:pPr>
            <w:r w:rsidRPr="00827657">
              <w:rPr>
                <w:sz w:val="22"/>
                <w:szCs w:val="22"/>
              </w:rPr>
              <w:t>бюджета Комсомольского района Чувашской Республики</w:t>
            </w:r>
          </w:p>
        </w:tc>
      </w:tr>
    </w:tbl>
    <w:p w:rsidR="0096427F" w:rsidRPr="008B5DFA" w:rsidRDefault="0096427F" w:rsidP="00A24A61">
      <w:pPr>
        <w:widowControl w:val="0"/>
        <w:ind w:right="-2"/>
        <w:jc w:val="right"/>
        <w:rPr>
          <w:sz w:val="22"/>
          <w:szCs w:val="22"/>
        </w:rPr>
      </w:pPr>
    </w:p>
    <w:tbl>
      <w:tblPr>
        <w:tblW w:w="4993" w:type="pct"/>
        <w:tblLayout w:type="fixed"/>
        <w:tblLook w:val="04A0" w:firstRow="1" w:lastRow="0" w:firstColumn="1" w:lastColumn="0" w:noHBand="0" w:noVBand="1"/>
      </w:tblPr>
      <w:tblGrid>
        <w:gridCol w:w="3526"/>
        <w:gridCol w:w="1729"/>
        <w:gridCol w:w="1157"/>
        <w:gridCol w:w="1057"/>
        <w:gridCol w:w="1336"/>
        <w:gridCol w:w="1377"/>
      </w:tblGrid>
      <w:tr w:rsidR="0096427F" w:rsidRPr="00615E15" w:rsidTr="003765C0">
        <w:trPr>
          <w:trHeight w:val="20"/>
          <w:tblHeader/>
        </w:trPr>
        <w:tc>
          <w:tcPr>
            <w:tcW w:w="17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427F" w:rsidRPr="00615E15" w:rsidRDefault="0096427F" w:rsidP="00A24A61">
            <w:pPr>
              <w:widowControl w:val="0"/>
              <w:jc w:val="center"/>
              <w:rPr>
                <w:sz w:val="22"/>
                <w:szCs w:val="22"/>
              </w:rPr>
            </w:pPr>
            <w:r w:rsidRPr="00615E15">
              <w:rPr>
                <w:sz w:val="22"/>
                <w:szCs w:val="22"/>
              </w:rPr>
              <w:t>1</w:t>
            </w:r>
          </w:p>
        </w:tc>
        <w:tc>
          <w:tcPr>
            <w:tcW w:w="849" w:type="pct"/>
            <w:tcBorders>
              <w:top w:val="single" w:sz="4" w:space="0" w:color="auto"/>
              <w:left w:val="nil"/>
              <w:bottom w:val="single" w:sz="4" w:space="0" w:color="auto"/>
              <w:right w:val="single" w:sz="4" w:space="0" w:color="auto"/>
            </w:tcBorders>
            <w:shd w:val="clear" w:color="auto" w:fill="auto"/>
            <w:noWrap/>
            <w:vAlign w:val="center"/>
          </w:tcPr>
          <w:p w:rsidR="0096427F" w:rsidRPr="00615E15" w:rsidRDefault="0096427F" w:rsidP="00A24A61">
            <w:pPr>
              <w:widowControl w:val="0"/>
              <w:jc w:val="center"/>
              <w:rPr>
                <w:sz w:val="22"/>
                <w:szCs w:val="22"/>
              </w:rPr>
            </w:pPr>
            <w:r w:rsidRPr="00615E15">
              <w:rPr>
                <w:sz w:val="22"/>
                <w:szCs w:val="22"/>
              </w:rPr>
              <w:t>2</w:t>
            </w:r>
          </w:p>
        </w:tc>
        <w:tc>
          <w:tcPr>
            <w:tcW w:w="568" w:type="pct"/>
            <w:tcBorders>
              <w:top w:val="single" w:sz="4" w:space="0" w:color="auto"/>
              <w:left w:val="nil"/>
              <w:bottom w:val="single" w:sz="4" w:space="0" w:color="auto"/>
              <w:right w:val="single" w:sz="4" w:space="0" w:color="auto"/>
            </w:tcBorders>
            <w:shd w:val="clear" w:color="auto" w:fill="auto"/>
            <w:noWrap/>
            <w:vAlign w:val="center"/>
          </w:tcPr>
          <w:p w:rsidR="0096427F" w:rsidRPr="00615E15" w:rsidRDefault="0096427F" w:rsidP="00A24A61">
            <w:pPr>
              <w:widowControl w:val="0"/>
              <w:jc w:val="center"/>
              <w:rPr>
                <w:sz w:val="22"/>
                <w:szCs w:val="22"/>
              </w:rPr>
            </w:pPr>
            <w:r w:rsidRPr="00615E15">
              <w:rPr>
                <w:sz w:val="22"/>
                <w:szCs w:val="22"/>
              </w:rPr>
              <w:t>3</w:t>
            </w:r>
          </w:p>
        </w:tc>
        <w:tc>
          <w:tcPr>
            <w:tcW w:w="519" w:type="pct"/>
            <w:tcBorders>
              <w:top w:val="single" w:sz="4" w:space="0" w:color="auto"/>
              <w:left w:val="nil"/>
              <w:bottom w:val="single" w:sz="4" w:space="0" w:color="auto"/>
              <w:right w:val="single" w:sz="4" w:space="0" w:color="auto"/>
            </w:tcBorders>
            <w:shd w:val="clear" w:color="auto" w:fill="auto"/>
            <w:noWrap/>
            <w:vAlign w:val="center"/>
          </w:tcPr>
          <w:p w:rsidR="0096427F" w:rsidRPr="00615E15" w:rsidRDefault="0096427F" w:rsidP="00A24A61">
            <w:pPr>
              <w:widowControl w:val="0"/>
              <w:jc w:val="center"/>
              <w:rPr>
                <w:sz w:val="22"/>
                <w:szCs w:val="22"/>
              </w:rPr>
            </w:pPr>
            <w:r w:rsidRPr="00615E15">
              <w:rPr>
                <w:sz w:val="22"/>
                <w:szCs w:val="22"/>
              </w:rPr>
              <w:t>4</w:t>
            </w:r>
          </w:p>
        </w:tc>
        <w:tc>
          <w:tcPr>
            <w:tcW w:w="656" w:type="pct"/>
            <w:tcBorders>
              <w:top w:val="single" w:sz="4" w:space="0" w:color="auto"/>
              <w:left w:val="nil"/>
              <w:bottom w:val="single" w:sz="4" w:space="0" w:color="auto"/>
              <w:right w:val="single" w:sz="4" w:space="0" w:color="auto"/>
            </w:tcBorders>
            <w:shd w:val="clear" w:color="auto" w:fill="auto"/>
            <w:noWrap/>
            <w:vAlign w:val="center"/>
          </w:tcPr>
          <w:p w:rsidR="0096427F" w:rsidRPr="00615E15" w:rsidRDefault="0096427F" w:rsidP="00A24A61">
            <w:pPr>
              <w:widowControl w:val="0"/>
              <w:jc w:val="center"/>
              <w:rPr>
                <w:sz w:val="22"/>
                <w:szCs w:val="22"/>
              </w:rPr>
            </w:pPr>
            <w:r w:rsidRPr="00615E15">
              <w:rPr>
                <w:sz w:val="22"/>
                <w:szCs w:val="22"/>
              </w:rPr>
              <w:t>5</w:t>
            </w:r>
          </w:p>
        </w:tc>
        <w:tc>
          <w:tcPr>
            <w:tcW w:w="676" w:type="pct"/>
            <w:tcBorders>
              <w:top w:val="single" w:sz="4" w:space="0" w:color="auto"/>
              <w:left w:val="nil"/>
              <w:bottom w:val="single" w:sz="4" w:space="0" w:color="auto"/>
              <w:right w:val="single" w:sz="4" w:space="0" w:color="auto"/>
            </w:tcBorders>
          </w:tcPr>
          <w:p w:rsidR="0096427F" w:rsidRPr="00615E15" w:rsidRDefault="0096427F" w:rsidP="00A24A61">
            <w:pPr>
              <w:widowControl w:val="0"/>
              <w:jc w:val="center"/>
              <w:rPr>
                <w:sz w:val="22"/>
                <w:szCs w:val="22"/>
              </w:rPr>
            </w:pP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jc w:val="both"/>
              <w:rPr>
                <w:b/>
                <w:bCs/>
                <w:sz w:val="22"/>
                <w:szCs w:val="22"/>
              </w:rPr>
            </w:pPr>
            <w:r w:rsidRPr="00615E15">
              <w:rPr>
                <w:b/>
                <w:bCs/>
                <w:sz w:val="22"/>
                <w:szCs w:val="22"/>
              </w:rPr>
              <w:t>ЖИЛИШНО-КОММУНАЛЬНОЕ ХОЗЯЙСТВО</w:t>
            </w:r>
            <w:r w:rsidRPr="00615E15">
              <w:rPr>
                <w:bCs/>
                <w:sz w:val="22"/>
                <w:szCs w:val="22"/>
              </w:rPr>
              <w:t>, всего</w:t>
            </w:r>
          </w:p>
        </w:tc>
        <w:tc>
          <w:tcPr>
            <w:tcW w:w="849" w:type="pct"/>
            <w:shd w:val="clear" w:color="auto" w:fill="auto"/>
            <w:noWrap/>
            <w:vAlign w:val="bottom"/>
          </w:tcPr>
          <w:p w:rsidR="0096427F" w:rsidRPr="00615E15" w:rsidRDefault="0096427F" w:rsidP="00A24A61">
            <w:pPr>
              <w:widowControl w:val="0"/>
              <w:ind w:left="-107" w:right="-251"/>
              <w:jc w:val="center"/>
              <w:rPr>
                <w:b/>
                <w:bCs/>
                <w:sz w:val="22"/>
                <w:szCs w:val="22"/>
              </w:rPr>
            </w:pPr>
          </w:p>
        </w:tc>
        <w:tc>
          <w:tcPr>
            <w:tcW w:w="568" w:type="pct"/>
            <w:shd w:val="clear" w:color="auto" w:fill="auto"/>
            <w:noWrap/>
            <w:vAlign w:val="bottom"/>
          </w:tcPr>
          <w:p w:rsidR="0096427F" w:rsidRPr="00615E15" w:rsidRDefault="0096427F" w:rsidP="00A24A61">
            <w:pPr>
              <w:jc w:val="center"/>
              <w:rPr>
                <w:b/>
                <w:sz w:val="22"/>
                <w:szCs w:val="22"/>
              </w:rPr>
            </w:pPr>
            <w:r w:rsidRPr="00615E15">
              <w:rPr>
                <w:b/>
                <w:color w:val="000000"/>
                <w:sz w:val="22"/>
                <w:szCs w:val="22"/>
              </w:rPr>
              <w:t>9 474 340,00</w:t>
            </w:r>
          </w:p>
        </w:tc>
        <w:tc>
          <w:tcPr>
            <w:tcW w:w="519" w:type="pct"/>
            <w:shd w:val="clear" w:color="auto" w:fill="auto"/>
            <w:noWrap/>
            <w:vAlign w:val="bottom"/>
          </w:tcPr>
          <w:p w:rsidR="0096427F" w:rsidRPr="00615E15" w:rsidRDefault="0096427F" w:rsidP="00A24A61">
            <w:pPr>
              <w:jc w:val="center"/>
              <w:rPr>
                <w:b/>
                <w:sz w:val="22"/>
                <w:szCs w:val="22"/>
              </w:rPr>
            </w:pPr>
            <w:r w:rsidRPr="00615E15">
              <w:rPr>
                <w:b/>
                <w:color w:val="000000"/>
                <w:sz w:val="22"/>
                <w:szCs w:val="22"/>
              </w:rPr>
              <w:t>9 373 600,00</w:t>
            </w:r>
          </w:p>
        </w:tc>
        <w:tc>
          <w:tcPr>
            <w:tcW w:w="656" w:type="pct"/>
            <w:shd w:val="clear" w:color="auto" w:fill="auto"/>
            <w:noWrap/>
            <w:vAlign w:val="bottom"/>
          </w:tcPr>
          <w:p w:rsidR="0096427F" w:rsidRPr="00615E15" w:rsidRDefault="0096427F" w:rsidP="00A24A61">
            <w:pPr>
              <w:widowControl w:val="0"/>
              <w:ind w:right="33"/>
              <w:jc w:val="center"/>
              <w:rPr>
                <w:b/>
                <w:sz w:val="22"/>
                <w:szCs w:val="22"/>
              </w:rPr>
            </w:pPr>
            <w:r>
              <w:rPr>
                <w:b/>
                <w:sz w:val="22"/>
                <w:szCs w:val="22"/>
              </w:rPr>
              <w:t>4 049 985,83</w:t>
            </w:r>
          </w:p>
        </w:tc>
        <w:tc>
          <w:tcPr>
            <w:tcW w:w="676" w:type="pct"/>
            <w:vAlign w:val="bottom"/>
          </w:tcPr>
          <w:p w:rsidR="0096427F" w:rsidRPr="00615E15" w:rsidRDefault="0096427F" w:rsidP="00A24A61">
            <w:pPr>
              <w:widowControl w:val="0"/>
              <w:ind w:right="33"/>
              <w:jc w:val="center"/>
              <w:rPr>
                <w:b/>
                <w:sz w:val="22"/>
                <w:szCs w:val="22"/>
              </w:rPr>
            </w:pPr>
          </w:p>
          <w:p w:rsidR="0096427F" w:rsidRPr="00615E15" w:rsidRDefault="0096427F" w:rsidP="00A24A61">
            <w:pPr>
              <w:widowControl w:val="0"/>
              <w:ind w:right="33"/>
              <w:jc w:val="center"/>
              <w:rPr>
                <w:b/>
                <w:sz w:val="22"/>
                <w:szCs w:val="22"/>
              </w:rPr>
            </w:pPr>
            <w:r>
              <w:rPr>
                <w:b/>
                <w:sz w:val="22"/>
                <w:szCs w:val="22"/>
              </w:rPr>
              <w:t>276 504,17</w:t>
            </w: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ind w:left="709"/>
              <w:jc w:val="both"/>
              <w:rPr>
                <w:sz w:val="22"/>
                <w:szCs w:val="22"/>
              </w:rPr>
            </w:pPr>
            <w:r w:rsidRPr="00615E15">
              <w:rPr>
                <w:sz w:val="22"/>
                <w:szCs w:val="22"/>
              </w:rPr>
              <w:t>в том числе:</w:t>
            </w:r>
          </w:p>
        </w:tc>
        <w:tc>
          <w:tcPr>
            <w:tcW w:w="849" w:type="pct"/>
            <w:shd w:val="clear" w:color="auto" w:fill="auto"/>
            <w:noWrap/>
            <w:vAlign w:val="bottom"/>
          </w:tcPr>
          <w:p w:rsidR="0096427F" w:rsidRPr="00615E15" w:rsidRDefault="0096427F" w:rsidP="00A24A61">
            <w:pPr>
              <w:widowControl w:val="0"/>
              <w:ind w:left="-107" w:right="-251"/>
              <w:jc w:val="center"/>
              <w:rPr>
                <w:sz w:val="22"/>
                <w:szCs w:val="22"/>
              </w:rPr>
            </w:pPr>
          </w:p>
        </w:tc>
        <w:tc>
          <w:tcPr>
            <w:tcW w:w="568" w:type="pct"/>
            <w:shd w:val="clear" w:color="auto" w:fill="auto"/>
            <w:noWrap/>
            <w:vAlign w:val="bottom"/>
          </w:tcPr>
          <w:p w:rsidR="0096427F" w:rsidRPr="00615E15" w:rsidRDefault="0096427F" w:rsidP="00A24A61">
            <w:pPr>
              <w:jc w:val="center"/>
              <w:rPr>
                <w:sz w:val="22"/>
                <w:szCs w:val="22"/>
              </w:rPr>
            </w:pPr>
          </w:p>
        </w:tc>
        <w:tc>
          <w:tcPr>
            <w:tcW w:w="519" w:type="pct"/>
            <w:shd w:val="clear" w:color="auto" w:fill="auto"/>
            <w:noWrap/>
            <w:vAlign w:val="bottom"/>
          </w:tcPr>
          <w:p w:rsidR="0096427F" w:rsidRPr="00615E15" w:rsidRDefault="0096427F" w:rsidP="00A24A61">
            <w:pPr>
              <w:jc w:val="center"/>
              <w:rPr>
                <w:sz w:val="22"/>
                <w:szCs w:val="22"/>
              </w:rPr>
            </w:pPr>
          </w:p>
        </w:tc>
        <w:tc>
          <w:tcPr>
            <w:tcW w:w="656" w:type="pct"/>
            <w:shd w:val="clear" w:color="auto" w:fill="auto"/>
            <w:noWrap/>
            <w:vAlign w:val="bottom"/>
          </w:tcPr>
          <w:p w:rsidR="0096427F" w:rsidRPr="00615E15" w:rsidRDefault="0096427F" w:rsidP="00A24A61">
            <w:pPr>
              <w:widowControl w:val="0"/>
              <w:tabs>
                <w:tab w:val="left" w:pos="1619"/>
                <w:tab w:val="left" w:pos="2833"/>
              </w:tabs>
              <w:ind w:right="2"/>
              <w:jc w:val="center"/>
              <w:rPr>
                <w:sz w:val="22"/>
                <w:szCs w:val="22"/>
              </w:rPr>
            </w:pPr>
          </w:p>
        </w:tc>
        <w:tc>
          <w:tcPr>
            <w:tcW w:w="676" w:type="pct"/>
            <w:vAlign w:val="bottom"/>
          </w:tcPr>
          <w:p w:rsidR="0096427F" w:rsidRPr="00615E15" w:rsidRDefault="0096427F" w:rsidP="00A24A61">
            <w:pPr>
              <w:widowControl w:val="0"/>
              <w:tabs>
                <w:tab w:val="left" w:pos="1619"/>
                <w:tab w:val="left" w:pos="2833"/>
              </w:tabs>
              <w:ind w:right="2"/>
              <w:jc w:val="center"/>
              <w:rPr>
                <w:sz w:val="22"/>
                <w:szCs w:val="22"/>
              </w:rPr>
            </w:pPr>
          </w:p>
        </w:tc>
      </w:tr>
      <w:tr w:rsidR="0096427F" w:rsidRPr="00615E15" w:rsidTr="003765C0">
        <w:trPr>
          <w:trHeight w:val="20"/>
        </w:trPr>
        <w:tc>
          <w:tcPr>
            <w:tcW w:w="1732" w:type="pct"/>
            <w:shd w:val="clear" w:color="auto" w:fill="auto"/>
            <w:vAlign w:val="bottom"/>
          </w:tcPr>
          <w:p w:rsidR="0096427F" w:rsidRPr="00FF59A6" w:rsidRDefault="0096427F" w:rsidP="00A24A61">
            <w:pPr>
              <w:widowControl w:val="0"/>
              <w:jc w:val="both"/>
              <w:rPr>
                <w:sz w:val="22"/>
                <w:szCs w:val="22"/>
              </w:rPr>
            </w:pPr>
            <w:r w:rsidRPr="00FF59A6">
              <w:rPr>
                <w:b/>
                <w:bCs/>
                <w:sz w:val="22"/>
                <w:szCs w:val="22"/>
              </w:rPr>
              <w:t>Образование</w:t>
            </w:r>
            <w:r w:rsidRPr="00FF59A6">
              <w:rPr>
                <w:bCs/>
                <w:sz w:val="22"/>
                <w:szCs w:val="22"/>
              </w:rPr>
              <w:t>, всего</w:t>
            </w:r>
          </w:p>
        </w:tc>
        <w:tc>
          <w:tcPr>
            <w:tcW w:w="849" w:type="pct"/>
            <w:shd w:val="clear" w:color="auto" w:fill="auto"/>
            <w:noWrap/>
            <w:vAlign w:val="bottom"/>
          </w:tcPr>
          <w:p w:rsidR="0096427F" w:rsidRPr="00FF59A6" w:rsidRDefault="0096427F" w:rsidP="00A24A61">
            <w:pPr>
              <w:widowControl w:val="0"/>
              <w:ind w:left="-107" w:right="-251"/>
              <w:jc w:val="center"/>
              <w:rPr>
                <w:b/>
                <w:sz w:val="22"/>
                <w:szCs w:val="22"/>
                <w:highlight w:val="yellow"/>
              </w:rPr>
            </w:pPr>
            <w:r w:rsidRPr="00FF59A6">
              <w:rPr>
                <w:b/>
                <w:sz w:val="22"/>
                <w:szCs w:val="22"/>
              </w:rPr>
              <w:t>0700</w:t>
            </w:r>
          </w:p>
        </w:tc>
        <w:tc>
          <w:tcPr>
            <w:tcW w:w="568" w:type="pct"/>
            <w:shd w:val="clear" w:color="auto" w:fill="auto"/>
            <w:noWrap/>
            <w:vAlign w:val="bottom"/>
          </w:tcPr>
          <w:p w:rsidR="0096427F" w:rsidRPr="00FF59A6" w:rsidRDefault="0096427F" w:rsidP="00A24A61">
            <w:pPr>
              <w:widowControl w:val="0"/>
              <w:ind w:right="179"/>
              <w:jc w:val="right"/>
              <w:rPr>
                <w:b/>
                <w:bCs/>
                <w:iCs/>
                <w:sz w:val="22"/>
                <w:szCs w:val="22"/>
                <w:highlight w:val="yellow"/>
              </w:rPr>
            </w:pPr>
            <w:r>
              <w:rPr>
                <w:b/>
                <w:bCs/>
                <w:iCs/>
                <w:sz w:val="22"/>
                <w:szCs w:val="22"/>
              </w:rPr>
              <w:t>1 875 750</w:t>
            </w:r>
            <w:r w:rsidRPr="00FF59A6">
              <w:rPr>
                <w:b/>
                <w:bCs/>
                <w:iCs/>
                <w:sz w:val="22"/>
                <w:szCs w:val="22"/>
              </w:rPr>
              <w:t>,00</w:t>
            </w:r>
          </w:p>
        </w:tc>
        <w:tc>
          <w:tcPr>
            <w:tcW w:w="519" w:type="pct"/>
            <w:shd w:val="clear" w:color="auto" w:fill="auto"/>
            <w:noWrap/>
            <w:vAlign w:val="bottom"/>
          </w:tcPr>
          <w:p w:rsidR="0096427F" w:rsidRPr="00743FBC" w:rsidRDefault="0096427F" w:rsidP="00A24A61">
            <w:pPr>
              <w:widowControl w:val="0"/>
              <w:tabs>
                <w:tab w:val="left" w:pos="1167"/>
              </w:tabs>
              <w:ind w:right="41"/>
              <w:jc w:val="center"/>
              <w:rPr>
                <w:b/>
                <w:bCs/>
                <w:iCs/>
                <w:sz w:val="22"/>
                <w:szCs w:val="22"/>
              </w:rPr>
            </w:pPr>
            <w:r w:rsidRPr="00743FBC">
              <w:rPr>
                <w:b/>
                <w:bCs/>
                <w:iCs/>
                <w:sz w:val="22"/>
                <w:szCs w:val="22"/>
              </w:rPr>
              <w:t>0</w:t>
            </w:r>
          </w:p>
        </w:tc>
        <w:tc>
          <w:tcPr>
            <w:tcW w:w="656" w:type="pct"/>
            <w:shd w:val="clear" w:color="auto" w:fill="auto"/>
            <w:noWrap/>
            <w:vAlign w:val="bottom"/>
          </w:tcPr>
          <w:p w:rsidR="0096427F" w:rsidRPr="00FF59A6" w:rsidRDefault="0096427F" w:rsidP="00A24A61">
            <w:pPr>
              <w:widowControl w:val="0"/>
              <w:tabs>
                <w:tab w:val="left" w:pos="1167"/>
              </w:tabs>
              <w:ind w:right="41"/>
              <w:jc w:val="right"/>
              <w:rPr>
                <w:b/>
                <w:bCs/>
                <w:iCs/>
                <w:sz w:val="22"/>
                <w:szCs w:val="22"/>
                <w:highlight w:val="yellow"/>
              </w:rPr>
            </w:pPr>
            <w:r>
              <w:rPr>
                <w:b/>
                <w:bCs/>
                <w:iCs/>
                <w:sz w:val="22"/>
                <w:szCs w:val="22"/>
              </w:rPr>
              <w:t>1 763 186</w:t>
            </w:r>
            <w:r w:rsidRPr="00FF59A6">
              <w:rPr>
                <w:b/>
                <w:bCs/>
                <w:iCs/>
                <w:sz w:val="22"/>
                <w:szCs w:val="22"/>
              </w:rPr>
              <w:t>,00</w:t>
            </w:r>
          </w:p>
        </w:tc>
        <w:tc>
          <w:tcPr>
            <w:tcW w:w="676" w:type="pct"/>
            <w:vAlign w:val="bottom"/>
          </w:tcPr>
          <w:p w:rsidR="0096427F" w:rsidRPr="00FF59A6" w:rsidRDefault="0096427F" w:rsidP="00A24A61">
            <w:pPr>
              <w:widowControl w:val="0"/>
              <w:ind w:right="-107"/>
              <w:rPr>
                <w:b/>
                <w:bCs/>
                <w:iCs/>
                <w:sz w:val="22"/>
                <w:szCs w:val="22"/>
                <w:highlight w:val="yellow"/>
              </w:rPr>
            </w:pPr>
            <w:r>
              <w:rPr>
                <w:b/>
                <w:bCs/>
                <w:iCs/>
                <w:sz w:val="22"/>
                <w:szCs w:val="22"/>
              </w:rPr>
              <w:t>112 564</w:t>
            </w:r>
            <w:r w:rsidRPr="00FF59A6">
              <w:rPr>
                <w:b/>
                <w:bCs/>
                <w:iCs/>
                <w:sz w:val="22"/>
                <w:szCs w:val="22"/>
              </w:rPr>
              <w:t>,00</w:t>
            </w:r>
          </w:p>
        </w:tc>
      </w:tr>
      <w:tr w:rsidR="0096427F" w:rsidRPr="00615E15" w:rsidTr="003765C0">
        <w:trPr>
          <w:trHeight w:val="20"/>
        </w:trPr>
        <w:tc>
          <w:tcPr>
            <w:tcW w:w="1732" w:type="pct"/>
            <w:shd w:val="clear" w:color="auto" w:fill="auto"/>
            <w:vAlign w:val="bottom"/>
          </w:tcPr>
          <w:p w:rsidR="0096427F" w:rsidRPr="00FF59A6" w:rsidRDefault="0096427F" w:rsidP="00A24A61">
            <w:pPr>
              <w:widowControl w:val="0"/>
              <w:ind w:left="709"/>
              <w:jc w:val="both"/>
              <w:rPr>
                <w:iCs/>
                <w:sz w:val="22"/>
                <w:szCs w:val="22"/>
              </w:rPr>
            </w:pPr>
            <w:r w:rsidRPr="00FF59A6">
              <w:rPr>
                <w:sz w:val="22"/>
                <w:szCs w:val="22"/>
              </w:rPr>
              <w:t>в том числе:</w:t>
            </w:r>
          </w:p>
        </w:tc>
        <w:tc>
          <w:tcPr>
            <w:tcW w:w="849" w:type="pct"/>
            <w:shd w:val="clear" w:color="auto" w:fill="auto"/>
            <w:noWrap/>
            <w:vAlign w:val="bottom"/>
          </w:tcPr>
          <w:p w:rsidR="0096427F" w:rsidRPr="00FF59A6" w:rsidRDefault="0096427F" w:rsidP="00A24A61">
            <w:pPr>
              <w:widowControl w:val="0"/>
              <w:ind w:left="-107" w:right="-251"/>
              <w:jc w:val="center"/>
              <w:rPr>
                <w:sz w:val="22"/>
                <w:szCs w:val="22"/>
                <w:highlight w:val="yellow"/>
              </w:rPr>
            </w:pPr>
          </w:p>
        </w:tc>
        <w:tc>
          <w:tcPr>
            <w:tcW w:w="568" w:type="pct"/>
            <w:shd w:val="clear" w:color="auto" w:fill="auto"/>
            <w:noWrap/>
            <w:vAlign w:val="bottom"/>
          </w:tcPr>
          <w:p w:rsidR="0096427F" w:rsidRPr="00FF59A6" w:rsidRDefault="0096427F" w:rsidP="00A24A61">
            <w:pPr>
              <w:widowControl w:val="0"/>
              <w:ind w:right="179"/>
              <w:jc w:val="right"/>
              <w:rPr>
                <w:sz w:val="22"/>
                <w:szCs w:val="22"/>
                <w:highlight w:val="yellow"/>
              </w:rPr>
            </w:pPr>
          </w:p>
        </w:tc>
        <w:tc>
          <w:tcPr>
            <w:tcW w:w="519" w:type="pct"/>
            <w:shd w:val="clear" w:color="auto" w:fill="auto"/>
            <w:noWrap/>
            <w:vAlign w:val="bottom"/>
          </w:tcPr>
          <w:p w:rsidR="0096427F" w:rsidRPr="00743FBC" w:rsidRDefault="0096427F" w:rsidP="00A24A61">
            <w:pPr>
              <w:widowControl w:val="0"/>
              <w:tabs>
                <w:tab w:val="left" w:pos="1167"/>
              </w:tabs>
              <w:ind w:right="567"/>
              <w:jc w:val="center"/>
              <w:rPr>
                <w:sz w:val="22"/>
                <w:szCs w:val="22"/>
              </w:rPr>
            </w:pPr>
          </w:p>
        </w:tc>
        <w:tc>
          <w:tcPr>
            <w:tcW w:w="656" w:type="pct"/>
            <w:shd w:val="clear" w:color="auto" w:fill="auto"/>
            <w:noWrap/>
            <w:vAlign w:val="bottom"/>
          </w:tcPr>
          <w:p w:rsidR="0096427F" w:rsidRPr="00FF59A6" w:rsidRDefault="0096427F" w:rsidP="00A24A61">
            <w:pPr>
              <w:widowControl w:val="0"/>
              <w:tabs>
                <w:tab w:val="left" w:pos="1167"/>
              </w:tabs>
              <w:ind w:right="567"/>
              <w:jc w:val="right"/>
              <w:rPr>
                <w:sz w:val="22"/>
                <w:szCs w:val="22"/>
                <w:highlight w:val="yellow"/>
              </w:rPr>
            </w:pPr>
          </w:p>
        </w:tc>
        <w:tc>
          <w:tcPr>
            <w:tcW w:w="676" w:type="pct"/>
            <w:vAlign w:val="bottom"/>
          </w:tcPr>
          <w:p w:rsidR="0096427F" w:rsidRPr="00FF59A6" w:rsidRDefault="0096427F" w:rsidP="00A24A61">
            <w:pPr>
              <w:widowControl w:val="0"/>
              <w:tabs>
                <w:tab w:val="left" w:pos="2833"/>
              </w:tabs>
              <w:ind w:right="936"/>
              <w:jc w:val="right"/>
              <w:rPr>
                <w:sz w:val="22"/>
                <w:szCs w:val="22"/>
                <w:highlight w:val="yellow"/>
              </w:rPr>
            </w:pPr>
          </w:p>
        </w:tc>
      </w:tr>
      <w:tr w:rsidR="0096427F" w:rsidRPr="00615E15" w:rsidTr="003765C0">
        <w:trPr>
          <w:trHeight w:val="20"/>
        </w:trPr>
        <w:tc>
          <w:tcPr>
            <w:tcW w:w="1732" w:type="pct"/>
            <w:shd w:val="clear" w:color="auto" w:fill="auto"/>
          </w:tcPr>
          <w:p w:rsidR="0096427F" w:rsidRPr="00FF59A6" w:rsidRDefault="0096427F" w:rsidP="00A24A61">
            <w:pPr>
              <w:widowControl w:val="0"/>
              <w:rPr>
                <w:b/>
                <w:bCs/>
                <w:i/>
                <w:iCs/>
                <w:sz w:val="22"/>
                <w:szCs w:val="22"/>
                <w:highlight w:val="yellow"/>
              </w:rPr>
            </w:pPr>
            <w:r w:rsidRPr="00FF59A6">
              <w:rPr>
                <w:b/>
                <w:bCs/>
                <w:sz w:val="22"/>
                <w:szCs w:val="22"/>
              </w:rPr>
              <w:t xml:space="preserve">Муниципальная программа </w:t>
            </w:r>
            <w:r w:rsidRPr="00615E15">
              <w:rPr>
                <w:b/>
                <w:bCs/>
                <w:color w:val="000000"/>
                <w:sz w:val="22"/>
                <w:szCs w:val="22"/>
              </w:rPr>
              <w:t>Комсомольского района Чувашской Республики</w:t>
            </w:r>
            <w:r w:rsidRPr="00FF59A6">
              <w:rPr>
                <w:b/>
                <w:bCs/>
                <w:sz w:val="22"/>
                <w:szCs w:val="22"/>
              </w:rPr>
              <w:t xml:space="preserve"> "Комплексное развитие сельских территорий Чувашской Республики"</w:t>
            </w:r>
          </w:p>
        </w:tc>
        <w:tc>
          <w:tcPr>
            <w:tcW w:w="849" w:type="pct"/>
            <w:shd w:val="clear" w:color="auto" w:fill="auto"/>
            <w:noWrap/>
            <w:vAlign w:val="bottom"/>
          </w:tcPr>
          <w:p w:rsidR="0096427F" w:rsidRPr="00FF59A6" w:rsidRDefault="0096427F" w:rsidP="00A24A61">
            <w:pPr>
              <w:widowControl w:val="0"/>
              <w:ind w:right="-251"/>
              <w:jc w:val="center"/>
              <w:rPr>
                <w:b/>
                <w:sz w:val="22"/>
                <w:szCs w:val="22"/>
              </w:rPr>
            </w:pPr>
            <w:r w:rsidRPr="00FF59A6">
              <w:rPr>
                <w:b/>
                <w:bCs/>
                <w:i/>
                <w:iCs/>
                <w:sz w:val="22"/>
                <w:szCs w:val="22"/>
                <w:lang w:val="en-US"/>
              </w:rPr>
              <w:t>A6</w:t>
            </w:r>
            <w:r w:rsidRPr="00FF59A6">
              <w:rPr>
                <w:b/>
                <w:bCs/>
                <w:i/>
                <w:iCs/>
                <w:sz w:val="22"/>
                <w:szCs w:val="22"/>
              </w:rPr>
              <w:t>00000000</w:t>
            </w:r>
          </w:p>
        </w:tc>
        <w:tc>
          <w:tcPr>
            <w:tcW w:w="568" w:type="pct"/>
            <w:shd w:val="clear" w:color="auto" w:fill="auto"/>
            <w:noWrap/>
            <w:vAlign w:val="bottom"/>
          </w:tcPr>
          <w:p w:rsidR="0096427F" w:rsidRPr="007D6ACB" w:rsidRDefault="0096427F" w:rsidP="00A24A61">
            <w:pPr>
              <w:widowControl w:val="0"/>
              <w:ind w:right="179"/>
              <w:jc w:val="right"/>
              <w:rPr>
                <w:b/>
                <w:bCs/>
                <w:iCs/>
                <w:sz w:val="22"/>
                <w:szCs w:val="22"/>
                <w:highlight w:val="yellow"/>
              </w:rPr>
            </w:pPr>
            <w:r w:rsidRPr="007D6ACB">
              <w:rPr>
                <w:b/>
                <w:bCs/>
                <w:iCs/>
                <w:sz w:val="22"/>
                <w:szCs w:val="22"/>
              </w:rPr>
              <w:t>1 875 750,00</w:t>
            </w:r>
          </w:p>
        </w:tc>
        <w:tc>
          <w:tcPr>
            <w:tcW w:w="519" w:type="pct"/>
            <w:shd w:val="clear" w:color="auto" w:fill="auto"/>
            <w:noWrap/>
            <w:vAlign w:val="bottom"/>
          </w:tcPr>
          <w:p w:rsidR="0096427F" w:rsidRPr="00743FBC" w:rsidRDefault="0096427F" w:rsidP="00A24A61">
            <w:pPr>
              <w:widowControl w:val="0"/>
              <w:tabs>
                <w:tab w:val="left" w:pos="1167"/>
              </w:tabs>
              <w:ind w:right="41"/>
              <w:jc w:val="center"/>
              <w:rPr>
                <w:b/>
                <w:bCs/>
                <w:iCs/>
                <w:sz w:val="22"/>
                <w:szCs w:val="22"/>
              </w:rPr>
            </w:pPr>
            <w:r>
              <w:rPr>
                <w:b/>
                <w:bCs/>
                <w:iCs/>
                <w:sz w:val="22"/>
                <w:szCs w:val="22"/>
              </w:rPr>
              <w:t>0</w:t>
            </w:r>
          </w:p>
        </w:tc>
        <w:tc>
          <w:tcPr>
            <w:tcW w:w="656" w:type="pct"/>
            <w:shd w:val="clear" w:color="auto" w:fill="auto"/>
            <w:noWrap/>
            <w:vAlign w:val="bottom"/>
          </w:tcPr>
          <w:p w:rsidR="0096427F" w:rsidRPr="007D6ACB" w:rsidRDefault="0096427F" w:rsidP="00A24A61">
            <w:pPr>
              <w:widowControl w:val="0"/>
              <w:tabs>
                <w:tab w:val="left" w:pos="1167"/>
              </w:tabs>
              <w:ind w:right="41"/>
              <w:jc w:val="right"/>
              <w:rPr>
                <w:b/>
                <w:bCs/>
                <w:iCs/>
                <w:sz w:val="22"/>
                <w:szCs w:val="22"/>
                <w:highlight w:val="yellow"/>
              </w:rPr>
            </w:pPr>
            <w:r w:rsidRPr="007D6ACB">
              <w:rPr>
                <w:b/>
                <w:bCs/>
                <w:iCs/>
                <w:sz w:val="22"/>
                <w:szCs w:val="22"/>
              </w:rPr>
              <w:t>1 763 186,00</w:t>
            </w:r>
          </w:p>
        </w:tc>
        <w:tc>
          <w:tcPr>
            <w:tcW w:w="676" w:type="pct"/>
            <w:vAlign w:val="bottom"/>
          </w:tcPr>
          <w:p w:rsidR="0096427F" w:rsidRPr="007D6ACB" w:rsidRDefault="0096427F" w:rsidP="00A24A61">
            <w:pPr>
              <w:widowControl w:val="0"/>
              <w:ind w:right="-107"/>
              <w:jc w:val="center"/>
              <w:rPr>
                <w:b/>
                <w:bCs/>
                <w:iCs/>
                <w:sz w:val="22"/>
                <w:szCs w:val="22"/>
                <w:highlight w:val="yellow"/>
              </w:rPr>
            </w:pPr>
            <w:r w:rsidRPr="007D6ACB">
              <w:rPr>
                <w:b/>
                <w:bCs/>
                <w:iCs/>
                <w:sz w:val="22"/>
                <w:szCs w:val="22"/>
              </w:rPr>
              <w:t>112 564,00</w:t>
            </w:r>
          </w:p>
        </w:tc>
      </w:tr>
      <w:tr w:rsidR="0096427F" w:rsidRPr="00615E15" w:rsidTr="003765C0">
        <w:trPr>
          <w:trHeight w:val="20"/>
        </w:trPr>
        <w:tc>
          <w:tcPr>
            <w:tcW w:w="1732" w:type="pct"/>
            <w:shd w:val="clear" w:color="auto" w:fill="auto"/>
            <w:vAlign w:val="bottom"/>
          </w:tcPr>
          <w:p w:rsidR="0096427F" w:rsidRPr="00FF59A6" w:rsidRDefault="0096427F" w:rsidP="00A24A61">
            <w:pPr>
              <w:widowControl w:val="0"/>
              <w:jc w:val="both"/>
              <w:rPr>
                <w:b/>
                <w:bCs/>
                <w:i/>
                <w:iCs/>
                <w:sz w:val="22"/>
                <w:szCs w:val="22"/>
                <w:highlight w:val="yellow"/>
              </w:rPr>
            </w:pPr>
            <w:r w:rsidRPr="00FF59A6">
              <w:rPr>
                <w:b/>
                <w:bCs/>
                <w:sz w:val="22"/>
                <w:szCs w:val="22"/>
              </w:rPr>
              <w:t>Подпрограмма "Создание и развитие инфраструктуры на сельских территориях" муниципальной программы</w:t>
            </w:r>
            <w:r w:rsidRPr="00615E15">
              <w:rPr>
                <w:b/>
                <w:bCs/>
                <w:color w:val="000000"/>
                <w:sz w:val="22"/>
                <w:szCs w:val="22"/>
              </w:rPr>
              <w:t xml:space="preserve"> Комсомольского района Чувашской Республики</w:t>
            </w:r>
            <w:r w:rsidRPr="00FF59A6">
              <w:rPr>
                <w:b/>
                <w:bCs/>
                <w:sz w:val="22"/>
                <w:szCs w:val="22"/>
              </w:rPr>
              <w:t xml:space="preserve"> "Комплексное развитие сельских территорий Чувашской Республики"</w:t>
            </w:r>
          </w:p>
        </w:tc>
        <w:tc>
          <w:tcPr>
            <w:tcW w:w="849" w:type="pct"/>
            <w:shd w:val="clear" w:color="auto" w:fill="auto"/>
            <w:noWrap/>
            <w:vAlign w:val="bottom"/>
          </w:tcPr>
          <w:p w:rsidR="0096427F" w:rsidRPr="00FF59A6" w:rsidRDefault="0096427F" w:rsidP="00A24A61">
            <w:pPr>
              <w:widowControl w:val="0"/>
              <w:ind w:left="-107" w:right="-251"/>
              <w:jc w:val="center"/>
              <w:rPr>
                <w:b/>
                <w:bCs/>
                <w:i/>
                <w:iCs/>
                <w:sz w:val="22"/>
                <w:szCs w:val="22"/>
              </w:rPr>
            </w:pPr>
          </w:p>
          <w:p w:rsidR="0096427F" w:rsidRPr="00FF59A6" w:rsidRDefault="0096427F" w:rsidP="00A24A61">
            <w:pPr>
              <w:widowControl w:val="0"/>
              <w:ind w:left="-107" w:right="-251"/>
              <w:jc w:val="center"/>
              <w:rPr>
                <w:b/>
                <w:bCs/>
                <w:i/>
                <w:iCs/>
                <w:sz w:val="22"/>
                <w:szCs w:val="22"/>
              </w:rPr>
            </w:pPr>
            <w:r w:rsidRPr="00FF59A6">
              <w:rPr>
                <w:b/>
                <w:bCs/>
                <w:i/>
                <w:iCs/>
                <w:sz w:val="22"/>
                <w:szCs w:val="22"/>
                <w:lang w:val="en-US"/>
              </w:rPr>
              <w:t>A62</w:t>
            </w:r>
            <w:r w:rsidRPr="00FF59A6">
              <w:rPr>
                <w:b/>
                <w:bCs/>
                <w:i/>
                <w:iCs/>
                <w:sz w:val="22"/>
                <w:szCs w:val="22"/>
              </w:rPr>
              <w:t>0000000</w:t>
            </w:r>
          </w:p>
        </w:tc>
        <w:tc>
          <w:tcPr>
            <w:tcW w:w="568" w:type="pct"/>
            <w:shd w:val="clear" w:color="auto" w:fill="auto"/>
            <w:noWrap/>
            <w:vAlign w:val="bottom"/>
          </w:tcPr>
          <w:p w:rsidR="0096427F" w:rsidRPr="007D6ACB" w:rsidRDefault="0096427F" w:rsidP="00A24A61">
            <w:pPr>
              <w:widowControl w:val="0"/>
              <w:ind w:right="179"/>
              <w:jc w:val="right"/>
              <w:rPr>
                <w:b/>
                <w:bCs/>
                <w:iCs/>
                <w:sz w:val="22"/>
                <w:szCs w:val="22"/>
                <w:highlight w:val="yellow"/>
              </w:rPr>
            </w:pPr>
            <w:r w:rsidRPr="007D6ACB">
              <w:rPr>
                <w:b/>
                <w:bCs/>
                <w:iCs/>
                <w:sz w:val="22"/>
                <w:szCs w:val="22"/>
              </w:rPr>
              <w:t>1 875 750,00</w:t>
            </w:r>
          </w:p>
        </w:tc>
        <w:tc>
          <w:tcPr>
            <w:tcW w:w="519" w:type="pct"/>
            <w:shd w:val="clear" w:color="auto" w:fill="auto"/>
            <w:noWrap/>
            <w:vAlign w:val="bottom"/>
          </w:tcPr>
          <w:p w:rsidR="0096427F" w:rsidRPr="00743FBC" w:rsidRDefault="0096427F" w:rsidP="00A24A61">
            <w:pPr>
              <w:widowControl w:val="0"/>
              <w:tabs>
                <w:tab w:val="left" w:pos="1167"/>
              </w:tabs>
              <w:ind w:right="41"/>
              <w:jc w:val="center"/>
              <w:rPr>
                <w:b/>
                <w:bCs/>
                <w:iCs/>
                <w:sz w:val="22"/>
                <w:szCs w:val="22"/>
              </w:rPr>
            </w:pPr>
            <w:r>
              <w:rPr>
                <w:b/>
                <w:bCs/>
                <w:iCs/>
                <w:sz w:val="22"/>
                <w:szCs w:val="22"/>
              </w:rPr>
              <w:t>0</w:t>
            </w:r>
          </w:p>
        </w:tc>
        <w:tc>
          <w:tcPr>
            <w:tcW w:w="656" w:type="pct"/>
            <w:shd w:val="clear" w:color="auto" w:fill="auto"/>
            <w:noWrap/>
            <w:vAlign w:val="bottom"/>
          </w:tcPr>
          <w:p w:rsidR="0096427F" w:rsidRPr="007D6ACB" w:rsidRDefault="0096427F" w:rsidP="00A24A61">
            <w:pPr>
              <w:widowControl w:val="0"/>
              <w:tabs>
                <w:tab w:val="left" w:pos="1167"/>
              </w:tabs>
              <w:ind w:right="41"/>
              <w:jc w:val="right"/>
              <w:rPr>
                <w:b/>
                <w:bCs/>
                <w:iCs/>
                <w:sz w:val="22"/>
                <w:szCs w:val="22"/>
                <w:highlight w:val="yellow"/>
              </w:rPr>
            </w:pPr>
            <w:r w:rsidRPr="007D6ACB">
              <w:rPr>
                <w:b/>
                <w:bCs/>
                <w:iCs/>
                <w:sz w:val="22"/>
                <w:szCs w:val="22"/>
              </w:rPr>
              <w:t>1 763 186,00</w:t>
            </w:r>
          </w:p>
        </w:tc>
        <w:tc>
          <w:tcPr>
            <w:tcW w:w="676" w:type="pct"/>
            <w:vAlign w:val="bottom"/>
          </w:tcPr>
          <w:p w:rsidR="0096427F" w:rsidRPr="007D6ACB" w:rsidRDefault="0096427F" w:rsidP="00A24A61">
            <w:pPr>
              <w:widowControl w:val="0"/>
              <w:ind w:right="-107"/>
              <w:jc w:val="center"/>
              <w:rPr>
                <w:b/>
                <w:bCs/>
                <w:iCs/>
                <w:sz w:val="22"/>
                <w:szCs w:val="22"/>
                <w:highlight w:val="yellow"/>
              </w:rPr>
            </w:pPr>
            <w:r w:rsidRPr="007D6ACB">
              <w:rPr>
                <w:b/>
                <w:bCs/>
                <w:iCs/>
                <w:sz w:val="22"/>
                <w:szCs w:val="22"/>
              </w:rPr>
              <w:t>112 564,00</w:t>
            </w:r>
          </w:p>
        </w:tc>
      </w:tr>
      <w:tr w:rsidR="0096427F" w:rsidRPr="00615E15" w:rsidTr="003765C0">
        <w:trPr>
          <w:trHeight w:val="20"/>
        </w:trPr>
        <w:tc>
          <w:tcPr>
            <w:tcW w:w="1732" w:type="pct"/>
            <w:shd w:val="clear" w:color="auto" w:fill="auto"/>
            <w:vAlign w:val="bottom"/>
          </w:tcPr>
          <w:p w:rsidR="0096427F" w:rsidRPr="00FF59A6" w:rsidRDefault="0096427F" w:rsidP="00A24A61">
            <w:pPr>
              <w:widowControl w:val="0"/>
              <w:ind w:left="709"/>
              <w:jc w:val="both"/>
              <w:rPr>
                <w:iCs/>
                <w:sz w:val="22"/>
                <w:szCs w:val="22"/>
                <w:highlight w:val="yellow"/>
              </w:rPr>
            </w:pPr>
            <w:r w:rsidRPr="00FF59A6">
              <w:rPr>
                <w:bCs/>
                <w:iCs/>
                <w:sz w:val="22"/>
                <w:szCs w:val="22"/>
              </w:rPr>
              <w:t>администрация Комсомольского района</w:t>
            </w:r>
          </w:p>
        </w:tc>
        <w:tc>
          <w:tcPr>
            <w:tcW w:w="849" w:type="pct"/>
            <w:shd w:val="clear" w:color="auto" w:fill="auto"/>
            <w:noWrap/>
            <w:vAlign w:val="bottom"/>
          </w:tcPr>
          <w:p w:rsidR="0096427F" w:rsidRPr="00FF59A6" w:rsidRDefault="0096427F" w:rsidP="00A24A61">
            <w:pPr>
              <w:widowControl w:val="0"/>
              <w:ind w:left="-107" w:right="-251"/>
              <w:jc w:val="center"/>
              <w:rPr>
                <w:bCs/>
                <w:iCs/>
                <w:sz w:val="22"/>
                <w:szCs w:val="22"/>
                <w:highlight w:val="yellow"/>
              </w:rPr>
            </w:pPr>
          </w:p>
        </w:tc>
        <w:tc>
          <w:tcPr>
            <w:tcW w:w="568" w:type="pct"/>
            <w:shd w:val="clear" w:color="auto" w:fill="auto"/>
            <w:noWrap/>
            <w:vAlign w:val="bottom"/>
          </w:tcPr>
          <w:p w:rsidR="0096427F" w:rsidRPr="00FF59A6" w:rsidRDefault="0096427F" w:rsidP="00A24A61">
            <w:pPr>
              <w:widowControl w:val="0"/>
              <w:ind w:right="179"/>
              <w:jc w:val="right"/>
              <w:rPr>
                <w:bCs/>
                <w:iCs/>
                <w:sz w:val="22"/>
                <w:szCs w:val="22"/>
                <w:highlight w:val="yellow"/>
              </w:rPr>
            </w:pPr>
          </w:p>
        </w:tc>
        <w:tc>
          <w:tcPr>
            <w:tcW w:w="519" w:type="pct"/>
            <w:shd w:val="clear" w:color="auto" w:fill="auto"/>
            <w:noWrap/>
            <w:vAlign w:val="bottom"/>
          </w:tcPr>
          <w:p w:rsidR="0096427F" w:rsidRPr="00743FBC" w:rsidRDefault="0096427F" w:rsidP="00A24A61">
            <w:pPr>
              <w:widowControl w:val="0"/>
              <w:ind w:right="567"/>
              <w:jc w:val="center"/>
              <w:rPr>
                <w:bCs/>
                <w:iCs/>
                <w:sz w:val="22"/>
                <w:szCs w:val="22"/>
              </w:rPr>
            </w:pPr>
          </w:p>
        </w:tc>
        <w:tc>
          <w:tcPr>
            <w:tcW w:w="656" w:type="pct"/>
            <w:shd w:val="clear" w:color="auto" w:fill="auto"/>
            <w:noWrap/>
            <w:vAlign w:val="bottom"/>
          </w:tcPr>
          <w:p w:rsidR="0096427F" w:rsidRPr="00FF59A6" w:rsidRDefault="0096427F" w:rsidP="00A24A61">
            <w:pPr>
              <w:widowControl w:val="0"/>
              <w:ind w:right="567"/>
              <w:jc w:val="right"/>
              <w:rPr>
                <w:bCs/>
                <w:iCs/>
                <w:sz w:val="22"/>
                <w:szCs w:val="22"/>
                <w:highlight w:val="yellow"/>
              </w:rPr>
            </w:pPr>
          </w:p>
        </w:tc>
        <w:tc>
          <w:tcPr>
            <w:tcW w:w="676" w:type="pct"/>
            <w:vAlign w:val="bottom"/>
          </w:tcPr>
          <w:p w:rsidR="0096427F" w:rsidRPr="00FF59A6" w:rsidRDefault="0096427F" w:rsidP="00A24A61">
            <w:pPr>
              <w:widowControl w:val="0"/>
              <w:ind w:right="936"/>
              <w:jc w:val="right"/>
              <w:rPr>
                <w:bCs/>
                <w:iCs/>
                <w:sz w:val="22"/>
                <w:szCs w:val="22"/>
                <w:highlight w:val="yellow"/>
              </w:rPr>
            </w:pPr>
          </w:p>
        </w:tc>
      </w:tr>
      <w:tr w:rsidR="0096427F" w:rsidRPr="00615E15" w:rsidTr="003765C0">
        <w:trPr>
          <w:trHeight w:val="20"/>
        </w:trPr>
        <w:tc>
          <w:tcPr>
            <w:tcW w:w="1732" w:type="pct"/>
            <w:shd w:val="clear" w:color="auto" w:fill="auto"/>
            <w:vAlign w:val="bottom"/>
          </w:tcPr>
          <w:p w:rsidR="0096427F" w:rsidRPr="00FF59A6" w:rsidRDefault="0096427F" w:rsidP="00A24A61">
            <w:pPr>
              <w:widowControl w:val="0"/>
              <w:jc w:val="both"/>
              <w:rPr>
                <w:bCs/>
                <w:iCs/>
                <w:sz w:val="22"/>
                <w:szCs w:val="22"/>
                <w:highlight w:val="yellow"/>
              </w:rPr>
            </w:pPr>
            <w:r w:rsidRPr="00FF59A6">
              <w:rPr>
                <w:bCs/>
                <w:iCs/>
                <w:sz w:val="22"/>
                <w:szCs w:val="22"/>
              </w:rPr>
              <w:t xml:space="preserve">разработка проектно-сметной документации на объекты капитального строительства, проведение государственной </w:t>
            </w:r>
            <w:r w:rsidRPr="00FF59A6">
              <w:rPr>
                <w:bCs/>
                <w:iCs/>
                <w:sz w:val="22"/>
                <w:szCs w:val="22"/>
              </w:rPr>
              <w:lastRenderedPageBreak/>
              <w:t>экспертизы проектной документации и достоверности определения сметной стоимости объектов капитального строительства</w:t>
            </w:r>
          </w:p>
        </w:tc>
        <w:tc>
          <w:tcPr>
            <w:tcW w:w="849" w:type="pct"/>
            <w:shd w:val="clear" w:color="auto" w:fill="auto"/>
            <w:noWrap/>
            <w:vAlign w:val="bottom"/>
          </w:tcPr>
          <w:p w:rsidR="0096427F" w:rsidRPr="00FF59A6" w:rsidRDefault="0096427F" w:rsidP="00A24A61">
            <w:pPr>
              <w:widowControl w:val="0"/>
              <w:ind w:right="-251"/>
              <w:rPr>
                <w:bCs/>
                <w:iCs/>
                <w:sz w:val="22"/>
                <w:szCs w:val="22"/>
                <w:highlight w:val="yellow"/>
              </w:rPr>
            </w:pPr>
          </w:p>
        </w:tc>
        <w:tc>
          <w:tcPr>
            <w:tcW w:w="568" w:type="pct"/>
            <w:shd w:val="clear" w:color="auto" w:fill="auto"/>
            <w:noWrap/>
            <w:vAlign w:val="bottom"/>
          </w:tcPr>
          <w:p w:rsidR="0096427F" w:rsidRPr="00FF59A6" w:rsidRDefault="0096427F" w:rsidP="00A24A61">
            <w:pPr>
              <w:widowControl w:val="0"/>
              <w:ind w:right="179"/>
              <w:jc w:val="right"/>
              <w:rPr>
                <w:bCs/>
                <w:iCs/>
                <w:sz w:val="22"/>
                <w:szCs w:val="22"/>
                <w:highlight w:val="yellow"/>
              </w:rPr>
            </w:pPr>
            <w:r>
              <w:rPr>
                <w:bCs/>
                <w:iCs/>
                <w:sz w:val="22"/>
                <w:szCs w:val="22"/>
              </w:rPr>
              <w:t>1 875 750</w:t>
            </w:r>
            <w:r w:rsidRPr="00FF59A6">
              <w:rPr>
                <w:bCs/>
                <w:iCs/>
                <w:sz w:val="22"/>
                <w:szCs w:val="22"/>
              </w:rPr>
              <w:t>,00</w:t>
            </w:r>
          </w:p>
        </w:tc>
        <w:tc>
          <w:tcPr>
            <w:tcW w:w="519" w:type="pct"/>
            <w:shd w:val="clear" w:color="auto" w:fill="auto"/>
            <w:noWrap/>
            <w:vAlign w:val="bottom"/>
          </w:tcPr>
          <w:p w:rsidR="0096427F" w:rsidRPr="00743FBC" w:rsidRDefault="0096427F" w:rsidP="00A24A61">
            <w:pPr>
              <w:widowControl w:val="0"/>
              <w:tabs>
                <w:tab w:val="left" w:pos="1167"/>
              </w:tabs>
              <w:ind w:right="41"/>
              <w:jc w:val="center"/>
              <w:rPr>
                <w:bCs/>
                <w:iCs/>
                <w:sz w:val="22"/>
                <w:szCs w:val="22"/>
              </w:rPr>
            </w:pPr>
            <w:r>
              <w:rPr>
                <w:bCs/>
                <w:iCs/>
                <w:sz w:val="22"/>
                <w:szCs w:val="22"/>
              </w:rPr>
              <w:t>0</w:t>
            </w:r>
          </w:p>
        </w:tc>
        <w:tc>
          <w:tcPr>
            <w:tcW w:w="656" w:type="pct"/>
            <w:shd w:val="clear" w:color="auto" w:fill="auto"/>
            <w:noWrap/>
            <w:vAlign w:val="bottom"/>
          </w:tcPr>
          <w:p w:rsidR="0096427F" w:rsidRPr="00FF59A6" w:rsidRDefault="0096427F" w:rsidP="00A24A61">
            <w:pPr>
              <w:widowControl w:val="0"/>
              <w:tabs>
                <w:tab w:val="left" w:pos="1167"/>
              </w:tabs>
              <w:ind w:right="41"/>
              <w:jc w:val="right"/>
              <w:rPr>
                <w:bCs/>
                <w:iCs/>
                <w:sz w:val="22"/>
                <w:szCs w:val="22"/>
                <w:highlight w:val="yellow"/>
              </w:rPr>
            </w:pPr>
            <w:r>
              <w:rPr>
                <w:bCs/>
                <w:iCs/>
                <w:sz w:val="22"/>
                <w:szCs w:val="22"/>
              </w:rPr>
              <w:t>1 763 186,00</w:t>
            </w:r>
          </w:p>
        </w:tc>
        <w:tc>
          <w:tcPr>
            <w:tcW w:w="676" w:type="pct"/>
            <w:vAlign w:val="bottom"/>
          </w:tcPr>
          <w:p w:rsidR="0096427F" w:rsidRPr="00FF59A6" w:rsidRDefault="0096427F" w:rsidP="00A24A61">
            <w:pPr>
              <w:widowControl w:val="0"/>
              <w:ind w:right="-107"/>
              <w:jc w:val="center"/>
              <w:rPr>
                <w:bCs/>
                <w:iCs/>
                <w:sz w:val="22"/>
                <w:szCs w:val="22"/>
                <w:highlight w:val="yellow"/>
              </w:rPr>
            </w:pPr>
            <w:r>
              <w:rPr>
                <w:bCs/>
                <w:iCs/>
                <w:sz w:val="22"/>
                <w:szCs w:val="22"/>
              </w:rPr>
              <w:t>112 564</w:t>
            </w:r>
            <w:r w:rsidRPr="00FF59A6">
              <w:rPr>
                <w:bCs/>
                <w:iCs/>
                <w:sz w:val="22"/>
                <w:szCs w:val="22"/>
              </w:rPr>
              <w:t>,00</w:t>
            </w:r>
          </w:p>
        </w:tc>
      </w:tr>
      <w:tr w:rsidR="0096427F" w:rsidRPr="00615E15" w:rsidTr="003765C0">
        <w:trPr>
          <w:trHeight w:val="20"/>
        </w:trPr>
        <w:tc>
          <w:tcPr>
            <w:tcW w:w="1732" w:type="pct"/>
            <w:shd w:val="clear" w:color="auto" w:fill="auto"/>
            <w:vAlign w:val="bottom"/>
          </w:tcPr>
          <w:p w:rsidR="0096427F" w:rsidRPr="00FF59A6" w:rsidRDefault="0096427F" w:rsidP="00A24A61">
            <w:pPr>
              <w:widowControl w:val="0"/>
              <w:jc w:val="both"/>
              <w:rPr>
                <w:bCs/>
                <w:iCs/>
                <w:sz w:val="22"/>
                <w:szCs w:val="22"/>
                <w:highlight w:val="yellow"/>
              </w:rPr>
            </w:pPr>
            <w:r w:rsidRPr="00FF59A6">
              <w:rPr>
                <w:bCs/>
                <w:iCs/>
                <w:sz w:val="22"/>
                <w:szCs w:val="22"/>
              </w:rPr>
              <w:t xml:space="preserve">проект реконструкции МБОУ «Комсомольская СОШ № 2» в </w:t>
            </w:r>
            <w:proofErr w:type="spellStart"/>
            <w:r w:rsidRPr="00FF59A6">
              <w:rPr>
                <w:bCs/>
                <w:iCs/>
                <w:sz w:val="22"/>
                <w:szCs w:val="22"/>
              </w:rPr>
              <w:t>с.Комсомольское</w:t>
            </w:r>
            <w:proofErr w:type="spellEnd"/>
          </w:p>
        </w:tc>
        <w:tc>
          <w:tcPr>
            <w:tcW w:w="849" w:type="pct"/>
            <w:shd w:val="clear" w:color="auto" w:fill="auto"/>
            <w:noWrap/>
            <w:vAlign w:val="bottom"/>
          </w:tcPr>
          <w:p w:rsidR="0096427F" w:rsidRPr="00FF59A6" w:rsidRDefault="0096427F" w:rsidP="00A24A61">
            <w:pPr>
              <w:widowControl w:val="0"/>
              <w:ind w:left="-107" w:right="-251"/>
              <w:jc w:val="center"/>
              <w:rPr>
                <w:bCs/>
                <w:iCs/>
                <w:sz w:val="22"/>
                <w:szCs w:val="22"/>
                <w:highlight w:val="yellow"/>
              </w:rPr>
            </w:pPr>
            <w:r w:rsidRPr="00FF59A6">
              <w:rPr>
                <w:sz w:val="22"/>
                <w:szCs w:val="22"/>
              </w:rPr>
              <w:t>903 0702 A6201</w:t>
            </w:r>
            <w:r w:rsidRPr="00FF59A6">
              <w:rPr>
                <w:sz w:val="22"/>
                <w:szCs w:val="22"/>
                <w:lang w:val="en-US"/>
              </w:rPr>
              <w:t>S</w:t>
            </w:r>
            <w:r w:rsidRPr="00FF59A6">
              <w:rPr>
                <w:sz w:val="22"/>
                <w:szCs w:val="22"/>
              </w:rPr>
              <w:t>5330        414</w:t>
            </w:r>
          </w:p>
        </w:tc>
        <w:tc>
          <w:tcPr>
            <w:tcW w:w="568" w:type="pct"/>
            <w:shd w:val="clear" w:color="auto" w:fill="auto"/>
            <w:noWrap/>
            <w:vAlign w:val="bottom"/>
          </w:tcPr>
          <w:p w:rsidR="0096427F" w:rsidRPr="00FF59A6" w:rsidRDefault="0096427F" w:rsidP="00A24A61">
            <w:pPr>
              <w:widowControl w:val="0"/>
              <w:ind w:right="179"/>
              <w:jc w:val="right"/>
              <w:rPr>
                <w:bCs/>
                <w:iCs/>
                <w:sz w:val="22"/>
                <w:szCs w:val="22"/>
                <w:highlight w:val="yellow"/>
              </w:rPr>
            </w:pPr>
            <w:r>
              <w:rPr>
                <w:bCs/>
                <w:iCs/>
                <w:sz w:val="22"/>
                <w:szCs w:val="22"/>
              </w:rPr>
              <w:t>1 875 750</w:t>
            </w:r>
            <w:r w:rsidRPr="00FF59A6">
              <w:rPr>
                <w:bCs/>
                <w:iCs/>
                <w:sz w:val="22"/>
                <w:szCs w:val="22"/>
              </w:rPr>
              <w:t>,00</w:t>
            </w:r>
          </w:p>
        </w:tc>
        <w:tc>
          <w:tcPr>
            <w:tcW w:w="519" w:type="pct"/>
            <w:shd w:val="clear" w:color="auto" w:fill="auto"/>
            <w:noWrap/>
            <w:vAlign w:val="bottom"/>
          </w:tcPr>
          <w:p w:rsidR="0096427F" w:rsidRPr="00743FBC" w:rsidRDefault="0096427F" w:rsidP="00A24A61">
            <w:pPr>
              <w:widowControl w:val="0"/>
              <w:tabs>
                <w:tab w:val="left" w:pos="1167"/>
              </w:tabs>
              <w:ind w:right="41"/>
              <w:jc w:val="center"/>
              <w:rPr>
                <w:bCs/>
                <w:iCs/>
                <w:sz w:val="22"/>
                <w:szCs w:val="22"/>
              </w:rPr>
            </w:pPr>
            <w:r>
              <w:rPr>
                <w:bCs/>
                <w:iCs/>
                <w:sz w:val="22"/>
                <w:szCs w:val="22"/>
              </w:rPr>
              <w:t>0</w:t>
            </w:r>
          </w:p>
        </w:tc>
        <w:tc>
          <w:tcPr>
            <w:tcW w:w="656" w:type="pct"/>
            <w:shd w:val="clear" w:color="auto" w:fill="auto"/>
            <w:noWrap/>
            <w:vAlign w:val="bottom"/>
          </w:tcPr>
          <w:p w:rsidR="0096427F" w:rsidRPr="00FF59A6" w:rsidRDefault="0096427F" w:rsidP="00A24A61">
            <w:pPr>
              <w:widowControl w:val="0"/>
              <w:tabs>
                <w:tab w:val="left" w:pos="1167"/>
              </w:tabs>
              <w:ind w:right="41"/>
              <w:jc w:val="right"/>
              <w:rPr>
                <w:bCs/>
                <w:iCs/>
                <w:sz w:val="22"/>
                <w:szCs w:val="22"/>
                <w:highlight w:val="yellow"/>
              </w:rPr>
            </w:pPr>
            <w:r>
              <w:rPr>
                <w:bCs/>
                <w:iCs/>
                <w:sz w:val="22"/>
                <w:szCs w:val="22"/>
              </w:rPr>
              <w:t>1 763 186,00</w:t>
            </w:r>
          </w:p>
        </w:tc>
        <w:tc>
          <w:tcPr>
            <w:tcW w:w="676" w:type="pct"/>
            <w:vAlign w:val="bottom"/>
          </w:tcPr>
          <w:p w:rsidR="0096427F" w:rsidRPr="00FF59A6" w:rsidRDefault="0096427F" w:rsidP="00A24A61">
            <w:pPr>
              <w:widowControl w:val="0"/>
              <w:ind w:right="-107"/>
              <w:jc w:val="center"/>
              <w:rPr>
                <w:bCs/>
                <w:iCs/>
                <w:sz w:val="22"/>
                <w:szCs w:val="22"/>
                <w:highlight w:val="yellow"/>
              </w:rPr>
            </w:pPr>
            <w:r>
              <w:rPr>
                <w:bCs/>
                <w:iCs/>
                <w:sz w:val="22"/>
                <w:szCs w:val="22"/>
              </w:rPr>
              <w:t>112 564</w:t>
            </w:r>
            <w:r w:rsidRPr="00FF59A6">
              <w:rPr>
                <w:bCs/>
                <w:iCs/>
                <w:sz w:val="22"/>
                <w:szCs w:val="22"/>
              </w:rPr>
              <w:t>,00</w:t>
            </w:r>
          </w:p>
        </w:tc>
      </w:tr>
      <w:tr w:rsidR="0096427F" w:rsidRPr="00615E15" w:rsidTr="003765C0">
        <w:trPr>
          <w:trHeight w:val="20"/>
        </w:trPr>
        <w:tc>
          <w:tcPr>
            <w:tcW w:w="1732" w:type="pct"/>
            <w:shd w:val="clear" w:color="auto" w:fill="auto"/>
            <w:vAlign w:val="bottom"/>
          </w:tcPr>
          <w:p w:rsidR="0096427F" w:rsidRPr="00FF59A6" w:rsidRDefault="0096427F" w:rsidP="00A24A61">
            <w:pPr>
              <w:widowControl w:val="0"/>
              <w:jc w:val="both"/>
              <w:rPr>
                <w:b/>
                <w:bCs/>
                <w:sz w:val="22"/>
                <w:szCs w:val="22"/>
              </w:rPr>
            </w:pPr>
            <w:r w:rsidRPr="00FF59A6">
              <w:rPr>
                <w:b/>
                <w:bCs/>
                <w:sz w:val="22"/>
                <w:szCs w:val="22"/>
              </w:rPr>
              <w:t>КОММУНАЛЬНОЕ ХОЗЯЙСТВО</w:t>
            </w:r>
            <w:r w:rsidRPr="00FF59A6">
              <w:rPr>
                <w:bCs/>
                <w:sz w:val="22"/>
                <w:szCs w:val="22"/>
              </w:rPr>
              <w:t>, всего</w:t>
            </w:r>
          </w:p>
        </w:tc>
        <w:tc>
          <w:tcPr>
            <w:tcW w:w="849" w:type="pct"/>
            <w:shd w:val="clear" w:color="auto" w:fill="auto"/>
            <w:noWrap/>
            <w:vAlign w:val="bottom"/>
          </w:tcPr>
          <w:p w:rsidR="0096427F" w:rsidRPr="00FF59A6" w:rsidRDefault="0096427F" w:rsidP="00A24A61">
            <w:pPr>
              <w:widowControl w:val="0"/>
              <w:ind w:left="-107" w:right="-251"/>
              <w:jc w:val="center"/>
              <w:rPr>
                <w:b/>
                <w:bCs/>
                <w:sz w:val="22"/>
                <w:szCs w:val="22"/>
                <w:highlight w:val="yellow"/>
              </w:rPr>
            </w:pPr>
            <w:r w:rsidRPr="00FF59A6">
              <w:rPr>
                <w:b/>
                <w:bCs/>
                <w:sz w:val="22"/>
                <w:szCs w:val="22"/>
              </w:rPr>
              <w:t>0500</w:t>
            </w:r>
          </w:p>
        </w:tc>
        <w:tc>
          <w:tcPr>
            <w:tcW w:w="568" w:type="pct"/>
            <w:shd w:val="clear" w:color="auto" w:fill="auto"/>
            <w:noWrap/>
            <w:vAlign w:val="bottom"/>
          </w:tcPr>
          <w:p w:rsidR="0096427F" w:rsidRPr="00FF59A6" w:rsidRDefault="0096427F" w:rsidP="00A24A61">
            <w:pPr>
              <w:widowControl w:val="0"/>
              <w:ind w:right="179"/>
              <w:jc w:val="right"/>
              <w:rPr>
                <w:b/>
                <w:sz w:val="22"/>
                <w:szCs w:val="22"/>
              </w:rPr>
            </w:pPr>
            <w:r>
              <w:rPr>
                <w:b/>
                <w:sz w:val="22"/>
                <w:szCs w:val="22"/>
              </w:rPr>
              <w:t>2 350 000</w:t>
            </w:r>
            <w:r w:rsidRPr="00FF59A6">
              <w:rPr>
                <w:b/>
                <w:sz w:val="22"/>
                <w:szCs w:val="22"/>
              </w:rPr>
              <w:t>,00</w:t>
            </w:r>
          </w:p>
        </w:tc>
        <w:tc>
          <w:tcPr>
            <w:tcW w:w="519" w:type="pct"/>
            <w:shd w:val="clear" w:color="auto" w:fill="auto"/>
            <w:noWrap/>
            <w:vAlign w:val="bottom"/>
          </w:tcPr>
          <w:p w:rsidR="0096427F" w:rsidRPr="00743FBC" w:rsidRDefault="0096427F" w:rsidP="00A24A61">
            <w:pPr>
              <w:widowControl w:val="0"/>
              <w:ind w:right="-37"/>
              <w:jc w:val="center"/>
              <w:rPr>
                <w:b/>
                <w:sz w:val="22"/>
                <w:szCs w:val="22"/>
              </w:rPr>
            </w:pPr>
            <w:r>
              <w:rPr>
                <w:b/>
                <w:sz w:val="22"/>
                <w:szCs w:val="22"/>
              </w:rPr>
              <w:t>0</w:t>
            </w:r>
          </w:p>
        </w:tc>
        <w:tc>
          <w:tcPr>
            <w:tcW w:w="656" w:type="pct"/>
            <w:shd w:val="clear" w:color="auto" w:fill="auto"/>
            <w:noWrap/>
            <w:vAlign w:val="bottom"/>
          </w:tcPr>
          <w:p w:rsidR="0096427F" w:rsidRPr="00FF59A6" w:rsidRDefault="0096427F" w:rsidP="00A24A61">
            <w:pPr>
              <w:widowControl w:val="0"/>
              <w:ind w:right="-37"/>
              <w:jc w:val="right"/>
              <w:rPr>
                <w:b/>
                <w:sz w:val="22"/>
                <w:szCs w:val="22"/>
              </w:rPr>
            </w:pPr>
            <w:r w:rsidRPr="00FF59A6">
              <w:rPr>
                <w:b/>
                <w:sz w:val="22"/>
                <w:szCs w:val="22"/>
              </w:rPr>
              <w:t>2 192 117,00</w:t>
            </w:r>
          </w:p>
        </w:tc>
        <w:tc>
          <w:tcPr>
            <w:tcW w:w="676" w:type="pct"/>
            <w:vAlign w:val="bottom"/>
          </w:tcPr>
          <w:p w:rsidR="0096427F" w:rsidRPr="005575F4" w:rsidRDefault="0096427F" w:rsidP="00A24A61">
            <w:pPr>
              <w:widowControl w:val="0"/>
              <w:ind w:left="-249" w:firstLine="249"/>
              <w:jc w:val="right"/>
              <w:rPr>
                <w:b/>
                <w:sz w:val="22"/>
                <w:szCs w:val="22"/>
              </w:rPr>
            </w:pPr>
            <w:r w:rsidRPr="00FF59A6">
              <w:rPr>
                <w:b/>
                <w:sz w:val="22"/>
                <w:szCs w:val="22"/>
              </w:rPr>
              <w:t xml:space="preserve"> </w:t>
            </w:r>
            <w:r>
              <w:rPr>
                <w:b/>
                <w:sz w:val="22"/>
                <w:szCs w:val="22"/>
                <w:lang w:val="en-US"/>
              </w:rPr>
              <w:t>157 883</w:t>
            </w:r>
            <w:r>
              <w:rPr>
                <w:b/>
                <w:sz w:val="22"/>
                <w:szCs w:val="22"/>
              </w:rPr>
              <w:t>,00</w:t>
            </w:r>
          </w:p>
        </w:tc>
      </w:tr>
      <w:tr w:rsidR="0096427F" w:rsidRPr="00615E15" w:rsidTr="003765C0">
        <w:trPr>
          <w:trHeight w:val="20"/>
        </w:trPr>
        <w:tc>
          <w:tcPr>
            <w:tcW w:w="1732" w:type="pct"/>
            <w:shd w:val="clear" w:color="auto" w:fill="auto"/>
            <w:vAlign w:val="bottom"/>
          </w:tcPr>
          <w:p w:rsidR="0096427F" w:rsidRPr="00FF59A6" w:rsidRDefault="0096427F" w:rsidP="00A24A61">
            <w:pPr>
              <w:widowControl w:val="0"/>
              <w:ind w:left="709"/>
              <w:jc w:val="both"/>
              <w:rPr>
                <w:sz w:val="22"/>
                <w:szCs w:val="22"/>
              </w:rPr>
            </w:pPr>
            <w:r w:rsidRPr="00FF59A6">
              <w:rPr>
                <w:sz w:val="22"/>
                <w:szCs w:val="22"/>
              </w:rPr>
              <w:t>в том числе:</w:t>
            </w:r>
          </w:p>
        </w:tc>
        <w:tc>
          <w:tcPr>
            <w:tcW w:w="849" w:type="pct"/>
            <w:shd w:val="clear" w:color="auto" w:fill="auto"/>
            <w:noWrap/>
            <w:vAlign w:val="bottom"/>
          </w:tcPr>
          <w:p w:rsidR="0096427F" w:rsidRPr="00FF59A6" w:rsidRDefault="0096427F" w:rsidP="00A24A61">
            <w:pPr>
              <w:widowControl w:val="0"/>
              <w:ind w:left="-107" w:right="-251"/>
              <w:jc w:val="center"/>
              <w:rPr>
                <w:sz w:val="22"/>
                <w:szCs w:val="22"/>
                <w:highlight w:val="yellow"/>
              </w:rPr>
            </w:pPr>
          </w:p>
        </w:tc>
        <w:tc>
          <w:tcPr>
            <w:tcW w:w="568" w:type="pct"/>
            <w:shd w:val="clear" w:color="auto" w:fill="auto"/>
            <w:noWrap/>
            <w:vAlign w:val="bottom"/>
          </w:tcPr>
          <w:p w:rsidR="0096427F" w:rsidRPr="00FF59A6" w:rsidRDefault="0096427F" w:rsidP="00A24A61">
            <w:pPr>
              <w:widowControl w:val="0"/>
              <w:ind w:right="179"/>
              <w:jc w:val="right"/>
              <w:rPr>
                <w:b/>
                <w:sz w:val="22"/>
                <w:szCs w:val="22"/>
              </w:rPr>
            </w:pPr>
          </w:p>
        </w:tc>
        <w:tc>
          <w:tcPr>
            <w:tcW w:w="519" w:type="pct"/>
            <w:shd w:val="clear" w:color="auto" w:fill="auto"/>
            <w:noWrap/>
            <w:vAlign w:val="bottom"/>
          </w:tcPr>
          <w:p w:rsidR="0096427F" w:rsidRPr="00743FBC" w:rsidRDefault="0096427F" w:rsidP="00A24A61">
            <w:pPr>
              <w:widowControl w:val="0"/>
              <w:ind w:right="573"/>
              <w:jc w:val="center"/>
              <w:rPr>
                <w:b/>
                <w:sz w:val="22"/>
                <w:szCs w:val="22"/>
              </w:rPr>
            </w:pPr>
          </w:p>
        </w:tc>
        <w:tc>
          <w:tcPr>
            <w:tcW w:w="656" w:type="pct"/>
            <w:shd w:val="clear" w:color="auto" w:fill="auto"/>
            <w:noWrap/>
            <w:vAlign w:val="bottom"/>
          </w:tcPr>
          <w:p w:rsidR="0096427F" w:rsidRPr="00FF59A6" w:rsidRDefault="0096427F" w:rsidP="00A24A61">
            <w:pPr>
              <w:widowControl w:val="0"/>
              <w:ind w:right="573"/>
              <w:jc w:val="right"/>
              <w:rPr>
                <w:b/>
                <w:sz w:val="22"/>
                <w:szCs w:val="22"/>
              </w:rPr>
            </w:pPr>
          </w:p>
        </w:tc>
        <w:tc>
          <w:tcPr>
            <w:tcW w:w="676" w:type="pct"/>
            <w:vAlign w:val="bottom"/>
          </w:tcPr>
          <w:p w:rsidR="0096427F" w:rsidRPr="00FF59A6" w:rsidRDefault="0096427F" w:rsidP="00A24A61">
            <w:pPr>
              <w:widowControl w:val="0"/>
              <w:tabs>
                <w:tab w:val="left" w:pos="2833"/>
              </w:tabs>
              <w:ind w:right="936"/>
              <w:jc w:val="right"/>
              <w:rPr>
                <w:b/>
                <w:sz w:val="22"/>
                <w:szCs w:val="22"/>
              </w:rPr>
            </w:pPr>
          </w:p>
        </w:tc>
      </w:tr>
      <w:tr w:rsidR="0096427F" w:rsidRPr="00615E15" w:rsidTr="003765C0">
        <w:trPr>
          <w:trHeight w:val="20"/>
        </w:trPr>
        <w:tc>
          <w:tcPr>
            <w:tcW w:w="1732" w:type="pct"/>
            <w:shd w:val="clear" w:color="auto" w:fill="auto"/>
            <w:vAlign w:val="bottom"/>
          </w:tcPr>
          <w:p w:rsidR="0096427F" w:rsidRPr="00FF59A6" w:rsidRDefault="0096427F" w:rsidP="00A24A61">
            <w:pPr>
              <w:widowControl w:val="0"/>
              <w:jc w:val="both"/>
              <w:rPr>
                <w:b/>
                <w:bCs/>
                <w:i/>
                <w:iCs/>
                <w:sz w:val="22"/>
                <w:szCs w:val="22"/>
                <w:highlight w:val="yellow"/>
              </w:rPr>
            </w:pPr>
            <w:r w:rsidRPr="00FF59A6">
              <w:rPr>
                <w:b/>
                <w:bCs/>
                <w:sz w:val="22"/>
                <w:szCs w:val="22"/>
              </w:rPr>
              <w:t xml:space="preserve">Муниципальная программа </w:t>
            </w:r>
            <w:r w:rsidRPr="00615E15">
              <w:rPr>
                <w:b/>
                <w:bCs/>
                <w:color w:val="000000"/>
                <w:sz w:val="22"/>
                <w:szCs w:val="22"/>
              </w:rPr>
              <w:t>Комсомольского района Чувашской Республики</w:t>
            </w:r>
            <w:r w:rsidRPr="00FF59A6">
              <w:rPr>
                <w:b/>
                <w:bCs/>
                <w:sz w:val="22"/>
                <w:szCs w:val="22"/>
              </w:rPr>
              <w:t xml:space="preserve"> "Комплексное развитие сельских территорий Чувашской Республики"</w:t>
            </w:r>
          </w:p>
        </w:tc>
        <w:tc>
          <w:tcPr>
            <w:tcW w:w="849" w:type="pct"/>
            <w:shd w:val="clear" w:color="auto" w:fill="auto"/>
            <w:noWrap/>
            <w:vAlign w:val="bottom"/>
          </w:tcPr>
          <w:p w:rsidR="0096427F" w:rsidRPr="00FF59A6" w:rsidRDefault="0096427F" w:rsidP="00A24A61">
            <w:pPr>
              <w:widowControl w:val="0"/>
              <w:ind w:left="-107" w:right="-251"/>
              <w:jc w:val="center"/>
              <w:rPr>
                <w:b/>
                <w:bCs/>
                <w:i/>
                <w:iCs/>
                <w:sz w:val="22"/>
                <w:szCs w:val="22"/>
              </w:rPr>
            </w:pPr>
          </w:p>
          <w:p w:rsidR="0096427F" w:rsidRPr="00FF59A6" w:rsidRDefault="0096427F" w:rsidP="00A24A61">
            <w:pPr>
              <w:widowControl w:val="0"/>
              <w:ind w:left="-107" w:right="-251"/>
              <w:jc w:val="center"/>
              <w:rPr>
                <w:b/>
                <w:bCs/>
                <w:i/>
                <w:iCs/>
                <w:sz w:val="22"/>
                <w:szCs w:val="22"/>
              </w:rPr>
            </w:pPr>
          </w:p>
          <w:p w:rsidR="0096427F" w:rsidRPr="00FF59A6" w:rsidRDefault="0096427F" w:rsidP="00A24A61">
            <w:pPr>
              <w:widowControl w:val="0"/>
              <w:ind w:left="-107" w:right="-251"/>
              <w:jc w:val="center"/>
              <w:rPr>
                <w:b/>
                <w:bCs/>
                <w:i/>
                <w:iCs/>
                <w:sz w:val="22"/>
                <w:szCs w:val="22"/>
              </w:rPr>
            </w:pPr>
          </w:p>
          <w:p w:rsidR="0096427F" w:rsidRPr="00FF59A6" w:rsidRDefault="0096427F" w:rsidP="00A24A61">
            <w:pPr>
              <w:widowControl w:val="0"/>
              <w:ind w:left="-107" w:right="-251"/>
              <w:jc w:val="center"/>
              <w:rPr>
                <w:b/>
                <w:bCs/>
                <w:i/>
                <w:iCs/>
                <w:sz w:val="22"/>
                <w:szCs w:val="22"/>
              </w:rPr>
            </w:pPr>
            <w:r w:rsidRPr="00FF59A6">
              <w:rPr>
                <w:b/>
                <w:bCs/>
                <w:i/>
                <w:iCs/>
                <w:sz w:val="22"/>
                <w:szCs w:val="22"/>
              </w:rPr>
              <w:t>А</w:t>
            </w:r>
            <w:r w:rsidRPr="00FF59A6">
              <w:rPr>
                <w:b/>
                <w:bCs/>
                <w:i/>
                <w:iCs/>
                <w:sz w:val="22"/>
                <w:szCs w:val="22"/>
                <w:lang w:val="en-US"/>
              </w:rPr>
              <w:t>6</w:t>
            </w:r>
            <w:r w:rsidRPr="00FF59A6">
              <w:rPr>
                <w:b/>
                <w:bCs/>
                <w:i/>
                <w:iCs/>
                <w:sz w:val="22"/>
                <w:szCs w:val="22"/>
              </w:rPr>
              <w:t>00000000</w:t>
            </w:r>
          </w:p>
        </w:tc>
        <w:tc>
          <w:tcPr>
            <w:tcW w:w="568" w:type="pct"/>
            <w:shd w:val="clear" w:color="auto" w:fill="auto"/>
            <w:noWrap/>
            <w:vAlign w:val="bottom"/>
          </w:tcPr>
          <w:p w:rsidR="0096427F" w:rsidRPr="00FF59A6" w:rsidRDefault="0096427F" w:rsidP="00A24A61">
            <w:pPr>
              <w:widowControl w:val="0"/>
              <w:ind w:right="179"/>
              <w:jc w:val="right"/>
              <w:rPr>
                <w:b/>
                <w:sz w:val="22"/>
                <w:szCs w:val="22"/>
              </w:rPr>
            </w:pPr>
            <w:r>
              <w:rPr>
                <w:b/>
                <w:sz w:val="22"/>
                <w:szCs w:val="22"/>
              </w:rPr>
              <w:t>2 350 000</w:t>
            </w:r>
            <w:r w:rsidRPr="00FF59A6">
              <w:rPr>
                <w:b/>
                <w:sz w:val="22"/>
                <w:szCs w:val="22"/>
              </w:rPr>
              <w:t>,00</w:t>
            </w:r>
          </w:p>
        </w:tc>
        <w:tc>
          <w:tcPr>
            <w:tcW w:w="519" w:type="pct"/>
            <w:shd w:val="clear" w:color="auto" w:fill="auto"/>
            <w:noWrap/>
            <w:vAlign w:val="bottom"/>
          </w:tcPr>
          <w:p w:rsidR="0096427F" w:rsidRPr="00743FBC" w:rsidRDefault="0096427F" w:rsidP="00A24A61">
            <w:pPr>
              <w:widowControl w:val="0"/>
              <w:ind w:right="-37"/>
              <w:jc w:val="center"/>
              <w:rPr>
                <w:b/>
                <w:sz w:val="22"/>
                <w:szCs w:val="22"/>
              </w:rPr>
            </w:pPr>
            <w:r>
              <w:rPr>
                <w:b/>
                <w:sz w:val="22"/>
                <w:szCs w:val="22"/>
              </w:rPr>
              <w:t>0</w:t>
            </w:r>
          </w:p>
        </w:tc>
        <w:tc>
          <w:tcPr>
            <w:tcW w:w="656" w:type="pct"/>
            <w:shd w:val="clear" w:color="auto" w:fill="auto"/>
            <w:noWrap/>
            <w:vAlign w:val="bottom"/>
          </w:tcPr>
          <w:p w:rsidR="0096427F" w:rsidRPr="00FF59A6" w:rsidRDefault="0096427F" w:rsidP="00A24A61">
            <w:pPr>
              <w:widowControl w:val="0"/>
              <w:ind w:right="-37"/>
              <w:jc w:val="right"/>
              <w:rPr>
                <w:b/>
                <w:sz w:val="22"/>
                <w:szCs w:val="22"/>
              </w:rPr>
            </w:pPr>
            <w:r w:rsidRPr="00FF59A6">
              <w:rPr>
                <w:b/>
                <w:sz w:val="22"/>
                <w:szCs w:val="22"/>
              </w:rPr>
              <w:t>2 192 117,00</w:t>
            </w:r>
          </w:p>
        </w:tc>
        <w:tc>
          <w:tcPr>
            <w:tcW w:w="676" w:type="pct"/>
            <w:vAlign w:val="bottom"/>
          </w:tcPr>
          <w:p w:rsidR="0096427F" w:rsidRPr="005575F4" w:rsidRDefault="0096427F" w:rsidP="00A24A61">
            <w:pPr>
              <w:widowControl w:val="0"/>
              <w:ind w:left="-249" w:firstLine="249"/>
              <w:jc w:val="right"/>
              <w:rPr>
                <w:b/>
                <w:sz w:val="22"/>
                <w:szCs w:val="22"/>
              </w:rPr>
            </w:pPr>
            <w:r w:rsidRPr="00FF59A6">
              <w:rPr>
                <w:b/>
                <w:sz w:val="22"/>
                <w:szCs w:val="22"/>
              </w:rPr>
              <w:t xml:space="preserve"> </w:t>
            </w:r>
            <w:r>
              <w:rPr>
                <w:b/>
                <w:sz w:val="22"/>
                <w:szCs w:val="22"/>
                <w:lang w:val="en-US"/>
              </w:rPr>
              <w:t>157 883</w:t>
            </w:r>
            <w:r>
              <w:rPr>
                <w:b/>
                <w:sz w:val="22"/>
                <w:szCs w:val="22"/>
              </w:rPr>
              <w:t>,00</w:t>
            </w:r>
          </w:p>
        </w:tc>
      </w:tr>
      <w:tr w:rsidR="0096427F" w:rsidRPr="00615E15" w:rsidTr="003765C0">
        <w:trPr>
          <w:trHeight w:val="20"/>
        </w:trPr>
        <w:tc>
          <w:tcPr>
            <w:tcW w:w="1732" w:type="pct"/>
            <w:shd w:val="clear" w:color="auto" w:fill="auto"/>
            <w:vAlign w:val="bottom"/>
          </w:tcPr>
          <w:p w:rsidR="0096427F" w:rsidRPr="00FF59A6" w:rsidRDefault="0096427F" w:rsidP="00A24A61">
            <w:pPr>
              <w:widowControl w:val="0"/>
              <w:jc w:val="both"/>
              <w:rPr>
                <w:b/>
                <w:bCs/>
                <w:i/>
                <w:iCs/>
                <w:sz w:val="22"/>
                <w:szCs w:val="22"/>
                <w:highlight w:val="yellow"/>
              </w:rPr>
            </w:pPr>
            <w:r w:rsidRPr="00FF59A6">
              <w:rPr>
                <w:b/>
                <w:bCs/>
                <w:sz w:val="22"/>
                <w:szCs w:val="2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849" w:type="pct"/>
            <w:shd w:val="clear" w:color="auto" w:fill="auto"/>
            <w:noWrap/>
            <w:vAlign w:val="bottom"/>
          </w:tcPr>
          <w:p w:rsidR="0096427F" w:rsidRPr="00FF59A6" w:rsidRDefault="0096427F" w:rsidP="00A24A61">
            <w:pPr>
              <w:widowControl w:val="0"/>
              <w:ind w:left="-107" w:right="-251"/>
              <w:jc w:val="center"/>
              <w:rPr>
                <w:b/>
                <w:bCs/>
                <w:i/>
                <w:iCs/>
                <w:sz w:val="22"/>
                <w:szCs w:val="22"/>
              </w:rPr>
            </w:pPr>
          </w:p>
          <w:p w:rsidR="0096427F" w:rsidRPr="00FF59A6" w:rsidRDefault="0096427F" w:rsidP="00A24A61">
            <w:pPr>
              <w:widowControl w:val="0"/>
              <w:ind w:left="-107" w:right="-251"/>
              <w:jc w:val="center"/>
              <w:rPr>
                <w:b/>
                <w:bCs/>
                <w:i/>
                <w:iCs/>
                <w:sz w:val="22"/>
                <w:szCs w:val="22"/>
              </w:rPr>
            </w:pPr>
          </w:p>
          <w:p w:rsidR="0096427F" w:rsidRPr="00FF59A6" w:rsidRDefault="0096427F" w:rsidP="00A24A61">
            <w:pPr>
              <w:widowControl w:val="0"/>
              <w:ind w:left="-107" w:right="-251"/>
              <w:jc w:val="center"/>
              <w:rPr>
                <w:b/>
                <w:bCs/>
                <w:i/>
                <w:iCs/>
                <w:sz w:val="22"/>
                <w:szCs w:val="22"/>
              </w:rPr>
            </w:pPr>
            <w:r w:rsidRPr="00FF59A6">
              <w:rPr>
                <w:b/>
                <w:bCs/>
                <w:i/>
                <w:iCs/>
                <w:sz w:val="22"/>
                <w:szCs w:val="22"/>
              </w:rPr>
              <w:t>А</w:t>
            </w:r>
            <w:r w:rsidRPr="00FF59A6">
              <w:rPr>
                <w:b/>
                <w:bCs/>
                <w:i/>
                <w:iCs/>
                <w:sz w:val="22"/>
                <w:szCs w:val="22"/>
                <w:lang w:val="en-US"/>
              </w:rPr>
              <w:t>62</w:t>
            </w:r>
            <w:r w:rsidRPr="00FF59A6">
              <w:rPr>
                <w:b/>
                <w:bCs/>
                <w:i/>
                <w:iCs/>
                <w:sz w:val="22"/>
                <w:szCs w:val="22"/>
              </w:rPr>
              <w:t>0000000</w:t>
            </w:r>
          </w:p>
        </w:tc>
        <w:tc>
          <w:tcPr>
            <w:tcW w:w="568" w:type="pct"/>
            <w:shd w:val="clear" w:color="auto" w:fill="auto"/>
            <w:noWrap/>
            <w:vAlign w:val="bottom"/>
          </w:tcPr>
          <w:p w:rsidR="0096427F" w:rsidRPr="00FF59A6" w:rsidRDefault="0096427F" w:rsidP="00A24A61">
            <w:pPr>
              <w:widowControl w:val="0"/>
              <w:ind w:right="179"/>
              <w:jc w:val="right"/>
              <w:rPr>
                <w:b/>
                <w:sz w:val="22"/>
                <w:szCs w:val="22"/>
              </w:rPr>
            </w:pPr>
            <w:r>
              <w:rPr>
                <w:b/>
                <w:sz w:val="22"/>
                <w:szCs w:val="22"/>
              </w:rPr>
              <w:t>2 350 000</w:t>
            </w:r>
            <w:r w:rsidRPr="00FF59A6">
              <w:rPr>
                <w:b/>
                <w:sz w:val="22"/>
                <w:szCs w:val="22"/>
              </w:rPr>
              <w:t>,00</w:t>
            </w:r>
          </w:p>
        </w:tc>
        <w:tc>
          <w:tcPr>
            <w:tcW w:w="519" w:type="pct"/>
            <w:shd w:val="clear" w:color="auto" w:fill="auto"/>
            <w:noWrap/>
            <w:vAlign w:val="bottom"/>
          </w:tcPr>
          <w:p w:rsidR="0096427F" w:rsidRPr="00743FBC" w:rsidRDefault="0096427F" w:rsidP="00A24A61">
            <w:pPr>
              <w:widowControl w:val="0"/>
              <w:ind w:right="-37"/>
              <w:jc w:val="center"/>
              <w:rPr>
                <w:b/>
                <w:sz w:val="22"/>
                <w:szCs w:val="22"/>
              </w:rPr>
            </w:pPr>
            <w:r>
              <w:rPr>
                <w:b/>
                <w:sz w:val="22"/>
                <w:szCs w:val="22"/>
              </w:rPr>
              <w:t>0</w:t>
            </w:r>
          </w:p>
        </w:tc>
        <w:tc>
          <w:tcPr>
            <w:tcW w:w="656" w:type="pct"/>
            <w:shd w:val="clear" w:color="auto" w:fill="auto"/>
            <w:noWrap/>
            <w:vAlign w:val="bottom"/>
          </w:tcPr>
          <w:p w:rsidR="0096427F" w:rsidRPr="00FF59A6" w:rsidRDefault="0096427F" w:rsidP="00A24A61">
            <w:pPr>
              <w:widowControl w:val="0"/>
              <w:ind w:right="-37"/>
              <w:jc w:val="right"/>
              <w:rPr>
                <w:b/>
                <w:sz w:val="22"/>
                <w:szCs w:val="22"/>
              </w:rPr>
            </w:pPr>
            <w:r w:rsidRPr="00FF59A6">
              <w:rPr>
                <w:b/>
                <w:sz w:val="22"/>
                <w:szCs w:val="22"/>
              </w:rPr>
              <w:t>2 192 117,00</w:t>
            </w:r>
          </w:p>
        </w:tc>
        <w:tc>
          <w:tcPr>
            <w:tcW w:w="676" w:type="pct"/>
            <w:vAlign w:val="bottom"/>
          </w:tcPr>
          <w:p w:rsidR="0096427F" w:rsidRPr="005575F4" w:rsidRDefault="0096427F" w:rsidP="00A24A61">
            <w:pPr>
              <w:widowControl w:val="0"/>
              <w:ind w:left="-249" w:firstLine="249"/>
              <w:jc w:val="right"/>
              <w:rPr>
                <w:b/>
                <w:sz w:val="22"/>
                <w:szCs w:val="22"/>
              </w:rPr>
            </w:pPr>
            <w:r w:rsidRPr="00FF59A6">
              <w:rPr>
                <w:b/>
                <w:sz w:val="22"/>
                <w:szCs w:val="22"/>
              </w:rPr>
              <w:t xml:space="preserve"> </w:t>
            </w:r>
            <w:r>
              <w:rPr>
                <w:b/>
                <w:sz w:val="22"/>
                <w:szCs w:val="22"/>
                <w:lang w:val="en-US"/>
              </w:rPr>
              <w:t>157 883</w:t>
            </w:r>
            <w:r>
              <w:rPr>
                <w:b/>
                <w:sz w:val="22"/>
                <w:szCs w:val="22"/>
              </w:rPr>
              <w:t>,00</w:t>
            </w:r>
          </w:p>
        </w:tc>
      </w:tr>
      <w:tr w:rsidR="0096427F" w:rsidRPr="00615E15" w:rsidTr="003765C0">
        <w:trPr>
          <w:trHeight w:val="20"/>
        </w:trPr>
        <w:tc>
          <w:tcPr>
            <w:tcW w:w="1732" w:type="pct"/>
            <w:shd w:val="clear" w:color="auto" w:fill="auto"/>
            <w:vAlign w:val="bottom"/>
          </w:tcPr>
          <w:p w:rsidR="0096427F" w:rsidRPr="00FF59A6" w:rsidRDefault="0096427F" w:rsidP="00A24A61">
            <w:pPr>
              <w:widowControl w:val="0"/>
              <w:ind w:left="709"/>
              <w:jc w:val="both"/>
              <w:rPr>
                <w:iCs/>
                <w:sz w:val="22"/>
                <w:szCs w:val="22"/>
                <w:highlight w:val="yellow"/>
              </w:rPr>
            </w:pPr>
            <w:r w:rsidRPr="00FF59A6">
              <w:rPr>
                <w:iCs/>
                <w:sz w:val="22"/>
                <w:szCs w:val="22"/>
              </w:rPr>
              <w:t>администрация Комсомольского района</w:t>
            </w:r>
          </w:p>
        </w:tc>
        <w:tc>
          <w:tcPr>
            <w:tcW w:w="849" w:type="pct"/>
            <w:shd w:val="clear" w:color="auto" w:fill="auto"/>
            <w:noWrap/>
            <w:vAlign w:val="bottom"/>
          </w:tcPr>
          <w:p w:rsidR="0096427F" w:rsidRPr="00FF59A6" w:rsidRDefault="0096427F" w:rsidP="00A24A61">
            <w:pPr>
              <w:widowControl w:val="0"/>
              <w:ind w:left="-107" w:right="-251"/>
              <w:jc w:val="center"/>
              <w:rPr>
                <w:b/>
                <w:bCs/>
                <w:sz w:val="22"/>
                <w:szCs w:val="22"/>
                <w:highlight w:val="yellow"/>
              </w:rPr>
            </w:pPr>
          </w:p>
        </w:tc>
        <w:tc>
          <w:tcPr>
            <w:tcW w:w="568" w:type="pct"/>
            <w:shd w:val="clear" w:color="auto" w:fill="auto"/>
            <w:noWrap/>
            <w:vAlign w:val="bottom"/>
          </w:tcPr>
          <w:p w:rsidR="0096427F" w:rsidRPr="00FF59A6" w:rsidRDefault="0096427F" w:rsidP="00A24A61">
            <w:pPr>
              <w:widowControl w:val="0"/>
              <w:ind w:right="179"/>
              <w:jc w:val="right"/>
              <w:rPr>
                <w:b/>
                <w:bCs/>
                <w:sz w:val="22"/>
                <w:szCs w:val="22"/>
              </w:rPr>
            </w:pPr>
          </w:p>
        </w:tc>
        <w:tc>
          <w:tcPr>
            <w:tcW w:w="519" w:type="pct"/>
            <w:shd w:val="clear" w:color="auto" w:fill="auto"/>
            <w:noWrap/>
            <w:vAlign w:val="bottom"/>
          </w:tcPr>
          <w:p w:rsidR="0096427F" w:rsidRPr="00743FBC" w:rsidRDefault="0096427F" w:rsidP="00A24A61">
            <w:pPr>
              <w:widowControl w:val="0"/>
              <w:ind w:right="573"/>
              <w:jc w:val="center"/>
              <w:rPr>
                <w:b/>
                <w:bCs/>
                <w:sz w:val="22"/>
                <w:szCs w:val="22"/>
              </w:rPr>
            </w:pPr>
          </w:p>
        </w:tc>
        <w:tc>
          <w:tcPr>
            <w:tcW w:w="656" w:type="pct"/>
            <w:shd w:val="clear" w:color="auto" w:fill="auto"/>
            <w:noWrap/>
            <w:vAlign w:val="bottom"/>
          </w:tcPr>
          <w:p w:rsidR="0096427F" w:rsidRPr="00FF59A6" w:rsidRDefault="0096427F" w:rsidP="00A24A61">
            <w:pPr>
              <w:widowControl w:val="0"/>
              <w:ind w:right="573"/>
              <w:jc w:val="right"/>
              <w:rPr>
                <w:b/>
                <w:bCs/>
                <w:sz w:val="22"/>
                <w:szCs w:val="22"/>
              </w:rPr>
            </w:pPr>
          </w:p>
        </w:tc>
        <w:tc>
          <w:tcPr>
            <w:tcW w:w="676" w:type="pct"/>
            <w:vAlign w:val="bottom"/>
          </w:tcPr>
          <w:p w:rsidR="0096427F" w:rsidRPr="00FF59A6" w:rsidRDefault="0096427F" w:rsidP="00A24A61">
            <w:pPr>
              <w:widowControl w:val="0"/>
              <w:tabs>
                <w:tab w:val="left" w:pos="2833"/>
              </w:tabs>
              <w:ind w:right="936"/>
              <w:jc w:val="right"/>
              <w:rPr>
                <w:b/>
                <w:bCs/>
                <w:sz w:val="22"/>
                <w:szCs w:val="22"/>
              </w:rPr>
            </w:pPr>
          </w:p>
        </w:tc>
      </w:tr>
      <w:tr w:rsidR="0096427F" w:rsidRPr="00615E15" w:rsidTr="003765C0">
        <w:trPr>
          <w:trHeight w:val="20"/>
        </w:trPr>
        <w:tc>
          <w:tcPr>
            <w:tcW w:w="1732" w:type="pct"/>
            <w:shd w:val="clear" w:color="auto" w:fill="auto"/>
            <w:vAlign w:val="bottom"/>
          </w:tcPr>
          <w:p w:rsidR="0096427F" w:rsidRPr="00FF59A6" w:rsidRDefault="0096427F" w:rsidP="00A24A61">
            <w:pPr>
              <w:widowControl w:val="0"/>
              <w:jc w:val="both"/>
              <w:rPr>
                <w:sz w:val="22"/>
                <w:szCs w:val="22"/>
              </w:rPr>
            </w:pPr>
            <w:r w:rsidRPr="00FF59A6">
              <w:rPr>
                <w:sz w:val="22"/>
                <w:szCs w:val="22"/>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849" w:type="pct"/>
            <w:shd w:val="clear" w:color="auto" w:fill="auto"/>
            <w:noWrap/>
            <w:vAlign w:val="bottom"/>
          </w:tcPr>
          <w:p w:rsidR="0096427F" w:rsidRPr="00FF59A6" w:rsidRDefault="0096427F" w:rsidP="00A24A61">
            <w:pPr>
              <w:widowControl w:val="0"/>
              <w:ind w:left="-107" w:right="-107"/>
              <w:jc w:val="center"/>
              <w:rPr>
                <w:sz w:val="22"/>
                <w:szCs w:val="22"/>
              </w:rPr>
            </w:pPr>
          </w:p>
        </w:tc>
        <w:tc>
          <w:tcPr>
            <w:tcW w:w="568" w:type="pct"/>
            <w:shd w:val="clear" w:color="auto" w:fill="auto"/>
            <w:noWrap/>
            <w:vAlign w:val="bottom"/>
          </w:tcPr>
          <w:p w:rsidR="0096427F" w:rsidRPr="00FF59A6" w:rsidRDefault="0096427F" w:rsidP="00A24A61">
            <w:pPr>
              <w:widowControl w:val="0"/>
              <w:ind w:right="33"/>
              <w:jc w:val="right"/>
              <w:rPr>
                <w:sz w:val="22"/>
                <w:szCs w:val="22"/>
              </w:rPr>
            </w:pPr>
          </w:p>
        </w:tc>
        <w:tc>
          <w:tcPr>
            <w:tcW w:w="519" w:type="pct"/>
            <w:shd w:val="clear" w:color="auto" w:fill="auto"/>
            <w:noWrap/>
            <w:vAlign w:val="bottom"/>
          </w:tcPr>
          <w:p w:rsidR="0096427F" w:rsidRPr="00743FBC" w:rsidRDefault="0096427F" w:rsidP="00A24A61">
            <w:pPr>
              <w:widowControl w:val="0"/>
              <w:ind w:right="-20"/>
              <w:jc w:val="center"/>
              <w:rPr>
                <w:sz w:val="22"/>
                <w:szCs w:val="22"/>
              </w:rPr>
            </w:pPr>
            <w:r>
              <w:rPr>
                <w:sz w:val="22"/>
                <w:szCs w:val="22"/>
              </w:rPr>
              <w:t>0</w:t>
            </w:r>
          </w:p>
        </w:tc>
        <w:tc>
          <w:tcPr>
            <w:tcW w:w="656" w:type="pct"/>
            <w:shd w:val="clear" w:color="auto" w:fill="auto"/>
            <w:noWrap/>
            <w:vAlign w:val="bottom"/>
          </w:tcPr>
          <w:p w:rsidR="0096427F" w:rsidRPr="00FF59A6" w:rsidRDefault="0096427F" w:rsidP="00A24A61">
            <w:pPr>
              <w:widowControl w:val="0"/>
              <w:ind w:right="573"/>
              <w:jc w:val="right"/>
              <w:rPr>
                <w:sz w:val="22"/>
                <w:szCs w:val="22"/>
              </w:rPr>
            </w:pPr>
          </w:p>
        </w:tc>
        <w:tc>
          <w:tcPr>
            <w:tcW w:w="676" w:type="pct"/>
            <w:vAlign w:val="bottom"/>
          </w:tcPr>
          <w:p w:rsidR="0096427F" w:rsidRPr="00FF59A6" w:rsidRDefault="0096427F" w:rsidP="00A24A61">
            <w:pPr>
              <w:widowControl w:val="0"/>
              <w:ind w:right="33"/>
              <w:jc w:val="right"/>
              <w:rPr>
                <w:sz w:val="22"/>
                <w:szCs w:val="22"/>
              </w:rPr>
            </w:pPr>
          </w:p>
        </w:tc>
      </w:tr>
      <w:tr w:rsidR="0096427F" w:rsidRPr="00615E15" w:rsidTr="003765C0">
        <w:trPr>
          <w:trHeight w:val="20"/>
        </w:trPr>
        <w:tc>
          <w:tcPr>
            <w:tcW w:w="1732" w:type="pct"/>
            <w:shd w:val="clear" w:color="auto" w:fill="auto"/>
          </w:tcPr>
          <w:p w:rsidR="0096427F" w:rsidRPr="00FF59A6" w:rsidRDefault="0096427F" w:rsidP="00A24A61">
            <w:pPr>
              <w:widowControl w:val="0"/>
              <w:jc w:val="center"/>
              <w:rPr>
                <w:sz w:val="22"/>
                <w:szCs w:val="22"/>
                <w:highlight w:val="yellow"/>
              </w:rPr>
            </w:pPr>
            <w:proofErr w:type="gramStart"/>
            <w:r w:rsidRPr="00FF59A6">
              <w:rPr>
                <w:sz w:val="22"/>
                <w:szCs w:val="22"/>
              </w:rPr>
              <w:t>проект  строительства</w:t>
            </w:r>
            <w:proofErr w:type="gramEnd"/>
            <w:r w:rsidRPr="00FF59A6">
              <w:rPr>
                <w:sz w:val="22"/>
                <w:szCs w:val="22"/>
              </w:rPr>
              <w:t xml:space="preserve"> биологических очистных сооружений и сети канализации в </w:t>
            </w:r>
            <w:proofErr w:type="spellStart"/>
            <w:r w:rsidRPr="00FF59A6">
              <w:rPr>
                <w:sz w:val="22"/>
                <w:szCs w:val="22"/>
              </w:rPr>
              <w:t>с.Комсомольское</w:t>
            </w:r>
            <w:proofErr w:type="spellEnd"/>
          </w:p>
        </w:tc>
        <w:tc>
          <w:tcPr>
            <w:tcW w:w="849" w:type="pct"/>
            <w:shd w:val="clear" w:color="auto" w:fill="auto"/>
            <w:noWrap/>
            <w:vAlign w:val="bottom"/>
          </w:tcPr>
          <w:p w:rsidR="0096427F" w:rsidRPr="00FF59A6" w:rsidRDefault="0096427F" w:rsidP="00A24A61">
            <w:pPr>
              <w:widowControl w:val="0"/>
              <w:ind w:left="-107" w:right="-107"/>
              <w:jc w:val="center"/>
              <w:rPr>
                <w:sz w:val="22"/>
                <w:szCs w:val="22"/>
              </w:rPr>
            </w:pPr>
            <w:r w:rsidRPr="00FF59A6">
              <w:rPr>
                <w:sz w:val="22"/>
                <w:szCs w:val="22"/>
              </w:rPr>
              <w:t>903 0502 A6201</w:t>
            </w:r>
            <w:r w:rsidRPr="00FF59A6">
              <w:rPr>
                <w:sz w:val="22"/>
                <w:szCs w:val="22"/>
                <w:lang w:val="en-US"/>
              </w:rPr>
              <w:t>S</w:t>
            </w:r>
            <w:r w:rsidRPr="00FF59A6">
              <w:rPr>
                <w:sz w:val="22"/>
                <w:szCs w:val="22"/>
              </w:rPr>
              <w:t>5330 414</w:t>
            </w:r>
          </w:p>
        </w:tc>
        <w:tc>
          <w:tcPr>
            <w:tcW w:w="568" w:type="pct"/>
            <w:shd w:val="clear" w:color="auto" w:fill="auto"/>
            <w:noWrap/>
            <w:vAlign w:val="bottom"/>
          </w:tcPr>
          <w:p w:rsidR="0096427F" w:rsidRPr="00FF59A6" w:rsidRDefault="0096427F" w:rsidP="00A24A61">
            <w:pPr>
              <w:widowControl w:val="0"/>
              <w:ind w:right="33"/>
              <w:jc w:val="right"/>
              <w:rPr>
                <w:sz w:val="22"/>
                <w:szCs w:val="22"/>
                <w:lang w:val="en-US"/>
              </w:rPr>
            </w:pPr>
            <w:r w:rsidRPr="00FF59A6">
              <w:rPr>
                <w:sz w:val="22"/>
                <w:szCs w:val="22"/>
              </w:rPr>
              <w:t>2 350 000,</w:t>
            </w:r>
            <w:r w:rsidRPr="00FF59A6">
              <w:rPr>
                <w:sz w:val="22"/>
                <w:szCs w:val="22"/>
                <w:lang w:val="en-US"/>
              </w:rPr>
              <w:t>00</w:t>
            </w:r>
          </w:p>
        </w:tc>
        <w:tc>
          <w:tcPr>
            <w:tcW w:w="519" w:type="pct"/>
            <w:shd w:val="clear" w:color="auto" w:fill="auto"/>
            <w:noWrap/>
            <w:vAlign w:val="bottom"/>
          </w:tcPr>
          <w:p w:rsidR="0096427F" w:rsidRPr="00743FBC" w:rsidRDefault="0096427F" w:rsidP="00A24A61">
            <w:pPr>
              <w:widowControl w:val="0"/>
              <w:ind w:right="-37"/>
              <w:jc w:val="center"/>
              <w:rPr>
                <w:sz w:val="22"/>
                <w:szCs w:val="22"/>
              </w:rPr>
            </w:pPr>
            <w:r w:rsidRPr="00743FBC">
              <w:rPr>
                <w:sz w:val="22"/>
                <w:szCs w:val="22"/>
              </w:rPr>
              <w:t>0</w:t>
            </w:r>
          </w:p>
        </w:tc>
        <w:tc>
          <w:tcPr>
            <w:tcW w:w="656" w:type="pct"/>
            <w:shd w:val="clear" w:color="auto" w:fill="auto"/>
            <w:noWrap/>
            <w:vAlign w:val="bottom"/>
          </w:tcPr>
          <w:p w:rsidR="0096427F" w:rsidRPr="00FF59A6" w:rsidRDefault="0096427F" w:rsidP="00A24A61">
            <w:pPr>
              <w:widowControl w:val="0"/>
              <w:ind w:right="-37"/>
              <w:jc w:val="right"/>
              <w:rPr>
                <w:sz w:val="22"/>
                <w:szCs w:val="22"/>
              </w:rPr>
            </w:pPr>
            <w:r w:rsidRPr="00FF59A6">
              <w:rPr>
                <w:sz w:val="22"/>
                <w:szCs w:val="22"/>
              </w:rPr>
              <w:t>2 192 117,00</w:t>
            </w:r>
          </w:p>
        </w:tc>
        <w:tc>
          <w:tcPr>
            <w:tcW w:w="676" w:type="pct"/>
            <w:vAlign w:val="bottom"/>
          </w:tcPr>
          <w:p w:rsidR="0096427F" w:rsidRPr="00FF59A6" w:rsidRDefault="0096427F" w:rsidP="00A24A61">
            <w:pPr>
              <w:widowControl w:val="0"/>
              <w:ind w:right="33"/>
              <w:jc w:val="right"/>
              <w:rPr>
                <w:sz w:val="22"/>
                <w:szCs w:val="22"/>
                <w:lang w:val="en-US"/>
              </w:rPr>
            </w:pPr>
            <w:r w:rsidRPr="00FF59A6">
              <w:rPr>
                <w:sz w:val="22"/>
                <w:szCs w:val="22"/>
                <w:lang w:val="en-US"/>
              </w:rPr>
              <w:t>157 </w:t>
            </w:r>
            <w:r w:rsidRPr="00FF59A6">
              <w:rPr>
                <w:sz w:val="22"/>
                <w:szCs w:val="22"/>
              </w:rPr>
              <w:t>883,</w:t>
            </w:r>
            <w:r w:rsidRPr="00FF59A6">
              <w:rPr>
                <w:sz w:val="22"/>
                <w:szCs w:val="22"/>
                <w:lang w:val="en-US"/>
              </w:rPr>
              <w:t>00</w:t>
            </w: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ind w:left="709"/>
              <w:jc w:val="both"/>
              <w:rPr>
                <w:sz w:val="22"/>
                <w:szCs w:val="22"/>
              </w:rPr>
            </w:pPr>
          </w:p>
        </w:tc>
        <w:tc>
          <w:tcPr>
            <w:tcW w:w="849" w:type="pct"/>
            <w:shd w:val="clear" w:color="auto" w:fill="auto"/>
            <w:noWrap/>
            <w:vAlign w:val="bottom"/>
          </w:tcPr>
          <w:p w:rsidR="0096427F" w:rsidRPr="00615E15" w:rsidRDefault="0096427F" w:rsidP="00A24A61">
            <w:pPr>
              <w:widowControl w:val="0"/>
              <w:ind w:left="-107" w:right="-251"/>
              <w:jc w:val="center"/>
              <w:rPr>
                <w:sz w:val="22"/>
                <w:szCs w:val="22"/>
              </w:rPr>
            </w:pPr>
          </w:p>
        </w:tc>
        <w:tc>
          <w:tcPr>
            <w:tcW w:w="568" w:type="pct"/>
            <w:shd w:val="clear" w:color="auto" w:fill="auto"/>
            <w:noWrap/>
            <w:vAlign w:val="bottom"/>
          </w:tcPr>
          <w:p w:rsidR="0096427F" w:rsidRPr="00615E15" w:rsidRDefault="0096427F" w:rsidP="00A24A61">
            <w:pPr>
              <w:jc w:val="center"/>
              <w:rPr>
                <w:sz w:val="22"/>
                <w:szCs w:val="22"/>
              </w:rPr>
            </w:pPr>
          </w:p>
        </w:tc>
        <w:tc>
          <w:tcPr>
            <w:tcW w:w="519" w:type="pct"/>
            <w:shd w:val="clear" w:color="auto" w:fill="auto"/>
            <w:noWrap/>
            <w:vAlign w:val="bottom"/>
          </w:tcPr>
          <w:p w:rsidR="0096427F" w:rsidRPr="00615E15" w:rsidRDefault="0096427F" w:rsidP="00A24A61">
            <w:pPr>
              <w:jc w:val="center"/>
              <w:rPr>
                <w:sz w:val="22"/>
                <w:szCs w:val="22"/>
              </w:rPr>
            </w:pPr>
          </w:p>
        </w:tc>
        <w:tc>
          <w:tcPr>
            <w:tcW w:w="656" w:type="pct"/>
            <w:shd w:val="clear" w:color="auto" w:fill="auto"/>
            <w:noWrap/>
            <w:vAlign w:val="bottom"/>
          </w:tcPr>
          <w:p w:rsidR="0096427F" w:rsidRPr="00615E15" w:rsidRDefault="0096427F" w:rsidP="00A24A61">
            <w:pPr>
              <w:widowControl w:val="0"/>
              <w:tabs>
                <w:tab w:val="left" w:pos="1619"/>
                <w:tab w:val="left" w:pos="2833"/>
              </w:tabs>
              <w:ind w:right="2"/>
              <w:jc w:val="center"/>
              <w:rPr>
                <w:sz w:val="22"/>
                <w:szCs w:val="22"/>
              </w:rPr>
            </w:pPr>
          </w:p>
        </w:tc>
        <w:tc>
          <w:tcPr>
            <w:tcW w:w="676" w:type="pct"/>
            <w:vAlign w:val="bottom"/>
          </w:tcPr>
          <w:p w:rsidR="0096427F" w:rsidRPr="00615E15" w:rsidRDefault="0096427F" w:rsidP="00A24A61">
            <w:pPr>
              <w:widowControl w:val="0"/>
              <w:tabs>
                <w:tab w:val="left" w:pos="1619"/>
                <w:tab w:val="left" w:pos="2833"/>
              </w:tabs>
              <w:ind w:right="2"/>
              <w:jc w:val="center"/>
              <w:rPr>
                <w:sz w:val="22"/>
                <w:szCs w:val="22"/>
              </w:rPr>
            </w:pP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jc w:val="both"/>
              <w:rPr>
                <w:b/>
                <w:bCs/>
                <w:i/>
                <w:iCs/>
                <w:sz w:val="22"/>
                <w:szCs w:val="22"/>
              </w:rPr>
            </w:pPr>
            <w:r w:rsidRPr="00615E15">
              <w:rPr>
                <w:b/>
                <w:bCs/>
                <w:color w:val="000000"/>
                <w:sz w:val="22"/>
                <w:szCs w:val="22"/>
              </w:rPr>
              <w:t>Муниципальная программа Комсомольского района Чувашской Республики "Комплексное развитие сельских территорий"</w:t>
            </w:r>
          </w:p>
        </w:tc>
        <w:tc>
          <w:tcPr>
            <w:tcW w:w="849" w:type="pct"/>
            <w:shd w:val="clear" w:color="auto" w:fill="auto"/>
            <w:noWrap/>
            <w:vAlign w:val="bottom"/>
          </w:tcPr>
          <w:p w:rsidR="0096427F" w:rsidRPr="00615E15" w:rsidRDefault="0096427F" w:rsidP="00A24A61">
            <w:pPr>
              <w:widowControl w:val="0"/>
              <w:ind w:left="-107" w:right="-251"/>
              <w:jc w:val="center"/>
              <w:rPr>
                <w:b/>
                <w:bCs/>
                <w:iCs/>
                <w:sz w:val="22"/>
                <w:szCs w:val="22"/>
              </w:rPr>
            </w:pPr>
          </w:p>
          <w:p w:rsidR="0096427F" w:rsidRPr="00615E15" w:rsidRDefault="0096427F" w:rsidP="00A24A61">
            <w:pPr>
              <w:widowControl w:val="0"/>
              <w:ind w:left="-107" w:right="-251"/>
              <w:jc w:val="center"/>
              <w:rPr>
                <w:b/>
                <w:bCs/>
                <w:iCs/>
                <w:sz w:val="22"/>
                <w:szCs w:val="22"/>
              </w:rPr>
            </w:pPr>
          </w:p>
          <w:p w:rsidR="0096427F" w:rsidRPr="00615E15" w:rsidRDefault="0096427F" w:rsidP="00A24A61">
            <w:pPr>
              <w:widowControl w:val="0"/>
              <w:ind w:left="-107" w:right="-251"/>
              <w:jc w:val="center"/>
              <w:rPr>
                <w:b/>
                <w:bCs/>
                <w:iCs/>
                <w:sz w:val="22"/>
                <w:szCs w:val="22"/>
              </w:rPr>
            </w:pPr>
            <w:r w:rsidRPr="00615E15">
              <w:rPr>
                <w:b/>
                <w:bCs/>
                <w:iCs/>
                <w:sz w:val="22"/>
                <w:szCs w:val="22"/>
              </w:rPr>
              <w:t>А600000000</w:t>
            </w:r>
          </w:p>
        </w:tc>
        <w:tc>
          <w:tcPr>
            <w:tcW w:w="568" w:type="pct"/>
            <w:shd w:val="clear" w:color="auto" w:fill="auto"/>
            <w:noWrap/>
            <w:vAlign w:val="bottom"/>
          </w:tcPr>
          <w:p w:rsidR="0096427F" w:rsidRPr="00615E15" w:rsidRDefault="0096427F" w:rsidP="00A24A61">
            <w:pPr>
              <w:jc w:val="center"/>
              <w:rPr>
                <w:b/>
                <w:sz w:val="22"/>
                <w:szCs w:val="22"/>
              </w:rPr>
            </w:pPr>
            <w:r w:rsidRPr="00615E15">
              <w:rPr>
                <w:b/>
                <w:color w:val="000000"/>
                <w:sz w:val="22"/>
                <w:szCs w:val="22"/>
              </w:rPr>
              <w:t>9 474 340,00</w:t>
            </w:r>
          </w:p>
        </w:tc>
        <w:tc>
          <w:tcPr>
            <w:tcW w:w="519" w:type="pct"/>
            <w:shd w:val="clear" w:color="auto" w:fill="auto"/>
            <w:noWrap/>
            <w:vAlign w:val="bottom"/>
          </w:tcPr>
          <w:p w:rsidR="0096427F" w:rsidRPr="00615E15" w:rsidRDefault="0096427F" w:rsidP="00A24A61">
            <w:pPr>
              <w:jc w:val="center"/>
              <w:rPr>
                <w:b/>
                <w:sz w:val="22"/>
                <w:szCs w:val="22"/>
              </w:rPr>
            </w:pPr>
            <w:r w:rsidRPr="00615E15">
              <w:rPr>
                <w:b/>
                <w:color w:val="000000"/>
                <w:sz w:val="22"/>
                <w:szCs w:val="22"/>
              </w:rPr>
              <w:t>9 373 600,00</w:t>
            </w:r>
          </w:p>
        </w:tc>
        <w:tc>
          <w:tcPr>
            <w:tcW w:w="656" w:type="pct"/>
            <w:shd w:val="clear" w:color="auto" w:fill="auto"/>
            <w:noWrap/>
            <w:vAlign w:val="bottom"/>
          </w:tcPr>
          <w:p w:rsidR="0096427F" w:rsidRPr="00615E15" w:rsidRDefault="0096427F" w:rsidP="00A24A61">
            <w:pPr>
              <w:widowControl w:val="0"/>
              <w:tabs>
                <w:tab w:val="left" w:pos="1619"/>
                <w:tab w:val="left" w:pos="2833"/>
              </w:tabs>
              <w:ind w:right="2"/>
              <w:jc w:val="center"/>
              <w:rPr>
                <w:b/>
                <w:sz w:val="22"/>
                <w:szCs w:val="22"/>
              </w:rPr>
            </w:pPr>
            <w:r w:rsidRPr="00615E15">
              <w:rPr>
                <w:b/>
                <w:sz w:val="22"/>
                <w:szCs w:val="22"/>
              </w:rPr>
              <w:t>94 682,83</w:t>
            </w:r>
          </w:p>
        </w:tc>
        <w:tc>
          <w:tcPr>
            <w:tcW w:w="676" w:type="pct"/>
            <w:vAlign w:val="bottom"/>
          </w:tcPr>
          <w:p w:rsidR="0096427F" w:rsidRPr="00615E15" w:rsidRDefault="0096427F" w:rsidP="00A24A61">
            <w:pPr>
              <w:widowControl w:val="0"/>
              <w:tabs>
                <w:tab w:val="left" w:pos="1619"/>
                <w:tab w:val="left" w:pos="2833"/>
              </w:tabs>
              <w:ind w:right="2"/>
              <w:jc w:val="center"/>
              <w:rPr>
                <w:b/>
                <w:sz w:val="22"/>
                <w:szCs w:val="22"/>
              </w:rPr>
            </w:pPr>
            <w:r w:rsidRPr="00615E15">
              <w:rPr>
                <w:b/>
                <w:sz w:val="22"/>
                <w:szCs w:val="22"/>
              </w:rPr>
              <w:t>6 057,17</w:t>
            </w: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jc w:val="both"/>
              <w:rPr>
                <w:b/>
                <w:bCs/>
                <w:i/>
                <w:iCs/>
                <w:sz w:val="22"/>
                <w:szCs w:val="22"/>
              </w:rPr>
            </w:pPr>
            <w:r w:rsidRPr="00615E15">
              <w:rPr>
                <w:b/>
                <w:bCs/>
                <w:color w:val="000000"/>
                <w:sz w:val="22"/>
                <w:szCs w:val="22"/>
              </w:rPr>
              <w:t>Подпрограмма "Создание и развитие инфраструктуры на сельских территориях" " муниципальной программы Комсомольского района Чувашской Республики "Комплексное развитие территории сельских территорий"</w:t>
            </w:r>
          </w:p>
        </w:tc>
        <w:tc>
          <w:tcPr>
            <w:tcW w:w="849" w:type="pct"/>
            <w:shd w:val="clear" w:color="auto" w:fill="auto"/>
            <w:noWrap/>
            <w:vAlign w:val="bottom"/>
          </w:tcPr>
          <w:p w:rsidR="0096427F" w:rsidRPr="00615E15" w:rsidRDefault="0096427F" w:rsidP="00A24A61">
            <w:pPr>
              <w:widowControl w:val="0"/>
              <w:ind w:left="-107" w:right="-251"/>
              <w:jc w:val="center"/>
              <w:rPr>
                <w:b/>
                <w:bCs/>
                <w:iCs/>
                <w:sz w:val="22"/>
                <w:szCs w:val="22"/>
              </w:rPr>
            </w:pPr>
          </w:p>
          <w:p w:rsidR="0096427F" w:rsidRPr="00615E15" w:rsidRDefault="0096427F" w:rsidP="00A24A61">
            <w:pPr>
              <w:widowControl w:val="0"/>
              <w:ind w:left="-107" w:right="-251"/>
              <w:jc w:val="center"/>
              <w:rPr>
                <w:b/>
                <w:bCs/>
                <w:iCs/>
                <w:sz w:val="22"/>
                <w:szCs w:val="22"/>
              </w:rPr>
            </w:pPr>
          </w:p>
          <w:p w:rsidR="0096427F" w:rsidRPr="00615E15" w:rsidRDefault="0096427F" w:rsidP="00A24A61">
            <w:pPr>
              <w:widowControl w:val="0"/>
              <w:ind w:left="-107" w:right="-251"/>
              <w:jc w:val="center"/>
              <w:rPr>
                <w:b/>
                <w:bCs/>
                <w:iCs/>
                <w:sz w:val="22"/>
                <w:szCs w:val="22"/>
              </w:rPr>
            </w:pPr>
            <w:r w:rsidRPr="00615E15">
              <w:rPr>
                <w:b/>
                <w:bCs/>
                <w:iCs/>
                <w:sz w:val="22"/>
                <w:szCs w:val="22"/>
              </w:rPr>
              <w:t>А620000000</w:t>
            </w:r>
          </w:p>
        </w:tc>
        <w:tc>
          <w:tcPr>
            <w:tcW w:w="568" w:type="pct"/>
            <w:shd w:val="clear" w:color="auto" w:fill="auto"/>
            <w:noWrap/>
            <w:vAlign w:val="bottom"/>
          </w:tcPr>
          <w:p w:rsidR="0096427F" w:rsidRPr="00615E15" w:rsidRDefault="0096427F" w:rsidP="00A24A61">
            <w:pPr>
              <w:jc w:val="center"/>
              <w:rPr>
                <w:b/>
                <w:sz w:val="22"/>
                <w:szCs w:val="22"/>
              </w:rPr>
            </w:pPr>
            <w:r w:rsidRPr="00615E15">
              <w:rPr>
                <w:b/>
                <w:color w:val="000000"/>
                <w:sz w:val="22"/>
                <w:szCs w:val="22"/>
              </w:rPr>
              <w:t>9 474 340,00</w:t>
            </w:r>
          </w:p>
        </w:tc>
        <w:tc>
          <w:tcPr>
            <w:tcW w:w="519" w:type="pct"/>
            <w:shd w:val="clear" w:color="auto" w:fill="auto"/>
            <w:noWrap/>
            <w:vAlign w:val="bottom"/>
          </w:tcPr>
          <w:p w:rsidR="0096427F" w:rsidRPr="00615E15" w:rsidRDefault="0096427F" w:rsidP="00A24A61">
            <w:pPr>
              <w:jc w:val="center"/>
              <w:rPr>
                <w:b/>
                <w:sz w:val="22"/>
                <w:szCs w:val="22"/>
              </w:rPr>
            </w:pPr>
            <w:r w:rsidRPr="00615E15">
              <w:rPr>
                <w:b/>
                <w:color w:val="000000"/>
                <w:sz w:val="22"/>
                <w:szCs w:val="22"/>
              </w:rPr>
              <w:t>9 373 600,00</w:t>
            </w:r>
          </w:p>
        </w:tc>
        <w:tc>
          <w:tcPr>
            <w:tcW w:w="656" w:type="pct"/>
            <w:shd w:val="clear" w:color="auto" w:fill="auto"/>
            <w:noWrap/>
            <w:vAlign w:val="bottom"/>
          </w:tcPr>
          <w:p w:rsidR="0096427F" w:rsidRPr="00615E15" w:rsidRDefault="0096427F" w:rsidP="00A24A61">
            <w:pPr>
              <w:widowControl w:val="0"/>
              <w:tabs>
                <w:tab w:val="left" w:pos="1619"/>
                <w:tab w:val="left" w:pos="2833"/>
              </w:tabs>
              <w:ind w:right="2"/>
              <w:jc w:val="center"/>
              <w:rPr>
                <w:b/>
                <w:sz w:val="22"/>
                <w:szCs w:val="22"/>
              </w:rPr>
            </w:pPr>
            <w:r w:rsidRPr="00615E15">
              <w:rPr>
                <w:b/>
                <w:sz w:val="22"/>
                <w:szCs w:val="22"/>
              </w:rPr>
              <w:t>94 682,83</w:t>
            </w:r>
          </w:p>
        </w:tc>
        <w:tc>
          <w:tcPr>
            <w:tcW w:w="676" w:type="pct"/>
            <w:vAlign w:val="bottom"/>
          </w:tcPr>
          <w:p w:rsidR="0096427F" w:rsidRPr="00615E15" w:rsidRDefault="0096427F" w:rsidP="00A24A61">
            <w:pPr>
              <w:widowControl w:val="0"/>
              <w:tabs>
                <w:tab w:val="left" w:pos="1619"/>
                <w:tab w:val="left" w:pos="2833"/>
              </w:tabs>
              <w:ind w:right="2"/>
              <w:jc w:val="center"/>
              <w:rPr>
                <w:b/>
                <w:sz w:val="22"/>
                <w:szCs w:val="22"/>
              </w:rPr>
            </w:pPr>
            <w:r w:rsidRPr="00615E15">
              <w:rPr>
                <w:b/>
                <w:sz w:val="22"/>
                <w:szCs w:val="22"/>
              </w:rPr>
              <w:t>6 057,17</w:t>
            </w: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ind w:left="709"/>
              <w:jc w:val="both"/>
              <w:rPr>
                <w:iCs/>
                <w:sz w:val="22"/>
                <w:szCs w:val="22"/>
              </w:rPr>
            </w:pPr>
            <w:r w:rsidRPr="00615E15">
              <w:rPr>
                <w:iCs/>
                <w:sz w:val="22"/>
                <w:szCs w:val="22"/>
              </w:rPr>
              <w:t>администрация Комсомольского района</w:t>
            </w:r>
          </w:p>
        </w:tc>
        <w:tc>
          <w:tcPr>
            <w:tcW w:w="849" w:type="pct"/>
            <w:shd w:val="clear" w:color="auto" w:fill="auto"/>
            <w:noWrap/>
            <w:vAlign w:val="bottom"/>
          </w:tcPr>
          <w:p w:rsidR="0096427F" w:rsidRPr="00615E15" w:rsidRDefault="0096427F" w:rsidP="00A24A61">
            <w:pPr>
              <w:widowControl w:val="0"/>
              <w:ind w:left="-107" w:right="-251"/>
              <w:jc w:val="center"/>
              <w:rPr>
                <w:b/>
                <w:bCs/>
                <w:sz w:val="22"/>
                <w:szCs w:val="22"/>
              </w:rPr>
            </w:pPr>
          </w:p>
        </w:tc>
        <w:tc>
          <w:tcPr>
            <w:tcW w:w="568" w:type="pct"/>
            <w:shd w:val="clear" w:color="auto" w:fill="auto"/>
            <w:noWrap/>
            <w:vAlign w:val="bottom"/>
          </w:tcPr>
          <w:p w:rsidR="0096427F" w:rsidRPr="00615E15" w:rsidRDefault="0096427F" w:rsidP="00A24A61">
            <w:pPr>
              <w:jc w:val="center"/>
              <w:rPr>
                <w:sz w:val="22"/>
                <w:szCs w:val="22"/>
              </w:rPr>
            </w:pPr>
          </w:p>
        </w:tc>
        <w:tc>
          <w:tcPr>
            <w:tcW w:w="519" w:type="pct"/>
            <w:shd w:val="clear" w:color="auto" w:fill="auto"/>
            <w:noWrap/>
            <w:vAlign w:val="bottom"/>
          </w:tcPr>
          <w:p w:rsidR="0096427F" w:rsidRPr="00615E15" w:rsidRDefault="0096427F" w:rsidP="00A24A61">
            <w:pPr>
              <w:jc w:val="center"/>
              <w:rPr>
                <w:sz w:val="22"/>
                <w:szCs w:val="22"/>
              </w:rPr>
            </w:pPr>
          </w:p>
        </w:tc>
        <w:tc>
          <w:tcPr>
            <w:tcW w:w="656" w:type="pct"/>
            <w:shd w:val="clear" w:color="auto" w:fill="auto"/>
            <w:noWrap/>
            <w:vAlign w:val="bottom"/>
          </w:tcPr>
          <w:p w:rsidR="0096427F" w:rsidRPr="00615E15" w:rsidRDefault="0096427F" w:rsidP="00A24A61">
            <w:pPr>
              <w:widowControl w:val="0"/>
              <w:tabs>
                <w:tab w:val="left" w:pos="2833"/>
              </w:tabs>
              <w:ind w:right="936"/>
              <w:jc w:val="center"/>
              <w:rPr>
                <w:b/>
                <w:bCs/>
                <w:sz w:val="22"/>
                <w:szCs w:val="22"/>
              </w:rPr>
            </w:pPr>
          </w:p>
        </w:tc>
        <w:tc>
          <w:tcPr>
            <w:tcW w:w="676" w:type="pct"/>
            <w:vAlign w:val="bottom"/>
          </w:tcPr>
          <w:p w:rsidR="0096427F" w:rsidRPr="00615E15" w:rsidRDefault="0096427F" w:rsidP="00A24A61">
            <w:pPr>
              <w:widowControl w:val="0"/>
              <w:tabs>
                <w:tab w:val="left" w:pos="2833"/>
              </w:tabs>
              <w:ind w:right="936"/>
              <w:jc w:val="center"/>
              <w:rPr>
                <w:b/>
                <w:bCs/>
                <w:sz w:val="22"/>
                <w:szCs w:val="22"/>
              </w:rPr>
            </w:pP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jc w:val="both"/>
              <w:rPr>
                <w:b/>
                <w:bCs/>
                <w:sz w:val="22"/>
                <w:szCs w:val="22"/>
              </w:rPr>
            </w:pPr>
            <w:r w:rsidRPr="00615E15">
              <w:rPr>
                <w:color w:val="000000"/>
                <w:sz w:val="22"/>
                <w:szCs w:val="2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849" w:type="pct"/>
            <w:shd w:val="clear" w:color="auto" w:fill="auto"/>
            <w:noWrap/>
            <w:vAlign w:val="bottom"/>
          </w:tcPr>
          <w:p w:rsidR="0096427F" w:rsidRPr="00615E15" w:rsidRDefault="0096427F" w:rsidP="00A24A61">
            <w:pPr>
              <w:widowControl w:val="0"/>
              <w:ind w:left="-107" w:right="-107"/>
              <w:jc w:val="center"/>
              <w:rPr>
                <w:sz w:val="22"/>
                <w:szCs w:val="22"/>
              </w:rPr>
            </w:pPr>
            <w:r w:rsidRPr="00615E15">
              <w:rPr>
                <w:sz w:val="22"/>
                <w:szCs w:val="22"/>
              </w:rPr>
              <w:t xml:space="preserve">903 0505 </w:t>
            </w:r>
            <w:r w:rsidRPr="00615E15">
              <w:rPr>
                <w:color w:val="000000"/>
                <w:sz w:val="22"/>
                <w:szCs w:val="22"/>
              </w:rPr>
              <w:t>A6201L576В</w:t>
            </w:r>
            <w:r w:rsidRPr="00615E15">
              <w:rPr>
                <w:sz w:val="22"/>
                <w:szCs w:val="22"/>
              </w:rPr>
              <w:t xml:space="preserve"> 520</w:t>
            </w:r>
          </w:p>
        </w:tc>
        <w:tc>
          <w:tcPr>
            <w:tcW w:w="568" w:type="pct"/>
            <w:shd w:val="clear" w:color="auto" w:fill="auto"/>
            <w:noWrap/>
            <w:vAlign w:val="bottom"/>
          </w:tcPr>
          <w:p w:rsidR="0096427F" w:rsidRPr="00615E15" w:rsidRDefault="0096427F" w:rsidP="00A24A61">
            <w:pPr>
              <w:jc w:val="center"/>
              <w:rPr>
                <w:sz w:val="22"/>
                <w:szCs w:val="22"/>
              </w:rPr>
            </w:pPr>
            <w:r w:rsidRPr="00615E15">
              <w:rPr>
                <w:color w:val="000000"/>
                <w:sz w:val="22"/>
                <w:szCs w:val="22"/>
              </w:rPr>
              <w:t>9 474 340,00</w:t>
            </w:r>
          </w:p>
        </w:tc>
        <w:tc>
          <w:tcPr>
            <w:tcW w:w="519" w:type="pct"/>
            <w:shd w:val="clear" w:color="auto" w:fill="auto"/>
            <w:noWrap/>
            <w:vAlign w:val="bottom"/>
          </w:tcPr>
          <w:p w:rsidR="0096427F" w:rsidRPr="00615E15" w:rsidRDefault="0096427F" w:rsidP="00A24A61">
            <w:pPr>
              <w:jc w:val="center"/>
              <w:rPr>
                <w:sz w:val="22"/>
                <w:szCs w:val="22"/>
              </w:rPr>
            </w:pPr>
            <w:r w:rsidRPr="00615E15">
              <w:rPr>
                <w:color w:val="000000"/>
                <w:sz w:val="22"/>
                <w:szCs w:val="22"/>
              </w:rPr>
              <w:t>9 373 600,00</w:t>
            </w:r>
          </w:p>
        </w:tc>
        <w:tc>
          <w:tcPr>
            <w:tcW w:w="656" w:type="pct"/>
            <w:shd w:val="clear" w:color="auto" w:fill="auto"/>
            <w:noWrap/>
            <w:vAlign w:val="bottom"/>
          </w:tcPr>
          <w:p w:rsidR="0096427F" w:rsidRPr="00615E15" w:rsidRDefault="0096427F" w:rsidP="00A24A61">
            <w:pPr>
              <w:widowControl w:val="0"/>
              <w:tabs>
                <w:tab w:val="left" w:pos="1619"/>
                <w:tab w:val="left" w:pos="2833"/>
              </w:tabs>
              <w:ind w:right="2"/>
              <w:jc w:val="center"/>
              <w:rPr>
                <w:sz w:val="22"/>
                <w:szCs w:val="22"/>
              </w:rPr>
            </w:pPr>
            <w:r w:rsidRPr="00615E15">
              <w:rPr>
                <w:sz w:val="22"/>
                <w:szCs w:val="22"/>
              </w:rPr>
              <w:t>94 682,83</w:t>
            </w:r>
          </w:p>
        </w:tc>
        <w:tc>
          <w:tcPr>
            <w:tcW w:w="676" w:type="pct"/>
            <w:vAlign w:val="bottom"/>
          </w:tcPr>
          <w:p w:rsidR="0096427F" w:rsidRPr="00615E15" w:rsidRDefault="0096427F" w:rsidP="00A24A61">
            <w:pPr>
              <w:widowControl w:val="0"/>
              <w:tabs>
                <w:tab w:val="left" w:pos="1619"/>
                <w:tab w:val="left" w:pos="2833"/>
              </w:tabs>
              <w:ind w:right="2"/>
              <w:jc w:val="center"/>
              <w:rPr>
                <w:sz w:val="22"/>
                <w:szCs w:val="22"/>
              </w:rPr>
            </w:pPr>
            <w:r w:rsidRPr="00615E15">
              <w:rPr>
                <w:sz w:val="22"/>
                <w:szCs w:val="22"/>
              </w:rPr>
              <w:t>6 057,17</w:t>
            </w: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jc w:val="both"/>
              <w:rPr>
                <w:b/>
                <w:bCs/>
                <w:sz w:val="22"/>
                <w:szCs w:val="22"/>
              </w:rPr>
            </w:pPr>
          </w:p>
        </w:tc>
        <w:tc>
          <w:tcPr>
            <w:tcW w:w="849" w:type="pct"/>
            <w:shd w:val="clear" w:color="auto" w:fill="auto"/>
            <w:noWrap/>
            <w:vAlign w:val="bottom"/>
          </w:tcPr>
          <w:p w:rsidR="0096427F" w:rsidRPr="00615E15" w:rsidRDefault="0096427F" w:rsidP="00A24A61">
            <w:pPr>
              <w:widowControl w:val="0"/>
              <w:ind w:left="-107" w:right="-251"/>
              <w:jc w:val="center"/>
              <w:rPr>
                <w:b/>
                <w:bCs/>
                <w:sz w:val="22"/>
                <w:szCs w:val="22"/>
              </w:rPr>
            </w:pPr>
          </w:p>
        </w:tc>
        <w:tc>
          <w:tcPr>
            <w:tcW w:w="568" w:type="pct"/>
            <w:shd w:val="clear" w:color="auto" w:fill="auto"/>
            <w:noWrap/>
            <w:vAlign w:val="bottom"/>
          </w:tcPr>
          <w:p w:rsidR="0096427F" w:rsidRPr="00615E15" w:rsidRDefault="0096427F" w:rsidP="00A24A61">
            <w:pPr>
              <w:widowControl w:val="0"/>
              <w:ind w:right="179"/>
              <w:jc w:val="center"/>
              <w:rPr>
                <w:b/>
                <w:sz w:val="22"/>
                <w:szCs w:val="22"/>
              </w:rPr>
            </w:pPr>
          </w:p>
        </w:tc>
        <w:tc>
          <w:tcPr>
            <w:tcW w:w="519" w:type="pct"/>
            <w:shd w:val="clear" w:color="auto" w:fill="auto"/>
            <w:noWrap/>
            <w:vAlign w:val="bottom"/>
          </w:tcPr>
          <w:p w:rsidR="0096427F" w:rsidRPr="00615E15" w:rsidRDefault="0096427F" w:rsidP="00A24A61">
            <w:pPr>
              <w:widowControl w:val="0"/>
              <w:ind w:right="573"/>
              <w:jc w:val="center"/>
              <w:rPr>
                <w:b/>
                <w:sz w:val="22"/>
                <w:szCs w:val="22"/>
              </w:rPr>
            </w:pPr>
          </w:p>
        </w:tc>
        <w:tc>
          <w:tcPr>
            <w:tcW w:w="656" w:type="pct"/>
            <w:shd w:val="clear" w:color="auto" w:fill="auto"/>
            <w:noWrap/>
            <w:vAlign w:val="bottom"/>
          </w:tcPr>
          <w:p w:rsidR="0096427F" w:rsidRPr="00615E15" w:rsidRDefault="0096427F" w:rsidP="00A24A61">
            <w:pPr>
              <w:widowControl w:val="0"/>
              <w:ind w:right="33"/>
              <w:jc w:val="center"/>
              <w:rPr>
                <w:b/>
                <w:sz w:val="22"/>
                <w:szCs w:val="22"/>
              </w:rPr>
            </w:pPr>
          </w:p>
        </w:tc>
        <w:tc>
          <w:tcPr>
            <w:tcW w:w="676" w:type="pct"/>
            <w:vAlign w:val="bottom"/>
          </w:tcPr>
          <w:p w:rsidR="0096427F" w:rsidRPr="00615E15" w:rsidRDefault="0096427F" w:rsidP="00A24A61">
            <w:pPr>
              <w:widowControl w:val="0"/>
              <w:ind w:right="33"/>
              <w:jc w:val="center"/>
              <w:rPr>
                <w:b/>
                <w:sz w:val="22"/>
                <w:szCs w:val="22"/>
              </w:rPr>
            </w:pP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jc w:val="both"/>
              <w:rPr>
                <w:b/>
                <w:color w:val="000000"/>
                <w:sz w:val="22"/>
                <w:szCs w:val="22"/>
              </w:rPr>
            </w:pPr>
            <w:r w:rsidRPr="00615E15">
              <w:rPr>
                <w:b/>
                <w:color w:val="000000"/>
                <w:sz w:val="22"/>
                <w:szCs w:val="22"/>
              </w:rPr>
              <w:t>ФИЗИЧЕСКАЯ КУЛЬТУРА И СПОРТ</w:t>
            </w:r>
          </w:p>
        </w:tc>
        <w:tc>
          <w:tcPr>
            <w:tcW w:w="849" w:type="pct"/>
            <w:shd w:val="clear" w:color="auto" w:fill="auto"/>
            <w:noWrap/>
            <w:vAlign w:val="bottom"/>
          </w:tcPr>
          <w:p w:rsidR="0096427F" w:rsidRPr="00615E15" w:rsidRDefault="0096427F" w:rsidP="00A24A61">
            <w:pPr>
              <w:widowControl w:val="0"/>
              <w:ind w:left="-107" w:right="-251"/>
              <w:jc w:val="center"/>
              <w:rPr>
                <w:sz w:val="22"/>
                <w:szCs w:val="22"/>
              </w:rPr>
            </w:pPr>
          </w:p>
        </w:tc>
        <w:tc>
          <w:tcPr>
            <w:tcW w:w="568" w:type="pct"/>
            <w:shd w:val="clear" w:color="auto" w:fill="auto"/>
            <w:noWrap/>
            <w:vAlign w:val="bottom"/>
          </w:tcPr>
          <w:p w:rsidR="0096427F" w:rsidRPr="00615E15" w:rsidRDefault="0096427F" w:rsidP="00A24A61">
            <w:pPr>
              <w:widowControl w:val="0"/>
              <w:tabs>
                <w:tab w:val="left" w:pos="1486"/>
              </w:tabs>
              <w:ind w:right="-106"/>
              <w:jc w:val="center"/>
              <w:rPr>
                <w:b/>
                <w:sz w:val="22"/>
                <w:szCs w:val="22"/>
              </w:rPr>
            </w:pPr>
            <w:r w:rsidRPr="00615E15">
              <w:rPr>
                <w:b/>
                <w:bCs/>
                <w:color w:val="000000"/>
                <w:sz w:val="22"/>
                <w:szCs w:val="22"/>
              </w:rPr>
              <w:t>36 936 917,00</w:t>
            </w:r>
          </w:p>
        </w:tc>
        <w:tc>
          <w:tcPr>
            <w:tcW w:w="519"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r w:rsidRPr="00615E15">
              <w:rPr>
                <w:b/>
                <w:sz w:val="22"/>
                <w:szCs w:val="22"/>
              </w:rPr>
              <w:t>0</w:t>
            </w:r>
          </w:p>
        </w:tc>
        <w:tc>
          <w:tcPr>
            <w:tcW w:w="656" w:type="pct"/>
            <w:shd w:val="clear" w:color="auto" w:fill="auto"/>
            <w:noWrap/>
            <w:vAlign w:val="bottom"/>
          </w:tcPr>
          <w:p w:rsidR="0096427F" w:rsidRPr="00615E15" w:rsidRDefault="0096427F" w:rsidP="00A24A61">
            <w:pPr>
              <w:widowControl w:val="0"/>
              <w:ind w:right="-107"/>
              <w:jc w:val="center"/>
              <w:rPr>
                <w:b/>
                <w:sz w:val="22"/>
                <w:szCs w:val="22"/>
              </w:rPr>
            </w:pPr>
            <w:r w:rsidRPr="00615E15">
              <w:rPr>
                <w:b/>
                <w:sz w:val="22"/>
                <w:szCs w:val="22"/>
              </w:rPr>
              <w:t>29 933 100,00</w:t>
            </w:r>
          </w:p>
        </w:tc>
        <w:tc>
          <w:tcPr>
            <w:tcW w:w="676" w:type="pct"/>
            <w:vAlign w:val="bottom"/>
          </w:tcPr>
          <w:p w:rsidR="0096427F" w:rsidRPr="00615E15" w:rsidRDefault="0096427F" w:rsidP="00A24A61">
            <w:pPr>
              <w:widowControl w:val="0"/>
              <w:ind w:right="33"/>
              <w:jc w:val="center"/>
              <w:rPr>
                <w:b/>
                <w:sz w:val="22"/>
                <w:szCs w:val="22"/>
              </w:rPr>
            </w:pPr>
            <w:r w:rsidRPr="00615E15">
              <w:rPr>
                <w:b/>
                <w:sz w:val="22"/>
                <w:szCs w:val="22"/>
              </w:rPr>
              <w:t>7 003 817,00</w:t>
            </w: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ind w:left="709"/>
              <w:jc w:val="both"/>
              <w:rPr>
                <w:sz w:val="22"/>
                <w:szCs w:val="22"/>
              </w:rPr>
            </w:pPr>
            <w:r w:rsidRPr="00615E15">
              <w:rPr>
                <w:sz w:val="22"/>
                <w:szCs w:val="22"/>
              </w:rPr>
              <w:t>в том числе:</w:t>
            </w:r>
          </w:p>
        </w:tc>
        <w:tc>
          <w:tcPr>
            <w:tcW w:w="849" w:type="pct"/>
            <w:shd w:val="clear" w:color="auto" w:fill="auto"/>
            <w:noWrap/>
            <w:vAlign w:val="bottom"/>
          </w:tcPr>
          <w:p w:rsidR="0096427F" w:rsidRPr="00615E15" w:rsidRDefault="0096427F" w:rsidP="00A24A61">
            <w:pPr>
              <w:widowControl w:val="0"/>
              <w:ind w:left="-107" w:right="-251"/>
              <w:jc w:val="center"/>
              <w:rPr>
                <w:sz w:val="22"/>
                <w:szCs w:val="22"/>
              </w:rPr>
            </w:pPr>
          </w:p>
        </w:tc>
        <w:tc>
          <w:tcPr>
            <w:tcW w:w="568" w:type="pct"/>
            <w:shd w:val="clear" w:color="auto" w:fill="auto"/>
            <w:noWrap/>
            <w:vAlign w:val="bottom"/>
          </w:tcPr>
          <w:p w:rsidR="0096427F" w:rsidRPr="00615E15" w:rsidRDefault="0096427F" w:rsidP="00A24A61">
            <w:pPr>
              <w:widowControl w:val="0"/>
              <w:tabs>
                <w:tab w:val="left" w:pos="1486"/>
              </w:tabs>
              <w:ind w:right="-106"/>
              <w:jc w:val="center"/>
              <w:rPr>
                <w:b/>
                <w:sz w:val="22"/>
                <w:szCs w:val="22"/>
              </w:rPr>
            </w:pPr>
          </w:p>
        </w:tc>
        <w:tc>
          <w:tcPr>
            <w:tcW w:w="519"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p>
        </w:tc>
        <w:tc>
          <w:tcPr>
            <w:tcW w:w="656" w:type="pct"/>
            <w:shd w:val="clear" w:color="auto" w:fill="auto"/>
            <w:noWrap/>
            <w:vAlign w:val="bottom"/>
          </w:tcPr>
          <w:p w:rsidR="0096427F" w:rsidRPr="00615E15" w:rsidRDefault="0096427F" w:rsidP="00A24A61">
            <w:pPr>
              <w:widowControl w:val="0"/>
              <w:ind w:right="-107"/>
              <w:jc w:val="center"/>
              <w:rPr>
                <w:b/>
                <w:sz w:val="22"/>
                <w:szCs w:val="22"/>
              </w:rPr>
            </w:pPr>
          </w:p>
        </w:tc>
        <w:tc>
          <w:tcPr>
            <w:tcW w:w="676" w:type="pct"/>
            <w:vAlign w:val="bottom"/>
          </w:tcPr>
          <w:p w:rsidR="0096427F" w:rsidRPr="00615E15" w:rsidRDefault="0096427F" w:rsidP="00A24A61">
            <w:pPr>
              <w:widowControl w:val="0"/>
              <w:ind w:right="33"/>
              <w:jc w:val="center"/>
              <w:rPr>
                <w:b/>
                <w:sz w:val="22"/>
                <w:szCs w:val="22"/>
              </w:rPr>
            </w:pPr>
          </w:p>
        </w:tc>
      </w:tr>
      <w:tr w:rsidR="0096427F" w:rsidRPr="00615E15" w:rsidTr="003765C0">
        <w:trPr>
          <w:trHeight w:val="20"/>
        </w:trPr>
        <w:tc>
          <w:tcPr>
            <w:tcW w:w="1732" w:type="pct"/>
            <w:shd w:val="clear" w:color="auto" w:fill="auto"/>
          </w:tcPr>
          <w:p w:rsidR="0096427F" w:rsidRPr="00615E15" w:rsidRDefault="0096427F" w:rsidP="00A24A61">
            <w:pPr>
              <w:widowControl w:val="0"/>
              <w:autoSpaceDE w:val="0"/>
              <w:autoSpaceDN w:val="0"/>
              <w:adjustRightInd w:val="0"/>
              <w:rPr>
                <w:b/>
                <w:bCs/>
                <w:color w:val="000000"/>
                <w:sz w:val="22"/>
                <w:szCs w:val="22"/>
              </w:rPr>
            </w:pPr>
            <w:r w:rsidRPr="00615E15">
              <w:rPr>
                <w:b/>
                <w:bCs/>
                <w:color w:val="000000"/>
                <w:sz w:val="22"/>
                <w:szCs w:val="22"/>
              </w:rPr>
              <w:t>Муниципальная программа Комсомольского района Чувашской Республики "Развитие физической культуры и спорта"</w:t>
            </w:r>
          </w:p>
        </w:tc>
        <w:tc>
          <w:tcPr>
            <w:tcW w:w="849" w:type="pct"/>
            <w:shd w:val="clear" w:color="auto" w:fill="auto"/>
            <w:noWrap/>
            <w:vAlign w:val="bottom"/>
          </w:tcPr>
          <w:p w:rsidR="0096427F" w:rsidRPr="00615E15" w:rsidRDefault="0096427F" w:rsidP="00A24A61">
            <w:pPr>
              <w:widowControl w:val="0"/>
              <w:autoSpaceDE w:val="0"/>
              <w:autoSpaceDN w:val="0"/>
              <w:adjustRightInd w:val="0"/>
              <w:jc w:val="center"/>
              <w:rPr>
                <w:b/>
                <w:bCs/>
                <w:color w:val="000000"/>
                <w:sz w:val="22"/>
                <w:szCs w:val="22"/>
              </w:rPr>
            </w:pPr>
            <w:r w:rsidRPr="00615E15">
              <w:rPr>
                <w:b/>
                <w:bCs/>
                <w:color w:val="000000"/>
                <w:sz w:val="22"/>
                <w:szCs w:val="22"/>
              </w:rPr>
              <w:t>Ц500000000</w:t>
            </w:r>
          </w:p>
        </w:tc>
        <w:tc>
          <w:tcPr>
            <w:tcW w:w="568" w:type="pct"/>
            <w:shd w:val="clear" w:color="auto" w:fill="auto"/>
            <w:noWrap/>
            <w:vAlign w:val="bottom"/>
          </w:tcPr>
          <w:p w:rsidR="0096427F" w:rsidRPr="00615E15" w:rsidRDefault="0096427F" w:rsidP="00A24A61">
            <w:pPr>
              <w:widowControl w:val="0"/>
              <w:tabs>
                <w:tab w:val="left" w:pos="1486"/>
              </w:tabs>
              <w:ind w:right="-106"/>
              <w:jc w:val="center"/>
              <w:rPr>
                <w:b/>
                <w:sz w:val="22"/>
                <w:szCs w:val="22"/>
              </w:rPr>
            </w:pPr>
            <w:r w:rsidRPr="00615E15">
              <w:rPr>
                <w:b/>
                <w:bCs/>
                <w:color w:val="000000"/>
                <w:sz w:val="22"/>
                <w:szCs w:val="22"/>
              </w:rPr>
              <w:t>36 936 917,00</w:t>
            </w:r>
          </w:p>
        </w:tc>
        <w:tc>
          <w:tcPr>
            <w:tcW w:w="519"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r w:rsidRPr="00615E15">
              <w:rPr>
                <w:b/>
                <w:sz w:val="22"/>
                <w:szCs w:val="22"/>
              </w:rPr>
              <w:t>0</w:t>
            </w:r>
          </w:p>
        </w:tc>
        <w:tc>
          <w:tcPr>
            <w:tcW w:w="656" w:type="pct"/>
            <w:shd w:val="clear" w:color="auto" w:fill="auto"/>
            <w:noWrap/>
            <w:vAlign w:val="bottom"/>
          </w:tcPr>
          <w:p w:rsidR="0096427F" w:rsidRPr="00615E15" w:rsidRDefault="0096427F" w:rsidP="00A24A61">
            <w:pPr>
              <w:widowControl w:val="0"/>
              <w:ind w:right="-107"/>
              <w:jc w:val="center"/>
              <w:rPr>
                <w:b/>
                <w:sz w:val="22"/>
                <w:szCs w:val="22"/>
              </w:rPr>
            </w:pPr>
            <w:r w:rsidRPr="00615E15">
              <w:rPr>
                <w:b/>
                <w:sz w:val="22"/>
                <w:szCs w:val="22"/>
              </w:rPr>
              <w:t>29 933 100,00</w:t>
            </w:r>
          </w:p>
        </w:tc>
        <w:tc>
          <w:tcPr>
            <w:tcW w:w="676" w:type="pct"/>
            <w:vAlign w:val="bottom"/>
          </w:tcPr>
          <w:p w:rsidR="0096427F" w:rsidRPr="00615E15" w:rsidRDefault="0096427F" w:rsidP="00A24A61">
            <w:pPr>
              <w:widowControl w:val="0"/>
              <w:ind w:right="33"/>
              <w:jc w:val="center"/>
              <w:rPr>
                <w:b/>
                <w:sz w:val="22"/>
                <w:szCs w:val="22"/>
              </w:rPr>
            </w:pPr>
            <w:r w:rsidRPr="00615E15">
              <w:rPr>
                <w:b/>
                <w:sz w:val="22"/>
                <w:szCs w:val="22"/>
              </w:rPr>
              <w:t>7 003 817,00</w:t>
            </w:r>
          </w:p>
        </w:tc>
      </w:tr>
      <w:tr w:rsidR="0096427F" w:rsidRPr="00615E15" w:rsidTr="003765C0">
        <w:trPr>
          <w:trHeight w:val="20"/>
        </w:trPr>
        <w:tc>
          <w:tcPr>
            <w:tcW w:w="1732" w:type="pct"/>
            <w:shd w:val="clear" w:color="auto" w:fill="auto"/>
          </w:tcPr>
          <w:p w:rsidR="0096427F" w:rsidRPr="00615E15" w:rsidRDefault="0096427F" w:rsidP="00A24A61">
            <w:pPr>
              <w:widowControl w:val="0"/>
              <w:autoSpaceDE w:val="0"/>
              <w:autoSpaceDN w:val="0"/>
              <w:adjustRightInd w:val="0"/>
              <w:rPr>
                <w:b/>
                <w:iCs/>
                <w:sz w:val="22"/>
                <w:szCs w:val="22"/>
              </w:rPr>
            </w:pPr>
            <w:r w:rsidRPr="00615E15">
              <w:rPr>
                <w:b/>
                <w:bCs/>
                <w:color w:val="000000"/>
                <w:sz w:val="22"/>
                <w:szCs w:val="22"/>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849" w:type="pct"/>
            <w:shd w:val="clear" w:color="auto" w:fill="auto"/>
            <w:noWrap/>
            <w:vAlign w:val="bottom"/>
          </w:tcPr>
          <w:p w:rsidR="0096427F" w:rsidRPr="00615E15" w:rsidRDefault="0096427F" w:rsidP="00A24A61">
            <w:pPr>
              <w:widowControl w:val="0"/>
              <w:autoSpaceDE w:val="0"/>
              <w:autoSpaceDN w:val="0"/>
              <w:adjustRightInd w:val="0"/>
              <w:jc w:val="center"/>
              <w:rPr>
                <w:b/>
                <w:bCs/>
                <w:color w:val="000000"/>
                <w:sz w:val="22"/>
                <w:szCs w:val="22"/>
              </w:rPr>
            </w:pPr>
            <w:r w:rsidRPr="00615E15">
              <w:rPr>
                <w:b/>
                <w:bCs/>
                <w:color w:val="000000"/>
                <w:sz w:val="22"/>
                <w:szCs w:val="22"/>
              </w:rPr>
              <w:t>Ц510000000</w:t>
            </w:r>
          </w:p>
        </w:tc>
        <w:tc>
          <w:tcPr>
            <w:tcW w:w="568" w:type="pct"/>
            <w:shd w:val="clear" w:color="auto" w:fill="auto"/>
            <w:noWrap/>
            <w:vAlign w:val="bottom"/>
          </w:tcPr>
          <w:p w:rsidR="0096427F" w:rsidRPr="00615E15" w:rsidRDefault="0096427F" w:rsidP="00A24A61">
            <w:pPr>
              <w:widowControl w:val="0"/>
              <w:ind w:right="179"/>
              <w:jc w:val="center"/>
              <w:rPr>
                <w:b/>
                <w:sz w:val="22"/>
                <w:szCs w:val="22"/>
              </w:rPr>
            </w:pPr>
          </w:p>
        </w:tc>
        <w:tc>
          <w:tcPr>
            <w:tcW w:w="519"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r w:rsidRPr="00615E15">
              <w:rPr>
                <w:b/>
                <w:sz w:val="22"/>
                <w:szCs w:val="22"/>
              </w:rPr>
              <w:t>0</w:t>
            </w:r>
          </w:p>
        </w:tc>
        <w:tc>
          <w:tcPr>
            <w:tcW w:w="656" w:type="pct"/>
            <w:shd w:val="clear" w:color="auto" w:fill="auto"/>
            <w:noWrap/>
            <w:vAlign w:val="bottom"/>
          </w:tcPr>
          <w:p w:rsidR="0096427F" w:rsidRPr="00615E15" w:rsidRDefault="0096427F" w:rsidP="00A24A61">
            <w:pPr>
              <w:widowControl w:val="0"/>
              <w:ind w:right="-107"/>
              <w:jc w:val="center"/>
              <w:rPr>
                <w:b/>
                <w:sz w:val="22"/>
                <w:szCs w:val="22"/>
              </w:rPr>
            </w:pPr>
            <w:r w:rsidRPr="00615E15">
              <w:rPr>
                <w:b/>
                <w:sz w:val="22"/>
                <w:szCs w:val="22"/>
              </w:rPr>
              <w:t>29 933 100,00</w:t>
            </w:r>
          </w:p>
        </w:tc>
        <w:tc>
          <w:tcPr>
            <w:tcW w:w="676" w:type="pct"/>
            <w:vAlign w:val="bottom"/>
          </w:tcPr>
          <w:p w:rsidR="0096427F" w:rsidRPr="00615E15" w:rsidRDefault="0096427F" w:rsidP="00A24A61">
            <w:pPr>
              <w:widowControl w:val="0"/>
              <w:ind w:right="33"/>
              <w:rPr>
                <w:b/>
                <w:sz w:val="22"/>
                <w:szCs w:val="22"/>
              </w:rPr>
            </w:pPr>
            <w:r w:rsidRPr="00615E15">
              <w:rPr>
                <w:b/>
                <w:sz w:val="22"/>
                <w:szCs w:val="22"/>
              </w:rPr>
              <w:t>7 003 817,00</w:t>
            </w:r>
          </w:p>
        </w:tc>
      </w:tr>
      <w:tr w:rsidR="0096427F" w:rsidRPr="00615E15" w:rsidTr="003765C0">
        <w:trPr>
          <w:trHeight w:val="20"/>
        </w:trPr>
        <w:tc>
          <w:tcPr>
            <w:tcW w:w="1732" w:type="pct"/>
            <w:shd w:val="clear" w:color="auto" w:fill="auto"/>
          </w:tcPr>
          <w:p w:rsidR="0096427F" w:rsidRPr="00615E15" w:rsidRDefault="0096427F" w:rsidP="00A24A61">
            <w:pPr>
              <w:widowControl w:val="0"/>
              <w:autoSpaceDE w:val="0"/>
              <w:autoSpaceDN w:val="0"/>
              <w:adjustRightInd w:val="0"/>
              <w:rPr>
                <w:b/>
                <w:bCs/>
                <w:color w:val="000000"/>
                <w:sz w:val="22"/>
                <w:szCs w:val="22"/>
              </w:rPr>
            </w:pPr>
            <w:r w:rsidRPr="00615E15">
              <w:rPr>
                <w:iCs/>
                <w:sz w:val="22"/>
                <w:szCs w:val="22"/>
              </w:rPr>
              <w:t>администрация Комсомольского района</w:t>
            </w:r>
          </w:p>
        </w:tc>
        <w:tc>
          <w:tcPr>
            <w:tcW w:w="849" w:type="pct"/>
            <w:shd w:val="clear" w:color="auto" w:fill="auto"/>
            <w:noWrap/>
            <w:vAlign w:val="bottom"/>
          </w:tcPr>
          <w:p w:rsidR="0096427F" w:rsidRPr="00615E15" w:rsidRDefault="0096427F" w:rsidP="00A24A61">
            <w:pPr>
              <w:widowControl w:val="0"/>
              <w:autoSpaceDE w:val="0"/>
              <w:autoSpaceDN w:val="0"/>
              <w:adjustRightInd w:val="0"/>
              <w:jc w:val="center"/>
              <w:rPr>
                <w:b/>
                <w:bCs/>
                <w:color w:val="000000"/>
                <w:sz w:val="22"/>
                <w:szCs w:val="22"/>
              </w:rPr>
            </w:pPr>
          </w:p>
        </w:tc>
        <w:tc>
          <w:tcPr>
            <w:tcW w:w="568" w:type="pct"/>
            <w:shd w:val="clear" w:color="auto" w:fill="auto"/>
            <w:noWrap/>
            <w:vAlign w:val="bottom"/>
          </w:tcPr>
          <w:p w:rsidR="0096427F" w:rsidRPr="00615E15" w:rsidRDefault="0096427F" w:rsidP="00A24A61">
            <w:pPr>
              <w:widowControl w:val="0"/>
              <w:ind w:right="179"/>
              <w:jc w:val="center"/>
              <w:rPr>
                <w:b/>
                <w:sz w:val="22"/>
                <w:szCs w:val="22"/>
              </w:rPr>
            </w:pPr>
          </w:p>
        </w:tc>
        <w:tc>
          <w:tcPr>
            <w:tcW w:w="519" w:type="pct"/>
            <w:shd w:val="clear" w:color="auto" w:fill="auto"/>
            <w:noWrap/>
            <w:vAlign w:val="bottom"/>
          </w:tcPr>
          <w:p w:rsidR="0096427F" w:rsidRPr="00615E15" w:rsidRDefault="0096427F" w:rsidP="00A24A61">
            <w:pPr>
              <w:widowControl w:val="0"/>
              <w:ind w:right="573"/>
              <w:jc w:val="center"/>
              <w:rPr>
                <w:b/>
                <w:sz w:val="22"/>
                <w:szCs w:val="22"/>
              </w:rPr>
            </w:pPr>
          </w:p>
        </w:tc>
        <w:tc>
          <w:tcPr>
            <w:tcW w:w="656" w:type="pct"/>
            <w:shd w:val="clear" w:color="auto" w:fill="auto"/>
            <w:noWrap/>
            <w:vAlign w:val="bottom"/>
          </w:tcPr>
          <w:p w:rsidR="0096427F" w:rsidRPr="00615E15" w:rsidRDefault="0096427F" w:rsidP="00A24A61">
            <w:pPr>
              <w:widowControl w:val="0"/>
              <w:ind w:right="33"/>
              <w:jc w:val="center"/>
              <w:rPr>
                <w:b/>
                <w:sz w:val="22"/>
                <w:szCs w:val="22"/>
              </w:rPr>
            </w:pPr>
          </w:p>
        </w:tc>
        <w:tc>
          <w:tcPr>
            <w:tcW w:w="676" w:type="pct"/>
            <w:vAlign w:val="bottom"/>
          </w:tcPr>
          <w:p w:rsidR="0096427F" w:rsidRPr="00615E15" w:rsidRDefault="0096427F" w:rsidP="00A24A61">
            <w:pPr>
              <w:widowControl w:val="0"/>
              <w:ind w:right="33"/>
              <w:jc w:val="center"/>
              <w:rPr>
                <w:b/>
                <w:sz w:val="22"/>
                <w:szCs w:val="22"/>
              </w:rPr>
            </w:pPr>
          </w:p>
        </w:tc>
      </w:tr>
      <w:tr w:rsidR="0096427F" w:rsidRPr="00615E15" w:rsidTr="003765C0">
        <w:trPr>
          <w:trHeight w:val="20"/>
        </w:trPr>
        <w:tc>
          <w:tcPr>
            <w:tcW w:w="1732" w:type="pct"/>
            <w:shd w:val="clear" w:color="auto" w:fill="auto"/>
          </w:tcPr>
          <w:p w:rsidR="0096427F" w:rsidRPr="00615E15" w:rsidRDefault="0096427F" w:rsidP="00A24A61">
            <w:pPr>
              <w:widowControl w:val="0"/>
              <w:autoSpaceDE w:val="0"/>
              <w:autoSpaceDN w:val="0"/>
              <w:adjustRightInd w:val="0"/>
              <w:rPr>
                <w:b/>
                <w:bCs/>
                <w:color w:val="000000"/>
                <w:sz w:val="22"/>
                <w:szCs w:val="22"/>
              </w:rPr>
            </w:pPr>
            <w:r w:rsidRPr="00615E15">
              <w:rPr>
                <w:color w:val="000000"/>
                <w:sz w:val="22"/>
                <w:szCs w:val="22"/>
              </w:rPr>
              <w:t>Строительство футбольного поля в с. Комсомольское Комсомольского района Чувашской Республики</w:t>
            </w:r>
          </w:p>
        </w:tc>
        <w:tc>
          <w:tcPr>
            <w:tcW w:w="849" w:type="pct"/>
            <w:shd w:val="clear" w:color="auto" w:fill="auto"/>
            <w:noWrap/>
            <w:vAlign w:val="bottom"/>
          </w:tcPr>
          <w:p w:rsidR="0096427F" w:rsidRPr="00615E15" w:rsidRDefault="0096427F" w:rsidP="00A24A61">
            <w:pPr>
              <w:widowControl w:val="0"/>
              <w:autoSpaceDE w:val="0"/>
              <w:autoSpaceDN w:val="0"/>
              <w:adjustRightInd w:val="0"/>
              <w:jc w:val="center"/>
              <w:rPr>
                <w:b/>
                <w:bCs/>
                <w:color w:val="000000"/>
                <w:sz w:val="22"/>
                <w:szCs w:val="22"/>
              </w:rPr>
            </w:pPr>
            <w:r w:rsidRPr="00615E15">
              <w:rPr>
                <w:bCs/>
                <w:color w:val="000000"/>
                <w:sz w:val="22"/>
                <w:szCs w:val="22"/>
              </w:rPr>
              <w:t>903 1102</w:t>
            </w:r>
            <w:r w:rsidRPr="00615E15">
              <w:rPr>
                <w:b/>
                <w:bCs/>
                <w:color w:val="000000"/>
                <w:sz w:val="22"/>
                <w:szCs w:val="22"/>
              </w:rPr>
              <w:t xml:space="preserve"> </w:t>
            </w:r>
            <w:r w:rsidRPr="00615E15">
              <w:rPr>
                <w:bCs/>
                <w:color w:val="000000"/>
                <w:sz w:val="22"/>
                <w:szCs w:val="22"/>
              </w:rPr>
              <w:t>Ц5102S5383 414</w:t>
            </w:r>
          </w:p>
        </w:tc>
        <w:tc>
          <w:tcPr>
            <w:tcW w:w="568" w:type="pct"/>
            <w:shd w:val="clear" w:color="auto" w:fill="auto"/>
            <w:noWrap/>
            <w:vAlign w:val="bottom"/>
          </w:tcPr>
          <w:p w:rsidR="0096427F" w:rsidRPr="00615E15" w:rsidRDefault="0096427F" w:rsidP="00A24A61">
            <w:pPr>
              <w:widowControl w:val="0"/>
              <w:tabs>
                <w:tab w:val="left" w:pos="1486"/>
              </w:tabs>
              <w:ind w:right="-106"/>
              <w:jc w:val="center"/>
              <w:rPr>
                <w:sz w:val="22"/>
                <w:szCs w:val="22"/>
              </w:rPr>
            </w:pPr>
            <w:r w:rsidRPr="00615E15">
              <w:rPr>
                <w:bCs/>
                <w:color w:val="000000"/>
                <w:sz w:val="22"/>
                <w:szCs w:val="22"/>
              </w:rPr>
              <w:t>36 936 917,00</w:t>
            </w:r>
          </w:p>
        </w:tc>
        <w:tc>
          <w:tcPr>
            <w:tcW w:w="519" w:type="pct"/>
            <w:shd w:val="clear" w:color="auto" w:fill="auto"/>
            <w:noWrap/>
            <w:vAlign w:val="bottom"/>
          </w:tcPr>
          <w:p w:rsidR="0096427F" w:rsidRPr="00615E15" w:rsidRDefault="0096427F" w:rsidP="00A24A61">
            <w:pPr>
              <w:widowControl w:val="0"/>
              <w:ind w:right="-107"/>
              <w:jc w:val="center"/>
              <w:rPr>
                <w:sz w:val="22"/>
                <w:szCs w:val="22"/>
              </w:rPr>
            </w:pPr>
          </w:p>
        </w:tc>
        <w:tc>
          <w:tcPr>
            <w:tcW w:w="656" w:type="pct"/>
            <w:shd w:val="clear" w:color="auto" w:fill="auto"/>
            <w:noWrap/>
            <w:vAlign w:val="bottom"/>
          </w:tcPr>
          <w:p w:rsidR="0096427F" w:rsidRPr="00615E15" w:rsidRDefault="0096427F" w:rsidP="00A24A61">
            <w:pPr>
              <w:widowControl w:val="0"/>
              <w:ind w:right="-107"/>
              <w:jc w:val="center"/>
              <w:rPr>
                <w:sz w:val="22"/>
                <w:szCs w:val="22"/>
              </w:rPr>
            </w:pPr>
            <w:r w:rsidRPr="00615E15">
              <w:rPr>
                <w:sz w:val="22"/>
                <w:szCs w:val="22"/>
              </w:rPr>
              <w:t>29 933 100,00</w:t>
            </w:r>
          </w:p>
        </w:tc>
        <w:tc>
          <w:tcPr>
            <w:tcW w:w="676" w:type="pct"/>
            <w:vAlign w:val="bottom"/>
          </w:tcPr>
          <w:p w:rsidR="0096427F" w:rsidRPr="00615E15" w:rsidRDefault="0096427F" w:rsidP="00A24A61">
            <w:pPr>
              <w:widowControl w:val="0"/>
              <w:ind w:right="33"/>
              <w:jc w:val="center"/>
              <w:rPr>
                <w:sz w:val="22"/>
                <w:szCs w:val="22"/>
              </w:rPr>
            </w:pPr>
            <w:r w:rsidRPr="00615E15">
              <w:rPr>
                <w:sz w:val="22"/>
                <w:szCs w:val="22"/>
              </w:rPr>
              <w:t>7 003 817,00</w:t>
            </w: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jc w:val="both"/>
              <w:rPr>
                <w:b/>
                <w:color w:val="000000"/>
                <w:sz w:val="22"/>
                <w:szCs w:val="22"/>
              </w:rPr>
            </w:pPr>
          </w:p>
        </w:tc>
        <w:tc>
          <w:tcPr>
            <w:tcW w:w="849" w:type="pct"/>
            <w:shd w:val="clear" w:color="auto" w:fill="auto"/>
            <w:noWrap/>
            <w:vAlign w:val="bottom"/>
          </w:tcPr>
          <w:p w:rsidR="0096427F" w:rsidRPr="00615E15" w:rsidRDefault="0096427F" w:rsidP="00A24A61">
            <w:pPr>
              <w:widowControl w:val="0"/>
              <w:ind w:left="-107" w:right="-251"/>
              <w:jc w:val="center"/>
              <w:rPr>
                <w:b/>
                <w:bCs/>
                <w:sz w:val="22"/>
                <w:szCs w:val="22"/>
              </w:rPr>
            </w:pPr>
          </w:p>
        </w:tc>
        <w:tc>
          <w:tcPr>
            <w:tcW w:w="568"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p>
        </w:tc>
        <w:tc>
          <w:tcPr>
            <w:tcW w:w="519"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p>
        </w:tc>
        <w:tc>
          <w:tcPr>
            <w:tcW w:w="656"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p>
        </w:tc>
        <w:tc>
          <w:tcPr>
            <w:tcW w:w="676" w:type="pct"/>
            <w:vAlign w:val="bottom"/>
          </w:tcPr>
          <w:p w:rsidR="0096427F" w:rsidRPr="00615E15" w:rsidRDefault="0096427F" w:rsidP="00A24A61">
            <w:pPr>
              <w:widowControl w:val="0"/>
              <w:tabs>
                <w:tab w:val="left" w:pos="1486"/>
              </w:tabs>
              <w:ind w:right="-130"/>
              <w:jc w:val="center"/>
              <w:rPr>
                <w:b/>
                <w:sz w:val="22"/>
                <w:szCs w:val="22"/>
              </w:rPr>
            </w:pP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jc w:val="both"/>
              <w:rPr>
                <w:b/>
                <w:bCs/>
                <w:sz w:val="22"/>
                <w:szCs w:val="22"/>
              </w:rPr>
            </w:pPr>
            <w:r w:rsidRPr="00615E15">
              <w:rPr>
                <w:b/>
                <w:color w:val="000000"/>
                <w:sz w:val="22"/>
                <w:szCs w:val="22"/>
              </w:rPr>
              <w:t>ОХРАНА ОКРУЖАЮЩИЙ СРЕДЫ</w:t>
            </w:r>
          </w:p>
        </w:tc>
        <w:tc>
          <w:tcPr>
            <w:tcW w:w="849" w:type="pct"/>
            <w:shd w:val="clear" w:color="auto" w:fill="auto"/>
            <w:noWrap/>
            <w:vAlign w:val="bottom"/>
          </w:tcPr>
          <w:p w:rsidR="0096427F" w:rsidRPr="00615E15" w:rsidRDefault="0096427F" w:rsidP="00A24A61">
            <w:pPr>
              <w:widowControl w:val="0"/>
              <w:ind w:left="-107" w:right="-251"/>
              <w:jc w:val="center"/>
              <w:rPr>
                <w:b/>
                <w:bCs/>
                <w:sz w:val="22"/>
                <w:szCs w:val="22"/>
              </w:rPr>
            </w:pPr>
          </w:p>
        </w:tc>
        <w:tc>
          <w:tcPr>
            <w:tcW w:w="568"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r w:rsidRPr="00615E15">
              <w:rPr>
                <w:b/>
                <w:sz w:val="22"/>
                <w:szCs w:val="22"/>
              </w:rPr>
              <w:t>1 960 000,00</w:t>
            </w:r>
          </w:p>
        </w:tc>
        <w:tc>
          <w:tcPr>
            <w:tcW w:w="519"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r w:rsidRPr="00615E15">
              <w:rPr>
                <w:b/>
                <w:sz w:val="22"/>
                <w:szCs w:val="22"/>
              </w:rPr>
              <w:t>0</w:t>
            </w:r>
          </w:p>
        </w:tc>
        <w:tc>
          <w:tcPr>
            <w:tcW w:w="656"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r w:rsidRPr="00615E15">
              <w:rPr>
                <w:b/>
                <w:sz w:val="22"/>
                <w:szCs w:val="22"/>
              </w:rPr>
              <w:t>0</w:t>
            </w:r>
          </w:p>
        </w:tc>
        <w:tc>
          <w:tcPr>
            <w:tcW w:w="676" w:type="pct"/>
            <w:vAlign w:val="bottom"/>
          </w:tcPr>
          <w:p w:rsidR="0096427F" w:rsidRPr="00615E15" w:rsidRDefault="0096427F" w:rsidP="00A24A61">
            <w:pPr>
              <w:widowControl w:val="0"/>
              <w:tabs>
                <w:tab w:val="left" w:pos="1486"/>
              </w:tabs>
              <w:ind w:right="-130"/>
              <w:jc w:val="center"/>
              <w:rPr>
                <w:b/>
                <w:sz w:val="22"/>
                <w:szCs w:val="22"/>
              </w:rPr>
            </w:pPr>
            <w:r w:rsidRPr="00615E15">
              <w:rPr>
                <w:b/>
                <w:sz w:val="22"/>
                <w:szCs w:val="22"/>
              </w:rPr>
              <w:t>1 960 000,00</w:t>
            </w:r>
          </w:p>
        </w:tc>
      </w:tr>
      <w:tr w:rsidR="0096427F" w:rsidRPr="00615E15" w:rsidTr="003765C0">
        <w:trPr>
          <w:trHeight w:val="20"/>
        </w:trPr>
        <w:tc>
          <w:tcPr>
            <w:tcW w:w="1732" w:type="pct"/>
            <w:shd w:val="clear" w:color="auto" w:fill="auto"/>
          </w:tcPr>
          <w:p w:rsidR="0096427F" w:rsidRPr="00615E15" w:rsidRDefault="0096427F" w:rsidP="00A24A61">
            <w:pPr>
              <w:widowControl w:val="0"/>
              <w:autoSpaceDE w:val="0"/>
              <w:autoSpaceDN w:val="0"/>
              <w:adjustRightInd w:val="0"/>
              <w:jc w:val="center"/>
              <w:rPr>
                <w:b/>
                <w:bCs/>
                <w:color w:val="000000"/>
                <w:sz w:val="22"/>
                <w:szCs w:val="22"/>
              </w:rPr>
            </w:pPr>
            <w:r w:rsidRPr="00615E15">
              <w:rPr>
                <w:sz w:val="22"/>
                <w:szCs w:val="22"/>
              </w:rPr>
              <w:t>в том числе:</w:t>
            </w:r>
          </w:p>
        </w:tc>
        <w:tc>
          <w:tcPr>
            <w:tcW w:w="849" w:type="pct"/>
            <w:shd w:val="clear" w:color="auto" w:fill="auto"/>
            <w:noWrap/>
            <w:vAlign w:val="bottom"/>
          </w:tcPr>
          <w:p w:rsidR="0096427F" w:rsidRPr="00615E15" w:rsidRDefault="0096427F" w:rsidP="00A24A61">
            <w:pPr>
              <w:widowControl w:val="0"/>
              <w:autoSpaceDE w:val="0"/>
              <w:autoSpaceDN w:val="0"/>
              <w:adjustRightInd w:val="0"/>
              <w:jc w:val="center"/>
              <w:rPr>
                <w:b/>
                <w:bCs/>
                <w:color w:val="000000"/>
                <w:sz w:val="22"/>
                <w:szCs w:val="22"/>
              </w:rPr>
            </w:pPr>
          </w:p>
        </w:tc>
        <w:tc>
          <w:tcPr>
            <w:tcW w:w="568"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p>
        </w:tc>
        <w:tc>
          <w:tcPr>
            <w:tcW w:w="519"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p>
        </w:tc>
        <w:tc>
          <w:tcPr>
            <w:tcW w:w="656"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p>
        </w:tc>
        <w:tc>
          <w:tcPr>
            <w:tcW w:w="676" w:type="pct"/>
            <w:vAlign w:val="bottom"/>
          </w:tcPr>
          <w:p w:rsidR="0096427F" w:rsidRPr="00615E15" w:rsidRDefault="0096427F" w:rsidP="00A24A61">
            <w:pPr>
              <w:widowControl w:val="0"/>
              <w:tabs>
                <w:tab w:val="left" w:pos="1486"/>
              </w:tabs>
              <w:ind w:right="-130"/>
              <w:jc w:val="center"/>
              <w:rPr>
                <w:b/>
                <w:sz w:val="22"/>
                <w:szCs w:val="22"/>
              </w:rPr>
            </w:pPr>
          </w:p>
        </w:tc>
      </w:tr>
      <w:tr w:rsidR="0096427F" w:rsidRPr="00615E15" w:rsidTr="003765C0">
        <w:trPr>
          <w:trHeight w:val="20"/>
        </w:trPr>
        <w:tc>
          <w:tcPr>
            <w:tcW w:w="1732" w:type="pct"/>
            <w:shd w:val="clear" w:color="auto" w:fill="auto"/>
          </w:tcPr>
          <w:p w:rsidR="0096427F" w:rsidRPr="00615E15" w:rsidRDefault="0096427F" w:rsidP="00A24A61">
            <w:pPr>
              <w:widowControl w:val="0"/>
              <w:autoSpaceDE w:val="0"/>
              <w:autoSpaceDN w:val="0"/>
              <w:adjustRightInd w:val="0"/>
              <w:rPr>
                <w:sz w:val="22"/>
                <w:szCs w:val="22"/>
              </w:rPr>
            </w:pPr>
            <w:r w:rsidRPr="00615E15">
              <w:rPr>
                <w:b/>
                <w:bCs/>
                <w:color w:val="000000"/>
                <w:sz w:val="22"/>
                <w:szCs w:val="22"/>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849" w:type="pct"/>
            <w:shd w:val="clear" w:color="auto" w:fill="auto"/>
            <w:noWrap/>
            <w:vAlign w:val="bottom"/>
          </w:tcPr>
          <w:p w:rsidR="0096427F" w:rsidRPr="00615E15" w:rsidRDefault="0096427F" w:rsidP="00A24A61">
            <w:pPr>
              <w:widowControl w:val="0"/>
              <w:autoSpaceDE w:val="0"/>
              <w:autoSpaceDN w:val="0"/>
              <w:adjustRightInd w:val="0"/>
              <w:jc w:val="center"/>
              <w:rPr>
                <w:sz w:val="22"/>
                <w:szCs w:val="22"/>
              </w:rPr>
            </w:pPr>
            <w:r w:rsidRPr="00615E15">
              <w:rPr>
                <w:b/>
                <w:bCs/>
                <w:color w:val="000000"/>
                <w:sz w:val="22"/>
                <w:szCs w:val="22"/>
              </w:rPr>
              <w:t>Ч300000000</w:t>
            </w:r>
          </w:p>
        </w:tc>
        <w:tc>
          <w:tcPr>
            <w:tcW w:w="568" w:type="pct"/>
            <w:shd w:val="clear" w:color="auto" w:fill="auto"/>
            <w:noWrap/>
            <w:vAlign w:val="bottom"/>
          </w:tcPr>
          <w:p w:rsidR="0096427F" w:rsidRPr="00615E15" w:rsidRDefault="0096427F" w:rsidP="00A24A61">
            <w:pPr>
              <w:tabs>
                <w:tab w:val="left" w:pos="1486"/>
              </w:tabs>
              <w:ind w:right="-130"/>
              <w:jc w:val="center"/>
              <w:rPr>
                <w:sz w:val="22"/>
                <w:szCs w:val="22"/>
              </w:rPr>
            </w:pPr>
            <w:r w:rsidRPr="00615E15">
              <w:rPr>
                <w:b/>
                <w:sz w:val="22"/>
                <w:szCs w:val="22"/>
              </w:rPr>
              <w:t>1 960 000,00</w:t>
            </w:r>
          </w:p>
        </w:tc>
        <w:tc>
          <w:tcPr>
            <w:tcW w:w="519"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r w:rsidRPr="00615E15">
              <w:rPr>
                <w:b/>
                <w:sz w:val="22"/>
                <w:szCs w:val="22"/>
              </w:rPr>
              <w:t>0</w:t>
            </w:r>
          </w:p>
        </w:tc>
        <w:tc>
          <w:tcPr>
            <w:tcW w:w="656"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r w:rsidRPr="00615E15">
              <w:rPr>
                <w:b/>
                <w:sz w:val="22"/>
                <w:szCs w:val="22"/>
              </w:rPr>
              <w:t>0</w:t>
            </w:r>
          </w:p>
        </w:tc>
        <w:tc>
          <w:tcPr>
            <w:tcW w:w="676" w:type="pct"/>
            <w:vAlign w:val="bottom"/>
          </w:tcPr>
          <w:p w:rsidR="0096427F" w:rsidRPr="00615E15" w:rsidRDefault="0096427F" w:rsidP="00A24A61">
            <w:pPr>
              <w:tabs>
                <w:tab w:val="left" w:pos="1486"/>
              </w:tabs>
              <w:ind w:right="-130"/>
              <w:jc w:val="center"/>
              <w:rPr>
                <w:sz w:val="22"/>
                <w:szCs w:val="22"/>
              </w:rPr>
            </w:pPr>
            <w:r w:rsidRPr="00615E15">
              <w:rPr>
                <w:b/>
                <w:sz w:val="22"/>
                <w:szCs w:val="22"/>
              </w:rPr>
              <w:t>1 960 000,00</w:t>
            </w:r>
          </w:p>
        </w:tc>
      </w:tr>
      <w:tr w:rsidR="0096427F" w:rsidRPr="00615E15" w:rsidTr="003765C0">
        <w:trPr>
          <w:trHeight w:val="20"/>
        </w:trPr>
        <w:tc>
          <w:tcPr>
            <w:tcW w:w="1732" w:type="pct"/>
            <w:shd w:val="clear" w:color="auto" w:fill="auto"/>
          </w:tcPr>
          <w:p w:rsidR="0096427F" w:rsidRPr="00615E15" w:rsidRDefault="0096427F" w:rsidP="00A24A61">
            <w:pPr>
              <w:widowControl w:val="0"/>
              <w:autoSpaceDE w:val="0"/>
              <w:autoSpaceDN w:val="0"/>
              <w:adjustRightInd w:val="0"/>
              <w:rPr>
                <w:sz w:val="22"/>
                <w:szCs w:val="22"/>
              </w:rPr>
            </w:pPr>
            <w:r w:rsidRPr="00615E15">
              <w:rPr>
                <w:b/>
                <w:bCs/>
                <w:color w:val="000000"/>
                <w:sz w:val="22"/>
                <w:szCs w:val="22"/>
              </w:rPr>
              <w:t>Подпрограмма "Обращение с отходами, в том числе с твердыми коммунальными отходами"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c>
        <w:tc>
          <w:tcPr>
            <w:tcW w:w="849" w:type="pct"/>
            <w:shd w:val="clear" w:color="auto" w:fill="auto"/>
            <w:noWrap/>
            <w:vAlign w:val="bottom"/>
          </w:tcPr>
          <w:p w:rsidR="0096427F" w:rsidRPr="00615E15" w:rsidRDefault="0096427F" w:rsidP="00A24A61">
            <w:pPr>
              <w:widowControl w:val="0"/>
              <w:autoSpaceDE w:val="0"/>
              <w:autoSpaceDN w:val="0"/>
              <w:adjustRightInd w:val="0"/>
              <w:jc w:val="center"/>
              <w:rPr>
                <w:sz w:val="22"/>
                <w:szCs w:val="22"/>
              </w:rPr>
            </w:pPr>
            <w:r w:rsidRPr="00615E15">
              <w:rPr>
                <w:b/>
                <w:bCs/>
                <w:color w:val="000000"/>
                <w:sz w:val="22"/>
                <w:szCs w:val="22"/>
              </w:rPr>
              <w:t>Ч360000000</w:t>
            </w:r>
          </w:p>
        </w:tc>
        <w:tc>
          <w:tcPr>
            <w:tcW w:w="568" w:type="pct"/>
            <w:shd w:val="clear" w:color="auto" w:fill="auto"/>
            <w:noWrap/>
            <w:vAlign w:val="bottom"/>
          </w:tcPr>
          <w:p w:rsidR="0096427F" w:rsidRPr="00615E15" w:rsidRDefault="0096427F" w:rsidP="00A24A61">
            <w:pPr>
              <w:tabs>
                <w:tab w:val="left" w:pos="1486"/>
              </w:tabs>
              <w:ind w:right="-130"/>
              <w:jc w:val="center"/>
              <w:rPr>
                <w:sz w:val="22"/>
                <w:szCs w:val="22"/>
              </w:rPr>
            </w:pPr>
            <w:r w:rsidRPr="00615E15">
              <w:rPr>
                <w:b/>
                <w:sz w:val="22"/>
                <w:szCs w:val="22"/>
              </w:rPr>
              <w:t>1 960 000,00</w:t>
            </w:r>
          </w:p>
        </w:tc>
        <w:tc>
          <w:tcPr>
            <w:tcW w:w="519"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r w:rsidRPr="00615E15">
              <w:rPr>
                <w:b/>
                <w:sz w:val="22"/>
                <w:szCs w:val="22"/>
              </w:rPr>
              <w:t>0</w:t>
            </w:r>
          </w:p>
        </w:tc>
        <w:tc>
          <w:tcPr>
            <w:tcW w:w="656" w:type="pct"/>
            <w:shd w:val="clear" w:color="auto" w:fill="auto"/>
            <w:noWrap/>
            <w:vAlign w:val="bottom"/>
          </w:tcPr>
          <w:p w:rsidR="0096427F" w:rsidRPr="00615E15" w:rsidRDefault="0096427F" w:rsidP="00A24A61">
            <w:pPr>
              <w:widowControl w:val="0"/>
              <w:tabs>
                <w:tab w:val="left" w:pos="1486"/>
              </w:tabs>
              <w:ind w:right="-130"/>
              <w:jc w:val="center"/>
              <w:rPr>
                <w:b/>
                <w:sz w:val="22"/>
                <w:szCs w:val="22"/>
              </w:rPr>
            </w:pPr>
            <w:r w:rsidRPr="00615E15">
              <w:rPr>
                <w:b/>
                <w:sz w:val="22"/>
                <w:szCs w:val="22"/>
              </w:rPr>
              <w:t>0</w:t>
            </w:r>
          </w:p>
        </w:tc>
        <w:tc>
          <w:tcPr>
            <w:tcW w:w="676" w:type="pct"/>
            <w:vAlign w:val="bottom"/>
          </w:tcPr>
          <w:p w:rsidR="0096427F" w:rsidRPr="00615E15" w:rsidRDefault="0096427F" w:rsidP="00A24A61">
            <w:pPr>
              <w:tabs>
                <w:tab w:val="left" w:pos="1486"/>
              </w:tabs>
              <w:ind w:right="-130"/>
              <w:jc w:val="center"/>
              <w:rPr>
                <w:sz w:val="22"/>
                <w:szCs w:val="22"/>
              </w:rPr>
            </w:pPr>
            <w:r w:rsidRPr="00615E15">
              <w:rPr>
                <w:b/>
                <w:sz w:val="22"/>
                <w:szCs w:val="22"/>
              </w:rPr>
              <w:t>1 960 000,00</w:t>
            </w: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ind w:left="709"/>
              <w:jc w:val="both"/>
              <w:rPr>
                <w:iCs/>
                <w:sz w:val="22"/>
                <w:szCs w:val="22"/>
              </w:rPr>
            </w:pPr>
            <w:r w:rsidRPr="00615E15">
              <w:rPr>
                <w:iCs/>
                <w:sz w:val="22"/>
                <w:szCs w:val="22"/>
              </w:rPr>
              <w:t>администрация Комсомольского района</w:t>
            </w:r>
          </w:p>
        </w:tc>
        <w:tc>
          <w:tcPr>
            <w:tcW w:w="849" w:type="pct"/>
            <w:shd w:val="clear" w:color="auto" w:fill="auto"/>
            <w:noWrap/>
            <w:vAlign w:val="bottom"/>
          </w:tcPr>
          <w:p w:rsidR="0096427F" w:rsidRPr="00615E15" w:rsidRDefault="0096427F" w:rsidP="00A24A61">
            <w:pPr>
              <w:widowControl w:val="0"/>
              <w:ind w:left="-107" w:right="-251"/>
              <w:jc w:val="center"/>
              <w:rPr>
                <w:b/>
                <w:bCs/>
                <w:sz w:val="22"/>
                <w:szCs w:val="22"/>
              </w:rPr>
            </w:pPr>
          </w:p>
        </w:tc>
        <w:tc>
          <w:tcPr>
            <w:tcW w:w="568" w:type="pct"/>
            <w:shd w:val="clear" w:color="auto" w:fill="auto"/>
            <w:noWrap/>
            <w:vAlign w:val="bottom"/>
          </w:tcPr>
          <w:p w:rsidR="0096427F" w:rsidRPr="00615E15" w:rsidRDefault="0096427F" w:rsidP="00A24A61">
            <w:pPr>
              <w:widowControl w:val="0"/>
              <w:tabs>
                <w:tab w:val="left" w:pos="1486"/>
              </w:tabs>
              <w:ind w:right="-130"/>
              <w:jc w:val="center"/>
              <w:rPr>
                <w:b/>
                <w:bCs/>
                <w:sz w:val="22"/>
                <w:szCs w:val="22"/>
              </w:rPr>
            </w:pPr>
          </w:p>
        </w:tc>
        <w:tc>
          <w:tcPr>
            <w:tcW w:w="519" w:type="pct"/>
            <w:shd w:val="clear" w:color="auto" w:fill="auto"/>
            <w:noWrap/>
            <w:vAlign w:val="bottom"/>
          </w:tcPr>
          <w:p w:rsidR="0096427F" w:rsidRPr="00615E15" w:rsidRDefault="0096427F" w:rsidP="00A24A61">
            <w:pPr>
              <w:widowControl w:val="0"/>
              <w:tabs>
                <w:tab w:val="left" w:pos="1486"/>
              </w:tabs>
              <w:ind w:right="-130"/>
              <w:jc w:val="center"/>
              <w:rPr>
                <w:b/>
                <w:bCs/>
                <w:sz w:val="22"/>
                <w:szCs w:val="22"/>
              </w:rPr>
            </w:pPr>
          </w:p>
        </w:tc>
        <w:tc>
          <w:tcPr>
            <w:tcW w:w="656" w:type="pct"/>
            <w:shd w:val="clear" w:color="auto" w:fill="auto"/>
            <w:noWrap/>
            <w:vAlign w:val="bottom"/>
          </w:tcPr>
          <w:p w:rsidR="0096427F" w:rsidRPr="00615E15" w:rsidRDefault="0096427F" w:rsidP="00A24A61">
            <w:pPr>
              <w:widowControl w:val="0"/>
              <w:tabs>
                <w:tab w:val="left" w:pos="1486"/>
              </w:tabs>
              <w:ind w:right="-130"/>
              <w:jc w:val="center"/>
              <w:rPr>
                <w:b/>
                <w:bCs/>
                <w:sz w:val="22"/>
                <w:szCs w:val="22"/>
              </w:rPr>
            </w:pPr>
          </w:p>
        </w:tc>
        <w:tc>
          <w:tcPr>
            <w:tcW w:w="676" w:type="pct"/>
            <w:vAlign w:val="bottom"/>
          </w:tcPr>
          <w:p w:rsidR="0096427F" w:rsidRPr="00615E15" w:rsidRDefault="0096427F" w:rsidP="00A24A61">
            <w:pPr>
              <w:widowControl w:val="0"/>
              <w:tabs>
                <w:tab w:val="left" w:pos="1486"/>
                <w:tab w:val="left" w:pos="2833"/>
              </w:tabs>
              <w:ind w:right="-130"/>
              <w:jc w:val="center"/>
              <w:rPr>
                <w:b/>
                <w:bCs/>
                <w:sz w:val="22"/>
                <w:szCs w:val="22"/>
              </w:rPr>
            </w:pP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jc w:val="both"/>
              <w:rPr>
                <w:b/>
                <w:bCs/>
                <w:sz w:val="22"/>
                <w:szCs w:val="22"/>
              </w:rPr>
            </w:pPr>
            <w:r w:rsidRPr="00615E15">
              <w:rPr>
                <w:color w:val="000000"/>
                <w:sz w:val="22"/>
                <w:szCs w:val="22"/>
              </w:rPr>
              <w:t xml:space="preserve">Рекультивация действующих полигонов твердых бытовых </w:t>
            </w:r>
            <w:proofErr w:type="gramStart"/>
            <w:r w:rsidRPr="00615E15">
              <w:rPr>
                <w:color w:val="000000"/>
                <w:sz w:val="22"/>
                <w:szCs w:val="22"/>
              </w:rPr>
              <w:t>отходов</w:t>
            </w:r>
            <w:r w:rsidRPr="00615E15">
              <w:rPr>
                <w:sz w:val="22"/>
                <w:szCs w:val="22"/>
              </w:rPr>
              <w:t xml:space="preserve">  -</w:t>
            </w:r>
            <w:proofErr w:type="gramEnd"/>
            <w:r w:rsidRPr="00615E15">
              <w:rPr>
                <w:sz w:val="22"/>
                <w:szCs w:val="22"/>
              </w:rPr>
              <w:t xml:space="preserve"> п</w:t>
            </w:r>
            <w:r w:rsidRPr="00615E15">
              <w:rPr>
                <w:color w:val="000000"/>
                <w:sz w:val="22"/>
                <w:szCs w:val="22"/>
              </w:rPr>
              <w:t xml:space="preserve">роект рекультивации свалки  твердых бытовых отходов </w:t>
            </w:r>
            <w:proofErr w:type="spellStart"/>
            <w:r w:rsidRPr="00615E15">
              <w:rPr>
                <w:color w:val="000000"/>
                <w:sz w:val="22"/>
                <w:szCs w:val="22"/>
              </w:rPr>
              <w:t>с.Комсомольское</w:t>
            </w:r>
            <w:proofErr w:type="spellEnd"/>
          </w:p>
        </w:tc>
        <w:tc>
          <w:tcPr>
            <w:tcW w:w="849" w:type="pct"/>
            <w:shd w:val="clear" w:color="auto" w:fill="auto"/>
            <w:noWrap/>
            <w:vAlign w:val="bottom"/>
          </w:tcPr>
          <w:p w:rsidR="0096427F" w:rsidRPr="00615E15" w:rsidRDefault="0096427F" w:rsidP="00A24A61">
            <w:pPr>
              <w:widowControl w:val="0"/>
              <w:ind w:left="-107" w:right="-107"/>
              <w:jc w:val="center"/>
              <w:rPr>
                <w:sz w:val="22"/>
                <w:szCs w:val="22"/>
              </w:rPr>
            </w:pPr>
            <w:r w:rsidRPr="00615E15">
              <w:rPr>
                <w:sz w:val="22"/>
                <w:szCs w:val="22"/>
              </w:rPr>
              <w:t>903 0605 Ч360273250</w:t>
            </w:r>
          </w:p>
          <w:p w:rsidR="0096427F" w:rsidRPr="00615E15" w:rsidRDefault="0096427F" w:rsidP="00A24A61">
            <w:pPr>
              <w:widowControl w:val="0"/>
              <w:ind w:left="-107" w:right="-107"/>
              <w:jc w:val="center"/>
              <w:rPr>
                <w:sz w:val="22"/>
                <w:szCs w:val="22"/>
              </w:rPr>
            </w:pPr>
            <w:r w:rsidRPr="00615E15">
              <w:rPr>
                <w:sz w:val="22"/>
                <w:szCs w:val="22"/>
              </w:rPr>
              <w:t>414</w:t>
            </w:r>
          </w:p>
        </w:tc>
        <w:tc>
          <w:tcPr>
            <w:tcW w:w="568" w:type="pct"/>
            <w:shd w:val="clear" w:color="auto" w:fill="auto"/>
            <w:noWrap/>
            <w:vAlign w:val="bottom"/>
          </w:tcPr>
          <w:p w:rsidR="0096427F" w:rsidRPr="00615E15" w:rsidRDefault="0096427F" w:rsidP="00A24A61">
            <w:pPr>
              <w:tabs>
                <w:tab w:val="left" w:pos="1486"/>
              </w:tabs>
              <w:ind w:right="-130"/>
              <w:jc w:val="center"/>
              <w:rPr>
                <w:sz w:val="22"/>
                <w:szCs w:val="22"/>
              </w:rPr>
            </w:pPr>
            <w:r w:rsidRPr="00615E15">
              <w:rPr>
                <w:sz w:val="22"/>
                <w:szCs w:val="22"/>
              </w:rPr>
              <w:t>1 960 000,00</w:t>
            </w:r>
          </w:p>
        </w:tc>
        <w:tc>
          <w:tcPr>
            <w:tcW w:w="519" w:type="pct"/>
            <w:shd w:val="clear" w:color="auto" w:fill="auto"/>
            <w:noWrap/>
            <w:vAlign w:val="bottom"/>
          </w:tcPr>
          <w:p w:rsidR="0096427F" w:rsidRPr="00615E15" w:rsidRDefault="0096427F" w:rsidP="00A24A61">
            <w:pPr>
              <w:tabs>
                <w:tab w:val="left" w:pos="1486"/>
              </w:tabs>
              <w:ind w:right="-130"/>
              <w:jc w:val="center"/>
              <w:rPr>
                <w:sz w:val="22"/>
                <w:szCs w:val="22"/>
              </w:rPr>
            </w:pPr>
            <w:r w:rsidRPr="00615E15">
              <w:rPr>
                <w:sz w:val="22"/>
                <w:szCs w:val="22"/>
              </w:rPr>
              <w:t>0</w:t>
            </w:r>
          </w:p>
        </w:tc>
        <w:tc>
          <w:tcPr>
            <w:tcW w:w="656" w:type="pct"/>
            <w:shd w:val="clear" w:color="auto" w:fill="auto"/>
            <w:noWrap/>
            <w:vAlign w:val="bottom"/>
          </w:tcPr>
          <w:p w:rsidR="0096427F" w:rsidRPr="00615E15" w:rsidRDefault="0096427F" w:rsidP="00A24A61">
            <w:pPr>
              <w:tabs>
                <w:tab w:val="left" w:pos="1486"/>
              </w:tabs>
              <w:ind w:right="-130"/>
              <w:jc w:val="center"/>
              <w:rPr>
                <w:sz w:val="22"/>
                <w:szCs w:val="22"/>
              </w:rPr>
            </w:pPr>
            <w:r w:rsidRPr="00615E15">
              <w:rPr>
                <w:sz w:val="22"/>
                <w:szCs w:val="22"/>
              </w:rPr>
              <w:t>0</w:t>
            </w:r>
          </w:p>
        </w:tc>
        <w:tc>
          <w:tcPr>
            <w:tcW w:w="676" w:type="pct"/>
            <w:vAlign w:val="bottom"/>
          </w:tcPr>
          <w:p w:rsidR="0096427F" w:rsidRPr="00615E15" w:rsidRDefault="0096427F" w:rsidP="00A24A61">
            <w:pPr>
              <w:tabs>
                <w:tab w:val="left" w:pos="1486"/>
              </w:tabs>
              <w:ind w:right="-130"/>
              <w:jc w:val="center"/>
              <w:rPr>
                <w:sz w:val="22"/>
                <w:szCs w:val="22"/>
              </w:rPr>
            </w:pPr>
            <w:r w:rsidRPr="00615E15">
              <w:rPr>
                <w:sz w:val="22"/>
                <w:szCs w:val="22"/>
              </w:rPr>
              <w:t>1 960 000,00</w:t>
            </w: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jc w:val="center"/>
              <w:rPr>
                <w:color w:val="000000"/>
                <w:sz w:val="22"/>
                <w:szCs w:val="22"/>
              </w:rPr>
            </w:pPr>
            <w:r w:rsidRPr="00615E15">
              <w:rPr>
                <w:sz w:val="22"/>
                <w:szCs w:val="22"/>
              </w:rPr>
              <w:t>в том числе:</w:t>
            </w:r>
          </w:p>
        </w:tc>
        <w:tc>
          <w:tcPr>
            <w:tcW w:w="849" w:type="pct"/>
            <w:shd w:val="clear" w:color="auto" w:fill="auto"/>
            <w:noWrap/>
            <w:vAlign w:val="bottom"/>
          </w:tcPr>
          <w:p w:rsidR="0096427F" w:rsidRPr="00615E15" w:rsidRDefault="0096427F" w:rsidP="00A24A61">
            <w:pPr>
              <w:widowControl w:val="0"/>
              <w:ind w:left="-107" w:right="-107"/>
              <w:jc w:val="center"/>
              <w:rPr>
                <w:sz w:val="22"/>
                <w:szCs w:val="22"/>
              </w:rPr>
            </w:pPr>
          </w:p>
        </w:tc>
        <w:tc>
          <w:tcPr>
            <w:tcW w:w="568" w:type="pct"/>
            <w:shd w:val="clear" w:color="auto" w:fill="auto"/>
            <w:noWrap/>
            <w:vAlign w:val="bottom"/>
          </w:tcPr>
          <w:p w:rsidR="0096427F" w:rsidRPr="00615E15" w:rsidRDefault="0096427F" w:rsidP="00A24A61">
            <w:pPr>
              <w:tabs>
                <w:tab w:val="left" w:pos="1486"/>
              </w:tabs>
              <w:ind w:right="-130"/>
              <w:jc w:val="center"/>
              <w:rPr>
                <w:sz w:val="22"/>
                <w:szCs w:val="22"/>
              </w:rPr>
            </w:pPr>
          </w:p>
        </w:tc>
        <w:tc>
          <w:tcPr>
            <w:tcW w:w="519" w:type="pct"/>
            <w:shd w:val="clear" w:color="auto" w:fill="auto"/>
            <w:noWrap/>
            <w:vAlign w:val="bottom"/>
          </w:tcPr>
          <w:p w:rsidR="0096427F" w:rsidRPr="00615E15" w:rsidRDefault="0096427F" w:rsidP="00A24A61">
            <w:pPr>
              <w:tabs>
                <w:tab w:val="left" w:pos="1486"/>
              </w:tabs>
              <w:ind w:right="-130"/>
              <w:jc w:val="center"/>
              <w:rPr>
                <w:sz w:val="22"/>
                <w:szCs w:val="22"/>
              </w:rPr>
            </w:pPr>
          </w:p>
        </w:tc>
        <w:tc>
          <w:tcPr>
            <w:tcW w:w="656" w:type="pct"/>
            <w:shd w:val="clear" w:color="auto" w:fill="auto"/>
            <w:noWrap/>
            <w:vAlign w:val="bottom"/>
          </w:tcPr>
          <w:p w:rsidR="0096427F" w:rsidRPr="00615E15" w:rsidRDefault="0096427F" w:rsidP="00A24A61">
            <w:pPr>
              <w:tabs>
                <w:tab w:val="left" w:pos="1486"/>
              </w:tabs>
              <w:ind w:right="-130"/>
              <w:jc w:val="center"/>
              <w:rPr>
                <w:sz w:val="22"/>
                <w:szCs w:val="22"/>
              </w:rPr>
            </w:pPr>
          </w:p>
        </w:tc>
        <w:tc>
          <w:tcPr>
            <w:tcW w:w="676" w:type="pct"/>
            <w:vAlign w:val="bottom"/>
          </w:tcPr>
          <w:p w:rsidR="0096427F" w:rsidRPr="00615E15" w:rsidRDefault="0096427F" w:rsidP="00A24A61">
            <w:pPr>
              <w:tabs>
                <w:tab w:val="left" w:pos="1486"/>
              </w:tabs>
              <w:ind w:right="-130"/>
              <w:jc w:val="center"/>
              <w:rPr>
                <w:sz w:val="22"/>
                <w:szCs w:val="22"/>
              </w:rPr>
            </w:pP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jc w:val="both"/>
              <w:rPr>
                <w:color w:val="000000"/>
                <w:sz w:val="22"/>
                <w:szCs w:val="22"/>
              </w:rPr>
            </w:pPr>
            <w:r w:rsidRPr="00615E15">
              <w:rPr>
                <w:color w:val="000000"/>
                <w:sz w:val="22"/>
                <w:szCs w:val="22"/>
              </w:rPr>
              <w:t>проектно-изыскательские работы</w:t>
            </w:r>
          </w:p>
        </w:tc>
        <w:tc>
          <w:tcPr>
            <w:tcW w:w="849" w:type="pct"/>
            <w:shd w:val="clear" w:color="auto" w:fill="auto"/>
            <w:noWrap/>
            <w:vAlign w:val="bottom"/>
          </w:tcPr>
          <w:p w:rsidR="0096427F" w:rsidRPr="00615E15" w:rsidRDefault="0096427F" w:rsidP="00A24A61">
            <w:pPr>
              <w:widowControl w:val="0"/>
              <w:ind w:left="-107" w:right="-107"/>
              <w:jc w:val="center"/>
              <w:rPr>
                <w:sz w:val="22"/>
                <w:szCs w:val="22"/>
              </w:rPr>
            </w:pPr>
            <w:r w:rsidRPr="00615E15">
              <w:rPr>
                <w:sz w:val="22"/>
                <w:szCs w:val="22"/>
              </w:rPr>
              <w:t>903 0605 Ч360273250</w:t>
            </w:r>
          </w:p>
          <w:p w:rsidR="0096427F" w:rsidRPr="00615E15" w:rsidRDefault="0096427F" w:rsidP="00A24A61">
            <w:pPr>
              <w:widowControl w:val="0"/>
              <w:ind w:left="-107" w:right="-107"/>
              <w:jc w:val="center"/>
              <w:rPr>
                <w:sz w:val="22"/>
                <w:szCs w:val="22"/>
              </w:rPr>
            </w:pPr>
            <w:r w:rsidRPr="00615E15">
              <w:rPr>
                <w:sz w:val="22"/>
                <w:szCs w:val="22"/>
              </w:rPr>
              <w:t>414</w:t>
            </w:r>
          </w:p>
        </w:tc>
        <w:tc>
          <w:tcPr>
            <w:tcW w:w="568" w:type="pct"/>
            <w:shd w:val="clear" w:color="auto" w:fill="auto"/>
            <w:noWrap/>
            <w:vAlign w:val="bottom"/>
          </w:tcPr>
          <w:p w:rsidR="0096427F" w:rsidRPr="00615E15" w:rsidRDefault="0096427F" w:rsidP="00A24A61">
            <w:pPr>
              <w:tabs>
                <w:tab w:val="left" w:pos="1486"/>
              </w:tabs>
              <w:ind w:right="-130"/>
              <w:jc w:val="center"/>
              <w:rPr>
                <w:sz w:val="22"/>
                <w:szCs w:val="22"/>
              </w:rPr>
            </w:pPr>
            <w:r w:rsidRPr="00615E15">
              <w:rPr>
                <w:sz w:val="22"/>
                <w:szCs w:val="22"/>
              </w:rPr>
              <w:t>1 960 000,00</w:t>
            </w:r>
          </w:p>
        </w:tc>
        <w:tc>
          <w:tcPr>
            <w:tcW w:w="519" w:type="pct"/>
            <w:shd w:val="clear" w:color="auto" w:fill="auto"/>
            <w:noWrap/>
            <w:vAlign w:val="bottom"/>
          </w:tcPr>
          <w:p w:rsidR="0096427F" w:rsidRPr="00615E15" w:rsidRDefault="0096427F" w:rsidP="00A24A61">
            <w:pPr>
              <w:tabs>
                <w:tab w:val="left" w:pos="1486"/>
              </w:tabs>
              <w:ind w:right="-130"/>
              <w:jc w:val="center"/>
              <w:rPr>
                <w:sz w:val="22"/>
                <w:szCs w:val="22"/>
              </w:rPr>
            </w:pPr>
            <w:r w:rsidRPr="00615E15">
              <w:rPr>
                <w:sz w:val="22"/>
                <w:szCs w:val="22"/>
              </w:rPr>
              <w:t>0</w:t>
            </w:r>
          </w:p>
        </w:tc>
        <w:tc>
          <w:tcPr>
            <w:tcW w:w="656" w:type="pct"/>
            <w:shd w:val="clear" w:color="auto" w:fill="auto"/>
            <w:noWrap/>
            <w:vAlign w:val="bottom"/>
          </w:tcPr>
          <w:p w:rsidR="0096427F" w:rsidRPr="00615E15" w:rsidRDefault="0096427F" w:rsidP="00A24A61">
            <w:pPr>
              <w:tabs>
                <w:tab w:val="left" w:pos="1486"/>
              </w:tabs>
              <w:ind w:right="-130"/>
              <w:jc w:val="center"/>
              <w:rPr>
                <w:sz w:val="22"/>
                <w:szCs w:val="22"/>
              </w:rPr>
            </w:pPr>
            <w:r w:rsidRPr="00615E15">
              <w:rPr>
                <w:sz w:val="22"/>
                <w:szCs w:val="22"/>
              </w:rPr>
              <w:t>0</w:t>
            </w:r>
          </w:p>
        </w:tc>
        <w:tc>
          <w:tcPr>
            <w:tcW w:w="676" w:type="pct"/>
            <w:vAlign w:val="bottom"/>
          </w:tcPr>
          <w:p w:rsidR="0096427F" w:rsidRPr="00615E15" w:rsidRDefault="0096427F" w:rsidP="00A24A61">
            <w:pPr>
              <w:tabs>
                <w:tab w:val="left" w:pos="1486"/>
              </w:tabs>
              <w:ind w:right="-130"/>
              <w:jc w:val="center"/>
              <w:rPr>
                <w:sz w:val="22"/>
                <w:szCs w:val="22"/>
                <w:lang w:val="en-US"/>
              </w:rPr>
            </w:pPr>
            <w:r w:rsidRPr="00615E15">
              <w:rPr>
                <w:sz w:val="22"/>
                <w:szCs w:val="22"/>
              </w:rPr>
              <w:t>1 960 000,00";</w:t>
            </w:r>
          </w:p>
        </w:tc>
      </w:tr>
    </w:tbl>
    <w:p w:rsidR="0096427F" w:rsidRPr="00615E15" w:rsidRDefault="0096427F" w:rsidP="00A24A61">
      <w:pPr>
        <w:tabs>
          <w:tab w:val="right" w:pos="9921"/>
        </w:tabs>
        <w:ind w:firstLine="709"/>
        <w:jc w:val="both"/>
        <w:rPr>
          <w:sz w:val="22"/>
          <w:szCs w:val="22"/>
        </w:rPr>
      </w:pPr>
    </w:p>
    <w:tbl>
      <w:tblPr>
        <w:tblW w:w="4993" w:type="pct"/>
        <w:tblLayout w:type="fixed"/>
        <w:tblLook w:val="04A0" w:firstRow="1" w:lastRow="0" w:firstColumn="1" w:lastColumn="0" w:noHBand="0" w:noVBand="1"/>
      </w:tblPr>
      <w:tblGrid>
        <w:gridCol w:w="3530"/>
        <w:gridCol w:w="1730"/>
        <w:gridCol w:w="1158"/>
        <w:gridCol w:w="1058"/>
        <w:gridCol w:w="1195"/>
        <w:gridCol w:w="1521"/>
      </w:tblGrid>
      <w:tr w:rsidR="0096427F" w:rsidRPr="00615E15" w:rsidTr="003765C0">
        <w:trPr>
          <w:trHeight w:val="20"/>
        </w:trPr>
        <w:tc>
          <w:tcPr>
            <w:tcW w:w="1732" w:type="pct"/>
            <w:shd w:val="clear" w:color="auto" w:fill="auto"/>
            <w:vAlign w:val="bottom"/>
          </w:tcPr>
          <w:p w:rsidR="0096427F" w:rsidRPr="00615E15" w:rsidRDefault="0096427F" w:rsidP="00A24A61">
            <w:pPr>
              <w:widowControl w:val="0"/>
              <w:jc w:val="both"/>
              <w:rPr>
                <w:b/>
                <w:bCs/>
                <w:sz w:val="22"/>
                <w:szCs w:val="22"/>
              </w:rPr>
            </w:pPr>
            <w:r w:rsidRPr="00615E15">
              <w:rPr>
                <w:b/>
                <w:color w:val="000000"/>
                <w:sz w:val="22"/>
                <w:szCs w:val="22"/>
              </w:rPr>
              <w:t>КУЛЬТУРА</w:t>
            </w:r>
          </w:p>
        </w:tc>
        <w:tc>
          <w:tcPr>
            <w:tcW w:w="849" w:type="pct"/>
            <w:shd w:val="clear" w:color="auto" w:fill="auto"/>
            <w:noWrap/>
            <w:vAlign w:val="bottom"/>
          </w:tcPr>
          <w:p w:rsidR="0096427F" w:rsidRPr="00615E15" w:rsidRDefault="0096427F" w:rsidP="00A24A61">
            <w:pPr>
              <w:widowControl w:val="0"/>
              <w:ind w:left="-107" w:right="-251"/>
              <w:jc w:val="center"/>
              <w:rPr>
                <w:b/>
                <w:bCs/>
                <w:sz w:val="22"/>
                <w:szCs w:val="22"/>
              </w:rPr>
            </w:pPr>
          </w:p>
        </w:tc>
        <w:tc>
          <w:tcPr>
            <w:tcW w:w="568" w:type="pct"/>
            <w:shd w:val="clear" w:color="auto" w:fill="auto"/>
            <w:noWrap/>
            <w:vAlign w:val="bottom"/>
          </w:tcPr>
          <w:p w:rsidR="0096427F" w:rsidRPr="00615E15" w:rsidRDefault="0096427F" w:rsidP="00A24A61">
            <w:pPr>
              <w:widowControl w:val="0"/>
              <w:tabs>
                <w:tab w:val="left" w:pos="1486"/>
              </w:tabs>
              <w:jc w:val="center"/>
              <w:rPr>
                <w:b/>
                <w:sz w:val="22"/>
                <w:szCs w:val="22"/>
              </w:rPr>
            </w:pPr>
            <w:r w:rsidRPr="00615E15">
              <w:rPr>
                <w:b/>
                <w:sz w:val="22"/>
                <w:szCs w:val="22"/>
              </w:rPr>
              <w:t>22780570,00</w:t>
            </w:r>
          </w:p>
        </w:tc>
        <w:tc>
          <w:tcPr>
            <w:tcW w:w="519" w:type="pct"/>
            <w:shd w:val="clear" w:color="auto" w:fill="auto"/>
            <w:noWrap/>
            <w:vAlign w:val="bottom"/>
          </w:tcPr>
          <w:p w:rsidR="0096427F" w:rsidRPr="00615E15" w:rsidRDefault="0096427F" w:rsidP="00A24A61">
            <w:pPr>
              <w:widowControl w:val="0"/>
              <w:tabs>
                <w:tab w:val="left" w:pos="1486"/>
              </w:tabs>
              <w:jc w:val="center"/>
              <w:rPr>
                <w:b/>
                <w:sz w:val="22"/>
                <w:szCs w:val="22"/>
              </w:rPr>
            </w:pPr>
            <w:r w:rsidRPr="00615E15">
              <w:rPr>
                <w:b/>
                <w:sz w:val="22"/>
                <w:szCs w:val="22"/>
              </w:rPr>
              <w:t>0</w:t>
            </w:r>
          </w:p>
        </w:tc>
        <w:tc>
          <w:tcPr>
            <w:tcW w:w="586" w:type="pct"/>
            <w:shd w:val="clear" w:color="auto" w:fill="auto"/>
            <w:noWrap/>
            <w:vAlign w:val="bottom"/>
          </w:tcPr>
          <w:p w:rsidR="0096427F" w:rsidRPr="00615E15" w:rsidRDefault="0096427F" w:rsidP="00A24A61">
            <w:pPr>
              <w:widowControl w:val="0"/>
              <w:tabs>
                <w:tab w:val="left" w:pos="1486"/>
              </w:tabs>
              <w:jc w:val="center"/>
              <w:rPr>
                <w:b/>
                <w:sz w:val="22"/>
                <w:szCs w:val="22"/>
              </w:rPr>
            </w:pPr>
            <w:r w:rsidRPr="00615E15">
              <w:rPr>
                <w:b/>
                <w:sz w:val="22"/>
                <w:szCs w:val="22"/>
              </w:rPr>
              <w:t>22780570,00</w:t>
            </w:r>
          </w:p>
        </w:tc>
        <w:tc>
          <w:tcPr>
            <w:tcW w:w="746" w:type="pct"/>
            <w:vAlign w:val="bottom"/>
          </w:tcPr>
          <w:p w:rsidR="0096427F" w:rsidRPr="00615E15" w:rsidRDefault="0096427F" w:rsidP="00A24A61">
            <w:pPr>
              <w:widowControl w:val="0"/>
              <w:tabs>
                <w:tab w:val="left" w:pos="1486"/>
              </w:tabs>
              <w:jc w:val="center"/>
              <w:rPr>
                <w:b/>
                <w:sz w:val="22"/>
                <w:szCs w:val="22"/>
              </w:rPr>
            </w:pPr>
            <w:r w:rsidRPr="00615E15">
              <w:rPr>
                <w:b/>
                <w:sz w:val="22"/>
                <w:szCs w:val="22"/>
              </w:rPr>
              <w:t>0,00</w:t>
            </w:r>
          </w:p>
        </w:tc>
      </w:tr>
      <w:tr w:rsidR="0096427F" w:rsidRPr="00615E15" w:rsidTr="003765C0">
        <w:trPr>
          <w:trHeight w:val="20"/>
        </w:trPr>
        <w:tc>
          <w:tcPr>
            <w:tcW w:w="1732" w:type="pct"/>
            <w:shd w:val="clear" w:color="auto" w:fill="auto"/>
          </w:tcPr>
          <w:p w:rsidR="0096427F" w:rsidRPr="00615E15" w:rsidRDefault="0096427F" w:rsidP="00A24A61">
            <w:pPr>
              <w:widowControl w:val="0"/>
              <w:autoSpaceDE w:val="0"/>
              <w:autoSpaceDN w:val="0"/>
              <w:adjustRightInd w:val="0"/>
              <w:jc w:val="center"/>
              <w:rPr>
                <w:b/>
                <w:bCs/>
                <w:color w:val="000000"/>
                <w:sz w:val="22"/>
                <w:szCs w:val="22"/>
              </w:rPr>
            </w:pPr>
            <w:r w:rsidRPr="00615E15">
              <w:rPr>
                <w:sz w:val="22"/>
                <w:szCs w:val="22"/>
              </w:rPr>
              <w:t>в том числе:</w:t>
            </w:r>
          </w:p>
        </w:tc>
        <w:tc>
          <w:tcPr>
            <w:tcW w:w="849" w:type="pct"/>
            <w:shd w:val="clear" w:color="auto" w:fill="auto"/>
            <w:noWrap/>
            <w:vAlign w:val="bottom"/>
          </w:tcPr>
          <w:p w:rsidR="0096427F" w:rsidRPr="00615E15" w:rsidRDefault="0096427F" w:rsidP="00A24A61">
            <w:pPr>
              <w:widowControl w:val="0"/>
              <w:autoSpaceDE w:val="0"/>
              <w:autoSpaceDN w:val="0"/>
              <w:adjustRightInd w:val="0"/>
              <w:jc w:val="center"/>
              <w:rPr>
                <w:b/>
                <w:bCs/>
                <w:color w:val="000000"/>
                <w:sz w:val="22"/>
                <w:szCs w:val="22"/>
              </w:rPr>
            </w:pPr>
          </w:p>
        </w:tc>
        <w:tc>
          <w:tcPr>
            <w:tcW w:w="568" w:type="pct"/>
            <w:shd w:val="clear" w:color="auto" w:fill="auto"/>
            <w:noWrap/>
            <w:vAlign w:val="bottom"/>
          </w:tcPr>
          <w:p w:rsidR="0096427F" w:rsidRPr="00615E15" w:rsidRDefault="0096427F" w:rsidP="00A24A61">
            <w:pPr>
              <w:widowControl w:val="0"/>
              <w:tabs>
                <w:tab w:val="left" w:pos="1486"/>
              </w:tabs>
              <w:jc w:val="center"/>
              <w:rPr>
                <w:b/>
                <w:sz w:val="22"/>
                <w:szCs w:val="22"/>
              </w:rPr>
            </w:pPr>
          </w:p>
        </w:tc>
        <w:tc>
          <w:tcPr>
            <w:tcW w:w="519" w:type="pct"/>
            <w:shd w:val="clear" w:color="auto" w:fill="auto"/>
            <w:noWrap/>
            <w:vAlign w:val="bottom"/>
          </w:tcPr>
          <w:p w:rsidR="0096427F" w:rsidRPr="00615E15" w:rsidRDefault="0096427F" w:rsidP="00A24A61">
            <w:pPr>
              <w:widowControl w:val="0"/>
              <w:tabs>
                <w:tab w:val="left" w:pos="1486"/>
              </w:tabs>
              <w:jc w:val="center"/>
              <w:rPr>
                <w:b/>
                <w:sz w:val="22"/>
                <w:szCs w:val="22"/>
              </w:rPr>
            </w:pPr>
          </w:p>
        </w:tc>
        <w:tc>
          <w:tcPr>
            <w:tcW w:w="586" w:type="pct"/>
            <w:shd w:val="clear" w:color="auto" w:fill="auto"/>
            <w:noWrap/>
            <w:vAlign w:val="bottom"/>
          </w:tcPr>
          <w:p w:rsidR="0096427F" w:rsidRPr="00615E15" w:rsidRDefault="0096427F" w:rsidP="00A24A61">
            <w:pPr>
              <w:widowControl w:val="0"/>
              <w:tabs>
                <w:tab w:val="left" w:pos="1486"/>
              </w:tabs>
              <w:jc w:val="center"/>
              <w:rPr>
                <w:b/>
                <w:sz w:val="22"/>
                <w:szCs w:val="22"/>
              </w:rPr>
            </w:pPr>
          </w:p>
        </w:tc>
        <w:tc>
          <w:tcPr>
            <w:tcW w:w="746" w:type="pct"/>
            <w:vAlign w:val="bottom"/>
          </w:tcPr>
          <w:p w:rsidR="0096427F" w:rsidRPr="00615E15" w:rsidRDefault="0096427F" w:rsidP="00A24A61">
            <w:pPr>
              <w:widowControl w:val="0"/>
              <w:tabs>
                <w:tab w:val="left" w:pos="1486"/>
              </w:tabs>
              <w:jc w:val="center"/>
              <w:rPr>
                <w:b/>
                <w:sz w:val="22"/>
                <w:szCs w:val="22"/>
              </w:rPr>
            </w:pPr>
          </w:p>
        </w:tc>
      </w:tr>
      <w:tr w:rsidR="0096427F" w:rsidRPr="00615E15" w:rsidTr="003765C0">
        <w:trPr>
          <w:trHeight w:val="20"/>
        </w:trPr>
        <w:tc>
          <w:tcPr>
            <w:tcW w:w="1732" w:type="pct"/>
            <w:shd w:val="clear" w:color="auto" w:fill="auto"/>
          </w:tcPr>
          <w:p w:rsidR="0096427F" w:rsidRPr="00615E15" w:rsidRDefault="0096427F" w:rsidP="00A24A61">
            <w:pPr>
              <w:widowControl w:val="0"/>
              <w:autoSpaceDE w:val="0"/>
              <w:autoSpaceDN w:val="0"/>
              <w:adjustRightInd w:val="0"/>
              <w:rPr>
                <w:sz w:val="22"/>
                <w:szCs w:val="22"/>
              </w:rPr>
            </w:pPr>
            <w:r w:rsidRPr="00615E15">
              <w:rPr>
                <w:b/>
                <w:bCs/>
                <w:color w:val="000000"/>
                <w:sz w:val="22"/>
                <w:szCs w:val="22"/>
              </w:rPr>
              <w:t xml:space="preserve">Муниципальная программа Комсомольского района Чувашской Республики </w:t>
            </w:r>
            <w:r w:rsidRPr="00615E15">
              <w:rPr>
                <w:b/>
                <w:bCs/>
                <w:color w:val="000000"/>
                <w:sz w:val="22"/>
                <w:szCs w:val="22"/>
              </w:rPr>
              <w:lastRenderedPageBreak/>
              <w:t>"Развитие культуры и туризма"</w:t>
            </w:r>
          </w:p>
        </w:tc>
        <w:tc>
          <w:tcPr>
            <w:tcW w:w="849" w:type="pct"/>
            <w:shd w:val="clear" w:color="auto" w:fill="auto"/>
            <w:noWrap/>
            <w:vAlign w:val="bottom"/>
          </w:tcPr>
          <w:p w:rsidR="0096427F" w:rsidRPr="00615E15" w:rsidRDefault="0096427F" w:rsidP="00A24A61">
            <w:pPr>
              <w:widowControl w:val="0"/>
              <w:autoSpaceDE w:val="0"/>
              <w:autoSpaceDN w:val="0"/>
              <w:adjustRightInd w:val="0"/>
              <w:jc w:val="center"/>
              <w:rPr>
                <w:sz w:val="22"/>
                <w:szCs w:val="22"/>
              </w:rPr>
            </w:pPr>
            <w:r w:rsidRPr="00615E15">
              <w:rPr>
                <w:b/>
                <w:bCs/>
                <w:color w:val="000000"/>
                <w:sz w:val="22"/>
                <w:szCs w:val="22"/>
              </w:rPr>
              <w:lastRenderedPageBreak/>
              <w:t>Ц40000000</w:t>
            </w:r>
          </w:p>
        </w:tc>
        <w:tc>
          <w:tcPr>
            <w:tcW w:w="568" w:type="pct"/>
            <w:shd w:val="clear" w:color="auto" w:fill="auto"/>
            <w:noWrap/>
            <w:vAlign w:val="bottom"/>
          </w:tcPr>
          <w:p w:rsidR="0096427F" w:rsidRPr="00615E15" w:rsidRDefault="0096427F" w:rsidP="00A24A61">
            <w:pPr>
              <w:widowControl w:val="0"/>
              <w:tabs>
                <w:tab w:val="left" w:pos="1486"/>
              </w:tabs>
              <w:jc w:val="center"/>
              <w:rPr>
                <w:b/>
                <w:sz w:val="22"/>
                <w:szCs w:val="22"/>
              </w:rPr>
            </w:pPr>
            <w:r w:rsidRPr="00615E15">
              <w:rPr>
                <w:b/>
                <w:sz w:val="22"/>
                <w:szCs w:val="22"/>
              </w:rPr>
              <w:t>22780570,00</w:t>
            </w:r>
          </w:p>
        </w:tc>
        <w:tc>
          <w:tcPr>
            <w:tcW w:w="519" w:type="pct"/>
            <w:shd w:val="clear" w:color="auto" w:fill="auto"/>
            <w:noWrap/>
            <w:vAlign w:val="bottom"/>
          </w:tcPr>
          <w:p w:rsidR="0096427F" w:rsidRPr="00615E15" w:rsidRDefault="0096427F" w:rsidP="00A24A61">
            <w:pPr>
              <w:widowControl w:val="0"/>
              <w:tabs>
                <w:tab w:val="left" w:pos="1486"/>
              </w:tabs>
              <w:jc w:val="center"/>
              <w:rPr>
                <w:b/>
                <w:sz w:val="22"/>
                <w:szCs w:val="22"/>
              </w:rPr>
            </w:pPr>
            <w:r w:rsidRPr="00615E15">
              <w:rPr>
                <w:b/>
                <w:sz w:val="22"/>
                <w:szCs w:val="22"/>
              </w:rPr>
              <w:t>0</w:t>
            </w:r>
          </w:p>
        </w:tc>
        <w:tc>
          <w:tcPr>
            <w:tcW w:w="586" w:type="pct"/>
            <w:shd w:val="clear" w:color="auto" w:fill="auto"/>
            <w:noWrap/>
            <w:vAlign w:val="bottom"/>
          </w:tcPr>
          <w:p w:rsidR="0096427F" w:rsidRPr="00615E15" w:rsidRDefault="0096427F" w:rsidP="00A24A61">
            <w:pPr>
              <w:widowControl w:val="0"/>
              <w:tabs>
                <w:tab w:val="left" w:pos="1486"/>
              </w:tabs>
              <w:jc w:val="center"/>
              <w:rPr>
                <w:b/>
                <w:sz w:val="22"/>
                <w:szCs w:val="22"/>
              </w:rPr>
            </w:pPr>
            <w:r w:rsidRPr="00615E15">
              <w:rPr>
                <w:b/>
                <w:sz w:val="22"/>
                <w:szCs w:val="22"/>
              </w:rPr>
              <w:t>22780570,00</w:t>
            </w:r>
          </w:p>
        </w:tc>
        <w:tc>
          <w:tcPr>
            <w:tcW w:w="746" w:type="pct"/>
            <w:vAlign w:val="bottom"/>
          </w:tcPr>
          <w:p w:rsidR="0096427F" w:rsidRPr="00615E15" w:rsidRDefault="0096427F" w:rsidP="00A24A61">
            <w:pPr>
              <w:widowControl w:val="0"/>
              <w:tabs>
                <w:tab w:val="left" w:pos="1486"/>
              </w:tabs>
              <w:jc w:val="center"/>
              <w:rPr>
                <w:b/>
                <w:sz w:val="22"/>
                <w:szCs w:val="22"/>
              </w:rPr>
            </w:pPr>
            <w:r w:rsidRPr="00615E15">
              <w:rPr>
                <w:b/>
                <w:sz w:val="22"/>
                <w:szCs w:val="22"/>
              </w:rPr>
              <w:t>0,00</w:t>
            </w:r>
          </w:p>
        </w:tc>
      </w:tr>
      <w:tr w:rsidR="0096427F" w:rsidRPr="00615E15" w:rsidTr="003765C0">
        <w:trPr>
          <w:trHeight w:val="20"/>
        </w:trPr>
        <w:tc>
          <w:tcPr>
            <w:tcW w:w="1732" w:type="pct"/>
            <w:shd w:val="clear" w:color="auto" w:fill="auto"/>
          </w:tcPr>
          <w:p w:rsidR="0096427F" w:rsidRPr="00615E15" w:rsidRDefault="0096427F" w:rsidP="00A24A61">
            <w:pPr>
              <w:widowControl w:val="0"/>
              <w:autoSpaceDE w:val="0"/>
              <w:autoSpaceDN w:val="0"/>
              <w:adjustRightInd w:val="0"/>
              <w:rPr>
                <w:b/>
                <w:color w:val="000000"/>
                <w:sz w:val="22"/>
                <w:szCs w:val="22"/>
              </w:rPr>
            </w:pPr>
            <w:r w:rsidRPr="00615E15">
              <w:rPr>
                <w:b/>
                <w:color w:val="000000"/>
                <w:sz w:val="22"/>
                <w:szCs w:val="22"/>
              </w:rPr>
              <w:t>Подпрограмма "Строительство (реконструкция) и модернизация муниципальных учреждений культуры клубного типа" государственной программы Чувашской Республики "Развитие культуры и туризма"</w:t>
            </w:r>
          </w:p>
        </w:tc>
        <w:tc>
          <w:tcPr>
            <w:tcW w:w="849" w:type="pct"/>
            <w:shd w:val="clear" w:color="auto" w:fill="auto"/>
            <w:noWrap/>
            <w:vAlign w:val="bottom"/>
          </w:tcPr>
          <w:p w:rsidR="0096427F" w:rsidRPr="00615E15" w:rsidRDefault="0096427F" w:rsidP="00A24A61">
            <w:pPr>
              <w:widowControl w:val="0"/>
              <w:autoSpaceDE w:val="0"/>
              <w:autoSpaceDN w:val="0"/>
              <w:adjustRightInd w:val="0"/>
              <w:jc w:val="center"/>
              <w:rPr>
                <w:sz w:val="22"/>
                <w:szCs w:val="22"/>
              </w:rPr>
            </w:pPr>
            <w:r w:rsidRPr="00615E15">
              <w:rPr>
                <w:b/>
                <w:bCs/>
                <w:color w:val="000000"/>
                <w:sz w:val="22"/>
                <w:szCs w:val="22"/>
              </w:rPr>
              <w:t>Ц460000000</w:t>
            </w:r>
          </w:p>
        </w:tc>
        <w:tc>
          <w:tcPr>
            <w:tcW w:w="568" w:type="pct"/>
            <w:shd w:val="clear" w:color="auto" w:fill="auto"/>
            <w:noWrap/>
            <w:vAlign w:val="bottom"/>
          </w:tcPr>
          <w:p w:rsidR="0096427F" w:rsidRPr="00615E15" w:rsidRDefault="0096427F" w:rsidP="00A24A61">
            <w:pPr>
              <w:widowControl w:val="0"/>
              <w:tabs>
                <w:tab w:val="left" w:pos="1486"/>
              </w:tabs>
              <w:jc w:val="center"/>
              <w:rPr>
                <w:b/>
                <w:sz w:val="22"/>
                <w:szCs w:val="22"/>
              </w:rPr>
            </w:pPr>
            <w:r w:rsidRPr="00615E15">
              <w:rPr>
                <w:b/>
                <w:sz w:val="22"/>
                <w:szCs w:val="22"/>
              </w:rPr>
              <w:t>22780570,00</w:t>
            </w:r>
          </w:p>
        </w:tc>
        <w:tc>
          <w:tcPr>
            <w:tcW w:w="519" w:type="pct"/>
            <w:shd w:val="clear" w:color="auto" w:fill="auto"/>
            <w:noWrap/>
            <w:vAlign w:val="bottom"/>
          </w:tcPr>
          <w:p w:rsidR="0096427F" w:rsidRPr="00615E15" w:rsidRDefault="0096427F" w:rsidP="00A24A61">
            <w:pPr>
              <w:widowControl w:val="0"/>
              <w:tabs>
                <w:tab w:val="left" w:pos="1486"/>
              </w:tabs>
              <w:jc w:val="center"/>
              <w:rPr>
                <w:b/>
                <w:sz w:val="22"/>
                <w:szCs w:val="22"/>
              </w:rPr>
            </w:pPr>
            <w:r w:rsidRPr="00615E15">
              <w:rPr>
                <w:b/>
                <w:sz w:val="22"/>
                <w:szCs w:val="22"/>
              </w:rPr>
              <w:t>0</w:t>
            </w:r>
          </w:p>
        </w:tc>
        <w:tc>
          <w:tcPr>
            <w:tcW w:w="586" w:type="pct"/>
            <w:shd w:val="clear" w:color="auto" w:fill="auto"/>
            <w:noWrap/>
            <w:vAlign w:val="bottom"/>
          </w:tcPr>
          <w:p w:rsidR="0096427F" w:rsidRPr="00615E15" w:rsidRDefault="0096427F" w:rsidP="00A24A61">
            <w:pPr>
              <w:widowControl w:val="0"/>
              <w:tabs>
                <w:tab w:val="left" w:pos="1486"/>
              </w:tabs>
              <w:jc w:val="center"/>
              <w:rPr>
                <w:b/>
                <w:sz w:val="22"/>
                <w:szCs w:val="22"/>
              </w:rPr>
            </w:pPr>
            <w:r w:rsidRPr="00615E15">
              <w:rPr>
                <w:b/>
                <w:sz w:val="22"/>
                <w:szCs w:val="22"/>
              </w:rPr>
              <w:t>22780570,00</w:t>
            </w:r>
          </w:p>
        </w:tc>
        <w:tc>
          <w:tcPr>
            <w:tcW w:w="746" w:type="pct"/>
            <w:vAlign w:val="bottom"/>
          </w:tcPr>
          <w:p w:rsidR="0096427F" w:rsidRPr="00615E15" w:rsidRDefault="0096427F" w:rsidP="00A24A61">
            <w:pPr>
              <w:widowControl w:val="0"/>
              <w:tabs>
                <w:tab w:val="left" w:pos="1486"/>
              </w:tabs>
              <w:jc w:val="center"/>
              <w:rPr>
                <w:b/>
                <w:sz w:val="22"/>
                <w:szCs w:val="22"/>
              </w:rPr>
            </w:pPr>
            <w:r w:rsidRPr="00615E15">
              <w:rPr>
                <w:b/>
                <w:sz w:val="22"/>
                <w:szCs w:val="22"/>
              </w:rPr>
              <w:t>0,00</w:t>
            </w:r>
          </w:p>
        </w:tc>
      </w:tr>
      <w:tr w:rsidR="0096427F" w:rsidRPr="00615E15" w:rsidTr="003765C0">
        <w:trPr>
          <w:trHeight w:val="20"/>
        </w:trPr>
        <w:tc>
          <w:tcPr>
            <w:tcW w:w="1732" w:type="pct"/>
            <w:shd w:val="clear" w:color="auto" w:fill="auto"/>
          </w:tcPr>
          <w:p w:rsidR="0096427F" w:rsidRPr="00615E15" w:rsidRDefault="0096427F" w:rsidP="00A24A61">
            <w:pPr>
              <w:widowControl w:val="0"/>
              <w:autoSpaceDE w:val="0"/>
              <w:autoSpaceDN w:val="0"/>
              <w:adjustRightInd w:val="0"/>
              <w:ind w:left="709"/>
              <w:rPr>
                <w:sz w:val="22"/>
                <w:szCs w:val="22"/>
              </w:rPr>
            </w:pPr>
            <w:r w:rsidRPr="00615E15">
              <w:rPr>
                <w:color w:val="000000"/>
                <w:sz w:val="22"/>
                <w:szCs w:val="22"/>
              </w:rPr>
              <w:t>администрация Комсомольского района</w:t>
            </w:r>
          </w:p>
        </w:tc>
        <w:tc>
          <w:tcPr>
            <w:tcW w:w="849" w:type="pct"/>
            <w:shd w:val="clear" w:color="auto" w:fill="auto"/>
            <w:noWrap/>
            <w:vAlign w:val="bottom"/>
          </w:tcPr>
          <w:p w:rsidR="0096427F" w:rsidRPr="00615E15" w:rsidRDefault="0096427F" w:rsidP="00A24A61">
            <w:pPr>
              <w:widowControl w:val="0"/>
              <w:ind w:left="-107" w:right="-251"/>
              <w:jc w:val="center"/>
              <w:rPr>
                <w:b/>
                <w:bCs/>
                <w:sz w:val="22"/>
                <w:szCs w:val="22"/>
              </w:rPr>
            </w:pPr>
          </w:p>
        </w:tc>
        <w:tc>
          <w:tcPr>
            <w:tcW w:w="568" w:type="pct"/>
            <w:shd w:val="clear" w:color="auto" w:fill="auto"/>
            <w:noWrap/>
            <w:vAlign w:val="bottom"/>
          </w:tcPr>
          <w:p w:rsidR="0096427F" w:rsidRPr="00615E15" w:rsidRDefault="0096427F" w:rsidP="00A24A61">
            <w:pPr>
              <w:widowControl w:val="0"/>
              <w:tabs>
                <w:tab w:val="left" w:pos="1486"/>
              </w:tabs>
              <w:jc w:val="center"/>
              <w:rPr>
                <w:b/>
                <w:bCs/>
                <w:sz w:val="22"/>
                <w:szCs w:val="22"/>
              </w:rPr>
            </w:pPr>
          </w:p>
        </w:tc>
        <w:tc>
          <w:tcPr>
            <w:tcW w:w="519" w:type="pct"/>
            <w:shd w:val="clear" w:color="auto" w:fill="auto"/>
            <w:noWrap/>
            <w:vAlign w:val="bottom"/>
          </w:tcPr>
          <w:p w:rsidR="0096427F" w:rsidRPr="00615E15" w:rsidRDefault="0096427F" w:rsidP="00A24A61">
            <w:pPr>
              <w:widowControl w:val="0"/>
              <w:tabs>
                <w:tab w:val="left" w:pos="1486"/>
              </w:tabs>
              <w:jc w:val="center"/>
              <w:rPr>
                <w:b/>
                <w:bCs/>
                <w:sz w:val="22"/>
                <w:szCs w:val="22"/>
              </w:rPr>
            </w:pPr>
          </w:p>
        </w:tc>
        <w:tc>
          <w:tcPr>
            <w:tcW w:w="586" w:type="pct"/>
            <w:shd w:val="clear" w:color="auto" w:fill="auto"/>
            <w:noWrap/>
            <w:vAlign w:val="bottom"/>
          </w:tcPr>
          <w:p w:rsidR="0096427F" w:rsidRPr="00615E15" w:rsidRDefault="0096427F" w:rsidP="00A24A61">
            <w:pPr>
              <w:widowControl w:val="0"/>
              <w:tabs>
                <w:tab w:val="left" w:pos="1486"/>
              </w:tabs>
              <w:jc w:val="center"/>
              <w:rPr>
                <w:b/>
                <w:bCs/>
                <w:sz w:val="22"/>
                <w:szCs w:val="22"/>
              </w:rPr>
            </w:pPr>
          </w:p>
        </w:tc>
        <w:tc>
          <w:tcPr>
            <w:tcW w:w="746" w:type="pct"/>
            <w:vAlign w:val="bottom"/>
          </w:tcPr>
          <w:p w:rsidR="0096427F" w:rsidRPr="00615E15" w:rsidRDefault="0096427F" w:rsidP="00A24A61">
            <w:pPr>
              <w:widowControl w:val="0"/>
              <w:tabs>
                <w:tab w:val="left" w:pos="1486"/>
                <w:tab w:val="left" w:pos="2833"/>
              </w:tabs>
              <w:jc w:val="center"/>
              <w:rPr>
                <w:b/>
                <w:bCs/>
                <w:sz w:val="22"/>
                <w:szCs w:val="22"/>
              </w:rPr>
            </w:pPr>
          </w:p>
        </w:tc>
      </w:tr>
      <w:tr w:rsidR="0096427F" w:rsidRPr="00615E15" w:rsidTr="003765C0">
        <w:trPr>
          <w:trHeight w:val="20"/>
        </w:trPr>
        <w:tc>
          <w:tcPr>
            <w:tcW w:w="1732" w:type="pct"/>
            <w:shd w:val="clear" w:color="auto" w:fill="auto"/>
            <w:vAlign w:val="bottom"/>
          </w:tcPr>
          <w:p w:rsidR="0096427F" w:rsidRPr="00615E15" w:rsidRDefault="0096427F" w:rsidP="00A24A61">
            <w:pPr>
              <w:widowControl w:val="0"/>
              <w:jc w:val="both"/>
              <w:rPr>
                <w:b/>
                <w:bCs/>
                <w:sz w:val="22"/>
                <w:szCs w:val="22"/>
              </w:rPr>
            </w:pPr>
            <w:r w:rsidRPr="00615E15">
              <w:rPr>
                <w:color w:val="000000"/>
                <w:sz w:val="22"/>
                <w:szCs w:val="22"/>
              </w:rPr>
              <w:t xml:space="preserve">Строительство объекта "Сельский дом культуры на 100 мест в с. </w:t>
            </w:r>
            <w:proofErr w:type="spellStart"/>
            <w:r w:rsidRPr="00615E15">
              <w:rPr>
                <w:color w:val="000000"/>
                <w:sz w:val="22"/>
                <w:szCs w:val="22"/>
              </w:rPr>
              <w:t>Тугаево</w:t>
            </w:r>
            <w:proofErr w:type="spellEnd"/>
            <w:r w:rsidRPr="00615E15">
              <w:rPr>
                <w:color w:val="000000"/>
                <w:sz w:val="22"/>
                <w:szCs w:val="22"/>
              </w:rPr>
              <w:t xml:space="preserve"> Комсомольского района Чувашской Республики"</w:t>
            </w:r>
          </w:p>
        </w:tc>
        <w:tc>
          <w:tcPr>
            <w:tcW w:w="849" w:type="pct"/>
            <w:shd w:val="clear" w:color="auto" w:fill="auto"/>
            <w:noWrap/>
            <w:vAlign w:val="bottom"/>
          </w:tcPr>
          <w:p w:rsidR="0096427F" w:rsidRPr="00615E15" w:rsidRDefault="0096427F" w:rsidP="00A24A61">
            <w:pPr>
              <w:widowControl w:val="0"/>
              <w:ind w:left="-107" w:right="-107"/>
              <w:jc w:val="center"/>
              <w:rPr>
                <w:sz w:val="22"/>
                <w:szCs w:val="22"/>
              </w:rPr>
            </w:pPr>
            <w:r w:rsidRPr="00615E15">
              <w:rPr>
                <w:sz w:val="22"/>
                <w:szCs w:val="22"/>
              </w:rPr>
              <w:t>903 0801 Ц4601S1280</w:t>
            </w:r>
          </w:p>
          <w:p w:rsidR="0096427F" w:rsidRPr="00615E15" w:rsidRDefault="0096427F" w:rsidP="00A24A61">
            <w:pPr>
              <w:widowControl w:val="0"/>
              <w:ind w:left="-107" w:right="-107"/>
              <w:jc w:val="center"/>
              <w:rPr>
                <w:sz w:val="22"/>
                <w:szCs w:val="22"/>
              </w:rPr>
            </w:pPr>
            <w:r w:rsidRPr="00615E15">
              <w:rPr>
                <w:sz w:val="22"/>
                <w:szCs w:val="22"/>
              </w:rPr>
              <w:t>522</w:t>
            </w:r>
          </w:p>
        </w:tc>
        <w:tc>
          <w:tcPr>
            <w:tcW w:w="568" w:type="pct"/>
            <w:shd w:val="clear" w:color="auto" w:fill="auto"/>
            <w:noWrap/>
            <w:vAlign w:val="bottom"/>
          </w:tcPr>
          <w:p w:rsidR="0096427F" w:rsidRPr="00615E15" w:rsidRDefault="0096427F" w:rsidP="00A24A61">
            <w:pPr>
              <w:widowControl w:val="0"/>
              <w:tabs>
                <w:tab w:val="left" w:pos="1486"/>
              </w:tabs>
              <w:jc w:val="center"/>
              <w:rPr>
                <w:b/>
                <w:sz w:val="22"/>
                <w:szCs w:val="22"/>
              </w:rPr>
            </w:pPr>
            <w:r w:rsidRPr="00615E15">
              <w:rPr>
                <w:b/>
                <w:sz w:val="22"/>
                <w:szCs w:val="22"/>
              </w:rPr>
              <w:t>22780570,00</w:t>
            </w:r>
          </w:p>
        </w:tc>
        <w:tc>
          <w:tcPr>
            <w:tcW w:w="519" w:type="pct"/>
            <w:shd w:val="clear" w:color="auto" w:fill="auto"/>
            <w:noWrap/>
            <w:vAlign w:val="bottom"/>
          </w:tcPr>
          <w:p w:rsidR="0096427F" w:rsidRPr="00615E15" w:rsidRDefault="0096427F" w:rsidP="00A24A61">
            <w:pPr>
              <w:widowControl w:val="0"/>
              <w:tabs>
                <w:tab w:val="left" w:pos="1486"/>
              </w:tabs>
              <w:jc w:val="center"/>
              <w:rPr>
                <w:b/>
                <w:sz w:val="22"/>
                <w:szCs w:val="22"/>
              </w:rPr>
            </w:pPr>
            <w:r w:rsidRPr="00615E15">
              <w:rPr>
                <w:b/>
                <w:sz w:val="22"/>
                <w:szCs w:val="22"/>
              </w:rPr>
              <w:t>0</w:t>
            </w:r>
          </w:p>
        </w:tc>
        <w:tc>
          <w:tcPr>
            <w:tcW w:w="586" w:type="pct"/>
            <w:shd w:val="clear" w:color="auto" w:fill="auto"/>
            <w:noWrap/>
            <w:vAlign w:val="bottom"/>
          </w:tcPr>
          <w:p w:rsidR="0096427F" w:rsidRPr="00615E15" w:rsidRDefault="0096427F" w:rsidP="00A24A61">
            <w:pPr>
              <w:widowControl w:val="0"/>
              <w:tabs>
                <w:tab w:val="left" w:pos="1486"/>
              </w:tabs>
              <w:jc w:val="center"/>
              <w:rPr>
                <w:b/>
                <w:sz w:val="22"/>
                <w:szCs w:val="22"/>
              </w:rPr>
            </w:pPr>
            <w:r w:rsidRPr="00615E15">
              <w:rPr>
                <w:b/>
                <w:sz w:val="22"/>
                <w:szCs w:val="22"/>
              </w:rPr>
              <w:t>22780570,00</w:t>
            </w:r>
          </w:p>
        </w:tc>
        <w:tc>
          <w:tcPr>
            <w:tcW w:w="746" w:type="pct"/>
            <w:vAlign w:val="bottom"/>
          </w:tcPr>
          <w:p w:rsidR="0096427F" w:rsidRPr="00615E15" w:rsidRDefault="0096427F" w:rsidP="00A24A61">
            <w:pPr>
              <w:widowControl w:val="0"/>
              <w:tabs>
                <w:tab w:val="left" w:pos="1486"/>
              </w:tabs>
              <w:jc w:val="center"/>
              <w:rPr>
                <w:b/>
                <w:sz w:val="22"/>
                <w:szCs w:val="22"/>
              </w:rPr>
            </w:pPr>
            <w:r w:rsidRPr="00615E15">
              <w:rPr>
                <w:b/>
                <w:sz w:val="22"/>
                <w:szCs w:val="22"/>
              </w:rPr>
              <w:t>0,00</w:t>
            </w:r>
          </w:p>
        </w:tc>
      </w:tr>
    </w:tbl>
    <w:p w:rsidR="0096427F" w:rsidRPr="00615E15" w:rsidRDefault="0096427F" w:rsidP="00A24A61">
      <w:pPr>
        <w:tabs>
          <w:tab w:val="right" w:pos="9921"/>
        </w:tabs>
        <w:ind w:firstLine="709"/>
        <w:jc w:val="both"/>
        <w:rPr>
          <w:sz w:val="22"/>
          <w:szCs w:val="22"/>
          <w:highlight w:val="yellow"/>
        </w:rPr>
      </w:pPr>
    </w:p>
    <w:p w:rsidR="0096427F" w:rsidRPr="00615E15" w:rsidRDefault="0096427F" w:rsidP="00A24A61">
      <w:pPr>
        <w:tabs>
          <w:tab w:val="right" w:pos="9921"/>
        </w:tabs>
        <w:ind w:firstLine="709"/>
        <w:jc w:val="both"/>
        <w:rPr>
          <w:color w:val="FF0000"/>
          <w:sz w:val="22"/>
          <w:szCs w:val="22"/>
        </w:rPr>
      </w:pPr>
      <w:r w:rsidRPr="00615E15">
        <w:rPr>
          <w:sz w:val="22"/>
          <w:szCs w:val="22"/>
        </w:rPr>
        <w:t>9) в приложении 12:</w:t>
      </w:r>
    </w:p>
    <w:p w:rsidR="0096427F" w:rsidRPr="00615E15" w:rsidRDefault="0096427F" w:rsidP="00A24A61">
      <w:pPr>
        <w:ind w:firstLine="709"/>
        <w:jc w:val="both"/>
        <w:rPr>
          <w:sz w:val="22"/>
          <w:szCs w:val="22"/>
        </w:rPr>
      </w:pPr>
      <w:r w:rsidRPr="00615E15">
        <w:rPr>
          <w:bCs/>
          <w:iCs/>
          <w:sz w:val="22"/>
          <w:szCs w:val="22"/>
        </w:rPr>
        <w:t xml:space="preserve">таблицу 7 "Распределение </w:t>
      </w:r>
      <w:r w:rsidRPr="00615E15">
        <w:rPr>
          <w:sz w:val="22"/>
          <w:szCs w:val="22"/>
        </w:rPr>
        <w:t xml:space="preserve">субсидии бюджетам поселений Комсомольского района Чувашской Республики на укрепление материально-технической базы муниципальных учреждений культурно-досугового </w:t>
      </w:r>
      <w:proofErr w:type="gramStart"/>
      <w:r w:rsidRPr="00615E15">
        <w:rPr>
          <w:sz w:val="22"/>
          <w:szCs w:val="22"/>
        </w:rPr>
        <w:t>типа</w:t>
      </w:r>
      <w:r w:rsidRPr="00615E15">
        <w:rPr>
          <w:color w:val="000000"/>
          <w:sz w:val="22"/>
          <w:szCs w:val="22"/>
        </w:rPr>
        <w:t xml:space="preserve">, </w:t>
      </w:r>
      <w:r w:rsidRPr="00615E15">
        <w:rPr>
          <w:sz w:val="22"/>
          <w:szCs w:val="22"/>
        </w:rPr>
        <w:t xml:space="preserve"> передаваемых</w:t>
      </w:r>
      <w:proofErr w:type="gramEnd"/>
      <w:r w:rsidRPr="00615E15">
        <w:rPr>
          <w:sz w:val="22"/>
          <w:szCs w:val="22"/>
        </w:rPr>
        <w:t xml:space="preserve"> из республиканского бюджета Чувашской Республики, на 2022 год" изложить в следующей редакции:</w:t>
      </w:r>
    </w:p>
    <w:p w:rsidR="0096427F" w:rsidRPr="00615E15" w:rsidRDefault="0096427F" w:rsidP="00A24A61">
      <w:pPr>
        <w:pStyle w:val="2"/>
        <w:jc w:val="right"/>
        <w:rPr>
          <w:rFonts w:ascii="Times New Roman" w:hAnsi="Times New Roman"/>
          <w:b w:val="0"/>
          <w:bCs w:val="0"/>
          <w:i/>
          <w:iCs/>
          <w:sz w:val="22"/>
          <w:szCs w:val="22"/>
        </w:rPr>
      </w:pPr>
      <w:r w:rsidRPr="00615E15">
        <w:rPr>
          <w:rFonts w:ascii="Times New Roman" w:hAnsi="Times New Roman"/>
          <w:b w:val="0"/>
          <w:bCs w:val="0"/>
          <w:i/>
          <w:iCs/>
          <w:sz w:val="22"/>
          <w:szCs w:val="22"/>
        </w:rPr>
        <w:t>"Таблица 7</w:t>
      </w:r>
    </w:p>
    <w:p w:rsidR="0096427F" w:rsidRPr="00615E15" w:rsidRDefault="0096427F" w:rsidP="00A24A61">
      <w:pPr>
        <w:pStyle w:val="2"/>
        <w:rPr>
          <w:rFonts w:ascii="Times New Roman" w:hAnsi="Times New Roman"/>
          <w:sz w:val="22"/>
          <w:szCs w:val="22"/>
        </w:rPr>
      </w:pPr>
    </w:p>
    <w:p w:rsidR="0096427F" w:rsidRPr="00615E15" w:rsidRDefault="0096427F" w:rsidP="00A24A61">
      <w:pPr>
        <w:pStyle w:val="2"/>
        <w:jc w:val="center"/>
        <w:rPr>
          <w:rFonts w:ascii="Times New Roman" w:hAnsi="Times New Roman"/>
          <w:sz w:val="22"/>
          <w:szCs w:val="22"/>
        </w:rPr>
      </w:pPr>
      <w:r w:rsidRPr="00615E15">
        <w:rPr>
          <w:rFonts w:ascii="Times New Roman" w:hAnsi="Times New Roman"/>
          <w:sz w:val="22"/>
          <w:szCs w:val="22"/>
        </w:rPr>
        <w:t>Распределение</w:t>
      </w:r>
    </w:p>
    <w:p w:rsidR="0096427F" w:rsidRPr="00615E15" w:rsidRDefault="0096427F" w:rsidP="00A24A61">
      <w:pPr>
        <w:jc w:val="center"/>
        <w:rPr>
          <w:sz w:val="22"/>
          <w:szCs w:val="22"/>
        </w:rPr>
      </w:pPr>
      <w:r w:rsidRPr="00615E15">
        <w:rPr>
          <w:sz w:val="22"/>
          <w:szCs w:val="22"/>
        </w:rPr>
        <w:t>субсидии бюджетам поселений Комсомольского района</w:t>
      </w:r>
    </w:p>
    <w:p w:rsidR="0096427F" w:rsidRPr="00615E15" w:rsidRDefault="0096427F" w:rsidP="00A24A61">
      <w:pPr>
        <w:pStyle w:val="1"/>
        <w:jc w:val="center"/>
        <w:rPr>
          <w:rFonts w:ascii="Times New Roman" w:hAnsi="Times New Roman"/>
          <w:b/>
          <w:sz w:val="22"/>
          <w:szCs w:val="22"/>
        </w:rPr>
      </w:pPr>
      <w:r w:rsidRPr="00615E15">
        <w:rPr>
          <w:rFonts w:ascii="Times New Roman" w:hAnsi="Times New Roman"/>
          <w:b/>
          <w:sz w:val="22"/>
          <w:szCs w:val="22"/>
        </w:rPr>
        <w:t>Чувашской Республики на укрепление материально-технической базы муниципальных учреждений культурно-досугового типа,  передаваемых из республиканского бюджета Чувашской Республики, на 2022 год</w:t>
      </w:r>
    </w:p>
    <w:p w:rsidR="0096427F" w:rsidRPr="00615E15" w:rsidRDefault="0096427F" w:rsidP="00A24A61">
      <w:pPr>
        <w:ind w:firstLine="900"/>
        <w:jc w:val="right"/>
        <w:rPr>
          <w:sz w:val="22"/>
          <w:szCs w:val="22"/>
        </w:rPr>
      </w:pPr>
      <w:r w:rsidRPr="00615E15">
        <w:rPr>
          <w:sz w:val="22"/>
          <w:szCs w:val="22"/>
        </w:rPr>
        <w:t xml:space="preserve">    (рублей)</w:t>
      </w: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3969"/>
        <w:gridCol w:w="1985"/>
        <w:gridCol w:w="1984"/>
        <w:gridCol w:w="1560"/>
      </w:tblGrid>
      <w:tr w:rsidR="0096427F" w:rsidRPr="00615E15" w:rsidTr="003765C0">
        <w:trPr>
          <w:cantSplit/>
          <w:trHeight w:val="357"/>
        </w:trPr>
        <w:tc>
          <w:tcPr>
            <w:tcW w:w="567" w:type="dxa"/>
            <w:vMerge w:val="restart"/>
            <w:vAlign w:val="center"/>
          </w:tcPr>
          <w:p w:rsidR="0096427F" w:rsidRPr="00615E15" w:rsidRDefault="0096427F" w:rsidP="00A24A61">
            <w:pPr>
              <w:jc w:val="center"/>
              <w:rPr>
                <w:sz w:val="22"/>
                <w:szCs w:val="22"/>
              </w:rPr>
            </w:pPr>
            <w:proofErr w:type="gramStart"/>
            <w:r w:rsidRPr="00615E15">
              <w:rPr>
                <w:sz w:val="22"/>
                <w:szCs w:val="22"/>
              </w:rPr>
              <w:t>№  п</w:t>
            </w:r>
            <w:proofErr w:type="gramEnd"/>
            <w:r w:rsidRPr="00615E15">
              <w:rPr>
                <w:sz w:val="22"/>
                <w:szCs w:val="22"/>
              </w:rPr>
              <w:t>/п</w:t>
            </w:r>
          </w:p>
        </w:tc>
        <w:tc>
          <w:tcPr>
            <w:tcW w:w="3969" w:type="dxa"/>
            <w:vMerge w:val="restart"/>
            <w:vAlign w:val="center"/>
          </w:tcPr>
          <w:p w:rsidR="0096427F" w:rsidRPr="00615E15" w:rsidRDefault="0096427F" w:rsidP="00A24A61">
            <w:pPr>
              <w:jc w:val="center"/>
              <w:rPr>
                <w:sz w:val="22"/>
                <w:szCs w:val="22"/>
              </w:rPr>
            </w:pPr>
            <w:r w:rsidRPr="00615E15">
              <w:rPr>
                <w:sz w:val="22"/>
                <w:szCs w:val="22"/>
              </w:rPr>
              <w:t>Наименование</w:t>
            </w:r>
          </w:p>
          <w:p w:rsidR="0096427F" w:rsidRPr="00615E15" w:rsidRDefault="0096427F" w:rsidP="00A24A61">
            <w:pPr>
              <w:jc w:val="center"/>
              <w:rPr>
                <w:sz w:val="22"/>
                <w:szCs w:val="22"/>
              </w:rPr>
            </w:pPr>
            <w:r w:rsidRPr="00615E15">
              <w:rPr>
                <w:sz w:val="22"/>
                <w:szCs w:val="22"/>
              </w:rPr>
              <w:t>поселений</w:t>
            </w:r>
          </w:p>
        </w:tc>
        <w:tc>
          <w:tcPr>
            <w:tcW w:w="1985" w:type="dxa"/>
            <w:vMerge w:val="restart"/>
            <w:vAlign w:val="center"/>
          </w:tcPr>
          <w:p w:rsidR="0096427F" w:rsidRPr="00615E15" w:rsidRDefault="0096427F" w:rsidP="00A24A61">
            <w:pPr>
              <w:rPr>
                <w:sz w:val="22"/>
                <w:szCs w:val="22"/>
              </w:rPr>
            </w:pPr>
          </w:p>
          <w:p w:rsidR="0096427F" w:rsidRPr="00615E15" w:rsidRDefault="0096427F" w:rsidP="00A24A61">
            <w:pPr>
              <w:jc w:val="center"/>
              <w:rPr>
                <w:sz w:val="22"/>
                <w:szCs w:val="22"/>
              </w:rPr>
            </w:pPr>
            <w:r w:rsidRPr="00615E15">
              <w:rPr>
                <w:sz w:val="22"/>
                <w:szCs w:val="22"/>
              </w:rPr>
              <w:t>Сумма, всего</w:t>
            </w:r>
          </w:p>
        </w:tc>
        <w:tc>
          <w:tcPr>
            <w:tcW w:w="3544" w:type="dxa"/>
            <w:gridSpan w:val="2"/>
            <w:vAlign w:val="center"/>
          </w:tcPr>
          <w:p w:rsidR="0096427F" w:rsidRPr="00615E15" w:rsidRDefault="0096427F" w:rsidP="00A24A61">
            <w:pPr>
              <w:jc w:val="center"/>
              <w:rPr>
                <w:sz w:val="22"/>
                <w:szCs w:val="22"/>
              </w:rPr>
            </w:pPr>
            <w:r w:rsidRPr="00615E15">
              <w:rPr>
                <w:bCs/>
                <w:color w:val="000000"/>
                <w:sz w:val="22"/>
                <w:szCs w:val="22"/>
              </w:rPr>
              <w:t>в том числе за счет средств</w:t>
            </w:r>
          </w:p>
        </w:tc>
      </w:tr>
      <w:tr w:rsidR="0096427F" w:rsidRPr="00615E15" w:rsidTr="003765C0">
        <w:trPr>
          <w:cantSplit/>
          <w:trHeight w:val="235"/>
        </w:trPr>
        <w:tc>
          <w:tcPr>
            <w:tcW w:w="567" w:type="dxa"/>
            <w:vMerge/>
            <w:vAlign w:val="center"/>
          </w:tcPr>
          <w:p w:rsidR="0096427F" w:rsidRPr="00615E15" w:rsidRDefault="0096427F" w:rsidP="00A24A61">
            <w:pPr>
              <w:jc w:val="center"/>
              <w:rPr>
                <w:sz w:val="22"/>
                <w:szCs w:val="22"/>
              </w:rPr>
            </w:pPr>
          </w:p>
        </w:tc>
        <w:tc>
          <w:tcPr>
            <w:tcW w:w="3969" w:type="dxa"/>
            <w:vMerge/>
            <w:vAlign w:val="center"/>
          </w:tcPr>
          <w:p w:rsidR="0096427F" w:rsidRPr="00615E15" w:rsidRDefault="0096427F" w:rsidP="00A24A61">
            <w:pPr>
              <w:jc w:val="center"/>
              <w:rPr>
                <w:sz w:val="22"/>
                <w:szCs w:val="22"/>
              </w:rPr>
            </w:pPr>
          </w:p>
        </w:tc>
        <w:tc>
          <w:tcPr>
            <w:tcW w:w="1985" w:type="dxa"/>
            <w:vMerge/>
            <w:vAlign w:val="center"/>
          </w:tcPr>
          <w:p w:rsidR="0096427F" w:rsidRPr="00615E15" w:rsidRDefault="0096427F" w:rsidP="00A24A61">
            <w:pPr>
              <w:jc w:val="center"/>
              <w:rPr>
                <w:sz w:val="22"/>
                <w:szCs w:val="22"/>
              </w:rPr>
            </w:pPr>
          </w:p>
        </w:tc>
        <w:tc>
          <w:tcPr>
            <w:tcW w:w="1984" w:type="dxa"/>
            <w:vAlign w:val="center"/>
          </w:tcPr>
          <w:p w:rsidR="0096427F" w:rsidRPr="00615E15" w:rsidRDefault="0096427F" w:rsidP="00A24A61">
            <w:pPr>
              <w:tabs>
                <w:tab w:val="left" w:pos="1953"/>
              </w:tabs>
              <w:ind w:left="-57" w:right="-57"/>
              <w:jc w:val="center"/>
              <w:rPr>
                <w:bCs/>
                <w:color w:val="000000"/>
                <w:sz w:val="22"/>
                <w:szCs w:val="22"/>
              </w:rPr>
            </w:pPr>
            <w:r w:rsidRPr="00615E15">
              <w:rPr>
                <w:bCs/>
                <w:color w:val="000000"/>
                <w:sz w:val="22"/>
                <w:szCs w:val="22"/>
              </w:rPr>
              <w:t>республиканского бюджета Чувашской Республики</w:t>
            </w:r>
          </w:p>
        </w:tc>
        <w:tc>
          <w:tcPr>
            <w:tcW w:w="1560" w:type="dxa"/>
            <w:vAlign w:val="center"/>
          </w:tcPr>
          <w:p w:rsidR="0096427F" w:rsidRPr="00615E15" w:rsidRDefault="0096427F" w:rsidP="00A24A61">
            <w:pPr>
              <w:tabs>
                <w:tab w:val="left" w:pos="1953"/>
              </w:tabs>
              <w:ind w:left="-57" w:right="-57"/>
              <w:jc w:val="center"/>
              <w:rPr>
                <w:bCs/>
                <w:color w:val="000000"/>
                <w:sz w:val="22"/>
                <w:szCs w:val="22"/>
              </w:rPr>
            </w:pPr>
            <w:r w:rsidRPr="00827657">
              <w:rPr>
                <w:sz w:val="22"/>
                <w:szCs w:val="22"/>
              </w:rPr>
              <w:t>бюджета Комсомольского района Чувашской Республики</w:t>
            </w:r>
          </w:p>
        </w:tc>
      </w:tr>
      <w:tr w:rsidR="0096427F" w:rsidRPr="00615E15" w:rsidTr="003765C0">
        <w:tc>
          <w:tcPr>
            <w:tcW w:w="567" w:type="dxa"/>
          </w:tcPr>
          <w:p w:rsidR="0096427F" w:rsidRPr="00615E15" w:rsidRDefault="0096427F" w:rsidP="00A24A61">
            <w:pPr>
              <w:jc w:val="center"/>
              <w:rPr>
                <w:sz w:val="22"/>
                <w:szCs w:val="22"/>
              </w:rPr>
            </w:pPr>
            <w:r w:rsidRPr="00615E15">
              <w:rPr>
                <w:sz w:val="22"/>
                <w:szCs w:val="22"/>
              </w:rPr>
              <w:t>1.</w:t>
            </w:r>
          </w:p>
        </w:tc>
        <w:tc>
          <w:tcPr>
            <w:tcW w:w="3969" w:type="dxa"/>
          </w:tcPr>
          <w:p w:rsidR="0096427F" w:rsidRPr="00615E15" w:rsidRDefault="0096427F" w:rsidP="00A24A61">
            <w:pPr>
              <w:ind w:left="57"/>
              <w:rPr>
                <w:sz w:val="22"/>
                <w:szCs w:val="22"/>
              </w:rPr>
            </w:pPr>
            <w:r w:rsidRPr="00615E15">
              <w:rPr>
                <w:sz w:val="22"/>
                <w:szCs w:val="22"/>
              </w:rPr>
              <w:t>Александровское</w:t>
            </w:r>
          </w:p>
        </w:tc>
        <w:tc>
          <w:tcPr>
            <w:tcW w:w="1985" w:type="dxa"/>
          </w:tcPr>
          <w:p w:rsidR="0096427F" w:rsidRPr="00615E15" w:rsidRDefault="0096427F" w:rsidP="00A24A61">
            <w:pPr>
              <w:jc w:val="center"/>
              <w:rPr>
                <w:sz w:val="22"/>
                <w:szCs w:val="22"/>
              </w:rPr>
            </w:pPr>
            <w:r w:rsidRPr="00615E15">
              <w:rPr>
                <w:sz w:val="22"/>
                <w:szCs w:val="22"/>
              </w:rPr>
              <w:t>6 236 900,00</w:t>
            </w:r>
          </w:p>
        </w:tc>
        <w:tc>
          <w:tcPr>
            <w:tcW w:w="1984" w:type="dxa"/>
            <w:vAlign w:val="bottom"/>
          </w:tcPr>
          <w:p w:rsidR="0096427F" w:rsidRPr="00615E15" w:rsidRDefault="0096427F" w:rsidP="00A24A61">
            <w:pPr>
              <w:jc w:val="center"/>
              <w:rPr>
                <w:sz w:val="22"/>
                <w:szCs w:val="22"/>
              </w:rPr>
            </w:pPr>
            <w:r w:rsidRPr="00615E15">
              <w:rPr>
                <w:sz w:val="22"/>
                <w:szCs w:val="22"/>
              </w:rPr>
              <w:t>5 212 500,00</w:t>
            </w:r>
          </w:p>
        </w:tc>
        <w:tc>
          <w:tcPr>
            <w:tcW w:w="1560" w:type="dxa"/>
            <w:vAlign w:val="bottom"/>
          </w:tcPr>
          <w:p w:rsidR="0096427F" w:rsidRPr="00615E15" w:rsidRDefault="0096427F" w:rsidP="00A24A61">
            <w:pPr>
              <w:jc w:val="center"/>
              <w:rPr>
                <w:sz w:val="22"/>
                <w:szCs w:val="22"/>
              </w:rPr>
            </w:pPr>
            <w:r w:rsidRPr="00615E15">
              <w:rPr>
                <w:sz w:val="22"/>
                <w:szCs w:val="22"/>
              </w:rPr>
              <w:t>1 024 400,00</w:t>
            </w:r>
          </w:p>
        </w:tc>
      </w:tr>
      <w:tr w:rsidR="0096427F" w:rsidRPr="00615E15" w:rsidTr="003765C0">
        <w:tc>
          <w:tcPr>
            <w:tcW w:w="567" w:type="dxa"/>
          </w:tcPr>
          <w:p w:rsidR="0096427F" w:rsidRPr="00615E15" w:rsidRDefault="0096427F" w:rsidP="00A24A61">
            <w:pPr>
              <w:jc w:val="center"/>
              <w:rPr>
                <w:sz w:val="22"/>
                <w:szCs w:val="22"/>
              </w:rPr>
            </w:pPr>
          </w:p>
        </w:tc>
        <w:tc>
          <w:tcPr>
            <w:tcW w:w="3969" w:type="dxa"/>
          </w:tcPr>
          <w:p w:rsidR="0096427F" w:rsidRPr="00615E15" w:rsidRDefault="0096427F" w:rsidP="00A24A61">
            <w:pPr>
              <w:pStyle w:val="3"/>
              <w:ind w:left="57"/>
              <w:rPr>
                <w:bCs w:val="0"/>
                <w:caps w:val="0"/>
                <w:color w:val="auto"/>
                <w:sz w:val="22"/>
                <w:szCs w:val="22"/>
              </w:rPr>
            </w:pPr>
            <w:r w:rsidRPr="00615E15">
              <w:rPr>
                <w:bCs w:val="0"/>
                <w:caps w:val="0"/>
                <w:color w:val="auto"/>
                <w:sz w:val="22"/>
                <w:szCs w:val="22"/>
              </w:rPr>
              <w:t>Итого</w:t>
            </w:r>
          </w:p>
        </w:tc>
        <w:tc>
          <w:tcPr>
            <w:tcW w:w="1985" w:type="dxa"/>
          </w:tcPr>
          <w:p w:rsidR="0096427F" w:rsidRPr="00615E15" w:rsidRDefault="0096427F" w:rsidP="00A24A61">
            <w:pPr>
              <w:pStyle w:val="3"/>
              <w:rPr>
                <w:bCs w:val="0"/>
                <w:caps w:val="0"/>
                <w:color w:val="auto"/>
                <w:sz w:val="22"/>
                <w:szCs w:val="22"/>
              </w:rPr>
            </w:pPr>
            <w:r w:rsidRPr="00615E15">
              <w:rPr>
                <w:bCs w:val="0"/>
                <w:caps w:val="0"/>
                <w:color w:val="auto"/>
                <w:sz w:val="22"/>
                <w:szCs w:val="22"/>
              </w:rPr>
              <w:t>6 236 900,00</w:t>
            </w:r>
          </w:p>
        </w:tc>
        <w:tc>
          <w:tcPr>
            <w:tcW w:w="1984" w:type="dxa"/>
          </w:tcPr>
          <w:p w:rsidR="0096427F" w:rsidRPr="00615E15" w:rsidRDefault="0096427F" w:rsidP="00A24A61">
            <w:pPr>
              <w:jc w:val="center"/>
              <w:rPr>
                <w:b/>
                <w:sz w:val="22"/>
                <w:szCs w:val="22"/>
              </w:rPr>
            </w:pPr>
            <w:r w:rsidRPr="00615E15">
              <w:rPr>
                <w:b/>
                <w:sz w:val="22"/>
                <w:szCs w:val="22"/>
              </w:rPr>
              <w:t>5 212 500,00</w:t>
            </w:r>
          </w:p>
        </w:tc>
        <w:tc>
          <w:tcPr>
            <w:tcW w:w="1560" w:type="dxa"/>
          </w:tcPr>
          <w:p w:rsidR="0096427F" w:rsidRPr="00615E15" w:rsidRDefault="0096427F" w:rsidP="00A24A61">
            <w:pPr>
              <w:jc w:val="center"/>
              <w:rPr>
                <w:b/>
                <w:sz w:val="22"/>
                <w:szCs w:val="22"/>
              </w:rPr>
            </w:pPr>
            <w:r w:rsidRPr="00615E15">
              <w:rPr>
                <w:b/>
                <w:sz w:val="22"/>
                <w:szCs w:val="22"/>
                <w:lang w:val="en-US"/>
              </w:rPr>
              <w:t>1 024 400</w:t>
            </w:r>
            <w:r w:rsidRPr="00615E15">
              <w:rPr>
                <w:b/>
                <w:sz w:val="22"/>
                <w:szCs w:val="22"/>
              </w:rPr>
              <w:t>,00";</w:t>
            </w:r>
          </w:p>
        </w:tc>
      </w:tr>
    </w:tbl>
    <w:p w:rsidR="0096427F" w:rsidRPr="00615E15" w:rsidRDefault="0096427F" w:rsidP="00A24A61">
      <w:pPr>
        <w:ind w:firstLine="709"/>
        <w:jc w:val="both"/>
        <w:rPr>
          <w:bCs/>
          <w:iCs/>
          <w:sz w:val="22"/>
          <w:szCs w:val="22"/>
        </w:rPr>
      </w:pPr>
    </w:p>
    <w:p w:rsidR="0096427F" w:rsidRPr="00615E15" w:rsidRDefault="0096427F" w:rsidP="00A24A61">
      <w:pPr>
        <w:ind w:firstLine="709"/>
        <w:jc w:val="both"/>
        <w:rPr>
          <w:sz w:val="22"/>
          <w:szCs w:val="22"/>
        </w:rPr>
      </w:pPr>
      <w:r w:rsidRPr="00615E15">
        <w:rPr>
          <w:bCs/>
          <w:iCs/>
          <w:sz w:val="22"/>
          <w:szCs w:val="22"/>
        </w:rPr>
        <w:t>таблицу 8 "</w:t>
      </w:r>
      <w:r w:rsidRPr="00615E15">
        <w:rPr>
          <w:color w:val="000000"/>
          <w:sz w:val="22"/>
          <w:szCs w:val="22"/>
        </w:rPr>
        <w:t xml:space="preserve">Распределение </w:t>
      </w:r>
      <w:r w:rsidRPr="00615E15">
        <w:rPr>
          <w:sz w:val="22"/>
          <w:szCs w:val="22"/>
        </w:rPr>
        <w:t xml:space="preserve">субсидии бюджетам поселений Комсомольского района Чувашской Республики </w:t>
      </w:r>
      <w:r w:rsidRPr="00615E15">
        <w:rPr>
          <w:color w:val="000000"/>
          <w:sz w:val="22"/>
          <w:szCs w:val="22"/>
        </w:rPr>
        <w:t xml:space="preserve">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в рамках обеспечения комплексного развития сельских </w:t>
      </w:r>
      <w:proofErr w:type="gramStart"/>
      <w:r w:rsidRPr="00615E15">
        <w:rPr>
          <w:color w:val="000000"/>
          <w:sz w:val="22"/>
          <w:szCs w:val="22"/>
        </w:rPr>
        <w:t xml:space="preserve">территорий, </w:t>
      </w:r>
      <w:r w:rsidRPr="00615E15">
        <w:rPr>
          <w:sz w:val="22"/>
          <w:szCs w:val="22"/>
        </w:rPr>
        <w:t xml:space="preserve"> передаваемых</w:t>
      </w:r>
      <w:proofErr w:type="gramEnd"/>
      <w:r w:rsidRPr="00615E15">
        <w:rPr>
          <w:sz w:val="22"/>
          <w:szCs w:val="22"/>
        </w:rPr>
        <w:t xml:space="preserve"> из республиканского бюджета Чувашской Республики и бюджета Комсомольского района, на 2022 год" изложить в следующей редакции:</w:t>
      </w:r>
    </w:p>
    <w:p w:rsidR="0096427F" w:rsidRPr="00615E15" w:rsidRDefault="0096427F" w:rsidP="00A24A61">
      <w:pPr>
        <w:pStyle w:val="2"/>
        <w:jc w:val="right"/>
        <w:rPr>
          <w:rFonts w:ascii="Times New Roman" w:hAnsi="Times New Roman"/>
          <w:b w:val="0"/>
          <w:bCs w:val="0"/>
          <w:i/>
          <w:iCs/>
          <w:sz w:val="22"/>
          <w:szCs w:val="22"/>
        </w:rPr>
      </w:pPr>
    </w:p>
    <w:p w:rsidR="0096427F" w:rsidRPr="00615E15" w:rsidRDefault="0096427F" w:rsidP="00A24A61">
      <w:pPr>
        <w:pStyle w:val="2"/>
        <w:jc w:val="right"/>
        <w:rPr>
          <w:rFonts w:ascii="Times New Roman" w:hAnsi="Times New Roman"/>
          <w:b w:val="0"/>
          <w:bCs w:val="0"/>
          <w:i/>
          <w:iCs/>
          <w:sz w:val="22"/>
          <w:szCs w:val="22"/>
        </w:rPr>
      </w:pPr>
      <w:r w:rsidRPr="00615E15">
        <w:rPr>
          <w:rFonts w:ascii="Times New Roman" w:hAnsi="Times New Roman"/>
          <w:b w:val="0"/>
          <w:bCs w:val="0"/>
          <w:i/>
          <w:iCs/>
          <w:sz w:val="22"/>
          <w:szCs w:val="22"/>
        </w:rPr>
        <w:t>"Таблица 8</w:t>
      </w:r>
    </w:p>
    <w:p w:rsidR="0096427F" w:rsidRPr="00615E15" w:rsidRDefault="0096427F" w:rsidP="00A24A61">
      <w:pPr>
        <w:pStyle w:val="2"/>
        <w:jc w:val="center"/>
        <w:rPr>
          <w:rFonts w:ascii="Times New Roman" w:hAnsi="Times New Roman"/>
          <w:sz w:val="22"/>
          <w:szCs w:val="22"/>
        </w:rPr>
      </w:pPr>
      <w:r w:rsidRPr="00615E15">
        <w:rPr>
          <w:rFonts w:ascii="Times New Roman" w:hAnsi="Times New Roman"/>
          <w:sz w:val="22"/>
          <w:szCs w:val="22"/>
        </w:rPr>
        <w:t>Распределение</w:t>
      </w:r>
    </w:p>
    <w:p w:rsidR="0096427F" w:rsidRPr="00615E15" w:rsidRDefault="0096427F" w:rsidP="00A24A61">
      <w:pPr>
        <w:jc w:val="center"/>
        <w:rPr>
          <w:sz w:val="22"/>
          <w:szCs w:val="22"/>
        </w:rPr>
      </w:pPr>
      <w:r w:rsidRPr="00615E15">
        <w:rPr>
          <w:sz w:val="22"/>
          <w:szCs w:val="22"/>
        </w:rPr>
        <w:t>субсидии бюджетам поселений Комсомольского района</w:t>
      </w:r>
    </w:p>
    <w:p w:rsidR="0096427F" w:rsidRPr="00615E15" w:rsidRDefault="0096427F" w:rsidP="00A24A61">
      <w:pPr>
        <w:pStyle w:val="1"/>
        <w:jc w:val="center"/>
        <w:rPr>
          <w:rFonts w:ascii="Times New Roman" w:hAnsi="Times New Roman"/>
          <w:b/>
          <w:sz w:val="22"/>
          <w:szCs w:val="22"/>
        </w:rPr>
      </w:pPr>
      <w:r w:rsidRPr="00615E15">
        <w:rPr>
          <w:rFonts w:ascii="Times New Roman" w:hAnsi="Times New Roman"/>
          <w:b/>
          <w:sz w:val="22"/>
          <w:szCs w:val="22"/>
        </w:rPr>
        <w:t>Чувашской Республики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в рамках обеспечения комплексного развития сельских территорий,  передаваемых из республиканского бюджета Чувашской Республики и бюджета Комсомольского района, на 2022 год</w:t>
      </w:r>
    </w:p>
    <w:p w:rsidR="0096427F" w:rsidRPr="00615E15" w:rsidRDefault="0096427F" w:rsidP="00A24A61">
      <w:pPr>
        <w:ind w:firstLine="900"/>
        <w:jc w:val="right"/>
        <w:rPr>
          <w:sz w:val="22"/>
          <w:szCs w:val="22"/>
        </w:rPr>
      </w:pPr>
      <w:r w:rsidRPr="00615E15">
        <w:rPr>
          <w:sz w:val="22"/>
          <w:szCs w:val="22"/>
        </w:rPr>
        <w:t xml:space="preserve">                                                                                                     </w:t>
      </w:r>
    </w:p>
    <w:p w:rsidR="0096427F" w:rsidRPr="00615E15" w:rsidRDefault="0096427F" w:rsidP="00A24A61">
      <w:pPr>
        <w:ind w:firstLine="900"/>
        <w:jc w:val="right"/>
        <w:rPr>
          <w:sz w:val="22"/>
          <w:szCs w:val="22"/>
        </w:rPr>
      </w:pPr>
      <w:r w:rsidRPr="00615E15">
        <w:rPr>
          <w:sz w:val="22"/>
          <w:szCs w:val="22"/>
        </w:rPr>
        <w:t xml:space="preserve">    (рублей)</w:t>
      </w:r>
    </w:p>
    <w:tbl>
      <w:tblPr>
        <w:tblW w:w="4951" w:type="pct"/>
        <w:tblInd w:w="45" w:type="dxa"/>
        <w:tblLayout w:type="fixed"/>
        <w:tblCellMar>
          <w:left w:w="57" w:type="dxa"/>
          <w:right w:w="57" w:type="dxa"/>
        </w:tblCellMar>
        <w:tblLook w:val="0000" w:firstRow="0" w:lastRow="0" w:firstColumn="0" w:lastColumn="0" w:noHBand="0" w:noVBand="0"/>
      </w:tblPr>
      <w:tblGrid>
        <w:gridCol w:w="439"/>
        <w:gridCol w:w="2237"/>
        <w:gridCol w:w="1926"/>
        <w:gridCol w:w="1993"/>
        <w:gridCol w:w="2100"/>
        <w:gridCol w:w="1401"/>
      </w:tblGrid>
      <w:tr w:rsidR="0096427F" w:rsidRPr="00615E15" w:rsidTr="003765C0">
        <w:trPr>
          <w:cantSplit/>
          <w:trHeight w:val="286"/>
        </w:trPr>
        <w:tc>
          <w:tcPr>
            <w:tcW w:w="217" w:type="pct"/>
            <w:vMerge w:val="restart"/>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jc w:val="center"/>
              <w:rPr>
                <w:bCs/>
                <w:color w:val="000000"/>
                <w:sz w:val="22"/>
                <w:szCs w:val="22"/>
              </w:rPr>
            </w:pPr>
            <w:r w:rsidRPr="00615E15">
              <w:rPr>
                <w:bCs/>
                <w:color w:val="000000"/>
                <w:sz w:val="22"/>
                <w:szCs w:val="22"/>
              </w:rPr>
              <w:t>№ п/п</w:t>
            </w:r>
          </w:p>
        </w:tc>
        <w:tc>
          <w:tcPr>
            <w:tcW w:w="1108" w:type="pct"/>
            <w:vMerge w:val="restart"/>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tabs>
                <w:tab w:val="left" w:pos="525"/>
              </w:tabs>
              <w:jc w:val="center"/>
              <w:rPr>
                <w:bCs/>
                <w:color w:val="000000"/>
                <w:sz w:val="22"/>
                <w:szCs w:val="22"/>
              </w:rPr>
            </w:pPr>
            <w:r w:rsidRPr="00615E15">
              <w:rPr>
                <w:bCs/>
                <w:color w:val="000000"/>
                <w:sz w:val="22"/>
                <w:szCs w:val="22"/>
              </w:rPr>
              <w:t>Наименование</w:t>
            </w:r>
          </w:p>
          <w:p w:rsidR="0096427F" w:rsidRPr="00615E15" w:rsidRDefault="0096427F" w:rsidP="00A24A61">
            <w:pPr>
              <w:tabs>
                <w:tab w:val="left" w:pos="525"/>
              </w:tabs>
              <w:jc w:val="center"/>
              <w:rPr>
                <w:bCs/>
                <w:color w:val="000000"/>
                <w:sz w:val="22"/>
                <w:szCs w:val="22"/>
              </w:rPr>
            </w:pPr>
            <w:r w:rsidRPr="00615E15">
              <w:rPr>
                <w:bCs/>
                <w:color w:val="000000"/>
                <w:sz w:val="22"/>
                <w:szCs w:val="22"/>
              </w:rPr>
              <w:t>поселений</w:t>
            </w:r>
          </w:p>
        </w:tc>
        <w:tc>
          <w:tcPr>
            <w:tcW w:w="954" w:type="pct"/>
            <w:vMerge w:val="restart"/>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pStyle w:val="3"/>
              <w:tabs>
                <w:tab w:val="left" w:pos="1953"/>
              </w:tabs>
              <w:rPr>
                <w:b w:val="0"/>
                <w:caps w:val="0"/>
                <w:sz w:val="22"/>
                <w:szCs w:val="22"/>
              </w:rPr>
            </w:pPr>
            <w:r w:rsidRPr="00615E15">
              <w:rPr>
                <w:b w:val="0"/>
                <w:caps w:val="0"/>
                <w:sz w:val="22"/>
                <w:szCs w:val="22"/>
              </w:rPr>
              <w:t xml:space="preserve">Сумма, </w:t>
            </w:r>
            <w:r w:rsidRPr="00615E15">
              <w:rPr>
                <w:b w:val="0"/>
                <w:caps w:val="0"/>
                <w:sz w:val="22"/>
                <w:szCs w:val="22"/>
              </w:rPr>
              <w:br/>
              <w:t>всего</w:t>
            </w:r>
          </w:p>
        </w:tc>
        <w:tc>
          <w:tcPr>
            <w:tcW w:w="2721" w:type="pct"/>
            <w:gridSpan w:val="3"/>
            <w:tcBorders>
              <w:top w:val="single" w:sz="4" w:space="0" w:color="auto"/>
              <w:left w:val="single" w:sz="4" w:space="0" w:color="auto"/>
              <w:bottom w:val="single" w:sz="4" w:space="0" w:color="auto"/>
              <w:right w:val="single" w:sz="4" w:space="0" w:color="auto"/>
            </w:tcBorders>
          </w:tcPr>
          <w:p w:rsidR="0096427F" w:rsidRPr="00615E15" w:rsidRDefault="0096427F" w:rsidP="00A24A61">
            <w:pPr>
              <w:pStyle w:val="3"/>
              <w:ind w:right="-55"/>
              <w:rPr>
                <w:b w:val="0"/>
                <w:caps w:val="0"/>
                <w:sz w:val="22"/>
                <w:szCs w:val="22"/>
              </w:rPr>
            </w:pPr>
            <w:r w:rsidRPr="00615E15">
              <w:rPr>
                <w:b w:val="0"/>
                <w:caps w:val="0"/>
                <w:sz w:val="22"/>
                <w:szCs w:val="22"/>
              </w:rPr>
              <w:t>в том числе за счет средств</w:t>
            </w:r>
          </w:p>
        </w:tc>
      </w:tr>
      <w:tr w:rsidR="0096427F" w:rsidRPr="00615E15" w:rsidTr="003765C0">
        <w:trPr>
          <w:cantSplit/>
          <w:trHeight w:val="853"/>
        </w:trPr>
        <w:tc>
          <w:tcPr>
            <w:tcW w:w="217" w:type="pct"/>
            <w:vMerge/>
            <w:tcBorders>
              <w:top w:val="single" w:sz="4" w:space="0" w:color="auto"/>
              <w:left w:val="single" w:sz="4" w:space="0" w:color="auto"/>
              <w:bottom w:val="single" w:sz="4" w:space="0" w:color="auto"/>
              <w:right w:val="single" w:sz="4" w:space="0" w:color="auto"/>
            </w:tcBorders>
          </w:tcPr>
          <w:p w:rsidR="0096427F" w:rsidRPr="00615E15" w:rsidRDefault="0096427F" w:rsidP="00A24A61">
            <w:pPr>
              <w:pStyle w:val="3"/>
              <w:rPr>
                <w:b w:val="0"/>
                <w:caps w:val="0"/>
                <w:sz w:val="22"/>
                <w:szCs w:val="22"/>
              </w:rPr>
            </w:pPr>
          </w:p>
        </w:tc>
        <w:tc>
          <w:tcPr>
            <w:tcW w:w="1108" w:type="pct"/>
            <w:vMerge/>
            <w:tcBorders>
              <w:top w:val="single" w:sz="4" w:space="0" w:color="auto"/>
              <w:left w:val="single" w:sz="4" w:space="0" w:color="auto"/>
              <w:bottom w:val="single" w:sz="4" w:space="0" w:color="auto"/>
              <w:right w:val="single" w:sz="4" w:space="0" w:color="auto"/>
            </w:tcBorders>
          </w:tcPr>
          <w:p w:rsidR="0096427F" w:rsidRPr="00615E15" w:rsidRDefault="0096427F" w:rsidP="00A24A61">
            <w:pPr>
              <w:pStyle w:val="3"/>
              <w:tabs>
                <w:tab w:val="left" w:pos="1953"/>
              </w:tabs>
              <w:rPr>
                <w:b w:val="0"/>
                <w:caps w:val="0"/>
                <w:sz w:val="22"/>
                <w:szCs w:val="22"/>
              </w:rPr>
            </w:pPr>
          </w:p>
        </w:tc>
        <w:tc>
          <w:tcPr>
            <w:tcW w:w="954" w:type="pct"/>
            <w:vMerge/>
            <w:tcBorders>
              <w:top w:val="single" w:sz="4" w:space="0" w:color="auto"/>
              <w:left w:val="single" w:sz="4" w:space="0" w:color="auto"/>
              <w:bottom w:val="single" w:sz="4" w:space="0" w:color="auto"/>
              <w:right w:val="single" w:sz="4" w:space="0" w:color="auto"/>
            </w:tcBorders>
          </w:tcPr>
          <w:p w:rsidR="0096427F" w:rsidRPr="00615E15" w:rsidRDefault="0096427F" w:rsidP="00A24A61">
            <w:pPr>
              <w:pStyle w:val="3"/>
              <w:tabs>
                <w:tab w:val="left" w:pos="1953"/>
              </w:tabs>
              <w:rPr>
                <w:b w:val="0"/>
                <w:caps w:val="0"/>
                <w:sz w:val="22"/>
                <w:szCs w:val="22"/>
              </w:rPr>
            </w:pPr>
          </w:p>
        </w:tc>
        <w:tc>
          <w:tcPr>
            <w:tcW w:w="987" w:type="pct"/>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jc w:val="center"/>
              <w:rPr>
                <w:bCs/>
                <w:color w:val="000000"/>
                <w:sz w:val="22"/>
                <w:szCs w:val="22"/>
              </w:rPr>
            </w:pPr>
            <w:r w:rsidRPr="00615E15">
              <w:rPr>
                <w:bCs/>
                <w:color w:val="000000"/>
                <w:sz w:val="22"/>
                <w:szCs w:val="22"/>
              </w:rPr>
              <w:t>федерального бюджета</w:t>
            </w:r>
          </w:p>
        </w:tc>
        <w:tc>
          <w:tcPr>
            <w:tcW w:w="1040" w:type="pct"/>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tabs>
                <w:tab w:val="left" w:pos="1953"/>
              </w:tabs>
              <w:ind w:left="-57" w:right="-57"/>
              <w:jc w:val="center"/>
              <w:rPr>
                <w:bCs/>
                <w:color w:val="000000"/>
                <w:sz w:val="22"/>
                <w:szCs w:val="22"/>
              </w:rPr>
            </w:pPr>
            <w:r w:rsidRPr="00615E15">
              <w:rPr>
                <w:bCs/>
                <w:color w:val="000000"/>
                <w:sz w:val="22"/>
                <w:szCs w:val="22"/>
              </w:rPr>
              <w:t>республиканского бюджета Чувашской Республики</w:t>
            </w:r>
          </w:p>
        </w:tc>
        <w:tc>
          <w:tcPr>
            <w:tcW w:w="694" w:type="pct"/>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tabs>
                <w:tab w:val="left" w:pos="1953"/>
              </w:tabs>
              <w:ind w:left="-57" w:right="-57"/>
              <w:jc w:val="center"/>
              <w:rPr>
                <w:bCs/>
                <w:color w:val="000000"/>
                <w:sz w:val="22"/>
                <w:szCs w:val="22"/>
              </w:rPr>
            </w:pPr>
            <w:r w:rsidRPr="00827657">
              <w:rPr>
                <w:sz w:val="22"/>
                <w:szCs w:val="22"/>
              </w:rPr>
              <w:t>бюджета Комсомольского района Чувашской Республики</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274"/>
        </w:trPr>
        <w:tc>
          <w:tcPr>
            <w:tcW w:w="217" w:type="pct"/>
            <w:vAlign w:val="center"/>
          </w:tcPr>
          <w:p w:rsidR="0096427F" w:rsidRPr="00615E15" w:rsidRDefault="0096427F" w:rsidP="00A24A61">
            <w:pPr>
              <w:jc w:val="center"/>
              <w:rPr>
                <w:bCs/>
                <w:color w:val="000000"/>
                <w:sz w:val="22"/>
                <w:szCs w:val="22"/>
              </w:rPr>
            </w:pPr>
            <w:r w:rsidRPr="00615E15">
              <w:rPr>
                <w:bCs/>
                <w:color w:val="000000"/>
                <w:sz w:val="22"/>
                <w:szCs w:val="22"/>
              </w:rPr>
              <w:t>1.</w:t>
            </w:r>
          </w:p>
        </w:tc>
        <w:tc>
          <w:tcPr>
            <w:tcW w:w="1108" w:type="pct"/>
            <w:vAlign w:val="center"/>
          </w:tcPr>
          <w:p w:rsidR="0096427F" w:rsidRPr="00615E15" w:rsidRDefault="0096427F" w:rsidP="00A24A61">
            <w:pPr>
              <w:ind w:left="57"/>
              <w:jc w:val="center"/>
              <w:rPr>
                <w:bCs/>
                <w:color w:val="000000"/>
                <w:sz w:val="22"/>
                <w:szCs w:val="22"/>
              </w:rPr>
            </w:pPr>
            <w:r w:rsidRPr="00615E15">
              <w:rPr>
                <w:bCs/>
                <w:color w:val="000000"/>
                <w:sz w:val="22"/>
                <w:szCs w:val="22"/>
              </w:rPr>
              <w:t>Чичканское</w:t>
            </w:r>
          </w:p>
        </w:tc>
        <w:tc>
          <w:tcPr>
            <w:tcW w:w="954" w:type="pct"/>
            <w:vAlign w:val="center"/>
          </w:tcPr>
          <w:p w:rsidR="0096427F" w:rsidRPr="00615E15" w:rsidRDefault="0096427F" w:rsidP="00A24A61">
            <w:pPr>
              <w:jc w:val="center"/>
              <w:rPr>
                <w:bCs/>
                <w:color w:val="000000"/>
                <w:sz w:val="22"/>
                <w:szCs w:val="22"/>
              </w:rPr>
            </w:pPr>
            <w:r w:rsidRPr="00615E15">
              <w:rPr>
                <w:bCs/>
                <w:color w:val="000000"/>
                <w:sz w:val="22"/>
                <w:szCs w:val="22"/>
              </w:rPr>
              <w:t>9 726 340,00</w:t>
            </w:r>
          </w:p>
        </w:tc>
        <w:tc>
          <w:tcPr>
            <w:tcW w:w="987" w:type="pct"/>
            <w:vAlign w:val="center"/>
          </w:tcPr>
          <w:p w:rsidR="0096427F" w:rsidRPr="00615E15" w:rsidRDefault="0096427F" w:rsidP="00A24A61">
            <w:pPr>
              <w:jc w:val="center"/>
              <w:rPr>
                <w:bCs/>
                <w:color w:val="000000"/>
                <w:sz w:val="22"/>
                <w:szCs w:val="22"/>
              </w:rPr>
            </w:pPr>
            <w:r w:rsidRPr="00615E15">
              <w:rPr>
                <w:bCs/>
                <w:color w:val="000000"/>
                <w:sz w:val="22"/>
                <w:szCs w:val="22"/>
              </w:rPr>
              <w:t>9 373 600,00</w:t>
            </w:r>
          </w:p>
        </w:tc>
        <w:tc>
          <w:tcPr>
            <w:tcW w:w="1040" w:type="pct"/>
            <w:vAlign w:val="center"/>
          </w:tcPr>
          <w:p w:rsidR="0096427F" w:rsidRPr="00615E15" w:rsidRDefault="0096427F" w:rsidP="00A24A61">
            <w:pPr>
              <w:jc w:val="center"/>
              <w:rPr>
                <w:bCs/>
                <w:color w:val="000000"/>
                <w:sz w:val="22"/>
                <w:szCs w:val="22"/>
              </w:rPr>
            </w:pPr>
            <w:r w:rsidRPr="00615E15">
              <w:rPr>
                <w:bCs/>
                <w:color w:val="000000"/>
                <w:sz w:val="22"/>
                <w:szCs w:val="22"/>
              </w:rPr>
              <w:t>94 682,83</w:t>
            </w:r>
          </w:p>
        </w:tc>
        <w:tc>
          <w:tcPr>
            <w:tcW w:w="694" w:type="pct"/>
            <w:vAlign w:val="center"/>
          </w:tcPr>
          <w:p w:rsidR="0096427F" w:rsidRPr="00615E15" w:rsidRDefault="0096427F" w:rsidP="00A24A61">
            <w:pPr>
              <w:jc w:val="center"/>
              <w:rPr>
                <w:bCs/>
                <w:color w:val="000000"/>
                <w:sz w:val="22"/>
                <w:szCs w:val="22"/>
              </w:rPr>
            </w:pPr>
            <w:r w:rsidRPr="00615E15">
              <w:rPr>
                <w:bCs/>
                <w:color w:val="000000"/>
                <w:sz w:val="22"/>
                <w:szCs w:val="22"/>
              </w:rPr>
              <w:t>258 057,17</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268"/>
        </w:trPr>
        <w:tc>
          <w:tcPr>
            <w:tcW w:w="217" w:type="pct"/>
            <w:vAlign w:val="center"/>
          </w:tcPr>
          <w:p w:rsidR="0096427F" w:rsidRPr="00615E15" w:rsidRDefault="0096427F" w:rsidP="00A24A61">
            <w:pPr>
              <w:jc w:val="center"/>
              <w:rPr>
                <w:bCs/>
                <w:color w:val="000000"/>
                <w:sz w:val="22"/>
                <w:szCs w:val="22"/>
              </w:rPr>
            </w:pPr>
          </w:p>
        </w:tc>
        <w:tc>
          <w:tcPr>
            <w:tcW w:w="1108" w:type="pct"/>
            <w:vAlign w:val="center"/>
          </w:tcPr>
          <w:p w:rsidR="0096427F" w:rsidRPr="00615E15" w:rsidRDefault="0096427F" w:rsidP="00A24A61">
            <w:pPr>
              <w:ind w:left="57"/>
              <w:jc w:val="center"/>
              <w:rPr>
                <w:b/>
                <w:bCs/>
                <w:color w:val="000000"/>
                <w:sz w:val="22"/>
                <w:szCs w:val="22"/>
              </w:rPr>
            </w:pPr>
            <w:r w:rsidRPr="00615E15">
              <w:rPr>
                <w:b/>
                <w:bCs/>
                <w:color w:val="000000"/>
                <w:sz w:val="22"/>
                <w:szCs w:val="22"/>
              </w:rPr>
              <w:t>Итого</w:t>
            </w:r>
          </w:p>
        </w:tc>
        <w:tc>
          <w:tcPr>
            <w:tcW w:w="954" w:type="pct"/>
            <w:vAlign w:val="center"/>
          </w:tcPr>
          <w:p w:rsidR="0096427F" w:rsidRPr="00615E15" w:rsidRDefault="0096427F" w:rsidP="00A24A61">
            <w:pPr>
              <w:jc w:val="center"/>
              <w:rPr>
                <w:b/>
                <w:bCs/>
                <w:color w:val="000000"/>
                <w:sz w:val="22"/>
                <w:szCs w:val="22"/>
              </w:rPr>
            </w:pPr>
            <w:r w:rsidRPr="00615E15">
              <w:rPr>
                <w:b/>
                <w:bCs/>
                <w:color w:val="000000"/>
                <w:sz w:val="22"/>
                <w:szCs w:val="22"/>
              </w:rPr>
              <w:t>9 726 340,00</w:t>
            </w:r>
          </w:p>
        </w:tc>
        <w:tc>
          <w:tcPr>
            <w:tcW w:w="987" w:type="pct"/>
            <w:vAlign w:val="center"/>
          </w:tcPr>
          <w:p w:rsidR="0096427F" w:rsidRPr="00615E15" w:rsidRDefault="0096427F" w:rsidP="00A24A61">
            <w:pPr>
              <w:jc w:val="center"/>
              <w:rPr>
                <w:b/>
                <w:bCs/>
                <w:color w:val="000000"/>
                <w:sz w:val="22"/>
                <w:szCs w:val="22"/>
              </w:rPr>
            </w:pPr>
            <w:r w:rsidRPr="00615E15">
              <w:rPr>
                <w:b/>
                <w:bCs/>
                <w:color w:val="000000"/>
                <w:sz w:val="22"/>
                <w:szCs w:val="22"/>
              </w:rPr>
              <w:t>9 373 600,00</w:t>
            </w:r>
          </w:p>
        </w:tc>
        <w:tc>
          <w:tcPr>
            <w:tcW w:w="1040" w:type="pct"/>
            <w:vAlign w:val="center"/>
          </w:tcPr>
          <w:p w:rsidR="0096427F" w:rsidRPr="00615E15" w:rsidRDefault="0096427F" w:rsidP="00A24A61">
            <w:pPr>
              <w:jc w:val="center"/>
              <w:rPr>
                <w:b/>
                <w:bCs/>
                <w:color w:val="000000"/>
                <w:sz w:val="22"/>
                <w:szCs w:val="22"/>
              </w:rPr>
            </w:pPr>
            <w:r w:rsidRPr="00615E15">
              <w:rPr>
                <w:b/>
                <w:bCs/>
                <w:color w:val="000000"/>
                <w:sz w:val="22"/>
                <w:szCs w:val="22"/>
              </w:rPr>
              <w:t>94 682,83</w:t>
            </w:r>
          </w:p>
        </w:tc>
        <w:tc>
          <w:tcPr>
            <w:tcW w:w="694" w:type="pct"/>
            <w:vAlign w:val="center"/>
          </w:tcPr>
          <w:p w:rsidR="0096427F" w:rsidRPr="00615E15" w:rsidRDefault="0096427F" w:rsidP="00A24A61">
            <w:pPr>
              <w:jc w:val="center"/>
              <w:rPr>
                <w:b/>
                <w:bCs/>
                <w:color w:val="000000"/>
                <w:sz w:val="22"/>
                <w:szCs w:val="22"/>
              </w:rPr>
            </w:pPr>
            <w:r w:rsidRPr="00615E15">
              <w:rPr>
                <w:b/>
                <w:bCs/>
                <w:color w:val="000000"/>
                <w:sz w:val="22"/>
                <w:szCs w:val="22"/>
              </w:rPr>
              <w:t>258 057,17";</w:t>
            </w:r>
          </w:p>
        </w:tc>
      </w:tr>
    </w:tbl>
    <w:p w:rsidR="0096427F" w:rsidRPr="00615E15" w:rsidRDefault="0096427F" w:rsidP="00A24A61">
      <w:pPr>
        <w:ind w:firstLine="709"/>
        <w:jc w:val="both"/>
        <w:rPr>
          <w:bCs/>
          <w:iCs/>
          <w:sz w:val="22"/>
          <w:szCs w:val="22"/>
        </w:rPr>
      </w:pPr>
    </w:p>
    <w:p w:rsidR="0096427F" w:rsidRPr="00615E15" w:rsidRDefault="0096427F" w:rsidP="00A24A61">
      <w:pPr>
        <w:ind w:firstLine="709"/>
        <w:jc w:val="both"/>
        <w:rPr>
          <w:sz w:val="22"/>
          <w:szCs w:val="22"/>
        </w:rPr>
      </w:pPr>
      <w:r w:rsidRPr="00615E15">
        <w:rPr>
          <w:bCs/>
          <w:iCs/>
          <w:sz w:val="22"/>
          <w:szCs w:val="22"/>
        </w:rPr>
        <w:lastRenderedPageBreak/>
        <w:t>Таблицу</w:t>
      </w:r>
      <w:r>
        <w:rPr>
          <w:bCs/>
          <w:iCs/>
          <w:sz w:val="22"/>
          <w:szCs w:val="22"/>
        </w:rPr>
        <w:t xml:space="preserve"> </w:t>
      </w:r>
      <w:r w:rsidRPr="00615E15">
        <w:rPr>
          <w:bCs/>
          <w:iCs/>
          <w:sz w:val="22"/>
          <w:szCs w:val="22"/>
        </w:rPr>
        <w:t>10 "</w:t>
      </w:r>
      <w:r w:rsidRPr="00615E15">
        <w:rPr>
          <w:color w:val="000000"/>
          <w:sz w:val="22"/>
          <w:szCs w:val="22"/>
        </w:rPr>
        <w:t xml:space="preserve">Распределение </w:t>
      </w:r>
      <w:r w:rsidRPr="00615E15">
        <w:rPr>
          <w:sz w:val="22"/>
          <w:szCs w:val="22"/>
        </w:rPr>
        <w:t>субсидии бюджетам поселений Комсомольского района Чувашской Республики на реализацию проектов развития общественной инфраструктуры, основанных на местных инициативах за счет средств, передаваемых из республиканского бюджета Чувашской Республики, на 2022 год " изложить в следующей редакции:</w:t>
      </w:r>
    </w:p>
    <w:p w:rsidR="0096427F" w:rsidRPr="00615E15" w:rsidRDefault="0096427F" w:rsidP="00A24A61">
      <w:pPr>
        <w:jc w:val="right"/>
        <w:rPr>
          <w:sz w:val="22"/>
          <w:szCs w:val="22"/>
          <w:highlight w:val="yellow"/>
        </w:rPr>
      </w:pPr>
    </w:p>
    <w:p w:rsidR="0096427F" w:rsidRPr="00615E15" w:rsidRDefault="0096427F" w:rsidP="00A24A61">
      <w:pPr>
        <w:jc w:val="right"/>
        <w:rPr>
          <w:sz w:val="22"/>
          <w:szCs w:val="22"/>
          <w:highlight w:val="yellow"/>
        </w:rPr>
      </w:pPr>
      <w:r w:rsidRPr="00615E15">
        <w:rPr>
          <w:sz w:val="22"/>
          <w:szCs w:val="22"/>
          <w:highlight w:val="yellow"/>
        </w:rPr>
        <w:t xml:space="preserve">                     </w:t>
      </w:r>
    </w:p>
    <w:p w:rsidR="0096427F" w:rsidRPr="00A24A61" w:rsidRDefault="0096427F" w:rsidP="00A24A61">
      <w:pPr>
        <w:jc w:val="right"/>
        <w:rPr>
          <w:i/>
          <w:sz w:val="22"/>
          <w:szCs w:val="22"/>
        </w:rPr>
      </w:pPr>
      <w:r w:rsidRPr="00615E15">
        <w:rPr>
          <w:sz w:val="22"/>
          <w:szCs w:val="22"/>
        </w:rPr>
        <w:t xml:space="preserve">   </w:t>
      </w:r>
      <w:r w:rsidRPr="00615E15">
        <w:rPr>
          <w:i/>
          <w:sz w:val="22"/>
          <w:szCs w:val="22"/>
        </w:rPr>
        <w:t>Таблица 1</w:t>
      </w:r>
      <w:r w:rsidRPr="00A24A61">
        <w:rPr>
          <w:i/>
          <w:sz w:val="22"/>
          <w:szCs w:val="22"/>
        </w:rPr>
        <w:t>0</w:t>
      </w:r>
    </w:p>
    <w:p w:rsidR="0096427F" w:rsidRPr="00615E15" w:rsidRDefault="0096427F" w:rsidP="00A24A61">
      <w:pPr>
        <w:contextualSpacing/>
        <w:jc w:val="center"/>
        <w:rPr>
          <w:b/>
          <w:sz w:val="22"/>
          <w:szCs w:val="22"/>
        </w:rPr>
      </w:pPr>
      <w:r w:rsidRPr="00615E15">
        <w:rPr>
          <w:b/>
          <w:sz w:val="22"/>
          <w:szCs w:val="22"/>
        </w:rPr>
        <w:t>Распределение</w:t>
      </w:r>
    </w:p>
    <w:p w:rsidR="0096427F" w:rsidRPr="00615E15" w:rsidRDefault="0096427F" w:rsidP="00A24A61">
      <w:pPr>
        <w:jc w:val="center"/>
        <w:rPr>
          <w:sz w:val="22"/>
          <w:szCs w:val="22"/>
        </w:rPr>
      </w:pPr>
      <w:r w:rsidRPr="00615E15">
        <w:rPr>
          <w:sz w:val="22"/>
          <w:szCs w:val="22"/>
        </w:rPr>
        <w:t>субсидий бюджетам поселений Комсомольского района</w:t>
      </w:r>
    </w:p>
    <w:p w:rsidR="0096427F" w:rsidRPr="00615E15" w:rsidRDefault="0096427F" w:rsidP="00A24A61">
      <w:pPr>
        <w:jc w:val="center"/>
        <w:rPr>
          <w:sz w:val="22"/>
          <w:szCs w:val="22"/>
        </w:rPr>
      </w:pPr>
      <w:r w:rsidRPr="00615E15">
        <w:rPr>
          <w:sz w:val="22"/>
          <w:szCs w:val="22"/>
        </w:rPr>
        <w:t>на реализацию проектов развития общественной инфраструктуры, основанных на местных инициативах за счет средств, передаваемых из республиканского бюджета Чувашской Республики, на 2022 год</w:t>
      </w:r>
    </w:p>
    <w:p w:rsidR="0096427F" w:rsidRPr="00615E15" w:rsidRDefault="0096427F" w:rsidP="00A24A61">
      <w:pPr>
        <w:tabs>
          <w:tab w:val="right" w:pos="9921"/>
        </w:tabs>
        <w:ind w:left="8364" w:right="283"/>
        <w:jc w:val="right"/>
        <w:rPr>
          <w:sz w:val="22"/>
          <w:szCs w:val="22"/>
        </w:rPr>
      </w:pPr>
    </w:p>
    <w:p w:rsidR="0096427F" w:rsidRPr="00615E15" w:rsidRDefault="0096427F" w:rsidP="00A24A61">
      <w:pPr>
        <w:tabs>
          <w:tab w:val="right" w:pos="9921"/>
        </w:tabs>
        <w:ind w:left="8364" w:right="283"/>
        <w:jc w:val="right"/>
        <w:rPr>
          <w:sz w:val="22"/>
          <w:szCs w:val="22"/>
        </w:rPr>
      </w:pPr>
      <w:r w:rsidRPr="00615E15">
        <w:rPr>
          <w:sz w:val="22"/>
          <w:szCs w:val="22"/>
        </w:rPr>
        <w:t>(рублей)</w:t>
      </w:r>
    </w:p>
    <w:tbl>
      <w:tblPr>
        <w:tblW w:w="9923" w:type="dxa"/>
        <w:tblInd w:w="108" w:type="dxa"/>
        <w:tblLayout w:type="fixed"/>
        <w:tblLook w:val="04A0" w:firstRow="1" w:lastRow="0" w:firstColumn="1" w:lastColumn="0" w:noHBand="0" w:noVBand="1"/>
      </w:tblPr>
      <w:tblGrid>
        <w:gridCol w:w="567"/>
        <w:gridCol w:w="2268"/>
        <w:gridCol w:w="1560"/>
        <w:gridCol w:w="1275"/>
        <w:gridCol w:w="1276"/>
        <w:gridCol w:w="1418"/>
        <w:gridCol w:w="1559"/>
      </w:tblGrid>
      <w:tr w:rsidR="0096427F" w:rsidRPr="00447C9B" w:rsidTr="003765C0">
        <w:trPr>
          <w:trHeight w:val="53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6427F" w:rsidRPr="00447C9B" w:rsidRDefault="0096427F" w:rsidP="00A24A61">
            <w:pPr>
              <w:jc w:val="center"/>
              <w:rPr>
                <w:color w:val="000000"/>
                <w:sz w:val="22"/>
                <w:szCs w:val="22"/>
              </w:rPr>
            </w:pPr>
            <w:proofErr w:type="gramStart"/>
            <w:r w:rsidRPr="00447C9B">
              <w:rPr>
                <w:color w:val="000000"/>
                <w:sz w:val="22"/>
                <w:szCs w:val="22"/>
              </w:rPr>
              <w:t>№  п</w:t>
            </w:r>
            <w:proofErr w:type="gramEnd"/>
            <w:r w:rsidRPr="00447C9B">
              <w:rPr>
                <w:color w:val="000000"/>
                <w:sz w:val="22"/>
                <w:szCs w:val="22"/>
              </w:rPr>
              <w:t>/п</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427F" w:rsidRPr="00447C9B" w:rsidRDefault="0096427F" w:rsidP="00A24A61">
            <w:pPr>
              <w:jc w:val="center"/>
              <w:rPr>
                <w:color w:val="000000"/>
                <w:sz w:val="22"/>
                <w:szCs w:val="22"/>
              </w:rPr>
            </w:pPr>
            <w:r w:rsidRPr="00447C9B">
              <w:rPr>
                <w:color w:val="000000"/>
                <w:sz w:val="22"/>
                <w:szCs w:val="22"/>
              </w:rPr>
              <w:t>Наименование поселений</w:t>
            </w:r>
          </w:p>
        </w:tc>
        <w:tc>
          <w:tcPr>
            <w:tcW w:w="7088" w:type="dxa"/>
            <w:gridSpan w:val="5"/>
            <w:tcBorders>
              <w:top w:val="single" w:sz="4" w:space="0" w:color="auto"/>
              <w:left w:val="nil"/>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Объем субсидий за счет средств республиканского бюджета Чувашской Республики</w:t>
            </w:r>
          </w:p>
        </w:tc>
      </w:tr>
      <w:tr w:rsidR="0096427F" w:rsidRPr="00447C9B" w:rsidTr="003765C0">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6427F" w:rsidRPr="00447C9B" w:rsidRDefault="0096427F" w:rsidP="00A24A61">
            <w:pPr>
              <w:rPr>
                <w:color w:val="00000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6427F" w:rsidRPr="00447C9B" w:rsidRDefault="0096427F" w:rsidP="00A24A61">
            <w:pPr>
              <w:rPr>
                <w:color w:val="00000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6427F" w:rsidRPr="00447C9B" w:rsidRDefault="0096427F" w:rsidP="00A24A61">
            <w:pPr>
              <w:jc w:val="center"/>
              <w:rPr>
                <w:color w:val="000000"/>
                <w:sz w:val="22"/>
                <w:szCs w:val="22"/>
              </w:rPr>
            </w:pPr>
            <w:r w:rsidRPr="00447C9B">
              <w:rPr>
                <w:color w:val="000000"/>
                <w:sz w:val="22"/>
                <w:szCs w:val="22"/>
              </w:rPr>
              <w:t>всего</w:t>
            </w:r>
          </w:p>
        </w:tc>
        <w:tc>
          <w:tcPr>
            <w:tcW w:w="5528" w:type="dxa"/>
            <w:gridSpan w:val="4"/>
            <w:tcBorders>
              <w:top w:val="single" w:sz="4" w:space="0" w:color="auto"/>
              <w:left w:val="nil"/>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в том числе по подразделу</w:t>
            </w:r>
          </w:p>
        </w:tc>
      </w:tr>
      <w:tr w:rsidR="0096427F" w:rsidRPr="00447C9B" w:rsidTr="003765C0">
        <w:trPr>
          <w:trHeight w:val="12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6427F" w:rsidRPr="00447C9B" w:rsidRDefault="0096427F" w:rsidP="00A24A61">
            <w:pPr>
              <w:rPr>
                <w:color w:val="00000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6427F" w:rsidRPr="00447C9B" w:rsidRDefault="0096427F" w:rsidP="00A24A61">
            <w:pPr>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96427F" w:rsidRPr="00447C9B" w:rsidRDefault="0096427F" w:rsidP="00A24A61">
            <w:pPr>
              <w:rPr>
                <w:color w:val="000000"/>
                <w:sz w:val="22"/>
                <w:szCs w:val="22"/>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27F" w:rsidRPr="00447C9B" w:rsidRDefault="0096427F" w:rsidP="00A24A61">
            <w:pPr>
              <w:jc w:val="center"/>
              <w:rPr>
                <w:color w:val="000000"/>
                <w:sz w:val="22"/>
                <w:szCs w:val="22"/>
              </w:rPr>
            </w:pPr>
            <w:r w:rsidRPr="00447C9B">
              <w:rPr>
                <w:color w:val="000000"/>
                <w:sz w:val="22"/>
                <w:szCs w:val="22"/>
              </w:rPr>
              <w:t>«Дорожное хозяйство (дорожные фонды)»</w:t>
            </w:r>
          </w:p>
        </w:tc>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427F" w:rsidRPr="00447C9B" w:rsidRDefault="0096427F" w:rsidP="00A24A61">
            <w:pPr>
              <w:jc w:val="center"/>
              <w:rPr>
                <w:color w:val="000000"/>
                <w:sz w:val="22"/>
                <w:szCs w:val="22"/>
              </w:rPr>
            </w:pPr>
            <w:r w:rsidRPr="00447C9B">
              <w:rPr>
                <w:color w:val="000000"/>
                <w:sz w:val="22"/>
                <w:szCs w:val="22"/>
              </w:rPr>
              <w:t>«Прочие межбюджетные трансферты общего характера»</w:t>
            </w:r>
          </w:p>
        </w:tc>
      </w:tr>
      <w:tr w:rsidR="0096427F" w:rsidRPr="00447C9B" w:rsidTr="003765C0">
        <w:trPr>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6427F" w:rsidRPr="00447C9B" w:rsidRDefault="0096427F" w:rsidP="00A24A61">
            <w:pPr>
              <w:rPr>
                <w:color w:val="00000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6427F" w:rsidRPr="00447C9B" w:rsidRDefault="0096427F" w:rsidP="00A24A61">
            <w:pPr>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96427F" w:rsidRPr="00447C9B" w:rsidRDefault="0096427F" w:rsidP="00A24A61">
            <w:pPr>
              <w:rPr>
                <w:color w:val="000000"/>
                <w:sz w:val="22"/>
                <w:szCs w:val="22"/>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96427F" w:rsidRPr="00447C9B" w:rsidRDefault="0096427F" w:rsidP="00A24A61">
            <w:pPr>
              <w:rPr>
                <w:color w:val="000000"/>
                <w:sz w:val="22"/>
                <w:szCs w:val="22"/>
              </w:rPr>
            </w:pPr>
          </w:p>
        </w:tc>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96427F" w:rsidRPr="00447C9B" w:rsidRDefault="0096427F" w:rsidP="00A24A61">
            <w:pPr>
              <w:rPr>
                <w:color w:val="000000"/>
                <w:sz w:val="22"/>
                <w:szCs w:val="22"/>
              </w:rPr>
            </w:pPr>
          </w:p>
        </w:tc>
      </w:tr>
      <w:tr w:rsidR="0096427F" w:rsidRPr="00447C9B" w:rsidTr="003765C0">
        <w:trPr>
          <w:trHeight w:val="12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6427F" w:rsidRPr="00447C9B" w:rsidRDefault="0096427F" w:rsidP="00A24A61">
            <w:pPr>
              <w:rPr>
                <w:color w:val="000000"/>
                <w:sz w:val="22"/>
                <w:szCs w:val="2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6427F" w:rsidRPr="00447C9B" w:rsidRDefault="0096427F" w:rsidP="00A24A61">
            <w:pPr>
              <w:rPr>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96427F" w:rsidRPr="00447C9B" w:rsidRDefault="0096427F" w:rsidP="00A24A61">
            <w:pPr>
              <w:rPr>
                <w:color w:val="000000"/>
                <w:sz w:val="22"/>
                <w:szCs w:val="22"/>
              </w:rPr>
            </w:pPr>
          </w:p>
        </w:tc>
        <w:tc>
          <w:tcPr>
            <w:tcW w:w="1275" w:type="dxa"/>
            <w:tcBorders>
              <w:top w:val="nil"/>
              <w:left w:val="nil"/>
              <w:bottom w:val="single" w:sz="4" w:space="0" w:color="auto"/>
              <w:right w:val="single" w:sz="4" w:space="0" w:color="auto"/>
            </w:tcBorders>
            <w:shd w:val="clear" w:color="auto" w:fill="auto"/>
            <w:hideMark/>
          </w:tcPr>
          <w:p w:rsidR="0096427F" w:rsidRPr="008D37EF" w:rsidRDefault="0096427F" w:rsidP="00A24A61">
            <w:pPr>
              <w:jc w:val="center"/>
              <w:rPr>
                <w:color w:val="000000"/>
                <w:sz w:val="22"/>
                <w:szCs w:val="22"/>
              </w:rPr>
            </w:pPr>
            <w:r w:rsidRPr="008D37EF">
              <w:rPr>
                <w:color w:val="000000"/>
                <w:sz w:val="22"/>
                <w:szCs w:val="22"/>
              </w:rPr>
              <w:t xml:space="preserve">за счет </w:t>
            </w:r>
            <w:r w:rsidRPr="008D37EF">
              <w:rPr>
                <w:bCs/>
                <w:color w:val="000000"/>
                <w:sz w:val="22"/>
                <w:szCs w:val="22"/>
              </w:rPr>
              <w:t>республиканского бюджета Чувашской Республики</w:t>
            </w:r>
          </w:p>
        </w:tc>
        <w:tc>
          <w:tcPr>
            <w:tcW w:w="1276" w:type="dxa"/>
            <w:tcBorders>
              <w:top w:val="nil"/>
              <w:left w:val="nil"/>
              <w:bottom w:val="single" w:sz="4" w:space="0" w:color="auto"/>
              <w:right w:val="single" w:sz="4" w:space="0" w:color="auto"/>
            </w:tcBorders>
            <w:shd w:val="clear" w:color="auto" w:fill="auto"/>
            <w:hideMark/>
          </w:tcPr>
          <w:p w:rsidR="0096427F" w:rsidRPr="008D37EF" w:rsidRDefault="0096427F" w:rsidP="00A24A61">
            <w:pPr>
              <w:jc w:val="center"/>
              <w:rPr>
                <w:color w:val="000000"/>
                <w:sz w:val="22"/>
                <w:szCs w:val="22"/>
              </w:rPr>
            </w:pPr>
            <w:r w:rsidRPr="008D37EF">
              <w:rPr>
                <w:color w:val="000000"/>
                <w:sz w:val="22"/>
                <w:szCs w:val="22"/>
              </w:rPr>
              <w:t xml:space="preserve">за счет </w:t>
            </w:r>
            <w:r w:rsidRPr="008D37EF">
              <w:rPr>
                <w:sz w:val="22"/>
                <w:szCs w:val="22"/>
              </w:rPr>
              <w:t>бюджета Комсомольского района Чувашской Республики</w:t>
            </w:r>
          </w:p>
        </w:tc>
        <w:tc>
          <w:tcPr>
            <w:tcW w:w="1418" w:type="dxa"/>
            <w:tcBorders>
              <w:top w:val="nil"/>
              <w:left w:val="nil"/>
              <w:bottom w:val="single" w:sz="4" w:space="0" w:color="auto"/>
              <w:right w:val="single" w:sz="4" w:space="0" w:color="auto"/>
            </w:tcBorders>
            <w:shd w:val="clear" w:color="auto" w:fill="auto"/>
            <w:hideMark/>
          </w:tcPr>
          <w:p w:rsidR="0096427F" w:rsidRPr="008D37EF" w:rsidRDefault="0096427F" w:rsidP="00A24A61">
            <w:pPr>
              <w:jc w:val="center"/>
              <w:rPr>
                <w:color w:val="000000"/>
                <w:sz w:val="22"/>
                <w:szCs w:val="22"/>
              </w:rPr>
            </w:pPr>
            <w:r w:rsidRPr="008D37EF">
              <w:rPr>
                <w:color w:val="000000"/>
                <w:sz w:val="22"/>
                <w:szCs w:val="22"/>
              </w:rPr>
              <w:t xml:space="preserve">за счет </w:t>
            </w:r>
            <w:r w:rsidRPr="008D37EF">
              <w:rPr>
                <w:bCs/>
                <w:color w:val="000000"/>
                <w:sz w:val="22"/>
                <w:szCs w:val="22"/>
              </w:rPr>
              <w:t>республиканского бюджета Чувашской Республики</w:t>
            </w:r>
          </w:p>
        </w:tc>
        <w:tc>
          <w:tcPr>
            <w:tcW w:w="1559" w:type="dxa"/>
            <w:tcBorders>
              <w:top w:val="nil"/>
              <w:left w:val="nil"/>
              <w:bottom w:val="single" w:sz="4" w:space="0" w:color="auto"/>
              <w:right w:val="single" w:sz="4" w:space="0" w:color="auto"/>
            </w:tcBorders>
            <w:shd w:val="clear" w:color="auto" w:fill="auto"/>
            <w:hideMark/>
          </w:tcPr>
          <w:p w:rsidR="0096427F" w:rsidRPr="008D37EF" w:rsidRDefault="0096427F" w:rsidP="00A24A61">
            <w:pPr>
              <w:jc w:val="center"/>
              <w:rPr>
                <w:color w:val="000000"/>
                <w:sz w:val="22"/>
                <w:szCs w:val="22"/>
              </w:rPr>
            </w:pPr>
            <w:r w:rsidRPr="008D37EF">
              <w:rPr>
                <w:color w:val="000000"/>
                <w:sz w:val="22"/>
                <w:szCs w:val="22"/>
              </w:rPr>
              <w:t xml:space="preserve">за счет </w:t>
            </w:r>
            <w:r w:rsidRPr="008D37EF">
              <w:rPr>
                <w:sz w:val="22"/>
                <w:szCs w:val="22"/>
              </w:rPr>
              <w:t>бюджета Комсомольского района Чувашской Республики</w:t>
            </w:r>
          </w:p>
        </w:tc>
      </w:tr>
      <w:tr w:rsidR="0096427F" w:rsidRPr="00447C9B" w:rsidTr="003765C0">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1.</w:t>
            </w:r>
          </w:p>
        </w:tc>
        <w:tc>
          <w:tcPr>
            <w:tcW w:w="2268" w:type="dxa"/>
            <w:tcBorders>
              <w:top w:val="nil"/>
              <w:left w:val="nil"/>
              <w:bottom w:val="single" w:sz="4" w:space="0" w:color="auto"/>
              <w:right w:val="single" w:sz="4" w:space="0" w:color="auto"/>
            </w:tcBorders>
            <w:shd w:val="clear" w:color="auto" w:fill="auto"/>
            <w:hideMark/>
          </w:tcPr>
          <w:p w:rsidR="0096427F" w:rsidRPr="00447C9B" w:rsidRDefault="0096427F" w:rsidP="00A24A61">
            <w:pPr>
              <w:rPr>
                <w:color w:val="000000"/>
                <w:sz w:val="22"/>
                <w:szCs w:val="22"/>
              </w:rPr>
            </w:pPr>
            <w:r w:rsidRPr="00447C9B">
              <w:rPr>
                <w:color w:val="000000"/>
                <w:sz w:val="22"/>
                <w:szCs w:val="22"/>
              </w:rPr>
              <w:t>Александровское</w:t>
            </w:r>
          </w:p>
        </w:tc>
        <w:tc>
          <w:tcPr>
            <w:tcW w:w="1560"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892 924,00</w:t>
            </w:r>
          </w:p>
        </w:tc>
        <w:tc>
          <w:tcPr>
            <w:tcW w:w="1275"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752 924,00</w:t>
            </w:r>
          </w:p>
        </w:tc>
        <w:tc>
          <w:tcPr>
            <w:tcW w:w="1559"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140 000,00</w:t>
            </w:r>
          </w:p>
        </w:tc>
      </w:tr>
      <w:tr w:rsidR="0096427F" w:rsidRPr="00447C9B" w:rsidTr="003765C0">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2.</w:t>
            </w:r>
          </w:p>
        </w:tc>
        <w:tc>
          <w:tcPr>
            <w:tcW w:w="2268" w:type="dxa"/>
            <w:tcBorders>
              <w:top w:val="nil"/>
              <w:left w:val="nil"/>
              <w:bottom w:val="single" w:sz="4" w:space="0" w:color="auto"/>
              <w:right w:val="single" w:sz="4" w:space="0" w:color="auto"/>
            </w:tcBorders>
            <w:shd w:val="clear" w:color="auto" w:fill="auto"/>
            <w:hideMark/>
          </w:tcPr>
          <w:p w:rsidR="0096427F" w:rsidRPr="00447C9B" w:rsidRDefault="0096427F" w:rsidP="00A24A61">
            <w:pPr>
              <w:rPr>
                <w:color w:val="000000"/>
                <w:sz w:val="22"/>
                <w:szCs w:val="22"/>
              </w:rPr>
            </w:pPr>
            <w:r w:rsidRPr="00447C9B">
              <w:rPr>
                <w:color w:val="000000"/>
                <w:sz w:val="22"/>
                <w:szCs w:val="22"/>
              </w:rPr>
              <w:t>Альбусь-Сюрбеевское</w:t>
            </w:r>
          </w:p>
        </w:tc>
        <w:tc>
          <w:tcPr>
            <w:tcW w:w="1560"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1 251 061,24</w:t>
            </w:r>
          </w:p>
        </w:tc>
        <w:tc>
          <w:tcPr>
            <w:tcW w:w="1275"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209 462,00</w:t>
            </w:r>
          </w:p>
        </w:tc>
        <w:tc>
          <w:tcPr>
            <w:tcW w:w="1276"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841 599,24</w:t>
            </w:r>
          </w:p>
        </w:tc>
        <w:tc>
          <w:tcPr>
            <w:tcW w:w="1559"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200 000,00</w:t>
            </w:r>
          </w:p>
        </w:tc>
      </w:tr>
      <w:tr w:rsidR="0096427F" w:rsidRPr="00447C9B" w:rsidTr="003765C0">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3.</w:t>
            </w:r>
          </w:p>
        </w:tc>
        <w:tc>
          <w:tcPr>
            <w:tcW w:w="2268" w:type="dxa"/>
            <w:tcBorders>
              <w:top w:val="nil"/>
              <w:left w:val="nil"/>
              <w:bottom w:val="single" w:sz="4" w:space="0" w:color="auto"/>
              <w:right w:val="single" w:sz="4" w:space="0" w:color="auto"/>
            </w:tcBorders>
            <w:shd w:val="clear" w:color="auto" w:fill="auto"/>
            <w:hideMark/>
          </w:tcPr>
          <w:p w:rsidR="0096427F" w:rsidRPr="00447C9B" w:rsidRDefault="0096427F" w:rsidP="00A24A61">
            <w:pPr>
              <w:rPr>
                <w:color w:val="000000"/>
                <w:sz w:val="22"/>
                <w:szCs w:val="22"/>
              </w:rPr>
            </w:pPr>
            <w:r w:rsidRPr="00447C9B">
              <w:rPr>
                <w:color w:val="000000"/>
                <w:sz w:val="22"/>
                <w:szCs w:val="22"/>
              </w:rPr>
              <w:t>Асановское</w:t>
            </w:r>
          </w:p>
        </w:tc>
        <w:tc>
          <w:tcPr>
            <w:tcW w:w="1560"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805 000,00</w:t>
            </w:r>
          </w:p>
        </w:tc>
        <w:tc>
          <w:tcPr>
            <w:tcW w:w="1275"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345 000,00</w:t>
            </w:r>
          </w:p>
        </w:tc>
        <w:tc>
          <w:tcPr>
            <w:tcW w:w="1276"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360 000,00</w:t>
            </w:r>
          </w:p>
        </w:tc>
        <w:tc>
          <w:tcPr>
            <w:tcW w:w="1559"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100 000,00</w:t>
            </w:r>
          </w:p>
        </w:tc>
      </w:tr>
      <w:tr w:rsidR="0096427F" w:rsidRPr="00447C9B" w:rsidTr="003765C0">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4.</w:t>
            </w:r>
          </w:p>
        </w:tc>
        <w:tc>
          <w:tcPr>
            <w:tcW w:w="2268" w:type="dxa"/>
            <w:tcBorders>
              <w:top w:val="nil"/>
              <w:left w:val="nil"/>
              <w:bottom w:val="single" w:sz="4" w:space="0" w:color="auto"/>
              <w:right w:val="single" w:sz="4" w:space="0" w:color="auto"/>
            </w:tcBorders>
            <w:shd w:val="clear" w:color="auto" w:fill="auto"/>
            <w:hideMark/>
          </w:tcPr>
          <w:p w:rsidR="0096427F" w:rsidRPr="00447C9B" w:rsidRDefault="0096427F" w:rsidP="00A24A61">
            <w:pPr>
              <w:rPr>
                <w:color w:val="000000"/>
                <w:sz w:val="22"/>
                <w:szCs w:val="22"/>
              </w:rPr>
            </w:pPr>
            <w:r w:rsidRPr="00447C9B">
              <w:rPr>
                <w:color w:val="000000"/>
                <w:sz w:val="22"/>
                <w:szCs w:val="22"/>
              </w:rPr>
              <w:t>Кайнлыкское</w:t>
            </w:r>
          </w:p>
        </w:tc>
        <w:tc>
          <w:tcPr>
            <w:tcW w:w="1560"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471 130,00</w:t>
            </w:r>
          </w:p>
        </w:tc>
        <w:tc>
          <w:tcPr>
            <w:tcW w:w="1275"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471 130,00</w:t>
            </w:r>
          </w:p>
        </w:tc>
        <w:tc>
          <w:tcPr>
            <w:tcW w:w="1276"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r>
      <w:tr w:rsidR="0096427F" w:rsidRPr="00447C9B" w:rsidTr="003765C0">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5.</w:t>
            </w:r>
          </w:p>
        </w:tc>
        <w:tc>
          <w:tcPr>
            <w:tcW w:w="2268" w:type="dxa"/>
            <w:tcBorders>
              <w:top w:val="nil"/>
              <w:left w:val="nil"/>
              <w:bottom w:val="single" w:sz="4" w:space="0" w:color="auto"/>
              <w:right w:val="single" w:sz="4" w:space="0" w:color="auto"/>
            </w:tcBorders>
            <w:shd w:val="clear" w:color="auto" w:fill="auto"/>
            <w:hideMark/>
          </w:tcPr>
          <w:p w:rsidR="0096427F" w:rsidRPr="00447C9B" w:rsidRDefault="0096427F" w:rsidP="00A24A61">
            <w:pPr>
              <w:rPr>
                <w:color w:val="000000"/>
                <w:sz w:val="22"/>
                <w:szCs w:val="22"/>
              </w:rPr>
            </w:pPr>
            <w:r w:rsidRPr="00447C9B">
              <w:rPr>
                <w:color w:val="000000"/>
                <w:sz w:val="22"/>
                <w:szCs w:val="22"/>
              </w:rPr>
              <w:t>Комсомольское</w:t>
            </w:r>
          </w:p>
        </w:tc>
        <w:tc>
          <w:tcPr>
            <w:tcW w:w="1560"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1 431 695,04</w:t>
            </w:r>
          </w:p>
        </w:tc>
        <w:tc>
          <w:tcPr>
            <w:tcW w:w="1275"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508 277,40</w:t>
            </w:r>
          </w:p>
        </w:tc>
        <w:tc>
          <w:tcPr>
            <w:tcW w:w="1276"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229 201,60</w:t>
            </w:r>
          </w:p>
        </w:tc>
        <w:tc>
          <w:tcPr>
            <w:tcW w:w="1418"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477 815,40</w:t>
            </w:r>
          </w:p>
        </w:tc>
        <w:tc>
          <w:tcPr>
            <w:tcW w:w="1559"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216 400,64</w:t>
            </w:r>
          </w:p>
        </w:tc>
      </w:tr>
      <w:tr w:rsidR="0096427F" w:rsidRPr="00447C9B" w:rsidTr="003765C0">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6.</w:t>
            </w:r>
          </w:p>
        </w:tc>
        <w:tc>
          <w:tcPr>
            <w:tcW w:w="2268" w:type="dxa"/>
            <w:tcBorders>
              <w:top w:val="nil"/>
              <w:left w:val="nil"/>
              <w:bottom w:val="single" w:sz="4" w:space="0" w:color="auto"/>
              <w:right w:val="single" w:sz="4" w:space="0" w:color="auto"/>
            </w:tcBorders>
            <w:shd w:val="clear" w:color="auto" w:fill="auto"/>
            <w:hideMark/>
          </w:tcPr>
          <w:p w:rsidR="0096427F" w:rsidRPr="00447C9B" w:rsidRDefault="0096427F" w:rsidP="00A24A61">
            <w:pPr>
              <w:rPr>
                <w:color w:val="000000"/>
                <w:sz w:val="22"/>
                <w:szCs w:val="22"/>
              </w:rPr>
            </w:pPr>
            <w:r w:rsidRPr="00447C9B">
              <w:rPr>
                <w:color w:val="000000"/>
                <w:sz w:val="22"/>
                <w:szCs w:val="22"/>
              </w:rPr>
              <w:t>Новочелны-Сюрбеевское</w:t>
            </w:r>
          </w:p>
        </w:tc>
        <w:tc>
          <w:tcPr>
            <w:tcW w:w="1560"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899 686,00</w:t>
            </w:r>
          </w:p>
        </w:tc>
        <w:tc>
          <w:tcPr>
            <w:tcW w:w="1275"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478 262,00</w:t>
            </w:r>
          </w:p>
        </w:tc>
        <w:tc>
          <w:tcPr>
            <w:tcW w:w="1276"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421 424,00</w:t>
            </w:r>
          </w:p>
        </w:tc>
        <w:tc>
          <w:tcPr>
            <w:tcW w:w="1559"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r>
      <w:tr w:rsidR="0096427F" w:rsidRPr="00447C9B" w:rsidTr="003765C0">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7.</w:t>
            </w:r>
          </w:p>
        </w:tc>
        <w:tc>
          <w:tcPr>
            <w:tcW w:w="2268" w:type="dxa"/>
            <w:tcBorders>
              <w:top w:val="nil"/>
              <w:left w:val="nil"/>
              <w:bottom w:val="single" w:sz="4" w:space="0" w:color="auto"/>
              <w:right w:val="single" w:sz="4" w:space="0" w:color="auto"/>
            </w:tcBorders>
            <w:shd w:val="clear" w:color="auto" w:fill="auto"/>
            <w:hideMark/>
          </w:tcPr>
          <w:p w:rsidR="0096427F" w:rsidRPr="00447C9B" w:rsidRDefault="0096427F" w:rsidP="00A24A61">
            <w:pPr>
              <w:rPr>
                <w:color w:val="000000"/>
                <w:sz w:val="22"/>
                <w:szCs w:val="22"/>
              </w:rPr>
            </w:pPr>
            <w:r w:rsidRPr="00447C9B">
              <w:rPr>
                <w:color w:val="000000"/>
                <w:sz w:val="22"/>
                <w:szCs w:val="22"/>
              </w:rPr>
              <w:t>Полевосундырское</w:t>
            </w:r>
          </w:p>
        </w:tc>
        <w:tc>
          <w:tcPr>
            <w:tcW w:w="1560"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3 471 093,26</w:t>
            </w:r>
          </w:p>
        </w:tc>
        <w:tc>
          <w:tcPr>
            <w:tcW w:w="1275"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3 060 162,00</w:t>
            </w:r>
          </w:p>
        </w:tc>
        <w:tc>
          <w:tcPr>
            <w:tcW w:w="1559"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410 931,26</w:t>
            </w:r>
          </w:p>
        </w:tc>
      </w:tr>
      <w:tr w:rsidR="0096427F" w:rsidRPr="00447C9B" w:rsidTr="003765C0">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8.</w:t>
            </w:r>
          </w:p>
        </w:tc>
        <w:tc>
          <w:tcPr>
            <w:tcW w:w="2268" w:type="dxa"/>
            <w:tcBorders>
              <w:top w:val="nil"/>
              <w:left w:val="nil"/>
              <w:bottom w:val="single" w:sz="4" w:space="0" w:color="auto"/>
              <w:right w:val="single" w:sz="4" w:space="0" w:color="auto"/>
            </w:tcBorders>
            <w:shd w:val="clear" w:color="auto" w:fill="auto"/>
            <w:hideMark/>
          </w:tcPr>
          <w:p w:rsidR="0096427F" w:rsidRPr="00447C9B" w:rsidRDefault="0096427F" w:rsidP="00A24A61">
            <w:pPr>
              <w:rPr>
                <w:color w:val="000000"/>
                <w:sz w:val="22"/>
                <w:szCs w:val="22"/>
              </w:rPr>
            </w:pPr>
            <w:r w:rsidRPr="00447C9B">
              <w:rPr>
                <w:color w:val="000000"/>
                <w:sz w:val="22"/>
                <w:szCs w:val="22"/>
              </w:rPr>
              <w:t>Сюрбей-Токаевское</w:t>
            </w:r>
          </w:p>
        </w:tc>
        <w:tc>
          <w:tcPr>
            <w:tcW w:w="1560"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4 377 156,60</w:t>
            </w:r>
          </w:p>
        </w:tc>
        <w:tc>
          <w:tcPr>
            <w:tcW w:w="1275"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465 325,20</w:t>
            </w:r>
          </w:p>
        </w:tc>
        <w:tc>
          <w:tcPr>
            <w:tcW w:w="1276"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3 872 291,40</w:t>
            </w:r>
          </w:p>
        </w:tc>
        <w:tc>
          <w:tcPr>
            <w:tcW w:w="1559"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39 540,00</w:t>
            </w:r>
          </w:p>
        </w:tc>
      </w:tr>
      <w:tr w:rsidR="0096427F" w:rsidRPr="00447C9B" w:rsidTr="003765C0">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9.</w:t>
            </w:r>
          </w:p>
        </w:tc>
        <w:tc>
          <w:tcPr>
            <w:tcW w:w="2268" w:type="dxa"/>
            <w:tcBorders>
              <w:top w:val="nil"/>
              <w:left w:val="nil"/>
              <w:bottom w:val="single" w:sz="4" w:space="0" w:color="auto"/>
              <w:right w:val="single" w:sz="4" w:space="0" w:color="auto"/>
            </w:tcBorders>
            <w:shd w:val="clear" w:color="auto" w:fill="auto"/>
            <w:hideMark/>
          </w:tcPr>
          <w:p w:rsidR="0096427F" w:rsidRPr="00447C9B" w:rsidRDefault="0096427F" w:rsidP="00A24A61">
            <w:pPr>
              <w:rPr>
                <w:sz w:val="22"/>
                <w:szCs w:val="22"/>
              </w:rPr>
            </w:pPr>
            <w:r w:rsidRPr="00447C9B">
              <w:rPr>
                <w:sz w:val="22"/>
                <w:szCs w:val="22"/>
              </w:rPr>
              <w:t>Тугаевское</w:t>
            </w:r>
          </w:p>
        </w:tc>
        <w:tc>
          <w:tcPr>
            <w:tcW w:w="1560"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1 106 828,70</w:t>
            </w:r>
          </w:p>
        </w:tc>
        <w:tc>
          <w:tcPr>
            <w:tcW w:w="1275"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90 000,00</w:t>
            </w:r>
          </w:p>
        </w:tc>
        <w:tc>
          <w:tcPr>
            <w:tcW w:w="1276"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924 084,00</w:t>
            </w:r>
          </w:p>
        </w:tc>
        <w:tc>
          <w:tcPr>
            <w:tcW w:w="1559"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92 744,70</w:t>
            </w:r>
          </w:p>
        </w:tc>
      </w:tr>
      <w:tr w:rsidR="0096427F" w:rsidRPr="00447C9B" w:rsidTr="003765C0">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10.</w:t>
            </w:r>
          </w:p>
        </w:tc>
        <w:tc>
          <w:tcPr>
            <w:tcW w:w="2268" w:type="dxa"/>
            <w:tcBorders>
              <w:top w:val="nil"/>
              <w:left w:val="nil"/>
              <w:bottom w:val="single" w:sz="4" w:space="0" w:color="auto"/>
              <w:right w:val="single" w:sz="4" w:space="0" w:color="auto"/>
            </w:tcBorders>
            <w:shd w:val="clear" w:color="auto" w:fill="auto"/>
            <w:hideMark/>
          </w:tcPr>
          <w:p w:rsidR="0096427F" w:rsidRPr="00447C9B" w:rsidRDefault="0096427F" w:rsidP="00A24A61">
            <w:pPr>
              <w:rPr>
                <w:sz w:val="22"/>
                <w:szCs w:val="22"/>
              </w:rPr>
            </w:pPr>
            <w:r w:rsidRPr="00447C9B">
              <w:rPr>
                <w:sz w:val="22"/>
                <w:szCs w:val="22"/>
              </w:rPr>
              <w:t>Урмаевское</w:t>
            </w:r>
          </w:p>
        </w:tc>
        <w:tc>
          <w:tcPr>
            <w:tcW w:w="1560"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2 636 056,00</w:t>
            </w:r>
          </w:p>
        </w:tc>
        <w:tc>
          <w:tcPr>
            <w:tcW w:w="1275"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2 636 056,00</w:t>
            </w:r>
          </w:p>
        </w:tc>
        <w:tc>
          <w:tcPr>
            <w:tcW w:w="1276"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r>
      <w:tr w:rsidR="0096427F" w:rsidRPr="00447C9B" w:rsidTr="003765C0">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11.</w:t>
            </w:r>
          </w:p>
        </w:tc>
        <w:tc>
          <w:tcPr>
            <w:tcW w:w="2268" w:type="dxa"/>
            <w:tcBorders>
              <w:top w:val="nil"/>
              <w:left w:val="nil"/>
              <w:bottom w:val="single" w:sz="4" w:space="0" w:color="auto"/>
              <w:right w:val="single" w:sz="4" w:space="0" w:color="auto"/>
            </w:tcBorders>
            <w:shd w:val="clear" w:color="auto" w:fill="auto"/>
            <w:hideMark/>
          </w:tcPr>
          <w:p w:rsidR="0096427F" w:rsidRPr="00447C9B" w:rsidRDefault="0096427F" w:rsidP="00A24A61">
            <w:pPr>
              <w:rPr>
                <w:color w:val="000000"/>
                <w:sz w:val="22"/>
                <w:szCs w:val="22"/>
              </w:rPr>
            </w:pPr>
            <w:r w:rsidRPr="00447C9B">
              <w:rPr>
                <w:color w:val="000000"/>
                <w:sz w:val="22"/>
                <w:szCs w:val="22"/>
              </w:rPr>
              <w:t>Чичканское</w:t>
            </w:r>
          </w:p>
        </w:tc>
        <w:tc>
          <w:tcPr>
            <w:tcW w:w="1560"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973 202,00</w:t>
            </w:r>
          </w:p>
        </w:tc>
        <w:tc>
          <w:tcPr>
            <w:tcW w:w="1275"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866 427,00</w:t>
            </w:r>
          </w:p>
        </w:tc>
        <w:tc>
          <w:tcPr>
            <w:tcW w:w="1276"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418"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106 775,00</w:t>
            </w:r>
          </w:p>
        </w:tc>
      </w:tr>
      <w:tr w:rsidR="0096427F" w:rsidRPr="00447C9B" w:rsidTr="003765C0">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6427F" w:rsidRPr="00447C9B" w:rsidRDefault="0096427F" w:rsidP="00A24A61">
            <w:pPr>
              <w:jc w:val="center"/>
              <w:rPr>
                <w:color w:val="000000"/>
                <w:sz w:val="22"/>
                <w:szCs w:val="22"/>
              </w:rPr>
            </w:pPr>
            <w:r w:rsidRPr="00447C9B">
              <w:rPr>
                <w:color w:val="000000"/>
                <w:sz w:val="22"/>
                <w:szCs w:val="22"/>
              </w:rPr>
              <w:t>12.</w:t>
            </w:r>
          </w:p>
        </w:tc>
        <w:tc>
          <w:tcPr>
            <w:tcW w:w="2268" w:type="dxa"/>
            <w:tcBorders>
              <w:top w:val="nil"/>
              <w:left w:val="nil"/>
              <w:bottom w:val="single" w:sz="4" w:space="0" w:color="auto"/>
              <w:right w:val="single" w:sz="4" w:space="0" w:color="auto"/>
            </w:tcBorders>
            <w:shd w:val="clear" w:color="auto" w:fill="auto"/>
            <w:hideMark/>
          </w:tcPr>
          <w:p w:rsidR="0096427F" w:rsidRPr="00447C9B" w:rsidRDefault="0096427F" w:rsidP="00A24A61">
            <w:pPr>
              <w:rPr>
                <w:color w:val="000000"/>
                <w:sz w:val="22"/>
                <w:szCs w:val="22"/>
              </w:rPr>
            </w:pPr>
            <w:r w:rsidRPr="00447C9B">
              <w:rPr>
                <w:color w:val="000000"/>
                <w:sz w:val="22"/>
                <w:szCs w:val="22"/>
              </w:rPr>
              <w:t>Шераутское</w:t>
            </w:r>
          </w:p>
        </w:tc>
        <w:tc>
          <w:tcPr>
            <w:tcW w:w="1560"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1 860 140,00</w:t>
            </w:r>
          </w:p>
        </w:tc>
        <w:tc>
          <w:tcPr>
            <w:tcW w:w="1275"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1 467 340,00</w:t>
            </w:r>
          </w:p>
        </w:tc>
        <w:tc>
          <w:tcPr>
            <w:tcW w:w="1276"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200 000,00</w:t>
            </w:r>
          </w:p>
        </w:tc>
        <w:tc>
          <w:tcPr>
            <w:tcW w:w="1418"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180 000,00</w:t>
            </w:r>
          </w:p>
        </w:tc>
        <w:tc>
          <w:tcPr>
            <w:tcW w:w="1559"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color w:val="000000"/>
                <w:sz w:val="22"/>
                <w:szCs w:val="22"/>
              </w:rPr>
            </w:pPr>
            <w:r>
              <w:rPr>
                <w:color w:val="000000"/>
                <w:sz w:val="22"/>
                <w:szCs w:val="22"/>
              </w:rPr>
              <w:t>12 800,00</w:t>
            </w:r>
          </w:p>
        </w:tc>
      </w:tr>
      <w:tr w:rsidR="0096427F" w:rsidRPr="00447C9B" w:rsidTr="003765C0">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6427F" w:rsidRPr="00447C9B" w:rsidRDefault="0096427F" w:rsidP="00A24A61">
            <w:pPr>
              <w:jc w:val="center"/>
              <w:rPr>
                <w:b/>
                <w:bCs/>
                <w:color w:val="000000"/>
                <w:sz w:val="22"/>
                <w:szCs w:val="22"/>
              </w:rPr>
            </w:pPr>
            <w:r w:rsidRPr="00447C9B">
              <w:rPr>
                <w:b/>
                <w:bCs/>
                <w:color w:val="000000"/>
                <w:sz w:val="22"/>
                <w:szCs w:val="22"/>
              </w:rPr>
              <w:t> </w:t>
            </w:r>
          </w:p>
        </w:tc>
        <w:tc>
          <w:tcPr>
            <w:tcW w:w="2268" w:type="dxa"/>
            <w:tcBorders>
              <w:top w:val="nil"/>
              <w:left w:val="nil"/>
              <w:bottom w:val="single" w:sz="4" w:space="0" w:color="auto"/>
              <w:right w:val="single" w:sz="4" w:space="0" w:color="auto"/>
            </w:tcBorders>
            <w:shd w:val="clear" w:color="auto" w:fill="auto"/>
            <w:hideMark/>
          </w:tcPr>
          <w:p w:rsidR="0096427F" w:rsidRPr="00447C9B" w:rsidRDefault="0096427F" w:rsidP="00A24A61">
            <w:pPr>
              <w:rPr>
                <w:b/>
                <w:bCs/>
                <w:color w:val="000000"/>
                <w:sz w:val="22"/>
                <w:szCs w:val="22"/>
              </w:rPr>
            </w:pPr>
            <w:r w:rsidRPr="00447C9B">
              <w:rPr>
                <w:b/>
                <w:bCs/>
                <w:color w:val="000000"/>
                <w:sz w:val="22"/>
                <w:szCs w:val="22"/>
              </w:rPr>
              <w:t>Итого</w:t>
            </w:r>
          </w:p>
        </w:tc>
        <w:tc>
          <w:tcPr>
            <w:tcW w:w="1560"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b/>
                <w:bCs/>
                <w:color w:val="000000"/>
                <w:sz w:val="22"/>
                <w:szCs w:val="22"/>
              </w:rPr>
            </w:pPr>
            <w:r>
              <w:rPr>
                <w:b/>
                <w:bCs/>
                <w:color w:val="000000"/>
                <w:sz w:val="22"/>
                <w:szCs w:val="22"/>
              </w:rPr>
              <w:t>20 175 972,84</w:t>
            </w:r>
          </w:p>
        </w:tc>
        <w:tc>
          <w:tcPr>
            <w:tcW w:w="1275"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b/>
                <w:bCs/>
                <w:color w:val="000000"/>
                <w:sz w:val="22"/>
                <w:szCs w:val="22"/>
              </w:rPr>
            </w:pPr>
            <w:r>
              <w:rPr>
                <w:b/>
                <w:bCs/>
                <w:color w:val="000000"/>
                <w:sz w:val="22"/>
                <w:szCs w:val="22"/>
              </w:rPr>
              <w:t>7 537 279,60</w:t>
            </w:r>
          </w:p>
        </w:tc>
        <w:tc>
          <w:tcPr>
            <w:tcW w:w="1276"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b/>
                <w:bCs/>
                <w:color w:val="000000"/>
                <w:sz w:val="22"/>
                <w:szCs w:val="22"/>
              </w:rPr>
            </w:pPr>
            <w:r>
              <w:rPr>
                <w:b/>
                <w:bCs/>
                <w:color w:val="000000"/>
                <w:sz w:val="22"/>
                <w:szCs w:val="22"/>
              </w:rPr>
              <w:t>429 201,60</w:t>
            </w:r>
          </w:p>
        </w:tc>
        <w:tc>
          <w:tcPr>
            <w:tcW w:w="1418"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b/>
                <w:bCs/>
                <w:color w:val="000000"/>
                <w:sz w:val="22"/>
                <w:szCs w:val="22"/>
              </w:rPr>
            </w:pPr>
            <w:r>
              <w:rPr>
                <w:b/>
                <w:bCs/>
                <w:color w:val="000000"/>
                <w:sz w:val="22"/>
                <w:szCs w:val="22"/>
              </w:rPr>
              <w:t>10 890 300,04</w:t>
            </w:r>
          </w:p>
        </w:tc>
        <w:tc>
          <w:tcPr>
            <w:tcW w:w="1559" w:type="dxa"/>
            <w:tcBorders>
              <w:top w:val="nil"/>
              <w:left w:val="nil"/>
              <w:bottom w:val="single" w:sz="4" w:space="0" w:color="auto"/>
              <w:right w:val="single" w:sz="4" w:space="0" w:color="auto"/>
            </w:tcBorders>
            <w:shd w:val="clear" w:color="auto" w:fill="auto"/>
            <w:vAlign w:val="bottom"/>
            <w:hideMark/>
          </w:tcPr>
          <w:p w:rsidR="0096427F" w:rsidRDefault="0096427F" w:rsidP="00A24A61">
            <w:pPr>
              <w:jc w:val="center"/>
              <w:rPr>
                <w:b/>
                <w:bCs/>
                <w:color w:val="000000"/>
                <w:sz w:val="22"/>
                <w:szCs w:val="22"/>
              </w:rPr>
            </w:pPr>
            <w:r>
              <w:rPr>
                <w:b/>
                <w:bCs/>
                <w:color w:val="000000"/>
                <w:sz w:val="22"/>
                <w:szCs w:val="22"/>
              </w:rPr>
              <w:t>1 319 191,60";</w:t>
            </w:r>
          </w:p>
        </w:tc>
      </w:tr>
    </w:tbl>
    <w:p w:rsidR="0096427F" w:rsidRPr="00615E15" w:rsidRDefault="0096427F" w:rsidP="00A24A61">
      <w:pPr>
        <w:pStyle w:val="2"/>
        <w:jc w:val="right"/>
        <w:rPr>
          <w:rFonts w:ascii="Times New Roman" w:hAnsi="Times New Roman"/>
          <w:sz w:val="22"/>
          <w:szCs w:val="22"/>
          <w:highlight w:val="yellow"/>
        </w:rPr>
      </w:pPr>
      <w:r w:rsidRPr="00615E15">
        <w:rPr>
          <w:rFonts w:ascii="Times New Roman" w:hAnsi="Times New Roman"/>
          <w:sz w:val="22"/>
          <w:szCs w:val="22"/>
          <w:highlight w:val="yellow"/>
        </w:rPr>
        <w:t xml:space="preserve">     </w:t>
      </w:r>
    </w:p>
    <w:tbl>
      <w:tblPr>
        <w:tblW w:w="9923" w:type="dxa"/>
        <w:tblInd w:w="108" w:type="dxa"/>
        <w:tblLayout w:type="fixed"/>
        <w:tblLook w:val="0000" w:firstRow="0" w:lastRow="0" w:firstColumn="0" w:lastColumn="0" w:noHBand="0" w:noVBand="0"/>
      </w:tblPr>
      <w:tblGrid>
        <w:gridCol w:w="567"/>
        <w:gridCol w:w="4465"/>
        <w:gridCol w:w="4891"/>
      </w:tblGrid>
      <w:tr w:rsidR="0096427F" w:rsidRPr="00615E15" w:rsidTr="003765C0">
        <w:trPr>
          <w:trHeight w:val="674"/>
        </w:trPr>
        <w:tc>
          <w:tcPr>
            <w:tcW w:w="9923" w:type="dxa"/>
            <w:gridSpan w:val="3"/>
          </w:tcPr>
          <w:p w:rsidR="0096427F" w:rsidRPr="00615E15" w:rsidRDefault="0096427F" w:rsidP="00A24A61">
            <w:pPr>
              <w:jc w:val="both"/>
              <w:rPr>
                <w:sz w:val="22"/>
                <w:szCs w:val="22"/>
              </w:rPr>
            </w:pPr>
            <w:r w:rsidRPr="00615E15">
              <w:rPr>
                <w:sz w:val="22"/>
                <w:szCs w:val="22"/>
              </w:rPr>
              <w:t>10) в приложении 14.1:</w:t>
            </w:r>
          </w:p>
          <w:p w:rsidR="0096427F" w:rsidRPr="00615E15" w:rsidRDefault="0096427F" w:rsidP="00A24A61">
            <w:pPr>
              <w:jc w:val="both"/>
              <w:rPr>
                <w:sz w:val="22"/>
                <w:szCs w:val="22"/>
              </w:rPr>
            </w:pPr>
          </w:p>
          <w:p w:rsidR="0096427F" w:rsidRPr="00615E15" w:rsidRDefault="0096427F" w:rsidP="00A24A61">
            <w:pPr>
              <w:pStyle w:val="2"/>
              <w:ind w:firstLine="709"/>
              <w:rPr>
                <w:rFonts w:ascii="Times New Roman" w:hAnsi="Times New Roman"/>
                <w:b w:val="0"/>
                <w:sz w:val="22"/>
                <w:szCs w:val="22"/>
              </w:rPr>
            </w:pPr>
            <w:r w:rsidRPr="00615E15">
              <w:rPr>
                <w:rFonts w:ascii="Times New Roman" w:hAnsi="Times New Roman"/>
                <w:b w:val="0"/>
                <w:sz w:val="22"/>
                <w:szCs w:val="22"/>
              </w:rPr>
              <w:t>таблицу 1 "Распределение иных межбюджетных трансфертов за счет средств бюджета Комсомольского района Чувашской Республики бюджетам сельских поселений на организацию уличного освещения</w:t>
            </w:r>
            <w:r w:rsidRPr="00615E15">
              <w:rPr>
                <w:rFonts w:ascii="Times New Roman" w:hAnsi="Times New Roman"/>
                <w:b w:val="0"/>
                <w:color w:val="000000"/>
                <w:sz w:val="22"/>
                <w:szCs w:val="22"/>
              </w:rPr>
              <w:t xml:space="preserve">, </w:t>
            </w:r>
            <w:r w:rsidRPr="00615E15">
              <w:rPr>
                <w:rFonts w:ascii="Times New Roman" w:hAnsi="Times New Roman"/>
                <w:b w:val="0"/>
                <w:sz w:val="22"/>
                <w:szCs w:val="22"/>
              </w:rPr>
              <w:t>на 2022 год" изложить в следующей редакции:</w:t>
            </w:r>
          </w:p>
          <w:p w:rsidR="0096427F" w:rsidRPr="00615E15" w:rsidRDefault="0096427F" w:rsidP="00A24A61">
            <w:pPr>
              <w:jc w:val="center"/>
              <w:rPr>
                <w:color w:val="FF0000"/>
                <w:sz w:val="22"/>
                <w:szCs w:val="22"/>
              </w:rPr>
            </w:pPr>
          </w:p>
          <w:p w:rsidR="0096427F" w:rsidRPr="00615E15" w:rsidRDefault="0096427F" w:rsidP="00A24A61">
            <w:pPr>
              <w:jc w:val="right"/>
              <w:rPr>
                <w:i/>
                <w:color w:val="FF0000"/>
                <w:sz w:val="22"/>
                <w:szCs w:val="22"/>
              </w:rPr>
            </w:pPr>
            <w:r w:rsidRPr="00615E15">
              <w:rPr>
                <w:bCs/>
                <w:i/>
                <w:iCs/>
                <w:sz w:val="22"/>
                <w:szCs w:val="22"/>
              </w:rPr>
              <w:t>"Таблица 1</w:t>
            </w:r>
          </w:p>
          <w:p w:rsidR="0096427F" w:rsidRPr="00615E15" w:rsidRDefault="0096427F" w:rsidP="00A24A61">
            <w:pPr>
              <w:jc w:val="center"/>
              <w:rPr>
                <w:sz w:val="22"/>
                <w:szCs w:val="22"/>
              </w:rPr>
            </w:pPr>
          </w:p>
        </w:tc>
      </w:tr>
      <w:tr w:rsidR="0096427F" w:rsidRPr="00615E15" w:rsidTr="003765C0">
        <w:trPr>
          <w:trHeight w:val="388"/>
        </w:trPr>
        <w:tc>
          <w:tcPr>
            <w:tcW w:w="9923" w:type="dxa"/>
            <w:gridSpan w:val="3"/>
          </w:tcPr>
          <w:p w:rsidR="0096427F" w:rsidRPr="00615E15" w:rsidRDefault="0096427F" w:rsidP="00A24A61">
            <w:pPr>
              <w:jc w:val="center"/>
              <w:rPr>
                <w:b/>
                <w:sz w:val="22"/>
                <w:szCs w:val="22"/>
              </w:rPr>
            </w:pPr>
            <w:r w:rsidRPr="00615E15">
              <w:rPr>
                <w:b/>
                <w:sz w:val="22"/>
                <w:szCs w:val="22"/>
              </w:rPr>
              <w:t xml:space="preserve">Распределение </w:t>
            </w:r>
          </w:p>
          <w:p w:rsidR="0096427F" w:rsidRPr="00615E15" w:rsidRDefault="0096427F" w:rsidP="00A24A61">
            <w:pPr>
              <w:widowControl w:val="0"/>
              <w:autoSpaceDE w:val="0"/>
              <w:autoSpaceDN w:val="0"/>
              <w:adjustRightInd w:val="0"/>
              <w:jc w:val="center"/>
              <w:rPr>
                <w:b/>
                <w:sz w:val="22"/>
                <w:szCs w:val="22"/>
              </w:rPr>
            </w:pPr>
            <w:r w:rsidRPr="00615E15">
              <w:rPr>
                <w:sz w:val="22"/>
                <w:szCs w:val="22"/>
              </w:rPr>
              <w:t xml:space="preserve">иных межбюджетных трансфертов за счет средств бюджета Комсомольского района Чувашской </w:t>
            </w:r>
            <w:r w:rsidRPr="00615E15">
              <w:rPr>
                <w:sz w:val="22"/>
                <w:szCs w:val="22"/>
              </w:rPr>
              <w:lastRenderedPageBreak/>
              <w:t>Республики бюджетам сельских поселений на организацию уличного освещения</w:t>
            </w:r>
            <w:r w:rsidRPr="00615E15">
              <w:rPr>
                <w:color w:val="000000"/>
                <w:sz w:val="22"/>
                <w:szCs w:val="22"/>
              </w:rPr>
              <w:t xml:space="preserve">, </w:t>
            </w:r>
            <w:r w:rsidRPr="00615E15">
              <w:rPr>
                <w:sz w:val="22"/>
                <w:szCs w:val="22"/>
              </w:rPr>
              <w:t>на 2022 год</w:t>
            </w:r>
          </w:p>
        </w:tc>
      </w:tr>
      <w:tr w:rsidR="0096427F" w:rsidRPr="00615E15" w:rsidTr="003765C0">
        <w:trPr>
          <w:trHeight w:val="388"/>
        </w:trPr>
        <w:tc>
          <w:tcPr>
            <w:tcW w:w="9923" w:type="dxa"/>
            <w:gridSpan w:val="3"/>
            <w:shd w:val="clear" w:color="auto" w:fill="auto"/>
            <w:vAlign w:val="bottom"/>
          </w:tcPr>
          <w:p w:rsidR="0096427F" w:rsidRPr="00615E15" w:rsidRDefault="0096427F" w:rsidP="00A24A61">
            <w:pPr>
              <w:jc w:val="right"/>
              <w:rPr>
                <w:sz w:val="22"/>
                <w:szCs w:val="22"/>
              </w:rPr>
            </w:pPr>
          </w:p>
          <w:p w:rsidR="0096427F" w:rsidRPr="00615E15" w:rsidRDefault="0096427F" w:rsidP="00A24A61">
            <w:pPr>
              <w:jc w:val="right"/>
              <w:rPr>
                <w:sz w:val="22"/>
                <w:szCs w:val="22"/>
              </w:rPr>
            </w:pPr>
            <w:r w:rsidRPr="00615E15">
              <w:rPr>
                <w:sz w:val="22"/>
                <w:szCs w:val="22"/>
              </w:rPr>
              <w:t>(рублей)</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2"/>
        </w:trPr>
        <w:tc>
          <w:tcPr>
            <w:tcW w:w="567" w:type="dxa"/>
          </w:tcPr>
          <w:p w:rsidR="0096427F" w:rsidRPr="00615E15" w:rsidRDefault="0096427F" w:rsidP="00A24A61">
            <w:pPr>
              <w:jc w:val="center"/>
              <w:rPr>
                <w:sz w:val="22"/>
                <w:szCs w:val="22"/>
              </w:rPr>
            </w:pPr>
            <w:r w:rsidRPr="00615E15">
              <w:rPr>
                <w:sz w:val="22"/>
                <w:szCs w:val="22"/>
              </w:rPr>
              <w:t>№ п/п</w:t>
            </w:r>
          </w:p>
        </w:tc>
        <w:tc>
          <w:tcPr>
            <w:tcW w:w="4465" w:type="dxa"/>
          </w:tcPr>
          <w:p w:rsidR="0096427F" w:rsidRPr="00615E15" w:rsidRDefault="0096427F" w:rsidP="00A24A61">
            <w:pPr>
              <w:jc w:val="center"/>
              <w:rPr>
                <w:sz w:val="22"/>
                <w:szCs w:val="22"/>
              </w:rPr>
            </w:pPr>
            <w:r w:rsidRPr="00615E15">
              <w:rPr>
                <w:sz w:val="22"/>
                <w:szCs w:val="22"/>
              </w:rPr>
              <w:t>Наименование</w:t>
            </w:r>
          </w:p>
          <w:p w:rsidR="0096427F" w:rsidRPr="00615E15" w:rsidRDefault="0096427F" w:rsidP="00A24A61">
            <w:pPr>
              <w:jc w:val="center"/>
              <w:rPr>
                <w:sz w:val="22"/>
                <w:szCs w:val="22"/>
              </w:rPr>
            </w:pPr>
            <w:r w:rsidRPr="00615E15">
              <w:rPr>
                <w:sz w:val="22"/>
                <w:szCs w:val="22"/>
              </w:rPr>
              <w:t>сельских поселений</w:t>
            </w:r>
          </w:p>
        </w:tc>
        <w:tc>
          <w:tcPr>
            <w:tcW w:w="4891" w:type="dxa"/>
          </w:tcPr>
          <w:p w:rsidR="0096427F" w:rsidRPr="00615E15" w:rsidRDefault="0096427F" w:rsidP="00A24A61">
            <w:pPr>
              <w:jc w:val="center"/>
              <w:rPr>
                <w:sz w:val="22"/>
                <w:szCs w:val="22"/>
              </w:rPr>
            </w:pPr>
            <w:r w:rsidRPr="00615E15">
              <w:rPr>
                <w:sz w:val="22"/>
                <w:szCs w:val="22"/>
              </w:rPr>
              <w:t>Сумма</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567" w:type="dxa"/>
          </w:tcPr>
          <w:p w:rsidR="0096427F" w:rsidRPr="00615E15" w:rsidRDefault="0096427F" w:rsidP="00A24A61">
            <w:pPr>
              <w:jc w:val="center"/>
              <w:rPr>
                <w:position w:val="6"/>
                <w:sz w:val="22"/>
                <w:szCs w:val="22"/>
              </w:rPr>
            </w:pPr>
            <w:r w:rsidRPr="00615E15">
              <w:rPr>
                <w:position w:val="6"/>
                <w:sz w:val="22"/>
                <w:szCs w:val="22"/>
              </w:rPr>
              <w:t>1.</w:t>
            </w:r>
          </w:p>
        </w:tc>
        <w:tc>
          <w:tcPr>
            <w:tcW w:w="4465" w:type="dxa"/>
          </w:tcPr>
          <w:p w:rsidR="0096427F" w:rsidRPr="00615E15" w:rsidRDefault="0096427F" w:rsidP="00A24A61">
            <w:pPr>
              <w:ind w:left="57"/>
              <w:rPr>
                <w:position w:val="6"/>
                <w:sz w:val="22"/>
                <w:szCs w:val="22"/>
              </w:rPr>
            </w:pPr>
            <w:r w:rsidRPr="00615E15">
              <w:rPr>
                <w:position w:val="6"/>
                <w:sz w:val="22"/>
                <w:szCs w:val="22"/>
              </w:rPr>
              <w:t>Александровское</w:t>
            </w:r>
          </w:p>
        </w:tc>
        <w:tc>
          <w:tcPr>
            <w:tcW w:w="4891" w:type="dxa"/>
            <w:vAlign w:val="bottom"/>
          </w:tcPr>
          <w:p w:rsidR="0096427F" w:rsidRPr="00615E15" w:rsidRDefault="0096427F" w:rsidP="00A24A61">
            <w:pPr>
              <w:jc w:val="center"/>
              <w:rPr>
                <w:iCs/>
                <w:color w:val="000000"/>
                <w:sz w:val="22"/>
                <w:szCs w:val="22"/>
              </w:rPr>
            </w:pPr>
            <w:r w:rsidRPr="00615E15">
              <w:rPr>
                <w:iCs/>
                <w:color w:val="000000"/>
                <w:sz w:val="22"/>
                <w:szCs w:val="22"/>
              </w:rPr>
              <w:t>157 000,00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567" w:type="dxa"/>
          </w:tcPr>
          <w:p w:rsidR="0096427F" w:rsidRPr="00615E15" w:rsidRDefault="0096427F" w:rsidP="00A24A61">
            <w:pPr>
              <w:jc w:val="center"/>
              <w:rPr>
                <w:position w:val="6"/>
                <w:sz w:val="22"/>
                <w:szCs w:val="22"/>
              </w:rPr>
            </w:pPr>
            <w:r w:rsidRPr="00615E15">
              <w:rPr>
                <w:position w:val="6"/>
                <w:sz w:val="22"/>
                <w:szCs w:val="22"/>
              </w:rPr>
              <w:t>2.</w:t>
            </w:r>
          </w:p>
        </w:tc>
        <w:tc>
          <w:tcPr>
            <w:tcW w:w="4465" w:type="dxa"/>
          </w:tcPr>
          <w:p w:rsidR="0096427F" w:rsidRPr="00615E15" w:rsidRDefault="0096427F" w:rsidP="00A24A61">
            <w:pPr>
              <w:ind w:left="57"/>
              <w:rPr>
                <w:position w:val="6"/>
                <w:sz w:val="22"/>
                <w:szCs w:val="22"/>
              </w:rPr>
            </w:pPr>
            <w:r w:rsidRPr="00615E15">
              <w:rPr>
                <w:position w:val="6"/>
                <w:sz w:val="22"/>
                <w:szCs w:val="22"/>
              </w:rPr>
              <w:t>Альбусь-Сюрбеевское</w:t>
            </w:r>
          </w:p>
        </w:tc>
        <w:tc>
          <w:tcPr>
            <w:tcW w:w="4891" w:type="dxa"/>
            <w:vAlign w:val="bottom"/>
          </w:tcPr>
          <w:p w:rsidR="0096427F" w:rsidRPr="00615E15" w:rsidRDefault="0096427F" w:rsidP="00A24A61">
            <w:pPr>
              <w:jc w:val="center"/>
              <w:rPr>
                <w:iCs/>
                <w:color w:val="000000"/>
                <w:sz w:val="22"/>
                <w:szCs w:val="22"/>
              </w:rPr>
            </w:pPr>
            <w:r w:rsidRPr="00615E15">
              <w:rPr>
                <w:iCs/>
                <w:color w:val="000000"/>
                <w:sz w:val="22"/>
                <w:szCs w:val="22"/>
              </w:rPr>
              <w:t>87 000,00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567" w:type="dxa"/>
          </w:tcPr>
          <w:p w:rsidR="0096427F" w:rsidRPr="00615E15" w:rsidRDefault="0096427F" w:rsidP="00A24A61">
            <w:pPr>
              <w:jc w:val="center"/>
              <w:rPr>
                <w:position w:val="6"/>
                <w:sz w:val="22"/>
                <w:szCs w:val="22"/>
              </w:rPr>
            </w:pPr>
            <w:r w:rsidRPr="00615E15">
              <w:rPr>
                <w:position w:val="6"/>
                <w:sz w:val="22"/>
                <w:szCs w:val="22"/>
              </w:rPr>
              <w:t>3.</w:t>
            </w:r>
          </w:p>
        </w:tc>
        <w:tc>
          <w:tcPr>
            <w:tcW w:w="4465" w:type="dxa"/>
          </w:tcPr>
          <w:p w:rsidR="0096427F" w:rsidRPr="00615E15" w:rsidRDefault="0096427F" w:rsidP="00A24A61">
            <w:pPr>
              <w:ind w:left="57"/>
              <w:rPr>
                <w:position w:val="6"/>
                <w:sz w:val="22"/>
                <w:szCs w:val="22"/>
              </w:rPr>
            </w:pPr>
            <w:r w:rsidRPr="00615E15">
              <w:rPr>
                <w:position w:val="6"/>
                <w:sz w:val="22"/>
                <w:szCs w:val="22"/>
              </w:rPr>
              <w:t>Асановское</w:t>
            </w:r>
          </w:p>
        </w:tc>
        <w:tc>
          <w:tcPr>
            <w:tcW w:w="4891" w:type="dxa"/>
            <w:vAlign w:val="bottom"/>
          </w:tcPr>
          <w:p w:rsidR="0096427F" w:rsidRPr="00615E15" w:rsidRDefault="0096427F" w:rsidP="00A24A61">
            <w:pPr>
              <w:jc w:val="center"/>
              <w:rPr>
                <w:iCs/>
                <w:color w:val="000000"/>
                <w:sz w:val="22"/>
                <w:szCs w:val="22"/>
              </w:rPr>
            </w:pPr>
            <w:r w:rsidRPr="00615E15">
              <w:rPr>
                <w:iCs/>
                <w:color w:val="000000"/>
                <w:sz w:val="22"/>
                <w:szCs w:val="22"/>
              </w:rPr>
              <w:t>95 000,00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567" w:type="dxa"/>
          </w:tcPr>
          <w:p w:rsidR="0096427F" w:rsidRPr="00615E15" w:rsidRDefault="0096427F" w:rsidP="00A24A61">
            <w:pPr>
              <w:jc w:val="center"/>
              <w:rPr>
                <w:position w:val="6"/>
                <w:sz w:val="22"/>
                <w:szCs w:val="22"/>
              </w:rPr>
            </w:pPr>
            <w:r w:rsidRPr="00615E15">
              <w:rPr>
                <w:position w:val="6"/>
                <w:sz w:val="22"/>
                <w:szCs w:val="22"/>
              </w:rPr>
              <w:t>4.</w:t>
            </w:r>
          </w:p>
        </w:tc>
        <w:tc>
          <w:tcPr>
            <w:tcW w:w="4465" w:type="dxa"/>
          </w:tcPr>
          <w:p w:rsidR="0096427F" w:rsidRPr="00615E15" w:rsidRDefault="0096427F" w:rsidP="00A24A61">
            <w:pPr>
              <w:ind w:left="57"/>
              <w:rPr>
                <w:position w:val="6"/>
                <w:sz w:val="22"/>
                <w:szCs w:val="22"/>
              </w:rPr>
            </w:pPr>
            <w:r w:rsidRPr="00615E15">
              <w:rPr>
                <w:position w:val="6"/>
                <w:sz w:val="22"/>
                <w:szCs w:val="22"/>
              </w:rPr>
              <w:t>Кайнлыкское</w:t>
            </w:r>
          </w:p>
        </w:tc>
        <w:tc>
          <w:tcPr>
            <w:tcW w:w="4891" w:type="dxa"/>
            <w:vAlign w:val="bottom"/>
          </w:tcPr>
          <w:p w:rsidR="0096427F" w:rsidRPr="00615E15" w:rsidRDefault="0096427F" w:rsidP="00A24A61">
            <w:pPr>
              <w:jc w:val="center"/>
              <w:rPr>
                <w:iCs/>
                <w:color w:val="000000"/>
                <w:sz w:val="22"/>
                <w:szCs w:val="22"/>
              </w:rPr>
            </w:pPr>
            <w:r w:rsidRPr="00615E15">
              <w:rPr>
                <w:iCs/>
                <w:color w:val="000000"/>
                <w:sz w:val="22"/>
                <w:szCs w:val="22"/>
              </w:rPr>
              <w:t>61 000,00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567" w:type="dxa"/>
          </w:tcPr>
          <w:p w:rsidR="0096427F" w:rsidRPr="00615E15" w:rsidRDefault="0096427F" w:rsidP="00A24A61">
            <w:pPr>
              <w:jc w:val="center"/>
              <w:rPr>
                <w:position w:val="6"/>
                <w:sz w:val="22"/>
                <w:szCs w:val="22"/>
              </w:rPr>
            </w:pPr>
            <w:r w:rsidRPr="00615E15">
              <w:rPr>
                <w:position w:val="6"/>
                <w:sz w:val="22"/>
                <w:szCs w:val="22"/>
              </w:rPr>
              <w:t>5.</w:t>
            </w:r>
          </w:p>
        </w:tc>
        <w:tc>
          <w:tcPr>
            <w:tcW w:w="4465" w:type="dxa"/>
          </w:tcPr>
          <w:p w:rsidR="0096427F" w:rsidRPr="00615E15" w:rsidRDefault="0096427F" w:rsidP="00A24A61">
            <w:pPr>
              <w:ind w:left="57"/>
              <w:rPr>
                <w:position w:val="6"/>
                <w:sz w:val="22"/>
                <w:szCs w:val="22"/>
              </w:rPr>
            </w:pPr>
            <w:r w:rsidRPr="00615E15">
              <w:rPr>
                <w:position w:val="6"/>
                <w:sz w:val="22"/>
                <w:szCs w:val="22"/>
              </w:rPr>
              <w:t>Полевосундырское</w:t>
            </w:r>
          </w:p>
        </w:tc>
        <w:tc>
          <w:tcPr>
            <w:tcW w:w="4891" w:type="dxa"/>
            <w:vAlign w:val="bottom"/>
          </w:tcPr>
          <w:p w:rsidR="0096427F" w:rsidRPr="00615E15" w:rsidRDefault="0096427F" w:rsidP="00A24A61">
            <w:pPr>
              <w:jc w:val="center"/>
              <w:rPr>
                <w:iCs/>
                <w:color w:val="000000"/>
                <w:sz w:val="22"/>
                <w:szCs w:val="22"/>
              </w:rPr>
            </w:pPr>
            <w:r w:rsidRPr="00615E15">
              <w:rPr>
                <w:iCs/>
                <w:color w:val="000000"/>
                <w:sz w:val="22"/>
                <w:szCs w:val="22"/>
              </w:rPr>
              <w:t>140 000,00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jc w:val="center"/>
              <w:rPr>
                <w:b/>
                <w:sz w:val="22"/>
                <w:szCs w:val="22"/>
              </w:rPr>
            </w:pPr>
            <w:r w:rsidRPr="00615E15">
              <w:rPr>
                <w:position w:val="6"/>
                <w:sz w:val="22"/>
                <w:szCs w:val="22"/>
              </w:rPr>
              <w:t>6.</w:t>
            </w:r>
          </w:p>
        </w:tc>
        <w:tc>
          <w:tcPr>
            <w:tcW w:w="4465"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position w:val="6"/>
                <w:sz w:val="22"/>
                <w:szCs w:val="22"/>
              </w:rPr>
            </w:pPr>
            <w:r w:rsidRPr="00615E15">
              <w:rPr>
                <w:position w:val="6"/>
                <w:sz w:val="22"/>
                <w:szCs w:val="22"/>
              </w:rPr>
              <w:t>Сюрбей-Токаевское</w:t>
            </w:r>
          </w:p>
        </w:tc>
        <w:tc>
          <w:tcPr>
            <w:tcW w:w="4891"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iCs/>
                <w:color w:val="000000"/>
                <w:sz w:val="22"/>
                <w:szCs w:val="22"/>
              </w:rPr>
            </w:pPr>
            <w:r w:rsidRPr="00615E15">
              <w:rPr>
                <w:iCs/>
                <w:color w:val="000000"/>
                <w:sz w:val="22"/>
                <w:szCs w:val="22"/>
              </w:rPr>
              <w:t>102 000,00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jc w:val="center"/>
              <w:rPr>
                <w:position w:val="6"/>
                <w:sz w:val="22"/>
                <w:szCs w:val="22"/>
              </w:rPr>
            </w:pPr>
            <w:r w:rsidRPr="00615E15">
              <w:rPr>
                <w:position w:val="6"/>
                <w:sz w:val="22"/>
                <w:szCs w:val="22"/>
              </w:rPr>
              <w:t>7.</w:t>
            </w:r>
          </w:p>
        </w:tc>
        <w:tc>
          <w:tcPr>
            <w:tcW w:w="4465"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position w:val="6"/>
                <w:sz w:val="22"/>
                <w:szCs w:val="22"/>
              </w:rPr>
            </w:pPr>
            <w:r w:rsidRPr="00615E15">
              <w:rPr>
                <w:position w:val="6"/>
                <w:sz w:val="22"/>
                <w:szCs w:val="22"/>
              </w:rPr>
              <w:t>Тугаевское</w:t>
            </w:r>
          </w:p>
        </w:tc>
        <w:tc>
          <w:tcPr>
            <w:tcW w:w="4891"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iCs/>
                <w:color w:val="000000"/>
                <w:sz w:val="22"/>
                <w:szCs w:val="22"/>
              </w:rPr>
            </w:pPr>
            <w:r w:rsidRPr="00615E15">
              <w:rPr>
                <w:iCs/>
                <w:color w:val="000000"/>
                <w:sz w:val="22"/>
                <w:szCs w:val="22"/>
              </w:rPr>
              <w:t>172 600,00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jc w:val="center"/>
              <w:rPr>
                <w:position w:val="6"/>
                <w:sz w:val="22"/>
                <w:szCs w:val="22"/>
              </w:rPr>
            </w:pPr>
            <w:r w:rsidRPr="00615E15">
              <w:rPr>
                <w:position w:val="6"/>
                <w:sz w:val="22"/>
                <w:szCs w:val="22"/>
              </w:rPr>
              <w:t>8.</w:t>
            </w:r>
          </w:p>
        </w:tc>
        <w:tc>
          <w:tcPr>
            <w:tcW w:w="4465"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position w:val="6"/>
                <w:sz w:val="22"/>
                <w:szCs w:val="22"/>
              </w:rPr>
            </w:pPr>
            <w:r w:rsidRPr="00615E15">
              <w:rPr>
                <w:position w:val="6"/>
                <w:sz w:val="22"/>
                <w:szCs w:val="22"/>
              </w:rPr>
              <w:t>Чичканское</w:t>
            </w:r>
          </w:p>
        </w:tc>
        <w:tc>
          <w:tcPr>
            <w:tcW w:w="4891"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iCs/>
                <w:color w:val="000000"/>
                <w:sz w:val="22"/>
                <w:szCs w:val="22"/>
              </w:rPr>
            </w:pPr>
            <w:r w:rsidRPr="00615E15">
              <w:rPr>
                <w:iCs/>
                <w:color w:val="000000"/>
                <w:sz w:val="22"/>
                <w:szCs w:val="22"/>
              </w:rPr>
              <w:t>121 200,00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jc w:val="center"/>
              <w:rPr>
                <w:position w:val="6"/>
                <w:sz w:val="22"/>
                <w:szCs w:val="22"/>
              </w:rPr>
            </w:pPr>
            <w:r w:rsidRPr="00615E15">
              <w:rPr>
                <w:position w:val="6"/>
                <w:sz w:val="22"/>
                <w:szCs w:val="22"/>
              </w:rPr>
              <w:t>9.</w:t>
            </w:r>
          </w:p>
        </w:tc>
        <w:tc>
          <w:tcPr>
            <w:tcW w:w="4465"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position w:val="6"/>
                <w:sz w:val="22"/>
                <w:szCs w:val="22"/>
              </w:rPr>
            </w:pPr>
            <w:r w:rsidRPr="00615E15">
              <w:rPr>
                <w:position w:val="6"/>
                <w:sz w:val="22"/>
                <w:szCs w:val="22"/>
              </w:rPr>
              <w:t>Шераутское</w:t>
            </w:r>
          </w:p>
        </w:tc>
        <w:tc>
          <w:tcPr>
            <w:tcW w:w="4891"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iCs/>
                <w:color w:val="000000"/>
                <w:sz w:val="22"/>
                <w:szCs w:val="22"/>
              </w:rPr>
            </w:pPr>
            <w:r w:rsidRPr="00615E15">
              <w:rPr>
                <w:iCs/>
                <w:color w:val="000000"/>
                <w:sz w:val="22"/>
                <w:szCs w:val="22"/>
              </w:rPr>
              <w:t>144 400,00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
        </w:trPr>
        <w:tc>
          <w:tcPr>
            <w:tcW w:w="567"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rPr>
                <w:b/>
                <w:sz w:val="22"/>
                <w:szCs w:val="22"/>
              </w:rPr>
            </w:pPr>
          </w:p>
        </w:tc>
        <w:tc>
          <w:tcPr>
            <w:tcW w:w="4465"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b/>
                <w:sz w:val="22"/>
                <w:szCs w:val="22"/>
              </w:rPr>
            </w:pPr>
            <w:r w:rsidRPr="00615E15">
              <w:rPr>
                <w:b/>
                <w:sz w:val="22"/>
                <w:szCs w:val="22"/>
              </w:rPr>
              <w:t>Итого</w:t>
            </w:r>
          </w:p>
        </w:tc>
        <w:tc>
          <w:tcPr>
            <w:tcW w:w="4891"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b/>
                <w:iCs/>
                <w:color w:val="000000"/>
                <w:sz w:val="22"/>
                <w:szCs w:val="22"/>
              </w:rPr>
            </w:pPr>
            <w:r w:rsidRPr="00615E15">
              <w:rPr>
                <w:b/>
                <w:iCs/>
                <w:color w:val="000000"/>
                <w:sz w:val="22"/>
                <w:szCs w:val="22"/>
              </w:rPr>
              <w:t>1 080 200,00";</w:t>
            </w:r>
          </w:p>
        </w:tc>
      </w:tr>
    </w:tbl>
    <w:p w:rsidR="0096427F" w:rsidRDefault="0096427F" w:rsidP="00A24A61">
      <w:pPr>
        <w:pStyle w:val="2"/>
        <w:ind w:firstLine="709"/>
        <w:jc w:val="left"/>
        <w:rPr>
          <w:rFonts w:ascii="Times New Roman" w:hAnsi="Times New Roman"/>
          <w:b w:val="0"/>
          <w:sz w:val="22"/>
          <w:szCs w:val="22"/>
        </w:rPr>
      </w:pPr>
    </w:p>
    <w:p w:rsidR="0096427F" w:rsidRPr="00615E15" w:rsidRDefault="0096427F" w:rsidP="00A24A61">
      <w:pPr>
        <w:pStyle w:val="2"/>
        <w:ind w:firstLine="709"/>
        <w:rPr>
          <w:rFonts w:ascii="Times New Roman" w:hAnsi="Times New Roman"/>
          <w:b w:val="0"/>
          <w:sz w:val="22"/>
          <w:szCs w:val="22"/>
        </w:rPr>
      </w:pPr>
      <w:r w:rsidRPr="00615E15">
        <w:rPr>
          <w:rFonts w:ascii="Times New Roman" w:hAnsi="Times New Roman"/>
          <w:b w:val="0"/>
          <w:sz w:val="22"/>
          <w:szCs w:val="22"/>
        </w:rPr>
        <w:t>таблицу 2 "Распределение иных межбюджетных трансфертов за счет средств бюджета Комсомольского района Чувашской Республики бюджетам сельских поселений на обеспечение деятельности учреждений культурно-досугового обслуживания населения</w:t>
      </w:r>
      <w:r w:rsidRPr="00615E15">
        <w:rPr>
          <w:rFonts w:ascii="Times New Roman" w:hAnsi="Times New Roman"/>
          <w:b w:val="0"/>
          <w:color w:val="000000"/>
          <w:sz w:val="22"/>
          <w:szCs w:val="22"/>
        </w:rPr>
        <w:t xml:space="preserve">, </w:t>
      </w:r>
      <w:r w:rsidRPr="00615E15">
        <w:rPr>
          <w:rFonts w:ascii="Times New Roman" w:hAnsi="Times New Roman"/>
          <w:b w:val="0"/>
          <w:sz w:val="22"/>
          <w:szCs w:val="22"/>
        </w:rPr>
        <w:t>на 2022 год" изложить в следующей редакции:</w:t>
      </w:r>
    </w:p>
    <w:p w:rsidR="0096427F" w:rsidRPr="00615E15" w:rsidRDefault="0096427F" w:rsidP="00A24A61">
      <w:pPr>
        <w:jc w:val="right"/>
        <w:rPr>
          <w:bCs/>
          <w:i/>
          <w:iCs/>
          <w:sz w:val="22"/>
          <w:szCs w:val="22"/>
        </w:rPr>
      </w:pPr>
    </w:p>
    <w:p w:rsidR="0096427F" w:rsidRPr="00615E15" w:rsidRDefault="0096427F" w:rsidP="00A24A61">
      <w:pPr>
        <w:jc w:val="right"/>
        <w:rPr>
          <w:i/>
          <w:color w:val="FF0000"/>
          <w:sz w:val="22"/>
          <w:szCs w:val="22"/>
        </w:rPr>
      </w:pPr>
      <w:r w:rsidRPr="00615E15">
        <w:rPr>
          <w:bCs/>
          <w:i/>
          <w:iCs/>
          <w:sz w:val="22"/>
          <w:szCs w:val="22"/>
        </w:rPr>
        <w:t>"Таблица 2</w:t>
      </w:r>
    </w:p>
    <w:p w:rsidR="0096427F" w:rsidRPr="00615E15" w:rsidRDefault="0096427F" w:rsidP="00A24A61">
      <w:pPr>
        <w:tabs>
          <w:tab w:val="right" w:pos="9921"/>
        </w:tabs>
        <w:ind w:firstLine="709"/>
        <w:jc w:val="both"/>
        <w:rPr>
          <w:sz w:val="22"/>
          <w:szCs w:val="22"/>
        </w:rPr>
      </w:pPr>
    </w:p>
    <w:p w:rsidR="0096427F" w:rsidRPr="00615E15" w:rsidRDefault="0096427F" w:rsidP="00A24A61">
      <w:pPr>
        <w:jc w:val="center"/>
        <w:rPr>
          <w:b/>
          <w:sz w:val="22"/>
          <w:szCs w:val="22"/>
        </w:rPr>
      </w:pPr>
      <w:r w:rsidRPr="00615E15">
        <w:rPr>
          <w:b/>
          <w:sz w:val="22"/>
          <w:szCs w:val="22"/>
        </w:rPr>
        <w:t xml:space="preserve">Распределение </w:t>
      </w:r>
    </w:p>
    <w:p w:rsidR="0096427F" w:rsidRPr="00615E15" w:rsidRDefault="0096427F" w:rsidP="00A24A61">
      <w:pPr>
        <w:tabs>
          <w:tab w:val="right" w:pos="9921"/>
        </w:tabs>
        <w:ind w:firstLine="709"/>
        <w:jc w:val="center"/>
        <w:rPr>
          <w:sz w:val="22"/>
          <w:szCs w:val="22"/>
        </w:rPr>
      </w:pPr>
      <w:r w:rsidRPr="00615E15">
        <w:rPr>
          <w:sz w:val="22"/>
          <w:szCs w:val="22"/>
        </w:rPr>
        <w:t>иных межбюджетных трансфертов за счет средств бюджета Комсомольского района Чувашской Республики бюджетам сельских поселений на обеспечение деятельности учреждений культурно-досугового обслуживания населения</w:t>
      </w:r>
      <w:r w:rsidRPr="00615E15">
        <w:rPr>
          <w:color w:val="000000"/>
          <w:sz w:val="22"/>
          <w:szCs w:val="22"/>
        </w:rPr>
        <w:t xml:space="preserve">, </w:t>
      </w:r>
      <w:r w:rsidRPr="00615E15">
        <w:rPr>
          <w:sz w:val="22"/>
          <w:szCs w:val="22"/>
        </w:rPr>
        <w:t>на 2022 год</w:t>
      </w:r>
    </w:p>
    <w:p w:rsidR="0096427F" w:rsidRPr="00615E15" w:rsidRDefault="0096427F" w:rsidP="00A24A61">
      <w:pPr>
        <w:tabs>
          <w:tab w:val="right" w:pos="9921"/>
        </w:tabs>
        <w:ind w:firstLine="709"/>
        <w:jc w:val="center"/>
        <w:rPr>
          <w:sz w:val="22"/>
          <w:szCs w:val="22"/>
        </w:rPr>
      </w:pPr>
      <w:r w:rsidRPr="00615E15">
        <w:rPr>
          <w:sz w:val="22"/>
          <w:szCs w:val="22"/>
        </w:rPr>
        <w:t xml:space="preserve">                                                                                                                                 (рублей)</w:t>
      </w:r>
    </w:p>
    <w:tbl>
      <w:tblPr>
        <w:tblW w:w="100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4323"/>
        <w:gridCol w:w="4823"/>
      </w:tblGrid>
      <w:tr w:rsidR="0096427F" w:rsidRPr="00615E15" w:rsidTr="003765C0">
        <w:trPr>
          <w:trHeight w:val="562"/>
        </w:trPr>
        <w:tc>
          <w:tcPr>
            <w:tcW w:w="919" w:type="dxa"/>
          </w:tcPr>
          <w:p w:rsidR="0096427F" w:rsidRPr="00615E15" w:rsidRDefault="0096427F" w:rsidP="00A24A61">
            <w:pPr>
              <w:jc w:val="center"/>
              <w:rPr>
                <w:sz w:val="22"/>
                <w:szCs w:val="22"/>
              </w:rPr>
            </w:pPr>
            <w:r w:rsidRPr="00615E15">
              <w:rPr>
                <w:sz w:val="22"/>
                <w:szCs w:val="22"/>
              </w:rPr>
              <w:t>№ п/п</w:t>
            </w:r>
          </w:p>
        </w:tc>
        <w:tc>
          <w:tcPr>
            <w:tcW w:w="4323" w:type="dxa"/>
          </w:tcPr>
          <w:p w:rsidR="0096427F" w:rsidRPr="00615E15" w:rsidRDefault="0096427F" w:rsidP="00A24A61">
            <w:pPr>
              <w:jc w:val="center"/>
              <w:rPr>
                <w:sz w:val="22"/>
                <w:szCs w:val="22"/>
              </w:rPr>
            </w:pPr>
            <w:r w:rsidRPr="00615E15">
              <w:rPr>
                <w:sz w:val="22"/>
                <w:szCs w:val="22"/>
              </w:rPr>
              <w:t>Наименование</w:t>
            </w:r>
          </w:p>
          <w:p w:rsidR="0096427F" w:rsidRPr="00615E15" w:rsidRDefault="0096427F" w:rsidP="00A24A61">
            <w:pPr>
              <w:jc w:val="center"/>
              <w:rPr>
                <w:sz w:val="22"/>
                <w:szCs w:val="22"/>
              </w:rPr>
            </w:pPr>
            <w:r w:rsidRPr="00615E15">
              <w:rPr>
                <w:sz w:val="22"/>
                <w:szCs w:val="22"/>
              </w:rPr>
              <w:t>сельских поселений</w:t>
            </w:r>
          </w:p>
        </w:tc>
        <w:tc>
          <w:tcPr>
            <w:tcW w:w="4823" w:type="dxa"/>
          </w:tcPr>
          <w:p w:rsidR="0096427F" w:rsidRPr="00615E15" w:rsidRDefault="0096427F" w:rsidP="00A24A61">
            <w:pPr>
              <w:jc w:val="center"/>
              <w:rPr>
                <w:sz w:val="22"/>
                <w:szCs w:val="22"/>
              </w:rPr>
            </w:pPr>
            <w:r w:rsidRPr="00615E15">
              <w:rPr>
                <w:sz w:val="22"/>
                <w:szCs w:val="22"/>
              </w:rPr>
              <w:t>Сумма</w:t>
            </w:r>
          </w:p>
        </w:tc>
      </w:tr>
      <w:tr w:rsidR="0096427F" w:rsidRPr="00615E15" w:rsidTr="003765C0">
        <w:trPr>
          <w:trHeight w:val="291"/>
        </w:trPr>
        <w:tc>
          <w:tcPr>
            <w:tcW w:w="919" w:type="dxa"/>
          </w:tcPr>
          <w:p w:rsidR="0096427F" w:rsidRPr="00615E15" w:rsidRDefault="0096427F" w:rsidP="00A24A61">
            <w:pPr>
              <w:jc w:val="center"/>
              <w:rPr>
                <w:position w:val="6"/>
                <w:sz w:val="22"/>
                <w:szCs w:val="22"/>
              </w:rPr>
            </w:pPr>
            <w:r w:rsidRPr="00615E15">
              <w:rPr>
                <w:position w:val="6"/>
                <w:sz w:val="22"/>
                <w:szCs w:val="22"/>
              </w:rPr>
              <w:t>1.</w:t>
            </w:r>
          </w:p>
        </w:tc>
        <w:tc>
          <w:tcPr>
            <w:tcW w:w="4323" w:type="dxa"/>
          </w:tcPr>
          <w:p w:rsidR="0096427F" w:rsidRPr="00615E15" w:rsidRDefault="0096427F" w:rsidP="00A24A61">
            <w:pPr>
              <w:ind w:left="57"/>
              <w:rPr>
                <w:position w:val="6"/>
                <w:sz w:val="22"/>
                <w:szCs w:val="22"/>
              </w:rPr>
            </w:pPr>
            <w:r w:rsidRPr="00615E15">
              <w:rPr>
                <w:position w:val="6"/>
                <w:sz w:val="22"/>
                <w:szCs w:val="22"/>
              </w:rPr>
              <w:t>Альбусь-Сюрбеевское</w:t>
            </w:r>
          </w:p>
        </w:tc>
        <w:tc>
          <w:tcPr>
            <w:tcW w:w="4823" w:type="dxa"/>
            <w:vAlign w:val="bottom"/>
          </w:tcPr>
          <w:p w:rsidR="0096427F" w:rsidRPr="00615E15" w:rsidRDefault="0096427F" w:rsidP="00A24A61">
            <w:pPr>
              <w:jc w:val="center"/>
              <w:rPr>
                <w:iCs/>
                <w:color w:val="000000"/>
                <w:sz w:val="22"/>
                <w:szCs w:val="22"/>
              </w:rPr>
            </w:pPr>
            <w:r w:rsidRPr="00615E15">
              <w:rPr>
                <w:iCs/>
                <w:color w:val="000000"/>
                <w:sz w:val="22"/>
                <w:szCs w:val="22"/>
              </w:rPr>
              <w:t>205 900,00</w:t>
            </w:r>
          </w:p>
        </w:tc>
      </w:tr>
      <w:tr w:rsidR="0096427F" w:rsidRPr="00615E15" w:rsidTr="003765C0">
        <w:trPr>
          <w:trHeight w:val="291"/>
        </w:trPr>
        <w:tc>
          <w:tcPr>
            <w:tcW w:w="919" w:type="dxa"/>
          </w:tcPr>
          <w:p w:rsidR="0096427F" w:rsidRPr="00615E15" w:rsidRDefault="0096427F" w:rsidP="00A24A61">
            <w:pPr>
              <w:jc w:val="center"/>
              <w:rPr>
                <w:position w:val="6"/>
                <w:sz w:val="22"/>
                <w:szCs w:val="22"/>
              </w:rPr>
            </w:pPr>
            <w:r w:rsidRPr="00615E15">
              <w:rPr>
                <w:position w:val="6"/>
                <w:sz w:val="22"/>
                <w:szCs w:val="22"/>
              </w:rPr>
              <w:t>2.</w:t>
            </w:r>
          </w:p>
        </w:tc>
        <w:tc>
          <w:tcPr>
            <w:tcW w:w="4323" w:type="dxa"/>
          </w:tcPr>
          <w:p w:rsidR="0096427F" w:rsidRPr="00615E15" w:rsidRDefault="0096427F" w:rsidP="00A24A61">
            <w:pPr>
              <w:ind w:left="57"/>
              <w:rPr>
                <w:position w:val="6"/>
                <w:sz w:val="22"/>
                <w:szCs w:val="22"/>
              </w:rPr>
            </w:pPr>
            <w:r w:rsidRPr="00615E15">
              <w:rPr>
                <w:position w:val="6"/>
                <w:sz w:val="22"/>
                <w:szCs w:val="22"/>
              </w:rPr>
              <w:t>Асановское</w:t>
            </w:r>
          </w:p>
        </w:tc>
        <w:tc>
          <w:tcPr>
            <w:tcW w:w="4823" w:type="dxa"/>
            <w:vAlign w:val="bottom"/>
          </w:tcPr>
          <w:p w:rsidR="0096427F" w:rsidRPr="00615E15" w:rsidRDefault="0096427F" w:rsidP="00A24A61">
            <w:pPr>
              <w:jc w:val="center"/>
              <w:rPr>
                <w:iCs/>
                <w:color w:val="000000"/>
                <w:sz w:val="22"/>
                <w:szCs w:val="22"/>
              </w:rPr>
            </w:pPr>
            <w:r w:rsidRPr="00615E15">
              <w:rPr>
                <w:iCs/>
                <w:color w:val="000000"/>
                <w:sz w:val="22"/>
                <w:szCs w:val="22"/>
              </w:rPr>
              <w:t>247 829,00</w:t>
            </w:r>
          </w:p>
        </w:tc>
      </w:tr>
      <w:tr w:rsidR="0096427F" w:rsidRPr="00615E15" w:rsidTr="003765C0">
        <w:trPr>
          <w:trHeight w:val="291"/>
        </w:trPr>
        <w:tc>
          <w:tcPr>
            <w:tcW w:w="919" w:type="dxa"/>
          </w:tcPr>
          <w:p w:rsidR="0096427F" w:rsidRPr="00615E15" w:rsidRDefault="0096427F" w:rsidP="00A24A61">
            <w:pPr>
              <w:jc w:val="center"/>
              <w:rPr>
                <w:position w:val="6"/>
                <w:sz w:val="22"/>
                <w:szCs w:val="22"/>
              </w:rPr>
            </w:pPr>
            <w:r w:rsidRPr="00615E15">
              <w:rPr>
                <w:position w:val="6"/>
                <w:sz w:val="22"/>
                <w:szCs w:val="22"/>
              </w:rPr>
              <w:t>3.</w:t>
            </w:r>
          </w:p>
        </w:tc>
        <w:tc>
          <w:tcPr>
            <w:tcW w:w="4323" w:type="dxa"/>
          </w:tcPr>
          <w:p w:rsidR="0096427F" w:rsidRPr="00615E15" w:rsidRDefault="0096427F" w:rsidP="00A24A61">
            <w:pPr>
              <w:ind w:left="57"/>
              <w:rPr>
                <w:position w:val="6"/>
                <w:sz w:val="22"/>
                <w:szCs w:val="22"/>
              </w:rPr>
            </w:pPr>
            <w:r w:rsidRPr="00615E15">
              <w:rPr>
                <w:position w:val="6"/>
                <w:sz w:val="22"/>
                <w:szCs w:val="22"/>
              </w:rPr>
              <w:t>Кайнлыкское</w:t>
            </w:r>
          </w:p>
        </w:tc>
        <w:tc>
          <w:tcPr>
            <w:tcW w:w="4823" w:type="dxa"/>
            <w:vAlign w:val="bottom"/>
          </w:tcPr>
          <w:p w:rsidR="0096427F" w:rsidRPr="00615E15" w:rsidRDefault="0096427F" w:rsidP="00A24A61">
            <w:pPr>
              <w:jc w:val="center"/>
              <w:rPr>
                <w:iCs/>
                <w:color w:val="000000"/>
                <w:sz w:val="22"/>
                <w:szCs w:val="22"/>
              </w:rPr>
            </w:pPr>
            <w:r w:rsidRPr="00615E15">
              <w:rPr>
                <w:iCs/>
                <w:color w:val="000000"/>
                <w:sz w:val="22"/>
                <w:szCs w:val="22"/>
              </w:rPr>
              <w:t>86 714,00</w:t>
            </w:r>
          </w:p>
        </w:tc>
      </w:tr>
      <w:tr w:rsidR="0096427F" w:rsidRPr="00615E15" w:rsidTr="003765C0">
        <w:trPr>
          <w:trHeight w:val="291"/>
        </w:trPr>
        <w:tc>
          <w:tcPr>
            <w:tcW w:w="919" w:type="dxa"/>
          </w:tcPr>
          <w:p w:rsidR="0096427F" w:rsidRPr="00615E15" w:rsidRDefault="0096427F" w:rsidP="00A24A61">
            <w:pPr>
              <w:jc w:val="center"/>
              <w:rPr>
                <w:position w:val="6"/>
                <w:sz w:val="22"/>
                <w:szCs w:val="22"/>
              </w:rPr>
            </w:pPr>
            <w:r w:rsidRPr="00615E15">
              <w:rPr>
                <w:position w:val="6"/>
                <w:sz w:val="22"/>
                <w:szCs w:val="22"/>
              </w:rPr>
              <w:t>4.</w:t>
            </w:r>
          </w:p>
        </w:tc>
        <w:tc>
          <w:tcPr>
            <w:tcW w:w="4323" w:type="dxa"/>
          </w:tcPr>
          <w:p w:rsidR="0096427F" w:rsidRPr="00615E15" w:rsidRDefault="0096427F" w:rsidP="00A24A61">
            <w:pPr>
              <w:ind w:left="57"/>
              <w:rPr>
                <w:position w:val="6"/>
                <w:sz w:val="22"/>
                <w:szCs w:val="22"/>
              </w:rPr>
            </w:pPr>
            <w:r w:rsidRPr="00615E15">
              <w:rPr>
                <w:position w:val="6"/>
                <w:sz w:val="22"/>
                <w:szCs w:val="22"/>
              </w:rPr>
              <w:t>Сюрбей-Токаевское</w:t>
            </w:r>
          </w:p>
        </w:tc>
        <w:tc>
          <w:tcPr>
            <w:tcW w:w="4823" w:type="dxa"/>
            <w:vAlign w:val="bottom"/>
          </w:tcPr>
          <w:p w:rsidR="0096427F" w:rsidRPr="00615E15" w:rsidRDefault="0096427F" w:rsidP="00A24A61">
            <w:pPr>
              <w:jc w:val="center"/>
              <w:rPr>
                <w:iCs/>
                <w:color w:val="000000"/>
                <w:sz w:val="22"/>
                <w:szCs w:val="22"/>
              </w:rPr>
            </w:pPr>
            <w:r w:rsidRPr="00615E15">
              <w:rPr>
                <w:iCs/>
                <w:color w:val="000000"/>
                <w:sz w:val="22"/>
                <w:szCs w:val="22"/>
              </w:rPr>
              <w:t xml:space="preserve">180 </w:t>
            </w:r>
            <w:r w:rsidRPr="00615E15">
              <w:rPr>
                <w:iCs/>
                <w:color w:val="000000"/>
                <w:sz w:val="22"/>
                <w:szCs w:val="22"/>
                <w:lang w:val="en-US"/>
              </w:rPr>
              <w:t>928</w:t>
            </w:r>
            <w:r w:rsidRPr="00615E15">
              <w:rPr>
                <w:iCs/>
                <w:color w:val="000000"/>
                <w:sz w:val="22"/>
                <w:szCs w:val="22"/>
              </w:rPr>
              <w:t>,00</w:t>
            </w:r>
          </w:p>
        </w:tc>
      </w:tr>
      <w:tr w:rsidR="0096427F" w:rsidRPr="00615E15" w:rsidTr="003765C0">
        <w:tc>
          <w:tcPr>
            <w:tcW w:w="919"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jc w:val="center"/>
              <w:rPr>
                <w:position w:val="6"/>
                <w:sz w:val="22"/>
                <w:szCs w:val="22"/>
              </w:rPr>
            </w:pPr>
            <w:r w:rsidRPr="00615E15">
              <w:rPr>
                <w:position w:val="6"/>
                <w:sz w:val="22"/>
                <w:szCs w:val="22"/>
              </w:rPr>
              <w:t>4.</w:t>
            </w:r>
          </w:p>
        </w:tc>
        <w:tc>
          <w:tcPr>
            <w:tcW w:w="4323"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position w:val="6"/>
                <w:sz w:val="22"/>
                <w:szCs w:val="22"/>
              </w:rPr>
            </w:pPr>
            <w:r w:rsidRPr="00615E15">
              <w:rPr>
                <w:position w:val="6"/>
                <w:sz w:val="22"/>
                <w:szCs w:val="22"/>
              </w:rPr>
              <w:t>Шераутское</w:t>
            </w:r>
          </w:p>
        </w:tc>
        <w:tc>
          <w:tcPr>
            <w:tcW w:w="4823"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iCs/>
                <w:color w:val="000000"/>
                <w:sz w:val="22"/>
                <w:szCs w:val="22"/>
              </w:rPr>
            </w:pPr>
            <w:r w:rsidRPr="00615E15">
              <w:rPr>
                <w:iCs/>
                <w:color w:val="000000"/>
                <w:sz w:val="22"/>
                <w:szCs w:val="22"/>
              </w:rPr>
              <w:t>231 900,00</w:t>
            </w:r>
          </w:p>
        </w:tc>
      </w:tr>
      <w:tr w:rsidR="0096427F" w:rsidRPr="00615E15" w:rsidTr="003765C0">
        <w:trPr>
          <w:trHeight w:val="56"/>
        </w:trPr>
        <w:tc>
          <w:tcPr>
            <w:tcW w:w="919"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rPr>
                <w:b/>
                <w:sz w:val="22"/>
                <w:szCs w:val="22"/>
              </w:rPr>
            </w:pPr>
          </w:p>
        </w:tc>
        <w:tc>
          <w:tcPr>
            <w:tcW w:w="4323"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b/>
                <w:sz w:val="22"/>
                <w:szCs w:val="22"/>
              </w:rPr>
            </w:pPr>
            <w:r w:rsidRPr="00615E15">
              <w:rPr>
                <w:b/>
                <w:sz w:val="22"/>
                <w:szCs w:val="22"/>
              </w:rPr>
              <w:t>Итого</w:t>
            </w:r>
          </w:p>
        </w:tc>
        <w:tc>
          <w:tcPr>
            <w:tcW w:w="4823"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b/>
                <w:iCs/>
                <w:color w:val="000000"/>
                <w:sz w:val="22"/>
                <w:szCs w:val="22"/>
              </w:rPr>
            </w:pPr>
            <w:r w:rsidRPr="00615E15">
              <w:rPr>
                <w:b/>
                <w:iCs/>
                <w:color w:val="000000"/>
                <w:sz w:val="22"/>
                <w:szCs w:val="22"/>
                <w:lang w:val="en-US"/>
              </w:rPr>
              <w:t>953 271</w:t>
            </w:r>
            <w:r w:rsidRPr="00615E15">
              <w:rPr>
                <w:b/>
                <w:iCs/>
                <w:color w:val="000000"/>
                <w:sz w:val="22"/>
                <w:szCs w:val="22"/>
              </w:rPr>
              <w:t>,00";</w:t>
            </w:r>
          </w:p>
        </w:tc>
      </w:tr>
    </w:tbl>
    <w:p w:rsidR="0096427F" w:rsidRPr="00615E15" w:rsidRDefault="0096427F" w:rsidP="00A24A61">
      <w:pPr>
        <w:jc w:val="right"/>
        <w:rPr>
          <w:bCs/>
          <w:i/>
          <w:iCs/>
          <w:sz w:val="22"/>
          <w:szCs w:val="22"/>
          <w:highlight w:val="yellow"/>
        </w:rPr>
      </w:pPr>
    </w:p>
    <w:p w:rsidR="0096427F" w:rsidRPr="00615E15" w:rsidRDefault="0096427F" w:rsidP="00A24A61">
      <w:pPr>
        <w:pStyle w:val="2"/>
        <w:ind w:firstLine="709"/>
        <w:jc w:val="left"/>
        <w:rPr>
          <w:rFonts w:ascii="Times New Roman" w:hAnsi="Times New Roman"/>
          <w:b w:val="0"/>
          <w:sz w:val="22"/>
          <w:szCs w:val="22"/>
        </w:rPr>
      </w:pPr>
      <w:r w:rsidRPr="00615E15">
        <w:rPr>
          <w:rFonts w:ascii="Times New Roman" w:hAnsi="Times New Roman"/>
          <w:b w:val="0"/>
          <w:sz w:val="22"/>
          <w:szCs w:val="22"/>
        </w:rPr>
        <w:t>таблицу 3 "Распределение иных межбюджетных трансфертов за счет средств бюджета Комсомольского района Чувашской Республики бюджетам сельских поселений на строительство (реконструкция) объектов водоснабжения (водозаборных сооружений, водопроводов и др.) муниципальных образований</w:t>
      </w:r>
      <w:r w:rsidRPr="00615E15">
        <w:rPr>
          <w:rFonts w:ascii="Times New Roman" w:hAnsi="Times New Roman"/>
          <w:b w:val="0"/>
          <w:color w:val="000000"/>
          <w:sz w:val="22"/>
          <w:szCs w:val="22"/>
        </w:rPr>
        <w:t xml:space="preserve">, </w:t>
      </w:r>
      <w:r w:rsidRPr="00615E15">
        <w:rPr>
          <w:rFonts w:ascii="Times New Roman" w:hAnsi="Times New Roman"/>
          <w:b w:val="0"/>
          <w:sz w:val="22"/>
          <w:szCs w:val="22"/>
        </w:rPr>
        <w:t>на 2022 год" изложить в следующей редакции:</w:t>
      </w:r>
    </w:p>
    <w:p w:rsidR="0096427F" w:rsidRPr="00615E15" w:rsidRDefault="0096427F" w:rsidP="00A24A61">
      <w:pPr>
        <w:jc w:val="right"/>
        <w:rPr>
          <w:i/>
          <w:color w:val="FF0000"/>
          <w:sz w:val="22"/>
          <w:szCs w:val="22"/>
        </w:rPr>
      </w:pPr>
      <w:r w:rsidRPr="00615E15">
        <w:rPr>
          <w:bCs/>
          <w:i/>
          <w:iCs/>
          <w:sz w:val="22"/>
          <w:szCs w:val="22"/>
        </w:rPr>
        <w:t>"Таблица 3</w:t>
      </w:r>
    </w:p>
    <w:p w:rsidR="0096427F" w:rsidRPr="00615E15" w:rsidRDefault="0096427F" w:rsidP="00A24A61">
      <w:pPr>
        <w:tabs>
          <w:tab w:val="right" w:pos="9921"/>
        </w:tabs>
        <w:ind w:firstLine="709"/>
        <w:jc w:val="both"/>
        <w:rPr>
          <w:sz w:val="22"/>
          <w:szCs w:val="22"/>
        </w:rPr>
      </w:pPr>
    </w:p>
    <w:p w:rsidR="0096427F" w:rsidRPr="00615E15" w:rsidRDefault="0096427F" w:rsidP="00A24A61">
      <w:pPr>
        <w:jc w:val="center"/>
        <w:rPr>
          <w:b/>
          <w:sz w:val="22"/>
          <w:szCs w:val="22"/>
        </w:rPr>
      </w:pPr>
      <w:r w:rsidRPr="00615E15">
        <w:rPr>
          <w:b/>
          <w:sz w:val="22"/>
          <w:szCs w:val="22"/>
        </w:rPr>
        <w:t xml:space="preserve">Распределение </w:t>
      </w:r>
    </w:p>
    <w:p w:rsidR="0096427F" w:rsidRPr="00615E15" w:rsidRDefault="0096427F" w:rsidP="00A24A61">
      <w:pPr>
        <w:tabs>
          <w:tab w:val="right" w:pos="9921"/>
        </w:tabs>
        <w:ind w:firstLine="709"/>
        <w:jc w:val="center"/>
        <w:rPr>
          <w:sz w:val="22"/>
          <w:szCs w:val="22"/>
        </w:rPr>
      </w:pPr>
      <w:r w:rsidRPr="00615E15">
        <w:rPr>
          <w:sz w:val="22"/>
          <w:szCs w:val="22"/>
        </w:rPr>
        <w:t>иных межбюджетных трансфертов за счет средств бюджета Комсомольского района Чувашской Республики бюджетам сельских поселений на строительство (реконструкция) объектов водоснабжения (водозаборных сооружений, водопроводов и др.) муниципальных образований</w:t>
      </w:r>
      <w:r w:rsidRPr="00615E15">
        <w:rPr>
          <w:color w:val="000000"/>
          <w:sz w:val="22"/>
          <w:szCs w:val="22"/>
        </w:rPr>
        <w:t xml:space="preserve">, </w:t>
      </w:r>
      <w:r w:rsidRPr="00615E15">
        <w:rPr>
          <w:sz w:val="22"/>
          <w:szCs w:val="22"/>
        </w:rPr>
        <w:t>на 2022 год</w:t>
      </w:r>
    </w:p>
    <w:p w:rsidR="0096427F" w:rsidRPr="00615E15" w:rsidRDefault="0096427F" w:rsidP="00A24A61">
      <w:pPr>
        <w:tabs>
          <w:tab w:val="right" w:pos="9921"/>
        </w:tabs>
        <w:ind w:firstLine="709"/>
        <w:jc w:val="center"/>
        <w:rPr>
          <w:sz w:val="22"/>
          <w:szCs w:val="22"/>
        </w:rPr>
      </w:pPr>
      <w:r w:rsidRPr="00615E15">
        <w:rPr>
          <w:sz w:val="22"/>
          <w:szCs w:val="22"/>
        </w:rPr>
        <w:t xml:space="preserve">                                                                                                                                 (рублей)</w:t>
      </w:r>
    </w:p>
    <w:tbl>
      <w:tblPr>
        <w:tblW w:w="100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640"/>
        <w:gridCol w:w="4823"/>
      </w:tblGrid>
      <w:tr w:rsidR="0096427F" w:rsidRPr="00615E15" w:rsidTr="003765C0">
        <w:trPr>
          <w:trHeight w:val="562"/>
        </w:trPr>
        <w:tc>
          <w:tcPr>
            <w:tcW w:w="602" w:type="dxa"/>
          </w:tcPr>
          <w:p w:rsidR="0096427F" w:rsidRPr="00615E15" w:rsidRDefault="0096427F" w:rsidP="00A24A61">
            <w:pPr>
              <w:jc w:val="center"/>
              <w:rPr>
                <w:sz w:val="22"/>
                <w:szCs w:val="22"/>
              </w:rPr>
            </w:pPr>
            <w:r w:rsidRPr="00615E15">
              <w:rPr>
                <w:sz w:val="22"/>
                <w:szCs w:val="22"/>
              </w:rPr>
              <w:t>№ п/п</w:t>
            </w:r>
          </w:p>
        </w:tc>
        <w:tc>
          <w:tcPr>
            <w:tcW w:w="4640" w:type="dxa"/>
          </w:tcPr>
          <w:p w:rsidR="0096427F" w:rsidRPr="00615E15" w:rsidRDefault="0096427F" w:rsidP="00A24A61">
            <w:pPr>
              <w:jc w:val="center"/>
              <w:rPr>
                <w:sz w:val="22"/>
                <w:szCs w:val="22"/>
              </w:rPr>
            </w:pPr>
            <w:r w:rsidRPr="00615E15">
              <w:rPr>
                <w:sz w:val="22"/>
                <w:szCs w:val="22"/>
              </w:rPr>
              <w:t>Наименование</w:t>
            </w:r>
          </w:p>
          <w:p w:rsidR="0096427F" w:rsidRPr="00615E15" w:rsidRDefault="0096427F" w:rsidP="00A24A61">
            <w:pPr>
              <w:jc w:val="center"/>
              <w:rPr>
                <w:sz w:val="22"/>
                <w:szCs w:val="22"/>
              </w:rPr>
            </w:pPr>
            <w:r w:rsidRPr="00615E15">
              <w:rPr>
                <w:sz w:val="22"/>
                <w:szCs w:val="22"/>
              </w:rPr>
              <w:t>сельских поселений</w:t>
            </w:r>
          </w:p>
        </w:tc>
        <w:tc>
          <w:tcPr>
            <w:tcW w:w="4823" w:type="dxa"/>
          </w:tcPr>
          <w:p w:rsidR="0096427F" w:rsidRPr="00615E15" w:rsidRDefault="0096427F" w:rsidP="00A24A61">
            <w:pPr>
              <w:jc w:val="center"/>
              <w:rPr>
                <w:sz w:val="22"/>
                <w:szCs w:val="22"/>
              </w:rPr>
            </w:pPr>
            <w:r w:rsidRPr="00615E15">
              <w:rPr>
                <w:sz w:val="22"/>
                <w:szCs w:val="22"/>
              </w:rPr>
              <w:t>Сумма</w:t>
            </w:r>
          </w:p>
        </w:tc>
      </w:tr>
      <w:tr w:rsidR="0096427F" w:rsidRPr="00615E15" w:rsidTr="003765C0">
        <w:trPr>
          <w:trHeight w:val="291"/>
        </w:trPr>
        <w:tc>
          <w:tcPr>
            <w:tcW w:w="602" w:type="dxa"/>
          </w:tcPr>
          <w:p w:rsidR="0096427F" w:rsidRPr="00615E15" w:rsidRDefault="0096427F" w:rsidP="00A24A61">
            <w:pPr>
              <w:jc w:val="center"/>
              <w:rPr>
                <w:position w:val="6"/>
                <w:sz w:val="22"/>
                <w:szCs w:val="22"/>
              </w:rPr>
            </w:pPr>
            <w:r w:rsidRPr="00615E15">
              <w:rPr>
                <w:position w:val="6"/>
                <w:sz w:val="22"/>
                <w:szCs w:val="22"/>
              </w:rPr>
              <w:t>1.</w:t>
            </w:r>
          </w:p>
        </w:tc>
        <w:tc>
          <w:tcPr>
            <w:tcW w:w="4640" w:type="dxa"/>
          </w:tcPr>
          <w:p w:rsidR="0096427F" w:rsidRPr="00615E15" w:rsidRDefault="0096427F" w:rsidP="00A24A61">
            <w:pPr>
              <w:ind w:left="57"/>
              <w:rPr>
                <w:position w:val="6"/>
                <w:sz w:val="22"/>
                <w:szCs w:val="22"/>
              </w:rPr>
            </w:pPr>
            <w:r w:rsidRPr="00615E15">
              <w:rPr>
                <w:position w:val="6"/>
                <w:sz w:val="22"/>
                <w:szCs w:val="22"/>
              </w:rPr>
              <w:t>Чичканское</w:t>
            </w:r>
          </w:p>
        </w:tc>
        <w:tc>
          <w:tcPr>
            <w:tcW w:w="4823" w:type="dxa"/>
            <w:vAlign w:val="bottom"/>
          </w:tcPr>
          <w:p w:rsidR="0096427F" w:rsidRPr="00615E15" w:rsidRDefault="0096427F" w:rsidP="00A24A61">
            <w:pPr>
              <w:jc w:val="center"/>
              <w:rPr>
                <w:iCs/>
                <w:color w:val="000000"/>
                <w:sz w:val="22"/>
                <w:szCs w:val="22"/>
              </w:rPr>
            </w:pPr>
            <w:r w:rsidRPr="00615E15">
              <w:rPr>
                <w:iCs/>
                <w:color w:val="000000"/>
                <w:sz w:val="22"/>
                <w:szCs w:val="22"/>
              </w:rPr>
              <w:t>90 290,54</w:t>
            </w:r>
          </w:p>
        </w:tc>
      </w:tr>
      <w:tr w:rsidR="0096427F" w:rsidRPr="00615E15" w:rsidTr="003765C0">
        <w:trPr>
          <w:trHeight w:val="56"/>
        </w:trPr>
        <w:tc>
          <w:tcPr>
            <w:tcW w:w="602"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rPr>
                <w:b/>
                <w:sz w:val="22"/>
                <w:szCs w:val="22"/>
              </w:rPr>
            </w:pPr>
          </w:p>
        </w:tc>
        <w:tc>
          <w:tcPr>
            <w:tcW w:w="4640"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b/>
                <w:sz w:val="22"/>
                <w:szCs w:val="22"/>
              </w:rPr>
            </w:pPr>
            <w:r w:rsidRPr="00615E15">
              <w:rPr>
                <w:b/>
                <w:sz w:val="22"/>
                <w:szCs w:val="22"/>
              </w:rPr>
              <w:t>Итого</w:t>
            </w:r>
          </w:p>
        </w:tc>
        <w:tc>
          <w:tcPr>
            <w:tcW w:w="4823"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b/>
                <w:iCs/>
                <w:color w:val="000000"/>
                <w:sz w:val="22"/>
                <w:szCs w:val="22"/>
              </w:rPr>
            </w:pPr>
            <w:r w:rsidRPr="00615E15">
              <w:rPr>
                <w:b/>
                <w:iCs/>
                <w:color w:val="000000"/>
                <w:sz w:val="22"/>
                <w:szCs w:val="22"/>
              </w:rPr>
              <w:t>90 290,54";</w:t>
            </w:r>
          </w:p>
        </w:tc>
      </w:tr>
    </w:tbl>
    <w:p w:rsidR="0096427F" w:rsidRPr="00615E15" w:rsidRDefault="0096427F" w:rsidP="00A24A61">
      <w:pPr>
        <w:tabs>
          <w:tab w:val="right" w:pos="9921"/>
        </w:tabs>
        <w:ind w:firstLine="709"/>
        <w:jc w:val="both"/>
        <w:rPr>
          <w:sz w:val="22"/>
          <w:szCs w:val="22"/>
        </w:rPr>
      </w:pPr>
    </w:p>
    <w:p w:rsidR="0096427F" w:rsidRPr="00615E15" w:rsidRDefault="0096427F" w:rsidP="00A24A61">
      <w:pPr>
        <w:pStyle w:val="2"/>
        <w:ind w:firstLine="709"/>
        <w:jc w:val="left"/>
        <w:rPr>
          <w:rFonts w:ascii="Times New Roman" w:hAnsi="Times New Roman"/>
          <w:b w:val="0"/>
          <w:sz w:val="22"/>
          <w:szCs w:val="22"/>
        </w:rPr>
      </w:pPr>
      <w:r w:rsidRPr="00615E15">
        <w:rPr>
          <w:rFonts w:ascii="Times New Roman" w:hAnsi="Times New Roman"/>
          <w:b w:val="0"/>
          <w:sz w:val="22"/>
          <w:szCs w:val="22"/>
        </w:rPr>
        <w:t>таблицу 4 "Распределение иных межбюджетных трансфертов за счет средств бюджета Комсомольского района Чувашской Республики бюджетам сельских поселений на реализацию мероприятий по благоустройству территории</w:t>
      </w:r>
      <w:r w:rsidRPr="00615E15">
        <w:rPr>
          <w:rFonts w:ascii="Times New Roman" w:hAnsi="Times New Roman"/>
          <w:b w:val="0"/>
          <w:color w:val="000000"/>
          <w:sz w:val="22"/>
          <w:szCs w:val="22"/>
        </w:rPr>
        <w:t xml:space="preserve">, </w:t>
      </w:r>
      <w:r w:rsidRPr="00615E15">
        <w:rPr>
          <w:rFonts w:ascii="Times New Roman" w:hAnsi="Times New Roman"/>
          <w:b w:val="0"/>
          <w:sz w:val="22"/>
          <w:szCs w:val="22"/>
        </w:rPr>
        <w:t>на 2022 год " изложить в следующей редакции:</w:t>
      </w:r>
    </w:p>
    <w:p w:rsidR="0096427F" w:rsidRPr="00615E15" w:rsidRDefault="0096427F" w:rsidP="00A24A61">
      <w:pPr>
        <w:jc w:val="right"/>
        <w:rPr>
          <w:bCs/>
          <w:i/>
          <w:iCs/>
          <w:sz w:val="22"/>
          <w:szCs w:val="22"/>
        </w:rPr>
      </w:pPr>
    </w:p>
    <w:p w:rsidR="0096427F" w:rsidRPr="00615E15" w:rsidRDefault="0096427F" w:rsidP="00A24A61">
      <w:pPr>
        <w:jc w:val="right"/>
        <w:rPr>
          <w:i/>
          <w:color w:val="FF0000"/>
          <w:sz w:val="22"/>
          <w:szCs w:val="22"/>
        </w:rPr>
      </w:pPr>
      <w:r w:rsidRPr="00615E15">
        <w:rPr>
          <w:bCs/>
          <w:i/>
          <w:iCs/>
          <w:sz w:val="22"/>
          <w:szCs w:val="22"/>
        </w:rPr>
        <w:t>"Таблица 4</w:t>
      </w:r>
    </w:p>
    <w:p w:rsidR="0096427F" w:rsidRPr="00615E15" w:rsidRDefault="0096427F" w:rsidP="00A24A61">
      <w:pPr>
        <w:tabs>
          <w:tab w:val="right" w:pos="9921"/>
        </w:tabs>
        <w:ind w:firstLine="709"/>
        <w:jc w:val="both"/>
        <w:rPr>
          <w:sz w:val="22"/>
          <w:szCs w:val="22"/>
        </w:rPr>
      </w:pPr>
    </w:p>
    <w:p w:rsidR="0096427F" w:rsidRPr="00615E15" w:rsidRDefault="0096427F" w:rsidP="00A24A61">
      <w:pPr>
        <w:jc w:val="center"/>
        <w:rPr>
          <w:b/>
          <w:sz w:val="22"/>
          <w:szCs w:val="22"/>
        </w:rPr>
      </w:pPr>
      <w:r w:rsidRPr="00615E15">
        <w:rPr>
          <w:b/>
          <w:sz w:val="22"/>
          <w:szCs w:val="22"/>
        </w:rPr>
        <w:t xml:space="preserve">Распределение </w:t>
      </w:r>
    </w:p>
    <w:p w:rsidR="0096427F" w:rsidRPr="00615E15" w:rsidRDefault="0096427F" w:rsidP="00A24A61">
      <w:pPr>
        <w:tabs>
          <w:tab w:val="right" w:pos="9921"/>
        </w:tabs>
        <w:ind w:firstLine="709"/>
        <w:jc w:val="center"/>
        <w:rPr>
          <w:sz w:val="22"/>
          <w:szCs w:val="22"/>
        </w:rPr>
      </w:pPr>
      <w:r w:rsidRPr="00615E15">
        <w:rPr>
          <w:sz w:val="22"/>
          <w:szCs w:val="22"/>
        </w:rPr>
        <w:lastRenderedPageBreak/>
        <w:t>иных межбюджетных трансфертов за счет средств бюджета Комсомольского района Чувашской Республики бюджетам сельских поселений на реализацию мероприятий по благоустройству территории</w:t>
      </w:r>
      <w:r w:rsidRPr="00615E15">
        <w:rPr>
          <w:color w:val="000000"/>
          <w:sz w:val="22"/>
          <w:szCs w:val="22"/>
        </w:rPr>
        <w:t xml:space="preserve">, </w:t>
      </w:r>
      <w:r w:rsidRPr="00615E15">
        <w:rPr>
          <w:sz w:val="22"/>
          <w:szCs w:val="22"/>
        </w:rPr>
        <w:t>на 2022 год</w:t>
      </w:r>
    </w:p>
    <w:p w:rsidR="0096427F" w:rsidRPr="00615E15" w:rsidRDefault="0096427F" w:rsidP="00A24A61">
      <w:pPr>
        <w:tabs>
          <w:tab w:val="right" w:pos="9921"/>
        </w:tabs>
        <w:ind w:firstLine="709"/>
        <w:jc w:val="center"/>
        <w:rPr>
          <w:sz w:val="22"/>
          <w:szCs w:val="22"/>
        </w:rPr>
      </w:pPr>
      <w:r w:rsidRPr="00615E15">
        <w:rPr>
          <w:sz w:val="22"/>
          <w:szCs w:val="22"/>
        </w:rPr>
        <w:t xml:space="preserve">                                                                                                                                 (рублей)</w:t>
      </w:r>
    </w:p>
    <w:tbl>
      <w:tblPr>
        <w:tblW w:w="100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640"/>
        <w:gridCol w:w="4823"/>
      </w:tblGrid>
      <w:tr w:rsidR="0096427F" w:rsidRPr="00615E15" w:rsidTr="003765C0">
        <w:trPr>
          <w:trHeight w:val="562"/>
        </w:trPr>
        <w:tc>
          <w:tcPr>
            <w:tcW w:w="602" w:type="dxa"/>
          </w:tcPr>
          <w:p w:rsidR="0096427F" w:rsidRPr="00615E15" w:rsidRDefault="0096427F" w:rsidP="00A24A61">
            <w:pPr>
              <w:jc w:val="center"/>
              <w:rPr>
                <w:sz w:val="22"/>
                <w:szCs w:val="22"/>
              </w:rPr>
            </w:pPr>
            <w:r w:rsidRPr="00615E15">
              <w:rPr>
                <w:sz w:val="22"/>
                <w:szCs w:val="22"/>
              </w:rPr>
              <w:t>№ п/п</w:t>
            </w:r>
          </w:p>
        </w:tc>
        <w:tc>
          <w:tcPr>
            <w:tcW w:w="4640" w:type="dxa"/>
          </w:tcPr>
          <w:p w:rsidR="0096427F" w:rsidRPr="00615E15" w:rsidRDefault="0096427F" w:rsidP="00A24A61">
            <w:pPr>
              <w:jc w:val="center"/>
              <w:rPr>
                <w:sz w:val="22"/>
                <w:szCs w:val="22"/>
              </w:rPr>
            </w:pPr>
            <w:r w:rsidRPr="00615E15">
              <w:rPr>
                <w:sz w:val="22"/>
                <w:szCs w:val="22"/>
              </w:rPr>
              <w:t>Наименование</w:t>
            </w:r>
          </w:p>
          <w:p w:rsidR="0096427F" w:rsidRPr="00615E15" w:rsidRDefault="0096427F" w:rsidP="00A24A61">
            <w:pPr>
              <w:jc w:val="center"/>
              <w:rPr>
                <w:sz w:val="22"/>
                <w:szCs w:val="22"/>
              </w:rPr>
            </w:pPr>
            <w:r w:rsidRPr="00615E15">
              <w:rPr>
                <w:sz w:val="22"/>
                <w:szCs w:val="22"/>
              </w:rPr>
              <w:t>сельских поселений</w:t>
            </w:r>
          </w:p>
        </w:tc>
        <w:tc>
          <w:tcPr>
            <w:tcW w:w="4823" w:type="dxa"/>
          </w:tcPr>
          <w:p w:rsidR="0096427F" w:rsidRPr="00615E15" w:rsidRDefault="0096427F" w:rsidP="00A24A61">
            <w:pPr>
              <w:jc w:val="center"/>
              <w:rPr>
                <w:sz w:val="22"/>
                <w:szCs w:val="22"/>
              </w:rPr>
            </w:pPr>
            <w:r w:rsidRPr="00615E15">
              <w:rPr>
                <w:sz w:val="22"/>
                <w:szCs w:val="22"/>
              </w:rPr>
              <w:t>Сумма</w:t>
            </w:r>
          </w:p>
        </w:tc>
      </w:tr>
      <w:tr w:rsidR="0096427F" w:rsidRPr="00615E15" w:rsidTr="003765C0">
        <w:trPr>
          <w:trHeight w:val="291"/>
        </w:trPr>
        <w:tc>
          <w:tcPr>
            <w:tcW w:w="602" w:type="dxa"/>
          </w:tcPr>
          <w:p w:rsidR="0096427F" w:rsidRPr="00615E15" w:rsidRDefault="0096427F" w:rsidP="00A24A61">
            <w:pPr>
              <w:jc w:val="center"/>
              <w:rPr>
                <w:position w:val="6"/>
                <w:sz w:val="22"/>
                <w:szCs w:val="22"/>
              </w:rPr>
            </w:pPr>
            <w:r w:rsidRPr="00615E15">
              <w:rPr>
                <w:position w:val="6"/>
                <w:sz w:val="22"/>
                <w:szCs w:val="22"/>
              </w:rPr>
              <w:t>1.</w:t>
            </w:r>
          </w:p>
        </w:tc>
        <w:tc>
          <w:tcPr>
            <w:tcW w:w="4640" w:type="dxa"/>
          </w:tcPr>
          <w:p w:rsidR="0096427F" w:rsidRPr="00615E15" w:rsidRDefault="0096427F" w:rsidP="00A24A61">
            <w:pPr>
              <w:ind w:left="57"/>
              <w:rPr>
                <w:position w:val="6"/>
                <w:sz w:val="22"/>
                <w:szCs w:val="22"/>
              </w:rPr>
            </w:pPr>
            <w:r w:rsidRPr="00615E15">
              <w:rPr>
                <w:position w:val="6"/>
                <w:sz w:val="22"/>
                <w:szCs w:val="22"/>
              </w:rPr>
              <w:t>Асановское</w:t>
            </w:r>
          </w:p>
        </w:tc>
        <w:tc>
          <w:tcPr>
            <w:tcW w:w="4823" w:type="dxa"/>
            <w:vAlign w:val="bottom"/>
          </w:tcPr>
          <w:p w:rsidR="0096427F" w:rsidRPr="00615E15" w:rsidRDefault="0096427F" w:rsidP="00A24A61">
            <w:pPr>
              <w:jc w:val="center"/>
              <w:rPr>
                <w:iCs/>
                <w:sz w:val="22"/>
                <w:szCs w:val="22"/>
              </w:rPr>
            </w:pPr>
            <w:r w:rsidRPr="00615E15">
              <w:rPr>
                <w:iCs/>
                <w:sz w:val="22"/>
                <w:szCs w:val="22"/>
              </w:rPr>
              <w:t>22 487,29</w:t>
            </w:r>
          </w:p>
        </w:tc>
      </w:tr>
      <w:tr w:rsidR="0096427F" w:rsidRPr="00615E15" w:rsidTr="003765C0">
        <w:trPr>
          <w:trHeight w:val="291"/>
        </w:trPr>
        <w:tc>
          <w:tcPr>
            <w:tcW w:w="602" w:type="dxa"/>
          </w:tcPr>
          <w:p w:rsidR="0096427F" w:rsidRPr="00615E15" w:rsidRDefault="0096427F" w:rsidP="00A24A61">
            <w:pPr>
              <w:jc w:val="center"/>
              <w:rPr>
                <w:position w:val="6"/>
                <w:sz w:val="22"/>
                <w:szCs w:val="22"/>
              </w:rPr>
            </w:pPr>
            <w:r w:rsidRPr="00615E15">
              <w:rPr>
                <w:position w:val="6"/>
                <w:sz w:val="22"/>
                <w:szCs w:val="22"/>
              </w:rPr>
              <w:t>2.</w:t>
            </w:r>
          </w:p>
        </w:tc>
        <w:tc>
          <w:tcPr>
            <w:tcW w:w="4640" w:type="dxa"/>
          </w:tcPr>
          <w:p w:rsidR="0096427F" w:rsidRPr="00615E15" w:rsidRDefault="0096427F" w:rsidP="00A24A61">
            <w:pPr>
              <w:ind w:left="57"/>
              <w:rPr>
                <w:position w:val="6"/>
                <w:sz w:val="22"/>
                <w:szCs w:val="22"/>
              </w:rPr>
            </w:pPr>
            <w:r w:rsidRPr="00615E15">
              <w:rPr>
                <w:position w:val="6"/>
                <w:sz w:val="22"/>
                <w:szCs w:val="22"/>
              </w:rPr>
              <w:t>Полевосундырское</w:t>
            </w:r>
          </w:p>
        </w:tc>
        <w:tc>
          <w:tcPr>
            <w:tcW w:w="4823" w:type="dxa"/>
            <w:vAlign w:val="bottom"/>
          </w:tcPr>
          <w:p w:rsidR="0096427F" w:rsidRPr="00615E15" w:rsidRDefault="0096427F" w:rsidP="00A24A61">
            <w:pPr>
              <w:jc w:val="center"/>
              <w:rPr>
                <w:iCs/>
                <w:sz w:val="22"/>
                <w:szCs w:val="22"/>
              </w:rPr>
            </w:pPr>
            <w:r w:rsidRPr="00615E15">
              <w:rPr>
                <w:iCs/>
                <w:sz w:val="22"/>
                <w:szCs w:val="22"/>
              </w:rPr>
              <w:t>5 357,29</w:t>
            </w:r>
          </w:p>
        </w:tc>
      </w:tr>
      <w:tr w:rsidR="0096427F" w:rsidRPr="00615E15" w:rsidTr="003765C0">
        <w:tc>
          <w:tcPr>
            <w:tcW w:w="602"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jc w:val="center"/>
              <w:rPr>
                <w:position w:val="6"/>
                <w:sz w:val="22"/>
                <w:szCs w:val="22"/>
              </w:rPr>
            </w:pPr>
            <w:r w:rsidRPr="00615E15">
              <w:rPr>
                <w:position w:val="6"/>
                <w:sz w:val="22"/>
                <w:szCs w:val="22"/>
              </w:rPr>
              <w:t>3.</w:t>
            </w:r>
          </w:p>
        </w:tc>
        <w:tc>
          <w:tcPr>
            <w:tcW w:w="4640"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position w:val="6"/>
                <w:sz w:val="22"/>
                <w:szCs w:val="22"/>
              </w:rPr>
            </w:pPr>
            <w:r w:rsidRPr="00615E15">
              <w:rPr>
                <w:position w:val="6"/>
                <w:sz w:val="22"/>
                <w:szCs w:val="22"/>
              </w:rPr>
              <w:t>Сюрбей-Токаевское</w:t>
            </w:r>
          </w:p>
        </w:tc>
        <w:tc>
          <w:tcPr>
            <w:tcW w:w="4823"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iCs/>
                <w:sz w:val="22"/>
                <w:szCs w:val="22"/>
              </w:rPr>
            </w:pPr>
            <w:r w:rsidRPr="00615E15">
              <w:rPr>
                <w:iCs/>
                <w:sz w:val="22"/>
                <w:szCs w:val="22"/>
              </w:rPr>
              <w:t>2 957,29</w:t>
            </w:r>
          </w:p>
        </w:tc>
      </w:tr>
      <w:tr w:rsidR="0096427F" w:rsidRPr="00615E15" w:rsidTr="003765C0">
        <w:tc>
          <w:tcPr>
            <w:tcW w:w="602"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jc w:val="center"/>
              <w:rPr>
                <w:position w:val="6"/>
                <w:sz w:val="22"/>
                <w:szCs w:val="22"/>
              </w:rPr>
            </w:pPr>
            <w:r w:rsidRPr="00615E15">
              <w:rPr>
                <w:position w:val="6"/>
                <w:sz w:val="22"/>
                <w:szCs w:val="22"/>
              </w:rPr>
              <w:t>4.</w:t>
            </w:r>
          </w:p>
        </w:tc>
        <w:tc>
          <w:tcPr>
            <w:tcW w:w="4640"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position w:val="6"/>
                <w:sz w:val="22"/>
                <w:szCs w:val="22"/>
              </w:rPr>
            </w:pPr>
            <w:r w:rsidRPr="00615E15">
              <w:rPr>
                <w:position w:val="6"/>
                <w:sz w:val="22"/>
                <w:szCs w:val="22"/>
              </w:rPr>
              <w:t>Тугаевское</w:t>
            </w:r>
          </w:p>
        </w:tc>
        <w:tc>
          <w:tcPr>
            <w:tcW w:w="4823"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iCs/>
                <w:sz w:val="22"/>
                <w:szCs w:val="22"/>
              </w:rPr>
            </w:pPr>
            <w:r>
              <w:rPr>
                <w:iCs/>
                <w:sz w:val="22"/>
                <w:szCs w:val="22"/>
              </w:rPr>
              <w:t xml:space="preserve">3 </w:t>
            </w:r>
            <w:r w:rsidRPr="00615E15">
              <w:rPr>
                <w:iCs/>
                <w:sz w:val="22"/>
                <w:szCs w:val="22"/>
              </w:rPr>
              <w:t>110 170,00</w:t>
            </w:r>
          </w:p>
        </w:tc>
      </w:tr>
      <w:tr w:rsidR="0096427F" w:rsidRPr="00615E15" w:rsidTr="003765C0">
        <w:trPr>
          <w:trHeight w:val="56"/>
        </w:trPr>
        <w:tc>
          <w:tcPr>
            <w:tcW w:w="602"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rPr>
                <w:b/>
                <w:sz w:val="22"/>
                <w:szCs w:val="22"/>
              </w:rPr>
            </w:pPr>
          </w:p>
        </w:tc>
        <w:tc>
          <w:tcPr>
            <w:tcW w:w="4640"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b/>
                <w:sz w:val="22"/>
                <w:szCs w:val="22"/>
              </w:rPr>
            </w:pPr>
            <w:r w:rsidRPr="00615E15">
              <w:rPr>
                <w:b/>
                <w:sz w:val="22"/>
                <w:szCs w:val="22"/>
              </w:rPr>
              <w:t>Итого</w:t>
            </w:r>
          </w:p>
        </w:tc>
        <w:tc>
          <w:tcPr>
            <w:tcW w:w="4823"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b/>
                <w:iCs/>
                <w:sz w:val="22"/>
                <w:szCs w:val="22"/>
              </w:rPr>
            </w:pPr>
            <w:r>
              <w:rPr>
                <w:b/>
                <w:iCs/>
                <w:sz w:val="22"/>
                <w:szCs w:val="22"/>
              </w:rPr>
              <w:t xml:space="preserve">3 </w:t>
            </w:r>
            <w:r w:rsidRPr="00615E15">
              <w:rPr>
                <w:b/>
                <w:iCs/>
                <w:sz w:val="22"/>
                <w:szCs w:val="22"/>
              </w:rPr>
              <w:t>140 971,87";</w:t>
            </w:r>
          </w:p>
        </w:tc>
      </w:tr>
    </w:tbl>
    <w:p w:rsidR="0096427F" w:rsidRPr="00615E15" w:rsidRDefault="0096427F" w:rsidP="00A24A61">
      <w:pPr>
        <w:jc w:val="right"/>
        <w:rPr>
          <w:bCs/>
          <w:i/>
          <w:iCs/>
          <w:sz w:val="22"/>
          <w:szCs w:val="22"/>
          <w:highlight w:val="yellow"/>
        </w:rPr>
      </w:pPr>
    </w:p>
    <w:p w:rsidR="0096427F" w:rsidRPr="00615E15" w:rsidRDefault="0096427F" w:rsidP="00A24A61">
      <w:pPr>
        <w:jc w:val="right"/>
        <w:rPr>
          <w:bCs/>
          <w:i/>
          <w:iCs/>
          <w:sz w:val="22"/>
          <w:szCs w:val="22"/>
          <w:highlight w:val="yellow"/>
        </w:rPr>
      </w:pPr>
    </w:p>
    <w:p w:rsidR="0096427F" w:rsidRPr="00615E15" w:rsidRDefault="0096427F" w:rsidP="00A24A61">
      <w:pPr>
        <w:pStyle w:val="2"/>
        <w:ind w:firstLine="709"/>
        <w:rPr>
          <w:rFonts w:ascii="Times New Roman" w:hAnsi="Times New Roman"/>
          <w:b w:val="0"/>
          <w:sz w:val="22"/>
          <w:szCs w:val="22"/>
        </w:rPr>
      </w:pPr>
      <w:r w:rsidRPr="00615E15">
        <w:rPr>
          <w:rFonts w:ascii="Times New Roman" w:hAnsi="Times New Roman"/>
          <w:b w:val="0"/>
          <w:sz w:val="22"/>
          <w:szCs w:val="22"/>
        </w:rPr>
        <w:t>таблицу 5 "Распределение иных межбюджетных трансфертов за счет средств бюджета Комсомольского района Чувашской Республики бюджетам сельских поселений на 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 на 2022 год" изложить в следующей редакции:</w:t>
      </w:r>
    </w:p>
    <w:p w:rsidR="0096427F" w:rsidRPr="00615E15" w:rsidRDefault="0096427F" w:rsidP="00A24A61">
      <w:pPr>
        <w:jc w:val="right"/>
        <w:rPr>
          <w:i/>
          <w:color w:val="FF0000"/>
          <w:sz w:val="22"/>
          <w:szCs w:val="22"/>
        </w:rPr>
      </w:pPr>
      <w:r w:rsidRPr="00615E15">
        <w:rPr>
          <w:bCs/>
          <w:i/>
          <w:iCs/>
          <w:sz w:val="22"/>
          <w:szCs w:val="22"/>
        </w:rPr>
        <w:t>"Таблица 5</w:t>
      </w:r>
    </w:p>
    <w:p w:rsidR="0096427F" w:rsidRPr="00615E15" w:rsidRDefault="0096427F" w:rsidP="00A24A61">
      <w:pPr>
        <w:tabs>
          <w:tab w:val="right" w:pos="9921"/>
        </w:tabs>
        <w:ind w:firstLine="709"/>
        <w:jc w:val="both"/>
        <w:rPr>
          <w:sz w:val="22"/>
          <w:szCs w:val="22"/>
        </w:rPr>
      </w:pPr>
    </w:p>
    <w:p w:rsidR="0096427F" w:rsidRPr="00615E15" w:rsidRDefault="0096427F" w:rsidP="00A24A61">
      <w:pPr>
        <w:jc w:val="center"/>
        <w:rPr>
          <w:b/>
          <w:sz w:val="22"/>
          <w:szCs w:val="22"/>
        </w:rPr>
      </w:pPr>
      <w:r w:rsidRPr="00615E15">
        <w:rPr>
          <w:b/>
          <w:sz w:val="22"/>
          <w:szCs w:val="22"/>
        </w:rPr>
        <w:t xml:space="preserve">Распределение </w:t>
      </w:r>
    </w:p>
    <w:p w:rsidR="0096427F" w:rsidRPr="00615E15" w:rsidRDefault="0096427F" w:rsidP="00A24A61">
      <w:pPr>
        <w:shd w:val="clear" w:color="auto" w:fill="FFFFFF"/>
        <w:tabs>
          <w:tab w:val="left" w:pos="5683"/>
          <w:tab w:val="left" w:pos="8064"/>
        </w:tabs>
        <w:ind w:left="5"/>
        <w:jc w:val="center"/>
        <w:rPr>
          <w:sz w:val="22"/>
          <w:szCs w:val="22"/>
        </w:rPr>
      </w:pPr>
      <w:r w:rsidRPr="00615E15">
        <w:rPr>
          <w:sz w:val="22"/>
          <w:szCs w:val="22"/>
        </w:rPr>
        <w:t>иных межбюджетных трансфертов за счет средств бюджета Комсомольского района Чувашской Республики бюджетам сельских поселений на 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 на 2022 год</w:t>
      </w:r>
    </w:p>
    <w:p w:rsidR="0096427F" w:rsidRPr="00615E15" w:rsidRDefault="0096427F" w:rsidP="00A24A61">
      <w:pPr>
        <w:tabs>
          <w:tab w:val="right" w:pos="9921"/>
        </w:tabs>
        <w:ind w:firstLine="709"/>
        <w:jc w:val="right"/>
        <w:rPr>
          <w:sz w:val="22"/>
          <w:szCs w:val="22"/>
        </w:rPr>
      </w:pPr>
    </w:p>
    <w:p w:rsidR="0096427F" w:rsidRPr="00615E15" w:rsidRDefault="0096427F" w:rsidP="00A24A61">
      <w:pPr>
        <w:tabs>
          <w:tab w:val="right" w:pos="9921"/>
        </w:tabs>
        <w:ind w:firstLine="709"/>
        <w:jc w:val="right"/>
        <w:rPr>
          <w:sz w:val="22"/>
          <w:szCs w:val="22"/>
        </w:rPr>
      </w:pPr>
      <w:r w:rsidRPr="00615E15">
        <w:rPr>
          <w:sz w:val="22"/>
          <w:szCs w:val="22"/>
        </w:rPr>
        <w:t>(рублей)</w:t>
      </w:r>
    </w:p>
    <w:tbl>
      <w:tblPr>
        <w:tblW w:w="100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640"/>
        <w:gridCol w:w="4823"/>
      </w:tblGrid>
      <w:tr w:rsidR="0096427F" w:rsidRPr="00615E15" w:rsidTr="003765C0">
        <w:trPr>
          <w:trHeight w:val="562"/>
        </w:trPr>
        <w:tc>
          <w:tcPr>
            <w:tcW w:w="602" w:type="dxa"/>
          </w:tcPr>
          <w:p w:rsidR="0096427F" w:rsidRPr="00615E15" w:rsidRDefault="0096427F" w:rsidP="00A24A61">
            <w:pPr>
              <w:jc w:val="center"/>
              <w:rPr>
                <w:sz w:val="22"/>
                <w:szCs w:val="22"/>
              </w:rPr>
            </w:pPr>
            <w:r w:rsidRPr="00615E15">
              <w:rPr>
                <w:sz w:val="22"/>
                <w:szCs w:val="22"/>
              </w:rPr>
              <w:t>№ п/п</w:t>
            </w:r>
          </w:p>
        </w:tc>
        <w:tc>
          <w:tcPr>
            <w:tcW w:w="4640" w:type="dxa"/>
          </w:tcPr>
          <w:p w:rsidR="0096427F" w:rsidRPr="00615E15" w:rsidRDefault="0096427F" w:rsidP="00A24A61">
            <w:pPr>
              <w:jc w:val="center"/>
              <w:rPr>
                <w:sz w:val="22"/>
                <w:szCs w:val="22"/>
              </w:rPr>
            </w:pPr>
            <w:r w:rsidRPr="00615E15">
              <w:rPr>
                <w:sz w:val="22"/>
                <w:szCs w:val="22"/>
              </w:rPr>
              <w:t>Наименование</w:t>
            </w:r>
          </w:p>
          <w:p w:rsidR="0096427F" w:rsidRPr="00615E15" w:rsidRDefault="0096427F" w:rsidP="00A24A61">
            <w:pPr>
              <w:jc w:val="center"/>
              <w:rPr>
                <w:sz w:val="22"/>
                <w:szCs w:val="22"/>
              </w:rPr>
            </w:pPr>
            <w:r w:rsidRPr="00615E15">
              <w:rPr>
                <w:sz w:val="22"/>
                <w:szCs w:val="22"/>
              </w:rPr>
              <w:t>сельских поселений</w:t>
            </w:r>
          </w:p>
        </w:tc>
        <w:tc>
          <w:tcPr>
            <w:tcW w:w="4823" w:type="dxa"/>
          </w:tcPr>
          <w:p w:rsidR="0096427F" w:rsidRPr="00615E15" w:rsidRDefault="0096427F" w:rsidP="00A24A61">
            <w:pPr>
              <w:jc w:val="center"/>
              <w:rPr>
                <w:sz w:val="22"/>
                <w:szCs w:val="22"/>
              </w:rPr>
            </w:pPr>
            <w:r w:rsidRPr="00615E15">
              <w:rPr>
                <w:sz w:val="22"/>
                <w:szCs w:val="22"/>
              </w:rPr>
              <w:t>Сумма</w:t>
            </w:r>
          </w:p>
        </w:tc>
      </w:tr>
      <w:tr w:rsidR="0096427F" w:rsidRPr="00615E15" w:rsidTr="003765C0">
        <w:trPr>
          <w:trHeight w:val="291"/>
        </w:trPr>
        <w:tc>
          <w:tcPr>
            <w:tcW w:w="602" w:type="dxa"/>
          </w:tcPr>
          <w:p w:rsidR="0096427F" w:rsidRPr="00615E15" w:rsidRDefault="0096427F" w:rsidP="00A24A61">
            <w:pPr>
              <w:jc w:val="center"/>
              <w:rPr>
                <w:position w:val="6"/>
                <w:sz w:val="22"/>
                <w:szCs w:val="22"/>
              </w:rPr>
            </w:pPr>
            <w:r w:rsidRPr="00615E15">
              <w:rPr>
                <w:position w:val="6"/>
                <w:sz w:val="22"/>
                <w:szCs w:val="22"/>
              </w:rPr>
              <w:t>1.</w:t>
            </w:r>
          </w:p>
        </w:tc>
        <w:tc>
          <w:tcPr>
            <w:tcW w:w="4640" w:type="dxa"/>
          </w:tcPr>
          <w:p w:rsidR="0096427F" w:rsidRPr="00615E15" w:rsidRDefault="0096427F" w:rsidP="00A24A61">
            <w:pPr>
              <w:ind w:left="57"/>
              <w:rPr>
                <w:position w:val="6"/>
                <w:sz w:val="22"/>
                <w:szCs w:val="22"/>
              </w:rPr>
            </w:pPr>
            <w:r w:rsidRPr="00615E15">
              <w:rPr>
                <w:position w:val="6"/>
                <w:sz w:val="22"/>
                <w:szCs w:val="22"/>
              </w:rPr>
              <w:t>Новочелны-Сюрбеевское</w:t>
            </w:r>
          </w:p>
        </w:tc>
        <w:tc>
          <w:tcPr>
            <w:tcW w:w="4823" w:type="dxa"/>
            <w:vAlign w:val="bottom"/>
          </w:tcPr>
          <w:p w:rsidR="0096427F" w:rsidRPr="00615E15" w:rsidRDefault="0096427F" w:rsidP="00A24A61">
            <w:pPr>
              <w:jc w:val="center"/>
              <w:rPr>
                <w:iCs/>
                <w:color w:val="000000"/>
                <w:sz w:val="22"/>
                <w:szCs w:val="22"/>
              </w:rPr>
            </w:pPr>
            <w:r w:rsidRPr="00615E15">
              <w:rPr>
                <w:iCs/>
                <w:color w:val="000000"/>
                <w:sz w:val="22"/>
                <w:szCs w:val="22"/>
              </w:rPr>
              <w:t xml:space="preserve"> 1 184 374,00</w:t>
            </w:r>
          </w:p>
        </w:tc>
      </w:tr>
      <w:tr w:rsidR="0096427F" w:rsidRPr="00615E15" w:rsidTr="003765C0">
        <w:trPr>
          <w:trHeight w:val="56"/>
        </w:trPr>
        <w:tc>
          <w:tcPr>
            <w:tcW w:w="602"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rPr>
                <w:b/>
                <w:sz w:val="22"/>
                <w:szCs w:val="22"/>
              </w:rPr>
            </w:pPr>
          </w:p>
        </w:tc>
        <w:tc>
          <w:tcPr>
            <w:tcW w:w="4640"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b/>
                <w:sz w:val="22"/>
                <w:szCs w:val="22"/>
              </w:rPr>
            </w:pPr>
            <w:r w:rsidRPr="00615E15">
              <w:rPr>
                <w:b/>
                <w:sz w:val="22"/>
                <w:szCs w:val="22"/>
              </w:rPr>
              <w:t>Итого</w:t>
            </w:r>
          </w:p>
        </w:tc>
        <w:tc>
          <w:tcPr>
            <w:tcW w:w="4823"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b/>
                <w:iCs/>
                <w:color w:val="000000"/>
                <w:sz w:val="22"/>
                <w:szCs w:val="22"/>
              </w:rPr>
            </w:pPr>
            <w:r w:rsidRPr="00615E15">
              <w:rPr>
                <w:b/>
                <w:iCs/>
                <w:color w:val="000000"/>
                <w:sz w:val="22"/>
                <w:szCs w:val="22"/>
              </w:rPr>
              <w:t>1 184 374,00";</w:t>
            </w:r>
          </w:p>
        </w:tc>
      </w:tr>
    </w:tbl>
    <w:p w:rsidR="0096427F" w:rsidRPr="00615E15" w:rsidRDefault="0096427F" w:rsidP="00A24A61">
      <w:pPr>
        <w:pStyle w:val="2"/>
        <w:ind w:firstLine="709"/>
        <w:jc w:val="left"/>
        <w:rPr>
          <w:rFonts w:ascii="Times New Roman" w:hAnsi="Times New Roman"/>
          <w:b w:val="0"/>
          <w:sz w:val="22"/>
          <w:szCs w:val="22"/>
        </w:rPr>
      </w:pPr>
    </w:p>
    <w:p w:rsidR="0096427F" w:rsidRPr="00615E15" w:rsidRDefault="0096427F" w:rsidP="00A24A61">
      <w:pPr>
        <w:pStyle w:val="2"/>
        <w:ind w:firstLine="709"/>
        <w:rPr>
          <w:rFonts w:ascii="Times New Roman" w:hAnsi="Times New Roman"/>
          <w:b w:val="0"/>
          <w:sz w:val="22"/>
          <w:szCs w:val="22"/>
        </w:rPr>
      </w:pPr>
      <w:r w:rsidRPr="00615E15">
        <w:rPr>
          <w:rFonts w:ascii="Times New Roman" w:hAnsi="Times New Roman"/>
          <w:b w:val="0"/>
          <w:sz w:val="22"/>
          <w:szCs w:val="22"/>
        </w:rPr>
        <w:t>таблицу 6 "Распределение иных межбюджетных трансфертов за счет средств бюджета Комсомольского района Чувашской Республики бюджетам сельских поселений на 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 на 2022 год" изложить в следующей редакции:</w:t>
      </w:r>
    </w:p>
    <w:p w:rsidR="0096427F" w:rsidRPr="00615E15" w:rsidRDefault="0096427F" w:rsidP="00A24A61">
      <w:pPr>
        <w:jc w:val="right"/>
        <w:rPr>
          <w:i/>
          <w:color w:val="FF0000"/>
          <w:sz w:val="22"/>
          <w:szCs w:val="22"/>
        </w:rPr>
      </w:pPr>
      <w:r w:rsidRPr="00615E15">
        <w:rPr>
          <w:bCs/>
          <w:i/>
          <w:iCs/>
          <w:sz w:val="22"/>
          <w:szCs w:val="22"/>
        </w:rPr>
        <w:t>"Таблица 6</w:t>
      </w:r>
    </w:p>
    <w:p w:rsidR="0096427F" w:rsidRPr="00615E15" w:rsidRDefault="0096427F" w:rsidP="00A24A61">
      <w:pPr>
        <w:jc w:val="center"/>
        <w:rPr>
          <w:b/>
          <w:sz w:val="22"/>
          <w:szCs w:val="22"/>
        </w:rPr>
      </w:pPr>
    </w:p>
    <w:p w:rsidR="0096427F" w:rsidRPr="00615E15" w:rsidRDefault="0096427F" w:rsidP="00A24A61">
      <w:pPr>
        <w:jc w:val="center"/>
        <w:rPr>
          <w:b/>
          <w:sz w:val="22"/>
          <w:szCs w:val="22"/>
        </w:rPr>
      </w:pPr>
      <w:r w:rsidRPr="00615E15">
        <w:rPr>
          <w:b/>
          <w:sz w:val="22"/>
          <w:szCs w:val="22"/>
        </w:rPr>
        <w:t>Распределение</w:t>
      </w:r>
    </w:p>
    <w:p w:rsidR="0096427F" w:rsidRPr="00615E15" w:rsidRDefault="0096427F" w:rsidP="00A24A61">
      <w:pPr>
        <w:tabs>
          <w:tab w:val="right" w:pos="9921"/>
        </w:tabs>
        <w:ind w:firstLine="709"/>
        <w:jc w:val="center"/>
        <w:rPr>
          <w:sz w:val="22"/>
          <w:szCs w:val="22"/>
        </w:rPr>
      </w:pPr>
      <w:r w:rsidRPr="00615E15">
        <w:rPr>
          <w:sz w:val="22"/>
          <w:szCs w:val="22"/>
        </w:rPr>
        <w:t>иных межбюджетных трансфертов за счет средств бюджета Комсомольского района Чувашской Республики бюджетам сельских поселений на реализацию мероприятий по обеспечению пожарной безопасности муниципальных объектов, на 2022 год</w:t>
      </w:r>
    </w:p>
    <w:p w:rsidR="0096427F" w:rsidRPr="00615E15" w:rsidRDefault="0096427F" w:rsidP="00A24A61">
      <w:pPr>
        <w:tabs>
          <w:tab w:val="right" w:pos="9921"/>
        </w:tabs>
        <w:ind w:firstLine="709"/>
        <w:jc w:val="right"/>
        <w:rPr>
          <w:sz w:val="22"/>
          <w:szCs w:val="22"/>
        </w:rPr>
      </w:pPr>
    </w:p>
    <w:p w:rsidR="0096427F" w:rsidRPr="00615E15" w:rsidRDefault="0096427F" w:rsidP="00A24A61">
      <w:pPr>
        <w:tabs>
          <w:tab w:val="right" w:pos="9921"/>
        </w:tabs>
        <w:ind w:firstLine="709"/>
        <w:jc w:val="right"/>
        <w:rPr>
          <w:sz w:val="22"/>
          <w:szCs w:val="22"/>
        </w:rPr>
      </w:pPr>
      <w:r w:rsidRPr="00615E15">
        <w:rPr>
          <w:sz w:val="22"/>
          <w:szCs w:val="22"/>
        </w:rPr>
        <w:t>(рублей)</w:t>
      </w:r>
    </w:p>
    <w:tbl>
      <w:tblPr>
        <w:tblW w:w="97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81"/>
        <w:gridCol w:w="4823"/>
      </w:tblGrid>
      <w:tr w:rsidR="0096427F" w:rsidRPr="00615E15" w:rsidTr="003765C0">
        <w:trPr>
          <w:trHeight w:val="562"/>
        </w:trPr>
        <w:tc>
          <w:tcPr>
            <w:tcW w:w="709" w:type="dxa"/>
          </w:tcPr>
          <w:p w:rsidR="0096427F" w:rsidRPr="00615E15" w:rsidRDefault="0096427F" w:rsidP="00A24A61">
            <w:pPr>
              <w:jc w:val="center"/>
              <w:rPr>
                <w:sz w:val="22"/>
                <w:szCs w:val="22"/>
              </w:rPr>
            </w:pPr>
            <w:r w:rsidRPr="00615E15">
              <w:rPr>
                <w:sz w:val="22"/>
                <w:szCs w:val="22"/>
              </w:rPr>
              <w:t>№ п/п</w:t>
            </w:r>
          </w:p>
        </w:tc>
        <w:tc>
          <w:tcPr>
            <w:tcW w:w="4181" w:type="dxa"/>
          </w:tcPr>
          <w:p w:rsidR="0096427F" w:rsidRPr="00615E15" w:rsidRDefault="0096427F" w:rsidP="00A24A61">
            <w:pPr>
              <w:jc w:val="center"/>
              <w:rPr>
                <w:sz w:val="22"/>
                <w:szCs w:val="22"/>
              </w:rPr>
            </w:pPr>
            <w:r w:rsidRPr="00615E15">
              <w:rPr>
                <w:sz w:val="22"/>
                <w:szCs w:val="22"/>
              </w:rPr>
              <w:t>Наименование</w:t>
            </w:r>
          </w:p>
          <w:p w:rsidR="0096427F" w:rsidRPr="00615E15" w:rsidRDefault="0096427F" w:rsidP="00A24A61">
            <w:pPr>
              <w:jc w:val="center"/>
              <w:rPr>
                <w:sz w:val="22"/>
                <w:szCs w:val="22"/>
              </w:rPr>
            </w:pPr>
            <w:r w:rsidRPr="00615E15">
              <w:rPr>
                <w:sz w:val="22"/>
                <w:szCs w:val="22"/>
              </w:rPr>
              <w:t>сельских поселений</w:t>
            </w:r>
          </w:p>
        </w:tc>
        <w:tc>
          <w:tcPr>
            <w:tcW w:w="4823" w:type="dxa"/>
          </w:tcPr>
          <w:p w:rsidR="0096427F" w:rsidRPr="00615E15" w:rsidRDefault="0096427F" w:rsidP="00A24A61">
            <w:pPr>
              <w:jc w:val="center"/>
              <w:rPr>
                <w:sz w:val="22"/>
                <w:szCs w:val="22"/>
              </w:rPr>
            </w:pPr>
            <w:r w:rsidRPr="00615E15">
              <w:rPr>
                <w:sz w:val="22"/>
                <w:szCs w:val="22"/>
              </w:rPr>
              <w:t>Сумма</w:t>
            </w:r>
          </w:p>
        </w:tc>
      </w:tr>
      <w:tr w:rsidR="0096427F" w:rsidRPr="00615E15" w:rsidTr="003765C0">
        <w:trPr>
          <w:trHeight w:val="291"/>
        </w:trPr>
        <w:tc>
          <w:tcPr>
            <w:tcW w:w="709" w:type="dxa"/>
          </w:tcPr>
          <w:p w:rsidR="0096427F" w:rsidRPr="00615E15" w:rsidRDefault="0096427F" w:rsidP="00A24A61">
            <w:pPr>
              <w:jc w:val="center"/>
              <w:rPr>
                <w:position w:val="6"/>
                <w:sz w:val="22"/>
                <w:szCs w:val="22"/>
              </w:rPr>
            </w:pPr>
            <w:r w:rsidRPr="00615E15">
              <w:rPr>
                <w:position w:val="6"/>
                <w:sz w:val="22"/>
                <w:szCs w:val="22"/>
              </w:rPr>
              <w:t>1.</w:t>
            </w:r>
          </w:p>
        </w:tc>
        <w:tc>
          <w:tcPr>
            <w:tcW w:w="4181" w:type="dxa"/>
          </w:tcPr>
          <w:p w:rsidR="0096427F" w:rsidRPr="00615E15" w:rsidRDefault="0096427F" w:rsidP="00A24A61">
            <w:pPr>
              <w:ind w:left="57"/>
              <w:rPr>
                <w:position w:val="6"/>
                <w:sz w:val="22"/>
                <w:szCs w:val="22"/>
              </w:rPr>
            </w:pPr>
            <w:r w:rsidRPr="00615E15">
              <w:rPr>
                <w:position w:val="6"/>
                <w:sz w:val="22"/>
                <w:szCs w:val="22"/>
              </w:rPr>
              <w:t>Полевосундырское</w:t>
            </w:r>
          </w:p>
        </w:tc>
        <w:tc>
          <w:tcPr>
            <w:tcW w:w="4823" w:type="dxa"/>
            <w:vAlign w:val="bottom"/>
          </w:tcPr>
          <w:p w:rsidR="0096427F" w:rsidRPr="00615E15" w:rsidRDefault="0096427F" w:rsidP="00A24A61">
            <w:pPr>
              <w:jc w:val="center"/>
              <w:rPr>
                <w:iCs/>
                <w:color w:val="000000"/>
                <w:sz w:val="22"/>
                <w:szCs w:val="22"/>
              </w:rPr>
            </w:pPr>
            <w:r w:rsidRPr="00615E15">
              <w:rPr>
                <w:iCs/>
                <w:color w:val="000000"/>
                <w:sz w:val="22"/>
                <w:szCs w:val="22"/>
              </w:rPr>
              <w:t>128 000,00</w:t>
            </w:r>
          </w:p>
        </w:tc>
      </w:tr>
      <w:tr w:rsidR="0096427F" w:rsidRPr="00615E15" w:rsidTr="003765C0">
        <w:trPr>
          <w:trHeight w:val="291"/>
        </w:trPr>
        <w:tc>
          <w:tcPr>
            <w:tcW w:w="709" w:type="dxa"/>
          </w:tcPr>
          <w:p w:rsidR="0096427F" w:rsidRPr="00615E15" w:rsidRDefault="0096427F" w:rsidP="00A24A61">
            <w:pPr>
              <w:jc w:val="center"/>
              <w:rPr>
                <w:b/>
                <w:sz w:val="22"/>
                <w:szCs w:val="22"/>
              </w:rPr>
            </w:pPr>
            <w:r w:rsidRPr="00615E15">
              <w:rPr>
                <w:position w:val="6"/>
                <w:sz w:val="22"/>
                <w:szCs w:val="22"/>
              </w:rPr>
              <w:t>2.</w:t>
            </w:r>
          </w:p>
        </w:tc>
        <w:tc>
          <w:tcPr>
            <w:tcW w:w="4181" w:type="dxa"/>
            <w:vAlign w:val="bottom"/>
          </w:tcPr>
          <w:p w:rsidR="0096427F" w:rsidRPr="00615E15" w:rsidRDefault="0096427F" w:rsidP="00A24A61">
            <w:pPr>
              <w:rPr>
                <w:position w:val="6"/>
                <w:sz w:val="22"/>
                <w:szCs w:val="22"/>
              </w:rPr>
            </w:pPr>
            <w:r w:rsidRPr="00615E15">
              <w:rPr>
                <w:position w:val="6"/>
                <w:sz w:val="22"/>
                <w:szCs w:val="22"/>
              </w:rPr>
              <w:t>Сюрбей-Токаевское</w:t>
            </w:r>
          </w:p>
        </w:tc>
        <w:tc>
          <w:tcPr>
            <w:tcW w:w="4823" w:type="dxa"/>
            <w:vAlign w:val="bottom"/>
          </w:tcPr>
          <w:p w:rsidR="0096427F" w:rsidRPr="00615E15" w:rsidRDefault="0096427F" w:rsidP="00A24A61">
            <w:pPr>
              <w:jc w:val="center"/>
              <w:rPr>
                <w:iCs/>
                <w:color w:val="000000"/>
                <w:sz w:val="22"/>
                <w:szCs w:val="22"/>
              </w:rPr>
            </w:pPr>
            <w:r w:rsidRPr="00615E15">
              <w:rPr>
                <w:iCs/>
                <w:color w:val="000000"/>
                <w:sz w:val="22"/>
                <w:szCs w:val="22"/>
              </w:rPr>
              <w:t>102 360,00</w:t>
            </w:r>
          </w:p>
        </w:tc>
      </w:tr>
      <w:tr w:rsidR="0096427F" w:rsidRPr="00615E15" w:rsidTr="003765C0">
        <w:trPr>
          <w:trHeight w:val="291"/>
        </w:trPr>
        <w:tc>
          <w:tcPr>
            <w:tcW w:w="709" w:type="dxa"/>
          </w:tcPr>
          <w:p w:rsidR="0096427F" w:rsidRPr="00615E15" w:rsidRDefault="0096427F" w:rsidP="00A24A61">
            <w:pPr>
              <w:jc w:val="center"/>
              <w:rPr>
                <w:position w:val="6"/>
                <w:sz w:val="22"/>
                <w:szCs w:val="22"/>
              </w:rPr>
            </w:pPr>
            <w:r w:rsidRPr="00615E15">
              <w:rPr>
                <w:position w:val="6"/>
                <w:sz w:val="22"/>
                <w:szCs w:val="22"/>
              </w:rPr>
              <w:t>3.</w:t>
            </w:r>
          </w:p>
        </w:tc>
        <w:tc>
          <w:tcPr>
            <w:tcW w:w="4181" w:type="dxa"/>
            <w:vAlign w:val="bottom"/>
          </w:tcPr>
          <w:p w:rsidR="0096427F" w:rsidRPr="00615E15" w:rsidRDefault="0096427F" w:rsidP="00A24A61">
            <w:pPr>
              <w:rPr>
                <w:position w:val="6"/>
                <w:sz w:val="22"/>
                <w:szCs w:val="22"/>
              </w:rPr>
            </w:pPr>
            <w:r w:rsidRPr="00615E15">
              <w:rPr>
                <w:position w:val="6"/>
                <w:sz w:val="22"/>
                <w:szCs w:val="22"/>
              </w:rPr>
              <w:t>Тугаевское</w:t>
            </w:r>
          </w:p>
        </w:tc>
        <w:tc>
          <w:tcPr>
            <w:tcW w:w="4823" w:type="dxa"/>
            <w:vAlign w:val="bottom"/>
          </w:tcPr>
          <w:p w:rsidR="0096427F" w:rsidRPr="00615E15" w:rsidRDefault="0096427F" w:rsidP="00A24A61">
            <w:pPr>
              <w:jc w:val="center"/>
              <w:rPr>
                <w:iCs/>
                <w:color w:val="000000"/>
                <w:sz w:val="22"/>
                <w:szCs w:val="22"/>
              </w:rPr>
            </w:pPr>
            <w:r w:rsidRPr="00615E15">
              <w:rPr>
                <w:iCs/>
                <w:color w:val="000000"/>
                <w:sz w:val="22"/>
                <w:szCs w:val="22"/>
              </w:rPr>
              <w:t>166 000,00</w:t>
            </w:r>
          </w:p>
        </w:tc>
      </w:tr>
      <w:tr w:rsidR="0096427F" w:rsidRPr="00615E15" w:rsidTr="003765C0">
        <w:trPr>
          <w:trHeight w:val="291"/>
        </w:trPr>
        <w:tc>
          <w:tcPr>
            <w:tcW w:w="709" w:type="dxa"/>
          </w:tcPr>
          <w:p w:rsidR="0096427F" w:rsidRPr="00615E15" w:rsidRDefault="0096427F" w:rsidP="00A24A61">
            <w:pPr>
              <w:jc w:val="center"/>
              <w:rPr>
                <w:position w:val="6"/>
                <w:sz w:val="22"/>
                <w:szCs w:val="22"/>
              </w:rPr>
            </w:pPr>
            <w:r w:rsidRPr="00615E15">
              <w:rPr>
                <w:position w:val="6"/>
                <w:sz w:val="22"/>
                <w:szCs w:val="22"/>
              </w:rPr>
              <w:t>4.</w:t>
            </w:r>
          </w:p>
        </w:tc>
        <w:tc>
          <w:tcPr>
            <w:tcW w:w="4181" w:type="dxa"/>
            <w:vAlign w:val="bottom"/>
          </w:tcPr>
          <w:p w:rsidR="0096427F" w:rsidRPr="00615E15" w:rsidRDefault="0096427F" w:rsidP="00A24A61">
            <w:pPr>
              <w:rPr>
                <w:position w:val="6"/>
                <w:sz w:val="22"/>
                <w:szCs w:val="22"/>
              </w:rPr>
            </w:pPr>
            <w:r w:rsidRPr="00615E15">
              <w:rPr>
                <w:position w:val="6"/>
                <w:sz w:val="22"/>
                <w:szCs w:val="22"/>
              </w:rPr>
              <w:t>Шераутское</w:t>
            </w:r>
          </w:p>
        </w:tc>
        <w:tc>
          <w:tcPr>
            <w:tcW w:w="4823" w:type="dxa"/>
            <w:vAlign w:val="bottom"/>
          </w:tcPr>
          <w:p w:rsidR="0096427F" w:rsidRPr="00615E15" w:rsidRDefault="0096427F" w:rsidP="00A24A61">
            <w:pPr>
              <w:jc w:val="center"/>
              <w:rPr>
                <w:iCs/>
                <w:color w:val="000000"/>
                <w:sz w:val="22"/>
                <w:szCs w:val="22"/>
              </w:rPr>
            </w:pPr>
            <w:r w:rsidRPr="00615E15">
              <w:rPr>
                <w:iCs/>
                <w:color w:val="000000"/>
                <w:sz w:val="22"/>
                <w:szCs w:val="22"/>
              </w:rPr>
              <w:t>20 000,00</w:t>
            </w:r>
          </w:p>
        </w:tc>
      </w:tr>
      <w:tr w:rsidR="0096427F" w:rsidRPr="00615E15" w:rsidTr="003765C0">
        <w:trPr>
          <w:trHeight w:val="56"/>
        </w:trPr>
        <w:tc>
          <w:tcPr>
            <w:tcW w:w="709"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rPr>
                <w:b/>
                <w:sz w:val="22"/>
                <w:szCs w:val="22"/>
              </w:rPr>
            </w:pPr>
          </w:p>
        </w:tc>
        <w:tc>
          <w:tcPr>
            <w:tcW w:w="4181"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b/>
                <w:sz w:val="22"/>
                <w:szCs w:val="22"/>
              </w:rPr>
            </w:pPr>
            <w:r w:rsidRPr="00615E15">
              <w:rPr>
                <w:b/>
                <w:sz w:val="22"/>
                <w:szCs w:val="22"/>
              </w:rPr>
              <w:t>Итого</w:t>
            </w:r>
          </w:p>
        </w:tc>
        <w:tc>
          <w:tcPr>
            <w:tcW w:w="4823"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b/>
                <w:iCs/>
                <w:color w:val="000000"/>
                <w:sz w:val="22"/>
                <w:szCs w:val="22"/>
              </w:rPr>
            </w:pPr>
            <w:r w:rsidRPr="00615E15">
              <w:rPr>
                <w:b/>
                <w:iCs/>
                <w:color w:val="000000"/>
                <w:sz w:val="22"/>
                <w:szCs w:val="22"/>
              </w:rPr>
              <w:t>416 360,00";</w:t>
            </w:r>
          </w:p>
        </w:tc>
      </w:tr>
    </w:tbl>
    <w:p w:rsidR="0096427F" w:rsidRPr="00615E15" w:rsidRDefault="0096427F" w:rsidP="00A24A61">
      <w:pPr>
        <w:jc w:val="right"/>
        <w:rPr>
          <w:bCs/>
          <w:i/>
          <w:iCs/>
          <w:sz w:val="22"/>
          <w:szCs w:val="22"/>
          <w:highlight w:val="yellow"/>
        </w:rPr>
      </w:pPr>
    </w:p>
    <w:p w:rsidR="0096427F" w:rsidRPr="00615E15" w:rsidRDefault="0096427F" w:rsidP="00A24A61">
      <w:pPr>
        <w:shd w:val="clear" w:color="auto" w:fill="FFFFFF"/>
        <w:tabs>
          <w:tab w:val="left" w:pos="5683"/>
          <w:tab w:val="left" w:pos="8064"/>
        </w:tabs>
        <w:ind w:left="5" w:firstLine="704"/>
        <w:jc w:val="both"/>
        <w:rPr>
          <w:sz w:val="22"/>
          <w:szCs w:val="22"/>
        </w:rPr>
      </w:pPr>
      <w:r w:rsidRPr="00615E15">
        <w:rPr>
          <w:sz w:val="22"/>
          <w:szCs w:val="22"/>
        </w:rPr>
        <w:t>таблицу 7 "Распределение иных межбюджетных трансфертов за счет средств бюджета Комсомольского района Чувашской Республики бюджетам сельских поселений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r w:rsidRPr="00615E15">
        <w:rPr>
          <w:color w:val="000000"/>
          <w:sz w:val="22"/>
          <w:szCs w:val="22"/>
        </w:rPr>
        <w:t xml:space="preserve">, </w:t>
      </w:r>
      <w:r w:rsidRPr="00615E15">
        <w:rPr>
          <w:sz w:val="22"/>
          <w:szCs w:val="22"/>
        </w:rPr>
        <w:t>на 2022 год" признать утратившей силу;</w:t>
      </w:r>
    </w:p>
    <w:p w:rsidR="0096427F" w:rsidRPr="00615E15" w:rsidRDefault="0096427F" w:rsidP="00A24A61">
      <w:pPr>
        <w:tabs>
          <w:tab w:val="right" w:pos="9921"/>
        </w:tabs>
        <w:ind w:firstLine="709"/>
        <w:jc w:val="both"/>
        <w:rPr>
          <w:bCs/>
          <w:sz w:val="22"/>
          <w:szCs w:val="22"/>
        </w:rPr>
      </w:pPr>
    </w:p>
    <w:p w:rsidR="0096427F" w:rsidRPr="00615E15" w:rsidRDefault="0096427F" w:rsidP="00A24A61">
      <w:pPr>
        <w:tabs>
          <w:tab w:val="right" w:pos="9921"/>
        </w:tabs>
        <w:ind w:firstLine="709"/>
        <w:jc w:val="both"/>
        <w:rPr>
          <w:sz w:val="22"/>
          <w:szCs w:val="22"/>
        </w:rPr>
      </w:pPr>
      <w:r w:rsidRPr="00615E15">
        <w:rPr>
          <w:bCs/>
          <w:sz w:val="22"/>
          <w:szCs w:val="22"/>
        </w:rPr>
        <w:t>дополнить таблицами 8 и 9 следующего содержания:</w:t>
      </w:r>
    </w:p>
    <w:p w:rsidR="0096427F" w:rsidRPr="00615E15" w:rsidRDefault="0096427F" w:rsidP="00A24A61">
      <w:pPr>
        <w:jc w:val="right"/>
        <w:rPr>
          <w:i/>
          <w:color w:val="FF0000"/>
          <w:sz w:val="22"/>
          <w:szCs w:val="22"/>
        </w:rPr>
      </w:pPr>
      <w:r w:rsidRPr="00615E15">
        <w:rPr>
          <w:bCs/>
          <w:i/>
          <w:iCs/>
          <w:sz w:val="22"/>
          <w:szCs w:val="22"/>
        </w:rPr>
        <w:t>Таблица 8</w:t>
      </w:r>
    </w:p>
    <w:p w:rsidR="0096427F" w:rsidRPr="00615E15" w:rsidRDefault="0096427F" w:rsidP="00A24A61">
      <w:pPr>
        <w:jc w:val="center"/>
        <w:rPr>
          <w:b/>
          <w:sz w:val="22"/>
          <w:szCs w:val="22"/>
        </w:rPr>
      </w:pPr>
    </w:p>
    <w:p w:rsidR="0096427F" w:rsidRPr="00615E15" w:rsidRDefault="0096427F" w:rsidP="00A24A61">
      <w:pPr>
        <w:jc w:val="center"/>
        <w:rPr>
          <w:b/>
          <w:sz w:val="22"/>
          <w:szCs w:val="22"/>
        </w:rPr>
      </w:pPr>
      <w:r w:rsidRPr="00615E15">
        <w:rPr>
          <w:b/>
          <w:sz w:val="22"/>
          <w:szCs w:val="22"/>
        </w:rPr>
        <w:t>Распределение</w:t>
      </w:r>
    </w:p>
    <w:p w:rsidR="0096427F" w:rsidRPr="00615E15" w:rsidRDefault="0096427F" w:rsidP="00A24A61">
      <w:pPr>
        <w:tabs>
          <w:tab w:val="right" w:pos="9921"/>
        </w:tabs>
        <w:ind w:firstLine="709"/>
        <w:jc w:val="center"/>
        <w:rPr>
          <w:sz w:val="22"/>
          <w:szCs w:val="22"/>
        </w:rPr>
      </w:pPr>
      <w:r w:rsidRPr="00615E15">
        <w:rPr>
          <w:sz w:val="22"/>
          <w:szCs w:val="22"/>
        </w:rPr>
        <w:t>иных межбюджетных трансфертов за счет средств бюджета Комсомольского района Чувашской Республики бюджетам сельских поселений на развитие водоснабжения в сельской местности, на 2022 год</w:t>
      </w:r>
    </w:p>
    <w:p w:rsidR="0096427F" w:rsidRPr="00615E15" w:rsidRDefault="0096427F" w:rsidP="00A24A61">
      <w:pPr>
        <w:tabs>
          <w:tab w:val="right" w:pos="9921"/>
        </w:tabs>
        <w:ind w:firstLine="709"/>
        <w:jc w:val="right"/>
        <w:rPr>
          <w:sz w:val="22"/>
          <w:szCs w:val="22"/>
        </w:rPr>
      </w:pPr>
    </w:p>
    <w:p w:rsidR="0096427F" w:rsidRPr="00615E15" w:rsidRDefault="0096427F" w:rsidP="00A24A61">
      <w:pPr>
        <w:tabs>
          <w:tab w:val="right" w:pos="9921"/>
        </w:tabs>
        <w:ind w:firstLine="709"/>
        <w:jc w:val="right"/>
        <w:rPr>
          <w:sz w:val="22"/>
          <w:szCs w:val="22"/>
        </w:rPr>
      </w:pPr>
      <w:r w:rsidRPr="00615E15">
        <w:rPr>
          <w:sz w:val="22"/>
          <w:szCs w:val="22"/>
        </w:rPr>
        <w:t>(рублей)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81"/>
        <w:gridCol w:w="5033"/>
      </w:tblGrid>
      <w:tr w:rsidR="0096427F" w:rsidRPr="00615E15" w:rsidTr="003765C0">
        <w:trPr>
          <w:trHeight w:val="562"/>
        </w:trPr>
        <w:tc>
          <w:tcPr>
            <w:tcW w:w="851" w:type="dxa"/>
          </w:tcPr>
          <w:p w:rsidR="0096427F" w:rsidRPr="00615E15" w:rsidRDefault="0096427F" w:rsidP="00A24A61">
            <w:pPr>
              <w:jc w:val="center"/>
              <w:rPr>
                <w:sz w:val="22"/>
                <w:szCs w:val="22"/>
              </w:rPr>
            </w:pPr>
            <w:r w:rsidRPr="00615E15">
              <w:rPr>
                <w:sz w:val="22"/>
                <w:szCs w:val="22"/>
              </w:rPr>
              <w:t>№ п/п</w:t>
            </w:r>
          </w:p>
        </w:tc>
        <w:tc>
          <w:tcPr>
            <w:tcW w:w="4181" w:type="dxa"/>
          </w:tcPr>
          <w:p w:rsidR="0096427F" w:rsidRPr="00615E15" w:rsidRDefault="0096427F" w:rsidP="00A24A61">
            <w:pPr>
              <w:jc w:val="center"/>
              <w:rPr>
                <w:sz w:val="22"/>
                <w:szCs w:val="22"/>
              </w:rPr>
            </w:pPr>
            <w:r w:rsidRPr="00615E15">
              <w:rPr>
                <w:sz w:val="22"/>
                <w:szCs w:val="22"/>
              </w:rPr>
              <w:t>Наименование</w:t>
            </w:r>
          </w:p>
          <w:p w:rsidR="0096427F" w:rsidRPr="00615E15" w:rsidRDefault="0096427F" w:rsidP="00A24A61">
            <w:pPr>
              <w:jc w:val="center"/>
              <w:rPr>
                <w:sz w:val="22"/>
                <w:szCs w:val="22"/>
              </w:rPr>
            </w:pPr>
            <w:r w:rsidRPr="00615E15">
              <w:rPr>
                <w:sz w:val="22"/>
                <w:szCs w:val="22"/>
              </w:rPr>
              <w:t>сельских поселений</w:t>
            </w:r>
          </w:p>
        </w:tc>
        <w:tc>
          <w:tcPr>
            <w:tcW w:w="5033" w:type="dxa"/>
          </w:tcPr>
          <w:p w:rsidR="0096427F" w:rsidRPr="00615E15" w:rsidRDefault="0096427F" w:rsidP="00A24A61">
            <w:pPr>
              <w:jc w:val="center"/>
              <w:rPr>
                <w:sz w:val="22"/>
                <w:szCs w:val="22"/>
              </w:rPr>
            </w:pPr>
            <w:r w:rsidRPr="00615E15">
              <w:rPr>
                <w:sz w:val="22"/>
                <w:szCs w:val="22"/>
              </w:rPr>
              <w:t>Сумма</w:t>
            </w:r>
          </w:p>
        </w:tc>
      </w:tr>
      <w:tr w:rsidR="0096427F" w:rsidRPr="00615E15" w:rsidTr="003765C0">
        <w:trPr>
          <w:trHeight w:val="291"/>
        </w:trPr>
        <w:tc>
          <w:tcPr>
            <w:tcW w:w="851" w:type="dxa"/>
          </w:tcPr>
          <w:p w:rsidR="0096427F" w:rsidRPr="00615E15" w:rsidRDefault="0096427F" w:rsidP="00A24A61">
            <w:pPr>
              <w:jc w:val="center"/>
              <w:rPr>
                <w:position w:val="6"/>
                <w:sz w:val="22"/>
                <w:szCs w:val="22"/>
              </w:rPr>
            </w:pPr>
            <w:r w:rsidRPr="00615E15">
              <w:rPr>
                <w:position w:val="6"/>
                <w:sz w:val="22"/>
                <w:szCs w:val="22"/>
              </w:rPr>
              <w:t>1.</w:t>
            </w:r>
          </w:p>
        </w:tc>
        <w:tc>
          <w:tcPr>
            <w:tcW w:w="4181" w:type="dxa"/>
          </w:tcPr>
          <w:p w:rsidR="0096427F" w:rsidRPr="00615E15" w:rsidRDefault="0096427F" w:rsidP="00A24A61">
            <w:pPr>
              <w:rPr>
                <w:position w:val="6"/>
                <w:sz w:val="22"/>
                <w:szCs w:val="22"/>
              </w:rPr>
            </w:pPr>
            <w:r w:rsidRPr="00615E15">
              <w:rPr>
                <w:position w:val="6"/>
                <w:sz w:val="22"/>
                <w:szCs w:val="22"/>
              </w:rPr>
              <w:t>Александровское</w:t>
            </w:r>
          </w:p>
        </w:tc>
        <w:tc>
          <w:tcPr>
            <w:tcW w:w="5033" w:type="dxa"/>
            <w:vAlign w:val="bottom"/>
          </w:tcPr>
          <w:p w:rsidR="0096427F" w:rsidRPr="00615E15" w:rsidRDefault="0096427F" w:rsidP="00A24A61">
            <w:pPr>
              <w:jc w:val="center"/>
              <w:rPr>
                <w:iCs/>
                <w:color w:val="000000"/>
                <w:sz w:val="22"/>
                <w:szCs w:val="22"/>
              </w:rPr>
            </w:pPr>
            <w:r w:rsidRPr="00615E15">
              <w:rPr>
                <w:iCs/>
                <w:color w:val="000000"/>
                <w:sz w:val="22"/>
                <w:szCs w:val="22"/>
              </w:rPr>
              <w:t>30 000,00</w:t>
            </w:r>
          </w:p>
        </w:tc>
      </w:tr>
      <w:tr w:rsidR="0096427F" w:rsidRPr="00615E15" w:rsidTr="003765C0">
        <w:trPr>
          <w:trHeight w:val="291"/>
        </w:trPr>
        <w:tc>
          <w:tcPr>
            <w:tcW w:w="851" w:type="dxa"/>
          </w:tcPr>
          <w:p w:rsidR="0096427F" w:rsidRPr="00615E15" w:rsidRDefault="0096427F" w:rsidP="00A24A61">
            <w:pPr>
              <w:jc w:val="center"/>
              <w:rPr>
                <w:b/>
                <w:sz w:val="22"/>
                <w:szCs w:val="22"/>
              </w:rPr>
            </w:pPr>
            <w:r w:rsidRPr="00615E15">
              <w:rPr>
                <w:position w:val="6"/>
                <w:sz w:val="22"/>
                <w:szCs w:val="22"/>
              </w:rPr>
              <w:t>2.</w:t>
            </w:r>
          </w:p>
        </w:tc>
        <w:tc>
          <w:tcPr>
            <w:tcW w:w="4181" w:type="dxa"/>
            <w:vAlign w:val="bottom"/>
          </w:tcPr>
          <w:p w:rsidR="0096427F" w:rsidRPr="00615E15" w:rsidRDefault="0096427F" w:rsidP="00A24A61">
            <w:pPr>
              <w:rPr>
                <w:position w:val="6"/>
                <w:sz w:val="22"/>
                <w:szCs w:val="22"/>
              </w:rPr>
            </w:pPr>
            <w:r w:rsidRPr="00615E15">
              <w:rPr>
                <w:position w:val="6"/>
                <w:sz w:val="22"/>
                <w:szCs w:val="22"/>
              </w:rPr>
              <w:t>Альбусь-Сюрбеевское</w:t>
            </w:r>
          </w:p>
        </w:tc>
        <w:tc>
          <w:tcPr>
            <w:tcW w:w="5033" w:type="dxa"/>
            <w:vAlign w:val="bottom"/>
          </w:tcPr>
          <w:p w:rsidR="0096427F" w:rsidRPr="00615E15" w:rsidRDefault="0096427F" w:rsidP="00A24A61">
            <w:pPr>
              <w:jc w:val="center"/>
              <w:rPr>
                <w:iCs/>
                <w:color w:val="000000"/>
                <w:sz w:val="22"/>
                <w:szCs w:val="22"/>
              </w:rPr>
            </w:pPr>
            <w:r w:rsidRPr="00615E15">
              <w:rPr>
                <w:iCs/>
                <w:color w:val="000000"/>
                <w:sz w:val="22"/>
                <w:szCs w:val="22"/>
              </w:rPr>
              <w:t>30 000,00</w:t>
            </w:r>
          </w:p>
        </w:tc>
      </w:tr>
      <w:tr w:rsidR="0096427F" w:rsidRPr="00615E15" w:rsidTr="003765C0">
        <w:trPr>
          <w:trHeight w:val="56"/>
        </w:trPr>
        <w:tc>
          <w:tcPr>
            <w:tcW w:w="851"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rPr>
                <w:b/>
                <w:sz w:val="22"/>
                <w:szCs w:val="22"/>
              </w:rPr>
            </w:pPr>
          </w:p>
        </w:tc>
        <w:tc>
          <w:tcPr>
            <w:tcW w:w="4181"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b/>
                <w:sz w:val="22"/>
                <w:szCs w:val="22"/>
              </w:rPr>
            </w:pPr>
            <w:r w:rsidRPr="00615E15">
              <w:rPr>
                <w:b/>
                <w:sz w:val="22"/>
                <w:szCs w:val="22"/>
              </w:rPr>
              <w:t>Итого</w:t>
            </w:r>
          </w:p>
        </w:tc>
        <w:tc>
          <w:tcPr>
            <w:tcW w:w="5033"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b/>
                <w:iCs/>
                <w:color w:val="000000"/>
                <w:sz w:val="22"/>
                <w:szCs w:val="22"/>
              </w:rPr>
            </w:pPr>
            <w:r w:rsidRPr="00615E15">
              <w:rPr>
                <w:b/>
                <w:iCs/>
                <w:color w:val="000000"/>
                <w:sz w:val="22"/>
                <w:szCs w:val="22"/>
              </w:rPr>
              <w:t>60 000,00";</w:t>
            </w:r>
          </w:p>
        </w:tc>
      </w:tr>
    </w:tbl>
    <w:p w:rsidR="0096427F" w:rsidRPr="00615E15" w:rsidRDefault="0096427F" w:rsidP="00A24A61">
      <w:pPr>
        <w:shd w:val="clear" w:color="auto" w:fill="FFFFFF"/>
        <w:tabs>
          <w:tab w:val="left" w:pos="5683"/>
          <w:tab w:val="left" w:pos="8064"/>
        </w:tabs>
        <w:ind w:left="5" w:firstLine="704"/>
        <w:jc w:val="both"/>
        <w:rPr>
          <w:sz w:val="22"/>
          <w:szCs w:val="22"/>
        </w:rPr>
      </w:pPr>
    </w:p>
    <w:p w:rsidR="0096427F" w:rsidRPr="00615E15" w:rsidRDefault="0096427F" w:rsidP="00A24A61">
      <w:pPr>
        <w:jc w:val="right"/>
        <w:rPr>
          <w:i/>
          <w:color w:val="FF0000"/>
          <w:sz w:val="22"/>
          <w:szCs w:val="22"/>
        </w:rPr>
      </w:pPr>
      <w:r w:rsidRPr="00615E15">
        <w:rPr>
          <w:bCs/>
          <w:i/>
          <w:iCs/>
          <w:sz w:val="22"/>
          <w:szCs w:val="22"/>
        </w:rPr>
        <w:t>Таблица 9</w:t>
      </w:r>
    </w:p>
    <w:p w:rsidR="0096427F" w:rsidRPr="00615E15" w:rsidRDefault="0096427F" w:rsidP="00A24A61">
      <w:pPr>
        <w:jc w:val="center"/>
        <w:rPr>
          <w:b/>
          <w:sz w:val="22"/>
          <w:szCs w:val="22"/>
        </w:rPr>
      </w:pPr>
    </w:p>
    <w:p w:rsidR="0096427F" w:rsidRPr="00615E15" w:rsidRDefault="0096427F" w:rsidP="00A24A61">
      <w:pPr>
        <w:jc w:val="center"/>
        <w:rPr>
          <w:b/>
          <w:sz w:val="22"/>
          <w:szCs w:val="22"/>
        </w:rPr>
      </w:pPr>
      <w:r w:rsidRPr="00615E15">
        <w:rPr>
          <w:b/>
          <w:sz w:val="22"/>
          <w:szCs w:val="22"/>
        </w:rPr>
        <w:t>Распределение</w:t>
      </w:r>
    </w:p>
    <w:tbl>
      <w:tblPr>
        <w:tblW w:w="9997" w:type="dxa"/>
        <w:tblInd w:w="-34" w:type="dxa"/>
        <w:tblLayout w:type="fixed"/>
        <w:tblLook w:val="0000" w:firstRow="0" w:lastRow="0" w:firstColumn="0" w:lastColumn="0" w:noHBand="0" w:noVBand="0"/>
      </w:tblPr>
      <w:tblGrid>
        <w:gridCol w:w="540"/>
        <w:gridCol w:w="4637"/>
        <w:gridCol w:w="4820"/>
      </w:tblGrid>
      <w:tr w:rsidR="0096427F" w:rsidRPr="00615E15" w:rsidTr="003765C0">
        <w:trPr>
          <w:trHeight w:val="388"/>
        </w:trPr>
        <w:tc>
          <w:tcPr>
            <w:tcW w:w="9997" w:type="dxa"/>
            <w:gridSpan w:val="3"/>
          </w:tcPr>
          <w:p w:rsidR="0096427F" w:rsidRPr="00615E15" w:rsidRDefault="0096427F" w:rsidP="00A24A61">
            <w:pPr>
              <w:jc w:val="center"/>
              <w:rPr>
                <w:sz w:val="22"/>
                <w:szCs w:val="22"/>
              </w:rPr>
            </w:pPr>
            <w:r w:rsidRPr="00615E15">
              <w:rPr>
                <w:sz w:val="22"/>
                <w:szCs w:val="22"/>
              </w:rPr>
              <w:t>иных межбюджетных трансфертов из бюджета Комсомольского района Чувашской Республики              бюджетам сельских поселений Комсомольского района Чувашской Республики, поступивших из               республиканского бюджета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2022 году</w:t>
            </w:r>
          </w:p>
          <w:p w:rsidR="0096427F" w:rsidRPr="00615E15" w:rsidRDefault="0096427F" w:rsidP="00A24A61">
            <w:pPr>
              <w:jc w:val="center"/>
              <w:rPr>
                <w:b/>
                <w:color w:val="FF0000"/>
                <w:sz w:val="22"/>
                <w:szCs w:val="22"/>
              </w:rPr>
            </w:pPr>
          </w:p>
        </w:tc>
      </w:tr>
      <w:tr w:rsidR="0096427F" w:rsidRPr="00615E15" w:rsidTr="003765C0">
        <w:trPr>
          <w:trHeight w:val="388"/>
        </w:trPr>
        <w:tc>
          <w:tcPr>
            <w:tcW w:w="9997" w:type="dxa"/>
            <w:gridSpan w:val="3"/>
            <w:shd w:val="clear" w:color="auto" w:fill="auto"/>
            <w:vAlign w:val="bottom"/>
          </w:tcPr>
          <w:p w:rsidR="0096427F" w:rsidRPr="00615E15" w:rsidRDefault="0096427F" w:rsidP="00A24A61">
            <w:pPr>
              <w:jc w:val="right"/>
              <w:rPr>
                <w:sz w:val="22"/>
                <w:szCs w:val="22"/>
              </w:rPr>
            </w:pPr>
            <w:r w:rsidRPr="00615E15">
              <w:rPr>
                <w:sz w:val="22"/>
                <w:szCs w:val="22"/>
              </w:rPr>
              <w:t>(рублей)</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2"/>
        </w:trPr>
        <w:tc>
          <w:tcPr>
            <w:tcW w:w="540" w:type="dxa"/>
          </w:tcPr>
          <w:p w:rsidR="0096427F" w:rsidRPr="00615E15" w:rsidRDefault="0096427F" w:rsidP="00A24A61">
            <w:pPr>
              <w:jc w:val="center"/>
              <w:rPr>
                <w:sz w:val="22"/>
                <w:szCs w:val="22"/>
              </w:rPr>
            </w:pPr>
            <w:r w:rsidRPr="00615E15">
              <w:rPr>
                <w:sz w:val="22"/>
                <w:szCs w:val="22"/>
              </w:rPr>
              <w:t>№ п/п</w:t>
            </w:r>
          </w:p>
        </w:tc>
        <w:tc>
          <w:tcPr>
            <w:tcW w:w="4637" w:type="dxa"/>
          </w:tcPr>
          <w:p w:rsidR="0096427F" w:rsidRPr="00615E15" w:rsidRDefault="0096427F" w:rsidP="00A24A61">
            <w:pPr>
              <w:jc w:val="center"/>
              <w:rPr>
                <w:sz w:val="22"/>
                <w:szCs w:val="22"/>
              </w:rPr>
            </w:pPr>
            <w:r w:rsidRPr="00615E15">
              <w:rPr>
                <w:sz w:val="22"/>
                <w:szCs w:val="22"/>
              </w:rPr>
              <w:t>Наименование</w:t>
            </w:r>
          </w:p>
          <w:p w:rsidR="0096427F" w:rsidRPr="00615E15" w:rsidRDefault="0096427F" w:rsidP="00A24A61">
            <w:pPr>
              <w:jc w:val="center"/>
              <w:rPr>
                <w:sz w:val="22"/>
                <w:szCs w:val="22"/>
              </w:rPr>
            </w:pPr>
            <w:r w:rsidRPr="00615E15">
              <w:rPr>
                <w:sz w:val="22"/>
                <w:szCs w:val="22"/>
              </w:rPr>
              <w:t>сельских поселений</w:t>
            </w:r>
          </w:p>
        </w:tc>
        <w:tc>
          <w:tcPr>
            <w:tcW w:w="4820" w:type="dxa"/>
          </w:tcPr>
          <w:p w:rsidR="0096427F" w:rsidRPr="00615E15" w:rsidRDefault="0096427F" w:rsidP="00A24A61">
            <w:pPr>
              <w:jc w:val="center"/>
              <w:rPr>
                <w:sz w:val="22"/>
                <w:szCs w:val="22"/>
              </w:rPr>
            </w:pPr>
            <w:r w:rsidRPr="00615E15">
              <w:rPr>
                <w:sz w:val="22"/>
                <w:szCs w:val="22"/>
              </w:rPr>
              <w:t>Сумма</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540" w:type="dxa"/>
          </w:tcPr>
          <w:p w:rsidR="0096427F" w:rsidRPr="00615E15" w:rsidRDefault="0096427F" w:rsidP="00A24A61">
            <w:pPr>
              <w:jc w:val="center"/>
              <w:rPr>
                <w:position w:val="6"/>
                <w:sz w:val="22"/>
                <w:szCs w:val="22"/>
              </w:rPr>
            </w:pPr>
            <w:r w:rsidRPr="00615E15">
              <w:rPr>
                <w:position w:val="6"/>
                <w:sz w:val="22"/>
                <w:szCs w:val="22"/>
              </w:rPr>
              <w:t>1.</w:t>
            </w:r>
          </w:p>
        </w:tc>
        <w:tc>
          <w:tcPr>
            <w:tcW w:w="4637" w:type="dxa"/>
          </w:tcPr>
          <w:p w:rsidR="0096427F" w:rsidRPr="00615E15" w:rsidRDefault="0096427F" w:rsidP="00A24A61">
            <w:pPr>
              <w:ind w:left="57"/>
              <w:rPr>
                <w:position w:val="6"/>
                <w:sz w:val="22"/>
                <w:szCs w:val="22"/>
              </w:rPr>
            </w:pPr>
            <w:r w:rsidRPr="00615E15">
              <w:rPr>
                <w:position w:val="6"/>
                <w:sz w:val="22"/>
                <w:szCs w:val="22"/>
              </w:rPr>
              <w:t>Александровское</w:t>
            </w:r>
          </w:p>
        </w:tc>
        <w:tc>
          <w:tcPr>
            <w:tcW w:w="4820" w:type="dxa"/>
            <w:vAlign w:val="bottom"/>
          </w:tcPr>
          <w:p w:rsidR="0096427F" w:rsidRPr="00615E15" w:rsidRDefault="0096427F" w:rsidP="00A24A61">
            <w:pPr>
              <w:jc w:val="center"/>
              <w:rPr>
                <w:position w:val="6"/>
                <w:sz w:val="22"/>
                <w:szCs w:val="22"/>
              </w:rPr>
            </w:pPr>
            <w:r w:rsidRPr="00615E15">
              <w:rPr>
                <w:position w:val="6"/>
                <w:sz w:val="22"/>
                <w:szCs w:val="22"/>
              </w:rPr>
              <w:t>73 326,00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540" w:type="dxa"/>
          </w:tcPr>
          <w:p w:rsidR="0096427F" w:rsidRPr="00615E15" w:rsidRDefault="0096427F" w:rsidP="00A24A61">
            <w:pPr>
              <w:jc w:val="center"/>
              <w:rPr>
                <w:position w:val="6"/>
                <w:sz w:val="22"/>
                <w:szCs w:val="22"/>
              </w:rPr>
            </w:pPr>
            <w:r w:rsidRPr="00615E15">
              <w:rPr>
                <w:position w:val="6"/>
                <w:sz w:val="22"/>
                <w:szCs w:val="22"/>
              </w:rPr>
              <w:t>2.</w:t>
            </w:r>
          </w:p>
        </w:tc>
        <w:tc>
          <w:tcPr>
            <w:tcW w:w="4637" w:type="dxa"/>
          </w:tcPr>
          <w:p w:rsidR="0096427F" w:rsidRPr="00615E15" w:rsidRDefault="0096427F" w:rsidP="00A24A61">
            <w:pPr>
              <w:ind w:left="57"/>
              <w:rPr>
                <w:position w:val="6"/>
                <w:sz w:val="22"/>
                <w:szCs w:val="22"/>
              </w:rPr>
            </w:pPr>
            <w:r w:rsidRPr="00615E15">
              <w:rPr>
                <w:position w:val="6"/>
                <w:sz w:val="22"/>
                <w:szCs w:val="22"/>
              </w:rPr>
              <w:t>Альбусь-Сюрбеевское</w:t>
            </w:r>
          </w:p>
        </w:tc>
        <w:tc>
          <w:tcPr>
            <w:tcW w:w="4820" w:type="dxa"/>
            <w:vAlign w:val="bottom"/>
          </w:tcPr>
          <w:p w:rsidR="0096427F" w:rsidRPr="00615E15" w:rsidRDefault="0096427F" w:rsidP="00A24A61">
            <w:pPr>
              <w:jc w:val="center"/>
              <w:rPr>
                <w:position w:val="6"/>
                <w:sz w:val="22"/>
                <w:szCs w:val="22"/>
              </w:rPr>
            </w:pPr>
            <w:r w:rsidRPr="00615E15">
              <w:rPr>
                <w:position w:val="6"/>
                <w:sz w:val="22"/>
                <w:szCs w:val="22"/>
              </w:rPr>
              <w:t>69 843,00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540" w:type="dxa"/>
          </w:tcPr>
          <w:p w:rsidR="0096427F" w:rsidRPr="00615E15" w:rsidRDefault="0096427F" w:rsidP="00A24A61">
            <w:pPr>
              <w:jc w:val="center"/>
              <w:rPr>
                <w:position w:val="6"/>
                <w:sz w:val="22"/>
                <w:szCs w:val="22"/>
              </w:rPr>
            </w:pPr>
            <w:r w:rsidRPr="00615E15">
              <w:rPr>
                <w:position w:val="6"/>
                <w:sz w:val="22"/>
                <w:szCs w:val="22"/>
              </w:rPr>
              <w:t>3.</w:t>
            </w:r>
          </w:p>
        </w:tc>
        <w:tc>
          <w:tcPr>
            <w:tcW w:w="4637" w:type="dxa"/>
          </w:tcPr>
          <w:p w:rsidR="0096427F" w:rsidRPr="00615E15" w:rsidRDefault="0096427F" w:rsidP="00A24A61">
            <w:pPr>
              <w:ind w:left="57"/>
              <w:rPr>
                <w:position w:val="6"/>
                <w:sz w:val="22"/>
                <w:szCs w:val="22"/>
              </w:rPr>
            </w:pPr>
            <w:r w:rsidRPr="00615E15">
              <w:rPr>
                <w:position w:val="6"/>
                <w:sz w:val="22"/>
                <w:szCs w:val="22"/>
              </w:rPr>
              <w:t>Асановское</w:t>
            </w:r>
          </w:p>
        </w:tc>
        <w:tc>
          <w:tcPr>
            <w:tcW w:w="4820" w:type="dxa"/>
            <w:vAlign w:val="bottom"/>
          </w:tcPr>
          <w:p w:rsidR="0096427F" w:rsidRPr="00615E15" w:rsidRDefault="0096427F" w:rsidP="00A24A61">
            <w:pPr>
              <w:jc w:val="center"/>
              <w:rPr>
                <w:position w:val="6"/>
                <w:sz w:val="22"/>
                <w:szCs w:val="22"/>
              </w:rPr>
            </w:pPr>
            <w:r w:rsidRPr="00615E15">
              <w:rPr>
                <w:position w:val="6"/>
                <w:sz w:val="22"/>
                <w:szCs w:val="22"/>
              </w:rPr>
              <w:t>71 850,00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540" w:type="dxa"/>
          </w:tcPr>
          <w:p w:rsidR="0096427F" w:rsidRPr="00615E15" w:rsidRDefault="0096427F" w:rsidP="00A24A61">
            <w:pPr>
              <w:jc w:val="center"/>
              <w:rPr>
                <w:position w:val="6"/>
                <w:sz w:val="22"/>
                <w:szCs w:val="22"/>
              </w:rPr>
            </w:pPr>
            <w:r w:rsidRPr="00615E15">
              <w:rPr>
                <w:position w:val="6"/>
                <w:sz w:val="22"/>
                <w:szCs w:val="22"/>
              </w:rPr>
              <w:t>4.</w:t>
            </w:r>
          </w:p>
        </w:tc>
        <w:tc>
          <w:tcPr>
            <w:tcW w:w="4637" w:type="dxa"/>
          </w:tcPr>
          <w:p w:rsidR="0096427F" w:rsidRPr="00615E15" w:rsidRDefault="0096427F" w:rsidP="00A24A61">
            <w:pPr>
              <w:ind w:left="57"/>
              <w:rPr>
                <w:position w:val="6"/>
                <w:sz w:val="22"/>
                <w:szCs w:val="22"/>
              </w:rPr>
            </w:pPr>
            <w:r w:rsidRPr="00615E15">
              <w:rPr>
                <w:position w:val="6"/>
                <w:sz w:val="22"/>
                <w:szCs w:val="22"/>
              </w:rPr>
              <w:t>Кайнлыкское</w:t>
            </w:r>
          </w:p>
        </w:tc>
        <w:tc>
          <w:tcPr>
            <w:tcW w:w="4820" w:type="dxa"/>
            <w:vAlign w:val="bottom"/>
          </w:tcPr>
          <w:p w:rsidR="0096427F" w:rsidRPr="00615E15" w:rsidRDefault="0096427F" w:rsidP="00A24A61">
            <w:pPr>
              <w:jc w:val="center"/>
              <w:rPr>
                <w:position w:val="6"/>
                <w:sz w:val="22"/>
                <w:szCs w:val="22"/>
              </w:rPr>
            </w:pPr>
            <w:r w:rsidRPr="00615E15">
              <w:rPr>
                <w:position w:val="6"/>
                <w:sz w:val="22"/>
                <w:szCs w:val="22"/>
              </w:rPr>
              <w:t>69 723,00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540" w:type="dxa"/>
          </w:tcPr>
          <w:p w:rsidR="0096427F" w:rsidRPr="00615E15" w:rsidRDefault="0096427F" w:rsidP="00A24A61">
            <w:pPr>
              <w:jc w:val="center"/>
              <w:rPr>
                <w:position w:val="6"/>
                <w:sz w:val="22"/>
                <w:szCs w:val="22"/>
              </w:rPr>
            </w:pPr>
            <w:r w:rsidRPr="00615E15">
              <w:rPr>
                <w:position w:val="6"/>
                <w:sz w:val="22"/>
                <w:szCs w:val="22"/>
              </w:rPr>
              <w:t>5.</w:t>
            </w:r>
          </w:p>
        </w:tc>
        <w:tc>
          <w:tcPr>
            <w:tcW w:w="4637" w:type="dxa"/>
          </w:tcPr>
          <w:p w:rsidR="0096427F" w:rsidRPr="00615E15" w:rsidRDefault="0096427F" w:rsidP="00A24A61">
            <w:pPr>
              <w:ind w:left="57"/>
              <w:rPr>
                <w:position w:val="6"/>
                <w:sz w:val="22"/>
                <w:szCs w:val="22"/>
              </w:rPr>
            </w:pPr>
            <w:r w:rsidRPr="00615E15">
              <w:rPr>
                <w:position w:val="6"/>
                <w:sz w:val="22"/>
                <w:szCs w:val="22"/>
              </w:rPr>
              <w:t>Комсомольское</w:t>
            </w:r>
          </w:p>
        </w:tc>
        <w:tc>
          <w:tcPr>
            <w:tcW w:w="4820" w:type="dxa"/>
            <w:vAlign w:val="bottom"/>
          </w:tcPr>
          <w:p w:rsidR="0096427F" w:rsidRPr="00615E15" w:rsidRDefault="0096427F" w:rsidP="00A24A61">
            <w:pPr>
              <w:jc w:val="center"/>
              <w:rPr>
                <w:position w:val="6"/>
                <w:sz w:val="22"/>
                <w:szCs w:val="22"/>
              </w:rPr>
            </w:pPr>
            <w:r w:rsidRPr="00615E15">
              <w:rPr>
                <w:position w:val="6"/>
                <w:sz w:val="22"/>
                <w:szCs w:val="22"/>
              </w:rPr>
              <w:t>135 092,00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540" w:type="dxa"/>
          </w:tcPr>
          <w:p w:rsidR="0096427F" w:rsidRPr="00615E15" w:rsidRDefault="0096427F" w:rsidP="00A24A61">
            <w:pPr>
              <w:jc w:val="center"/>
              <w:rPr>
                <w:position w:val="6"/>
                <w:sz w:val="22"/>
                <w:szCs w:val="22"/>
              </w:rPr>
            </w:pPr>
            <w:r w:rsidRPr="00615E15">
              <w:rPr>
                <w:position w:val="6"/>
                <w:sz w:val="22"/>
                <w:szCs w:val="22"/>
              </w:rPr>
              <w:t>6.</w:t>
            </w:r>
          </w:p>
        </w:tc>
        <w:tc>
          <w:tcPr>
            <w:tcW w:w="4637" w:type="dxa"/>
          </w:tcPr>
          <w:p w:rsidR="0096427F" w:rsidRPr="00615E15" w:rsidRDefault="0096427F" w:rsidP="00A24A61">
            <w:pPr>
              <w:ind w:left="57"/>
              <w:rPr>
                <w:position w:val="6"/>
                <w:sz w:val="22"/>
                <w:szCs w:val="22"/>
              </w:rPr>
            </w:pPr>
            <w:r w:rsidRPr="00615E15">
              <w:rPr>
                <w:position w:val="6"/>
                <w:sz w:val="22"/>
                <w:szCs w:val="22"/>
              </w:rPr>
              <w:t>Новочелны-Сюрбеевское</w:t>
            </w:r>
          </w:p>
        </w:tc>
        <w:tc>
          <w:tcPr>
            <w:tcW w:w="4820" w:type="dxa"/>
            <w:vAlign w:val="bottom"/>
          </w:tcPr>
          <w:p w:rsidR="0096427F" w:rsidRPr="00615E15" w:rsidRDefault="0096427F" w:rsidP="00A24A61">
            <w:pPr>
              <w:jc w:val="center"/>
              <w:rPr>
                <w:position w:val="6"/>
                <w:sz w:val="22"/>
                <w:szCs w:val="22"/>
              </w:rPr>
            </w:pPr>
            <w:r w:rsidRPr="00615E15">
              <w:rPr>
                <w:position w:val="6"/>
                <w:sz w:val="22"/>
                <w:szCs w:val="22"/>
              </w:rPr>
              <w:t>73 046,00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540" w:type="dxa"/>
          </w:tcPr>
          <w:p w:rsidR="0096427F" w:rsidRPr="00615E15" w:rsidRDefault="0096427F" w:rsidP="00A24A61">
            <w:pPr>
              <w:jc w:val="center"/>
              <w:rPr>
                <w:position w:val="6"/>
                <w:sz w:val="22"/>
                <w:szCs w:val="22"/>
              </w:rPr>
            </w:pPr>
            <w:r w:rsidRPr="00615E15">
              <w:rPr>
                <w:position w:val="6"/>
                <w:sz w:val="22"/>
                <w:szCs w:val="22"/>
              </w:rPr>
              <w:t>7.</w:t>
            </w:r>
          </w:p>
        </w:tc>
        <w:tc>
          <w:tcPr>
            <w:tcW w:w="4637" w:type="dxa"/>
          </w:tcPr>
          <w:p w:rsidR="0096427F" w:rsidRPr="00615E15" w:rsidRDefault="0096427F" w:rsidP="00A24A61">
            <w:pPr>
              <w:ind w:left="57"/>
              <w:rPr>
                <w:position w:val="6"/>
                <w:sz w:val="22"/>
                <w:szCs w:val="22"/>
              </w:rPr>
            </w:pPr>
            <w:r w:rsidRPr="00615E15">
              <w:rPr>
                <w:position w:val="6"/>
                <w:sz w:val="22"/>
                <w:szCs w:val="22"/>
              </w:rPr>
              <w:t>Полевосундырское</w:t>
            </w:r>
          </w:p>
        </w:tc>
        <w:tc>
          <w:tcPr>
            <w:tcW w:w="4820" w:type="dxa"/>
            <w:vAlign w:val="bottom"/>
          </w:tcPr>
          <w:p w:rsidR="0096427F" w:rsidRPr="00615E15" w:rsidRDefault="0096427F" w:rsidP="00A24A61">
            <w:pPr>
              <w:jc w:val="center"/>
              <w:rPr>
                <w:position w:val="6"/>
                <w:sz w:val="22"/>
                <w:szCs w:val="22"/>
              </w:rPr>
            </w:pPr>
            <w:r w:rsidRPr="00615E15">
              <w:rPr>
                <w:position w:val="6"/>
                <w:sz w:val="22"/>
                <w:szCs w:val="22"/>
              </w:rPr>
              <w:t>75 56</w:t>
            </w:r>
            <w:r>
              <w:rPr>
                <w:position w:val="6"/>
                <w:sz w:val="22"/>
                <w:szCs w:val="22"/>
              </w:rPr>
              <w:t>2</w:t>
            </w:r>
            <w:r w:rsidRPr="00615E15">
              <w:rPr>
                <w:position w:val="6"/>
                <w:sz w:val="22"/>
                <w:szCs w:val="22"/>
              </w:rPr>
              <w:t>,00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jc w:val="center"/>
              <w:rPr>
                <w:b/>
                <w:sz w:val="22"/>
                <w:szCs w:val="22"/>
              </w:rPr>
            </w:pPr>
            <w:r w:rsidRPr="00615E15">
              <w:rPr>
                <w:position w:val="6"/>
                <w:sz w:val="22"/>
                <w:szCs w:val="22"/>
              </w:rPr>
              <w:t>8.</w:t>
            </w:r>
          </w:p>
        </w:tc>
        <w:tc>
          <w:tcPr>
            <w:tcW w:w="4637"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position w:val="6"/>
                <w:sz w:val="22"/>
                <w:szCs w:val="22"/>
              </w:rPr>
            </w:pPr>
            <w:r w:rsidRPr="00615E15">
              <w:rPr>
                <w:position w:val="6"/>
                <w:sz w:val="22"/>
                <w:szCs w:val="22"/>
              </w:rPr>
              <w:t>Сюрбей-Токаевское</w:t>
            </w:r>
          </w:p>
        </w:tc>
        <w:tc>
          <w:tcPr>
            <w:tcW w:w="4820"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position w:val="6"/>
                <w:sz w:val="22"/>
                <w:szCs w:val="22"/>
              </w:rPr>
            </w:pPr>
            <w:r w:rsidRPr="00615E15">
              <w:rPr>
                <w:position w:val="6"/>
                <w:sz w:val="22"/>
                <w:szCs w:val="22"/>
              </w:rPr>
              <w:t>70 282,00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jc w:val="center"/>
              <w:rPr>
                <w:position w:val="6"/>
                <w:sz w:val="22"/>
                <w:szCs w:val="22"/>
              </w:rPr>
            </w:pPr>
            <w:r w:rsidRPr="00615E15">
              <w:rPr>
                <w:position w:val="6"/>
                <w:sz w:val="22"/>
                <w:szCs w:val="22"/>
              </w:rPr>
              <w:t>9.</w:t>
            </w:r>
          </w:p>
        </w:tc>
        <w:tc>
          <w:tcPr>
            <w:tcW w:w="4637"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position w:val="6"/>
                <w:sz w:val="22"/>
                <w:szCs w:val="22"/>
              </w:rPr>
            </w:pPr>
            <w:r w:rsidRPr="00615E15">
              <w:rPr>
                <w:position w:val="6"/>
                <w:sz w:val="22"/>
                <w:szCs w:val="22"/>
              </w:rPr>
              <w:t>Тугаевское</w:t>
            </w:r>
          </w:p>
        </w:tc>
        <w:tc>
          <w:tcPr>
            <w:tcW w:w="4820"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position w:val="6"/>
                <w:sz w:val="22"/>
                <w:szCs w:val="22"/>
              </w:rPr>
            </w:pPr>
            <w:r w:rsidRPr="00615E15">
              <w:rPr>
                <w:position w:val="6"/>
                <w:sz w:val="22"/>
                <w:szCs w:val="22"/>
              </w:rPr>
              <w:t>95 886,00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jc w:val="center"/>
              <w:rPr>
                <w:position w:val="6"/>
                <w:sz w:val="22"/>
                <w:szCs w:val="22"/>
              </w:rPr>
            </w:pPr>
            <w:r w:rsidRPr="00615E15">
              <w:rPr>
                <w:position w:val="6"/>
                <w:sz w:val="22"/>
                <w:szCs w:val="22"/>
              </w:rPr>
              <w:t>10.</w:t>
            </w:r>
          </w:p>
        </w:tc>
        <w:tc>
          <w:tcPr>
            <w:tcW w:w="4637"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position w:val="6"/>
                <w:sz w:val="22"/>
                <w:szCs w:val="22"/>
              </w:rPr>
            </w:pPr>
            <w:r w:rsidRPr="00615E15">
              <w:rPr>
                <w:position w:val="6"/>
                <w:sz w:val="22"/>
                <w:szCs w:val="22"/>
              </w:rPr>
              <w:t>Урмаевское</w:t>
            </w:r>
          </w:p>
        </w:tc>
        <w:tc>
          <w:tcPr>
            <w:tcW w:w="4820"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position w:val="6"/>
                <w:sz w:val="22"/>
                <w:szCs w:val="22"/>
              </w:rPr>
            </w:pPr>
            <w:r w:rsidRPr="00615E15">
              <w:rPr>
                <w:position w:val="6"/>
                <w:sz w:val="22"/>
                <w:szCs w:val="22"/>
              </w:rPr>
              <w:t>105 689,00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jc w:val="center"/>
              <w:rPr>
                <w:position w:val="6"/>
                <w:sz w:val="22"/>
                <w:szCs w:val="22"/>
              </w:rPr>
            </w:pPr>
            <w:r w:rsidRPr="00615E15">
              <w:rPr>
                <w:position w:val="6"/>
                <w:sz w:val="22"/>
                <w:szCs w:val="22"/>
              </w:rPr>
              <w:t>11.</w:t>
            </w:r>
          </w:p>
        </w:tc>
        <w:tc>
          <w:tcPr>
            <w:tcW w:w="4637"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position w:val="6"/>
                <w:sz w:val="22"/>
                <w:szCs w:val="22"/>
              </w:rPr>
            </w:pPr>
            <w:r w:rsidRPr="00615E15">
              <w:rPr>
                <w:position w:val="6"/>
                <w:sz w:val="22"/>
                <w:szCs w:val="22"/>
              </w:rPr>
              <w:t>Чичканское</w:t>
            </w:r>
          </w:p>
        </w:tc>
        <w:tc>
          <w:tcPr>
            <w:tcW w:w="4820"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position w:val="6"/>
                <w:sz w:val="22"/>
                <w:szCs w:val="22"/>
              </w:rPr>
            </w:pPr>
            <w:r w:rsidRPr="00615E15">
              <w:rPr>
                <w:position w:val="6"/>
                <w:sz w:val="22"/>
                <w:szCs w:val="22"/>
              </w:rPr>
              <w:t>76 704,00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jc w:val="center"/>
              <w:rPr>
                <w:position w:val="6"/>
                <w:sz w:val="22"/>
                <w:szCs w:val="22"/>
              </w:rPr>
            </w:pPr>
            <w:r w:rsidRPr="00615E15">
              <w:rPr>
                <w:position w:val="6"/>
                <w:sz w:val="22"/>
                <w:szCs w:val="22"/>
              </w:rPr>
              <w:t>12.</w:t>
            </w:r>
          </w:p>
        </w:tc>
        <w:tc>
          <w:tcPr>
            <w:tcW w:w="4637"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position w:val="6"/>
                <w:sz w:val="22"/>
                <w:szCs w:val="22"/>
              </w:rPr>
            </w:pPr>
            <w:r w:rsidRPr="00615E15">
              <w:rPr>
                <w:position w:val="6"/>
                <w:sz w:val="22"/>
                <w:szCs w:val="22"/>
              </w:rPr>
              <w:t>Шераутское</w:t>
            </w:r>
          </w:p>
        </w:tc>
        <w:tc>
          <w:tcPr>
            <w:tcW w:w="4820"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position w:val="6"/>
                <w:sz w:val="22"/>
                <w:szCs w:val="22"/>
              </w:rPr>
            </w:pPr>
            <w:r w:rsidRPr="00615E15">
              <w:rPr>
                <w:position w:val="6"/>
                <w:sz w:val="22"/>
                <w:szCs w:val="22"/>
              </w:rPr>
              <w:t>71 95</w:t>
            </w:r>
            <w:r>
              <w:rPr>
                <w:position w:val="6"/>
                <w:sz w:val="22"/>
                <w:szCs w:val="22"/>
              </w:rPr>
              <w:t>7</w:t>
            </w:r>
            <w:r w:rsidRPr="00615E15">
              <w:rPr>
                <w:position w:val="6"/>
                <w:sz w:val="22"/>
                <w:szCs w:val="22"/>
              </w:rPr>
              <w:t>,00</w:t>
            </w:r>
          </w:p>
        </w:tc>
      </w:tr>
      <w:tr w:rsidR="0096427F" w:rsidRPr="00615E15" w:rsidTr="00376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rPr>
                <w:b/>
                <w:sz w:val="22"/>
                <w:szCs w:val="22"/>
              </w:rPr>
            </w:pPr>
          </w:p>
        </w:tc>
        <w:tc>
          <w:tcPr>
            <w:tcW w:w="4637"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rPr>
                <w:b/>
                <w:sz w:val="22"/>
                <w:szCs w:val="22"/>
              </w:rPr>
            </w:pPr>
            <w:r w:rsidRPr="00615E15">
              <w:rPr>
                <w:b/>
                <w:sz w:val="22"/>
                <w:szCs w:val="22"/>
              </w:rPr>
              <w:t>Итого</w:t>
            </w:r>
          </w:p>
        </w:tc>
        <w:tc>
          <w:tcPr>
            <w:tcW w:w="4820" w:type="dxa"/>
            <w:tcBorders>
              <w:top w:val="single" w:sz="4" w:space="0" w:color="auto"/>
              <w:left w:val="single" w:sz="4" w:space="0" w:color="auto"/>
              <w:bottom w:val="single" w:sz="4" w:space="0" w:color="auto"/>
              <w:right w:val="single" w:sz="4" w:space="0" w:color="auto"/>
            </w:tcBorders>
            <w:vAlign w:val="bottom"/>
          </w:tcPr>
          <w:p w:rsidR="0096427F" w:rsidRPr="00615E15" w:rsidRDefault="0096427F" w:rsidP="00A24A61">
            <w:pPr>
              <w:jc w:val="center"/>
              <w:rPr>
                <w:b/>
                <w:bCs/>
                <w:color w:val="000000"/>
                <w:sz w:val="22"/>
                <w:szCs w:val="22"/>
              </w:rPr>
            </w:pPr>
            <w:r w:rsidRPr="00615E15">
              <w:rPr>
                <w:b/>
                <w:bCs/>
                <w:color w:val="000000"/>
                <w:sz w:val="22"/>
                <w:szCs w:val="22"/>
              </w:rPr>
              <w:t>988 960,00</w:t>
            </w:r>
            <w:r w:rsidRPr="00615E15">
              <w:rPr>
                <w:sz w:val="22"/>
                <w:szCs w:val="22"/>
              </w:rPr>
              <w:t>";</w:t>
            </w:r>
          </w:p>
        </w:tc>
      </w:tr>
    </w:tbl>
    <w:p w:rsidR="0096427F" w:rsidRPr="00615E15" w:rsidRDefault="0096427F" w:rsidP="00A24A61">
      <w:pPr>
        <w:ind w:right="-2"/>
        <w:rPr>
          <w:sz w:val="22"/>
          <w:szCs w:val="22"/>
          <w:highlight w:val="yellow"/>
        </w:rPr>
      </w:pPr>
    </w:p>
    <w:p w:rsidR="0096427F" w:rsidRPr="00615E15" w:rsidRDefault="0096427F" w:rsidP="00A24A61">
      <w:pPr>
        <w:autoSpaceDE w:val="0"/>
        <w:autoSpaceDN w:val="0"/>
        <w:adjustRightInd w:val="0"/>
        <w:ind w:firstLine="709"/>
        <w:jc w:val="both"/>
        <w:rPr>
          <w:sz w:val="22"/>
          <w:szCs w:val="22"/>
        </w:rPr>
      </w:pPr>
      <w:r w:rsidRPr="00615E15">
        <w:rPr>
          <w:sz w:val="22"/>
          <w:szCs w:val="22"/>
        </w:rPr>
        <w:t>11) приложение 18 изложить в следующей редакции:</w:t>
      </w:r>
    </w:p>
    <w:p w:rsidR="0096427F" w:rsidRPr="00615E15" w:rsidRDefault="0096427F" w:rsidP="00A24A61">
      <w:pPr>
        <w:ind w:right="-2" w:firstLine="709"/>
        <w:rPr>
          <w:sz w:val="22"/>
          <w:szCs w:val="22"/>
          <w:highlight w:val="yellow"/>
        </w:rPr>
      </w:pPr>
    </w:p>
    <w:tbl>
      <w:tblPr>
        <w:tblW w:w="10065" w:type="dxa"/>
        <w:tblInd w:w="-142" w:type="dxa"/>
        <w:tblLayout w:type="fixed"/>
        <w:tblLook w:val="0000" w:firstRow="0" w:lastRow="0" w:firstColumn="0" w:lastColumn="0" w:noHBand="0" w:noVBand="0"/>
      </w:tblPr>
      <w:tblGrid>
        <w:gridCol w:w="10065"/>
      </w:tblGrid>
      <w:tr w:rsidR="0096427F" w:rsidRPr="00615E15" w:rsidTr="003765C0">
        <w:trPr>
          <w:trHeight w:val="1535"/>
        </w:trPr>
        <w:tc>
          <w:tcPr>
            <w:tcW w:w="10065" w:type="dxa"/>
            <w:tcMar>
              <w:top w:w="0" w:type="dxa"/>
              <w:left w:w="0" w:type="dxa"/>
              <w:bottom w:w="0" w:type="dxa"/>
              <w:right w:w="0" w:type="dxa"/>
            </w:tcMar>
            <w:vAlign w:val="center"/>
          </w:tcPr>
          <w:p w:rsidR="0096427F" w:rsidRPr="00615E15" w:rsidRDefault="0096427F" w:rsidP="00A24A61">
            <w:pPr>
              <w:pStyle w:val="a3"/>
              <w:keepNext/>
              <w:ind w:left="4536" w:right="142"/>
              <w:jc w:val="right"/>
              <w:rPr>
                <w:bCs/>
                <w:i/>
                <w:sz w:val="22"/>
                <w:szCs w:val="22"/>
              </w:rPr>
            </w:pPr>
            <w:r w:rsidRPr="00615E15">
              <w:rPr>
                <w:bCs/>
                <w:i/>
                <w:sz w:val="22"/>
                <w:szCs w:val="22"/>
              </w:rPr>
              <w:t>"Приложение 18</w:t>
            </w:r>
          </w:p>
          <w:p w:rsidR="0096427F" w:rsidRPr="00615E15" w:rsidRDefault="0096427F" w:rsidP="00A24A61">
            <w:pPr>
              <w:widowControl w:val="0"/>
              <w:autoSpaceDE w:val="0"/>
              <w:autoSpaceDN w:val="0"/>
              <w:adjustRightInd w:val="0"/>
              <w:ind w:left="5103" w:right="150"/>
              <w:jc w:val="both"/>
              <w:rPr>
                <w:i/>
                <w:iCs/>
                <w:color w:val="000000"/>
                <w:sz w:val="22"/>
                <w:szCs w:val="22"/>
              </w:rPr>
            </w:pPr>
            <w:proofErr w:type="gramStart"/>
            <w:r w:rsidRPr="00615E15">
              <w:rPr>
                <w:i/>
                <w:iCs/>
                <w:color w:val="000000"/>
                <w:sz w:val="22"/>
                <w:szCs w:val="22"/>
              </w:rPr>
              <w:t>к  решению</w:t>
            </w:r>
            <w:proofErr w:type="gramEnd"/>
            <w:r w:rsidRPr="00615E15">
              <w:rPr>
                <w:i/>
                <w:iCs/>
                <w:color w:val="000000"/>
                <w:sz w:val="22"/>
                <w:szCs w:val="22"/>
              </w:rPr>
              <w:t xml:space="preserve"> Собрания депутатов Комсомольского района Чувашской Республики от 07 декабря 2021 г. № 8/89 </w:t>
            </w:r>
            <w:r w:rsidRPr="00615E15">
              <w:rPr>
                <w:i/>
                <w:sz w:val="22"/>
                <w:szCs w:val="22"/>
              </w:rPr>
              <w:t>«О бюджете Комсомольского района Чувашской Республики на 2022 год и на плановый период 2023 и 2024 годов»</w:t>
            </w:r>
          </w:p>
        </w:tc>
      </w:tr>
    </w:tbl>
    <w:p w:rsidR="0096427F" w:rsidRPr="00615E15" w:rsidRDefault="0096427F" w:rsidP="00A24A61">
      <w:pPr>
        <w:jc w:val="center"/>
        <w:rPr>
          <w:color w:val="000000"/>
          <w:sz w:val="22"/>
          <w:szCs w:val="22"/>
        </w:rPr>
      </w:pPr>
    </w:p>
    <w:p w:rsidR="0096427F" w:rsidRPr="00615E15" w:rsidRDefault="0096427F" w:rsidP="00A24A61">
      <w:pPr>
        <w:jc w:val="center"/>
        <w:rPr>
          <w:b/>
          <w:color w:val="000000"/>
          <w:sz w:val="22"/>
          <w:szCs w:val="22"/>
        </w:rPr>
      </w:pPr>
      <w:r w:rsidRPr="00615E15">
        <w:rPr>
          <w:b/>
          <w:color w:val="000000"/>
          <w:sz w:val="22"/>
          <w:szCs w:val="22"/>
        </w:rPr>
        <w:t xml:space="preserve">Перечень </w:t>
      </w:r>
    </w:p>
    <w:p w:rsidR="0096427F" w:rsidRPr="00615E15" w:rsidRDefault="0096427F" w:rsidP="00A24A61">
      <w:pPr>
        <w:jc w:val="center"/>
        <w:rPr>
          <w:b/>
          <w:color w:val="000000"/>
          <w:sz w:val="22"/>
          <w:szCs w:val="22"/>
        </w:rPr>
      </w:pPr>
      <w:r w:rsidRPr="00615E15">
        <w:rPr>
          <w:b/>
          <w:color w:val="000000"/>
          <w:sz w:val="22"/>
          <w:szCs w:val="22"/>
        </w:rPr>
        <w:t>субсидий бюджетам сельских поселений, предоставляемых</w:t>
      </w:r>
    </w:p>
    <w:p w:rsidR="0096427F" w:rsidRPr="00615E15" w:rsidRDefault="0096427F" w:rsidP="00A24A61">
      <w:pPr>
        <w:jc w:val="center"/>
        <w:rPr>
          <w:b/>
          <w:color w:val="000000"/>
          <w:sz w:val="22"/>
          <w:szCs w:val="22"/>
        </w:rPr>
      </w:pPr>
      <w:r w:rsidRPr="00615E15">
        <w:rPr>
          <w:b/>
          <w:color w:val="000000"/>
          <w:sz w:val="22"/>
          <w:szCs w:val="22"/>
        </w:rPr>
        <w:t xml:space="preserve"> </w:t>
      </w:r>
      <w:proofErr w:type="gramStart"/>
      <w:r w:rsidRPr="00615E15">
        <w:rPr>
          <w:b/>
          <w:color w:val="000000"/>
          <w:sz w:val="22"/>
          <w:szCs w:val="22"/>
        </w:rPr>
        <w:t>из  бюджета</w:t>
      </w:r>
      <w:proofErr w:type="gramEnd"/>
      <w:r w:rsidRPr="00615E15">
        <w:rPr>
          <w:b/>
          <w:color w:val="000000"/>
          <w:sz w:val="22"/>
          <w:szCs w:val="22"/>
        </w:rPr>
        <w:t xml:space="preserve"> Комсомольского района за счет средств</w:t>
      </w:r>
    </w:p>
    <w:p w:rsidR="0096427F" w:rsidRPr="00615E15" w:rsidRDefault="0096427F" w:rsidP="00A24A61">
      <w:pPr>
        <w:jc w:val="center"/>
        <w:rPr>
          <w:b/>
          <w:color w:val="000000"/>
          <w:sz w:val="22"/>
          <w:szCs w:val="22"/>
        </w:rPr>
      </w:pPr>
      <w:r w:rsidRPr="00615E15">
        <w:rPr>
          <w:b/>
          <w:color w:val="000000"/>
          <w:sz w:val="22"/>
          <w:szCs w:val="22"/>
        </w:rPr>
        <w:t xml:space="preserve">республиканского бюджета Чувашской Республики </w:t>
      </w:r>
    </w:p>
    <w:p w:rsidR="0096427F" w:rsidRPr="00615E15" w:rsidRDefault="0096427F" w:rsidP="00A24A61">
      <w:pPr>
        <w:jc w:val="center"/>
        <w:rPr>
          <w:b/>
          <w:color w:val="000000"/>
          <w:sz w:val="22"/>
          <w:szCs w:val="22"/>
        </w:rPr>
      </w:pPr>
      <w:r w:rsidRPr="00615E15">
        <w:rPr>
          <w:b/>
          <w:color w:val="000000"/>
          <w:sz w:val="22"/>
          <w:szCs w:val="22"/>
        </w:rPr>
        <w:t xml:space="preserve">и бюджета Комсомольского района в целях </w:t>
      </w:r>
      <w:proofErr w:type="spellStart"/>
      <w:r w:rsidRPr="00615E15">
        <w:rPr>
          <w:b/>
          <w:color w:val="000000"/>
          <w:sz w:val="22"/>
          <w:szCs w:val="22"/>
        </w:rPr>
        <w:t>софинансирования</w:t>
      </w:r>
      <w:proofErr w:type="spellEnd"/>
      <w:r w:rsidRPr="00615E15">
        <w:rPr>
          <w:b/>
          <w:color w:val="000000"/>
          <w:sz w:val="22"/>
          <w:szCs w:val="22"/>
        </w:rPr>
        <w:t xml:space="preserve"> </w:t>
      </w:r>
    </w:p>
    <w:p w:rsidR="0096427F" w:rsidRPr="00615E15" w:rsidRDefault="0096427F" w:rsidP="00A24A61">
      <w:pPr>
        <w:jc w:val="center"/>
        <w:rPr>
          <w:b/>
          <w:color w:val="000000"/>
          <w:sz w:val="22"/>
          <w:szCs w:val="22"/>
        </w:rPr>
      </w:pPr>
      <w:r w:rsidRPr="00615E15">
        <w:rPr>
          <w:b/>
          <w:color w:val="000000"/>
          <w:sz w:val="22"/>
          <w:szCs w:val="22"/>
        </w:rPr>
        <w:t>расходных обязательств, возникающих при выполнении полномочий</w:t>
      </w:r>
    </w:p>
    <w:p w:rsidR="0096427F" w:rsidRPr="00615E15" w:rsidRDefault="0096427F" w:rsidP="00A24A61">
      <w:pPr>
        <w:jc w:val="center"/>
        <w:rPr>
          <w:b/>
          <w:color w:val="000000"/>
          <w:sz w:val="22"/>
          <w:szCs w:val="22"/>
        </w:rPr>
      </w:pPr>
      <w:r w:rsidRPr="00615E15">
        <w:rPr>
          <w:b/>
          <w:color w:val="000000"/>
          <w:sz w:val="22"/>
          <w:szCs w:val="22"/>
        </w:rPr>
        <w:t xml:space="preserve"> органов местного самоуправления по вопросам местного значения, </w:t>
      </w:r>
    </w:p>
    <w:p w:rsidR="0096427F" w:rsidRPr="00615E15" w:rsidRDefault="0096427F" w:rsidP="00A24A61">
      <w:pPr>
        <w:jc w:val="center"/>
        <w:rPr>
          <w:color w:val="000000"/>
          <w:sz w:val="22"/>
          <w:szCs w:val="22"/>
        </w:rPr>
      </w:pPr>
      <w:r w:rsidRPr="00615E15">
        <w:rPr>
          <w:b/>
          <w:color w:val="000000"/>
          <w:sz w:val="22"/>
          <w:szCs w:val="22"/>
        </w:rPr>
        <w:t>на 2022 год</w:t>
      </w:r>
      <w:r w:rsidRPr="00615E15">
        <w:rPr>
          <w:color w:val="000000"/>
          <w:sz w:val="22"/>
          <w:szCs w:val="22"/>
        </w:rPr>
        <w:t xml:space="preserve">  </w:t>
      </w:r>
    </w:p>
    <w:p w:rsidR="0096427F" w:rsidRPr="00615E15" w:rsidRDefault="0096427F" w:rsidP="00A24A61">
      <w:pPr>
        <w:jc w:val="center"/>
        <w:rPr>
          <w:sz w:val="22"/>
          <w:szCs w:val="22"/>
        </w:rPr>
      </w:pPr>
    </w:p>
    <w:tbl>
      <w:tblPr>
        <w:tblW w:w="10065" w:type="dxa"/>
        <w:tblInd w:w="-34" w:type="dxa"/>
        <w:tblLook w:val="00A0" w:firstRow="1" w:lastRow="0" w:firstColumn="1" w:lastColumn="0" w:noHBand="0" w:noVBand="0"/>
      </w:tblPr>
      <w:tblGrid>
        <w:gridCol w:w="1135"/>
        <w:gridCol w:w="8930"/>
      </w:tblGrid>
      <w:tr w:rsidR="0096427F" w:rsidRPr="00615E15" w:rsidTr="003765C0">
        <w:trPr>
          <w:trHeight w:val="614"/>
        </w:trPr>
        <w:tc>
          <w:tcPr>
            <w:tcW w:w="1135" w:type="dxa"/>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jc w:val="center"/>
              <w:rPr>
                <w:color w:val="000000"/>
                <w:sz w:val="22"/>
                <w:szCs w:val="22"/>
              </w:rPr>
            </w:pPr>
            <w:r w:rsidRPr="00615E15">
              <w:rPr>
                <w:color w:val="000000"/>
                <w:sz w:val="22"/>
                <w:szCs w:val="22"/>
              </w:rPr>
              <w:lastRenderedPageBreak/>
              <w:t>№ п/п</w:t>
            </w:r>
          </w:p>
        </w:tc>
        <w:tc>
          <w:tcPr>
            <w:tcW w:w="8930" w:type="dxa"/>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jc w:val="center"/>
              <w:rPr>
                <w:color w:val="000000"/>
                <w:sz w:val="22"/>
                <w:szCs w:val="22"/>
              </w:rPr>
            </w:pPr>
            <w:r w:rsidRPr="00615E15">
              <w:rPr>
                <w:color w:val="000000"/>
                <w:sz w:val="22"/>
                <w:szCs w:val="22"/>
              </w:rPr>
              <w:t>Наименование</w:t>
            </w:r>
          </w:p>
        </w:tc>
      </w:tr>
      <w:tr w:rsidR="0096427F" w:rsidRPr="00615E15" w:rsidTr="003765C0">
        <w:trPr>
          <w:trHeight w:val="300"/>
        </w:trPr>
        <w:tc>
          <w:tcPr>
            <w:tcW w:w="1135" w:type="dxa"/>
            <w:tcBorders>
              <w:top w:val="nil"/>
              <w:left w:val="single" w:sz="4" w:space="0" w:color="auto"/>
              <w:bottom w:val="single" w:sz="4" w:space="0" w:color="auto"/>
              <w:right w:val="single" w:sz="4" w:space="0" w:color="auto"/>
            </w:tcBorders>
            <w:noWrap/>
            <w:vAlign w:val="center"/>
          </w:tcPr>
          <w:p w:rsidR="0096427F" w:rsidRPr="00615E15" w:rsidRDefault="0096427F" w:rsidP="00A24A61">
            <w:pPr>
              <w:jc w:val="center"/>
              <w:rPr>
                <w:sz w:val="22"/>
                <w:szCs w:val="22"/>
              </w:rPr>
            </w:pPr>
            <w:r w:rsidRPr="00615E15">
              <w:rPr>
                <w:b/>
                <w:sz w:val="22"/>
                <w:szCs w:val="22"/>
              </w:rPr>
              <w:t>1</w:t>
            </w:r>
            <w:r w:rsidRPr="00615E15">
              <w:rPr>
                <w:sz w:val="22"/>
                <w:szCs w:val="22"/>
              </w:rPr>
              <w:t>.</w:t>
            </w:r>
          </w:p>
        </w:tc>
        <w:tc>
          <w:tcPr>
            <w:tcW w:w="8930" w:type="dxa"/>
            <w:tcBorders>
              <w:top w:val="nil"/>
              <w:left w:val="nil"/>
              <w:bottom w:val="single" w:sz="4" w:space="0" w:color="auto"/>
              <w:right w:val="single" w:sz="4" w:space="0" w:color="auto"/>
            </w:tcBorders>
            <w:vAlign w:val="center"/>
          </w:tcPr>
          <w:p w:rsidR="0096427F" w:rsidRPr="00615E15" w:rsidRDefault="0096427F" w:rsidP="00A24A61">
            <w:pPr>
              <w:rPr>
                <w:b/>
                <w:bCs/>
                <w:sz w:val="22"/>
                <w:szCs w:val="22"/>
              </w:rPr>
            </w:pPr>
            <w:r w:rsidRPr="00615E15">
              <w:rPr>
                <w:b/>
                <w:bCs/>
                <w:sz w:val="22"/>
                <w:szCs w:val="22"/>
              </w:rPr>
              <w:t>Муниципальная программа Комсомольского района Чувашской Республики «Развитие транспортной системы»</w:t>
            </w:r>
          </w:p>
        </w:tc>
      </w:tr>
      <w:tr w:rsidR="0096427F" w:rsidRPr="00615E15" w:rsidTr="003765C0">
        <w:trPr>
          <w:trHeight w:val="164"/>
        </w:trPr>
        <w:tc>
          <w:tcPr>
            <w:tcW w:w="1135" w:type="dxa"/>
            <w:tcBorders>
              <w:top w:val="single" w:sz="4" w:space="0" w:color="auto"/>
              <w:left w:val="single" w:sz="4" w:space="0" w:color="auto"/>
              <w:bottom w:val="single" w:sz="4" w:space="0" w:color="auto"/>
              <w:right w:val="single" w:sz="4" w:space="0" w:color="auto"/>
            </w:tcBorders>
            <w:noWrap/>
            <w:vAlign w:val="center"/>
          </w:tcPr>
          <w:p w:rsidR="0096427F" w:rsidRPr="00615E15" w:rsidRDefault="0096427F" w:rsidP="00A24A61">
            <w:pPr>
              <w:jc w:val="center"/>
              <w:rPr>
                <w:iCs/>
                <w:sz w:val="22"/>
                <w:szCs w:val="22"/>
              </w:rPr>
            </w:pPr>
            <w:r w:rsidRPr="00615E15">
              <w:rPr>
                <w:iCs/>
                <w:sz w:val="22"/>
                <w:szCs w:val="22"/>
              </w:rPr>
              <w:t>1.1</w:t>
            </w:r>
          </w:p>
        </w:tc>
        <w:tc>
          <w:tcPr>
            <w:tcW w:w="8930" w:type="dxa"/>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rPr>
                <w:iCs/>
                <w:sz w:val="22"/>
                <w:szCs w:val="22"/>
              </w:rPr>
            </w:pPr>
            <w:r w:rsidRPr="00615E15">
              <w:rPr>
                <w:color w:val="000000"/>
                <w:sz w:val="22"/>
                <w:szCs w:val="22"/>
              </w:rPr>
              <w:t>Подпрограмма «Безопасные и качественные автомобильные дороги»</w:t>
            </w:r>
          </w:p>
        </w:tc>
      </w:tr>
      <w:tr w:rsidR="0096427F" w:rsidRPr="00615E15" w:rsidTr="003765C0">
        <w:trPr>
          <w:trHeight w:val="164"/>
        </w:trPr>
        <w:tc>
          <w:tcPr>
            <w:tcW w:w="1135" w:type="dxa"/>
            <w:tcBorders>
              <w:top w:val="single" w:sz="4" w:space="0" w:color="auto"/>
              <w:left w:val="single" w:sz="4" w:space="0" w:color="auto"/>
              <w:bottom w:val="single" w:sz="4" w:space="0" w:color="auto"/>
              <w:right w:val="single" w:sz="4" w:space="0" w:color="auto"/>
            </w:tcBorders>
            <w:noWrap/>
            <w:vAlign w:val="center"/>
          </w:tcPr>
          <w:p w:rsidR="0096427F" w:rsidRPr="00615E15" w:rsidRDefault="0096427F" w:rsidP="00A24A61">
            <w:pPr>
              <w:jc w:val="center"/>
              <w:rPr>
                <w:iCs/>
                <w:sz w:val="22"/>
                <w:szCs w:val="22"/>
              </w:rPr>
            </w:pPr>
            <w:r w:rsidRPr="00615E15">
              <w:rPr>
                <w:iCs/>
                <w:sz w:val="22"/>
                <w:szCs w:val="22"/>
              </w:rPr>
              <w:t>1.1.1.</w:t>
            </w:r>
          </w:p>
        </w:tc>
        <w:tc>
          <w:tcPr>
            <w:tcW w:w="8930" w:type="dxa"/>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rPr>
                <w:iCs/>
                <w:sz w:val="22"/>
                <w:szCs w:val="22"/>
              </w:rPr>
            </w:pPr>
            <w:r w:rsidRPr="00615E15">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r>
      <w:tr w:rsidR="0096427F" w:rsidRPr="00615E15" w:rsidTr="003765C0">
        <w:trPr>
          <w:trHeight w:val="164"/>
        </w:trPr>
        <w:tc>
          <w:tcPr>
            <w:tcW w:w="1135" w:type="dxa"/>
            <w:tcBorders>
              <w:top w:val="single" w:sz="4" w:space="0" w:color="auto"/>
              <w:left w:val="single" w:sz="4" w:space="0" w:color="auto"/>
              <w:bottom w:val="single" w:sz="4" w:space="0" w:color="auto"/>
              <w:right w:val="single" w:sz="4" w:space="0" w:color="auto"/>
            </w:tcBorders>
            <w:noWrap/>
            <w:vAlign w:val="center"/>
          </w:tcPr>
          <w:p w:rsidR="0096427F" w:rsidRPr="00615E15" w:rsidRDefault="0096427F" w:rsidP="00A24A61">
            <w:pPr>
              <w:pStyle w:val="ConsPlusNormal"/>
              <w:ind w:firstLine="34"/>
              <w:jc w:val="center"/>
              <w:rPr>
                <w:rFonts w:ascii="Times New Roman" w:hAnsi="Times New Roman"/>
                <w:sz w:val="22"/>
                <w:szCs w:val="22"/>
              </w:rPr>
            </w:pPr>
            <w:r w:rsidRPr="00615E15">
              <w:rPr>
                <w:rFonts w:ascii="Times New Roman" w:hAnsi="Times New Roman"/>
                <w:sz w:val="22"/>
                <w:szCs w:val="22"/>
              </w:rPr>
              <w:t>1.1.2.</w:t>
            </w:r>
          </w:p>
        </w:tc>
        <w:tc>
          <w:tcPr>
            <w:tcW w:w="8930" w:type="dxa"/>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rPr>
                <w:iCs/>
                <w:sz w:val="22"/>
                <w:szCs w:val="22"/>
              </w:rPr>
            </w:pPr>
            <w:r w:rsidRPr="00615E15">
              <w:rPr>
                <w:color w:val="000000"/>
                <w:sz w:val="22"/>
                <w:szCs w:val="22"/>
              </w:rPr>
              <w:t>Содержание автомобильных дорог общего пользования местного значения в границах населенных пунктов поселения</w:t>
            </w:r>
          </w:p>
        </w:tc>
      </w:tr>
      <w:tr w:rsidR="0096427F" w:rsidRPr="00615E15" w:rsidTr="003765C0">
        <w:trPr>
          <w:trHeight w:val="570"/>
        </w:trPr>
        <w:tc>
          <w:tcPr>
            <w:tcW w:w="1135" w:type="dxa"/>
            <w:tcBorders>
              <w:top w:val="single" w:sz="4" w:space="0" w:color="auto"/>
              <w:left w:val="single" w:sz="4" w:space="0" w:color="auto"/>
              <w:bottom w:val="single" w:sz="4" w:space="0" w:color="auto"/>
              <w:right w:val="single" w:sz="4" w:space="0" w:color="auto"/>
            </w:tcBorders>
            <w:noWrap/>
            <w:vAlign w:val="center"/>
          </w:tcPr>
          <w:p w:rsidR="0096427F" w:rsidRPr="00615E15" w:rsidRDefault="0096427F" w:rsidP="00A24A61">
            <w:pPr>
              <w:pStyle w:val="ConsPlusNormal"/>
              <w:ind w:firstLine="34"/>
              <w:jc w:val="center"/>
              <w:rPr>
                <w:rFonts w:ascii="Times New Roman" w:hAnsi="Times New Roman"/>
                <w:sz w:val="22"/>
                <w:szCs w:val="22"/>
              </w:rPr>
            </w:pPr>
            <w:r w:rsidRPr="00615E15">
              <w:rPr>
                <w:rFonts w:ascii="Times New Roman" w:hAnsi="Times New Roman"/>
                <w:sz w:val="22"/>
                <w:szCs w:val="22"/>
              </w:rPr>
              <w:t>1.1.3.</w:t>
            </w:r>
          </w:p>
        </w:tc>
        <w:tc>
          <w:tcPr>
            <w:tcW w:w="8930" w:type="dxa"/>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rPr>
                <w:iCs/>
                <w:sz w:val="22"/>
                <w:szCs w:val="22"/>
              </w:rPr>
            </w:pPr>
            <w:r w:rsidRPr="00615E15">
              <w:rPr>
                <w:color w:val="000000"/>
                <w:sz w:val="22"/>
                <w:szCs w:val="22"/>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r w:rsidRPr="00615E15">
              <w:rPr>
                <w:iCs/>
                <w:sz w:val="22"/>
                <w:szCs w:val="22"/>
              </w:rPr>
              <w:t xml:space="preserve"> </w:t>
            </w:r>
          </w:p>
        </w:tc>
      </w:tr>
      <w:tr w:rsidR="0096427F" w:rsidRPr="00615E15" w:rsidTr="003765C0">
        <w:trPr>
          <w:trHeight w:val="380"/>
        </w:trPr>
        <w:tc>
          <w:tcPr>
            <w:tcW w:w="1135" w:type="dxa"/>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jc w:val="center"/>
              <w:rPr>
                <w:b/>
                <w:bCs/>
                <w:sz w:val="22"/>
                <w:szCs w:val="22"/>
              </w:rPr>
            </w:pPr>
            <w:r w:rsidRPr="00615E15">
              <w:rPr>
                <w:b/>
                <w:bCs/>
                <w:sz w:val="22"/>
                <w:szCs w:val="22"/>
              </w:rPr>
              <w:t>2.</w:t>
            </w:r>
          </w:p>
        </w:tc>
        <w:tc>
          <w:tcPr>
            <w:tcW w:w="8930" w:type="dxa"/>
            <w:tcBorders>
              <w:top w:val="single" w:sz="4" w:space="0" w:color="auto"/>
              <w:left w:val="nil"/>
              <w:bottom w:val="single" w:sz="4" w:space="0" w:color="auto"/>
              <w:right w:val="single" w:sz="4" w:space="0" w:color="auto"/>
            </w:tcBorders>
            <w:vAlign w:val="center"/>
          </w:tcPr>
          <w:p w:rsidR="0096427F" w:rsidRPr="00615E15" w:rsidRDefault="0096427F" w:rsidP="00A24A61">
            <w:pPr>
              <w:rPr>
                <w:b/>
                <w:bCs/>
                <w:sz w:val="22"/>
                <w:szCs w:val="22"/>
              </w:rPr>
            </w:pPr>
            <w:r w:rsidRPr="00615E15">
              <w:rPr>
                <w:b/>
                <w:color w:val="000000"/>
                <w:sz w:val="22"/>
                <w:szCs w:val="22"/>
              </w:rPr>
              <w:t>Муниципальная программа Комсомольского района Чувашской Республики "Формирование современной городской среды"</w:t>
            </w:r>
          </w:p>
        </w:tc>
      </w:tr>
      <w:tr w:rsidR="0096427F" w:rsidRPr="00615E15" w:rsidTr="003765C0">
        <w:trPr>
          <w:trHeight w:val="301"/>
        </w:trPr>
        <w:tc>
          <w:tcPr>
            <w:tcW w:w="1135" w:type="dxa"/>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jc w:val="center"/>
              <w:rPr>
                <w:bCs/>
                <w:sz w:val="22"/>
                <w:szCs w:val="22"/>
              </w:rPr>
            </w:pPr>
            <w:r w:rsidRPr="00615E15">
              <w:rPr>
                <w:bCs/>
                <w:sz w:val="22"/>
                <w:szCs w:val="22"/>
              </w:rPr>
              <w:t>2.1</w:t>
            </w:r>
          </w:p>
        </w:tc>
        <w:tc>
          <w:tcPr>
            <w:tcW w:w="8930" w:type="dxa"/>
            <w:tcBorders>
              <w:top w:val="single" w:sz="4" w:space="0" w:color="auto"/>
              <w:left w:val="nil"/>
              <w:bottom w:val="single" w:sz="4" w:space="0" w:color="auto"/>
              <w:right w:val="single" w:sz="4" w:space="0" w:color="auto"/>
            </w:tcBorders>
            <w:vAlign w:val="center"/>
          </w:tcPr>
          <w:p w:rsidR="0096427F" w:rsidRPr="00615E15" w:rsidRDefault="0096427F" w:rsidP="00A24A61">
            <w:pPr>
              <w:rPr>
                <w:sz w:val="22"/>
                <w:szCs w:val="22"/>
              </w:rPr>
            </w:pPr>
            <w:r w:rsidRPr="00615E15">
              <w:rPr>
                <w:color w:val="000000"/>
                <w:sz w:val="22"/>
                <w:szCs w:val="22"/>
              </w:rPr>
              <w:t>Подпрограмма «Благоустройство дворовых и общественных территорий»</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jc w:val="center"/>
              <w:rPr>
                <w:bCs/>
                <w:sz w:val="22"/>
                <w:szCs w:val="22"/>
              </w:rPr>
            </w:pPr>
            <w:r w:rsidRPr="00615E15">
              <w:rPr>
                <w:bCs/>
                <w:sz w:val="22"/>
                <w:szCs w:val="22"/>
              </w:rPr>
              <w:t>2.1.1.</w:t>
            </w:r>
          </w:p>
        </w:tc>
        <w:tc>
          <w:tcPr>
            <w:tcW w:w="8930" w:type="dxa"/>
            <w:tcBorders>
              <w:top w:val="single" w:sz="4" w:space="0" w:color="auto"/>
              <w:left w:val="nil"/>
              <w:bottom w:val="single" w:sz="4" w:space="0" w:color="auto"/>
              <w:right w:val="single" w:sz="4" w:space="0" w:color="auto"/>
            </w:tcBorders>
            <w:vAlign w:val="center"/>
          </w:tcPr>
          <w:p w:rsidR="0096427F" w:rsidRPr="00615E15" w:rsidRDefault="0096427F" w:rsidP="00A24A61">
            <w:pPr>
              <w:widowControl w:val="0"/>
              <w:autoSpaceDE w:val="0"/>
              <w:autoSpaceDN w:val="0"/>
              <w:adjustRightInd w:val="0"/>
              <w:rPr>
                <w:sz w:val="22"/>
                <w:szCs w:val="22"/>
              </w:rPr>
            </w:pPr>
            <w:r w:rsidRPr="00615E15">
              <w:rPr>
                <w:color w:val="000000"/>
                <w:sz w:val="22"/>
                <w:szCs w:val="22"/>
              </w:rPr>
              <w:t>Реализация программ формирования современной городской среды</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vAlign w:val="center"/>
          </w:tcPr>
          <w:p w:rsidR="0096427F" w:rsidRPr="00615E15" w:rsidRDefault="0096427F" w:rsidP="00A24A61">
            <w:pPr>
              <w:jc w:val="center"/>
              <w:rPr>
                <w:bCs/>
                <w:sz w:val="22"/>
                <w:szCs w:val="22"/>
              </w:rPr>
            </w:pPr>
            <w:r w:rsidRPr="00615E15">
              <w:rPr>
                <w:bCs/>
                <w:sz w:val="22"/>
                <w:szCs w:val="22"/>
              </w:rPr>
              <w:t>2.1.2.</w:t>
            </w:r>
          </w:p>
        </w:tc>
        <w:tc>
          <w:tcPr>
            <w:tcW w:w="8930" w:type="dxa"/>
            <w:tcBorders>
              <w:top w:val="single" w:sz="4" w:space="0" w:color="auto"/>
              <w:left w:val="nil"/>
              <w:bottom w:val="single" w:sz="4" w:space="0" w:color="auto"/>
              <w:right w:val="single" w:sz="4" w:space="0" w:color="auto"/>
            </w:tcBorders>
            <w:vAlign w:val="center"/>
          </w:tcPr>
          <w:p w:rsidR="0096427F" w:rsidRPr="00615E15" w:rsidRDefault="0096427F" w:rsidP="00A24A61">
            <w:pPr>
              <w:widowControl w:val="0"/>
              <w:autoSpaceDE w:val="0"/>
              <w:autoSpaceDN w:val="0"/>
              <w:adjustRightInd w:val="0"/>
              <w:rPr>
                <w:sz w:val="22"/>
                <w:szCs w:val="22"/>
              </w:rPr>
            </w:pPr>
            <w:r w:rsidRPr="00615E15">
              <w:rPr>
                <w:sz w:val="22"/>
                <w:szCs w:val="22"/>
              </w:rPr>
              <w:t>Реализация мероприятий по благоустройству дворовых территорий и тротуаров</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sz w:val="22"/>
                <w:szCs w:val="22"/>
              </w:rPr>
            </w:pPr>
            <w:r w:rsidRPr="00615E15">
              <w:rPr>
                <w:sz w:val="22"/>
                <w:szCs w:val="22"/>
              </w:rPr>
              <w:t>3.</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sz w:val="22"/>
                <w:szCs w:val="22"/>
              </w:rPr>
            </w:pPr>
            <w:r w:rsidRPr="00615E15">
              <w:rPr>
                <w:b/>
                <w:sz w:val="22"/>
                <w:szCs w:val="22"/>
              </w:rPr>
              <w:t>Муниципальная программа Комсомольского района Чувашской Республики "Модернизация и развитие сферы жилищно-коммунального хозяйства"</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sz w:val="22"/>
                <w:szCs w:val="22"/>
              </w:rPr>
            </w:pPr>
            <w:r w:rsidRPr="00615E15">
              <w:rPr>
                <w:sz w:val="22"/>
                <w:szCs w:val="22"/>
              </w:rPr>
              <w:t>3.1.</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sz w:val="22"/>
                <w:szCs w:val="22"/>
              </w:rPr>
            </w:pPr>
            <w:r w:rsidRPr="00615E15">
              <w:rPr>
                <w:sz w:val="22"/>
                <w:szCs w:val="22"/>
              </w:rPr>
              <w:t xml:space="preserve">Подпрограмма "Развитие систем коммунальной инфраструктуры и объектов, используемых для очистки сточных вод" </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sz w:val="22"/>
                <w:szCs w:val="22"/>
              </w:rPr>
            </w:pPr>
            <w:r w:rsidRPr="00615E15">
              <w:rPr>
                <w:sz w:val="22"/>
                <w:szCs w:val="22"/>
              </w:rPr>
              <w:t>3.1.1.</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sz w:val="22"/>
                <w:szCs w:val="22"/>
              </w:rPr>
            </w:pPr>
            <w:r w:rsidRPr="00615E15">
              <w:rPr>
                <w:sz w:val="22"/>
                <w:szCs w:val="22"/>
              </w:rPr>
              <w:t>Капитальный ремонт источников водоснабжения (водонапорных башен и водозаборных скважин) в населенных пунктах</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sz w:val="22"/>
                <w:szCs w:val="22"/>
              </w:rPr>
            </w:pPr>
            <w:r w:rsidRPr="00615E15">
              <w:rPr>
                <w:sz w:val="22"/>
                <w:szCs w:val="22"/>
                <w:lang w:val="en-US"/>
              </w:rPr>
              <w:t>3</w:t>
            </w:r>
            <w:r w:rsidRPr="00615E15">
              <w:rPr>
                <w:sz w:val="22"/>
                <w:szCs w:val="22"/>
              </w:rPr>
              <w:t>.2</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sz w:val="22"/>
                <w:szCs w:val="22"/>
              </w:rPr>
            </w:pPr>
            <w:r w:rsidRPr="00615E15">
              <w:rPr>
                <w:sz w:val="22"/>
                <w:szCs w:val="22"/>
              </w:rPr>
              <w:t>Подпрограмма "Модернизация коммунальной инфраструктуры на территории Чувашской Республики"</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sz w:val="22"/>
                <w:szCs w:val="22"/>
              </w:rPr>
            </w:pPr>
            <w:r w:rsidRPr="00615E15">
              <w:rPr>
                <w:sz w:val="22"/>
                <w:szCs w:val="22"/>
              </w:rPr>
              <w:t>3.2.1</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sz w:val="22"/>
                <w:szCs w:val="22"/>
              </w:rPr>
            </w:pPr>
            <w:r w:rsidRPr="00615E15">
              <w:rPr>
                <w:sz w:val="22"/>
                <w:szCs w:val="22"/>
              </w:rPr>
              <w:t>Проведение неотложных аварийно-восстановительных работ на объектах жилищного фонда за счет средств резервного фонда Кабинета Министров Чувашской Республики</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b/>
                <w:sz w:val="22"/>
                <w:szCs w:val="22"/>
              </w:rPr>
            </w:pPr>
            <w:r w:rsidRPr="00615E15">
              <w:rPr>
                <w:b/>
                <w:sz w:val="22"/>
                <w:szCs w:val="22"/>
              </w:rPr>
              <w:t>4.</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b/>
                <w:sz w:val="22"/>
                <w:szCs w:val="22"/>
              </w:rPr>
            </w:pPr>
            <w:r w:rsidRPr="00615E15">
              <w:rPr>
                <w:b/>
                <w:sz w:val="22"/>
                <w:szCs w:val="22"/>
              </w:rPr>
              <w:t>Муниципальная программа Комсомольского района Чувашской Республики "Комплексное развитие сельских территорий"</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sz w:val="22"/>
                <w:szCs w:val="22"/>
              </w:rPr>
            </w:pPr>
            <w:r w:rsidRPr="00615E15">
              <w:rPr>
                <w:sz w:val="22"/>
                <w:szCs w:val="22"/>
              </w:rPr>
              <w:t>4.1.</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sz w:val="22"/>
                <w:szCs w:val="22"/>
              </w:rPr>
            </w:pPr>
            <w:r w:rsidRPr="00615E15">
              <w:rPr>
                <w:sz w:val="22"/>
                <w:szCs w:val="22"/>
              </w:rPr>
              <w:t xml:space="preserve">Подпрограмма "Создание и развитие инфраструктуры на сельских территориях" </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sz w:val="22"/>
                <w:szCs w:val="22"/>
              </w:rPr>
            </w:pPr>
            <w:r w:rsidRPr="00615E15">
              <w:rPr>
                <w:sz w:val="22"/>
                <w:szCs w:val="22"/>
              </w:rPr>
              <w:t>4.1.1.</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sz w:val="22"/>
                <w:szCs w:val="22"/>
              </w:rPr>
            </w:pPr>
            <w:r w:rsidRPr="00615E15">
              <w:rPr>
                <w:sz w:val="22"/>
                <w:szCs w:val="22"/>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в рамках обеспечения комплексного развития сельских территорий</w:t>
            </w:r>
          </w:p>
        </w:tc>
      </w:tr>
      <w:tr w:rsidR="0096427F" w:rsidRPr="00615E15" w:rsidTr="003765C0">
        <w:trPr>
          <w:trHeight w:val="15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sz w:val="22"/>
                <w:szCs w:val="22"/>
              </w:rPr>
            </w:pPr>
            <w:r w:rsidRPr="00615E15">
              <w:rPr>
                <w:sz w:val="22"/>
                <w:szCs w:val="22"/>
              </w:rPr>
              <w:t>4.1.2.</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sz w:val="22"/>
                <w:szCs w:val="22"/>
              </w:rPr>
            </w:pPr>
            <w:r w:rsidRPr="00615E15">
              <w:rPr>
                <w:sz w:val="22"/>
                <w:szCs w:val="22"/>
              </w:rPr>
              <w:t>Реализация инициативных проектов</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b/>
                <w:sz w:val="22"/>
                <w:szCs w:val="22"/>
              </w:rPr>
            </w:pPr>
            <w:r w:rsidRPr="00615E15">
              <w:rPr>
                <w:b/>
                <w:sz w:val="22"/>
                <w:szCs w:val="22"/>
              </w:rPr>
              <w:t>5.</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b/>
                <w:sz w:val="22"/>
                <w:szCs w:val="22"/>
              </w:rPr>
            </w:pPr>
            <w:r w:rsidRPr="00615E15">
              <w:rPr>
                <w:b/>
                <w:sz w:val="22"/>
                <w:szCs w:val="22"/>
              </w:rPr>
              <w:t>Муниципальная программа Комсомольского района Чувашской Республики "Развитие культуры и туризма"</w:t>
            </w:r>
          </w:p>
        </w:tc>
      </w:tr>
      <w:tr w:rsidR="0096427F" w:rsidRPr="00615E15" w:rsidTr="003765C0">
        <w:trPr>
          <w:trHeight w:val="224"/>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sz w:val="22"/>
                <w:szCs w:val="22"/>
              </w:rPr>
            </w:pPr>
            <w:r w:rsidRPr="00615E15">
              <w:rPr>
                <w:sz w:val="22"/>
                <w:szCs w:val="22"/>
              </w:rPr>
              <w:t>5.1.</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sz w:val="22"/>
                <w:szCs w:val="22"/>
              </w:rPr>
            </w:pPr>
            <w:r w:rsidRPr="00615E15">
              <w:rPr>
                <w:sz w:val="22"/>
                <w:szCs w:val="22"/>
              </w:rPr>
              <w:t>Подпрограмма "Развитие культуры"</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sz w:val="22"/>
                <w:szCs w:val="22"/>
              </w:rPr>
            </w:pPr>
            <w:r w:rsidRPr="00615E15">
              <w:rPr>
                <w:sz w:val="22"/>
                <w:szCs w:val="22"/>
              </w:rPr>
              <w:t>5.1.1.</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sz w:val="22"/>
                <w:szCs w:val="22"/>
              </w:rPr>
            </w:pPr>
            <w:r w:rsidRPr="00615E15">
              <w:rPr>
                <w:sz w:val="22"/>
                <w:szCs w:val="22"/>
              </w:rPr>
              <w:t>Укрепление материально-технической базы муниципальных учреждений культурно-досугового типа</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sz w:val="22"/>
                <w:szCs w:val="22"/>
              </w:rPr>
            </w:pPr>
            <w:r w:rsidRPr="00615E15">
              <w:rPr>
                <w:sz w:val="22"/>
                <w:szCs w:val="22"/>
              </w:rPr>
              <w:t>5.1.2.</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sz w:val="22"/>
                <w:szCs w:val="22"/>
              </w:rPr>
            </w:pPr>
            <w:r w:rsidRPr="00615E15">
              <w:rPr>
                <w:sz w:val="22"/>
                <w:szCs w:val="22"/>
              </w:rPr>
              <w:t xml:space="preserve">Строительство сельского дома культуры на 100 мест в с. </w:t>
            </w:r>
            <w:proofErr w:type="spellStart"/>
            <w:r w:rsidRPr="00615E15">
              <w:rPr>
                <w:sz w:val="22"/>
                <w:szCs w:val="22"/>
              </w:rPr>
              <w:t>Тугаево</w:t>
            </w:r>
            <w:proofErr w:type="spellEnd"/>
            <w:r w:rsidRPr="00615E15">
              <w:rPr>
                <w:sz w:val="22"/>
                <w:szCs w:val="22"/>
              </w:rPr>
              <w:t xml:space="preserve"> Комсомольского района Чувашской Республики</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b/>
                <w:sz w:val="22"/>
                <w:szCs w:val="22"/>
              </w:rPr>
            </w:pPr>
            <w:r w:rsidRPr="00615E15">
              <w:rPr>
                <w:b/>
                <w:sz w:val="22"/>
                <w:szCs w:val="22"/>
              </w:rPr>
              <w:t>6.</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b/>
                <w:sz w:val="22"/>
                <w:szCs w:val="22"/>
              </w:rPr>
            </w:pPr>
            <w:r w:rsidRPr="00615E15">
              <w:rPr>
                <w:b/>
                <w:color w:val="000000"/>
                <w:sz w:val="22"/>
                <w:szCs w:val="22"/>
              </w:rPr>
              <w:t>Муниципальная</w:t>
            </w:r>
            <w:r w:rsidRPr="00615E15">
              <w:rPr>
                <w:b/>
                <w:sz w:val="22"/>
                <w:szCs w:val="22"/>
              </w:rPr>
              <w:t xml:space="preserve"> программа </w:t>
            </w:r>
            <w:r w:rsidRPr="00615E15">
              <w:rPr>
                <w:b/>
                <w:color w:val="000000"/>
                <w:sz w:val="22"/>
                <w:szCs w:val="22"/>
              </w:rPr>
              <w:t xml:space="preserve">Комсомольского района </w:t>
            </w:r>
            <w:r w:rsidRPr="00615E15">
              <w:rPr>
                <w:b/>
                <w:sz w:val="22"/>
                <w:szCs w:val="22"/>
              </w:rPr>
              <w:t>Чувашской Республики "Развитие сельского хозяйства и регулирование рынка сельскохозяйственной продукции, сырья и продовольствия"</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sz w:val="22"/>
                <w:szCs w:val="22"/>
              </w:rPr>
            </w:pPr>
            <w:r w:rsidRPr="00615E15">
              <w:rPr>
                <w:sz w:val="22"/>
                <w:szCs w:val="22"/>
              </w:rPr>
              <w:t>6.1.</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sz w:val="22"/>
                <w:szCs w:val="22"/>
              </w:rPr>
            </w:pPr>
            <w:r w:rsidRPr="00615E15">
              <w:rPr>
                <w:sz w:val="22"/>
                <w:szCs w:val="22"/>
              </w:rPr>
              <w:t xml:space="preserve">Подпрограмма "Развитие отраслей агропромышленного комплекса" </w:t>
            </w:r>
          </w:p>
        </w:tc>
      </w:tr>
      <w:tr w:rsidR="0096427F" w:rsidRPr="00615E15" w:rsidTr="003765C0">
        <w:trPr>
          <w:trHeight w:val="413"/>
        </w:trPr>
        <w:tc>
          <w:tcPr>
            <w:tcW w:w="1135" w:type="dxa"/>
            <w:tcBorders>
              <w:top w:val="single" w:sz="4" w:space="0" w:color="auto"/>
              <w:left w:val="single" w:sz="4" w:space="0" w:color="auto"/>
              <w:bottom w:val="single" w:sz="4" w:space="0" w:color="auto"/>
              <w:right w:val="single" w:sz="4" w:space="0" w:color="auto"/>
            </w:tcBorders>
          </w:tcPr>
          <w:p w:rsidR="0096427F" w:rsidRPr="00615E15" w:rsidRDefault="0096427F" w:rsidP="00A24A61">
            <w:pPr>
              <w:widowControl w:val="0"/>
              <w:autoSpaceDE w:val="0"/>
              <w:autoSpaceDN w:val="0"/>
              <w:jc w:val="center"/>
              <w:rPr>
                <w:sz w:val="22"/>
                <w:szCs w:val="22"/>
              </w:rPr>
            </w:pPr>
            <w:r w:rsidRPr="00615E15">
              <w:rPr>
                <w:sz w:val="22"/>
                <w:szCs w:val="22"/>
              </w:rPr>
              <w:t>6.1.1.</w:t>
            </w:r>
          </w:p>
        </w:tc>
        <w:tc>
          <w:tcPr>
            <w:tcW w:w="8930" w:type="dxa"/>
            <w:tcBorders>
              <w:top w:val="single" w:sz="4" w:space="0" w:color="auto"/>
              <w:left w:val="nil"/>
              <w:bottom w:val="single" w:sz="4" w:space="0" w:color="auto"/>
              <w:right w:val="single" w:sz="4" w:space="0" w:color="auto"/>
            </w:tcBorders>
          </w:tcPr>
          <w:p w:rsidR="0096427F" w:rsidRPr="00615E15" w:rsidRDefault="0096427F" w:rsidP="00A24A61">
            <w:pPr>
              <w:widowControl w:val="0"/>
              <w:autoSpaceDE w:val="0"/>
              <w:autoSpaceDN w:val="0"/>
              <w:ind w:right="142"/>
              <w:jc w:val="both"/>
              <w:rPr>
                <w:sz w:val="22"/>
                <w:szCs w:val="22"/>
              </w:rPr>
            </w:pPr>
            <w:r w:rsidRPr="00615E15">
              <w:rPr>
                <w:sz w:val="22"/>
                <w:szCs w:val="22"/>
              </w:rPr>
              <w:t>Реализация комплекса мероприятий по борьбе с распространением борщевика Сосновского на территории Чувашской Республики"."</w:t>
            </w:r>
          </w:p>
        </w:tc>
      </w:tr>
    </w:tbl>
    <w:p w:rsidR="0096427F" w:rsidRPr="00615E15" w:rsidRDefault="0096427F" w:rsidP="00A24A61">
      <w:pPr>
        <w:tabs>
          <w:tab w:val="right" w:pos="9921"/>
        </w:tabs>
        <w:ind w:firstLine="709"/>
        <w:jc w:val="both"/>
        <w:rPr>
          <w:sz w:val="22"/>
          <w:szCs w:val="22"/>
          <w:highlight w:val="yellow"/>
        </w:rPr>
      </w:pPr>
    </w:p>
    <w:p w:rsidR="0096427F" w:rsidRPr="00615E15" w:rsidRDefault="0096427F" w:rsidP="00A24A61">
      <w:pPr>
        <w:shd w:val="clear" w:color="auto" w:fill="FFFFFF"/>
        <w:tabs>
          <w:tab w:val="right" w:pos="9921"/>
        </w:tabs>
        <w:ind w:right="-102" w:firstLine="900"/>
        <w:jc w:val="both"/>
        <w:rPr>
          <w:b/>
          <w:bCs/>
          <w:sz w:val="22"/>
          <w:szCs w:val="22"/>
        </w:rPr>
      </w:pPr>
      <w:r w:rsidRPr="00615E15">
        <w:rPr>
          <w:b/>
          <w:bCs/>
          <w:sz w:val="22"/>
          <w:szCs w:val="22"/>
        </w:rPr>
        <w:t>Статья 2</w:t>
      </w:r>
    </w:p>
    <w:p w:rsidR="0096427F" w:rsidRPr="00615E15" w:rsidRDefault="0096427F" w:rsidP="00A24A61">
      <w:pPr>
        <w:pStyle w:val="af2"/>
        <w:tabs>
          <w:tab w:val="right" w:pos="9921"/>
        </w:tabs>
        <w:spacing w:after="0"/>
        <w:ind w:right="-102" w:firstLine="900"/>
        <w:rPr>
          <w:sz w:val="22"/>
          <w:szCs w:val="22"/>
        </w:rPr>
      </w:pPr>
      <w:r w:rsidRPr="00615E15">
        <w:rPr>
          <w:sz w:val="22"/>
          <w:szCs w:val="22"/>
        </w:rPr>
        <w:t>Настоящее решение вступает в силу после его официального опубликования.</w:t>
      </w:r>
    </w:p>
    <w:p w:rsidR="0096427F" w:rsidRPr="00615E15" w:rsidRDefault="0096427F" w:rsidP="00A24A61">
      <w:pPr>
        <w:tabs>
          <w:tab w:val="right" w:pos="9921"/>
        </w:tabs>
        <w:rPr>
          <w:sz w:val="22"/>
          <w:szCs w:val="22"/>
        </w:rPr>
      </w:pPr>
      <w:r w:rsidRPr="00615E15">
        <w:rPr>
          <w:sz w:val="22"/>
          <w:szCs w:val="22"/>
        </w:rPr>
        <w:t>Глава Комсомольского района -</w:t>
      </w:r>
    </w:p>
    <w:p w:rsidR="0096427F" w:rsidRPr="00615E15" w:rsidRDefault="0096427F" w:rsidP="00A24A61">
      <w:pPr>
        <w:tabs>
          <w:tab w:val="right" w:pos="9921"/>
        </w:tabs>
        <w:rPr>
          <w:sz w:val="22"/>
          <w:szCs w:val="22"/>
        </w:rPr>
      </w:pPr>
      <w:r w:rsidRPr="00615E15">
        <w:rPr>
          <w:sz w:val="22"/>
          <w:szCs w:val="22"/>
        </w:rPr>
        <w:t>Председатель Собрания депутатов</w:t>
      </w:r>
    </w:p>
    <w:p w:rsidR="0096427F" w:rsidRPr="00615E15" w:rsidRDefault="0096427F" w:rsidP="00A24A61">
      <w:pPr>
        <w:tabs>
          <w:tab w:val="right" w:pos="9921"/>
        </w:tabs>
        <w:rPr>
          <w:sz w:val="22"/>
          <w:szCs w:val="22"/>
        </w:rPr>
      </w:pPr>
      <w:r w:rsidRPr="00615E15">
        <w:rPr>
          <w:sz w:val="22"/>
          <w:szCs w:val="22"/>
        </w:rPr>
        <w:t xml:space="preserve">Комсомольского района                                                                                                             </w:t>
      </w:r>
      <w:proofErr w:type="spellStart"/>
      <w:r w:rsidRPr="00615E15">
        <w:rPr>
          <w:sz w:val="22"/>
          <w:szCs w:val="22"/>
        </w:rPr>
        <w:t>Р.М.Мансуров</w:t>
      </w:r>
      <w:proofErr w:type="spellEnd"/>
    </w:p>
    <w:p w:rsidR="0096427F" w:rsidRPr="00314783" w:rsidRDefault="0096427F" w:rsidP="00A24A61">
      <w:pPr>
        <w:tabs>
          <w:tab w:val="right" w:pos="9921"/>
        </w:tabs>
        <w:rPr>
          <w:sz w:val="22"/>
          <w:szCs w:val="22"/>
        </w:rPr>
      </w:pPr>
    </w:p>
    <w:p w:rsidR="008565C4" w:rsidRPr="0096427F" w:rsidRDefault="008565C4" w:rsidP="00A24A61">
      <w:pPr>
        <w:ind w:left="-78"/>
        <w:jc w:val="both"/>
        <w:rPr>
          <w:b/>
        </w:rPr>
      </w:pPr>
    </w:p>
    <w:p w:rsidR="00A24A61" w:rsidRDefault="00A24A61" w:rsidP="00A24A61">
      <w:pPr>
        <w:pStyle w:val="ConsPlusNormal"/>
        <w:jc w:val="both"/>
        <w:rPr>
          <w:rFonts w:ascii="Times New Roman" w:hAnsi="Times New Roman"/>
          <w:b/>
          <w:bCs/>
          <w:lang w:eastAsia="en-US"/>
        </w:rPr>
      </w:pPr>
      <w:r w:rsidRPr="00A24A61">
        <w:rPr>
          <w:rFonts w:ascii="Times New Roman" w:hAnsi="Times New Roman"/>
          <w:b/>
        </w:rPr>
        <w:t xml:space="preserve">РЕШЕНИЕ СОБРАНИЯ ДЕПУТАТОВ КОМСОМОЛЬСКОГО РАЙОНА ЧУВАШСКОЙ РЕСПУБЛИКИ от 10 августа 2022 года №2/132 </w:t>
      </w:r>
      <w:r>
        <w:rPr>
          <w:rFonts w:ascii="Times New Roman" w:hAnsi="Times New Roman"/>
          <w:b/>
        </w:rPr>
        <w:t>«</w:t>
      </w:r>
      <w:r w:rsidRPr="00A24A61">
        <w:rPr>
          <w:rFonts w:ascii="Times New Roman" w:hAnsi="Times New Roman"/>
          <w:b/>
          <w:bCs/>
          <w:lang w:eastAsia="en-US"/>
        </w:rPr>
        <w:t>О внесении изменений в решение Собрания депутатов Комсомольского района Чувашской Республики от      6 апреля 2021 г. № 2/48 «</w:t>
      </w:r>
      <w:r w:rsidRPr="00A24A61">
        <w:rPr>
          <w:rFonts w:ascii="Times New Roman" w:hAnsi="Times New Roman"/>
          <w:b/>
        </w:rPr>
        <w:t xml:space="preserve">Об утверждении Правил предоставления межбюджетных трансфертов из бюджета Комсомольского района Чувашской Республики, </w:t>
      </w:r>
      <w:r w:rsidRPr="00A24A61">
        <w:rPr>
          <w:rFonts w:ascii="Times New Roman" w:hAnsi="Times New Roman"/>
          <w:b/>
        </w:rPr>
        <w:lastRenderedPageBreak/>
        <w:t>источником финансового обеспечения которых являются субсидии, субвенции и иные межбюджетные трансферты, имеющие целевое назначение, из республиканского бюджета Чувашской Республики</w:t>
      </w:r>
      <w:r w:rsidRPr="00A24A61">
        <w:rPr>
          <w:rFonts w:ascii="Times New Roman" w:hAnsi="Times New Roman"/>
          <w:b/>
          <w:bCs/>
          <w:lang w:eastAsia="en-US"/>
        </w:rPr>
        <w:t>»</w:t>
      </w:r>
    </w:p>
    <w:p w:rsidR="00A24A61" w:rsidRPr="00A24A61" w:rsidRDefault="00A24A61" w:rsidP="00A24A61">
      <w:pPr>
        <w:pStyle w:val="22"/>
        <w:shd w:val="clear" w:color="auto" w:fill="auto"/>
        <w:tabs>
          <w:tab w:val="left" w:pos="294"/>
        </w:tabs>
        <w:spacing w:line="240" w:lineRule="auto"/>
        <w:ind w:right="-1" w:firstLine="689"/>
        <w:rPr>
          <w:b/>
          <w:sz w:val="20"/>
          <w:szCs w:val="20"/>
        </w:rPr>
      </w:pPr>
      <w:r w:rsidRPr="00A24A61">
        <w:rPr>
          <w:sz w:val="20"/>
          <w:szCs w:val="20"/>
        </w:rPr>
        <w:t>Собрание депутатов Комсомольского района Чувашской Республики р е ш и л о</w:t>
      </w:r>
      <w:r w:rsidRPr="00A24A61">
        <w:rPr>
          <w:rStyle w:val="1pt"/>
          <w:b/>
          <w:sz w:val="20"/>
          <w:szCs w:val="20"/>
        </w:rPr>
        <w:t>:</w:t>
      </w:r>
    </w:p>
    <w:p w:rsidR="00A24A61" w:rsidRPr="00A24A61" w:rsidRDefault="00A24A61" w:rsidP="00A24A61">
      <w:pPr>
        <w:pStyle w:val="ConsPlusNormal"/>
        <w:ind w:right="-1" w:firstLine="689"/>
        <w:jc w:val="both"/>
        <w:rPr>
          <w:rFonts w:ascii="Times New Roman" w:hAnsi="Times New Roman"/>
          <w:b/>
          <w:bCs/>
          <w:lang w:eastAsia="en-US"/>
        </w:rPr>
      </w:pPr>
      <w:r w:rsidRPr="00A24A61">
        <w:rPr>
          <w:rFonts w:ascii="Times New Roman" w:hAnsi="Times New Roman"/>
          <w:bCs/>
          <w:lang w:eastAsia="en-US"/>
        </w:rPr>
        <w:t>1. Внести в решение Собрания депутатов Комсомольского района Чувашской Республики от 6 апреля 2021 г. № 2/48 «Об утверждении Правил предоставления межбюджетных трансфертов из бюджета Комсомольского района Чувашской Республики, источником финансового обеспечения которых являются субсидии, субвенции и иные межбюджетные трансферты, имеющие целевое назначение, из республиканского бюджета Чувашской Республики» (с изменениями, внесенными решениями Собрания депутатов Комсомольского района Чувашской Республики от     3 августа 2021 г. № 2/76, 7 декабря 2021 г. № 6/87, 5 апреля 2022 г. № 5/111) следующие изменения:</w:t>
      </w:r>
    </w:p>
    <w:p w:rsidR="00A24A61" w:rsidRPr="00A24A61" w:rsidRDefault="00A24A61" w:rsidP="00A24A61">
      <w:pPr>
        <w:pStyle w:val="34"/>
        <w:shd w:val="clear" w:color="auto" w:fill="auto"/>
        <w:spacing w:after="0" w:line="240" w:lineRule="auto"/>
        <w:ind w:left="20" w:firstLine="689"/>
        <w:rPr>
          <w:sz w:val="20"/>
          <w:szCs w:val="20"/>
        </w:rPr>
      </w:pPr>
      <w:r w:rsidRPr="00A24A61">
        <w:rPr>
          <w:sz w:val="20"/>
          <w:szCs w:val="20"/>
        </w:rPr>
        <w:t>а) пункт 1 дополнить абзацами следующего содержания:</w:t>
      </w:r>
    </w:p>
    <w:p w:rsidR="00A24A61" w:rsidRPr="00A24A61" w:rsidRDefault="00A24A61" w:rsidP="00A24A61">
      <w:pPr>
        <w:pStyle w:val="34"/>
        <w:shd w:val="clear" w:color="auto" w:fill="auto"/>
        <w:spacing w:after="0" w:line="240" w:lineRule="auto"/>
        <w:ind w:left="20" w:firstLine="689"/>
        <w:rPr>
          <w:bCs/>
          <w:sz w:val="20"/>
          <w:szCs w:val="20"/>
        </w:rPr>
      </w:pPr>
      <w:r w:rsidRPr="00A24A61">
        <w:rPr>
          <w:bCs/>
          <w:sz w:val="20"/>
          <w:szCs w:val="20"/>
        </w:rPr>
        <w:t>«Правила предоставления субсидий из бюджета Комсомольского района Чувашской Республики бюджетам сельских поселений на строительство (реконструкцию) и модернизацию муниципальных учреждений культуры клубного типа (приложение № 20);</w:t>
      </w:r>
    </w:p>
    <w:p w:rsidR="00A24A61" w:rsidRPr="00A24A61" w:rsidRDefault="00A24A61" w:rsidP="00A24A61">
      <w:pPr>
        <w:pStyle w:val="34"/>
        <w:shd w:val="clear" w:color="auto" w:fill="auto"/>
        <w:spacing w:after="0" w:line="240" w:lineRule="auto"/>
        <w:ind w:left="20" w:firstLine="689"/>
        <w:rPr>
          <w:bCs/>
          <w:sz w:val="20"/>
          <w:szCs w:val="20"/>
        </w:rPr>
      </w:pPr>
      <w:r w:rsidRPr="00A24A61">
        <w:rPr>
          <w:sz w:val="20"/>
          <w:szCs w:val="20"/>
        </w:rPr>
        <w:t>Правила предоставления и распределения иных межбюджетных трансфертов бюджетам сельских поселений Комсомольского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2022 году (приложение           № 21).</w:t>
      </w:r>
      <w:r w:rsidRPr="00A24A61">
        <w:rPr>
          <w:bCs/>
          <w:sz w:val="20"/>
          <w:szCs w:val="20"/>
        </w:rPr>
        <w:t>»;</w:t>
      </w:r>
    </w:p>
    <w:p w:rsidR="00A24A61" w:rsidRPr="00A24A61" w:rsidRDefault="00A24A61" w:rsidP="00A24A61">
      <w:pPr>
        <w:pStyle w:val="s3"/>
        <w:spacing w:before="0" w:beforeAutospacing="0" w:after="0" w:afterAutospacing="0"/>
        <w:ind w:firstLine="689"/>
        <w:jc w:val="both"/>
        <w:rPr>
          <w:sz w:val="20"/>
          <w:szCs w:val="20"/>
          <w:lang w:eastAsia="en-US"/>
        </w:rPr>
      </w:pPr>
      <w:r w:rsidRPr="00A24A61">
        <w:rPr>
          <w:sz w:val="20"/>
          <w:szCs w:val="20"/>
          <w:lang w:eastAsia="en-US"/>
        </w:rPr>
        <w:t>б) дополнить приложениями № 20 и 21 согласно приложениям № 1 и 2 к настоящему решению.</w:t>
      </w:r>
      <w:bookmarkStart w:id="1" w:name="sub_1812"/>
      <w:bookmarkStart w:id="2" w:name="sub_51"/>
    </w:p>
    <w:p w:rsidR="00A24A61" w:rsidRPr="00A24A61" w:rsidRDefault="00A24A61" w:rsidP="00A24A61">
      <w:pPr>
        <w:pStyle w:val="s1"/>
        <w:spacing w:before="0" w:beforeAutospacing="0" w:after="0" w:afterAutospacing="0"/>
        <w:ind w:firstLine="689"/>
        <w:jc w:val="both"/>
        <w:rPr>
          <w:sz w:val="20"/>
          <w:szCs w:val="20"/>
          <w:lang w:eastAsia="en-US"/>
        </w:rPr>
      </w:pPr>
      <w:r w:rsidRPr="00A24A61">
        <w:rPr>
          <w:sz w:val="20"/>
          <w:szCs w:val="20"/>
          <w:lang w:eastAsia="en-US"/>
        </w:rPr>
        <w:t>2. Настоящее решение вступает в силу после дня его официального опубликования</w:t>
      </w:r>
      <w:bookmarkEnd w:id="1"/>
      <w:bookmarkEnd w:id="2"/>
      <w:r w:rsidRPr="00A24A61">
        <w:rPr>
          <w:sz w:val="20"/>
          <w:szCs w:val="20"/>
          <w:lang w:eastAsia="en-US"/>
        </w:rPr>
        <w:t>.</w:t>
      </w:r>
    </w:p>
    <w:p w:rsidR="00A24A61" w:rsidRDefault="00A24A61" w:rsidP="00A24A61">
      <w:pPr>
        <w:jc w:val="both"/>
        <w:rPr>
          <w:iCs/>
          <w:sz w:val="20"/>
          <w:szCs w:val="20"/>
        </w:rPr>
      </w:pPr>
    </w:p>
    <w:p w:rsidR="00A24A61" w:rsidRPr="00A24A61" w:rsidRDefault="00A24A61" w:rsidP="00A24A61">
      <w:pPr>
        <w:jc w:val="both"/>
        <w:rPr>
          <w:iCs/>
          <w:sz w:val="20"/>
          <w:szCs w:val="20"/>
        </w:rPr>
      </w:pPr>
      <w:r w:rsidRPr="00A24A61">
        <w:rPr>
          <w:iCs/>
          <w:sz w:val="20"/>
          <w:szCs w:val="20"/>
        </w:rPr>
        <w:t>Глава Комсомольского района –</w:t>
      </w:r>
    </w:p>
    <w:p w:rsidR="00A24A61" w:rsidRPr="00A24A61" w:rsidRDefault="00A24A61" w:rsidP="00A24A61">
      <w:pPr>
        <w:jc w:val="both"/>
        <w:rPr>
          <w:iCs/>
          <w:sz w:val="20"/>
          <w:szCs w:val="20"/>
        </w:rPr>
      </w:pPr>
      <w:r w:rsidRPr="00A24A61">
        <w:rPr>
          <w:iCs/>
          <w:sz w:val="20"/>
          <w:szCs w:val="20"/>
        </w:rPr>
        <w:t>Председатель Собрания депутатов</w:t>
      </w:r>
    </w:p>
    <w:p w:rsidR="00A24A61" w:rsidRPr="00A24A61" w:rsidRDefault="00A24A61" w:rsidP="00A24A61">
      <w:pPr>
        <w:jc w:val="both"/>
        <w:rPr>
          <w:bCs/>
          <w:iCs/>
          <w:sz w:val="20"/>
          <w:szCs w:val="20"/>
        </w:rPr>
      </w:pPr>
      <w:r w:rsidRPr="00A24A61">
        <w:rPr>
          <w:iCs/>
          <w:sz w:val="20"/>
          <w:szCs w:val="20"/>
        </w:rPr>
        <w:t xml:space="preserve">Комсомольского района                                                                                Р.М. </w:t>
      </w:r>
      <w:r w:rsidRPr="00A24A61">
        <w:rPr>
          <w:bCs/>
          <w:iCs/>
          <w:sz w:val="20"/>
          <w:szCs w:val="20"/>
        </w:rPr>
        <w:t>Мансуров</w:t>
      </w:r>
    </w:p>
    <w:p w:rsidR="00A24A61" w:rsidRDefault="00A24A61" w:rsidP="00A24A61">
      <w:pPr>
        <w:tabs>
          <w:tab w:val="left" w:pos="5245"/>
        </w:tabs>
        <w:ind w:firstLine="567"/>
        <w:jc w:val="both"/>
        <w:rPr>
          <w:rStyle w:val="ac"/>
          <w:b/>
          <w:bCs/>
          <w:sz w:val="20"/>
          <w:szCs w:val="20"/>
        </w:rPr>
      </w:pPr>
      <w:r w:rsidRPr="00ED1E32">
        <w:rPr>
          <w:b/>
          <w:bCs/>
          <w:sz w:val="20"/>
          <w:szCs w:val="20"/>
        </w:rPr>
        <w:t>П</w:t>
      </w:r>
      <w:r>
        <w:rPr>
          <w:b/>
          <w:bCs/>
          <w:sz w:val="20"/>
          <w:szCs w:val="20"/>
        </w:rPr>
        <w:t xml:space="preserve">ОДРОБНЕЕ с документом можно ознакомиться на сайте администрации Комсомольского района Чувашской Республики по адресу: </w:t>
      </w:r>
      <w:hyperlink r:id="rId6" w:history="1">
        <w:r w:rsidRPr="007829FA">
          <w:rPr>
            <w:rStyle w:val="ac"/>
            <w:b/>
            <w:bCs/>
            <w:sz w:val="20"/>
            <w:szCs w:val="20"/>
          </w:rPr>
          <w:t>http://komsml.cap.ru/</w:t>
        </w:r>
      </w:hyperlink>
    </w:p>
    <w:p w:rsidR="008565C4" w:rsidRDefault="008565C4" w:rsidP="00A24A61">
      <w:pPr>
        <w:tabs>
          <w:tab w:val="left" w:pos="767"/>
        </w:tabs>
        <w:ind w:left="-78"/>
        <w:jc w:val="both"/>
        <w:rPr>
          <w:b/>
        </w:rPr>
      </w:pPr>
    </w:p>
    <w:p w:rsidR="00A24A61" w:rsidRDefault="00A24A61" w:rsidP="00A24A61">
      <w:pPr>
        <w:tabs>
          <w:tab w:val="left" w:pos="767"/>
        </w:tabs>
        <w:ind w:left="-78"/>
        <w:jc w:val="both"/>
        <w:rPr>
          <w:b/>
        </w:rPr>
      </w:pPr>
    </w:p>
    <w:p w:rsidR="002B5536" w:rsidRPr="002B5536" w:rsidRDefault="002B5536" w:rsidP="002B5536">
      <w:pPr>
        <w:tabs>
          <w:tab w:val="left" w:pos="5812"/>
        </w:tabs>
        <w:jc w:val="both"/>
        <w:rPr>
          <w:b/>
          <w:kern w:val="36"/>
          <w:sz w:val="20"/>
          <w:szCs w:val="20"/>
        </w:rPr>
      </w:pPr>
      <w:r w:rsidRPr="002B5536">
        <w:rPr>
          <w:b/>
          <w:sz w:val="20"/>
          <w:szCs w:val="20"/>
        </w:rPr>
        <w:t>РЕШЕНИЕ СОБРАНИЯ ДЕПУТАТОВ КОМСОМОЛЬСКОГО РАЙОНА ЧУВАШСКОЙ РЕСПУБЛИКИ от 10 августа 2022 года №</w:t>
      </w:r>
      <w:r>
        <w:rPr>
          <w:b/>
          <w:sz w:val="20"/>
          <w:szCs w:val="20"/>
        </w:rPr>
        <w:t>3</w:t>
      </w:r>
      <w:r w:rsidRPr="002B5536">
        <w:rPr>
          <w:b/>
          <w:sz w:val="20"/>
          <w:szCs w:val="20"/>
        </w:rPr>
        <w:t>/13</w:t>
      </w:r>
      <w:r>
        <w:rPr>
          <w:b/>
          <w:sz w:val="20"/>
          <w:szCs w:val="20"/>
        </w:rPr>
        <w:t>3</w:t>
      </w:r>
      <w:r w:rsidRPr="002B5536">
        <w:rPr>
          <w:b/>
          <w:sz w:val="20"/>
          <w:szCs w:val="20"/>
        </w:rPr>
        <w:t xml:space="preserve"> </w:t>
      </w:r>
      <w:r>
        <w:rPr>
          <w:b/>
          <w:sz w:val="20"/>
          <w:szCs w:val="20"/>
        </w:rPr>
        <w:t>«</w:t>
      </w:r>
      <w:r w:rsidRPr="002B5536">
        <w:rPr>
          <w:b/>
          <w:kern w:val="36"/>
          <w:sz w:val="20"/>
          <w:szCs w:val="20"/>
        </w:rPr>
        <w:t>О внесении изменений в решение Собрания депутатов Комсомольского района Чувашской Республики от 29 марта 2016 года № 6/39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Комсомольского района Чувашской Республики»</w:t>
      </w:r>
    </w:p>
    <w:p w:rsidR="002B5536" w:rsidRPr="002B5536" w:rsidRDefault="002B5536" w:rsidP="002B5536">
      <w:pPr>
        <w:tabs>
          <w:tab w:val="left" w:pos="5244"/>
        </w:tabs>
        <w:jc w:val="both"/>
        <w:rPr>
          <w:b/>
          <w:kern w:val="36"/>
          <w:sz w:val="20"/>
          <w:szCs w:val="20"/>
        </w:rPr>
      </w:pPr>
    </w:p>
    <w:p w:rsidR="002B5536" w:rsidRPr="002B5536" w:rsidRDefault="002B5536" w:rsidP="002B5536">
      <w:pPr>
        <w:ind w:firstLine="284"/>
        <w:jc w:val="both"/>
        <w:rPr>
          <w:sz w:val="20"/>
          <w:szCs w:val="20"/>
        </w:rPr>
      </w:pPr>
      <w:r w:rsidRPr="002B5536">
        <w:rPr>
          <w:sz w:val="20"/>
          <w:szCs w:val="20"/>
        </w:rPr>
        <w:t xml:space="preserve">Руководствуясь </w:t>
      </w:r>
      <w:r w:rsidRPr="002B5536">
        <w:rPr>
          <w:sz w:val="20"/>
          <w:szCs w:val="20"/>
          <w:shd w:val="clear" w:color="auto" w:fill="FFFFFF"/>
        </w:rPr>
        <w:t>Указом Президента Российской Федерации от 25 апреля 2022 года № 232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w:t>
      </w:r>
      <w:r w:rsidRPr="002B5536">
        <w:rPr>
          <w:sz w:val="20"/>
          <w:szCs w:val="20"/>
        </w:rPr>
        <w:t xml:space="preserve"> Собрание депутатов Комсомольского района Чувашской Республики   р е ш и л о:</w:t>
      </w:r>
    </w:p>
    <w:p w:rsidR="002B5536" w:rsidRPr="002B5536" w:rsidRDefault="002B5536" w:rsidP="002B5536">
      <w:pPr>
        <w:ind w:firstLine="284"/>
        <w:jc w:val="both"/>
        <w:rPr>
          <w:sz w:val="20"/>
          <w:szCs w:val="20"/>
        </w:rPr>
      </w:pPr>
      <w:r w:rsidRPr="002B5536">
        <w:rPr>
          <w:sz w:val="20"/>
          <w:szCs w:val="20"/>
        </w:rPr>
        <w:t xml:space="preserve">1. Пункт 3.5.5 Положения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Комсомольского района Чувашской Республики, утвержденного </w:t>
      </w:r>
      <w:r w:rsidRPr="002B5536">
        <w:rPr>
          <w:kern w:val="36"/>
          <w:sz w:val="20"/>
          <w:szCs w:val="20"/>
        </w:rPr>
        <w:t xml:space="preserve">решением Собрания депутатов Комсомольского района Чувашской Республики от 29 марта 2016 года № 6/39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Комсомольского района Чувашской Республики» </w:t>
      </w:r>
      <w:r w:rsidRPr="002B5536">
        <w:rPr>
          <w:sz w:val="20"/>
          <w:szCs w:val="20"/>
        </w:rPr>
        <w:t xml:space="preserve">(с изменениями, внесенными решением Собрания депутатов Комсомольского района от 6 декабря 2016 года № 11/72, от 1 ноября </w:t>
      </w:r>
      <w:smartTag w:uri="urn:schemas-microsoft-com:office:smarttags" w:element="metricconverter">
        <w:smartTagPr>
          <w:attr w:name="ProductID" w:val="2017 г"/>
        </w:smartTagPr>
        <w:r w:rsidRPr="002B5536">
          <w:rPr>
            <w:sz w:val="20"/>
            <w:szCs w:val="20"/>
          </w:rPr>
          <w:t>2017 г</w:t>
        </w:r>
      </w:smartTag>
      <w:r w:rsidRPr="002B5536">
        <w:rPr>
          <w:sz w:val="20"/>
          <w:szCs w:val="20"/>
        </w:rPr>
        <w:t>. № 6/145, от 4 сентября 2019 г. № 5/248, от  27 сентября 2021 г.  № 3/75, от 24 мая 2022 г. № 1/119)</w:t>
      </w:r>
      <w:r w:rsidRPr="002B5536">
        <w:rPr>
          <w:kern w:val="36"/>
          <w:sz w:val="20"/>
          <w:szCs w:val="20"/>
        </w:rPr>
        <w:t xml:space="preserve">, </w:t>
      </w:r>
      <w:r w:rsidRPr="002B5536">
        <w:rPr>
          <w:sz w:val="20"/>
          <w:szCs w:val="20"/>
          <w:shd w:val="clear" w:color="auto" w:fill="FFFFFF"/>
        </w:rPr>
        <w:t>после слов «заинтересованные организации» дополнить словами «, использовать государственную информационную систему в области противодействия коррупции «Посейдон», в том числе для направления запросов».</w:t>
      </w:r>
    </w:p>
    <w:p w:rsidR="002B5536" w:rsidRPr="002B5536" w:rsidRDefault="002B5536" w:rsidP="002B5536">
      <w:pPr>
        <w:ind w:firstLine="284"/>
        <w:jc w:val="both"/>
        <w:rPr>
          <w:sz w:val="20"/>
          <w:szCs w:val="20"/>
        </w:rPr>
      </w:pPr>
      <w:r w:rsidRPr="002B5536">
        <w:rPr>
          <w:sz w:val="20"/>
          <w:szCs w:val="20"/>
          <w:shd w:val="clear" w:color="auto" w:fill="FFFFFF"/>
        </w:rPr>
        <w:t>2. Настоящее решение вступает в силу после дня его официального опубликования.</w:t>
      </w:r>
    </w:p>
    <w:p w:rsidR="002B5536" w:rsidRPr="002B5536" w:rsidRDefault="002B5536" w:rsidP="002B5536">
      <w:pPr>
        <w:jc w:val="both"/>
        <w:rPr>
          <w:sz w:val="20"/>
          <w:szCs w:val="20"/>
          <w:shd w:val="clear" w:color="auto" w:fill="FFFFFF"/>
        </w:rPr>
      </w:pPr>
    </w:p>
    <w:p w:rsidR="002B5536" w:rsidRPr="002B5536" w:rsidRDefault="002B5536" w:rsidP="002B5536">
      <w:pPr>
        <w:jc w:val="both"/>
        <w:rPr>
          <w:bCs/>
          <w:sz w:val="20"/>
          <w:szCs w:val="20"/>
        </w:rPr>
      </w:pPr>
      <w:r w:rsidRPr="002B5536">
        <w:rPr>
          <w:bCs/>
          <w:sz w:val="20"/>
          <w:szCs w:val="20"/>
        </w:rPr>
        <w:t xml:space="preserve">Глава Комсомольского района – </w:t>
      </w:r>
    </w:p>
    <w:p w:rsidR="002B5536" w:rsidRPr="002B5536" w:rsidRDefault="002B5536" w:rsidP="002B5536">
      <w:pPr>
        <w:jc w:val="both"/>
        <w:rPr>
          <w:bCs/>
          <w:sz w:val="20"/>
          <w:szCs w:val="20"/>
        </w:rPr>
      </w:pPr>
      <w:r w:rsidRPr="002B5536">
        <w:rPr>
          <w:bCs/>
          <w:sz w:val="20"/>
          <w:szCs w:val="20"/>
        </w:rPr>
        <w:t xml:space="preserve">председатель Собрания депутатов                                                        </w:t>
      </w:r>
    </w:p>
    <w:p w:rsidR="002B5536" w:rsidRPr="002B5536" w:rsidRDefault="002B5536" w:rsidP="002B5536">
      <w:pPr>
        <w:rPr>
          <w:sz w:val="20"/>
          <w:szCs w:val="20"/>
        </w:rPr>
      </w:pPr>
      <w:r w:rsidRPr="002B5536">
        <w:rPr>
          <w:sz w:val="20"/>
          <w:szCs w:val="20"/>
        </w:rPr>
        <w:t xml:space="preserve">Комсомольского района                                                                          </w:t>
      </w:r>
      <w:proofErr w:type="spellStart"/>
      <w:r w:rsidRPr="002B5536">
        <w:rPr>
          <w:sz w:val="20"/>
          <w:szCs w:val="20"/>
        </w:rPr>
        <w:t>Р.М.Мансуров</w:t>
      </w:r>
      <w:proofErr w:type="spellEnd"/>
    </w:p>
    <w:p w:rsidR="002B5536" w:rsidRPr="002B5536" w:rsidRDefault="002B5536" w:rsidP="002B5536">
      <w:pPr>
        <w:jc w:val="both"/>
        <w:rPr>
          <w:sz w:val="20"/>
          <w:szCs w:val="20"/>
          <w:shd w:val="clear" w:color="auto" w:fill="FFFFFF"/>
        </w:rPr>
      </w:pPr>
    </w:p>
    <w:p w:rsidR="00A24A61" w:rsidRDefault="00A24A61" w:rsidP="00A24A61">
      <w:pPr>
        <w:tabs>
          <w:tab w:val="left" w:pos="767"/>
        </w:tabs>
        <w:ind w:left="-78"/>
        <w:jc w:val="both"/>
        <w:rPr>
          <w:b/>
        </w:rPr>
      </w:pPr>
    </w:p>
    <w:p w:rsidR="008565C4" w:rsidRPr="00F81D86" w:rsidRDefault="008565C4" w:rsidP="00A24A61">
      <w:pPr>
        <w:tabs>
          <w:tab w:val="left" w:pos="767"/>
        </w:tabs>
        <w:ind w:left="-78"/>
        <w:jc w:val="both"/>
        <w:rPr>
          <w:b/>
          <w:sz w:val="20"/>
          <w:szCs w:val="20"/>
        </w:rPr>
      </w:pPr>
    </w:p>
    <w:p w:rsidR="00F81D86" w:rsidRDefault="00F81D86" w:rsidP="00A24A61">
      <w:pPr>
        <w:tabs>
          <w:tab w:val="left" w:pos="767"/>
        </w:tabs>
        <w:ind w:left="-78"/>
        <w:jc w:val="both"/>
        <w:rPr>
          <w:b/>
          <w:sz w:val="22"/>
          <w:szCs w:val="22"/>
        </w:rPr>
      </w:pPr>
      <w:r w:rsidRPr="0027591D">
        <w:rPr>
          <w:b/>
          <w:sz w:val="20"/>
          <w:szCs w:val="20"/>
        </w:rPr>
        <w:t xml:space="preserve">ПОСТАНОВЛЕНИЕ АДМИНИСТРАЦИИ КОМСОМОЛЬСКОГО РАЙОНА ЧУВАШСКОЙ РЕСПУБЛИКИ от </w:t>
      </w:r>
      <w:r>
        <w:rPr>
          <w:b/>
          <w:sz w:val="20"/>
          <w:szCs w:val="20"/>
        </w:rPr>
        <w:t>12 августа 2022</w:t>
      </w:r>
      <w:r w:rsidRPr="0027591D">
        <w:rPr>
          <w:b/>
          <w:sz w:val="20"/>
          <w:szCs w:val="20"/>
        </w:rPr>
        <w:t xml:space="preserve"> года №</w:t>
      </w:r>
      <w:r>
        <w:rPr>
          <w:b/>
          <w:sz w:val="20"/>
          <w:szCs w:val="20"/>
        </w:rPr>
        <w:t>494</w:t>
      </w:r>
      <w:r w:rsidRPr="0027591D">
        <w:rPr>
          <w:b/>
          <w:sz w:val="20"/>
          <w:szCs w:val="20"/>
        </w:rPr>
        <w:t xml:space="preserve"> </w:t>
      </w:r>
      <w:r>
        <w:rPr>
          <w:b/>
          <w:sz w:val="20"/>
          <w:szCs w:val="20"/>
        </w:rPr>
        <w:t>«</w:t>
      </w:r>
      <w:r w:rsidRPr="00F81D86">
        <w:rPr>
          <w:b/>
          <w:sz w:val="22"/>
          <w:szCs w:val="22"/>
        </w:rPr>
        <w:t>О муниципальной программе Комсомольского района Чувашской Республики «Энергосбережение и повышение энергетической эффективности в Комсомольском районе Чувашской Республики на 2022-2025</w:t>
      </w:r>
      <w:r>
        <w:rPr>
          <w:b/>
          <w:sz w:val="22"/>
          <w:szCs w:val="22"/>
        </w:rPr>
        <w:t>»</w:t>
      </w:r>
    </w:p>
    <w:p w:rsidR="00F81D86" w:rsidRPr="00F81D86" w:rsidRDefault="00F81D86" w:rsidP="00A24A61">
      <w:pPr>
        <w:tabs>
          <w:tab w:val="left" w:pos="767"/>
        </w:tabs>
        <w:ind w:left="-78"/>
        <w:jc w:val="both"/>
        <w:rPr>
          <w:b/>
          <w:sz w:val="22"/>
          <w:szCs w:val="22"/>
        </w:rPr>
      </w:pPr>
    </w:p>
    <w:p w:rsidR="00087AEE" w:rsidRPr="00F81D86" w:rsidRDefault="00087AEE" w:rsidP="00A24A61">
      <w:pPr>
        <w:jc w:val="both"/>
        <w:rPr>
          <w:sz w:val="22"/>
          <w:szCs w:val="22"/>
        </w:rPr>
      </w:pPr>
      <w:r w:rsidRPr="00F81D86">
        <w:rPr>
          <w:sz w:val="22"/>
          <w:szCs w:val="22"/>
        </w:rPr>
        <w:tab/>
        <w:t xml:space="preserve">В целях повышения энергетической эффективности при производстве, передаче и потреблении энергетических ресурсов за счет снижения удельных показателей энергоемкости и энергопотребления, </w:t>
      </w:r>
      <w:r w:rsidRPr="00F81D86">
        <w:rPr>
          <w:sz w:val="22"/>
          <w:szCs w:val="22"/>
        </w:rPr>
        <w:lastRenderedPageBreak/>
        <w:t xml:space="preserve">создания условий для перевода экономики и бюджетной сферы района на энергосберегающий путь развития администрация </w:t>
      </w:r>
      <w:bookmarkStart w:id="3" w:name="OLE_LINK1"/>
      <w:r w:rsidRPr="00F81D86">
        <w:rPr>
          <w:sz w:val="22"/>
          <w:szCs w:val="22"/>
        </w:rPr>
        <w:t xml:space="preserve">Комсомольского района </w:t>
      </w:r>
      <w:bookmarkEnd w:id="3"/>
      <w:r w:rsidRPr="00F81D86">
        <w:rPr>
          <w:sz w:val="22"/>
          <w:szCs w:val="22"/>
        </w:rPr>
        <w:t xml:space="preserve">п о с </w:t>
      </w:r>
      <w:proofErr w:type="gramStart"/>
      <w:r w:rsidRPr="00F81D86">
        <w:rPr>
          <w:sz w:val="22"/>
          <w:szCs w:val="22"/>
        </w:rPr>
        <w:t>т</w:t>
      </w:r>
      <w:proofErr w:type="gramEnd"/>
      <w:r w:rsidRPr="00F81D86">
        <w:rPr>
          <w:sz w:val="22"/>
          <w:szCs w:val="22"/>
        </w:rPr>
        <w:t xml:space="preserve"> а н о в л я е т:</w:t>
      </w:r>
    </w:p>
    <w:p w:rsidR="00087AEE" w:rsidRPr="00F81D86" w:rsidRDefault="00087AEE" w:rsidP="00A24A61">
      <w:pPr>
        <w:tabs>
          <w:tab w:val="left" w:pos="767"/>
        </w:tabs>
        <w:ind w:left="-66"/>
        <w:jc w:val="both"/>
        <w:rPr>
          <w:sz w:val="22"/>
          <w:szCs w:val="22"/>
        </w:rPr>
      </w:pPr>
      <w:r w:rsidRPr="00F81D86">
        <w:rPr>
          <w:sz w:val="22"/>
          <w:szCs w:val="22"/>
        </w:rPr>
        <w:tab/>
        <w:t>1. Утвердить прилагаемую муниципальную программу Комсомольского района Чувашской Республики «Энергосбережение и повышение энергетической эффективности в Комсомольском районе Чувашской Республики на 2022-2025 годы и на период до 2035 года».</w:t>
      </w:r>
    </w:p>
    <w:p w:rsidR="00087AEE" w:rsidRPr="00F81D86" w:rsidRDefault="00087AEE" w:rsidP="00A24A61">
      <w:pPr>
        <w:tabs>
          <w:tab w:val="left" w:pos="767"/>
        </w:tabs>
        <w:ind w:left="-66"/>
        <w:jc w:val="both"/>
        <w:rPr>
          <w:sz w:val="22"/>
          <w:szCs w:val="22"/>
        </w:rPr>
      </w:pPr>
      <w:r w:rsidRPr="00F81D86">
        <w:rPr>
          <w:sz w:val="22"/>
          <w:szCs w:val="22"/>
        </w:rPr>
        <w:tab/>
        <w:t>2. Контроль за выполнением настоящего постановления возложить на заместителя главы администрации района - начальника отдела капитального строительства и жилищно-коммунального хозяйства Краснова А.В.</w:t>
      </w:r>
    </w:p>
    <w:p w:rsidR="00087AEE" w:rsidRPr="00F81D86" w:rsidRDefault="00087AEE" w:rsidP="00A24A61">
      <w:pPr>
        <w:tabs>
          <w:tab w:val="left" w:pos="767"/>
        </w:tabs>
        <w:ind w:left="-66"/>
        <w:jc w:val="both"/>
        <w:rPr>
          <w:sz w:val="22"/>
          <w:szCs w:val="22"/>
        </w:rPr>
      </w:pPr>
      <w:r w:rsidRPr="00F81D86">
        <w:rPr>
          <w:sz w:val="22"/>
          <w:szCs w:val="22"/>
        </w:rPr>
        <w:tab/>
        <w:t xml:space="preserve">3. Признать утратившим силу постановление администрации Комсомольского района Чувашской Республики от 24.03.2022 г. №122 «О </w:t>
      </w:r>
      <w:r w:rsidRPr="00F81D86">
        <w:rPr>
          <w:rFonts w:eastAsia="Calibri"/>
          <w:sz w:val="22"/>
          <w:szCs w:val="22"/>
        </w:rPr>
        <w:t>внесении изменений в муниципальную программу Комсомольского района Чувашской Республики</w:t>
      </w:r>
      <w:r w:rsidRPr="00F81D86">
        <w:rPr>
          <w:sz w:val="22"/>
          <w:szCs w:val="22"/>
        </w:rPr>
        <w:t xml:space="preserve"> «Развитие промышленности и инновационная экономика».</w:t>
      </w:r>
    </w:p>
    <w:p w:rsidR="00087AEE" w:rsidRPr="00F81D86" w:rsidRDefault="00087AEE" w:rsidP="00A24A61">
      <w:pPr>
        <w:tabs>
          <w:tab w:val="left" w:pos="767"/>
        </w:tabs>
        <w:ind w:left="-66"/>
        <w:jc w:val="both"/>
        <w:rPr>
          <w:sz w:val="22"/>
          <w:szCs w:val="22"/>
        </w:rPr>
      </w:pPr>
      <w:r w:rsidRPr="00F81D86">
        <w:rPr>
          <w:sz w:val="22"/>
          <w:szCs w:val="22"/>
        </w:rPr>
        <w:tab/>
        <w:t xml:space="preserve">4. Настоящее постановление вступает в силу после дня его опубликования и распространяется на правоотношения, возникшие с 01 января 2022 года. </w:t>
      </w:r>
    </w:p>
    <w:p w:rsidR="00087AEE" w:rsidRPr="00F81D86" w:rsidRDefault="00087AEE" w:rsidP="00A24A61">
      <w:pPr>
        <w:tabs>
          <w:tab w:val="left" w:pos="767"/>
        </w:tabs>
        <w:ind w:left="-12"/>
        <w:jc w:val="both"/>
        <w:rPr>
          <w:sz w:val="20"/>
          <w:szCs w:val="20"/>
        </w:rPr>
      </w:pPr>
    </w:p>
    <w:p w:rsidR="00087AEE" w:rsidRPr="00F81D86" w:rsidRDefault="00087AEE" w:rsidP="00A24A61">
      <w:pPr>
        <w:tabs>
          <w:tab w:val="left" w:pos="767"/>
        </w:tabs>
        <w:ind w:left="-12"/>
        <w:jc w:val="both"/>
        <w:rPr>
          <w:sz w:val="20"/>
          <w:szCs w:val="20"/>
        </w:rPr>
      </w:pPr>
    </w:p>
    <w:tbl>
      <w:tblPr>
        <w:tblW w:w="10211" w:type="dxa"/>
        <w:tblLayout w:type="fixed"/>
        <w:tblLook w:val="0000" w:firstRow="0" w:lastRow="0" w:firstColumn="0" w:lastColumn="0" w:noHBand="0" w:noVBand="0"/>
      </w:tblPr>
      <w:tblGrid>
        <w:gridCol w:w="4786"/>
        <w:gridCol w:w="2731"/>
        <w:gridCol w:w="2694"/>
      </w:tblGrid>
      <w:tr w:rsidR="00087AEE" w:rsidRPr="00F81D86" w:rsidTr="00E84902">
        <w:trPr>
          <w:trHeight w:val="581"/>
        </w:trPr>
        <w:tc>
          <w:tcPr>
            <w:tcW w:w="4786" w:type="dxa"/>
            <w:vAlign w:val="bottom"/>
          </w:tcPr>
          <w:p w:rsidR="00087AEE" w:rsidRPr="00F81D86" w:rsidRDefault="00087AEE" w:rsidP="00A24A61">
            <w:pPr>
              <w:ind w:right="545"/>
              <w:rPr>
                <w:noProof/>
                <w:sz w:val="20"/>
                <w:szCs w:val="20"/>
              </w:rPr>
            </w:pPr>
            <w:r w:rsidRPr="00F81D86">
              <w:rPr>
                <w:noProof/>
                <w:sz w:val="20"/>
                <w:szCs w:val="20"/>
              </w:rPr>
              <w:t xml:space="preserve">Глава администрации Комсомольского района </w:t>
            </w:r>
          </w:p>
        </w:tc>
        <w:tc>
          <w:tcPr>
            <w:tcW w:w="2731" w:type="dxa"/>
          </w:tcPr>
          <w:p w:rsidR="00087AEE" w:rsidRPr="00F81D86" w:rsidRDefault="00087AEE" w:rsidP="00A24A61">
            <w:pPr>
              <w:ind w:right="545"/>
              <w:rPr>
                <w:noProof/>
                <w:sz w:val="20"/>
                <w:szCs w:val="20"/>
              </w:rPr>
            </w:pPr>
          </w:p>
          <w:p w:rsidR="00087AEE" w:rsidRPr="00F81D86" w:rsidRDefault="00087AEE" w:rsidP="00A24A61">
            <w:pPr>
              <w:ind w:right="545"/>
              <w:rPr>
                <w:noProof/>
                <w:sz w:val="20"/>
                <w:szCs w:val="20"/>
              </w:rPr>
            </w:pPr>
          </w:p>
        </w:tc>
        <w:tc>
          <w:tcPr>
            <w:tcW w:w="2694" w:type="dxa"/>
            <w:vAlign w:val="bottom"/>
          </w:tcPr>
          <w:p w:rsidR="00087AEE" w:rsidRPr="00F81D86" w:rsidRDefault="00087AEE" w:rsidP="00A24A61">
            <w:pPr>
              <w:ind w:right="545"/>
              <w:rPr>
                <w:noProof/>
                <w:sz w:val="20"/>
                <w:szCs w:val="20"/>
              </w:rPr>
            </w:pPr>
          </w:p>
          <w:p w:rsidR="00087AEE" w:rsidRPr="00F81D86" w:rsidRDefault="00087AEE" w:rsidP="00A24A61">
            <w:pPr>
              <w:ind w:right="545"/>
              <w:rPr>
                <w:noProof/>
                <w:sz w:val="20"/>
                <w:szCs w:val="20"/>
              </w:rPr>
            </w:pPr>
          </w:p>
          <w:p w:rsidR="00087AEE" w:rsidRPr="00F81D86" w:rsidRDefault="00087AEE" w:rsidP="00A24A61">
            <w:pPr>
              <w:ind w:right="545"/>
              <w:rPr>
                <w:noProof/>
                <w:sz w:val="20"/>
                <w:szCs w:val="20"/>
              </w:rPr>
            </w:pPr>
            <w:r w:rsidRPr="00F81D86">
              <w:rPr>
                <w:noProof/>
                <w:sz w:val="20"/>
                <w:szCs w:val="20"/>
              </w:rPr>
              <w:t>А. Н. Осипов</w:t>
            </w:r>
          </w:p>
        </w:tc>
      </w:tr>
    </w:tbl>
    <w:p w:rsidR="00087AEE" w:rsidRPr="00F81D86" w:rsidRDefault="00087AEE" w:rsidP="00A24A61">
      <w:pPr>
        <w:ind w:right="545"/>
        <w:rPr>
          <w:noProof/>
          <w:sz w:val="20"/>
          <w:szCs w:val="20"/>
        </w:rPr>
      </w:pPr>
    </w:p>
    <w:p w:rsidR="00087AEE" w:rsidRPr="00F81D86" w:rsidRDefault="00087AEE" w:rsidP="00A24A61">
      <w:pPr>
        <w:ind w:firstLine="709"/>
        <w:rPr>
          <w:sz w:val="20"/>
          <w:szCs w:val="20"/>
        </w:rPr>
      </w:pPr>
    </w:p>
    <w:p w:rsidR="00087AEE" w:rsidRDefault="00087AEE" w:rsidP="00A24A61">
      <w:pPr>
        <w:tabs>
          <w:tab w:val="left" w:pos="5245"/>
        </w:tabs>
        <w:ind w:firstLine="567"/>
        <w:jc w:val="both"/>
        <w:rPr>
          <w:rStyle w:val="ac"/>
          <w:b/>
          <w:bCs/>
          <w:sz w:val="20"/>
          <w:szCs w:val="20"/>
        </w:rPr>
      </w:pPr>
      <w:r w:rsidRPr="00ED1E32">
        <w:rPr>
          <w:b/>
          <w:bCs/>
          <w:sz w:val="20"/>
          <w:szCs w:val="20"/>
        </w:rPr>
        <w:t>П</w:t>
      </w:r>
      <w:r>
        <w:rPr>
          <w:b/>
          <w:bCs/>
          <w:sz w:val="20"/>
          <w:szCs w:val="20"/>
        </w:rPr>
        <w:t xml:space="preserve">ОДРОБНЕЕ с документом можно ознакомиться на сайте администрации Комсомольского района Чувашской Республики по адресу: </w:t>
      </w:r>
      <w:hyperlink r:id="rId7" w:history="1">
        <w:r w:rsidRPr="007829FA">
          <w:rPr>
            <w:rStyle w:val="ac"/>
            <w:b/>
            <w:bCs/>
            <w:sz w:val="20"/>
            <w:szCs w:val="20"/>
          </w:rPr>
          <w:t>http://komsml.cap.ru/</w:t>
        </w:r>
      </w:hyperlink>
    </w:p>
    <w:p w:rsidR="00087AEE" w:rsidRPr="006665CC" w:rsidRDefault="00087AEE" w:rsidP="00A24A61">
      <w:pPr>
        <w:ind w:firstLine="567"/>
        <w:jc w:val="both"/>
        <w:rPr>
          <w:i/>
          <w:sz w:val="20"/>
          <w:szCs w:val="20"/>
        </w:rPr>
      </w:pPr>
      <w:r w:rsidRPr="006665CC">
        <w:rPr>
          <w:i/>
          <w:sz w:val="20"/>
          <w:szCs w:val="20"/>
        </w:rPr>
        <w:t>с. Комсомольское</w:t>
      </w:r>
    </w:p>
    <w:p w:rsidR="00087AEE" w:rsidRDefault="00087AEE" w:rsidP="00A24A61">
      <w:pPr>
        <w:ind w:firstLine="567"/>
        <w:jc w:val="both"/>
        <w:rPr>
          <w:i/>
          <w:sz w:val="20"/>
          <w:szCs w:val="20"/>
        </w:rPr>
      </w:pPr>
      <w:r w:rsidRPr="006665CC">
        <w:rPr>
          <w:i/>
          <w:sz w:val="20"/>
          <w:szCs w:val="20"/>
        </w:rPr>
        <w:t>пост. №</w:t>
      </w:r>
      <w:r>
        <w:rPr>
          <w:i/>
          <w:sz w:val="20"/>
          <w:szCs w:val="20"/>
        </w:rPr>
        <w:t>494</w:t>
      </w:r>
      <w:r w:rsidRPr="006665CC">
        <w:rPr>
          <w:i/>
          <w:sz w:val="20"/>
          <w:szCs w:val="20"/>
        </w:rPr>
        <w:t xml:space="preserve"> от </w:t>
      </w:r>
      <w:r>
        <w:rPr>
          <w:i/>
          <w:sz w:val="20"/>
          <w:szCs w:val="20"/>
        </w:rPr>
        <w:t>12.08.</w:t>
      </w:r>
      <w:r w:rsidRPr="006665CC">
        <w:rPr>
          <w:i/>
          <w:sz w:val="20"/>
          <w:szCs w:val="20"/>
        </w:rPr>
        <w:t>202</w:t>
      </w:r>
      <w:r>
        <w:rPr>
          <w:i/>
          <w:sz w:val="20"/>
          <w:szCs w:val="20"/>
        </w:rPr>
        <w:t>2</w:t>
      </w:r>
      <w:r w:rsidRPr="006665CC">
        <w:rPr>
          <w:i/>
          <w:sz w:val="20"/>
          <w:szCs w:val="20"/>
        </w:rPr>
        <w:t>г.</w:t>
      </w:r>
    </w:p>
    <w:p w:rsidR="003F3B10" w:rsidRDefault="003F3B10" w:rsidP="00A24A61">
      <w:pPr>
        <w:ind w:firstLine="567"/>
        <w:jc w:val="both"/>
        <w:rPr>
          <w:i/>
          <w:sz w:val="20"/>
          <w:szCs w:val="20"/>
        </w:rPr>
      </w:pPr>
    </w:p>
    <w:p w:rsidR="003F3B10" w:rsidRPr="00A27EE7" w:rsidRDefault="003F3B10" w:rsidP="003F3B10">
      <w:pPr>
        <w:pStyle w:val="ad"/>
        <w:spacing w:before="0" w:beforeAutospacing="0" w:after="0" w:afterAutospacing="0"/>
        <w:jc w:val="center"/>
        <w:rPr>
          <w:b/>
          <w:sz w:val="22"/>
        </w:rPr>
      </w:pPr>
      <w:r>
        <w:rPr>
          <w:b/>
          <w:sz w:val="22"/>
        </w:rPr>
        <w:t xml:space="preserve">    </w:t>
      </w:r>
      <w:r w:rsidRPr="00A27EE7">
        <w:rPr>
          <w:b/>
          <w:sz w:val="22"/>
        </w:rPr>
        <w:t xml:space="preserve">ИЗВЕЩЕНИЕ </w:t>
      </w:r>
    </w:p>
    <w:p w:rsidR="003F3B10" w:rsidRPr="00A27EE7" w:rsidRDefault="003F3B10" w:rsidP="003F3B10">
      <w:pPr>
        <w:pStyle w:val="ad"/>
        <w:spacing w:before="0" w:beforeAutospacing="0" w:after="0" w:afterAutospacing="0"/>
        <w:jc w:val="center"/>
        <w:rPr>
          <w:b/>
          <w:sz w:val="22"/>
        </w:rPr>
      </w:pPr>
      <w:r w:rsidRPr="00A27EE7">
        <w:rPr>
          <w:b/>
          <w:sz w:val="22"/>
        </w:rPr>
        <w:t>О ПРОВЕДЕНИИ АУКЦИОНА НА</w:t>
      </w:r>
      <w:r>
        <w:rPr>
          <w:b/>
          <w:sz w:val="22"/>
        </w:rPr>
        <w:t xml:space="preserve"> ПРАВО</w:t>
      </w:r>
      <w:r w:rsidRPr="00A27EE7">
        <w:rPr>
          <w:b/>
          <w:sz w:val="22"/>
        </w:rPr>
        <w:t xml:space="preserve"> ЗАКЛЮЧЕНИ</w:t>
      </w:r>
      <w:r>
        <w:rPr>
          <w:b/>
          <w:sz w:val="22"/>
        </w:rPr>
        <w:t>Я</w:t>
      </w:r>
      <w:r w:rsidRPr="00A27EE7">
        <w:rPr>
          <w:b/>
          <w:sz w:val="22"/>
        </w:rPr>
        <w:t xml:space="preserve"> ДОГОВОР</w:t>
      </w:r>
      <w:r>
        <w:rPr>
          <w:b/>
          <w:sz w:val="22"/>
        </w:rPr>
        <w:t>А</w:t>
      </w:r>
      <w:r w:rsidRPr="00A27EE7">
        <w:rPr>
          <w:b/>
          <w:sz w:val="22"/>
        </w:rPr>
        <w:t xml:space="preserve"> АРЕНДЫ </w:t>
      </w:r>
      <w:proofErr w:type="gramStart"/>
      <w:r w:rsidRPr="00A27EE7">
        <w:rPr>
          <w:b/>
          <w:sz w:val="22"/>
        </w:rPr>
        <w:t>ЗЕМЕЛЬН</w:t>
      </w:r>
      <w:r>
        <w:rPr>
          <w:b/>
          <w:sz w:val="22"/>
        </w:rPr>
        <w:t>ОГО  УЧАСТКА</w:t>
      </w:r>
      <w:proofErr w:type="gramEnd"/>
    </w:p>
    <w:p w:rsidR="003F3B10" w:rsidRPr="00C823AB" w:rsidRDefault="003F3B10" w:rsidP="003F3B10">
      <w:pPr>
        <w:pStyle w:val="ad"/>
        <w:spacing w:before="0" w:beforeAutospacing="0" w:after="0" w:afterAutospacing="0"/>
        <w:ind w:firstLine="540"/>
        <w:rPr>
          <w:sz w:val="20"/>
          <w:szCs w:val="20"/>
        </w:rPr>
      </w:pPr>
    </w:p>
    <w:p w:rsidR="003F3B10" w:rsidRPr="00C823AB" w:rsidRDefault="003F3B10" w:rsidP="003F3B10">
      <w:pPr>
        <w:pStyle w:val="ad"/>
        <w:spacing w:before="0" w:beforeAutospacing="0" w:after="0" w:afterAutospacing="0"/>
        <w:ind w:firstLine="540"/>
        <w:jc w:val="both"/>
        <w:rPr>
          <w:b/>
          <w:sz w:val="20"/>
          <w:szCs w:val="20"/>
        </w:rPr>
      </w:pPr>
      <w:r w:rsidRPr="00B656CD">
        <w:rPr>
          <w:sz w:val="20"/>
          <w:szCs w:val="20"/>
        </w:rPr>
        <w:t xml:space="preserve">Администрация Комсомольского района Чувашской Республики в соответствии с </w:t>
      </w:r>
      <w:r>
        <w:rPr>
          <w:sz w:val="20"/>
          <w:szCs w:val="20"/>
        </w:rPr>
        <w:t>постановлением</w:t>
      </w:r>
      <w:r w:rsidRPr="00B656CD">
        <w:rPr>
          <w:sz w:val="20"/>
          <w:szCs w:val="20"/>
        </w:rPr>
        <w:t xml:space="preserve"> администрации Комсомольского </w:t>
      </w:r>
      <w:r w:rsidRPr="008669CD">
        <w:rPr>
          <w:sz w:val="20"/>
          <w:szCs w:val="20"/>
        </w:rPr>
        <w:t xml:space="preserve">района </w:t>
      </w:r>
      <w:r>
        <w:rPr>
          <w:sz w:val="20"/>
          <w:szCs w:val="20"/>
        </w:rPr>
        <w:t xml:space="preserve">Чувашской Республики </w:t>
      </w:r>
      <w:r w:rsidRPr="008669CD">
        <w:rPr>
          <w:sz w:val="20"/>
          <w:szCs w:val="20"/>
        </w:rPr>
        <w:t xml:space="preserve">№ </w:t>
      </w:r>
      <w:r>
        <w:rPr>
          <w:sz w:val="20"/>
          <w:szCs w:val="20"/>
        </w:rPr>
        <w:t>238</w:t>
      </w:r>
      <w:r w:rsidRPr="008669CD">
        <w:rPr>
          <w:sz w:val="20"/>
          <w:szCs w:val="20"/>
        </w:rPr>
        <w:t xml:space="preserve"> от </w:t>
      </w:r>
      <w:r>
        <w:rPr>
          <w:sz w:val="20"/>
          <w:szCs w:val="20"/>
        </w:rPr>
        <w:t>12.05.2022</w:t>
      </w:r>
      <w:r w:rsidRPr="008669CD">
        <w:rPr>
          <w:sz w:val="20"/>
          <w:szCs w:val="20"/>
        </w:rPr>
        <w:t xml:space="preserve"> года</w:t>
      </w:r>
      <w:r w:rsidRPr="00B656CD">
        <w:rPr>
          <w:sz w:val="20"/>
          <w:szCs w:val="20"/>
        </w:rPr>
        <w:t xml:space="preserve"> сообщает о проведении аукциона на право заключения договор</w:t>
      </w:r>
      <w:r>
        <w:rPr>
          <w:sz w:val="20"/>
          <w:szCs w:val="20"/>
        </w:rPr>
        <w:t>а</w:t>
      </w:r>
      <w:r w:rsidRPr="00B656CD">
        <w:rPr>
          <w:sz w:val="20"/>
          <w:szCs w:val="20"/>
        </w:rPr>
        <w:t xml:space="preserve"> аренды земельн</w:t>
      </w:r>
      <w:r>
        <w:rPr>
          <w:sz w:val="20"/>
          <w:szCs w:val="20"/>
        </w:rPr>
        <w:t>ого</w:t>
      </w:r>
      <w:r w:rsidRPr="00B656CD">
        <w:rPr>
          <w:sz w:val="20"/>
          <w:szCs w:val="20"/>
        </w:rPr>
        <w:t xml:space="preserve"> участк</w:t>
      </w:r>
      <w:r>
        <w:rPr>
          <w:sz w:val="20"/>
          <w:szCs w:val="20"/>
        </w:rPr>
        <w:t>а</w:t>
      </w:r>
      <w:r w:rsidRPr="00B656CD">
        <w:rPr>
          <w:sz w:val="20"/>
          <w:szCs w:val="20"/>
        </w:rPr>
        <w:t>,</w:t>
      </w:r>
      <w:r>
        <w:rPr>
          <w:sz w:val="20"/>
          <w:szCs w:val="20"/>
        </w:rPr>
        <w:t xml:space="preserve"> расположенного </w:t>
      </w:r>
      <w:r w:rsidRPr="00C823AB">
        <w:rPr>
          <w:sz w:val="20"/>
          <w:szCs w:val="20"/>
        </w:rPr>
        <w:t>на территории Комсомольского района</w:t>
      </w:r>
      <w:r>
        <w:rPr>
          <w:sz w:val="20"/>
          <w:szCs w:val="20"/>
        </w:rPr>
        <w:t>,</w:t>
      </w:r>
      <w:r w:rsidRPr="00C823AB">
        <w:rPr>
          <w:sz w:val="20"/>
          <w:szCs w:val="20"/>
        </w:rPr>
        <w:t xml:space="preserve"> </w:t>
      </w:r>
      <w:r w:rsidRPr="00C823AB">
        <w:rPr>
          <w:b/>
          <w:sz w:val="20"/>
          <w:szCs w:val="20"/>
        </w:rPr>
        <w:t xml:space="preserve">открытым по составу участников и по форме подачи заявок. </w:t>
      </w:r>
    </w:p>
    <w:p w:rsidR="003F3B10" w:rsidRPr="00C823AB" w:rsidRDefault="003F3B10" w:rsidP="003F3B10">
      <w:pPr>
        <w:autoSpaceDE w:val="0"/>
        <w:autoSpaceDN w:val="0"/>
        <w:adjustRightInd w:val="0"/>
        <w:ind w:firstLine="540"/>
        <w:jc w:val="both"/>
        <w:rPr>
          <w:sz w:val="20"/>
          <w:szCs w:val="20"/>
        </w:rPr>
      </w:pPr>
      <w:r>
        <w:rPr>
          <w:sz w:val="20"/>
          <w:szCs w:val="20"/>
        </w:rPr>
        <w:t>Администрация Комсомольского района Чувашской Республики</w:t>
      </w:r>
      <w:r w:rsidRPr="00537C5D">
        <w:rPr>
          <w:sz w:val="20"/>
          <w:szCs w:val="20"/>
        </w:rPr>
        <w:t xml:space="preserve">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Pr>
          <w:sz w:val="20"/>
          <w:szCs w:val="20"/>
        </w:rPr>
        <w:t>.</w:t>
      </w:r>
    </w:p>
    <w:p w:rsidR="003F3B10" w:rsidRPr="00C823AB" w:rsidRDefault="003F3B10" w:rsidP="003F3B10">
      <w:pPr>
        <w:pStyle w:val="ad"/>
        <w:spacing w:before="0" w:beforeAutospacing="0" w:after="0" w:afterAutospacing="0"/>
        <w:ind w:firstLine="540"/>
        <w:jc w:val="both"/>
        <w:rPr>
          <w:b/>
          <w:sz w:val="20"/>
          <w:szCs w:val="20"/>
        </w:rPr>
      </w:pPr>
      <w:r w:rsidRPr="00C823AB">
        <w:rPr>
          <w:b/>
          <w:sz w:val="20"/>
          <w:szCs w:val="20"/>
        </w:rPr>
        <w:t>Предмет аукциона:</w:t>
      </w:r>
    </w:p>
    <w:p w:rsidR="003F3B10" w:rsidRDefault="003F3B10" w:rsidP="003F3B10">
      <w:pPr>
        <w:pStyle w:val="ad"/>
        <w:spacing w:before="0" w:beforeAutospacing="0" w:after="0" w:afterAutospacing="0"/>
        <w:ind w:firstLine="540"/>
        <w:jc w:val="both"/>
        <w:rPr>
          <w:sz w:val="20"/>
          <w:szCs w:val="22"/>
        </w:rPr>
      </w:pPr>
      <w:r>
        <w:tab/>
      </w:r>
      <w:r w:rsidRPr="009477B4">
        <w:rPr>
          <w:b/>
          <w:i/>
          <w:sz w:val="20"/>
          <w:szCs w:val="20"/>
        </w:rPr>
        <w:t>Лот №</w:t>
      </w:r>
      <w:r>
        <w:rPr>
          <w:b/>
          <w:i/>
          <w:sz w:val="20"/>
          <w:szCs w:val="20"/>
        </w:rPr>
        <w:t>1</w:t>
      </w:r>
      <w:r>
        <w:rPr>
          <w:sz w:val="20"/>
          <w:szCs w:val="20"/>
        </w:rPr>
        <w:t>. З</w:t>
      </w:r>
      <w:r w:rsidRPr="00C823AB">
        <w:rPr>
          <w:sz w:val="20"/>
          <w:szCs w:val="20"/>
        </w:rPr>
        <w:t xml:space="preserve">емельный участок с кадастровым номером </w:t>
      </w:r>
      <w:r>
        <w:rPr>
          <w:sz w:val="20"/>
        </w:rPr>
        <w:t>21:13:090103:539</w:t>
      </w:r>
      <w:r>
        <w:rPr>
          <w:sz w:val="20"/>
          <w:szCs w:val="20"/>
        </w:rPr>
        <w:t>,</w:t>
      </w:r>
      <w:r w:rsidRPr="00C823AB">
        <w:rPr>
          <w:sz w:val="20"/>
          <w:szCs w:val="20"/>
        </w:rPr>
        <w:t xml:space="preserve"> площадью</w:t>
      </w:r>
      <w:r>
        <w:rPr>
          <w:sz w:val="20"/>
          <w:szCs w:val="20"/>
        </w:rPr>
        <w:t xml:space="preserve"> 24 </w:t>
      </w:r>
      <w:r w:rsidRPr="00C823AB">
        <w:rPr>
          <w:sz w:val="20"/>
          <w:szCs w:val="20"/>
        </w:rPr>
        <w:t>кв.</w:t>
      </w:r>
      <w:r>
        <w:rPr>
          <w:sz w:val="20"/>
          <w:szCs w:val="20"/>
        </w:rPr>
        <w:t> </w:t>
      </w:r>
      <w:r w:rsidRPr="00C823AB">
        <w:rPr>
          <w:sz w:val="20"/>
          <w:szCs w:val="20"/>
        </w:rPr>
        <w:t xml:space="preserve">м, </w:t>
      </w:r>
      <w:r w:rsidRPr="00434B6F">
        <w:rPr>
          <w:sz w:val="20"/>
          <w:szCs w:val="20"/>
        </w:rPr>
        <w:t xml:space="preserve">категория земель – земли </w:t>
      </w:r>
      <w:r>
        <w:rPr>
          <w:sz w:val="20"/>
          <w:szCs w:val="20"/>
        </w:rPr>
        <w:t>населенного пункта</w:t>
      </w:r>
      <w:r w:rsidRPr="00434B6F">
        <w:rPr>
          <w:sz w:val="20"/>
          <w:szCs w:val="20"/>
        </w:rPr>
        <w:t>, разрешенное использование –</w:t>
      </w:r>
      <w:r>
        <w:rPr>
          <w:sz w:val="20"/>
          <w:szCs w:val="20"/>
        </w:rPr>
        <w:t xml:space="preserve"> Хранение автотранспорта, </w:t>
      </w:r>
      <w:r w:rsidRPr="00C823AB">
        <w:rPr>
          <w:sz w:val="20"/>
          <w:szCs w:val="20"/>
        </w:rPr>
        <w:t xml:space="preserve">находящийся по адресу: </w:t>
      </w:r>
      <w:r w:rsidRPr="000C2EA0">
        <w:rPr>
          <w:sz w:val="20"/>
          <w:szCs w:val="22"/>
        </w:rPr>
        <w:t xml:space="preserve">Чувашская Республика, Комсомольский район, </w:t>
      </w:r>
      <w:r>
        <w:rPr>
          <w:sz w:val="20"/>
          <w:szCs w:val="22"/>
        </w:rPr>
        <w:t>Комсомольское сельское поселение, с. Комсомольское, тер. РТП.</w:t>
      </w:r>
    </w:p>
    <w:p w:rsidR="003F3B10" w:rsidRPr="00C823AB" w:rsidRDefault="003F3B10" w:rsidP="003F3B10">
      <w:pPr>
        <w:pStyle w:val="ad"/>
        <w:spacing w:before="0" w:beforeAutospacing="0" w:after="0" w:afterAutospacing="0"/>
        <w:ind w:firstLine="540"/>
        <w:jc w:val="both"/>
        <w:rPr>
          <w:sz w:val="20"/>
          <w:szCs w:val="20"/>
        </w:rPr>
      </w:pPr>
      <w:r w:rsidRPr="00C823AB">
        <w:rPr>
          <w:sz w:val="20"/>
          <w:szCs w:val="20"/>
        </w:rPr>
        <w:t>рыночная величина г</w:t>
      </w:r>
      <w:r>
        <w:rPr>
          <w:sz w:val="20"/>
          <w:szCs w:val="20"/>
        </w:rPr>
        <w:t xml:space="preserve">одового размера арендной платы – 680 </w:t>
      </w:r>
      <w:r w:rsidRPr="00C823AB">
        <w:rPr>
          <w:sz w:val="20"/>
          <w:szCs w:val="20"/>
        </w:rPr>
        <w:t xml:space="preserve">руб.; </w:t>
      </w:r>
    </w:p>
    <w:p w:rsidR="003F3B10" w:rsidRPr="007F3E98" w:rsidRDefault="003F3B10" w:rsidP="003F3B10">
      <w:pPr>
        <w:pStyle w:val="ad"/>
        <w:spacing w:before="0" w:beforeAutospacing="0" w:after="0" w:afterAutospacing="0"/>
        <w:ind w:firstLine="540"/>
        <w:jc w:val="both"/>
        <w:rPr>
          <w:sz w:val="20"/>
          <w:szCs w:val="20"/>
        </w:rPr>
      </w:pPr>
      <w:r w:rsidRPr="00A64A0E">
        <w:rPr>
          <w:sz w:val="20"/>
          <w:szCs w:val="20"/>
        </w:rPr>
        <w:t xml:space="preserve">сумма задатка </w:t>
      </w:r>
      <w:proofErr w:type="gramStart"/>
      <w:r>
        <w:rPr>
          <w:sz w:val="20"/>
          <w:szCs w:val="20"/>
        </w:rPr>
        <w:t>–  340</w:t>
      </w:r>
      <w:proofErr w:type="gramEnd"/>
      <w:r w:rsidRPr="00A64A0E">
        <w:rPr>
          <w:sz w:val="20"/>
          <w:szCs w:val="20"/>
        </w:rPr>
        <w:t xml:space="preserve"> руб. (50 %) </w:t>
      </w:r>
      <w:r w:rsidRPr="007F3E98">
        <w:rPr>
          <w:sz w:val="20"/>
          <w:szCs w:val="20"/>
        </w:rPr>
        <w:t xml:space="preserve">, </w:t>
      </w:r>
    </w:p>
    <w:p w:rsidR="003F3B10" w:rsidRPr="007F3E98" w:rsidRDefault="003F3B10" w:rsidP="003F3B10">
      <w:pPr>
        <w:pStyle w:val="ad"/>
        <w:spacing w:before="0" w:beforeAutospacing="0" w:after="0" w:afterAutospacing="0"/>
        <w:ind w:firstLine="540"/>
        <w:jc w:val="both"/>
        <w:rPr>
          <w:sz w:val="20"/>
          <w:szCs w:val="20"/>
        </w:rPr>
      </w:pPr>
      <w:r w:rsidRPr="007F3E98">
        <w:rPr>
          <w:sz w:val="20"/>
          <w:szCs w:val="20"/>
        </w:rPr>
        <w:t xml:space="preserve">шаг аукциона 3 % - </w:t>
      </w:r>
      <w:r>
        <w:rPr>
          <w:sz w:val="20"/>
          <w:szCs w:val="20"/>
        </w:rPr>
        <w:t>20,40</w:t>
      </w:r>
      <w:r w:rsidRPr="007F3E98">
        <w:rPr>
          <w:sz w:val="20"/>
          <w:szCs w:val="20"/>
        </w:rPr>
        <w:t xml:space="preserve"> руб.</w:t>
      </w:r>
    </w:p>
    <w:p w:rsidR="003F3B10" w:rsidRPr="007F3E98" w:rsidRDefault="003F3B10" w:rsidP="003F3B10">
      <w:pPr>
        <w:pStyle w:val="ad"/>
        <w:spacing w:before="0" w:beforeAutospacing="0" w:after="0" w:afterAutospacing="0"/>
        <w:ind w:firstLine="540"/>
        <w:jc w:val="both"/>
        <w:rPr>
          <w:sz w:val="20"/>
          <w:szCs w:val="20"/>
        </w:rPr>
      </w:pPr>
      <w:r w:rsidRPr="007F3E98">
        <w:rPr>
          <w:sz w:val="20"/>
          <w:szCs w:val="20"/>
        </w:rPr>
        <w:t xml:space="preserve">срок аренды </w:t>
      </w:r>
      <w:r>
        <w:rPr>
          <w:sz w:val="20"/>
          <w:szCs w:val="20"/>
        </w:rPr>
        <w:t xml:space="preserve">7 </w:t>
      </w:r>
      <w:r w:rsidRPr="007F3E98">
        <w:rPr>
          <w:sz w:val="20"/>
          <w:szCs w:val="20"/>
        </w:rPr>
        <w:t>лет.</w:t>
      </w:r>
    </w:p>
    <w:p w:rsidR="003F3B10" w:rsidRPr="00E0690E" w:rsidRDefault="003F3B10" w:rsidP="003F3B10">
      <w:pPr>
        <w:pStyle w:val="ConsNonformat"/>
        <w:widowControl/>
        <w:tabs>
          <w:tab w:val="left" w:pos="567"/>
        </w:tabs>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19633A">
        <w:rPr>
          <w:rFonts w:ascii="Times New Roman" w:hAnsi="Times New Roman"/>
        </w:rPr>
        <w:t xml:space="preserve">Земельный участок полностью расположен в границах зоны с реестровым номером </w:t>
      </w:r>
      <w:proofErr w:type="gramStart"/>
      <w:r w:rsidRPr="0019633A">
        <w:rPr>
          <w:rFonts w:ascii="Times New Roman" w:hAnsi="Times New Roman"/>
        </w:rPr>
        <w:t>21:13:-</w:t>
      </w:r>
      <w:proofErr w:type="gramEnd"/>
      <w:r w:rsidRPr="0019633A">
        <w:rPr>
          <w:rFonts w:ascii="Times New Roman" w:hAnsi="Times New Roman"/>
        </w:rPr>
        <w:t>6.118. Ограничения прав на земельный участок, предусмотренные статьями 56, 56.1 Земельного кодекса Российской Федерации</w:t>
      </w:r>
      <w:r w:rsidRPr="00B86C3B">
        <w:rPr>
          <w:rFonts w:ascii="Times New Roman" w:hAnsi="Times New Roman"/>
        </w:rPr>
        <w:t>.</w:t>
      </w:r>
      <w:r w:rsidRPr="00E0690E">
        <w:rPr>
          <w:rFonts w:ascii="Times New Roman" w:hAnsi="Times New Roman"/>
        </w:rPr>
        <w:t xml:space="preserve"> </w:t>
      </w:r>
    </w:p>
    <w:p w:rsidR="003F3B10" w:rsidRDefault="003F3B10" w:rsidP="003F3B10">
      <w:pPr>
        <w:pStyle w:val="ad"/>
        <w:spacing w:before="0" w:beforeAutospacing="0" w:after="0" w:afterAutospacing="0"/>
        <w:ind w:firstLine="540"/>
        <w:jc w:val="both"/>
        <w:rPr>
          <w:sz w:val="20"/>
          <w:szCs w:val="22"/>
        </w:rPr>
      </w:pPr>
      <w:r w:rsidRPr="009477B4">
        <w:rPr>
          <w:b/>
          <w:i/>
          <w:sz w:val="20"/>
          <w:szCs w:val="20"/>
        </w:rPr>
        <w:t>Лот №</w:t>
      </w:r>
      <w:r>
        <w:rPr>
          <w:b/>
          <w:i/>
          <w:sz w:val="20"/>
          <w:szCs w:val="20"/>
        </w:rPr>
        <w:t>2</w:t>
      </w:r>
      <w:r>
        <w:rPr>
          <w:sz w:val="20"/>
          <w:szCs w:val="20"/>
        </w:rPr>
        <w:t>. З</w:t>
      </w:r>
      <w:r w:rsidRPr="00C823AB">
        <w:rPr>
          <w:sz w:val="20"/>
          <w:szCs w:val="20"/>
        </w:rPr>
        <w:t xml:space="preserve">емельный участок с кадастровым номером </w:t>
      </w:r>
      <w:r>
        <w:rPr>
          <w:sz w:val="20"/>
        </w:rPr>
        <w:t>21:13:090103:543</w:t>
      </w:r>
      <w:r>
        <w:rPr>
          <w:sz w:val="20"/>
          <w:szCs w:val="20"/>
        </w:rPr>
        <w:t>,</w:t>
      </w:r>
      <w:r w:rsidRPr="00C823AB">
        <w:rPr>
          <w:sz w:val="20"/>
          <w:szCs w:val="20"/>
        </w:rPr>
        <w:t xml:space="preserve"> площадью</w:t>
      </w:r>
      <w:r>
        <w:rPr>
          <w:sz w:val="20"/>
          <w:szCs w:val="20"/>
        </w:rPr>
        <w:t xml:space="preserve"> 24 </w:t>
      </w:r>
      <w:r w:rsidRPr="00C823AB">
        <w:rPr>
          <w:sz w:val="20"/>
          <w:szCs w:val="20"/>
        </w:rPr>
        <w:t>кв.</w:t>
      </w:r>
      <w:r>
        <w:rPr>
          <w:sz w:val="20"/>
          <w:szCs w:val="20"/>
        </w:rPr>
        <w:t> </w:t>
      </w:r>
      <w:r w:rsidRPr="00C823AB">
        <w:rPr>
          <w:sz w:val="20"/>
          <w:szCs w:val="20"/>
        </w:rPr>
        <w:t xml:space="preserve">м, </w:t>
      </w:r>
      <w:r w:rsidRPr="00434B6F">
        <w:rPr>
          <w:sz w:val="20"/>
          <w:szCs w:val="20"/>
        </w:rPr>
        <w:t xml:space="preserve">категория земель – земли </w:t>
      </w:r>
      <w:r>
        <w:rPr>
          <w:sz w:val="20"/>
          <w:szCs w:val="20"/>
        </w:rPr>
        <w:t>населенного пункта</w:t>
      </w:r>
      <w:r w:rsidRPr="00434B6F">
        <w:rPr>
          <w:sz w:val="20"/>
          <w:szCs w:val="20"/>
        </w:rPr>
        <w:t>, разрешенное использование –</w:t>
      </w:r>
      <w:r>
        <w:rPr>
          <w:sz w:val="20"/>
          <w:szCs w:val="20"/>
        </w:rPr>
        <w:t xml:space="preserve"> Хранение автотранспорта, </w:t>
      </w:r>
      <w:r w:rsidRPr="00C823AB">
        <w:rPr>
          <w:sz w:val="20"/>
          <w:szCs w:val="20"/>
        </w:rPr>
        <w:t xml:space="preserve">находящийся по адресу: </w:t>
      </w:r>
      <w:r w:rsidRPr="000C2EA0">
        <w:rPr>
          <w:sz w:val="20"/>
          <w:szCs w:val="22"/>
        </w:rPr>
        <w:t xml:space="preserve">Чувашская Республика, Комсомольский район, </w:t>
      </w:r>
      <w:r>
        <w:rPr>
          <w:sz w:val="20"/>
          <w:szCs w:val="22"/>
        </w:rPr>
        <w:t>Комсомольское сельское поселение, с. Комсомольское, тер. РТП.</w:t>
      </w:r>
    </w:p>
    <w:p w:rsidR="003F3B10" w:rsidRPr="00C823AB" w:rsidRDefault="003F3B10" w:rsidP="003F3B10">
      <w:pPr>
        <w:pStyle w:val="ad"/>
        <w:spacing w:before="0" w:beforeAutospacing="0" w:after="0" w:afterAutospacing="0"/>
        <w:ind w:firstLine="540"/>
        <w:jc w:val="both"/>
        <w:rPr>
          <w:sz w:val="20"/>
          <w:szCs w:val="20"/>
        </w:rPr>
      </w:pPr>
      <w:r w:rsidRPr="00C823AB">
        <w:rPr>
          <w:sz w:val="20"/>
          <w:szCs w:val="20"/>
        </w:rPr>
        <w:t>рыночная величина г</w:t>
      </w:r>
      <w:r>
        <w:rPr>
          <w:sz w:val="20"/>
          <w:szCs w:val="20"/>
        </w:rPr>
        <w:t xml:space="preserve">одового размера арендной платы – 680 </w:t>
      </w:r>
      <w:r w:rsidRPr="00C823AB">
        <w:rPr>
          <w:sz w:val="20"/>
          <w:szCs w:val="20"/>
        </w:rPr>
        <w:t xml:space="preserve">руб.; </w:t>
      </w:r>
    </w:p>
    <w:p w:rsidR="003F3B10" w:rsidRPr="007F3E98" w:rsidRDefault="003F3B10" w:rsidP="003F3B10">
      <w:pPr>
        <w:pStyle w:val="ad"/>
        <w:spacing w:before="0" w:beforeAutospacing="0" w:after="0" w:afterAutospacing="0"/>
        <w:ind w:firstLine="540"/>
        <w:jc w:val="both"/>
        <w:rPr>
          <w:sz w:val="20"/>
          <w:szCs w:val="20"/>
        </w:rPr>
      </w:pPr>
      <w:r w:rsidRPr="00A64A0E">
        <w:rPr>
          <w:sz w:val="20"/>
          <w:szCs w:val="20"/>
        </w:rPr>
        <w:t xml:space="preserve">сумма задатка </w:t>
      </w:r>
      <w:proofErr w:type="gramStart"/>
      <w:r>
        <w:rPr>
          <w:sz w:val="20"/>
          <w:szCs w:val="20"/>
        </w:rPr>
        <w:t>–  340</w:t>
      </w:r>
      <w:proofErr w:type="gramEnd"/>
      <w:r w:rsidRPr="00A64A0E">
        <w:rPr>
          <w:sz w:val="20"/>
          <w:szCs w:val="20"/>
        </w:rPr>
        <w:t xml:space="preserve"> руб. (50 %) </w:t>
      </w:r>
      <w:r w:rsidRPr="007F3E98">
        <w:rPr>
          <w:sz w:val="20"/>
          <w:szCs w:val="20"/>
        </w:rPr>
        <w:t xml:space="preserve">, </w:t>
      </w:r>
    </w:p>
    <w:p w:rsidR="003F3B10" w:rsidRPr="007F3E98" w:rsidRDefault="003F3B10" w:rsidP="003F3B10">
      <w:pPr>
        <w:pStyle w:val="ad"/>
        <w:spacing w:before="0" w:beforeAutospacing="0" w:after="0" w:afterAutospacing="0"/>
        <w:ind w:firstLine="540"/>
        <w:jc w:val="both"/>
        <w:rPr>
          <w:sz w:val="20"/>
          <w:szCs w:val="20"/>
        </w:rPr>
      </w:pPr>
      <w:r w:rsidRPr="007F3E98">
        <w:rPr>
          <w:sz w:val="20"/>
          <w:szCs w:val="20"/>
        </w:rPr>
        <w:t xml:space="preserve">шаг аукциона 3 % - </w:t>
      </w:r>
      <w:r>
        <w:rPr>
          <w:sz w:val="20"/>
          <w:szCs w:val="20"/>
        </w:rPr>
        <w:t>20,40</w:t>
      </w:r>
      <w:r w:rsidRPr="007F3E98">
        <w:rPr>
          <w:sz w:val="20"/>
          <w:szCs w:val="20"/>
        </w:rPr>
        <w:t xml:space="preserve"> руб.</w:t>
      </w:r>
    </w:p>
    <w:p w:rsidR="003F3B10" w:rsidRPr="007F3E98" w:rsidRDefault="003F3B10" w:rsidP="003F3B10">
      <w:pPr>
        <w:pStyle w:val="ad"/>
        <w:spacing w:before="0" w:beforeAutospacing="0" w:after="0" w:afterAutospacing="0"/>
        <w:ind w:firstLine="540"/>
        <w:jc w:val="both"/>
        <w:rPr>
          <w:sz w:val="20"/>
          <w:szCs w:val="20"/>
        </w:rPr>
      </w:pPr>
      <w:r w:rsidRPr="007F3E98">
        <w:rPr>
          <w:sz w:val="20"/>
          <w:szCs w:val="20"/>
        </w:rPr>
        <w:t xml:space="preserve">срок аренды </w:t>
      </w:r>
      <w:r>
        <w:rPr>
          <w:sz w:val="20"/>
          <w:szCs w:val="20"/>
        </w:rPr>
        <w:t xml:space="preserve">7 </w:t>
      </w:r>
      <w:r w:rsidRPr="007F3E98">
        <w:rPr>
          <w:sz w:val="20"/>
          <w:szCs w:val="20"/>
        </w:rPr>
        <w:t>лет.</w:t>
      </w:r>
    </w:p>
    <w:p w:rsidR="003F3B10" w:rsidRDefault="003F3B10" w:rsidP="003F3B10">
      <w:pPr>
        <w:pStyle w:val="ConsNonformat"/>
        <w:widowControl/>
        <w:tabs>
          <w:tab w:val="left" w:pos="567"/>
        </w:tabs>
        <w:jc w:val="both"/>
        <w:rPr>
          <w:rFonts w:ascii="Times New Roman" w:hAnsi="Times New Roman"/>
        </w:rPr>
      </w:pPr>
      <w:r w:rsidRPr="00E0690E">
        <w:rPr>
          <w:rFonts w:ascii="Times New Roman" w:hAnsi="Times New Roman"/>
          <w:b/>
        </w:rPr>
        <w:t>Ограничения, обременения:</w:t>
      </w:r>
      <w:r>
        <w:rPr>
          <w:rFonts w:ascii="Times New Roman" w:hAnsi="Times New Roman"/>
          <w:b/>
        </w:rPr>
        <w:t xml:space="preserve"> </w:t>
      </w:r>
      <w:r w:rsidRPr="0019633A">
        <w:rPr>
          <w:rFonts w:ascii="Times New Roman" w:hAnsi="Times New Roman"/>
        </w:rPr>
        <w:t xml:space="preserve">Земельный участок полностью расположен в границах зоны с реестровым номером </w:t>
      </w:r>
      <w:proofErr w:type="gramStart"/>
      <w:r w:rsidRPr="0019633A">
        <w:rPr>
          <w:rFonts w:ascii="Times New Roman" w:hAnsi="Times New Roman"/>
        </w:rPr>
        <w:t>21:13:-</w:t>
      </w:r>
      <w:proofErr w:type="gramEnd"/>
      <w:r w:rsidRPr="0019633A">
        <w:rPr>
          <w:rFonts w:ascii="Times New Roman" w:hAnsi="Times New Roman"/>
        </w:rPr>
        <w:t>6.118. Ограничения прав на земельный участок, предусмотренные статьями 56, 56.1 Земельного кодекса Российской Федерации</w:t>
      </w:r>
      <w:r>
        <w:rPr>
          <w:rFonts w:ascii="Times New Roman" w:hAnsi="Times New Roman"/>
        </w:rPr>
        <w:t>.</w:t>
      </w:r>
    </w:p>
    <w:p w:rsidR="003F3B10" w:rsidRPr="00E0690E" w:rsidRDefault="003F3B10" w:rsidP="003F3B10">
      <w:pPr>
        <w:pStyle w:val="ConsNonformat"/>
        <w:widowControl/>
        <w:tabs>
          <w:tab w:val="left" w:pos="567"/>
        </w:tabs>
        <w:jc w:val="both"/>
        <w:rPr>
          <w:rFonts w:ascii="Times New Roman" w:hAnsi="Times New Roman"/>
        </w:rPr>
      </w:pPr>
    </w:p>
    <w:p w:rsidR="003F3B10" w:rsidRPr="00C823AB" w:rsidRDefault="003F3B10" w:rsidP="003F3B10">
      <w:pPr>
        <w:pStyle w:val="ad"/>
        <w:spacing w:before="0" w:beforeAutospacing="0" w:after="0" w:afterAutospacing="0"/>
        <w:ind w:firstLine="540"/>
        <w:jc w:val="both"/>
        <w:rPr>
          <w:b/>
          <w:sz w:val="20"/>
          <w:szCs w:val="20"/>
        </w:rPr>
      </w:pPr>
      <w:r w:rsidRPr="00575ECA">
        <w:rPr>
          <w:sz w:val="20"/>
          <w:szCs w:val="20"/>
        </w:rPr>
        <w:t>Задаток вносится в валюте Российской Федерации</w:t>
      </w:r>
      <w:r w:rsidRPr="00575ECA">
        <w:rPr>
          <w:b/>
          <w:sz w:val="20"/>
          <w:szCs w:val="20"/>
        </w:rPr>
        <w:t xml:space="preserve"> </w:t>
      </w:r>
      <w:r w:rsidRPr="00575ECA">
        <w:rPr>
          <w:sz w:val="20"/>
          <w:szCs w:val="20"/>
        </w:rPr>
        <w:t xml:space="preserve">Банковские реквизиты для перечисления задатка: </w:t>
      </w:r>
      <w:r w:rsidRPr="004C7AD0">
        <w:rPr>
          <w:sz w:val="20"/>
          <w:szCs w:val="20"/>
        </w:rPr>
        <w:t xml:space="preserve">УФК по Чувашской Республике </w:t>
      </w:r>
      <w:r w:rsidRPr="003B586A">
        <w:rPr>
          <w:sz w:val="20"/>
          <w:szCs w:val="20"/>
        </w:rPr>
        <w:t xml:space="preserve">(Администрация Комсомольского района Чувашской Республики) р/с </w:t>
      </w:r>
      <w:r w:rsidRPr="00E44D56">
        <w:rPr>
          <w:sz w:val="20"/>
          <w:szCs w:val="20"/>
        </w:rPr>
        <w:t>032</w:t>
      </w:r>
      <w:r>
        <w:rPr>
          <w:sz w:val="20"/>
          <w:szCs w:val="20"/>
        </w:rPr>
        <w:t>31643976210001500</w:t>
      </w:r>
      <w:r w:rsidRPr="003B586A">
        <w:rPr>
          <w:sz w:val="20"/>
          <w:szCs w:val="20"/>
        </w:rPr>
        <w:t xml:space="preserve"> в </w:t>
      </w:r>
      <w:r w:rsidRPr="00E44D56">
        <w:rPr>
          <w:sz w:val="20"/>
          <w:szCs w:val="20"/>
        </w:rPr>
        <w:t>Отделени</w:t>
      </w:r>
      <w:r>
        <w:rPr>
          <w:sz w:val="20"/>
          <w:szCs w:val="20"/>
        </w:rPr>
        <w:t>и</w:t>
      </w:r>
      <w:r w:rsidRPr="00E44D56">
        <w:rPr>
          <w:sz w:val="20"/>
          <w:szCs w:val="20"/>
        </w:rPr>
        <w:t>-НБ Чувашская Республика</w:t>
      </w:r>
      <w:r>
        <w:rPr>
          <w:sz w:val="20"/>
          <w:szCs w:val="20"/>
        </w:rPr>
        <w:t xml:space="preserve"> Банка России</w:t>
      </w:r>
      <w:r w:rsidRPr="00E44D56">
        <w:rPr>
          <w:sz w:val="20"/>
          <w:szCs w:val="20"/>
        </w:rPr>
        <w:t xml:space="preserve"> </w:t>
      </w:r>
      <w:r w:rsidRPr="003B586A">
        <w:rPr>
          <w:sz w:val="20"/>
          <w:szCs w:val="20"/>
        </w:rPr>
        <w:t xml:space="preserve">(Финансовый отдел администрации Комсомольского района), БИК </w:t>
      </w:r>
      <w:r w:rsidRPr="009639CC">
        <w:rPr>
          <w:sz w:val="20"/>
          <w:szCs w:val="20"/>
        </w:rPr>
        <w:t>049706001</w:t>
      </w:r>
      <w:r w:rsidRPr="003B586A">
        <w:rPr>
          <w:sz w:val="20"/>
          <w:szCs w:val="20"/>
        </w:rPr>
        <w:t xml:space="preserve">, к/с </w:t>
      </w:r>
      <w:r>
        <w:rPr>
          <w:sz w:val="20"/>
          <w:szCs w:val="20"/>
        </w:rPr>
        <w:t>4</w:t>
      </w:r>
      <w:r>
        <w:rPr>
          <w:sz w:val="20"/>
        </w:rPr>
        <w:t xml:space="preserve">0102810945370000084 </w:t>
      </w:r>
      <w:r>
        <w:rPr>
          <w:sz w:val="20"/>
          <w:szCs w:val="20"/>
        </w:rPr>
        <w:t xml:space="preserve">ИНН </w:t>
      </w:r>
      <w:r>
        <w:rPr>
          <w:sz w:val="20"/>
        </w:rPr>
        <w:t xml:space="preserve">2108001331 </w:t>
      </w:r>
      <w:r>
        <w:rPr>
          <w:sz w:val="20"/>
          <w:szCs w:val="20"/>
        </w:rPr>
        <w:t xml:space="preserve">КПП 210801001 </w:t>
      </w:r>
      <w:r w:rsidRPr="00E44D56">
        <w:rPr>
          <w:sz w:val="20"/>
          <w:szCs w:val="20"/>
        </w:rPr>
        <w:t>ОКТМО:</w:t>
      </w:r>
      <w:r>
        <w:rPr>
          <w:sz w:val="20"/>
          <w:szCs w:val="20"/>
        </w:rPr>
        <w:t xml:space="preserve"> 97 621 00.</w:t>
      </w:r>
    </w:p>
    <w:p w:rsidR="003F3B10" w:rsidRPr="00C823AB" w:rsidRDefault="003F3B10" w:rsidP="003F3B10">
      <w:pPr>
        <w:pStyle w:val="a8"/>
        <w:ind w:firstLine="540"/>
        <w:jc w:val="both"/>
        <w:rPr>
          <w:sz w:val="20"/>
          <w:szCs w:val="20"/>
        </w:rPr>
      </w:pPr>
      <w:r w:rsidRPr="00C823AB">
        <w:rPr>
          <w:sz w:val="20"/>
          <w:szCs w:val="20"/>
        </w:rPr>
        <w:t xml:space="preserve">Задаток подлежит перечислению не позднее </w:t>
      </w:r>
      <w:r>
        <w:rPr>
          <w:sz w:val="20"/>
          <w:szCs w:val="20"/>
        </w:rPr>
        <w:t>12 сентября 2022</w:t>
      </w:r>
      <w:r w:rsidRPr="00C823AB">
        <w:rPr>
          <w:sz w:val="20"/>
          <w:szCs w:val="20"/>
        </w:rPr>
        <w:t xml:space="preserve"> года.</w:t>
      </w:r>
    </w:p>
    <w:p w:rsidR="003F3B10" w:rsidRDefault="003F3B10" w:rsidP="003F3B10">
      <w:pPr>
        <w:pStyle w:val="western"/>
        <w:spacing w:before="0" w:beforeAutospacing="0" w:after="0" w:afterAutospacing="0"/>
        <w:ind w:firstLine="540"/>
        <w:rPr>
          <w:sz w:val="20"/>
          <w:szCs w:val="20"/>
        </w:rPr>
      </w:pPr>
      <w:r w:rsidRPr="00C823AB">
        <w:rPr>
          <w:sz w:val="20"/>
          <w:szCs w:val="20"/>
        </w:rPr>
        <w:lastRenderedPageBreak/>
        <w:t>В платежном поручении в поле «Назначение платежа» указать: «Задаток за участие в аукционе на право заключения дого</w:t>
      </w:r>
      <w:r>
        <w:rPr>
          <w:sz w:val="20"/>
          <w:szCs w:val="20"/>
        </w:rPr>
        <w:t>вора аренды земельного участка (лот №__)</w:t>
      </w:r>
      <w:r w:rsidRPr="00C823AB">
        <w:rPr>
          <w:sz w:val="20"/>
          <w:szCs w:val="20"/>
        </w:rPr>
        <w:t>». Поступление задатка подтверждае</w:t>
      </w:r>
      <w:r>
        <w:rPr>
          <w:sz w:val="20"/>
          <w:szCs w:val="20"/>
        </w:rPr>
        <w:t>тся выпиской со счета Продавца.</w:t>
      </w:r>
    </w:p>
    <w:p w:rsidR="003F3B10" w:rsidRPr="00C823AB" w:rsidRDefault="003F3B10" w:rsidP="003F3B10">
      <w:pPr>
        <w:pStyle w:val="ad"/>
        <w:tabs>
          <w:tab w:val="left" w:pos="540"/>
        </w:tabs>
        <w:spacing w:before="0" w:beforeAutospacing="0" w:after="0" w:afterAutospacing="0"/>
        <w:ind w:firstLine="540"/>
        <w:jc w:val="both"/>
        <w:rPr>
          <w:sz w:val="20"/>
          <w:szCs w:val="20"/>
        </w:rPr>
      </w:pPr>
      <w:r w:rsidRPr="00C823AB">
        <w:rPr>
          <w:b/>
          <w:sz w:val="20"/>
          <w:szCs w:val="20"/>
        </w:rPr>
        <w:t xml:space="preserve">Организатор аукциона: </w:t>
      </w:r>
      <w:r w:rsidRPr="00072E44">
        <w:rPr>
          <w:sz w:val="20"/>
          <w:szCs w:val="20"/>
        </w:rPr>
        <w:t>Администрация Комсомольского района Чувашской Республики, адрес: 4291</w:t>
      </w:r>
      <w:r>
        <w:rPr>
          <w:sz w:val="20"/>
          <w:szCs w:val="20"/>
        </w:rPr>
        <w:t>40</w:t>
      </w:r>
      <w:r w:rsidRPr="00072E44">
        <w:rPr>
          <w:sz w:val="20"/>
          <w:szCs w:val="20"/>
        </w:rPr>
        <w:t xml:space="preserve">, Чувашская Республика, Комсомольский район, </w:t>
      </w:r>
      <w:r>
        <w:rPr>
          <w:sz w:val="20"/>
          <w:szCs w:val="20"/>
        </w:rPr>
        <w:t>с</w:t>
      </w:r>
      <w:r w:rsidRPr="00072E44">
        <w:rPr>
          <w:sz w:val="20"/>
          <w:szCs w:val="20"/>
        </w:rPr>
        <w:t>. </w:t>
      </w:r>
      <w:r>
        <w:rPr>
          <w:sz w:val="20"/>
          <w:szCs w:val="20"/>
        </w:rPr>
        <w:t>Комсомольское</w:t>
      </w:r>
      <w:r w:rsidRPr="00072E44">
        <w:rPr>
          <w:sz w:val="20"/>
          <w:szCs w:val="20"/>
        </w:rPr>
        <w:t>, ул. </w:t>
      </w:r>
      <w:r>
        <w:rPr>
          <w:sz w:val="20"/>
          <w:szCs w:val="20"/>
        </w:rPr>
        <w:t>Заводск</w:t>
      </w:r>
      <w:r w:rsidRPr="00072E44">
        <w:rPr>
          <w:sz w:val="20"/>
          <w:szCs w:val="20"/>
        </w:rPr>
        <w:t>ая, д. 5</w:t>
      </w:r>
      <w:r>
        <w:rPr>
          <w:sz w:val="20"/>
          <w:szCs w:val="20"/>
        </w:rPr>
        <w:t xml:space="preserve">7, </w:t>
      </w:r>
      <w:proofErr w:type="spellStart"/>
      <w:r>
        <w:rPr>
          <w:sz w:val="20"/>
          <w:szCs w:val="20"/>
        </w:rPr>
        <w:t>каб</w:t>
      </w:r>
      <w:proofErr w:type="spellEnd"/>
      <w:r>
        <w:rPr>
          <w:sz w:val="20"/>
          <w:szCs w:val="20"/>
        </w:rPr>
        <w:t>. 56.</w:t>
      </w:r>
    </w:p>
    <w:p w:rsidR="003F3B10" w:rsidRPr="00C823AB" w:rsidRDefault="003F3B10" w:rsidP="003F3B10">
      <w:pPr>
        <w:pStyle w:val="ad"/>
        <w:tabs>
          <w:tab w:val="left" w:pos="540"/>
        </w:tabs>
        <w:spacing w:before="0" w:beforeAutospacing="0" w:after="0" w:afterAutospacing="0"/>
        <w:ind w:firstLine="540"/>
        <w:jc w:val="both"/>
        <w:rPr>
          <w:b/>
          <w:sz w:val="20"/>
          <w:szCs w:val="20"/>
        </w:rPr>
      </w:pPr>
      <w:r w:rsidRPr="00C823AB">
        <w:rPr>
          <w:b/>
          <w:sz w:val="20"/>
          <w:szCs w:val="20"/>
        </w:rPr>
        <w:t>Форма заявки</w:t>
      </w:r>
      <w:r w:rsidRPr="00C823AB">
        <w:rPr>
          <w:sz w:val="20"/>
          <w:szCs w:val="20"/>
        </w:rPr>
        <w:t xml:space="preserve"> об участии в аукционе представляется согласно приложению №1 настоящего Извещения</w:t>
      </w:r>
    </w:p>
    <w:p w:rsidR="003F3B10" w:rsidRPr="003B586A" w:rsidRDefault="003F3B10" w:rsidP="003F3B10">
      <w:pPr>
        <w:pStyle w:val="ad"/>
        <w:spacing w:before="0" w:beforeAutospacing="0" w:after="0" w:afterAutospacing="0"/>
        <w:ind w:firstLine="539"/>
        <w:jc w:val="both"/>
        <w:rPr>
          <w:sz w:val="20"/>
          <w:szCs w:val="20"/>
        </w:rPr>
      </w:pPr>
      <w:r w:rsidRPr="003B586A">
        <w:rPr>
          <w:sz w:val="20"/>
          <w:szCs w:val="20"/>
        </w:rPr>
        <w:t>Прием заявок на участие в аукционе осуществляется по адресу: Чувашская Республика, Комсомольский район, с.</w:t>
      </w:r>
      <w:r>
        <w:rPr>
          <w:sz w:val="20"/>
          <w:szCs w:val="20"/>
        </w:rPr>
        <w:t> </w:t>
      </w:r>
      <w:r w:rsidRPr="003B586A">
        <w:rPr>
          <w:sz w:val="20"/>
          <w:szCs w:val="20"/>
        </w:rPr>
        <w:t>Комсомольское, ул.</w:t>
      </w:r>
      <w:r>
        <w:rPr>
          <w:sz w:val="20"/>
          <w:szCs w:val="20"/>
        </w:rPr>
        <w:t xml:space="preserve"> </w:t>
      </w:r>
      <w:r w:rsidRPr="003B586A">
        <w:rPr>
          <w:sz w:val="20"/>
          <w:szCs w:val="20"/>
        </w:rPr>
        <w:t>Заводская, д.</w:t>
      </w:r>
      <w:r>
        <w:rPr>
          <w:sz w:val="20"/>
          <w:szCs w:val="20"/>
        </w:rPr>
        <w:t xml:space="preserve"> </w:t>
      </w:r>
      <w:r w:rsidRPr="003B586A">
        <w:rPr>
          <w:sz w:val="20"/>
          <w:szCs w:val="20"/>
        </w:rPr>
        <w:t xml:space="preserve">57, 3 этаж, </w:t>
      </w:r>
      <w:proofErr w:type="spellStart"/>
      <w:r w:rsidRPr="003B586A">
        <w:rPr>
          <w:sz w:val="20"/>
          <w:szCs w:val="20"/>
        </w:rPr>
        <w:t>каб</w:t>
      </w:r>
      <w:proofErr w:type="spellEnd"/>
      <w:r w:rsidRPr="003B586A">
        <w:rPr>
          <w:sz w:val="20"/>
          <w:szCs w:val="20"/>
        </w:rPr>
        <w:t>.</w:t>
      </w:r>
      <w:r>
        <w:rPr>
          <w:sz w:val="20"/>
          <w:szCs w:val="20"/>
        </w:rPr>
        <w:t xml:space="preserve"> </w:t>
      </w:r>
      <w:r w:rsidRPr="003B586A">
        <w:rPr>
          <w:sz w:val="20"/>
          <w:szCs w:val="20"/>
        </w:rPr>
        <w:t>56.</w:t>
      </w:r>
    </w:p>
    <w:p w:rsidR="003F3B10" w:rsidRPr="003B586A" w:rsidRDefault="003F3B10" w:rsidP="003F3B10">
      <w:pPr>
        <w:pStyle w:val="ad"/>
        <w:spacing w:before="0" w:beforeAutospacing="0" w:after="0" w:afterAutospacing="0"/>
        <w:ind w:firstLine="539"/>
        <w:jc w:val="both"/>
        <w:rPr>
          <w:b/>
          <w:sz w:val="20"/>
          <w:szCs w:val="20"/>
        </w:rPr>
      </w:pPr>
      <w:r>
        <w:rPr>
          <w:sz w:val="20"/>
          <w:szCs w:val="20"/>
        </w:rPr>
        <w:t>Дата начала приема заявок - 12 августа 2022</w:t>
      </w:r>
      <w:r w:rsidRPr="003B586A">
        <w:rPr>
          <w:sz w:val="20"/>
          <w:szCs w:val="20"/>
        </w:rPr>
        <w:t xml:space="preserve"> г</w:t>
      </w:r>
      <w:r w:rsidRPr="003B586A">
        <w:rPr>
          <w:b/>
          <w:sz w:val="20"/>
          <w:szCs w:val="20"/>
        </w:rPr>
        <w:t xml:space="preserve">. </w:t>
      </w:r>
      <w:r w:rsidRPr="003B586A">
        <w:rPr>
          <w:sz w:val="20"/>
          <w:szCs w:val="20"/>
        </w:rPr>
        <w:t>8:00</w:t>
      </w:r>
    </w:p>
    <w:p w:rsidR="003F3B10" w:rsidRPr="003B586A" w:rsidRDefault="003F3B10" w:rsidP="003F3B10">
      <w:pPr>
        <w:pStyle w:val="ad"/>
        <w:spacing w:before="0" w:beforeAutospacing="0" w:after="0" w:afterAutospacing="0"/>
        <w:ind w:firstLine="539"/>
        <w:jc w:val="both"/>
        <w:rPr>
          <w:sz w:val="20"/>
          <w:szCs w:val="20"/>
        </w:rPr>
      </w:pPr>
      <w:r w:rsidRPr="003B586A">
        <w:rPr>
          <w:sz w:val="20"/>
          <w:szCs w:val="20"/>
        </w:rPr>
        <w:t xml:space="preserve">Дата окончания приема заявок – </w:t>
      </w:r>
      <w:r>
        <w:rPr>
          <w:sz w:val="20"/>
          <w:szCs w:val="20"/>
        </w:rPr>
        <w:t>12 сентября 2022 </w:t>
      </w:r>
      <w:r w:rsidRPr="003B586A">
        <w:rPr>
          <w:sz w:val="20"/>
          <w:szCs w:val="20"/>
        </w:rPr>
        <w:t>года до 17:00.</w:t>
      </w:r>
    </w:p>
    <w:p w:rsidR="003F3B10" w:rsidRPr="003B586A" w:rsidRDefault="003F3B10" w:rsidP="003F3B10">
      <w:pPr>
        <w:jc w:val="both"/>
        <w:rPr>
          <w:sz w:val="20"/>
          <w:szCs w:val="20"/>
        </w:rPr>
      </w:pPr>
      <w:r w:rsidRPr="003B586A">
        <w:rPr>
          <w:sz w:val="20"/>
          <w:szCs w:val="20"/>
        </w:rPr>
        <w:t xml:space="preserve">       К участию в аукционе допускаются физические и юридические лица.</w:t>
      </w:r>
    </w:p>
    <w:p w:rsidR="003F3B10" w:rsidRPr="003B586A" w:rsidRDefault="003F3B10" w:rsidP="003F3B10">
      <w:pPr>
        <w:jc w:val="both"/>
        <w:rPr>
          <w:sz w:val="20"/>
          <w:szCs w:val="20"/>
        </w:rPr>
      </w:pPr>
      <w:r w:rsidRPr="003B586A">
        <w:rPr>
          <w:sz w:val="20"/>
          <w:szCs w:val="20"/>
        </w:rPr>
        <w:t xml:space="preserve">Перечень </w:t>
      </w:r>
      <w:proofErr w:type="gramStart"/>
      <w:r w:rsidRPr="003B586A">
        <w:rPr>
          <w:sz w:val="20"/>
          <w:szCs w:val="20"/>
        </w:rPr>
        <w:t>документов</w:t>
      </w:r>
      <w:proofErr w:type="gramEnd"/>
      <w:r w:rsidRPr="003B586A">
        <w:rPr>
          <w:sz w:val="20"/>
          <w:szCs w:val="20"/>
        </w:rPr>
        <w:t xml:space="preserve"> представляемых претендентами для участия:</w:t>
      </w:r>
    </w:p>
    <w:p w:rsidR="003F3B10" w:rsidRPr="003B586A" w:rsidRDefault="003F3B10" w:rsidP="003F3B10">
      <w:pPr>
        <w:numPr>
          <w:ilvl w:val="0"/>
          <w:numId w:val="3"/>
        </w:numPr>
        <w:jc w:val="both"/>
        <w:rPr>
          <w:sz w:val="20"/>
          <w:szCs w:val="20"/>
        </w:rPr>
      </w:pPr>
      <w:r w:rsidRPr="003B586A">
        <w:rPr>
          <w:sz w:val="20"/>
          <w:szCs w:val="20"/>
        </w:rPr>
        <w:t xml:space="preserve">заявка на участие в аукционе установленного образца с </w:t>
      </w:r>
      <w:proofErr w:type="gramStart"/>
      <w:r w:rsidRPr="003B586A">
        <w:rPr>
          <w:sz w:val="20"/>
          <w:szCs w:val="20"/>
        </w:rPr>
        <w:t>указанием  реквизитов</w:t>
      </w:r>
      <w:proofErr w:type="gramEnd"/>
      <w:r w:rsidRPr="003B586A">
        <w:rPr>
          <w:sz w:val="20"/>
          <w:szCs w:val="20"/>
        </w:rPr>
        <w:t xml:space="preserve"> счета для возврата задатка;</w:t>
      </w:r>
    </w:p>
    <w:p w:rsidR="003F3B10" w:rsidRPr="003B586A" w:rsidRDefault="003F3B10" w:rsidP="003F3B10">
      <w:pPr>
        <w:numPr>
          <w:ilvl w:val="0"/>
          <w:numId w:val="3"/>
        </w:numPr>
        <w:jc w:val="both"/>
        <w:rPr>
          <w:sz w:val="20"/>
          <w:szCs w:val="20"/>
        </w:rPr>
      </w:pPr>
      <w:r w:rsidRPr="003B586A">
        <w:rPr>
          <w:sz w:val="20"/>
          <w:szCs w:val="20"/>
        </w:rPr>
        <w:t xml:space="preserve">копии документов, удостоверяющих личность (для физических лиц); </w:t>
      </w:r>
    </w:p>
    <w:p w:rsidR="003F3B10" w:rsidRPr="003B586A" w:rsidRDefault="003F3B10" w:rsidP="003F3B10">
      <w:pPr>
        <w:numPr>
          <w:ilvl w:val="0"/>
          <w:numId w:val="3"/>
        </w:numPr>
        <w:jc w:val="both"/>
        <w:rPr>
          <w:sz w:val="20"/>
          <w:szCs w:val="20"/>
        </w:rPr>
      </w:pPr>
      <w:r w:rsidRPr="003B586A">
        <w:rPr>
          <w:sz w:val="20"/>
          <w:szCs w:val="20"/>
        </w:rPr>
        <w:t xml:space="preserve">платежный </w:t>
      </w:r>
      <w:proofErr w:type="gramStart"/>
      <w:r w:rsidRPr="003B586A">
        <w:rPr>
          <w:sz w:val="20"/>
          <w:szCs w:val="20"/>
        </w:rPr>
        <w:t>документ  с</w:t>
      </w:r>
      <w:proofErr w:type="gramEnd"/>
      <w:r w:rsidRPr="003B586A">
        <w:rPr>
          <w:sz w:val="20"/>
          <w:szCs w:val="20"/>
        </w:rPr>
        <w:t xml:space="preserve"> отметкой банка об исполнении, подтверждающий внесение задатка;</w:t>
      </w:r>
    </w:p>
    <w:p w:rsidR="003F3B10" w:rsidRPr="003B586A" w:rsidRDefault="003F3B10" w:rsidP="003F3B10">
      <w:pPr>
        <w:numPr>
          <w:ilvl w:val="0"/>
          <w:numId w:val="3"/>
        </w:numPr>
        <w:jc w:val="both"/>
        <w:rPr>
          <w:sz w:val="20"/>
          <w:szCs w:val="20"/>
        </w:rPr>
      </w:pPr>
      <w:r w:rsidRPr="003B586A">
        <w:rPr>
          <w:sz w:val="20"/>
          <w:szCs w:val="20"/>
        </w:rPr>
        <w:t>надлежащим образом оформленная доверенность, в случае если заявка подается представителем претендента;</w:t>
      </w:r>
    </w:p>
    <w:p w:rsidR="003F3B10" w:rsidRPr="003B586A" w:rsidRDefault="003F3B10" w:rsidP="003F3B10">
      <w:pPr>
        <w:autoSpaceDE w:val="0"/>
        <w:autoSpaceDN w:val="0"/>
        <w:adjustRightInd w:val="0"/>
        <w:ind w:firstLine="540"/>
        <w:jc w:val="both"/>
        <w:rPr>
          <w:sz w:val="20"/>
          <w:szCs w:val="20"/>
        </w:rPr>
      </w:pPr>
      <w:r w:rsidRPr="003B586A">
        <w:rPr>
          <w:sz w:val="20"/>
          <w:szCs w:val="20"/>
        </w:rPr>
        <w:t>Один претендент имеет право подать только одну заявку на участие в торгах.</w:t>
      </w:r>
    </w:p>
    <w:p w:rsidR="003F3B10" w:rsidRPr="003B586A" w:rsidRDefault="003F3B10" w:rsidP="003F3B10">
      <w:pPr>
        <w:pStyle w:val="ad"/>
        <w:tabs>
          <w:tab w:val="left" w:pos="540"/>
        </w:tabs>
        <w:spacing w:before="0" w:beforeAutospacing="0" w:after="0" w:afterAutospacing="0"/>
        <w:ind w:firstLine="539"/>
        <w:jc w:val="both"/>
        <w:rPr>
          <w:sz w:val="20"/>
          <w:szCs w:val="20"/>
        </w:rPr>
      </w:pPr>
      <w:r w:rsidRPr="003A04BF">
        <w:rPr>
          <w:b/>
          <w:sz w:val="20"/>
          <w:szCs w:val="20"/>
        </w:rPr>
        <w:t>Определение участников аукциона</w:t>
      </w:r>
      <w:r w:rsidRPr="003B586A">
        <w:rPr>
          <w:sz w:val="20"/>
          <w:szCs w:val="20"/>
        </w:rPr>
        <w:t xml:space="preserve"> состоится по адресу: Чувашская Республика, Комсомольский район</w:t>
      </w:r>
      <w:r>
        <w:rPr>
          <w:sz w:val="20"/>
          <w:szCs w:val="20"/>
        </w:rPr>
        <w:t xml:space="preserve">, </w:t>
      </w:r>
      <w:proofErr w:type="spellStart"/>
      <w:r>
        <w:rPr>
          <w:sz w:val="20"/>
          <w:szCs w:val="20"/>
        </w:rPr>
        <w:t>с.</w:t>
      </w:r>
      <w:r w:rsidRPr="003B586A">
        <w:rPr>
          <w:sz w:val="20"/>
          <w:szCs w:val="20"/>
        </w:rPr>
        <w:t>Комсомольское</w:t>
      </w:r>
      <w:proofErr w:type="spellEnd"/>
      <w:r w:rsidRPr="003B586A">
        <w:rPr>
          <w:sz w:val="20"/>
          <w:szCs w:val="20"/>
        </w:rPr>
        <w:t xml:space="preserve">, ул. Заводская, д.57, 3 этаж, каб.56, </w:t>
      </w:r>
      <w:r>
        <w:rPr>
          <w:sz w:val="20"/>
          <w:szCs w:val="20"/>
        </w:rPr>
        <w:t>13 сентября</w:t>
      </w:r>
      <w:r w:rsidRPr="003B586A">
        <w:rPr>
          <w:sz w:val="20"/>
          <w:szCs w:val="20"/>
        </w:rPr>
        <w:t xml:space="preserve"> 20</w:t>
      </w:r>
      <w:r>
        <w:rPr>
          <w:sz w:val="20"/>
          <w:szCs w:val="20"/>
        </w:rPr>
        <w:t>22</w:t>
      </w:r>
      <w:r w:rsidRPr="003B586A">
        <w:rPr>
          <w:sz w:val="20"/>
          <w:szCs w:val="20"/>
        </w:rPr>
        <w:t xml:space="preserve"> года в 9 час. 00 мин. </w:t>
      </w:r>
    </w:p>
    <w:p w:rsidR="003F3B10" w:rsidRPr="003B586A" w:rsidRDefault="003F3B10" w:rsidP="003F3B10">
      <w:pPr>
        <w:autoSpaceDE w:val="0"/>
        <w:autoSpaceDN w:val="0"/>
        <w:adjustRightInd w:val="0"/>
        <w:ind w:firstLine="720"/>
        <w:jc w:val="both"/>
        <w:rPr>
          <w:sz w:val="20"/>
          <w:szCs w:val="20"/>
        </w:rPr>
      </w:pPr>
      <w:bookmarkStart w:id="4" w:name="sub_15"/>
      <w:r w:rsidRPr="003B586A">
        <w:rPr>
          <w:sz w:val="20"/>
          <w:szCs w:val="20"/>
        </w:rPr>
        <w:t>Претендент не допускается к участию в торгах по следующим основаниям:</w:t>
      </w:r>
    </w:p>
    <w:p w:rsidR="003F3B10" w:rsidRPr="003B586A" w:rsidRDefault="003F3B10" w:rsidP="003F3B10">
      <w:pPr>
        <w:autoSpaceDE w:val="0"/>
        <w:autoSpaceDN w:val="0"/>
        <w:adjustRightInd w:val="0"/>
        <w:ind w:firstLine="720"/>
        <w:jc w:val="both"/>
        <w:rPr>
          <w:sz w:val="20"/>
          <w:szCs w:val="20"/>
        </w:rPr>
      </w:pPr>
      <w:bookmarkStart w:id="5" w:name="sub_151"/>
      <w:bookmarkEnd w:id="4"/>
      <w:r w:rsidRPr="003B586A">
        <w:rPr>
          <w:sz w:val="20"/>
          <w:szCs w:val="20"/>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3F3B10" w:rsidRPr="003B586A" w:rsidRDefault="003F3B10" w:rsidP="003F3B10">
      <w:pPr>
        <w:autoSpaceDE w:val="0"/>
        <w:autoSpaceDN w:val="0"/>
        <w:adjustRightInd w:val="0"/>
        <w:ind w:firstLine="720"/>
        <w:jc w:val="both"/>
        <w:rPr>
          <w:sz w:val="20"/>
          <w:szCs w:val="20"/>
        </w:rPr>
      </w:pPr>
      <w:bookmarkStart w:id="6" w:name="sub_152"/>
      <w:bookmarkEnd w:id="5"/>
      <w:r w:rsidRPr="003B586A">
        <w:rPr>
          <w:sz w:val="20"/>
          <w:szCs w:val="20"/>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3F3B10" w:rsidRPr="003B586A" w:rsidRDefault="003F3B10" w:rsidP="003F3B10">
      <w:pPr>
        <w:autoSpaceDE w:val="0"/>
        <w:autoSpaceDN w:val="0"/>
        <w:adjustRightInd w:val="0"/>
        <w:ind w:firstLine="720"/>
        <w:jc w:val="both"/>
        <w:rPr>
          <w:sz w:val="20"/>
          <w:szCs w:val="20"/>
        </w:rPr>
      </w:pPr>
      <w:bookmarkStart w:id="7" w:name="sub_153"/>
      <w:bookmarkEnd w:id="6"/>
      <w:r w:rsidRPr="003B586A">
        <w:rPr>
          <w:sz w:val="20"/>
          <w:szCs w:val="20"/>
        </w:rPr>
        <w:t>в) заявка подана лицом, не уполномоченным претендентом на осуществление таких действий;</w:t>
      </w:r>
    </w:p>
    <w:p w:rsidR="003F3B10" w:rsidRPr="003B586A" w:rsidRDefault="003F3B10" w:rsidP="003F3B10">
      <w:pPr>
        <w:autoSpaceDE w:val="0"/>
        <w:autoSpaceDN w:val="0"/>
        <w:adjustRightInd w:val="0"/>
        <w:ind w:firstLine="720"/>
        <w:jc w:val="both"/>
        <w:rPr>
          <w:sz w:val="20"/>
          <w:szCs w:val="20"/>
        </w:rPr>
      </w:pPr>
      <w:bookmarkStart w:id="8" w:name="sub_154"/>
      <w:bookmarkEnd w:id="7"/>
      <w:r w:rsidRPr="003B586A">
        <w:rPr>
          <w:sz w:val="20"/>
          <w:szCs w:val="20"/>
        </w:rPr>
        <w:t>г) не подтверждено поступление в установленный срок задатка на счет (счета), указанный в извещении о проведении аукциона.</w:t>
      </w:r>
      <w:bookmarkEnd w:id="8"/>
    </w:p>
    <w:p w:rsidR="003F3B10" w:rsidRPr="003B586A" w:rsidRDefault="003F3B10" w:rsidP="003F3B10">
      <w:pPr>
        <w:pStyle w:val="ad"/>
        <w:spacing w:before="0" w:beforeAutospacing="0" w:after="0" w:afterAutospacing="0"/>
        <w:jc w:val="both"/>
        <w:rPr>
          <w:sz w:val="20"/>
          <w:szCs w:val="20"/>
        </w:rPr>
      </w:pPr>
      <w:r w:rsidRPr="003B586A">
        <w:rPr>
          <w:sz w:val="20"/>
          <w:szCs w:val="20"/>
        </w:rPr>
        <w:t xml:space="preserve">         </w:t>
      </w:r>
      <w:r w:rsidRPr="003A04BF">
        <w:rPr>
          <w:b/>
          <w:sz w:val="20"/>
          <w:szCs w:val="20"/>
        </w:rPr>
        <w:t>Регистрация участников аукциона</w:t>
      </w:r>
      <w:r w:rsidRPr="003B586A">
        <w:rPr>
          <w:sz w:val="20"/>
          <w:szCs w:val="20"/>
        </w:rPr>
        <w:t xml:space="preserve"> проводится </w:t>
      </w:r>
      <w:r>
        <w:rPr>
          <w:sz w:val="20"/>
          <w:szCs w:val="20"/>
        </w:rPr>
        <w:t>14 сентября</w:t>
      </w:r>
      <w:r w:rsidRPr="003B586A">
        <w:rPr>
          <w:b/>
          <w:sz w:val="20"/>
          <w:szCs w:val="20"/>
        </w:rPr>
        <w:t xml:space="preserve"> </w:t>
      </w:r>
      <w:r w:rsidRPr="003B586A">
        <w:rPr>
          <w:sz w:val="20"/>
          <w:szCs w:val="20"/>
        </w:rPr>
        <w:t>20</w:t>
      </w:r>
      <w:r>
        <w:rPr>
          <w:sz w:val="20"/>
          <w:szCs w:val="20"/>
        </w:rPr>
        <w:t xml:space="preserve">22 </w:t>
      </w:r>
      <w:r w:rsidRPr="003B586A">
        <w:rPr>
          <w:sz w:val="20"/>
          <w:szCs w:val="20"/>
        </w:rPr>
        <w:t>года с 9:30 до 9:45 по адресу: 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w:t>
      </w:r>
      <w:r w:rsidRPr="003B586A">
        <w:rPr>
          <w:sz w:val="20"/>
          <w:szCs w:val="20"/>
        </w:rPr>
        <w:t xml:space="preserve">Заводская, д.57, 3 этаж, каб.56. </w:t>
      </w:r>
    </w:p>
    <w:p w:rsidR="003F3B10" w:rsidRPr="003B586A" w:rsidRDefault="003F3B10" w:rsidP="003F3B10">
      <w:pPr>
        <w:pStyle w:val="ad"/>
        <w:spacing w:before="0" w:beforeAutospacing="0" w:after="0" w:afterAutospacing="0"/>
        <w:jc w:val="both"/>
        <w:rPr>
          <w:sz w:val="20"/>
          <w:szCs w:val="20"/>
        </w:rPr>
      </w:pPr>
      <w:r w:rsidRPr="003B586A">
        <w:rPr>
          <w:sz w:val="20"/>
          <w:szCs w:val="20"/>
        </w:rPr>
        <w:t xml:space="preserve">            </w:t>
      </w:r>
      <w:r w:rsidRPr="003A04BF">
        <w:rPr>
          <w:b/>
          <w:sz w:val="20"/>
          <w:szCs w:val="20"/>
        </w:rPr>
        <w:t>Место и время проведения</w:t>
      </w:r>
      <w:r w:rsidRPr="003B586A">
        <w:rPr>
          <w:sz w:val="20"/>
          <w:szCs w:val="20"/>
        </w:rPr>
        <w:t xml:space="preserve"> </w:t>
      </w:r>
      <w:r w:rsidRPr="003A04BF">
        <w:rPr>
          <w:b/>
          <w:sz w:val="20"/>
          <w:szCs w:val="20"/>
        </w:rPr>
        <w:t>аукциона:</w:t>
      </w:r>
      <w:r w:rsidRPr="003B586A">
        <w:rPr>
          <w:sz w:val="20"/>
          <w:szCs w:val="20"/>
        </w:rPr>
        <w:t xml:space="preserve"> 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w:t>
      </w:r>
      <w:r w:rsidRPr="003B586A">
        <w:rPr>
          <w:sz w:val="20"/>
          <w:szCs w:val="20"/>
        </w:rPr>
        <w:t>Заводская, д.57, 3 этаж, каб.5</w:t>
      </w:r>
      <w:r>
        <w:rPr>
          <w:sz w:val="20"/>
          <w:szCs w:val="20"/>
        </w:rPr>
        <w:t>5</w:t>
      </w:r>
      <w:r w:rsidRPr="003B586A">
        <w:rPr>
          <w:sz w:val="20"/>
          <w:szCs w:val="20"/>
        </w:rPr>
        <w:t xml:space="preserve"> в 10:00 часов</w:t>
      </w:r>
      <w:r>
        <w:rPr>
          <w:sz w:val="20"/>
          <w:szCs w:val="20"/>
        </w:rPr>
        <w:t xml:space="preserve"> 14 сентября</w:t>
      </w:r>
      <w:r w:rsidRPr="003B586A">
        <w:rPr>
          <w:b/>
          <w:sz w:val="20"/>
          <w:szCs w:val="20"/>
        </w:rPr>
        <w:t xml:space="preserve"> </w:t>
      </w:r>
      <w:r w:rsidRPr="003B586A">
        <w:rPr>
          <w:sz w:val="20"/>
          <w:szCs w:val="20"/>
        </w:rPr>
        <w:t>20</w:t>
      </w:r>
      <w:r>
        <w:rPr>
          <w:sz w:val="20"/>
          <w:szCs w:val="20"/>
        </w:rPr>
        <w:t>22</w:t>
      </w:r>
      <w:r w:rsidRPr="003B586A">
        <w:rPr>
          <w:sz w:val="20"/>
          <w:szCs w:val="20"/>
        </w:rPr>
        <w:t xml:space="preserve"> года.</w:t>
      </w:r>
    </w:p>
    <w:p w:rsidR="003F3B10" w:rsidRPr="003B586A" w:rsidRDefault="003F3B10" w:rsidP="003F3B10">
      <w:pPr>
        <w:autoSpaceDE w:val="0"/>
        <w:autoSpaceDN w:val="0"/>
        <w:adjustRightInd w:val="0"/>
        <w:ind w:firstLine="720"/>
        <w:jc w:val="both"/>
        <w:rPr>
          <w:sz w:val="20"/>
          <w:szCs w:val="20"/>
        </w:rPr>
      </w:pPr>
      <w:r w:rsidRPr="003B586A">
        <w:rPr>
          <w:sz w:val="20"/>
          <w:szCs w:val="20"/>
        </w:rPr>
        <w:t>Итоги проведения аукциона оформляются в день проведения аукциона, по адресу: 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Заводская, д.57, 3 этаж, каб.55</w:t>
      </w:r>
      <w:r w:rsidRPr="003B586A">
        <w:rPr>
          <w:sz w:val="20"/>
          <w:szCs w:val="20"/>
        </w:rPr>
        <w:t>.</w:t>
      </w:r>
    </w:p>
    <w:p w:rsidR="003F3B10" w:rsidRPr="003B586A" w:rsidRDefault="003F3B10" w:rsidP="003F3B10">
      <w:pPr>
        <w:autoSpaceDE w:val="0"/>
        <w:autoSpaceDN w:val="0"/>
        <w:adjustRightInd w:val="0"/>
        <w:ind w:firstLine="720"/>
        <w:jc w:val="both"/>
        <w:rPr>
          <w:sz w:val="20"/>
          <w:szCs w:val="20"/>
        </w:rPr>
      </w:pPr>
      <w:r w:rsidRPr="003B586A">
        <w:rPr>
          <w:sz w:val="20"/>
          <w:szCs w:val="20"/>
        </w:rPr>
        <w:t>Результаты торгов оформляются протоколом, который подписывается организатором аукциона и победителем аукциона в день проведения аукциона. Протокол о результатах торгов составляется в 2 экземплярах, один из которых передается победителю, а второй остается у организатора аукциона.</w:t>
      </w:r>
    </w:p>
    <w:p w:rsidR="003F3B10" w:rsidRPr="003B586A" w:rsidRDefault="003F3B10" w:rsidP="003F3B10">
      <w:pPr>
        <w:ind w:firstLine="720"/>
        <w:jc w:val="both"/>
        <w:rPr>
          <w:sz w:val="20"/>
          <w:szCs w:val="20"/>
        </w:rPr>
      </w:pPr>
      <w:r w:rsidRPr="003B586A">
        <w:rPr>
          <w:sz w:val="20"/>
          <w:szCs w:val="20"/>
        </w:rPr>
        <w:t xml:space="preserve"> Договор </w:t>
      </w:r>
      <w:r>
        <w:rPr>
          <w:sz w:val="20"/>
          <w:szCs w:val="20"/>
        </w:rPr>
        <w:t>аренды</w:t>
      </w:r>
      <w:r w:rsidRPr="003B586A">
        <w:rPr>
          <w:sz w:val="20"/>
          <w:szCs w:val="20"/>
        </w:rPr>
        <w:t xml:space="preserve">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3F3B10" w:rsidRPr="003B586A" w:rsidRDefault="003F3B10" w:rsidP="003F3B10">
      <w:pPr>
        <w:autoSpaceDE w:val="0"/>
        <w:autoSpaceDN w:val="0"/>
        <w:adjustRightInd w:val="0"/>
        <w:ind w:firstLine="720"/>
        <w:jc w:val="both"/>
        <w:rPr>
          <w:sz w:val="20"/>
          <w:szCs w:val="20"/>
        </w:rPr>
      </w:pPr>
      <w:r w:rsidRPr="003B586A">
        <w:rPr>
          <w:sz w:val="20"/>
          <w:szCs w:val="20"/>
        </w:rPr>
        <w:t xml:space="preserve">Лицо, выигравшее аукцион, при уклонении от подписания протокола утрачивает внесенный им задаток. </w:t>
      </w:r>
    </w:p>
    <w:p w:rsidR="003F3B10" w:rsidRPr="003B586A" w:rsidRDefault="003F3B10" w:rsidP="003F3B10">
      <w:pPr>
        <w:autoSpaceDE w:val="0"/>
        <w:autoSpaceDN w:val="0"/>
        <w:adjustRightInd w:val="0"/>
        <w:ind w:firstLine="720"/>
        <w:jc w:val="both"/>
        <w:rPr>
          <w:sz w:val="20"/>
          <w:szCs w:val="20"/>
        </w:rPr>
      </w:pPr>
      <w:r w:rsidRPr="003B586A">
        <w:rPr>
          <w:sz w:val="20"/>
          <w:szCs w:val="20"/>
        </w:rPr>
        <w:t>Осмотр земельного участка осуществляется при обращении в администрацию Комсомольского района по адресу: Чувашская Республика, Комсомольский район, с.</w:t>
      </w:r>
      <w:r>
        <w:rPr>
          <w:sz w:val="20"/>
          <w:szCs w:val="20"/>
        </w:rPr>
        <w:t xml:space="preserve"> </w:t>
      </w:r>
      <w:r w:rsidRPr="003B586A">
        <w:rPr>
          <w:sz w:val="20"/>
          <w:szCs w:val="20"/>
        </w:rPr>
        <w:t>Комсомольское, ул.</w:t>
      </w:r>
      <w:r>
        <w:rPr>
          <w:sz w:val="20"/>
          <w:szCs w:val="20"/>
        </w:rPr>
        <w:t xml:space="preserve"> </w:t>
      </w:r>
      <w:r w:rsidRPr="003B586A">
        <w:rPr>
          <w:sz w:val="20"/>
          <w:szCs w:val="20"/>
        </w:rPr>
        <w:t xml:space="preserve">Заводская, д.57, 3 этаж, каб.56, с </w:t>
      </w:r>
      <w:r>
        <w:rPr>
          <w:sz w:val="20"/>
          <w:szCs w:val="20"/>
        </w:rPr>
        <w:t>12 августа 2022 </w:t>
      </w:r>
      <w:r w:rsidRPr="003B586A">
        <w:rPr>
          <w:sz w:val="20"/>
          <w:szCs w:val="20"/>
        </w:rPr>
        <w:t xml:space="preserve">года </w:t>
      </w:r>
      <w:r>
        <w:rPr>
          <w:sz w:val="20"/>
          <w:szCs w:val="20"/>
        </w:rPr>
        <w:t xml:space="preserve">по 12 сентября </w:t>
      </w:r>
      <w:r w:rsidRPr="003B586A">
        <w:rPr>
          <w:sz w:val="20"/>
          <w:szCs w:val="20"/>
        </w:rPr>
        <w:t>20</w:t>
      </w:r>
      <w:r>
        <w:rPr>
          <w:sz w:val="20"/>
          <w:szCs w:val="20"/>
        </w:rPr>
        <w:t>22</w:t>
      </w:r>
      <w:r w:rsidRPr="003B586A">
        <w:rPr>
          <w:sz w:val="20"/>
          <w:szCs w:val="20"/>
        </w:rPr>
        <w:t xml:space="preserve"> года с 8:00 час. до 17:00 час.</w:t>
      </w:r>
    </w:p>
    <w:p w:rsidR="003F3B10" w:rsidRPr="003B586A" w:rsidRDefault="003F3B10" w:rsidP="003F3B10">
      <w:pPr>
        <w:autoSpaceDE w:val="0"/>
        <w:autoSpaceDN w:val="0"/>
        <w:adjustRightInd w:val="0"/>
        <w:ind w:firstLine="720"/>
        <w:jc w:val="both"/>
        <w:rPr>
          <w:sz w:val="20"/>
          <w:szCs w:val="20"/>
        </w:rPr>
      </w:pPr>
      <w:r w:rsidRPr="003B586A">
        <w:rPr>
          <w:sz w:val="20"/>
          <w:szCs w:val="20"/>
        </w:rPr>
        <w:t xml:space="preserve">Проект договора </w:t>
      </w:r>
      <w:r>
        <w:rPr>
          <w:sz w:val="20"/>
          <w:szCs w:val="20"/>
        </w:rPr>
        <w:t>аренды</w:t>
      </w:r>
      <w:r w:rsidRPr="003B586A">
        <w:rPr>
          <w:sz w:val="20"/>
          <w:szCs w:val="20"/>
        </w:rPr>
        <w:t xml:space="preserve"> согласно приложению №2.</w:t>
      </w:r>
    </w:p>
    <w:p w:rsidR="003F3B10" w:rsidRDefault="003F3B10" w:rsidP="003F3B10">
      <w:pPr>
        <w:pStyle w:val="ad"/>
        <w:spacing w:before="0" w:beforeAutospacing="0" w:after="0" w:afterAutospacing="0"/>
        <w:ind w:firstLine="284"/>
        <w:jc w:val="both"/>
        <w:rPr>
          <w:sz w:val="20"/>
          <w:szCs w:val="20"/>
        </w:rPr>
      </w:pPr>
      <w:r w:rsidRPr="003B586A">
        <w:rPr>
          <w:sz w:val="20"/>
          <w:szCs w:val="20"/>
        </w:rPr>
        <w:t xml:space="preserve">       По вопросам проведения аукциона, оформления заявок и перечисления задатков обращаться в </w:t>
      </w:r>
      <w:proofErr w:type="spellStart"/>
      <w:r w:rsidRPr="003B586A">
        <w:rPr>
          <w:sz w:val="20"/>
          <w:szCs w:val="20"/>
        </w:rPr>
        <w:t>каб</w:t>
      </w:r>
      <w:proofErr w:type="spellEnd"/>
      <w:r w:rsidRPr="003B586A">
        <w:rPr>
          <w:sz w:val="20"/>
          <w:szCs w:val="20"/>
        </w:rPr>
        <w:t xml:space="preserve">. № 56 администрации Комсомольского района Чувашской Республики или ознакомиться на сайте </w:t>
      </w:r>
      <w:proofErr w:type="spellStart"/>
      <w:proofErr w:type="gramStart"/>
      <w:r w:rsidRPr="003B586A">
        <w:rPr>
          <w:sz w:val="20"/>
          <w:szCs w:val="20"/>
        </w:rPr>
        <w:t>www</w:t>
      </w:r>
      <w:proofErr w:type="spellEnd"/>
      <w:r w:rsidRPr="003B586A">
        <w:rPr>
          <w:sz w:val="20"/>
          <w:szCs w:val="20"/>
        </w:rPr>
        <w:t>.</w:t>
      </w:r>
      <w:proofErr w:type="spellStart"/>
      <w:r w:rsidRPr="003B586A">
        <w:rPr>
          <w:sz w:val="20"/>
          <w:szCs w:val="20"/>
          <w:lang w:val="en-US"/>
        </w:rPr>
        <w:t>torgi</w:t>
      </w:r>
      <w:proofErr w:type="spellEnd"/>
      <w:r w:rsidRPr="003B586A">
        <w:rPr>
          <w:sz w:val="20"/>
          <w:szCs w:val="20"/>
        </w:rPr>
        <w:t>.</w:t>
      </w:r>
      <w:proofErr w:type="spellStart"/>
      <w:r w:rsidRPr="003B586A">
        <w:rPr>
          <w:sz w:val="20"/>
          <w:szCs w:val="20"/>
          <w:lang w:val="en-US"/>
        </w:rPr>
        <w:t>gov</w:t>
      </w:r>
      <w:proofErr w:type="spellEnd"/>
      <w:r w:rsidRPr="003B586A">
        <w:rPr>
          <w:sz w:val="20"/>
          <w:szCs w:val="20"/>
        </w:rPr>
        <w:t>.</w:t>
      </w:r>
      <w:proofErr w:type="spellStart"/>
      <w:r w:rsidRPr="003B586A">
        <w:rPr>
          <w:sz w:val="20"/>
          <w:szCs w:val="20"/>
          <w:lang w:val="en-US"/>
        </w:rPr>
        <w:t>ru</w:t>
      </w:r>
      <w:proofErr w:type="spellEnd"/>
      <w:r w:rsidRPr="003B586A">
        <w:rPr>
          <w:sz w:val="20"/>
          <w:szCs w:val="20"/>
        </w:rPr>
        <w:t xml:space="preserve"> .</w:t>
      </w:r>
      <w:proofErr w:type="gramEnd"/>
      <w:r w:rsidRPr="003B586A">
        <w:rPr>
          <w:sz w:val="20"/>
          <w:szCs w:val="20"/>
        </w:rPr>
        <w:t xml:space="preserve"> </w:t>
      </w:r>
    </w:p>
    <w:p w:rsidR="007E2018" w:rsidRPr="004F117C" w:rsidRDefault="00F00F7C" w:rsidP="00A24A61">
      <w:bookmarkStart w:id="9" w:name="_GoBack"/>
      <w:bookmarkEnd w:id="9"/>
      <w:r w:rsidRPr="00F8062E">
        <w:rPr>
          <w:rFonts w:ascii="Courier New" w:eastAsia="Courier New" w:hAnsi="Courier New" w:cs="Courier New"/>
          <w:noProof/>
          <w:sz w:val="22"/>
          <w:szCs w:val="26"/>
        </w:rPr>
        <mc:AlternateContent>
          <mc:Choice Requires="wps">
            <w:drawing>
              <wp:anchor distT="0" distB="0" distL="63500" distR="63500" simplePos="0" relativeHeight="251659264" behindDoc="1" locked="0" layoutInCell="1" allowOverlap="1">
                <wp:simplePos x="0" y="0"/>
                <wp:positionH relativeFrom="margin">
                  <wp:posOffset>4874895</wp:posOffset>
                </wp:positionH>
                <wp:positionV relativeFrom="paragraph">
                  <wp:posOffset>196850</wp:posOffset>
                </wp:positionV>
                <wp:extent cx="1075690" cy="172720"/>
                <wp:effectExtent l="1905" t="3810" r="0" b="444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F7C" w:rsidRPr="00981556" w:rsidRDefault="00F00F7C" w:rsidP="00F00F7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83.85pt;margin-top:15.5pt;width:84.7pt;height:13.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" filled="f" stroked="f">
                <v:textbox style="mso-fit-shape-to-text:t" inset="0,0,0,0">
                  <w:txbxContent>
                    <w:p w:rsidR="00F00F7C" w:rsidRPr="00981556" w:rsidRDefault="00F00F7C" w:rsidP="00F00F7C"/>
                  </w:txbxContent>
                </v:textbox>
                <w10:wrap type="square" anchorx="margin"/>
              </v:shape>
            </w:pict>
          </mc:Fallback>
        </mc:AlternateConten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3B3948" w:rsidRPr="006F32A3" w:rsidTr="00CA10AD">
        <w:tc>
          <w:tcPr>
            <w:tcW w:w="3369" w:type="dxa"/>
            <w:tcBorders>
              <w:top w:val="single" w:sz="18" w:space="0" w:color="000000"/>
              <w:left w:val="nil"/>
              <w:bottom w:val="nil"/>
              <w:right w:val="nil"/>
            </w:tcBorders>
          </w:tcPr>
          <w:p w:rsidR="003B3948" w:rsidRPr="006F32A3" w:rsidRDefault="003B3948" w:rsidP="00A24A61">
            <w:pPr>
              <w:jc w:val="both"/>
              <w:rPr>
                <w:b/>
                <w:sz w:val="20"/>
                <w:szCs w:val="20"/>
              </w:rPr>
            </w:pPr>
            <w:r w:rsidRPr="006F32A3">
              <w:rPr>
                <w:b/>
                <w:sz w:val="20"/>
                <w:szCs w:val="20"/>
              </w:rPr>
              <w:t>Учредитель:</w:t>
            </w:r>
          </w:p>
          <w:p w:rsidR="003B3948" w:rsidRPr="006F32A3" w:rsidRDefault="003B3948" w:rsidP="00A24A61">
            <w:pPr>
              <w:jc w:val="both"/>
              <w:rPr>
                <w:b/>
                <w:sz w:val="20"/>
                <w:szCs w:val="20"/>
              </w:rPr>
            </w:pPr>
            <w:r w:rsidRPr="006F32A3">
              <w:rPr>
                <w:b/>
                <w:sz w:val="20"/>
                <w:szCs w:val="20"/>
              </w:rPr>
              <w:t xml:space="preserve">Администрация </w:t>
            </w:r>
          </w:p>
          <w:p w:rsidR="003B3948" w:rsidRPr="006F32A3" w:rsidRDefault="003B3948" w:rsidP="00A24A61">
            <w:pPr>
              <w:rPr>
                <w:b/>
                <w:sz w:val="20"/>
                <w:szCs w:val="20"/>
              </w:rPr>
            </w:pPr>
            <w:r w:rsidRPr="006F32A3">
              <w:rPr>
                <w:b/>
                <w:sz w:val="20"/>
                <w:szCs w:val="20"/>
              </w:rPr>
              <w:t xml:space="preserve">Комсомольского района </w:t>
            </w:r>
            <w:proofErr w:type="gramStart"/>
            <w:r w:rsidRPr="006F32A3">
              <w:rPr>
                <w:b/>
                <w:sz w:val="20"/>
                <w:szCs w:val="20"/>
              </w:rPr>
              <w:t>Чувашской  Республики</w:t>
            </w:r>
            <w:proofErr w:type="gramEnd"/>
          </w:p>
        </w:tc>
        <w:tc>
          <w:tcPr>
            <w:tcW w:w="3119" w:type="dxa"/>
            <w:tcBorders>
              <w:top w:val="single" w:sz="18" w:space="0" w:color="000000"/>
              <w:left w:val="nil"/>
              <w:bottom w:val="nil"/>
              <w:right w:val="nil"/>
            </w:tcBorders>
          </w:tcPr>
          <w:p w:rsidR="003B3948" w:rsidRPr="006F32A3" w:rsidRDefault="003B3948" w:rsidP="00A24A61">
            <w:pPr>
              <w:rPr>
                <w:b/>
                <w:sz w:val="20"/>
                <w:szCs w:val="20"/>
              </w:rPr>
            </w:pPr>
            <w:r w:rsidRPr="006F32A3">
              <w:rPr>
                <w:b/>
                <w:sz w:val="20"/>
                <w:szCs w:val="20"/>
              </w:rPr>
              <w:t>Адрес:</w:t>
            </w:r>
          </w:p>
          <w:p w:rsidR="003B3948" w:rsidRPr="006F32A3" w:rsidRDefault="003B3948" w:rsidP="00A24A61">
            <w:pPr>
              <w:rPr>
                <w:b/>
                <w:sz w:val="20"/>
                <w:szCs w:val="20"/>
              </w:rPr>
            </w:pPr>
            <w:r w:rsidRPr="006F32A3">
              <w:rPr>
                <w:b/>
                <w:sz w:val="20"/>
                <w:szCs w:val="20"/>
              </w:rPr>
              <w:t xml:space="preserve">429140, с. Комсомольское, </w:t>
            </w:r>
          </w:p>
          <w:p w:rsidR="003B3948" w:rsidRPr="006F32A3" w:rsidRDefault="003B3948" w:rsidP="00A24A61">
            <w:pPr>
              <w:pStyle w:val="aa"/>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3B3948" w:rsidRPr="006F32A3" w:rsidRDefault="003B3948" w:rsidP="00A24A61">
            <w:pPr>
              <w:pStyle w:val="a8"/>
              <w:ind w:left="72" w:firstLine="0"/>
              <w:rPr>
                <w:b/>
                <w:sz w:val="20"/>
                <w:szCs w:val="20"/>
              </w:rPr>
            </w:pPr>
            <w:r w:rsidRPr="006F32A3">
              <w:rPr>
                <w:b/>
                <w:sz w:val="20"/>
                <w:szCs w:val="20"/>
              </w:rPr>
              <w:t>Тираж:</w:t>
            </w:r>
          </w:p>
          <w:p w:rsidR="003B3948" w:rsidRPr="006F32A3" w:rsidRDefault="003B3948" w:rsidP="00A24A61">
            <w:pPr>
              <w:pStyle w:val="a8"/>
              <w:ind w:left="72" w:firstLine="0"/>
              <w:rPr>
                <w:b/>
                <w:sz w:val="20"/>
                <w:szCs w:val="20"/>
              </w:rPr>
            </w:pPr>
            <w:r w:rsidRPr="006F32A3">
              <w:rPr>
                <w:b/>
                <w:sz w:val="20"/>
                <w:szCs w:val="20"/>
              </w:rPr>
              <w:t>360 экз.</w:t>
            </w:r>
          </w:p>
          <w:p w:rsidR="003B3948" w:rsidRPr="006F32A3" w:rsidRDefault="003B3948" w:rsidP="00A24A61">
            <w:pPr>
              <w:jc w:val="both"/>
              <w:rPr>
                <w:b/>
                <w:sz w:val="20"/>
                <w:szCs w:val="20"/>
              </w:rPr>
            </w:pPr>
          </w:p>
        </w:tc>
        <w:tc>
          <w:tcPr>
            <w:tcW w:w="2409" w:type="dxa"/>
            <w:tcBorders>
              <w:top w:val="single" w:sz="18" w:space="0" w:color="000000"/>
              <w:left w:val="nil"/>
              <w:bottom w:val="nil"/>
              <w:right w:val="nil"/>
            </w:tcBorders>
          </w:tcPr>
          <w:p w:rsidR="003B3948" w:rsidRPr="006F32A3" w:rsidRDefault="003B3948" w:rsidP="00A24A61">
            <w:pPr>
              <w:jc w:val="both"/>
              <w:rPr>
                <w:b/>
                <w:sz w:val="20"/>
                <w:szCs w:val="20"/>
              </w:rPr>
            </w:pPr>
            <w:r w:rsidRPr="006F32A3">
              <w:rPr>
                <w:b/>
                <w:sz w:val="20"/>
                <w:szCs w:val="20"/>
              </w:rPr>
              <w:t xml:space="preserve"> Отв. за выпуск:</w:t>
            </w:r>
          </w:p>
          <w:p w:rsidR="00F2169C" w:rsidRDefault="003B3948" w:rsidP="00A24A61">
            <w:pPr>
              <w:jc w:val="both"/>
              <w:rPr>
                <w:b/>
                <w:sz w:val="20"/>
                <w:szCs w:val="20"/>
              </w:rPr>
            </w:pPr>
            <w:r w:rsidRPr="006F32A3">
              <w:rPr>
                <w:b/>
                <w:sz w:val="20"/>
                <w:szCs w:val="20"/>
              </w:rPr>
              <w:t xml:space="preserve"> </w:t>
            </w:r>
            <w:r>
              <w:rPr>
                <w:b/>
                <w:sz w:val="20"/>
                <w:szCs w:val="20"/>
              </w:rPr>
              <w:t>Архипова Н.А.</w:t>
            </w:r>
          </w:p>
          <w:p w:rsidR="00860610" w:rsidRPr="006F32A3" w:rsidRDefault="00860610" w:rsidP="00A24A61">
            <w:pPr>
              <w:jc w:val="both"/>
              <w:rPr>
                <w:b/>
                <w:sz w:val="20"/>
                <w:szCs w:val="20"/>
              </w:rPr>
            </w:pPr>
          </w:p>
        </w:tc>
      </w:tr>
    </w:tbl>
    <w:p w:rsidR="000B5F4D" w:rsidRPr="003B3948" w:rsidRDefault="003F3B10" w:rsidP="00A24A61">
      <w:pPr>
        <w:rPr>
          <w:sz w:val="20"/>
          <w:szCs w:val="20"/>
        </w:rPr>
      </w:pPr>
    </w:p>
    <w:sectPr w:rsidR="000B5F4D" w:rsidRPr="003B3948" w:rsidSect="00FB1D86">
      <w:pgSz w:w="11906" w:h="16838"/>
      <w:pgMar w:top="426"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6621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20F1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C051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247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625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249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EE84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06A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F46E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5817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014A1"/>
    <w:multiLevelType w:val="hybridMultilevel"/>
    <w:tmpl w:val="659A45A6"/>
    <w:lvl w:ilvl="0" w:tplc="0B0E685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DF46AAB"/>
    <w:multiLevelType w:val="hybridMultilevel"/>
    <w:tmpl w:val="3C306360"/>
    <w:lvl w:ilvl="0" w:tplc="081A50B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17C10364"/>
    <w:multiLevelType w:val="hybridMultilevel"/>
    <w:tmpl w:val="258A82DA"/>
    <w:lvl w:ilvl="0" w:tplc="C2803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A5F525B"/>
    <w:multiLevelType w:val="hybridMultilevel"/>
    <w:tmpl w:val="9B1AD32A"/>
    <w:lvl w:ilvl="0" w:tplc="2CE8336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1BF415F7"/>
    <w:multiLevelType w:val="hybridMultilevel"/>
    <w:tmpl w:val="3118D1B0"/>
    <w:lvl w:ilvl="0" w:tplc="A7B69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0235A4"/>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57B2261"/>
    <w:multiLevelType w:val="hybridMultilevel"/>
    <w:tmpl w:val="0C902A36"/>
    <w:lvl w:ilvl="0" w:tplc="40AA3510">
      <w:start w:val="1"/>
      <w:numFmt w:val="decimal"/>
      <w:lvlText w:val="%1."/>
      <w:lvlJc w:val="left"/>
      <w:pPr>
        <w:ind w:left="1564" w:hanging="99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4D61BBC"/>
    <w:multiLevelType w:val="hybridMultilevel"/>
    <w:tmpl w:val="7C24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53257682"/>
    <w:multiLevelType w:val="hybridMultilevel"/>
    <w:tmpl w:val="91503774"/>
    <w:lvl w:ilvl="0" w:tplc="123AB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D0972B3"/>
    <w:multiLevelType w:val="hybridMultilevel"/>
    <w:tmpl w:val="03504B68"/>
    <w:lvl w:ilvl="0" w:tplc="285476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411551"/>
    <w:multiLevelType w:val="hybridMultilevel"/>
    <w:tmpl w:val="AF68BD52"/>
    <w:lvl w:ilvl="0" w:tplc="D40C74D6">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03234BA"/>
    <w:multiLevelType w:val="hybridMultilevel"/>
    <w:tmpl w:val="037647B2"/>
    <w:lvl w:ilvl="0" w:tplc="84BE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2"/>
  </w:num>
  <w:num w:numId="2">
    <w:abstractNumId w:val="24"/>
  </w:num>
  <w:num w:numId="3">
    <w:abstractNumId w:val="19"/>
  </w:num>
  <w:num w:numId="4">
    <w:abstractNumId w:val="10"/>
  </w:num>
  <w:num w:numId="5">
    <w:abstractNumId w:val="15"/>
  </w:num>
  <w:num w:numId="6">
    <w:abstractNumId w:val="22"/>
  </w:num>
  <w:num w:numId="7">
    <w:abstractNumId w:val="25"/>
  </w:num>
  <w:num w:numId="8">
    <w:abstractNumId w:val="21"/>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8"/>
  </w:num>
  <w:num w:numId="22">
    <w:abstractNumId w:val="14"/>
  </w:num>
  <w:num w:numId="23">
    <w:abstractNumId w:val="13"/>
  </w:num>
  <w:num w:numId="24">
    <w:abstractNumId w:val="20"/>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48"/>
    <w:rsid w:val="00055CF2"/>
    <w:rsid w:val="00063085"/>
    <w:rsid w:val="00087AEE"/>
    <w:rsid w:val="000A24D8"/>
    <w:rsid w:val="000C17EB"/>
    <w:rsid w:val="000D0C65"/>
    <w:rsid w:val="001177F2"/>
    <w:rsid w:val="00126405"/>
    <w:rsid w:val="00137CEC"/>
    <w:rsid w:val="00150093"/>
    <w:rsid w:val="00206296"/>
    <w:rsid w:val="00242070"/>
    <w:rsid w:val="00247ECD"/>
    <w:rsid w:val="00252C2B"/>
    <w:rsid w:val="0025797E"/>
    <w:rsid w:val="002B5536"/>
    <w:rsid w:val="002D467C"/>
    <w:rsid w:val="002F3672"/>
    <w:rsid w:val="00316151"/>
    <w:rsid w:val="003173CA"/>
    <w:rsid w:val="0032205B"/>
    <w:rsid w:val="003A2AAB"/>
    <w:rsid w:val="003B3948"/>
    <w:rsid w:val="003F3B10"/>
    <w:rsid w:val="0041148C"/>
    <w:rsid w:val="00424731"/>
    <w:rsid w:val="004C27A8"/>
    <w:rsid w:val="004D3489"/>
    <w:rsid w:val="004F117C"/>
    <w:rsid w:val="004F2593"/>
    <w:rsid w:val="005072DC"/>
    <w:rsid w:val="006155D4"/>
    <w:rsid w:val="00633894"/>
    <w:rsid w:val="006A6CC2"/>
    <w:rsid w:val="006D0633"/>
    <w:rsid w:val="006D7A9F"/>
    <w:rsid w:val="007077E5"/>
    <w:rsid w:val="00712A9D"/>
    <w:rsid w:val="00760BDA"/>
    <w:rsid w:val="007619B8"/>
    <w:rsid w:val="007A7251"/>
    <w:rsid w:val="007C349D"/>
    <w:rsid w:val="007E2018"/>
    <w:rsid w:val="007E3605"/>
    <w:rsid w:val="008149B3"/>
    <w:rsid w:val="00821097"/>
    <w:rsid w:val="008565C4"/>
    <w:rsid w:val="00860610"/>
    <w:rsid w:val="008D7505"/>
    <w:rsid w:val="008E6D7A"/>
    <w:rsid w:val="008F52F6"/>
    <w:rsid w:val="009062FD"/>
    <w:rsid w:val="0096427F"/>
    <w:rsid w:val="009A45A3"/>
    <w:rsid w:val="009B65C8"/>
    <w:rsid w:val="009C38EE"/>
    <w:rsid w:val="009D59BB"/>
    <w:rsid w:val="00A070DB"/>
    <w:rsid w:val="00A24A61"/>
    <w:rsid w:val="00A30FA1"/>
    <w:rsid w:val="00A663E3"/>
    <w:rsid w:val="00AF2120"/>
    <w:rsid w:val="00BC6D62"/>
    <w:rsid w:val="00C3632C"/>
    <w:rsid w:val="00C97FA2"/>
    <w:rsid w:val="00CE17E3"/>
    <w:rsid w:val="00CF65FF"/>
    <w:rsid w:val="00D10219"/>
    <w:rsid w:val="00D157D8"/>
    <w:rsid w:val="00D5284C"/>
    <w:rsid w:val="00D6272C"/>
    <w:rsid w:val="00DA7739"/>
    <w:rsid w:val="00DE44C4"/>
    <w:rsid w:val="00DF14EF"/>
    <w:rsid w:val="00E634DF"/>
    <w:rsid w:val="00EC0D86"/>
    <w:rsid w:val="00ED7397"/>
    <w:rsid w:val="00F00F7C"/>
    <w:rsid w:val="00F2169C"/>
    <w:rsid w:val="00F8062E"/>
    <w:rsid w:val="00F816EC"/>
    <w:rsid w:val="00F81D86"/>
    <w:rsid w:val="00FB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05F800E-EC81-4FCB-BCF9-97474D34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4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070DB"/>
    <w:pPr>
      <w:keepNext/>
      <w:jc w:val="both"/>
      <w:outlineLvl w:val="0"/>
    </w:pPr>
    <w:rPr>
      <w:rFonts w:ascii="TimesET" w:hAnsi="TimesET"/>
      <w:sz w:val="24"/>
      <w:szCs w:val="20"/>
      <w:lang w:val="x-none" w:eastAsia="x-none"/>
    </w:rPr>
  </w:style>
  <w:style w:type="paragraph" w:styleId="2">
    <w:name w:val="heading 2"/>
    <w:basedOn w:val="a"/>
    <w:next w:val="a"/>
    <w:link w:val="20"/>
    <w:qFormat/>
    <w:rsid w:val="0096427F"/>
    <w:pPr>
      <w:keepNext/>
      <w:ind w:right="-109"/>
      <w:jc w:val="both"/>
      <w:outlineLvl w:val="1"/>
    </w:pPr>
    <w:rPr>
      <w:rFonts w:ascii="TimesET" w:hAnsi="TimesET"/>
      <w:b/>
      <w:bCs/>
      <w:sz w:val="24"/>
    </w:rPr>
  </w:style>
  <w:style w:type="paragraph" w:styleId="3">
    <w:name w:val="heading 3"/>
    <w:basedOn w:val="a"/>
    <w:next w:val="a"/>
    <w:link w:val="30"/>
    <w:qFormat/>
    <w:rsid w:val="0096427F"/>
    <w:pPr>
      <w:keepNext/>
      <w:jc w:val="center"/>
      <w:outlineLvl w:val="2"/>
    </w:pPr>
    <w:rPr>
      <w:b/>
      <w:bCs/>
      <w:caps/>
      <w:color w:val="000000"/>
    </w:rPr>
  </w:style>
  <w:style w:type="paragraph" w:styleId="4">
    <w:name w:val="heading 4"/>
    <w:basedOn w:val="a"/>
    <w:next w:val="a"/>
    <w:link w:val="40"/>
    <w:qFormat/>
    <w:rsid w:val="0096427F"/>
    <w:pPr>
      <w:keepNext/>
      <w:spacing w:before="240" w:after="60"/>
      <w:outlineLvl w:val="3"/>
    </w:pPr>
    <w:rPr>
      <w:rFonts w:ascii="Calibri" w:hAnsi="Calibri"/>
      <w:b/>
      <w:bCs/>
      <w:szCs w:val="28"/>
    </w:rPr>
  </w:style>
  <w:style w:type="paragraph" w:styleId="5">
    <w:name w:val="heading 5"/>
    <w:basedOn w:val="a"/>
    <w:next w:val="a"/>
    <w:link w:val="50"/>
    <w:qFormat/>
    <w:rsid w:val="0096427F"/>
    <w:pPr>
      <w:keepNext/>
      <w:widowControl w:val="0"/>
      <w:jc w:val="center"/>
      <w:outlineLvl w:val="4"/>
    </w:pPr>
    <w:rPr>
      <w:b/>
    </w:rPr>
  </w:style>
  <w:style w:type="paragraph" w:styleId="6">
    <w:name w:val="heading 6"/>
    <w:basedOn w:val="a"/>
    <w:next w:val="a"/>
    <w:link w:val="60"/>
    <w:qFormat/>
    <w:rsid w:val="0096427F"/>
    <w:pPr>
      <w:spacing w:before="240" w:after="60"/>
      <w:outlineLvl w:val="5"/>
    </w:pPr>
    <w:rPr>
      <w:rFonts w:ascii="Calibri" w:hAnsi="Calibri"/>
      <w:b/>
      <w:bCs/>
      <w:sz w:val="22"/>
      <w:szCs w:val="22"/>
    </w:rPr>
  </w:style>
  <w:style w:type="paragraph" w:styleId="7">
    <w:name w:val="heading 7"/>
    <w:basedOn w:val="a"/>
    <w:next w:val="a"/>
    <w:link w:val="70"/>
    <w:unhideWhenUsed/>
    <w:qFormat/>
    <w:rsid w:val="00DE44C4"/>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qFormat/>
    <w:rsid w:val="0096427F"/>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rsid w:val="0096427F"/>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948"/>
    <w:pPr>
      <w:jc w:val="center"/>
    </w:pPr>
    <w:rPr>
      <w:sz w:val="40"/>
    </w:rPr>
  </w:style>
  <w:style w:type="character" w:customStyle="1" w:styleId="a4">
    <w:name w:val="Название Знак"/>
    <w:basedOn w:val="a0"/>
    <w:link w:val="a3"/>
    <w:rsid w:val="003B3948"/>
    <w:rPr>
      <w:rFonts w:ascii="Times New Roman" w:eastAsia="Times New Roman" w:hAnsi="Times New Roman" w:cs="Times New Roman"/>
      <w:sz w:val="40"/>
      <w:szCs w:val="24"/>
      <w:lang w:eastAsia="ru-RU"/>
    </w:rPr>
  </w:style>
  <w:style w:type="character" w:customStyle="1" w:styleId="11">
    <w:name w:val="Заголовок №1_"/>
    <w:basedOn w:val="a0"/>
    <w:link w:val="12"/>
    <w:rsid w:val="003B3948"/>
    <w:rPr>
      <w:rFonts w:ascii="Times New Roman" w:eastAsia="Times New Roman" w:hAnsi="Times New Roman" w:cs="Times New Roman"/>
      <w:b/>
      <w:bCs/>
      <w:shd w:val="clear" w:color="auto" w:fill="FFFFFF"/>
    </w:rPr>
  </w:style>
  <w:style w:type="paragraph" w:customStyle="1" w:styleId="12">
    <w:name w:val="Заголовок №1"/>
    <w:basedOn w:val="a"/>
    <w:link w:val="11"/>
    <w:rsid w:val="003B3948"/>
    <w:pPr>
      <w:widowControl w:val="0"/>
      <w:shd w:val="clear" w:color="auto" w:fill="FFFFFF"/>
      <w:spacing w:line="274" w:lineRule="exact"/>
      <w:jc w:val="center"/>
      <w:outlineLvl w:val="0"/>
    </w:pPr>
    <w:rPr>
      <w:b/>
      <w:bCs/>
      <w:sz w:val="22"/>
      <w:szCs w:val="22"/>
      <w:lang w:eastAsia="en-US"/>
    </w:rPr>
  </w:style>
  <w:style w:type="character" w:customStyle="1" w:styleId="21">
    <w:name w:val="Основной текст (2)_"/>
    <w:basedOn w:val="a0"/>
    <w:link w:val="22"/>
    <w:rsid w:val="003B3948"/>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3B394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rsid w:val="003B3948"/>
    <w:pPr>
      <w:widowControl w:val="0"/>
      <w:shd w:val="clear" w:color="auto" w:fill="FFFFFF"/>
      <w:spacing w:before="300" w:line="274" w:lineRule="exact"/>
      <w:jc w:val="both"/>
    </w:pPr>
    <w:rPr>
      <w:sz w:val="22"/>
      <w:szCs w:val="22"/>
      <w:lang w:eastAsia="en-US"/>
    </w:rPr>
  </w:style>
  <w:style w:type="paragraph" w:styleId="a5">
    <w:name w:val="Plain Text"/>
    <w:basedOn w:val="a"/>
    <w:link w:val="a6"/>
    <w:uiPriority w:val="99"/>
    <w:unhideWhenUsed/>
    <w:rsid w:val="003B3948"/>
    <w:rPr>
      <w:rFonts w:ascii="Consolas" w:hAnsi="Consolas"/>
      <w:sz w:val="21"/>
      <w:szCs w:val="21"/>
    </w:rPr>
  </w:style>
  <w:style w:type="character" w:customStyle="1" w:styleId="a6">
    <w:name w:val="Текст Знак"/>
    <w:basedOn w:val="a0"/>
    <w:link w:val="a5"/>
    <w:uiPriority w:val="99"/>
    <w:rsid w:val="003B3948"/>
    <w:rPr>
      <w:rFonts w:ascii="Consolas" w:eastAsia="Times New Roman" w:hAnsi="Consolas" w:cs="Times New Roman"/>
      <w:sz w:val="21"/>
      <w:szCs w:val="21"/>
      <w:lang w:eastAsia="ru-RU"/>
    </w:rPr>
  </w:style>
  <w:style w:type="character" w:customStyle="1" w:styleId="31">
    <w:name w:val="Основной текст (3)_"/>
    <w:basedOn w:val="a0"/>
    <w:link w:val="32"/>
    <w:rsid w:val="003B3948"/>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3B394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2">
    <w:name w:val="Основной текст (3)"/>
    <w:basedOn w:val="a"/>
    <w:link w:val="31"/>
    <w:rsid w:val="003B3948"/>
    <w:pPr>
      <w:widowControl w:val="0"/>
      <w:shd w:val="clear" w:color="auto" w:fill="FFFFFF"/>
      <w:spacing w:line="274" w:lineRule="exact"/>
      <w:jc w:val="center"/>
    </w:pPr>
    <w:rPr>
      <w:b/>
      <w:bCs/>
      <w:sz w:val="22"/>
      <w:szCs w:val="22"/>
      <w:lang w:eastAsia="en-US"/>
    </w:rPr>
  </w:style>
  <w:style w:type="paragraph" w:styleId="a7">
    <w:name w:val="No Spacing"/>
    <w:uiPriority w:val="1"/>
    <w:qFormat/>
    <w:rsid w:val="003B3948"/>
    <w:pPr>
      <w:spacing w:after="0" w:line="240" w:lineRule="auto"/>
    </w:pPr>
    <w:rPr>
      <w:rFonts w:eastAsiaTheme="minorEastAsia"/>
      <w:lang w:eastAsia="ru-RU"/>
    </w:rPr>
  </w:style>
  <w:style w:type="paragraph" w:styleId="a8">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9"/>
    <w:rsid w:val="003B3948"/>
    <w:pPr>
      <w:ind w:firstLine="72"/>
    </w:pPr>
    <w:rPr>
      <w:sz w:val="22"/>
    </w:rPr>
  </w:style>
  <w:style w:type="character" w:customStyle="1" w:styleId="a9">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8"/>
    <w:rsid w:val="003B3948"/>
    <w:rPr>
      <w:rFonts w:ascii="Times New Roman" w:eastAsia="Times New Roman" w:hAnsi="Times New Roman" w:cs="Times New Roman"/>
      <w:szCs w:val="24"/>
      <w:lang w:eastAsia="ru-RU"/>
    </w:rPr>
  </w:style>
  <w:style w:type="paragraph" w:customStyle="1" w:styleId="aa">
    <w:name w:val="Таблицы (моноширинный)"/>
    <w:basedOn w:val="a"/>
    <w:next w:val="a"/>
    <w:link w:val="ab"/>
    <w:rsid w:val="003B3948"/>
    <w:pPr>
      <w:autoSpaceDE w:val="0"/>
      <w:autoSpaceDN w:val="0"/>
      <w:adjustRightInd w:val="0"/>
      <w:jc w:val="both"/>
    </w:pPr>
    <w:rPr>
      <w:rFonts w:ascii="Courier New" w:hAnsi="Courier New"/>
      <w:sz w:val="22"/>
      <w:szCs w:val="20"/>
    </w:rPr>
  </w:style>
  <w:style w:type="character" w:customStyle="1" w:styleId="ab">
    <w:name w:val="Таблицы (моноширинный) Знак"/>
    <w:link w:val="aa"/>
    <w:locked/>
    <w:rsid w:val="003B3948"/>
    <w:rPr>
      <w:rFonts w:ascii="Courier New" w:eastAsia="Times New Roman" w:hAnsi="Courier New" w:cs="Times New Roman"/>
      <w:szCs w:val="20"/>
      <w:lang w:eastAsia="ru-RU"/>
    </w:rPr>
  </w:style>
  <w:style w:type="character" w:styleId="ac">
    <w:name w:val="Hyperlink"/>
    <w:basedOn w:val="a0"/>
    <w:uiPriority w:val="99"/>
    <w:rsid w:val="003B3948"/>
    <w:rPr>
      <w:rFonts w:cs="Times New Roman"/>
      <w:color w:val="0000FF"/>
      <w:u w:val="single"/>
    </w:rPr>
  </w:style>
  <w:style w:type="paragraph" w:customStyle="1" w:styleId="FR3">
    <w:name w:val="FR3"/>
    <w:rsid w:val="00CF65FF"/>
    <w:pPr>
      <w:widowControl w:val="0"/>
      <w:autoSpaceDE w:val="0"/>
      <w:autoSpaceDN w:val="0"/>
      <w:adjustRightInd w:val="0"/>
      <w:spacing w:before="20" w:after="0" w:line="240" w:lineRule="auto"/>
      <w:jc w:val="center"/>
    </w:pPr>
    <w:rPr>
      <w:rFonts w:ascii="Times New Roman" w:eastAsia="Times New Roman" w:hAnsi="Times New Roman" w:cs="Times New Roman"/>
      <w:b/>
      <w:bCs/>
      <w:sz w:val="24"/>
      <w:szCs w:val="24"/>
      <w:lang w:eastAsia="ru-RU"/>
    </w:rPr>
  </w:style>
  <w:style w:type="paragraph" w:styleId="ad">
    <w:name w:val="Normal (Web)"/>
    <w:basedOn w:val="a"/>
    <w:link w:val="ae"/>
    <w:rsid w:val="000A24D8"/>
    <w:pPr>
      <w:spacing w:before="100" w:beforeAutospacing="1" w:after="100" w:afterAutospacing="1"/>
    </w:pPr>
    <w:rPr>
      <w:sz w:val="24"/>
    </w:rPr>
  </w:style>
  <w:style w:type="paragraph" w:customStyle="1" w:styleId="ConsNonformat">
    <w:name w:val="ConsNonformat"/>
    <w:rsid w:val="000A24D8"/>
    <w:pPr>
      <w:widowControl w:val="0"/>
      <w:spacing w:after="0" w:line="240" w:lineRule="auto"/>
    </w:pPr>
    <w:rPr>
      <w:rFonts w:ascii="Consultant" w:eastAsia="Times New Roman" w:hAnsi="Consultant" w:cs="Times New Roman"/>
      <w:sz w:val="20"/>
      <w:szCs w:val="20"/>
      <w:lang w:eastAsia="ru-RU"/>
    </w:rPr>
  </w:style>
  <w:style w:type="paragraph" w:customStyle="1" w:styleId="western">
    <w:name w:val="western"/>
    <w:basedOn w:val="a"/>
    <w:rsid w:val="000A24D8"/>
    <w:pPr>
      <w:spacing w:before="100" w:beforeAutospacing="1" w:after="100" w:afterAutospacing="1"/>
      <w:jc w:val="both"/>
    </w:pPr>
    <w:rPr>
      <w:color w:val="000000"/>
      <w:sz w:val="24"/>
    </w:rPr>
  </w:style>
  <w:style w:type="paragraph" w:customStyle="1" w:styleId="ConsPlusNormal">
    <w:name w:val="ConsPlusNormal"/>
    <w:link w:val="ConsPlusNormal0"/>
    <w:rsid w:val="006A6CC2"/>
    <w:pPr>
      <w:widowControl w:val="0"/>
      <w:snapToGrid w:val="0"/>
      <w:spacing w:after="0" w:line="240" w:lineRule="auto"/>
      <w:ind w:firstLine="720"/>
    </w:pPr>
    <w:rPr>
      <w:rFonts w:ascii="Arial" w:eastAsia="Times New Roman" w:hAnsi="Arial" w:cs="Times New Roman"/>
      <w:sz w:val="20"/>
      <w:szCs w:val="20"/>
      <w:lang w:eastAsia="ru-RU"/>
    </w:rPr>
  </w:style>
  <w:style w:type="paragraph" w:styleId="24">
    <w:name w:val="Body Text 2"/>
    <w:basedOn w:val="a"/>
    <w:link w:val="25"/>
    <w:semiHidden/>
    <w:unhideWhenUsed/>
    <w:rsid w:val="00CE17E3"/>
    <w:pPr>
      <w:spacing w:after="120" w:line="480" w:lineRule="auto"/>
    </w:pPr>
  </w:style>
  <w:style w:type="character" w:customStyle="1" w:styleId="25">
    <w:name w:val="Основной текст 2 Знак"/>
    <w:basedOn w:val="a0"/>
    <w:link w:val="24"/>
    <w:rsid w:val="00CE17E3"/>
    <w:rPr>
      <w:rFonts w:ascii="Times New Roman" w:eastAsia="Times New Roman" w:hAnsi="Times New Roman" w:cs="Times New Roman"/>
      <w:sz w:val="28"/>
      <w:szCs w:val="24"/>
      <w:lang w:eastAsia="ru-RU"/>
    </w:rPr>
  </w:style>
  <w:style w:type="paragraph" w:customStyle="1" w:styleId="ConsPlusTitle">
    <w:name w:val="ConsPlusTitle"/>
    <w:rsid w:val="00F2169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
    <w:name w:val="Цветовое выделение"/>
    <w:rsid w:val="00E634DF"/>
    <w:rPr>
      <w:b/>
      <w:bCs/>
      <w:color w:val="26282F"/>
    </w:rPr>
  </w:style>
  <w:style w:type="paragraph" w:styleId="af0">
    <w:name w:val="List Paragraph"/>
    <w:basedOn w:val="a"/>
    <w:uiPriority w:val="99"/>
    <w:qFormat/>
    <w:rsid w:val="00D5284C"/>
    <w:pPr>
      <w:ind w:left="720"/>
      <w:contextualSpacing/>
    </w:pPr>
  </w:style>
  <w:style w:type="character" w:styleId="af1">
    <w:name w:val="Emphasis"/>
    <w:uiPriority w:val="20"/>
    <w:qFormat/>
    <w:rsid w:val="00821097"/>
    <w:rPr>
      <w:i/>
      <w:iCs/>
    </w:rPr>
  </w:style>
  <w:style w:type="character" w:customStyle="1" w:styleId="10">
    <w:name w:val="Заголовок 1 Знак"/>
    <w:basedOn w:val="a0"/>
    <w:link w:val="1"/>
    <w:rsid w:val="00A070DB"/>
    <w:rPr>
      <w:rFonts w:ascii="TimesET" w:eastAsia="Times New Roman" w:hAnsi="TimesET" w:cs="Times New Roman"/>
      <w:sz w:val="24"/>
      <w:szCs w:val="20"/>
      <w:lang w:val="x-none" w:eastAsia="x-none"/>
    </w:rPr>
  </w:style>
  <w:style w:type="paragraph" w:customStyle="1" w:styleId="consnormal">
    <w:name w:val="consnormal"/>
    <w:basedOn w:val="a"/>
    <w:rsid w:val="00A070DB"/>
    <w:pPr>
      <w:spacing w:before="100" w:beforeAutospacing="1" w:after="100" w:afterAutospacing="1"/>
    </w:pPr>
    <w:rPr>
      <w:sz w:val="24"/>
    </w:rPr>
  </w:style>
  <w:style w:type="paragraph" w:customStyle="1" w:styleId="s1">
    <w:name w:val="s_1"/>
    <w:basedOn w:val="a"/>
    <w:rsid w:val="00A070DB"/>
    <w:pPr>
      <w:spacing w:before="100" w:beforeAutospacing="1" w:after="100" w:afterAutospacing="1"/>
    </w:pPr>
    <w:rPr>
      <w:sz w:val="24"/>
    </w:rPr>
  </w:style>
  <w:style w:type="paragraph" w:styleId="af2">
    <w:name w:val="Body Text"/>
    <w:basedOn w:val="a"/>
    <w:link w:val="af3"/>
    <w:semiHidden/>
    <w:unhideWhenUsed/>
    <w:rsid w:val="00A070DB"/>
    <w:pPr>
      <w:spacing w:after="120"/>
    </w:pPr>
  </w:style>
  <w:style w:type="character" w:customStyle="1" w:styleId="af3">
    <w:name w:val="Основной текст Знак"/>
    <w:basedOn w:val="a0"/>
    <w:link w:val="af2"/>
    <w:rsid w:val="00A070DB"/>
    <w:rPr>
      <w:rFonts w:ascii="Times New Roman" w:eastAsia="Times New Roman" w:hAnsi="Times New Roman" w:cs="Times New Roman"/>
      <w:sz w:val="28"/>
      <w:szCs w:val="24"/>
      <w:lang w:eastAsia="ru-RU"/>
    </w:rPr>
  </w:style>
  <w:style w:type="character" w:customStyle="1" w:styleId="af4">
    <w:name w:val="Основной текст_"/>
    <w:basedOn w:val="a0"/>
    <w:link w:val="41"/>
    <w:rsid w:val="00A070DB"/>
    <w:rPr>
      <w:rFonts w:ascii="Times New Roman" w:eastAsia="Times New Roman" w:hAnsi="Times New Roman" w:cs="Times New Roman"/>
      <w:sz w:val="27"/>
      <w:szCs w:val="27"/>
      <w:shd w:val="clear" w:color="auto" w:fill="FFFFFF"/>
    </w:rPr>
  </w:style>
  <w:style w:type="character" w:customStyle="1" w:styleId="26">
    <w:name w:val="Основной текст2"/>
    <w:basedOn w:val="af4"/>
    <w:rsid w:val="00A070DB"/>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42">
    <w:name w:val="Основной текст (4) + Не курсив"/>
    <w:basedOn w:val="a0"/>
    <w:rsid w:val="00A070D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paragraph" w:customStyle="1" w:styleId="41">
    <w:name w:val="Основной текст4"/>
    <w:basedOn w:val="a"/>
    <w:link w:val="af4"/>
    <w:rsid w:val="00A070DB"/>
    <w:pPr>
      <w:widowControl w:val="0"/>
      <w:shd w:val="clear" w:color="auto" w:fill="FFFFFF"/>
      <w:spacing w:before="300" w:line="317" w:lineRule="exact"/>
      <w:ind w:hanging="600"/>
      <w:jc w:val="center"/>
    </w:pPr>
    <w:rPr>
      <w:sz w:val="27"/>
      <w:szCs w:val="27"/>
      <w:lang w:eastAsia="en-US"/>
    </w:rPr>
  </w:style>
  <w:style w:type="character" w:customStyle="1" w:styleId="1pt">
    <w:name w:val="Основной текст + Интервал 1 pt"/>
    <w:basedOn w:val="af4"/>
    <w:rsid w:val="00A070DB"/>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4">
    <w:name w:val="Основной текст3"/>
    <w:basedOn w:val="a"/>
    <w:rsid w:val="00A070DB"/>
    <w:pPr>
      <w:widowControl w:val="0"/>
      <w:shd w:val="clear" w:color="auto" w:fill="FFFFFF"/>
      <w:spacing w:after="240" w:line="0" w:lineRule="atLeast"/>
      <w:jc w:val="both"/>
    </w:pPr>
    <w:rPr>
      <w:sz w:val="18"/>
      <w:szCs w:val="18"/>
      <w:lang w:eastAsia="en-US"/>
    </w:rPr>
  </w:style>
  <w:style w:type="paragraph" w:customStyle="1" w:styleId="s3">
    <w:name w:val="s_3"/>
    <w:basedOn w:val="a"/>
    <w:rsid w:val="00A070DB"/>
    <w:pPr>
      <w:spacing w:before="100" w:beforeAutospacing="1" w:after="100" w:afterAutospacing="1"/>
    </w:pPr>
    <w:rPr>
      <w:sz w:val="24"/>
    </w:rPr>
  </w:style>
  <w:style w:type="paragraph" w:customStyle="1" w:styleId="headertext">
    <w:name w:val="headertext"/>
    <w:basedOn w:val="a"/>
    <w:rsid w:val="006155D4"/>
    <w:pPr>
      <w:spacing w:before="100" w:beforeAutospacing="1" w:after="100" w:afterAutospacing="1"/>
    </w:pPr>
    <w:rPr>
      <w:sz w:val="24"/>
    </w:rPr>
  </w:style>
  <w:style w:type="table" w:styleId="af5">
    <w:name w:val="Table Grid"/>
    <w:basedOn w:val="a1"/>
    <w:uiPriority w:val="59"/>
    <w:rsid w:val="006155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0">
    <w:name w:val="Заголовок 7 Знак"/>
    <w:basedOn w:val="a0"/>
    <w:link w:val="7"/>
    <w:rsid w:val="00DE44C4"/>
    <w:rPr>
      <w:rFonts w:asciiTheme="majorHAnsi" w:eastAsiaTheme="majorEastAsia" w:hAnsiTheme="majorHAnsi" w:cstheme="majorBidi"/>
      <w:i/>
      <w:iCs/>
      <w:color w:val="1F4D78" w:themeColor="accent1" w:themeShade="7F"/>
      <w:sz w:val="28"/>
      <w:szCs w:val="24"/>
      <w:lang w:eastAsia="ru-RU"/>
    </w:rPr>
  </w:style>
  <w:style w:type="paragraph" w:styleId="af6">
    <w:name w:val="Block Text"/>
    <w:basedOn w:val="a"/>
    <w:rsid w:val="00DE44C4"/>
    <w:pPr>
      <w:ind w:left="600" w:right="3856"/>
    </w:pPr>
  </w:style>
  <w:style w:type="paragraph" w:customStyle="1" w:styleId="ConsPlusNonformat">
    <w:name w:val="ConsPlusNonformat"/>
    <w:rsid w:val="007E2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0">
    <w:name w:val="ConsNormal"/>
    <w:rsid w:val="007E2018"/>
    <w:pPr>
      <w:widowControl w:val="0"/>
      <w:suppressAutoHyphens/>
      <w:snapToGrid w:val="0"/>
      <w:spacing w:after="0" w:line="240" w:lineRule="auto"/>
      <w:ind w:firstLine="720"/>
      <w:jc w:val="both"/>
    </w:pPr>
    <w:rPr>
      <w:rFonts w:ascii="Arial" w:eastAsia="Arial" w:hAnsi="Arial" w:cs="Times New Roman"/>
      <w:sz w:val="20"/>
      <w:szCs w:val="20"/>
      <w:lang w:eastAsia="ar-SA"/>
    </w:rPr>
  </w:style>
  <w:style w:type="character" w:customStyle="1" w:styleId="ConsPlusNormal0">
    <w:name w:val="ConsPlusNormal Знак"/>
    <w:link w:val="ConsPlusNormal"/>
    <w:locked/>
    <w:rsid w:val="007E2018"/>
    <w:rPr>
      <w:rFonts w:ascii="Arial" w:eastAsia="Times New Roman" w:hAnsi="Arial" w:cs="Times New Roman"/>
      <w:sz w:val="20"/>
      <w:szCs w:val="20"/>
      <w:lang w:eastAsia="ru-RU"/>
    </w:rPr>
  </w:style>
  <w:style w:type="character" w:customStyle="1" w:styleId="af7">
    <w:name w:val="Гипертекстовая ссылка"/>
    <w:rsid w:val="004F2593"/>
    <w:rPr>
      <w:b w:val="0"/>
      <w:bCs w:val="0"/>
      <w:color w:val="106BBE"/>
    </w:rPr>
  </w:style>
  <w:style w:type="paragraph" w:customStyle="1" w:styleId="CharChar">
    <w:name w:val="Char Char"/>
    <w:basedOn w:val="a"/>
    <w:rsid w:val="004F2593"/>
    <w:pPr>
      <w:spacing w:after="160" w:line="240" w:lineRule="exact"/>
    </w:pPr>
    <w:rPr>
      <w:rFonts w:ascii="Verdana" w:hAnsi="Verdana"/>
      <w:sz w:val="20"/>
      <w:szCs w:val="20"/>
      <w:lang w:val="en-US" w:eastAsia="en-US"/>
    </w:rPr>
  </w:style>
  <w:style w:type="paragraph" w:customStyle="1" w:styleId="13">
    <w:name w:val="Без интервала1"/>
    <w:rsid w:val="008149B3"/>
    <w:pPr>
      <w:spacing w:after="0" w:line="240" w:lineRule="auto"/>
    </w:pPr>
    <w:rPr>
      <w:rFonts w:ascii="Calibri" w:eastAsia="Calibri" w:hAnsi="Calibri" w:cs="Times New Roman"/>
    </w:rPr>
  </w:style>
  <w:style w:type="character" w:customStyle="1" w:styleId="51">
    <w:name w:val="Основной текст (5)_"/>
    <w:basedOn w:val="a0"/>
    <w:link w:val="52"/>
    <w:rsid w:val="00F816E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F816EC"/>
    <w:pPr>
      <w:widowControl w:val="0"/>
      <w:shd w:val="clear" w:color="auto" w:fill="FFFFFF"/>
      <w:spacing w:line="299" w:lineRule="exact"/>
      <w:jc w:val="both"/>
    </w:pPr>
    <w:rPr>
      <w:b/>
      <w:bCs/>
      <w:sz w:val="22"/>
      <w:szCs w:val="22"/>
      <w:lang w:eastAsia="en-US"/>
    </w:rPr>
  </w:style>
  <w:style w:type="paragraph" w:styleId="35">
    <w:name w:val="Body Text 3"/>
    <w:basedOn w:val="a"/>
    <w:link w:val="36"/>
    <w:semiHidden/>
    <w:unhideWhenUsed/>
    <w:rsid w:val="00F816EC"/>
    <w:pPr>
      <w:widowControl w:val="0"/>
      <w:spacing w:after="120"/>
    </w:pPr>
    <w:rPr>
      <w:rFonts w:ascii="Courier New" w:eastAsia="Courier New" w:hAnsi="Courier New" w:cs="Courier New"/>
      <w:color w:val="000000"/>
      <w:sz w:val="16"/>
      <w:szCs w:val="16"/>
    </w:rPr>
  </w:style>
  <w:style w:type="character" w:customStyle="1" w:styleId="36">
    <w:name w:val="Основной текст 3 Знак"/>
    <w:basedOn w:val="a0"/>
    <w:link w:val="35"/>
    <w:rsid w:val="00F816EC"/>
    <w:rPr>
      <w:rFonts w:ascii="Courier New" w:eastAsia="Courier New" w:hAnsi="Courier New" w:cs="Courier New"/>
      <w:color w:val="000000"/>
      <w:sz w:val="16"/>
      <w:szCs w:val="16"/>
      <w:lang w:eastAsia="ru-RU"/>
    </w:rPr>
  </w:style>
  <w:style w:type="character" w:customStyle="1" w:styleId="ae">
    <w:name w:val="Обычный (веб) Знак"/>
    <w:link w:val="ad"/>
    <w:locked/>
    <w:rsid w:val="00F8062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6427F"/>
    <w:rPr>
      <w:rFonts w:ascii="TimesET" w:eastAsia="Times New Roman" w:hAnsi="TimesET" w:cs="Times New Roman"/>
      <w:b/>
      <w:bCs/>
      <w:sz w:val="24"/>
      <w:szCs w:val="24"/>
      <w:lang w:eastAsia="ru-RU"/>
    </w:rPr>
  </w:style>
  <w:style w:type="character" w:customStyle="1" w:styleId="30">
    <w:name w:val="Заголовок 3 Знак"/>
    <w:basedOn w:val="a0"/>
    <w:link w:val="3"/>
    <w:rsid w:val="0096427F"/>
    <w:rPr>
      <w:rFonts w:ascii="Times New Roman" w:eastAsia="Times New Roman" w:hAnsi="Times New Roman" w:cs="Times New Roman"/>
      <w:b/>
      <w:bCs/>
      <w:caps/>
      <w:color w:val="000000"/>
      <w:sz w:val="28"/>
      <w:szCs w:val="24"/>
      <w:lang w:eastAsia="ru-RU"/>
    </w:rPr>
  </w:style>
  <w:style w:type="character" w:customStyle="1" w:styleId="40">
    <w:name w:val="Заголовок 4 Знак"/>
    <w:basedOn w:val="a0"/>
    <w:link w:val="4"/>
    <w:rsid w:val="0096427F"/>
    <w:rPr>
      <w:rFonts w:ascii="Calibri" w:eastAsia="Times New Roman" w:hAnsi="Calibri" w:cs="Times New Roman"/>
      <w:b/>
      <w:bCs/>
      <w:sz w:val="28"/>
      <w:szCs w:val="28"/>
      <w:lang w:eastAsia="ru-RU"/>
    </w:rPr>
  </w:style>
  <w:style w:type="character" w:customStyle="1" w:styleId="50">
    <w:name w:val="Заголовок 5 Знак"/>
    <w:basedOn w:val="a0"/>
    <w:link w:val="5"/>
    <w:rsid w:val="0096427F"/>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96427F"/>
    <w:rPr>
      <w:rFonts w:ascii="Calibri" w:eastAsia="Times New Roman" w:hAnsi="Calibri" w:cs="Times New Roman"/>
      <w:b/>
      <w:bCs/>
      <w:lang w:eastAsia="ru-RU"/>
    </w:rPr>
  </w:style>
  <w:style w:type="character" w:customStyle="1" w:styleId="80">
    <w:name w:val="Заголовок 8 Знак"/>
    <w:basedOn w:val="a0"/>
    <w:link w:val="8"/>
    <w:rsid w:val="0096427F"/>
    <w:rPr>
      <w:rFonts w:ascii="Times New Roman" w:eastAsia="Times New Roman" w:hAnsi="Times New Roman" w:cs="Times New Roman"/>
      <w:b/>
      <w:bCs/>
      <w:i/>
      <w:iCs/>
      <w:color w:val="000000"/>
      <w:spacing w:val="-7"/>
      <w:sz w:val="24"/>
      <w:szCs w:val="25"/>
      <w:shd w:val="clear" w:color="auto" w:fill="FFFFFF"/>
      <w:lang w:eastAsia="ru-RU"/>
    </w:rPr>
  </w:style>
  <w:style w:type="character" w:customStyle="1" w:styleId="90">
    <w:name w:val="Заголовок 9 Знак"/>
    <w:basedOn w:val="a0"/>
    <w:link w:val="9"/>
    <w:rsid w:val="0096427F"/>
    <w:rPr>
      <w:rFonts w:ascii="Times New Roman" w:eastAsia="Times New Roman" w:hAnsi="Times New Roman" w:cs="Times New Roman"/>
      <w:b/>
      <w:bCs/>
      <w:i/>
      <w:iCs/>
      <w:sz w:val="28"/>
      <w:szCs w:val="20"/>
      <w:lang w:eastAsia="ru-RU"/>
    </w:rPr>
  </w:style>
  <w:style w:type="paragraph" w:customStyle="1" w:styleId="af8">
    <w:name w:val="Комментарий"/>
    <w:basedOn w:val="a"/>
    <w:next w:val="a"/>
    <w:rsid w:val="0096427F"/>
    <w:pPr>
      <w:autoSpaceDE w:val="0"/>
      <w:autoSpaceDN w:val="0"/>
      <w:adjustRightInd w:val="0"/>
      <w:ind w:left="170"/>
      <w:jc w:val="both"/>
    </w:pPr>
    <w:rPr>
      <w:rFonts w:ascii="Arial" w:hAnsi="Arial" w:cs="Arial"/>
      <w:i/>
      <w:iCs/>
      <w:color w:val="800080"/>
      <w:sz w:val="20"/>
      <w:szCs w:val="20"/>
    </w:rPr>
  </w:style>
  <w:style w:type="paragraph" w:customStyle="1" w:styleId="af9">
    <w:name w:val="Заголовок статьи"/>
    <w:basedOn w:val="a"/>
    <w:next w:val="a"/>
    <w:rsid w:val="0096427F"/>
    <w:pPr>
      <w:autoSpaceDE w:val="0"/>
      <w:autoSpaceDN w:val="0"/>
      <w:adjustRightInd w:val="0"/>
      <w:ind w:left="1612" w:hanging="892"/>
      <w:jc w:val="both"/>
    </w:pPr>
    <w:rPr>
      <w:rFonts w:ascii="Arial" w:hAnsi="Arial" w:cs="Arial"/>
      <w:sz w:val="20"/>
      <w:szCs w:val="20"/>
    </w:rPr>
  </w:style>
  <w:style w:type="paragraph" w:customStyle="1" w:styleId="afa">
    <w:name w:val="Текст (лев. подпись)"/>
    <w:basedOn w:val="a"/>
    <w:next w:val="a"/>
    <w:rsid w:val="0096427F"/>
    <w:pPr>
      <w:autoSpaceDE w:val="0"/>
      <w:autoSpaceDN w:val="0"/>
      <w:adjustRightInd w:val="0"/>
    </w:pPr>
    <w:rPr>
      <w:rFonts w:ascii="Arial" w:hAnsi="Arial" w:cs="Arial"/>
      <w:sz w:val="20"/>
      <w:szCs w:val="20"/>
    </w:rPr>
  </w:style>
  <w:style w:type="paragraph" w:customStyle="1" w:styleId="afb">
    <w:name w:val="Текст (прав. подпись)"/>
    <w:basedOn w:val="a"/>
    <w:next w:val="a"/>
    <w:rsid w:val="0096427F"/>
    <w:pPr>
      <w:autoSpaceDE w:val="0"/>
      <w:autoSpaceDN w:val="0"/>
      <w:adjustRightInd w:val="0"/>
      <w:jc w:val="right"/>
    </w:pPr>
    <w:rPr>
      <w:rFonts w:ascii="Arial" w:hAnsi="Arial" w:cs="Arial"/>
      <w:sz w:val="20"/>
      <w:szCs w:val="20"/>
    </w:rPr>
  </w:style>
  <w:style w:type="paragraph" w:styleId="afc">
    <w:name w:val="header"/>
    <w:basedOn w:val="a"/>
    <w:link w:val="afd"/>
    <w:rsid w:val="0096427F"/>
    <w:pPr>
      <w:tabs>
        <w:tab w:val="center" w:pos="4677"/>
        <w:tab w:val="right" w:pos="9355"/>
      </w:tabs>
    </w:pPr>
    <w:rPr>
      <w:sz w:val="24"/>
    </w:rPr>
  </w:style>
  <w:style w:type="character" w:customStyle="1" w:styleId="afd">
    <w:name w:val="Верхний колонтитул Знак"/>
    <w:basedOn w:val="a0"/>
    <w:link w:val="afc"/>
    <w:rsid w:val="0096427F"/>
    <w:rPr>
      <w:rFonts w:ascii="Times New Roman" w:eastAsia="Times New Roman" w:hAnsi="Times New Roman" w:cs="Times New Roman"/>
      <w:sz w:val="24"/>
      <w:szCs w:val="24"/>
      <w:lang w:eastAsia="ru-RU"/>
    </w:rPr>
  </w:style>
  <w:style w:type="character" w:styleId="afe">
    <w:name w:val="page number"/>
    <w:rsid w:val="0096427F"/>
    <w:rPr>
      <w:rFonts w:ascii="Times New Roman" w:hAnsi="Times New Roman" w:cs="Times New Roman"/>
    </w:rPr>
  </w:style>
  <w:style w:type="paragraph" w:styleId="aff">
    <w:name w:val="footer"/>
    <w:basedOn w:val="a"/>
    <w:link w:val="aff0"/>
    <w:uiPriority w:val="99"/>
    <w:rsid w:val="0096427F"/>
    <w:pPr>
      <w:tabs>
        <w:tab w:val="center" w:pos="4677"/>
        <w:tab w:val="right" w:pos="9355"/>
      </w:tabs>
    </w:pPr>
    <w:rPr>
      <w:sz w:val="24"/>
    </w:rPr>
  </w:style>
  <w:style w:type="character" w:customStyle="1" w:styleId="aff0">
    <w:name w:val="Нижний колонтитул Знак"/>
    <w:basedOn w:val="a0"/>
    <w:link w:val="aff"/>
    <w:uiPriority w:val="99"/>
    <w:rsid w:val="0096427F"/>
    <w:rPr>
      <w:rFonts w:ascii="Times New Roman" w:eastAsia="Times New Roman" w:hAnsi="Times New Roman" w:cs="Times New Roman"/>
      <w:sz w:val="24"/>
      <w:szCs w:val="24"/>
      <w:lang w:eastAsia="ru-RU"/>
    </w:rPr>
  </w:style>
  <w:style w:type="paragraph" w:customStyle="1" w:styleId="consnonformat0">
    <w:name w:val="consnonformat"/>
    <w:basedOn w:val="a"/>
    <w:rsid w:val="0096427F"/>
    <w:pPr>
      <w:spacing w:before="100" w:beforeAutospacing="1" w:after="100" w:afterAutospacing="1"/>
    </w:pPr>
    <w:rPr>
      <w:sz w:val="24"/>
    </w:rPr>
  </w:style>
  <w:style w:type="paragraph" w:customStyle="1" w:styleId="14">
    <w:name w:val="Основной текст с отступом1"/>
    <w:basedOn w:val="a"/>
    <w:rsid w:val="0096427F"/>
    <w:pPr>
      <w:ind w:firstLine="709"/>
      <w:jc w:val="both"/>
    </w:pPr>
  </w:style>
  <w:style w:type="paragraph" w:styleId="27">
    <w:name w:val="Body Text Indent 2"/>
    <w:basedOn w:val="a"/>
    <w:link w:val="28"/>
    <w:semiHidden/>
    <w:rsid w:val="0096427F"/>
    <w:pPr>
      <w:ind w:firstLine="709"/>
      <w:jc w:val="both"/>
    </w:pPr>
    <w:rPr>
      <w:color w:val="000000"/>
    </w:rPr>
  </w:style>
  <w:style w:type="character" w:customStyle="1" w:styleId="28">
    <w:name w:val="Основной текст с отступом 2 Знак"/>
    <w:basedOn w:val="a0"/>
    <w:link w:val="27"/>
    <w:semiHidden/>
    <w:rsid w:val="0096427F"/>
    <w:rPr>
      <w:rFonts w:ascii="Times New Roman" w:eastAsia="Times New Roman" w:hAnsi="Times New Roman" w:cs="Times New Roman"/>
      <w:color w:val="000000"/>
      <w:sz w:val="28"/>
      <w:szCs w:val="24"/>
      <w:lang w:eastAsia="ru-RU"/>
    </w:rPr>
  </w:style>
  <w:style w:type="paragraph" w:customStyle="1" w:styleId="15">
    <w:name w:val="Текст выноски1"/>
    <w:basedOn w:val="a"/>
    <w:rsid w:val="0096427F"/>
    <w:rPr>
      <w:rFonts w:ascii="Tahoma" w:hAnsi="Tahoma" w:cs="Tahoma"/>
      <w:sz w:val="16"/>
      <w:szCs w:val="16"/>
    </w:rPr>
  </w:style>
  <w:style w:type="character" w:customStyle="1" w:styleId="BalloonTextChar">
    <w:name w:val="Balloon Text Char"/>
    <w:rsid w:val="0096427F"/>
    <w:rPr>
      <w:rFonts w:ascii="Tahoma" w:hAnsi="Tahoma" w:cs="Tahoma"/>
      <w:sz w:val="16"/>
      <w:szCs w:val="16"/>
    </w:rPr>
  </w:style>
  <w:style w:type="paragraph" w:customStyle="1" w:styleId="16">
    <w:name w:val="Абзац списка1"/>
    <w:basedOn w:val="a"/>
    <w:rsid w:val="0096427F"/>
    <w:pPr>
      <w:ind w:left="720"/>
    </w:pPr>
    <w:rPr>
      <w:sz w:val="24"/>
    </w:rPr>
  </w:style>
  <w:style w:type="paragraph" w:styleId="37">
    <w:name w:val="Body Text Indent 3"/>
    <w:basedOn w:val="a"/>
    <w:link w:val="38"/>
    <w:semiHidden/>
    <w:rsid w:val="0096427F"/>
    <w:pPr>
      <w:autoSpaceDE w:val="0"/>
      <w:autoSpaceDN w:val="0"/>
      <w:adjustRightInd w:val="0"/>
      <w:ind w:firstLine="720"/>
      <w:jc w:val="both"/>
    </w:pPr>
    <w:rPr>
      <w:szCs w:val="28"/>
    </w:rPr>
  </w:style>
  <w:style w:type="character" w:customStyle="1" w:styleId="38">
    <w:name w:val="Основной текст с отступом 3 Знак"/>
    <w:basedOn w:val="a0"/>
    <w:link w:val="37"/>
    <w:semiHidden/>
    <w:rsid w:val="0096427F"/>
    <w:rPr>
      <w:rFonts w:ascii="Times New Roman" w:eastAsia="Times New Roman" w:hAnsi="Times New Roman" w:cs="Times New Roman"/>
      <w:sz w:val="28"/>
      <w:szCs w:val="28"/>
      <w:lang w:eastAsia="ru-RU"/>
    </w:rPr>
  </w:style>
  <w:style w:type="paragraph" w:styleId="aff1">
    <w:name w:val="Balloon Text"/>
    <w:basedOn w:val="a"/>
    <w:link w:val="aff2"/>
    <w:rsid w:val="0096427F"/>
    <w:rPr>
      <w:rFonts w:ascii="Tahoma" w:hAnsi="Tahoma" w:cs="Tahoma"/>
      <w:sz w:val="16"/>
      <w:szCs w:val="16"/>
    </w:rPr>
  </w:style>
  <w:style w:type="character" w:customStyle="1" w:styleId="aff2">
    <w:name w:val="Текст выноски Знак"/>
    <w:basedOn w:val="a0"/>
    <w:link w:val="aff1"/>
    <w:rsid w:val="0096427F"/>
    <w:rPr>
      <w:rFonts w:ascii="Tahoma" w:eastAsia="Times New Roman" w:hAnsi="Tahoma" w:cs="Tahoma"/>
      <w:sz w:val="16"/>
      <w:szCs w:val="16"/>
      <w:lang w:eastAsia="ru-RU"/>
    </w:rPr>
  </w:style>
  <w:style w:type="character" w:customStyle="1" w:styleId="aff3">
    <w:name w:val="Утратил силу"/>
    <w:rsid w:val="0096427F"/>
    <w:rPr>
      <w:strike/>
      <w:color w:val="808000"/>
      <w:sz w:val="26"/>
      <w:szCs w:val="26"/>
    </w:rPr>
  </w:style>
  <w:style w:type="character" w:customStyle="1" w:styleId="aff4">
    <w:name w:val="Не вступил в силу"/>
    <w:rsid w:val="0096427F"/>
    <w:rPr>
      <w:color w:val="008080"/>
      <w:sz w:val="26"/>
      <w:szCs w:val="26"/>
    </w:rPr>
  </w:style>
  <w:style w:type="paragraph" w:customStyle="1" w:styleId="aff5">
    <w:name w:val="Информация об изменениях документа"/>
    <w:basedOn w:val="af8"/>
    <w:next w:val="a"/>
    <w:rsid w:val="0096427F"/>
    <w:pPr>
      <w:ind w:left="0"/>
    </w:pPr>
    <w:rPr>
      <w:sz w:val="24"/>
      <w:szCs w:val="24"/>
    </w:rPr>
  </w:style>
  <w:style w:type="paragraph" w:customStyle="1" w:styleId="29">
    <w:name w:val="Без интервала2"/>
    <w:rsid w:val="0096427F"/>
    <w:pPr>
      <w:spacing w:after="0" w:line="240" w:lineRule="auto"/>
    </w:pPr>
    <w:rPr>
      <w:rFonts w:ascii="Calibri" w:eastAsia="Times New Roman" w:hAnsi="Calibri" w:cs="Times New Roman"/>
    </w:rPr>
  </w:style>
  <w:style w:type="character" w:customStyle="1" w:styleId="71">
    <w:name w:val="Знак Знак7"/>
    <w:rsid w:val="0096427F"/>
    <w:rPr>
      <w:rFonts w:ascii="Calibri" w:eastAsia="Times New Roman" w:hAnsi="Calibri" w:cs="Times New Roman"/>
      <w:b/>
      <w:bCs/>
      <w:sz w:val="22"/>
      <w:szCs w:val="22"/>
    </w:rPr>
  </w:style>
  <w:style w:type="character" w:customStyle="1" w:styleId="39">
    <w:name w:val="Знак Знак3"/>
    <w:rsid w:val="0096427F"/>
    <w:rPr>
      <w:sz w:val="24"/>
      <w:szCs w:val="24"/>
    </w:rPr>
  </w:style>
  <w:style w:type="paragraph" w:styleId="HTML">
    <w:name w:val="HTML Preformatted"/>
    <w:basedOn w:val="a"/>
    <w:link w:val="HTML0"/>
    <w:semiHidden/>
    <w:unhideWhenUsed/>
    <w:rsid w:val="0096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6427F"/>
    <w:rPr>
      <w:rFonts w:ascii="Courier New" w:eastAsia="Times New Roman" w:hAnsi="Courier New" w:cs="Courier New"/>
      <w:sz w:val="20"/>
      <w:szCs w:val="20"/>
      <w:lang w:eastAsia="ru-RU"/>
    </w:rPr>
  </w:style>
  <w:style w:type="character" w:customStyle="1" w:styleId="2a">
    <w:name w:val="Знак Знак2"/>
    <w:rsid w:val="0096427F"/>
    <w:rPr>
      <w:rFonts w:ascii="Courier New" w:hAnsi="Courier New" w:cs="Courier New"/>
    </w:rPr>
  </w:style>
  <w:style w:type="character" w:customStyle="1" w:styleId="61">
    <w:name w:val="Знак Знак6"/>
    <w:rsid w:val="0096427F"/>
    <w:rPr>
      <w:i/>
      <w:iCs/>
      <w:color w:val="000000"/>
      <w:spacing w:val="-5"/>
      <w:sz w:val="28"/>
      <w:szCs w:val="25"/>
      <w:shd w:val="clear" w:color="auto" w:fill="FFFFFF"/>
    </w:rPr>
  </w:style>
  <w:style w:type="character" w:customStyle="1" w:styleId="53">
    <w:name w:val="Знак Знак5"/>
    <w:rsid w:val="0096427F"/>
    <w:rPr>
      <w:b/>
      <w:bCs/>
      <w:i/>
      <w:iCs/>
      <w:color w:val="000000"/>
      <w:spacing w:val="-7"/>
      <w:sz w:val="24"/>
      <w:szCs w:val="25"/>
      <w:shd w:val="clear" w:color="auto" w:fill="FFFFFF"/>
    </w:rPr>
  </w:style>
  <w:style w:type="character" w:customStyle="1" w:styleId="43">
    <w:name w:val="Знак Знак4"/>
    <w:rsid w:val="0096427F"/>
    <w:rPr>
      <w:b/>
      <w:bCs/>
      <w:i/>
      <w:iCs/>
      <w:sz w:val="28"/>
    </w:rPr>
  </w:style>
  <w:style w:type="character" w:customStyle="1" w:styleId="Heading1Char1">
    <w:name w:val="Heading 1 Char1"/>
    <w:rsid w:val="0096427F"/>
    <w:rPr>
      <w:rFonts w:ascii="Times New Roman" w:hAnsi="Times New Roman" w:cs="Times New Roman"/>
      <w:sz w:val="20"/>
      <w:szCs w:val="20"/>
      <w:lang w:val="x-none" w:eastAsia="ru-RU"/>
    </w:rPr>
  </w:style>
  <w:style w:type="character" w:customStyle="1" w:styleId="Heading2Char1">
    <w:name w:val="Heading 2 Char1"/>
    <w:rsid w:val="0096427F"/>
    <w:rPr>
      <w:rFonts w:ascii="Times New Roman" w:hAnsi="Times New Roman" w:cs="Times New Roman"/>
      <w:b/>
      <w:bCs/>
      <w:color w:val="000000"/>
      <w:sz w:val="24"/>
      <w:szCs w:val="24"/>
      <w:u w:val="single"/>
      <w:lang w:val="x-none" w:eastAsia="ru-RU"/>
    </w:rPr>
  </w:style>
  <w:style w:type="character" w:customStyle="1" w:styleId="Heading3Char">
    <w:name w:val="Heading 3 Char"/>
    <w:rsid w:val="0096427F"/>
    <w:rPr>
      <w:rFonts w:ascii="TimesET" w:hAnsi="TimesET" w:cs="Times New Roman"/>
      <w:sz w:val="20"/>
      <w:szCs w:val="20"/>
      <w:lang w:val="x-none" w:eastAsia="ru-RU"/>
    </w:rPr>
  </w:style>
  <w:style w:type="character" w:customStyle="1" w:styleId="Heading4Char">
    <w:name w:val="Heading 4 Char"/>
    <w:rsid w:val="0096427F"/>
    <w:rPr>
      <w:rFonts w:ascii="Times New Roman" w:hAnsi="Times New Roman" w:cs="Times New Roman"/>
      <w:sz w:val="20"/>
      <w:szCs w:val="20"/>
      <w:lang w:val="x-none" w:eastAsia="ru-RU"/>
    </w:rPr>
  </w:style>
  <w:style w:type="character" w:customStyle="1" w:styleId="Heading5Char">
    <w:name w:val="Heading 5 Char"/>
    <w:rsid w:val="0096427F"/>
    <w:rPr>
      <w:rFonts w:ascii="Times New Roman" w:hAnsi="Times New Roman" w:cs="Times New Roman"/>
      <w:position w:val="6"/>
      <w:sz w:val="20"/>
      <w:szCs w:val="20"/>
      <w:lang w:val="x-none" w:eastAsia="ru-RU"/>
    </w:rPr>
  </w:style>
  <w:style w:type="character" w:customStyle="1" w:styleId="Heading6Char">
    <w:name w:val="Heading 6 Char"/>
    <w:rsid w:val="0096427F"/>
    <w:rPr>
      <w:rFonts w:ascii="Times New Roman" w:hAnsi="Times New Roman" w:cs="Times New Roman"/>
      <w:i/>
      <w:iCs/>
      <w:color w:val="000000"/>
      <w:sz w:val="26"/>
      <w:szCs w:val="26"/>
      <w:shd w:val="clear" w:color="auto" w:fill="FFFFFF"/>
      <w:lang w:val="x-none" w:eastAsia="ru-RU"/>
    </w:rPr>
  </w:style>
  <w:style w:type="character" w:customStyle="1" w:styleId="Heading7Char">
    <w:name w:val="Heading 7 Char"/>
    <w:rsid w:val="0096427F"/>
    <w:rPr>
      <w:rFonts w:ascii="Times New Roman" w:hAnsi="Times New Roman" w:cs="Times New Roman"/>
      <w:i/>
      <w:iCs/>
      <w:color w:val="000000"/>
      <w:spacing w:val="-5"/>
      <w:sz w:val="25"/>
      <w:szCs w:val="25"/>
      <w:shd w:val="clear" w:color="auto" w:fill="FFFFFF"/>
      <w:lang w:val="x-none" w:eastAsia="ru-RU"/>
    </w:rPr>
  </w:style>
  <w:style w:type="character" w:customStyle="1" w:styleId="Heading8Char">
    <w:name w:val="Heading 8 Char"/>
    <w:rsid w:val="0096427F"/>
    <w:rPr>
      <w:rFonts w:ascii="Times New Roman" w:hAnsi="Times New Roman" w:cs="Times New Roman"/>
      <w:b/>
      <w:bCs/>
      <w:i/>
      <w:iCs/>
      <w:color w:val="000000"/>
      <w:spacing w:val="-7"/>
      <w:sz w:val="25"/>
      <w:szCs w:val="25"/>
      <w:shd w:val="clear" w:color="auto" w:fill="FFFFFF"/>
      <w:lang w:val="x-none" w:eastAsia="ru-RU"/>
    </w:rPr>
  </w:style>
  <w:style w:type="character" w:customStyle="1" w:styleId="Heading9Char">
    <w:name w:val="Heading 9 Char"/>
    <w:rsid w:val="0096427F"/>
    <w:rPr>
      <w:rFonts w:ascii="Times New Roman" w:hAnsi="Times New Roman" w:cs="Times New Roman"/>
      <w:b/>
      <w:bCs/>
      <w:i/>
      <w:iCs/>
      <w:sz w:val="20"/>
      <w:szCs w:val="20"/>
      <w:lang w:val="x-none" w:eastAsia="ru-RU"/>
    </w:rPr>
  </w:style>
  <w:style w:type="character" w:customStyle="1" w:styleId="Heading1Char">
    <w:name w:val="Heading 1 Char"/>
    <w:rsid w:val="0096427F"/>
    <w:rPr>
      <w:rFonts w:ascii="Times New Roman" w:hAnsi="Times New Roman" w:cs="Times New Roman"/>
      <w:sz w:val="24"/>
    </w:rPr>
  </w:style>
  <w:style w:type="character" w:customStyle="1" w:styleId="Heading2Char">
    <w:name w:val="Heading 2 Char"/>
    <w:rsid w:val="0096427F"/>
    <w:rPr>
      <w:rFonts w:ascii="Times New Roman" w:hAnsi="Times New Roman" w:cs="Times New Roman"/>
      <w:b/>
      <w:bCs/>
      <w:color w:val="000000"/>
      <w:sz w:val="24"/>
      <w:szCs w:val="24"/>
      <w:u w:val="single"/>
    </w:rPr>
  </w:style>
  <w:style w:type="paragraph" w:customStyle="1" w:styleId="17">
    <w:name w:val="Основной текст с отступом1"/>
    <w:basedOn w:val="a"/>
    <w:rsid w:val="0096427F"/>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rsid w:val="0096427F"/>
    <w:rPr>
      <w:rFonts w:ascii="Times New Roman" w:hAnsi="Times New Roman" w:cs="Times New Roman"/>
      <w:color w:val="000000"/>
      <w:spacing w:val="1"/>
      <w:sz w:val="28"/>
      <w:szCs w:val="28"/>
      <w:shd w:val="clear" w:color="auto" w:fill="FFFFFF"/>
      <w:lang w:val="x-none" w:eastAsia="ru-RU"/>
    </w:rPr>
  </w:style>
  <w:style w:type="character" w:customStyle="1" w:styleId="BodyTextIndent3Char1">
    <w:name w:val="Body Text Indent 3 Char1"/>
    <w:rsid w:val="0096427F"/>
    <w:rPr>
      <w:rFonts w:ascii="Times New Roman" w:hAnsi="Times New Roman" w:cs="Times New Roman"/>
      <w:color w:val="000000"/>
      <w:spacing w:val="-4"/>
      <w:sz w:val="29"/>
      <w:szCs w:val="29"/>
      <w:shd w:val="clear" w:color="auto" w:fill="FFFFFF"/>
      <w:lang w:val="x-none" w:eastAsia="ru-RU"/>
    </w:rPr>
  </w:style>
  <w:style w:type="character" w:customStyle="1" w:styleId="BodyTextIndent3Char">
    <w:name w:val="Body Text Indent 3 Char"/>
    <w:rsid w:val="0096427F"/>
    <w:rPr>
      <w:rFonts w:ascii="Times New Roman" w:hAnsi="Times New Roman" w:cs="Times New Roman"/>
      <w:color w:val="000000"/>
      <w:spacing w:val="-4"/>
      <w:sz w:val="29"/>
      <w:szCs w:val="29"/>
      <w:shd w:val="clear" w:color="auto" w:fill="FFFFFF"/>
    </w:rPr>
  </w:style>
  <w:style w:type="character" w:customStyle="1" w:styleId="BodyTextChar1">
    <w:name w:val="Body Text Char1"/>
    <w:rsid w:val="0096427F"/>
    <w:rPr>
      <w:rFonts w:ascii="Times New Roman" w:hAnsi="Times New Roman" w:cs="Times New Roman"/>
      <w:sz w:val="24"/>
      <w:szCs w:val="24"/>
      <w:lang w:val="x-none" w:eastAsia="ru-RU"/>
    </w:rPr>
  </w:style>
  <w:style w:type="character" w:customStyle="1" w:styleId="BodyTextChar">
    <w:name w:val="Body Text Char"/>
    <w:rsid w:val="0096427F"/>
    <w:rPr>
      <w:rFonts w:ascii="Times New Roman" w:hAnsi="Times New Roman" w:cs="Times New Roman"/>
      <w:sz w:val="24"/>
      <w:szCs w:val="24"/>
    </w:rPr>
  </w:style>
  <w:style w:type="character" w:customStyle="1" w:styleId="HeaderChar">
    <w:name w:val="Header Char"/>
    <w:rsid w:val="0096427F"/>
    <w:rPr>
      <w:rFonts w:ascii="Times New Roman" w:hAnsi="Times New Roman" w:cs="Times New Roman"/>
      <w:sz w:val="20"/>
      <w:szCs w:val="20"/>
      <w:lang w:val="x-none" w:eastAsia="ru-RU"/>
    </w:rPr>
  </w:style>
  <w:style w:type="character" w:customStyle="1" w:styleId="BodyTextIndentChar">
    <w:name w:val="Body Text Indent Char"/>
    <w:rsid w:val="0096427F"/>
    <w:rPr>
      <w:rFonts w:ascii="Times New Roman" w:hAnsi="Times New Roman" w:cs="Times New Roman"/>
      <w:color w:val="000000"/>
      <w:sz w:val="24"/>
      <w:szCs w:val="24"/>
      <w:lang w:val="x-none" w:eastAsia="ru-RU"/>
    </w:rPr>
  </w:style>
  <w:style w:type="character" w:customStyle="1" w:styleId="BodyText3Char">
    <w:name w:val="Body Text 3 Char"/>
    <w:rsid w:val="0096427F"/>
    <w:rPr>
      <w:rFonts w:ascii="Times New Roman" w:hAnsi="Times New Roman" w:cs="Times New Roman"/>
      <w:sz w:val="20"/>
      <w:szCs w:val="20"/>
      <w:lang w:val="x-none" w:eastAsia="ru-RU"/>
    </w:rPr>
  </w:style>
  <w:style w:type="character" w:customStyle="1" w:styleId="18">
    <w:name w:val="Знак Знак1"/>
    <w:rsid w:val="0096427F"/>
    <w:rPr>
      <w:rFonts w:ascii="TimesET" w:hAnsi="TimesET"/>
      <w:sz w:val="24"/>
    </w:rPr>
  </w:style>
  <w:style w:type="character" w:customStyle="1" w:styleId="TitleChar">
    <w:name w:val="Title Char"/>
    <w:rsid w:val="0096427F"/>
    <w:rPr>
      <w:rFonts w:ascii="TimesET" w:hAnsi="TimesET" w:cs="Times New Roman"/>
      <w:sz w:val="20"/>
      <w:szCs w:val="20"/>
      <w:lang w:val="x-none" w:eastAsia="ru-RU"/>
    </w:rPr>
  </w:style>
  <w:style w:type="paragraph" w:styleId="aff6">
    <w:name w:val="caption"/>
    <w:basedOn w:val="a"/>
    <w:next w:val="a"/>
    <w:qFormat/>
    <w:rsid w:val="0096427F"/>
    <w:pPr>
      <w:autoSpaceDE w:val="0"/>
      <w:autoSpaceDN w:val="0"/>
      <w:spacing w:before="444"/>
      <w:ind w:left="4820"/>
      <w:jc w:val="both"/>
    </w:pPr>
    <w:rPr>
      <w:rFonts w:ascii="TimesET" w:hAnsi="TimesET"/>
      <w:sz w:val="20"/>
    </w:rPr>
  </w:style>
  <w:style w:type="character" w:customStyle="1" w:styleId="FooterChar">
    <w:name w:val="Footer Char"/>
    <w:rsid w:val="0096427F"/>
    <w:rPr>
      <w:rFonts w:ascii="Times New Roman" w:hAnsi="Times New Roman" w:cs="Times New Roman"/>
      <w:sz w:val="20"/>
      <w:szCs w:val="20"/>
      <w:lang w:val="x-none" w:eastAsia="ru-RU"/>
    </w:rPr>
  </w:style>
  <w:style w:type="paragraph" w:customStyle="1" w:styleId="aff7">
    <w:name w:val="Прижатый влево"/>
    <w:basedOn w:val="a"/>
    <w:next w:val="a"/>
    <w:rsid w:val="0096427F"/>
    <w:pPr>
      <w:autoSpaceDE w:val="0"/>
      <w:autoSpaceDN w:val="0"/>
      <w:adjustRightInd w:val="0"/>
    </w:pPr>
    <w:rPr>
      <w:rFonts w:ascii="Arial" w:hAnsi="Arial" w:cs="Arial"/>
      <w:sz w:val="20"/>
      <w:szCs w:val="20"/>
    </w:rPr>
  </w:style>
  <w:style w:type="paragraph" w:styleId="2b">
    <w:name w:val="List 2"/>
    <w:basedOn w:val="a"/>
    <w:semiHidden/>
    <w:rsid w:val="0096427F"/>
    <w:pPr>
      <w:widowControl w:val="0"/>
      <w:autoSpaceDE w:val="0"/>
      <w:autoSpaceDN w:val="0"/>
      <w:adjustRightInd w:val="0"/>
      <w:ind w:left="566" w:hanging="283"/>
    </w:pPr>
    <w:rPr>
      <w:sz w:val="20"/>
      <w:szCs w:val="20"/>
    </w:rPr>
  </w:style>
  <w:style w:type="paragraph" w:styleId="3a">
    <w:name w:val="List 3"/>
    <w:basedOn w:val="a"/>
    <w:semiHidden/>
    <w:rsid w:val="0096427F"/>
    <w:pPr>
      <w:widowControl w:val="0"/>
      <w:autoSpaceDE w:val="0"/>
      <w:autoSpaceDN w:val="0"/>
      <w:adjustRightInd w:val="0"/>
      <w:ind w:left="849" w:hanging="283"/>
    </w:pPr>
    <w:rPr>
      <w:sz w:val="20"/>
      <w:szCs w:val="20"/>
    </w:rPr>
  </w:style>
  <w:style w:type="paragraph" w:styleId="44">
    <w:name w:val="List 4"/>
    <w:basedOn w:val="a"/>
    <w:semiHidden/>
    <w:rsid w:val="0096427F"/>
    <w:pPr>
      <w:widowControl w:val="0"/>
      <w:autoSpaceDE w:val="0"/>
      <w:autoSpaceDN w:val="0"/>
      <w:adjustRightInd w:val="0"/>
      <w:ind w:left="1132" w:hanging="283"/>
    </w:pPr>
    <w:rPr>
      <w:sz w:val="20"/>
      <w:szCs w:val="20"/>
    </w:rPr>
  </w:style>
  <w:style w:type="paragraph" w:styleId="2c">
    <w:name w:val="List Continue 2"/>
    <w:basedOn w:val="a"/>
    <w:semiHidden/>
    <w:rsid w:val="0096427F"/>
    <w:pPr>
      <w:widowControl w:val="0"/>
      <w:autoSpaceDE w:val="0"/>
      <w:autoSpaceDN w:val="0"/>
      <w:adjustRightInd w:val="0"/>
      <w:spacing w:after="120"/>
      <w:ind w:left="566"/>
    </w:pPr>
    <w:rPr>
      <w:sz w:val="20"/>
      <w:szCs w:val="20"/>
    </w:rPr>
  </w:style>
  <w:style w:type="paragraph" w:styleId="45">
    <w:name w:val="List Continue 4"/>
    <w:basedOn w:val="a"/>
    <w:semiHidden/>
    <w:rsid w:val="0096427F"/>
    <w:pPr>
      <w:widowControl w:val="0"/>
      <w:autoSpaceDE w:val="0"/>
      <w:autoSpaceDN w:val="0"/>
      <w:adjustRightInd w:val="0"/>
      <w:spacing w:after="120"/>
      <w:ind w:left="1132"/>
    </w:pPr>
    <w:rPr>
      <w:sz w:val="20"/>
      <w:szCs w:val="20"/>
    </w:rPr>
  </w:style>
  <w:style w:type="paragraph" w:customStyle="1" w:styleId="19">
    <w:name w:val="Текст выноски1"/>
    <w:basedOn w:val="a"/>
    <w:rsid w:val="0096427F"/>
    <w:pPr>
      <w:widowControl w:val="0"/>
      <w:autoSpaceDE w:val="0"/>
      <w:autoSpaceDN w:val="0"/>
      <w:adjustRightInd w:val="0"/>
    </w:pPr>
    <w:rPr>
      <w:rFonts w:ascii="Tahoma" w:hAnsi="Tahoma" w:cs="Tahoma"/>
      <w:sz w:val="16"/>
      <w:szCs w:val="16"/>
    </w:rPr>
  </w:style>
  <w:style w:type="paragraph" w:customStyle="1" w:styleId="xl27">
    <w:name w:val="xl27"/>
    <w:basedOn w:val="a"/>
    <w:rsid w:val="0096427F"/>
    <w:pPr>
      <w:spacing w:before="100" w:beforeAutospacing="1" w:after="100" w:afterAutospacing="1"/>
      <w:jc w:val="both"/>
      <w:textAlignment w:val="center"/>
    </w:pPr>
    <w:rPr>
      <w:sz w:val="24"/>
    </w:rPr>
  </w:style>
  <w:style w:type="character" w:styleId="aff8">
    <w:name w:val="FollowedHyperlink"/>
    <w:semiHidden/>
    <w:rsid w:val="0096427F"/>
    <w:rPr>
      <w:rFonts w:ascii="Times New Roman" w:hAnsi="Times New Roman" w:cs="Times New Roman"/>
      <w:color w:val="800080"/>
      <w:u w:val="single"/>
    </w:rPr>
  </w:style>
  <w:style w:type="paragraph" w:customStyle="1" w:styleId="xl63">
    <w:name w:val="xl63"/>
    <w:basedOn w:val="a"/>
    <w:rsid w:val="009642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9642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9642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9642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9642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9642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9642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9642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rsid w:val="0096427F"/>
    <w:rPr>
      <w:rFonts w:ascii="Times New Roman" w:hAnsi="Times New Roman" w:cs="Times New Roman"/>
      <w:sz w:val="20"/>
      <w:szCs w:val="20"/>
      <w:lang w:val="x-none" w:eastAsia="ru-RU"/>
    </w:rPr>
  </w:style>
  <w:style w:type="character" w:customStyle="1" w:styleId="aff9">
    <w:name w:val="Знак Знак"/>
    <w:rsid w:val="0096427F"/>
    <w:rPr>
      <w:rFonts w:ascii="Tahoma" w:hAnsi="Tahoma" w:cs="Tahoma"/>
      <w:sz w:val="16"/>
      <w:szCs w:val="16"/>
    </w:rPr>
  </w:style>
  <w:style w:type="paragraph" w:customStyle="1" w:styleId="affa">
    <w:name w:val="Нормальный (таблица)"/>
    <w:basedOn w:val="a"/>
    <w:next w:val="a"/>
    <w:rsid w:val="0096427F"/>
    <w:pPr>
      <w:autoSpaceDE w:val="0"/>
      <w:autoSpaceDN w:val="0"/>
      <w:adjustRightInd w:val="0"/>
      <w:jc w:val="both"/>
    </w:pPr>
    <w:rPr>
      <w:rFonts w:ascii="Arial" w:eastAsia="Calibri" w:hAnsi="Arial" w:cs="Arial"/>
      <w:sz w:val="24"/>
    </w:rPr>
  </w:style>
  <w:style w:type="paragraph" w:customStyle="1" w:styleId="ConsPlusCell">
    <w:name w:val="ConsPlusCell"/>
    <w:rsid w:val="0096427F"/>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1a">
    <w:name w:val="Текст выноски Знак1"/>
    <w:rsid w:val="0096427F"/>
    <w:rPr>
      <w:rFonts w:ascii="Tahoma" w:hAnsi="Tahoma" w:cs="Tahoma"/>
      <w:sz w:val="16"/>
      <w:szCs w:val="16"/>
    </w:rPr>
  </w:style>
  <w:style w:type="paragraph" w:customStyle="1" w:styleId="affb">
    <w:name w:val="Знак Знак Знак Знак"/>
    <w:basedOn w:val="a"/>
    <w:rsid w:val="0096427F"/>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96427F"/>
    <w:pPr>
      <w:spacing w:before="100" w:beforeAutospacing="1" w:after="100" w:afterAutospacing="1"/>
    </w:pPr>
    <w:rPr>
      <w:sz w:val="24"/>
    </w:rPr>
  </w:style>
  <w:style w:type="paragraph" w:styleId="affc">
    <w:name w:val="Subtitle"/>
    <w:basedOn w:val="a"/>
    <w:link w:val="affd"/>
    <w:qFormat/>
    <w:rsid w:val="0096427F"/>
    <w:pPr>
      <w:widowControl w:val="0"/>
      <w:jc w:val="center"/>
    </w:pPr>
    <w:rPr>
      <w:b/>
      <w:caps/>
      <w:sz w:val="24"/>
      <w:szCs w:val="28"/>
      <w:lang w:val="x-none" w:eastAsia="x-none"/>
    </w:rPr>
  </w:style>
  <w:style w:type="character" w:customStyle="1" w:styleId="affd">
    <w:name w:val="Подзаголовок Знак"/>
    <w:basedOn w:val="a0"/>
    <w:link w:val="affc"/>
    <w:rsid w:val="0096427F"/>
    <w:rPr>
      <w:rFonts w:ascii="Times New Roman" w:eastAsia="Times New Roman" w:hAnsi="Times New Roman" w:cs="Times New Roman"/>
      <w:b/>
      <w:caps/>
      <w:sz w:val="24"/>
      <w:szCs w:val="28"/>
      <w:lang w:val="x-none" w:eastAsia="x-none"/>
    </w:rPr>
  </w:style>
  <w:style w:type="character" w:customStyle="1" w:styleId="highlightsearch">
    <w:name w:val="highlightsearch"/>
    <w:basedOn w:val="a0"/>
    <w:rsid w:val="0096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39209">
      <w:bodyDiv w:val="1"/>
      <w:marLeft w:val="0"/>
      <w:marRight w:val="0"/>
      <w:marTop w:val="0"/>
      <w:marBottom w:val="0"/>
      <w:divBdr>
        <w:top w:val="none" w:sz="0" w:space="0" w:color="auto"/>
        <w:left w:val="none" w:sz="0" w:space="0" w:color="auto"/>
        <w:bottom w:val="none" w:sz="0" w:space="0" w:color="auto"/>
        <w:right w:val="none" w:sz="0" w:space="0" w:color="auto"/>
      </w:divBdr>
    </w:div>
    <w:div w:id="1027147161">
      <w:bodyDiv w:val="1"/>
      <w:marLeft w:val="0"/>
      <w:marRight w:val="0"/>
      <w:marTop w:val="0"/>
      <w:marBottom w:val="0"/>
      <w:divBdr>
        <w:top w:val="none" w:sz="0" w:space="0" w:color="auto"/>
        <w:left w:val="none" w:sz="0" w:space="0" w:color="auto"/>
        <w:bottom w:val="none" w:sz="0" w:space="0" w:color="auto"/>
        <w:right w:val="none" w:sz="0" w:space="0" w:color="auto"/>
      </w:divBdr>
    </w:div>
    <w:div w:id="1243374749">
      <w:bodyDiv w:val="1"/>
      <w:marLeft w:val="0"/>
      <w:marRight w:val="0"/>
      <w:marTop w:val="0"/>
      <w:marBottom w:val="0"/>
      <w:divBdr>
        <w:top w:val="none" w:sz="0" w:space="0" w:color="auto"/>
        <w:left w:val="none" w:sz="0" w:space="0" w:color="auto"/>
        <w:bottom w:val="none" w:sz="0" w:space="0" w:color="auto"/>
        <w:right w:val="none" w:sz="0" w:space="0" w:color="auto"/>
      </w:divBdr>
    </w:div>
    <w:div w:id="1650598350">
      <w:bodyDiv w:val="1"/>
      <w:marLeft w:val="0"/>
      <w:marRight w:val="0"/>
      <w:marTop w:val="0"/>
      <w:marBottom w:val="0"/>
      <w:divBdr>
        <w:top w:val="none" w:sz="0" w:space="0" w:color="auto"/>
        <w:left w:val="none" w:sz="0" w:space="0" w:color="auto"/>
        <w:bottom w:val="none" w:sz="0" w:space="0" w:color="auto"/>
        <w:right w:val="none" w:sz="0" w:space="0" w:color="auto"/>
      </w:divBdr>
    </w:div>
    <w:div w:id="20498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msml.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omsml.ca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74C3A-4A7C-4E4B-B874-4E39009B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34940</Words>
  <Characters>199158</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Адм.Комсомольского района ЧР Розова Н.Н.</dc:creator>
  <cp:keywords/>
  <dc:description/>
  <cp:lastModifiedBy>Адм.Комсомольского района ЧР Розова Н.Н.</cp:lastModifiedBy>
  <cp:revision>2</cp:revision>
  <dcterms:created xsi:type="dcterms:W3CDTF">2022-11-21T06:38:00Z</dcterms:created>
  <dcterms:modified xsi:type="dcterms:W3CDTF">2022-11-21T06:38:00Z</dcterms:modified>
</cp:coreProperties>
</file>