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12" w:rsidRPr="0098127D" w:rsidRDefault="00FD7D12" w:rsidP="00FD7D12">
      <w:pPr>
        <w:jc w:val="right"/>
        <w:rPr>
          <w:b w:val="0"/>
          <w:i w:val="0"/>
          <w:sz w:val="26"/>
          <w:szCs w:val="26"/>
        </w:rPr>
      </w:pPr>
      <w:bookmarkStart w:id="0" w:name="_GoBack"/>
      <w:bookmarkEnd w:id="0"/>
      <w:r w:rsidRPr="0098127D">
        <w:rPr>
          <w:b w:val="0"/>
          <w:i w:val="0"/>
          <w:sz w:val="26"/>
          <w:szCs w:val="26"/>
        </w:rPr>
        <w:t>Приложение № 2</w:t>
      </w:r>
    </w:p>
    <w:p w:rsidR="00FD7D12" w:rsidRPr="0098127D" w:rsidRDefault="00FD7D12" w:rsidP="00FD7D12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к постановлению администрации</w:t>
      </w:r>
    </w:p>
    <w:p w:rsidR="00FD7D12" w:rsidRPr="0098127D" w:rsidRDefault="00FD7D12" w:rsidP="00FD7D12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Мариинско-Посадского</w:t>
      </w:r>
      <w:r>
        <w:rPr>
          <w:b w:val="0"/>
          <w:i w:val="0"/>
          <w:sz w:val="26"/>
          <w:szCs w:val="26"/>
        </w:rPr>
        <w:t xml:space="preserve"> района</w:t>
      </w:r>
    </w:p>
    <w:p w:rsidR="00FD7D12" w:rsidRPr="0098127D" w:rsidRDefault="00FD7D12" w:rsidP="00FD7D12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                                                         </w:t>
      </w:r>
      <w:r>
        <w:rPr>
          <w:b w:val="0"/>
          <w:i w:val="0"/>
          <w:sz w:val="26"/>
          <w:szCs w:val="26"/>
        </w:rPr>
        <w:t>о</w:t>
      </w:r>
      <w:r w:rsidRPr="0098127D">
        <w:rPr>
          <w:b w:val="0"/>
          <w:i w:val="0"/>
          <w:sz w:val="26"/>
          <w:szCs w:val="26"/>
        </w:rPr>
        <w:t>т</w:t>
      </w:r>
      <w:proofErr w:type="gramStart"/>
      <w:r w:rsidRPr="0098127D">
        <w:rPr>
          <w:b w:val="0"/>
          <w:i w:val="0"/>
          <w:sz w:val="26"/>
          <w:szCs w:val="26"/>
        </w:rPr>
        <w:t>…</w:t>
      </w:r>
      <w:r>
        <w:rPr>
          <w:b w:val="0"/>
          <w:i w:val="0"/>
          <w:sz w:val="26"/>
          <w:szCs w:val="26"/>
        </w:rPr>
        <w:t>….</w:t>
      </w:r>
      <w:proofErr w:type="gramEnd"/>
      <w:r w:rsidRPr="0098127D">
        <w:rPr>
          <w:b w:val="0"/>
          <w:i w:val="0"/>
          <w:sz w:val="26"/>
          <w:szCs w:val="26"/>
        </w:rPr>
        <w:t>…….20</w:t>
      </w:r>
      <w:r>
        <w:rPr>
          <w:b w:val="0"/>
          <w:i w:val="0"/>
          <w:sz w:val="26"/>
          <w:szCs w:val="26"/>
        </w:rPr>
        <w:t>22</w:t>
      </w:r>
      <w:r w:rsidRPr="0098127D">
        <w:rPr>
          <w:b w:val="0"/>
          <w:i w:val="0"/>
          <w:sz w:val="26"/>
          <w:szCs w:val="26"/>
        </w:rPr>
        <w:t xml:space="preserve"> №  …….      </w:t>
      </w:r>
    </w:p>
    <w:p w:rsidR="00FD7D12" w:rsidRPr="0098127D" w:rsidRDefault="00FD7D12" w:rsidP="00FD7D12">
      <w:pPr>
        <w:jc w:val="right"/>
        <w:rPr>
          <w:b w:val="0"/>
          <w:i w:val="0"/>
          <w:sz w:val="26"/>
          <w:szCs w:val="26"/>
        </w:rPr>
      </w:pPr>
    </w:p>
    <w:p w:rsidR="00FD7D12" w:rsidRPr="0098127D" w:rsidRDefault="00FD7D12" w:rsidP="00FD7D12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 </w:t>
      </w:r>
    </w:p>
    <w:p w:rsidR="00FD7D12" w:rsidRPr="0098127D" w:rsidRDefault="00FD7D12" w:rsidP="00FD7D12">
      <w:pPr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Состав оргкомитета </w:t>
      </w:r>
    </w:p>
    <w:p w:rsidR="00FD7D12" w:rsidRPr="0098127D" w:rsidRDefault="00FD7D12" w:rsidP="00FD7D12">
      <w:pPr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по проведению и подведению итогов </w:t>
      </w:r>
      <w:proofErr w:type="gramStart"/>
      <w:r w:rsidRPr="0098127D">
        <w:rPr>
          <w:b w:val="0"/>
          <w:i w:val="0"/>
          <w:sz w:val="26"/>
          <w:szCs w:val="26"/>
        </w:rPr>
        <w:t>ежегодного  конкурса</w:t>
      </w:r>
      <w:proofErr w:type="gramEnd"/>
    </w:p>
    <w:p w:rsidR="00FD7D12" w:rsidRPr="0098127D" w:rsidRDefault="00FD7D12" w:rsidP="00FD7D12">
      <w:pPr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на лучшее световое оформление и благоустройство</w:t>
      </w:r>
    </w:p>
    <w:p w:rsidR="00FD7D12" w:rsidRPr="0098127D" w:rsidRDefault="00FD7D12" w:rsidP="00FD7D12">
      <w:pPr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«Рождественское сияние» в 2022-2023 году</w:t>
      </w:r>
    </w:p>
    <w:p w:rsidR="00FD7D12" w:rsidRPr="0098127D" w:rsidRDefault="00FD7D12" w:rsidP="00FD7D12">
      <w:pPr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  </w:t>
      </w:r>
    </w:p>
    <w:p w:rsidR="00FD7D12" w:rsidRPr="0098127D" w:rsidRDefault="00FD7D12" w:rsidP="00FD7D12">
      <w:pPr>
        <w:rPr>
          <w:b w:val="0"/>
          <w:i w:val="0"/>
          <w:sz w:val="26"/>
          <w:szCs w:val="26"/>
        </w:rPr>
      </w:pP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Арсентьева С.В</w:t>
      </w:r>
      <w:r w:rsidRPr="0098127D">
        <w:rPr>
          <w:b w:val="0"/>
          <w:i w:val="0"/>
          <w:sz w:val="26"/>
          <w:szCs w:val="26"/>
        </w:rPr>
        <w:t xml:space="preserve">. – </w:t>
      </w:r>
      <w:proofErr w:type="spellStart"/>
      <w:r w:rsidRPr="0098127D">
        <w:rPr>
          <w:b w:val="0"/>
          <w:i w:val="0"/>
          <w:sz w:val="26"/>
          <w:szCs w:val="26"/>
        </w:rPr>
        <w:t>и.о</w:t>
      </w:r>
      <w:proofErr w:type="spellEnd"/>
      <w:r w:rsidRPr="0098127D">
        <w:rPr>
          <w:b w:val="0"/>
          <w:i w:val="0"/>
          <w:sz w:val="26"/>
          <w:szCs w:val="26"/>
        </w:rPr>
        <w:t>. главы администрации Мариинско-Посадского</w:t>
      </w:r>
      <w:r>
        <w:rPr>
          <w:b w:val="0"/>
          <w:i w:val="0"/>
          <w:sz w:val="26"/>
          <w:szCs w:val="26"/>
        </w:rPr>
        <w:t xml:space="preserve"> района</w:t>
      </w:r>
      <w:r w:rsidRPr="0098127D">
        <w:rPr>
          <w:b w:val="0"/>
          <w:i w:val="0"/>
          <w:sz w:val="26"/>
          <w:szCs w:val="26"/>
        </w:rPr>
        <w:t xml:space="preserve"> - председатель;</w:t>
      </w: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Упракина Э.П.</w:t>
      </w:r>
      <w:r w:rsidRPr="0098127D">
        <w:rPr>
          <w:b w:val="0"/>
          <w:i w:val="0"/>
          <w:sz w:val="26"/>
          <w:szCs w:val="26"/>
        </w:rPr>
        <w:t xml:space="preserve"> – начальник отдела культуры и социального развития </w:t>
      </w:r>
      <w:r w:rsidRPr="0098127D">
        <w:rPr>
          <w:b w:val="0"/>
          <w:i w:val="0"/>
          <w:color w:val="000000"/>
          <w:sz w:val="26"/>
          <w:szCs w:val="26"/>
        </w:rPr>
        <w:t>администрации Мариинско-Посадского</w:t>
      </w:r>
      <w:r w:rsidRPr="003F2AD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sz w:val="26"/>
          <w:szCs w:val="26"/>
        </w:rPr>
        <w:t xml:space="preserve"> </w:t>
      </w:r>
      <w:r w:rsidRPr="0098127D">
        <w:rPr>
          <w:b w:val="0"/>
          <w:i w:val="0"/>
          <w:color w:val="000000"/>
          <w:sz w:val="26"/>
          <w:szCs w:val="26"/>
        </w:rPr>
        <w:t>– заместитель председателя</w:t>
      </w:r>
      <w:r w:rsidRPr="0098127D">
        <w:rPr>
          <w:b w:val="0"/>
          <w:i w:val="0"/>
          <w:sz w:val="26"/>
          <w:szCs w:val="26"/>
        </w:rPr>
        <w:t>;</w:t>
      </w: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Краснова С.Ю</w:t>
      </w:r>
      <w:r w:rsidRPr="0098127D">
        <w:rPr>
          <w:b w:val="0"/>
          <w:i w:val="0"/>
          <w:sz w:val="26"/>
          <w:szCs w:val="26"/>
        </w:rPr>
        <w:t>. – главный специалист отдела экономики и имущественных отношений администрации Мариинско-Посадского</w:t>
      </w:r>
      <w:r w:rsidRPr="003F2AD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sz w:val="26"/>
          <w:szCs w:val="26"/>
        </w:rPr>
        <w:t>;</w:t>
      </w: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Данилов И.В.</w:t>
      </w:r>
      <w:r w:rsidRPr="0098127D">
        <w:rPr>
          <w:b w:val="0"/>
          <w:i w:val="0"/>
          <w:sz w:val="26"/>
          <w:szCs w:val="26"/>
        </w:rPr>
        <w:t xml:space="preserve"> – заместитель начальника отдела градостроительства и развития общественной инфраструктуры </w:t>
      </w:r>
      <w:r w:rsidRPr="0098127D">
        <w:rPr>
          <w:b w:val="0"/>
          <w:i w:val="0"/>
          <w:color w:val="000000"/>
          <w:sz w:val="26"/>
          <w:szCs w:val="26"/>
        </w:rPr>
        <w:t>администрации Мариинско-Посадского</w:t>
      </w:r>
      <w:r w:rsidRPr="003F2AD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sz w:val="26"/>
          <w:szCs w:val="26"/>
        </w:rPr>
        <w:t>;</w:t>
      </w: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proofErr w:type="spellStart"/>
      <w:r w:rsidRPr="00857187">
        <w:rPr>
          <w:i w:val="0"/>
          <w:sz w:val="26"/>
          <w:szCs w:val="26"/>
        </w:rPr>
        <w:t>Великанова</w:t>
      </w:r>
      <w:proofErr w:type="spellEnd"/>
      <w:r w:rsidRPr="00857187">
        <w:rPr>
          <w:i w:val="0"/>
          <w:sz w:val="26"/>
          <w:szCs w:val="26"/>
        </w:rPr>
        <w:t xml:space="preserve"> И.П</w:t>
      </w:r>
      <w:r w:rsidRPr="0098127D">
        <w:rPr>
          <w:b w:val="0"/>
          <w:i w:val="0"/>
          <w:sz w:val="26"/>
          <w:szCs w:val="26"/>
        </w:rPr>
        <w:t xml:space="preserve">. – </w:t>
      </w:r>
      <w:proofErr w:type="gramStart"/>
      <w:r w:rsidRPr="0098127D">
        <w:rPr>
          <w:b w:val="0"/>
          <w:i w:val="0"/>
          <w:sz w:val="26"/>
          <w:szCs w:val="26"/>
        </w:rPr>
        <w:t>депутат  Собрания</w:t>
      </w:r>
      <w:proofErr w:type="gramEnd"/>
      <w:r w:rsidRPr="0098127D">
        <w:rPr>
          <w:b w:val="0"/>
          <w:i w:val="0"/>
          <w:sz w:val="26"/>
          <w:szCs w:val="26"/>
        </w:rPr>
        <w:t xml:space="preserve"> депутатов Мариинско-Посадского муниципального округа (по согласованию);</w:t>
      </w: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Иванов А.П.</w:t>
      </w:r>
      <w:r w:rsidRPr="0098127D">
        <w:rPr>
          <w:b w:val="0"/>
          <w:i w:val="0"/>
          <w:sz w:val="26"/>
          <w:szCs w:val="26"/>
        </w:rPr>
        <w:t xml:space="preserve"> – начальник отдела информатизации </w:t>
      </w:r>
      <w:proofErr w:type="gramStart"/>
      <w:r w:rsidRPr="0098127D">
        <w:rPr>
          <w:b w:val="0"/>
          <w:i w:val="0"/>
          <w:color w:val="000000"/>
          <w:sz w:val="26"/>
          <w:szCs w:val="26"/>
        </w:rPr>
        <w:t>администрации  Мариинско</w:t>
      </w:r>
      <w:proofErr w:type="gramEnd"/>
      <w:r w:rsidRPr="0098127D">
        <w:rPr>
          <w:b w:val="0"/>
          <w:i w:val="0"/>
          <w:color w:val="000000"/>
          <w:sz w:val="26"/>
          <w:szCs w:val="26"/>
        </w:rPr>
        <w:t>-Посадского</w:t>
      </w:r>
      <w:r w:rsidRPr="003F2ADF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sz w:val="26"/>
          <w:szCs w:val="26"/>
        </w:rPr>
        <w:t>;</w:t>
      </w:r>
    </w:p>
    <w:p w:rsidR="00FD7D12" w:rsidRPr="0098127D" w:rsidRDefault="00FD7D12" w:rsidP="00FD7D12">
      <w:pPr>
        <w:numPr>
          <w:ilvl w:val="0"/>
          <w:numId w:val="1"/>
        </w:numPr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 xml:space="preserve"> Колесникова Н.С</w:t>
      </w:r>
      <w:r w:rsidRPr="0098127D">
        <w:rPr>
          <w:b w:val="0"/>
          <w:i w:val="0"/>
          <w:sz w:val="26"/>
          <w:szCs w:val="26"/>
        </w:rPr>
        <w:t>. –  редактор по выпуску газеты «Наше слово»</w:t>
      </w:r>
      <w:r w:rsidRPr="0098127D">
        <w:rPr>
          <w:b w:val="0"/>
          <w:i w:val="0"/>
          <w:color w:val="000000"/>
          <w:sz w:val="26"/>
          <w:szCs w:val="26"/>
        </w:rPr>
        <w:t xml:space="preserve"> Мариинско-Посадского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sz w:val="26"/>
          <w:szCs w:val="26"/>
        </w:rPr>
        <w:t xml:space="preserve"> (по согласованию).</w:t>
      </w:r>
    </w:p>
    <w:p w:rsidR="00FD7D12" w:rsidRPr="0098127D" w:rsidRDefault="00FD7D12" w:rsidP="00FD7D12">
      <w:pPr>
        <w:jc w:val="both"/>
        <w:rPr>
          <w:b w:val="0"/>
          <w:i w:val="0"/>
          <w:sz w:val="26"/>
          <w:szCs w:val="26"/>
        </w:rPr>
      </w:pPr>
    </w:p>
    <w:p w:rsidR="005F5F03" w:rsidRDefault="005F5F03"/>
    <w:sectPr w:rsidR="005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285"/>
    <w:multiLevelType w:val="hybridMultilevel"/>
    <w:tmpl w:val="20EC82F0"/>
    <w:lvl w:ilvl="0" w:tplc="93F4699E">
      <w:start w:val="1"/>
      <w:numFmt w:val="decimal"/>
      <w:lvlText w:val="%1."/>
      <w:lvlJc w:val="left"/>
      <w:pPr>
        <w:ind w:left="825" w:hanging="465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12"/>
    <w:rsid w:val="005F5F03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0660-C832-4D32-A7A2-0D69A7D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1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1</cp:revision>
  <dcterms:created xsi:type="dcterms:W3CDTF">2022-11-25T11:10:00Z</dcterms:created>
  <dcterms:modified xsi:type="dcterms:W3CDTF">2022-11-25T11:12:00Z</dcterms:modified>
</cp:coreProperties>
</file>