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9" w:rsidRDefault="003A5AB9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A5AB9" w:rsidRPr="00F7390B" w:rsidRDefault="008D1D3C" w:rsidP="00F7390B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C14A94">
        <w:rPr>
          <w:rFonts w:ascii="Times New Roman" w:hAnsi="Times New Roman"/>
          <w:sz w:val="20"/>
          <w:szCs w:val="20"/>
        </w:rPr>
        <w:t>0</w:t>
      </w:r>
      <w:r w:rsidR="00173316">
        <w:rPr>
          <w:rFonts w:ascii="Times New Roman" w:hAnsi="Times New Roman"/>
          <w:sz w:val="20"/>
          <w:szCs w:val="20"/>
        </w:rPr>
        <w:t>5</w:t>
      </w:r>
      <w:bookmarkStart w:id="0" w:name="_GoBack"/>
      <w:bookmarkEnd w:id="0"/>
      <w:r w:rsidR="00C14A94">
        <w:rPr>
          <w:rFonts w:ascii="Times New Roman" w:hAnsi="Times New Roman"/>
          <w:sz w:val="20"/>
          <w:szCs w:val="20"/>
        </w:rPr>
        <w:t>.10.</w:t>
      </w:r>
      <w:r w:rsidR="00214BB2">
        <w:rPr>
          <w:rFonts w:ascii="Times New Roman" w:hAnsi="Times New Roman"/>
          <w:sz w:val="20"/>
          <w:szCs w:val="20"/>
        </w:rPr>
        <w:t>2022</w:t>
      </w:r>
      <w:r w:rsidR="00F7390B">
        <w:rPr>
          <w:rFonts w:ascii="Times New Roman" w:hAnsi="Times New Roman"/>
          <w:sz w:val="20"/>
          <w:szCs w:val="20"/>
        </w:rPr>
        <w:t xml:space="preserve">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включенны</w:t>
      </w:r>
      <w:proofErr w:type="gramStart"/>
      <w:r>
        <w:rPr>
          <w:rFonts w:ascii="Times New Roman" w:hAnsi="Times New Roman"/>
          <w:b/>
          <w:bCs/>
          <w:sz w:val="26"/>
        </w:rPr>
        <w:t>е</w:t>
      </w:r>
      <w:r w:rsidR="000C43E8">
        <w:rPr>
          <w:rFonts w:ascii="Times New Roman" w:hAnsi="Times New Roman"/>
          <w:b/>
          <w:bCs/>
          <w:sz w:val="26"/>
        </w:rPr>
        <w:t>(</w:t>
      </w:r>
      <w:proofErr w:type="gramEnd"/>
      <w:r w:rsidR="000C43E8">
        <w:rPr>
          <w:rFonts w:ascii="Times New Roman" w:hAnsi="Times New Roman"/>
          <w:b/>
          <w:bCs/>
          <w:sz w:val="26"/>
        </w:rPr>
        <w:t xml:space="preserve">исключенные) </w:t>
      </w:r>
      <w:r>
        <w:rPr>
          <w:rFonts w:ascii="Times New Roman" w:hAnsi="Times New Roman"/>
          <w:b/>
          <w:bCs/>
          <w:sz w:val="26"/>
        </w:rPr>
        <w:t xml:space="preserve">в кадровый резерв </w:t>
      </w:r>
    </w:p>
    <w:p w:rsidR="003A5AB9" w:rsidRPr="00D40877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Министерства </w:t>
      </w:r>
      <w:r w:rsidR="00CB1B11">
        <w:rPr>
          <w:rFonts w:ascii="Times New Roman" w:hAnsi="Times New Roman"/>
          <w:b/>
          <w:bCs/>
          <w:sz w:val="26"/>
          <w:szCs w:val="26"/>
          <w:u w:val="single"/>
        </w:rPr>
        <w:t>промышленности и энергетики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3A5AB9" w:rsidRPr="002C580F" w:rsidRDefault="003A5AB9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3A5AB9" w:rsidRDefault="003A5AB9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3A5AB9" w:rsidRDefault="003A5AB9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3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26"/>
        <w:gridCol w:w="406"/>
        <w:gridCol w:w="822"/>
        <w:gridCol w:w="2126"/>
        <w:gridCol w:w="2304"/>
        <w:gridCol w:w="1617"/>
        <w:gridCol w:w="1883"/>
        <w:gridCol w:w="1377"/>
        <w:gridCol w:w="52"/>
        <w:gridCol w:w="1366"/>
        <w:gridCol w:w="62"/>
        <w:gridCol w:w="1103"/>
        <w:gridCol w:w="2531"/>
        <w:gridCol w:w="2531"/>
        <w:gridCol w:w="2531"/>
        <w:gridCol w:w="2531"/>
        <w:gridCol w:w="2535"/>
        <w:gridCol w:w="2535"/>
      </w:tblGrid>
      <w:tr w:rsidR="003A5AB9" w:rsidTr="00113C47">
        <w:trPr>
          <w:gridAfter w:val="7"/>
          <w:wAfter w:w="16297" w:type="dxa"/>
          <w:trHeight w:val="3136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основание исключения из кадрового резерва государственного органа Чувашской Республики**</w:t>
            </w: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AA239B" w:rsidTr="00CB1B11">
        <w:trPr>
          <w:gridAfter w:val="1"/>
          <w:wAfter w:w="2535" w:type="dxa"/>
          <w:trHeight w:val="211"/>
        </w:trPr>
        <w:tc>
          <w:tcPr>
            <w:tcW w:w="3054" w:type="dxa"/>
            <w:gridSpan w:val="3"/>
            <w:tcBorders>
              <w:righ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3A5AB9" w:rsidRDefault="003A5AB9" w:rsidP="00043E5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3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CB1B11">
        <w:trPr>
          <w:trHeight w:val="199"/>
        </w:trPr>
        <w:tc>
          <w:tcPr>
            <w:tcW w:w="3054" w:type="dxa"/>
            <w:gridSpan w:val="3"/>
            <w:tcBorders>
              <w:right w:val="nil"/>
            </w:tcBorders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764D89">
              <w:rPr>
                <w:b w:val="0"/>
                <w:sz w:val="20"/>
                <w:szCs w:val="20"/>
              </w:rPr>
              <w:t xml:space="preserve">высшее, 2001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«бухгалтерский учет и аудит», «экономист»</w:t>
            </w:r>
          </w:p>
        </w:tc>
        <w:tc>
          <w:tcPr>
            <w:tcW w:w="1617" w:type="dxa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8 лет/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883" w:type="dxa"/>
          </w:tcPr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Игорь Михайлович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2006, АНО ВПО ЦРФ «Российский университет кооперации»,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Юриспруденця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1г. 10 м/5л. 8 м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12.10.2020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энергетической </w:t>
            </w:r>
            <w:r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2000,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государственный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«Теплогазоснабжение и вентиляция»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инженер-строитель;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1999,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университет им. И.Н. Ульянова, степень бакалавра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техники и технологии направления «Строительство»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Нет/19 л.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приказ Минпромэнерго </w:t>
            </w:r>
            <w:r w:rsidRPr="00113C47">
              <w:rPr>
                <w:rFonts w:ascii="Times New Roman" w:hAnsi="Times New Roman"/>
                <w:sz w:val="20"/>
                <w:szCs w:val="20"/>
              </w:rPr>
              <w:lastRenderedPageBreak/>
              <w:t>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2004</w:t>
            </w:r>
            <w:r w:rsidRPr="00764D89">
              <w:rPr>
                <w:b w:val="0"/>
                <w:sz w:val="20"/>
                <w:szCs w:val="20"/>
              </w:rPr>
              <w:t xml:space="preserve">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</w:t>
            </w:r>
            <w:r>
              <w:rPr>
                <w:b w:val="0"/>
                <w:bCs w:val="0"/>
                <w:sz w:val="20"/>
                <w:szCs w:val="20"/>
              </w:rPr>
              <w:t xml:space="preserve"> «экономика предприятий и предпринимательская деятельность», «экономист»</w:t>
            </w:r>
          </w:p>
        </w:tc>
        <w:tc>
          <w:tcPr>
            <w:tcW w:w="1617" w:type="dxa"/>
          </w:tcPr>
          <w:p w:rsidR="00CE4436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1883" w:type="dxa"/>
          </w:tcPr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D308A1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</w:t>
            </w:r>
          </w:p>
          <w:p w:rsidR="00CE4436" w:rsidRPr="00D308A1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Максимовна</w:t>
            </w:r>
          </w:p>
        </w:tc>
        <w:tc>
          <w:tcPr>
            <w:tcW w:w="1228" w:type="dxa"/>
            <w:gridSpan w:val="2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1973</w:t>
            </w:r>
          </w:p>
        </w:tc>
        <w:tc>
          <w:tcPr>
            <w:tcW w:w="2126" w:type="dxa"/>
          </w:tcPr>
          <w:p w:rsidR="00CE4436" w:rsidRPr="00D308A1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1998, высшее,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педагогический институт 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им. И.Я. Яковлева,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 xml:space="preserve">«Физическая культура и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спорт»</w:t>
            </w:r>
            <w:proofErr w:type="gramStart"/>
            <w:r w:rsidRPr="00284A44">
              <w:rPr>
                <w:rFonts w:ascii="Times New Roman" w:hAnsi="Times New Roman"/>
                <w:sz w:val="20"/>
              </w:rPr>
              <w:t>,к</w:t>
            </w:r>
            <w:proofErr w:type="gramEnd"/>
            <w:r w:rsidRPr="00284A44">
              <w:rPr>
                <w:rFonts w:ascii="Times New Roman" w:hAnsi="Times New Roman"/>
                <w:sz w:val="20"/>
              </w:rPr>
              <w:t>валификация</w:t>
            </w:r>
            <w:proofErr w:type="spellEnd"/>
            <w:r w:rsidRPr="00284A44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учитель,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2003, Московский гуманитарно-экономический институт, специальность – </w:t>
            </w:r>
          </w:p>
          <w:p w:rsidR="00CE4436" w:rsidRPr="00D308A1" w:rsidRDefault="00CE4436" w:rsidP="00BC1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Юриспруденция, квалификация - 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г /4 г.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  <w:p w:rsidR="00CE4436" w:rsidRPr="00113C47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C47">
              <w:rPr>
                <w:rFonts w:ascii="Times New Roman" w:hAnsi="Times New Roman"/>
              </w:rPr>
              <w:t>№ 02-08/17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Владимирович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1986,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 промышленных предприятий, городов и сельского хозяйства»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инженер-электрик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нет/4 г.4 м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02-08/22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Яшнова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2010 год,</w:t>
            </w:r>
          </w:p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ФГБОУ ВПО</w:t>
            </w:r>
          </w:p>
          <w:p w:rsidR="00CE4436" w:rsidRPr="00EC2B61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«Чувашский государственный университет имени И.Н. Ульянова»,</w:t>
            </w:r>
          </w:p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инженер по специальности «Теплогазоснабжение и вентиляция»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9л. 10 м/10 л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D9D9D9" w:themeFill="background1" w:themeFillShade="D9"/>
          </w:tcPr>
          <w:p w:rsidR="001A21DC" w:rsidRDefault="001A21DC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  <w:p w:rsidR="00CE4436" w:rsidRP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</w:rPr>
            </w:pPr>
            <w:r w:rsidRPr="001A21DC"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  <w:t>Ведущая группа</w:t>
            </w:r>
            <w:r w:rsidRPr="00CE4436">
              <w:rPr>
                <w:rStyle w:val="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 Алексеевна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Pr="00284FE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E6">
              <w:rPr>
                <w:rFonts w:ascii="Times New Roman" w:hAnsi="Times New Roman"/>
                <w:sz w:val="20"/>
                <w:szCs w:val="20"/>
              </w:rPr>
              <w:t>2004,  ОУ «Московский университет потребительской кооперации»</w:t>
            </w:r>
          </w:p>
          <w:p w:rsidR="00CE4436" w:rsidRDefault="00CE4436" w:rsidP="00284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FE6">
              <w:rPr>
                <w:rFonts w:ascii="Times New Roman" w:hAnsi="Times New Roman" w:cs="Times New Roman"/>
              </w:rPr>
              <w:t>«Бухгалтерский учет», «Бухгалтерский учет, анализ и аудит», Бухгалтер,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л./14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Курдиманова</w:t>
            </w:r>
            <w:proofErr w:type="spellEnd"/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>1993 г.,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E968A4">
              <w:rPr>
                <w:rFonts w:ascii="Times New Roman" w:hAnsi="Times New Roman"/>
                <w:sz w:val="20"/>
              </w:rPr>
              <w:t>Институт инженеров водного транспорта г. Н. Новгород»,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>специальность – «Организация перевозок и управление на водном транспорте», квалификация – инженер по организации и управлению</w:t>
            </w:r>
          </w:p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 xml:space="preserve">2001, </w:t>
            </w:r>
          </w:p>
          <w:p w:rsidR="00CE4436" w:rsidRPr="00B177CC" w:rsidRDefault="00CE4436" w:rsidP="00D96513">
            <w:pPr>
              <w:jc w:val="center"/>
              <w:rPr>
                <w:rFonts w:ascii="Times New Roman" w:hAnsi="Times New Roman"/>
              </w:rPr>
            </w:pPr>
            <w:r w:rsidRPr="00E968A4">
              <w:rPr>
                <w:rFonts w:ascii="Times New Roman" w:hAnsi="Times New Roman"/>
                <w:sz w:val="20"/>
              </w:rPr>
              <w:t>Московский государственный открытый университет, специальност</w:t>
            </w:r>
            <w:proofErr w:type="gramStart"/>
            <w:r w:rsidRPr="00E968A4">
              <w:rPr>
                <w:rFonts w:ascii="Times New Roman" w:hAnsi="Times New Roman"/>
                <w:sz w:val="20"/>
              </w:rPr>
              <w:t>ь-</w:t>
            </w:r>
            <w:proofErr w:type="gramEnd"/>
            <w:r w:rsidRPr="00E968A4">
              <w:rPr>
                <w:rFonts w:ascii="Times New Roman" w:hAnsi="Times New Roman"/>
                <w:sz w:val="20"/>
              </w:rPr>
              <w:t xml:space="preserve"> «Экономика и управление в машиностроении», квалификация – экономист</w:t>
            </w:r>
          </w:p>
        </w:tc>
        <w:tc>
          <w:tcPr>
            <w:tcW w:w="1617" w:type="dxa"/>
          </w:tcPr>
          <w:p w:rsidR="00CE4436" w:rsidRPr="0024676A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>8 л. 9 м.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883" w:type="dxa"/>
          </w:tcPr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Мовчан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бухгалтерского учета отдела по обеспечению деятельности 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2010г., Российский университет кооперации, «экономика и управление на предприятии», «экономист-менеджер»</w:t>
            </w:r>
          </w:p>
        </w:tc>
        <w:tc>
          <w:tcPr>
            <w:tcW w:w="1617" w:type="dxa"/>
          </w:tcPr>
          <w:p w:rsidR="00CE4436" w:rsidRPr="00002AB5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83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RPr="006609C4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Pr="006609C4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Пузырев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28" w:type="dxa"/>
            <w:gridSpan w:val="2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CE4436" w:rsidRPr="006609C4" w:rsidRDefault="00CE4436" w:rsidP="00576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 xml:space="preserve">консультант отдела инноваций и мониторинга </w:t>
            </w:r>
          </w:p>
        </w:tc>
        <w:tc>
          <w:tcPr>
            <w:tcW w:w="2304" w:type="dxa"/>
          </w:tcPr>
          <w:p w:rsidR="00CE4436" w:rsidRPr="006609C4" w:rsidRDefault="00CE4436" w:rsidP="00660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высшее, 1998 г., Чувашский государственный университет имени И.Н. Ульянова, «юриспруденция», «юрист»</w:t>
            </w:r>
          </w:p>
        </w:tc>
        <w:tc>
          <w:tcPr>
            <w:tcW w:w="1617" w:type="dxa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года/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CE4436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7" w:type="dxa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Геннадьевич 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126" w:type="dxa"/>
          </w:tcPr>
          <w:p w:rsidR="00CE4436" w:rsidRPr="00B720B4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Pr="001531E8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2019, «</w:t>
            </w:r>
            <w:r w:rsidRPr="001531E8">
              <w:rPr>
                <w:rFonts w:ascii="Times New Roman" w:hAnsi="Times New Roman"/>
                <w:sz w:val="20"/>
              </w:rPr>
              <w:t>Российская академия народного хозяйства и ГС при Президенте РФ»</w:t>
            </w:r>
          </w:p>
          <w:p w:rsidR="00CE4436" w:rsidRPr="00B720B4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531E8">
              <w:rPr>
                <w:rFonts w:ascii="Times New Roman" w:hAnsi="Times New Roman"/>
                <w:sz w:val="20"/>
              </w:rPr>
              <w:t>бакалавриат</w:t>
            </w:r>
            <w:proofErr w:type="spellEnd"/>
            <w:r w:rsidRPr="001531E8">
              <w:rPr>
                <w:rFonts w:ascii="Times New Roman" w:hAnsi="Times New Roman"/>
                <w:sz w:val="20"/>
              </w:rPr>
              <w:t>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г./1 г.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Pr="00B177CC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1998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</w:t>
            </w:r>
            <w:proofErr w:type="gramStart"/>
            <w:r>
              <w:rPr>
                <w:rFonts w:ascii="Times New Roman" w:hAnsi="Times New Roman"/>
                <w:sz w:val="20"/>
              </w:rPr>
              <w:t>Чувашской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государственный университет  имени И.Н. Ульянова»,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E4436" w:rsidRPr="00B177CC" w:rsidRDefault="00CE4436" w:rsidP="00CB1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«Юриспруденция»,  квалификация: «юрист»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г.8 м/21 г</w:t>
            </w:r>
          </w:p>
        </w:tc>
        <w:tc>
          <w:tcPr>
            <w:tcW w:w="1883" w:type="dxa"/>
          </w:tcPr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2000, Чувашский государственная сельскохозяйственная академия, специальность – бухгалтерский учет и аудит, квалификация -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нет/19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Ядрова Юлия 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2018, Чувашский государственный университет имени И.Н. Ульянова», «Государственное и муниципальное управление»,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 10 м/1 г. 10 м.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002AB5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F2F2F2" w:themeFill="background1" w:themeFillShade="F2"/>
          </w:tcPr>
          <w:p w:rsidR="001A21DC" w:rsidRDefault="001A21DC" w:rsidP="00043E59">
            <w:pPr>
              <w:spacing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AB5" w:rsidRPr="00CE4436" w:rsidRDefault="00002AB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CE4436">
              <w:rPr>
                <w:rFonts w:ascii="Times New Roman" w:hAnsi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3E4F82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Default="003E4F82" w:rsidP="00D31A9E">
            <w:pPr>
              <w:pStyle w:val="ConsPlusNormal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Pr="00097CCD" w:rsidRDefault="003E4F8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инноваций и мониторинга </w:t>
            </w:r>
          </w:p>
        </w:tc>
        <w:tc>
          <w:tcPr>
            <w:tcW w:w="2304" w:type="dxa"/>
          </w:tcPr>
          <w:p w:rsidR="003E4F82" w:rsidRPr="000976A0" w:rsidRDefault="003E4F82" w:rsidP="00097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A0"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t>2007</w:t>
            </w:r>
            <w:r w:rsidRPr="000976A0">
              <w:rPr>
                <w:rFonts w:ascii="Times New Roman" w:hAnsi="Times New Roman" w:cs="Times New Roman"/>
              </w:rPr>
              <w:t xml:space="preserve"> г.,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>ФГБОУВПО «</w:t>
            </w:r>
            <w:proofErr w:type="gramStart"/>
            <w:r w:rsidRPr="000976A0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0976A0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имени И.Н. Ульянова»,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 xml:space="preserve">по специальности: </w:t>
            </w:r>
          </w:p>
          <w:p w:rsidR="003E4F82" w:rsidRPr="006419B8" w:rsidRDefault="003E4F82" w:rsidP="000976A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0976A0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>Бухгалтерский учет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анализ и аудит</w:t>
            </w:r>
            <w:r w:rsidRPr="000976A0">
              <w:rPr>
                <w:b w:val="0"/>
                <w:sz w:val="20"/>
                <w:szCs w:val="20"/>
              </w:rPr>
              <w:t>»,  квалификация: «</w:t>
            </w:r>
            <w:r>
              <w:rPr>
                <w:b w:val="0"/>
                <w:sz w:val="20"/>
                <w:szCs w:val="20"/>
              </w:rPr>
              <w:t>экономист»</w:t>
            </w:r>
          </w:p>
        </w:tc>
        <w:tc>
          <w:tcPr>
            <w:tcW w:w="1617" w:type="dxa"/>
          </w:tcPr>
          <w:p w:rsidR="003E4F82" w:rsidRDefault="003E4F8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/5л</w:t>
            </w:r>
          </w:p>
        </w:tc>
        <w:tc>
          <w:tcPr>
            <w:tcW w:w="1883" w:type="dxa"/>
          </w:tcPr>
          <w:p w:rsidR="003E4F82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  <w:p w:rsidR="003E4F82" w:rsidRDefault="003E4F82" w:rsidP="000976A0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инноваций и мониторинга</w:t>
            </w:r>
          </w:p>
        </w:tc>
        <w:tc>
          <w:tcPr>
            <w:tcW w:w="2304" w:type="dxa"/>
          </w:tcPr>
          <w:p w:rsidR="003E4F82" w:rsidRPr="00284A44" w:rsidRDefault="003E4F82" w:rsidP="00D12B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284A44">
              <w:rPr>
                <w:rFonts w:ascii="Times New Roman" w:hAnsi="Times New Roman"/>
                <w:sz w:val="20"/>
              </w:rPr>
              <w:t xml:space="preserve"> г., </w:t>
            </w:r>
            <w:r>
              <w:rPr>
                <w:rFonts w:ascii="Times New Roman" w:hAnsi="Times New Roman"/>
                <w:sz w:val="20"/>
              </w:rPr>
              <w:t xml:space="preserve">ФГБОУВО «Чувашский государственная сельскохозяйственная академия»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«Ветеринария»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ветеринарный врач</w:t>
            </w:r>
          </w:p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</w:tcPr>
          <w:p w:rsidR="003E4F82" w:rsidRDefault="003E4F82" w:rsidP="00157DF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2г. 10 м/0 л.</w:t>
            </w:r>
          </w:p>
        </w:tc>
        <w:tc>
          <w:tcPr>
            <w:tcW w:w="1883" w:type="dxa"/>
          </w:tcPr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бухгалтерского учета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2017, Чувашский государственный университет имени И.Н. Ульянова, «экономика»,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лет</w:t>
            </w:r>
          </w:p>
        </w:tc>
        <w:tc>
          <w:tcPr>
            <w:tcW w:w="1883" w:type="dxa"/>
          </w:tcPr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02-08/38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2015, Чувашский государственный университет имени И.Н. Ульянова, «юриспруденция»,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7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883" w:type="dxa"/>
          </w:tcPr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 Московский государственный  социальный университет</w:t>
            </w:r>
          </w:p>
        </w:tc>
        <w:tc>
          <w:tcPr>
            <w:tcW w:w="1617" w:type="dxa"/>
          </w:tcPr>
          <w:p w:rsid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3E4F82" w:rsidRPr="00D308A1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3E4F82" w:rsidRPr="00D308A1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сектора </w:t>
            </w:r>
            <w:r w:rsidRPr="00BB2392">
              <w:rPr>
                <w:rFonts w:ascii="Times New Roman" w:hAnsi="Times New Roman" w:cs="Times New Roman"/>
              </w:rPr>
              <w:t>топливной энергетики</w:t>
            </w:r>
            <w:r>
              <w:rPr>
                <w:rFonts w:ascii="Times New Roman" w:hAnsi="Times New Roman" w:cs="Times New Roman"/>
              </w:rPr>
              <w:t xml:space="preserve"> отдела энергетической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2011, ФГБОУВО «Чувашский государственный университет имени И.Н. Ульянова»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</w:t>
            </w:r>
            <w:proofErr w:type="gramStart"/>
            <w:r w:rsidRPr="00284A4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>нженер,</w:t>
            </w:r>
          </w:p>
          <w:p w:rsidR="003E4F82" w:rsidRPr="00D308A1" w:rsidRDefault="003E4F82" w:rsidP="00E26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2006, ФГОУ Чебоксарский техникум строительства и городского хозяйства, специальност</w:t>
            </w:r>
            <w:proofErr w:type="gramStart"/>
            <w:r>
              <w:rPr>
                <w:rFonts w:ascii="Times New Roman" w:hAnsi="Times New Roman"/>
                <w:sz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эксплуатация транспортного оборудования и автоматики (по видам транспорта), квалификация- техник</w:t>
            </w:r>
          </w:p>
        </w:tc>
        <w:tc>
          <w:tcPr>
            <w:tcW w:w="1617" w:type="dxa"/>
          </w:tcPr>
          <w:p w:rsidR="003E4F82" w:rsidRDefault="003E4F82" w:rsidP="00E26C4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 3г. 8 м.</w:t>
            </w:r>
          </w:p>
        </w:tc>
        <w:tc>
          <w:tcPr>
            <w:tcW w:w="1883" w:type="dxa"/>
          </w:tcPr>
          <w:p w:rsidR="003E4F82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3E4F82" w:rsidRDefault="003E4F82" w:rsidP="00E26C4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</w:t>
            </w:r>
            <w:r w:rsidR="000D66A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промышленной политики</w:t>
            </w:r>
          </w:p>
        </w:tc>
        <w:tc>
          <w:tcPr>
            <w:tcW w:w="2304" w:type="dxa"/>
          </w:tcPr>
          <w:p w:rsidR="003E4F82" w:rsidRPr="001531E8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2019, «</w:t>
            </w:r>
            <w:r w:rsidRPr="001531E8">
              <w:rPr>
                <w:rFonts w:ascii="Times New Roman" w:hAnsi="Times New Roman"/>
                <w:sz w:val="20"/>
              </w:rPr>
              <w:t>Российская академия народного хозяйства и ГС при Президенте РФ»</w:t>
            </w:r>
          </w:p>
          <w:p w:rsidR="003E4F82" w:rsidRPr="00B720B4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531E8">
              <w:rPr>
                <w:rFonts w:ascii="Times New Roman" w:hAnsi="Times New Roman"/>
                <w:sz w:val="20"/>
              </w:rPr>
              <w:t>бакалавриат</w:t>
            </w:r>
            <w:proofErr w:type="spellEnd"/>
            <w:r w:rsidRPr="001531E8">
              <w:rPr>
                <w:rFonts w:ascii="Times New Roman" w:hAnsi="Times New Roman"/>
                <w:sz w:val="20"/>
              </w:rPr>
              <w:t>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3E4F82" w:rsidRDefault="003E4F82" w:rsidP="00AF798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г./1 г.</w:t>
            </w:r>
          </w:p>
        </w:tc>
        <w:tc>
          <w:tcPr>
            <w:tcW w:w="1883" w:type="dxa"/>
          </w:tcPr>
          <w:p w:rsidR="003E4F82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B27D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BB27D7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D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Эриванова</w:t>
            </w:r>
            <w:proofErr w:type="spellEnd"/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2008, «Чувашский государственный университет имени И.Н. Ульянова», «юриспруденция», «юрист»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1D4A0C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</w:p>
        </w:tc>
        <w:tc>
          <w:tcPr>
            <w:tcW w:w="1883" w:type="dxa"/>
          </w:tcPr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02-08/24</w:t>
            </w:r>
          </w:p>
          <w:p w:rsidR="003E4F82" w:rsidRPr="00113C47" w:rsidRDefault="003E4F82" w:rsidP="00D02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14A94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14A94" w:rsidRPr="00D308A1" w:rsidRDefault="00C14A94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14A94" w:rsidRDefault="00C14A94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Соломенцев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C14A94" w:rsidRDefault="00C14A94" w:rsidP="00C14A94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 Игоревич</w:t>
            </w:r>
          </w:p>
        </w:tc>
        <w:tc>
          <w:tcPr>
            <w:tcW w:w="1228" w:type="dxa"/>
            <w:gridSpan w:val="2"/>
          </w:tcPr>
          <w:p w:rsidR="00C14A94" w:rsidRDefault="00C14A94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1998</w:t>
            </w:r>
          </w:p>
        </w:tc>
        <w:tc>
          <w:tcPr>
            <w:tcW w:w="2126" w:type="dxa"/>
          </w:tcPr>
          <w:p w:rsidR="00C14A94" w:rsidRDefault="00C14A94" w:rsidP="00C14A94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энергетической политики</w:t>
            </w:r>
          </w:p>
        </w:tc>
        <w:tc>
          <w:tcPr>
            <w:tcW w:w="2304" w:type="dxa"/>
          </w:tcPr>
          <w:p w:rsidR="00C14A94" w:rsidRDefault="00C14A94" w:rsidP="00C14A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2020, «Чувашский государственный университет имени И.Н. Ульянова», «электроэнергетика и электротехника», «бакалавр»</w:t>
            </w:r>
          </w:p>
        </w:tc>
        <w:tc>
          <w:tcPr>
            <w:tcW w:w="1617" w:type="dxa"/>
          </w:tcPr>
          <w:p w:rsidR="00C14A94" w:rsidRDefault="00C14A94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 мес.</w:t>
            </w:r>
          </w:p>
          <w:p w:rsidR="00C14A94" w:rsidRDefault="00C14A94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 мес.</w:t>
            </w:r>
          </w:p>
        </w:tc>
        <w:tc>
          <w:tcPr>
            <w:tcW w:w="1883" w:type="dxa"/>
          </w:tcPr>
          <w:p w:rsidR="00C14A94" w:rsidRPr="00113C47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14A94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21.09.2022</w:t>
            </w:r>
          </w:p>
          <w:p w:rsidR="00C14A94" w:rsidRPr="00113C47" w:rsidRDefault="00C14A94" w:rsidP="00C14A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02-08/13</w:t>
            </w:r>
          </w:p>
          <w:p w:rsidR="00C14A94" w:rsidRPr="00113C47" w:rsidRDefault="00C14A94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C14A94" w:rsidRPr="00D308A1" w:rsidRDefault="00C14A94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14A94" w:rsidRPr="00D308A1" w:rsidRDefault="00C14A94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AB5" w:rsidRDefault="00002AB5" w:rsidP="00D308A1">
      <w:pPr>
        <w:jc w:val="both"/>
      </w:pPr>
    </w:p>
    <w:sectPr w:rsidR="00002AB5" w:rsidSect="00576F2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3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76" w:rsidRDefault="00433076" w:rsidP="00144D1F">
      <w:r>
        <w:separator/>
      </w:r>
    </w:p>
  </w:endnote>
  <w:endnote w:type="continuationSeparator" w:id="0">
    <w:p w:rsidR="00433076" w:rsidRDefault="00433076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Default="00A16BCA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Pr="00F30947" w:rsidRDefault="00A16BCA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="009B6899"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173316">
      <w:rPr>
        <w:rStyle w:val="ad"/>
        <w:noProof/>
        <w:sz w:val="16"/>
        <w:szCs w:val="16"/>
      </w:rPr>
      <w:t>7</w:t>
    </w:r>
    <w:r w:rsidRPr="00F30947">
      <w:rPr>
        <w:rStyle w:val="ad"/>
        <w:sz w:val="16"/>
        <w:szCs w:val="16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76" w:rsidRDefault="00433076" w:rsidP="00144D1F">
      <w:r>
        <w:separator/>
      </w:r>
    </w:p>
  </w:footnote>
  <w:footnote w:type="continuationSeparator" w:id="0">
    <w:p w:rsidR="00433076" w:rsidRDefault="00433076" w:rsidP="0014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5939"/>
      <w:docPartObj>
        <w:docPartGallery w:val="Page Numbers (Top of Page)"/>
        <w:docPartUnique/>
      </w:docPartObj>
    </w:sdtPr>
    <w:sdtEndPr/>
    <w:sdtContent>
      <w:p w:rsidR="00576F2F" w:rsidRDefault="00576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316">
          <w:rPr>
            <w:noProof/>
          </w:rPr>
          <w:t>7</w:t>
        </w:r>
        <w:r>
          <w:fldChar w:fldCharType="end"/>
        </w:r>
      </w:p>
    </w:sdtContent>
  </w:sdt>
  <w:p w:rsidR="00576F2F" w:rsidRDefault="00576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47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CDC06D0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A1785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02AA9"/>
    <w:multiLevelType w:val="hybridMultilevel"/>
    <w:tmpl w:val="A0C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366"/>
    <w:multiLevelType w:val="hybridMultilevel"/>
    <w:tmpl w:val="03B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2AB5"/>
    <w:rsid w:val="00006CAF"/>
    <w:rsid w:val="000262DF"/>
    <w:rsid w:val="00036225"/>
    <w:rsid w:val="000371F3"/>
    <w:rsid w:val="00043843"/>
    <w:rsid w:val="00043E59"/>
    <w:rsid w:val="0004742C"/>
    <w:rsid w:val="000478C3"/>
    <w:rsid w:val="000504AE"/>
    <w:rsid w:val="00053407"/>
    <w:rsid w:val="00054C2E"/>
    <w:rsid w:val="00067D40"/>
    <w:rsid w:val="00072B1C"/>
    <w:rsid w:val="00072D32"/>
    <w:rsid w:val="00083090"/>
    <w:rsid w:val="0008476F"/>
    <w:rsid w:val="0009064F"/>
    <w:rsid w:val="0009201F"/>
    <w:rsid w:val="0009567F"/>
    <w:rsid w:val="000976A0"/>
    <w:rsid w:val="00097CCD"/>
    <w:rsid w:val="000A3922"/>
    <w:rsid w:val="000A4FE2"/>
    <w:rsid w:val="000B3DEE"/>
    <w:rsid w:val="000B4C1D"/>
    <w:rsid w:val="000B7B2F"/>
    <w:rsid w:val="000C138A"/>
    <w:rsid w:val="000C43E8"/>
    <w:rsid w:val="000C61AA"/>
    <w:rsid w:val="000C71A3"/>
    <w:rsid w:val="000D66AD"/>
    <w:rsid w:val="000F0C99"/>
    <w:rsid w:val="000F1E2D"/>
    <w:rsid w:val="000F6476"/>
    <w:rsid w:val="001006A6"/>
    <w:rsid w:val="0010400B"/>
    <w:rsid w:val="00106626"/>
    <w:rsid w:val="00107883"/>
    <w:rsid w:val="00110539"/>
    <w:rsid w:val="00113C47"/>
    <w:rsid w:val="00115D2D"/>
    <w:rsid w:val="001300CD"/>
    <w:rsid w:val="001422C9"/>
    <w:rsid w:val="00144D1F"/>
    <w:rsid w:val="0014790E"/>
    <w:rsid w:val="00155E86"/>
    <w:rsid w:val="00157DFF"/>
    <w:rsid w:val="001724B7"/>
    <w:rsid w:val="00173316"/>
    <w:rsid w:val="00175870"/>
    <w:rsid w:val="001803F1"/>
    <w:rsid w:val="00182C33"/>
    <w:rsid w:val="00182DF6"/>
    <w:rsid w:val="001868A4"/>
    <w:rsid w:val="00186D35"/>
    <w:rsid w:val="001966BC"/>
    <w:rsid w:val="001979FC"/>
    <w:rsid w:val="001A21DC"/>
    <w:rsid w:val="001A3477"/>
    <w:rsid w:val="001A485D"/>
    <w:rsid w:val="001A6B74"/>
    <w:rsid w:val="001A6D19"/>
    <w:rsid w:val="001B0EBE"/>
    <w:rsid w:val="001B63DA"/>
    <w:rsid w:val="001B7F2E"/>
    <w:rsid w:val="001C0911"/>
    <w:rsid w:val="001C0A78"/>
    <w:rsid w:val="001C0BCD"/>
    <w:rsid w:val="001C2A23"/>
    <w:rsid w:val="001D4A0C"/>
    <w:rsid w:val="001E75F0"/>
    <w:rsid w:val="001F2CB1"/>
    <w:rsid w:val="001F54AD"/>
    <w:rsid w:val="00203BD6"/>
    <w:rsid w:val="00204583"/>
    <w:rsid w:val="00214BB2"/>
    <w:rsid w:val="002150BE"/>
    <w:rsid w:val="002168E0"/>
    <w:rsid w:val="00217FAC"/>
    <w:rsid w:val="00220EB9"/>
    <w:rsid w:val="002256CE"/>
    <w:rsid w:val="00232906"/>
    <w:rsid w:val="0023363C"/>
    <w:rsid w:val="0023454F"/>
    <w:rsid w:val="00243E41"/>
    <w:rsid w:val="0024676A"/>
    <w:rsid w:val="00253919"/>
    <w:rsid w:val="00262FE3"/>
    <w:rsid w:val="00265226"/>
    <w:rsid w:val="002660A3"/>
    <w:rsid w:val="00275CF9"/>
    <w:rsid w:val="002764B7"/>
    <w:rsid w:val="00281490"/>
    <w:rsid w:val="00284FE6"/>
    <w:rsid w:val="002878D5"/>
    <w:rsid w:val="00290585"/>
    <w:rsid w:val="00293623"/>
    <w:rsid w:val="002B3453"/>
    <w:rsid w:val="002B66DE"/>
    <w:rsid w:val="002C1D5B"/>
    <w:rsid w:val="002C47BD"/>
    <w:rsid w:val="002C5487"/>
    <w:rsid w:val="002C580F"/>
    <w:rsid w:val="002E4BD8"/>
    <w:rsid w:val="002F3285"/>
    <w:rsid w:val="002F3666"/>
    <w:rsid w:val="002F3C48"/>
    <w:rsid w:val="002F72EE"/>
    <w:rsid w:val="00301C8D"/>
    <w:rsid w:val="0030538E"/>
    <w:rsid w:val="00306354"/>
    <w:rsid w:val="00312594"/>
    <w:rsid w:val="00312758"/>
    <w:rsid w:val="00333B99"/>
    <w:rsid w:val="00335936"/>
    <w:rsid w:val="003359CD"/>
    <w:rsid w:val="00335C39"/>
    <w:rsid w:val="00336919"/>
    <w:rsid w:val="00344FCD"/>
    <w:rsid w:val="00362EB7"/>
    <w:rsid w:val="0036429E"/>
    <w:rsid w:val="00370475"/>
    <w:rsid w:val="00372499"/>
    <w:rsid w:val="003775B9"/>
    <w:rsid w:val="0038659F"/>
    <w:rsid w:val="003878B2"/>
    <w:rsid w:val="003A2041"/>
    <w:rsid w:val="003A5AB9"/>
    <w:rsid w:val="003B2727"/>
    <w:rsid w:val="003C2B72"/>
    <w:rsid w:val="003D2D83"/>
    <w:rsid w:val="003D3EC6"/>
    <w:rsid w:val="003D5F4B"/>
    <w:rsid w:val="003D62A5"/>
    <w:rsid w:val="003D6931"/>
    <w:rsid w:val="003D746D"/>
    <w:rsid w:val="003E1414"/>
    <w:rsid w:val="003E179F"/>
    <w:rsid w:val="003E1AEE"/>
    <w:rsid w:val="003E4F82"/>
    <w:rsid w:val="003F03D0"/>
    <w:rsid w:val="003F468F"/>
    <w:rsid w:val="00404171"/>
    <w:rsid w:val="00404C4F"/>
    <w:rsid w:val="00406E52"/>
    <w:rsid w:val="00412BFE"/>
    <w:rsid w:val="00413634"/>
    <w:rsid w:val="00413E2D"/>
    <w:rsid w:val="0041668D"/>
    <w:rsid w:val="00423D18"/>
    <w:rsid w:val="0042448C"/>
    <w:rsid w:val="004304B0"/>
    <w:rsid w:val="0043220F"/>
    <w:rsid w:val="00433076"/>
    <w:rsid w:val="0043541D"/>
    <w:rsid w:val="00442182"/>
    <w:rsid w:val="00445656"/>
    <w:rsid w:val="0044783A"/>
    <w:rsid w:val="00447DB0"/>
    <w:rsid w:val="004534F9"/>
    <w:rsid w:val="00456B41"/>
    <w:rsid w:val="0046790C"/>
    <w:rsid w:val="00476167"/>
    <w:rsid w:val="00481734"/>
    <w:rsid w:val="00484E82"/>
    <w:rsid w:val="00486CBC"/>
    <w:rsid w:val="00497AB0"/>
    <w:rsid w:val="004A0984"/>
    <w:rsid w:val="004A250F"/>
    <w:rsid w:val="004C2225"/>
    <w:rsid w:val="004C3703"/>
    <w:rsid w:val="004C4BED"/>
    <w:rsid w:val="004C7EE0"/>
    <w:rsid w:val="004D3306"/>
    <w:rsid w:val="004E27F5"/>
    <w:rsid w:val="004E5840"/>
    <w:rsid w:val="004F1246"/>
    <w:rsid w:val="005130BB"/>
    <w:rsid w:val="00515511"/>
    <w:rsid w:val="005205E1"/>
    <w:rsid w:val="00534188"/>
    <w:rsid w:val="00536AF7"/>
    <w:rsid w:val="00545F10"/>
    <w:rsid w:val="00553834"/>
    <w:rsid w:val="00553B2B"/>
    <w:rsid w:val="00556495"/>
    <w:rsid w:val="00557424"/>
    <w:rsid w:val="00567E0E"/>
    <w:rsid w:val="00570A78"/>
    <w:rsid w:val="00572DE6"/>
    <w:rsid w:val="00576F2F"/>
    <w:rsid w:val="00577458"/>
    <w:rsid w:val="00596900"/>
    <w:rsid w:val="00597946"/>
    <w:rsid w:val="00597C8E"/>
    <w:rsid w:val="005A2D77"/>
    <w:rsid w:val="005B194F"/>
    <w:rsid w:val="005C32B4"/>
    <w:rsid w:val="005C5090"/>
    <w:rsid w:val="005C7727"/>
    <w:rsid w:val="005D72B3"/>
    <w:rsid w:val="005E0E6A"/>
    <w:rsid w:val="005E690E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9C4"/>
    <w:rsid w:val="00660FA7"/>
    <w:rsid w:val="00662943"/>
    <w:rsid w:val="00664A6C"/>
    <w:rsid w:val="00665F85"/>
    <w:rsid w:val="00667302"/>
    <w:rsid w:val="006718FD"/>
    <w:rsid w:val="0067574E"/>
    <w:rsid w:val="00691A0E"/>
    <w:rsid w:val="006958E8"/>
    <w:rsid w:val="006A29D6"/>
    <w:rsid w:val="006C24F5"/>
    <w:rsid w:val="006D3C10"/>
    <w:rsid w:val="006D55F4"/>
    <w:rsid w:val="006E0B4E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2756"/>
    <w:rsid w:val="00731632"/>
    <w:rsid w:val="0073706D"/>
    <w:rsid w:val="0074064B"/>
    <w:rsid w:val="00764D89"/>
    <w:rsid w:val="0076787A"/>
    <w:rsid w:val="00775B39"/>
    <w:rsid w:val="00784F52"/>
    <w:rsid w:val="007862DB"/>
    <w:rsid w:val="007923C1"/>
    <w:rsid w:val="007A5D96"/>
    <w:rsid w:val="007A6196"/>
    <w:rsid w:val="007D48EB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358DC"/>
    <w:rsid w:val="0084190D"/>
    <w:rsid w:val="008512B2"/>
    <w:rsid w:val="008537FA"/>
    <w:rsid w:val="00856088"/>
    <w:rsid w:val="0085620C"/>
    <w:rsid w:val="00856A48"/>
    <w:rsid w:val="008718EB"/>
    <w:rsid w:val="00874B13"/>
    <w:rsid w:val="00876A37"/>
    <w:rsid w:val="00880B99"/>
    <w:rsid w:val="008926A9"/>
    <w:rsid w:val="008957B0"/>
    <w:rsid w:val="0089678B"/>
    <w:rsid w:val="00896968"/>
    <w:rsid w:val="008C6C9E"/>
    <w:rsid w:val="008C7ABE"/>
    <w:rsid w:val="008D1D3C"/>
    <w:rsid w:val="008E2CAB"/>
    <w:rsid w:val="008E42DD"/>
    <w:rsid w:val="008E5535"/>
    <w:rsid w:val="008F28FC"/>
    <w:rsid w:val="008F44C9"/>
    <w:rsid w:val="008F48D3"/>
    <w:rsid w:val="00902419"/>
    <w:rsid w:val="0090763B"/>
    <w:rsid w:val="0091122D"/>
    <w:rsid w:val="00924C91"/>
    <w:rsid w:val="00942036"/>
    <w:rsid w:val="00947D4E"/>
    <w:rsid w:val="009510E9"/>
    <w:rsid w:val="00953387"/>
    <w:rsid w:val="0097392B"/>
    <w:rsid w:val="009741E4"/>
    <w:rsid w:val="009741E9"/>
    <w:rsid w:val="00977750"/>
    <w:rsid w:val="009843DE"/>
    <w:rsid w:val="00984F15"/>
    <w:rsid w:val="0099021D"/>
    <w:rsid w:val="0099683B"/>
    <w:rsid w:val="00997330"/>
    <w:rsid w:val="009A5BF1"/>
    <w:rsid w:val="009B6899"/>
    <w:rsid w:val="009C28CE"/>
    <w:rsid w:val="009C3F2B"/>
    <w:rsid w:val="009C5AB0"/>
    <w:rsid w:val="009D0873"/>
    <w:rsid w:val="009D55D1"/>
    <w:rsid w:val="009D7DCA"/>
    <w:rsid w:val="009F0F45"/>
    <w:rsid w:val="009F4AD4"/>
    <w:rsid w:val="00A04482"/>
    <w:rsid w:val="00A12BBA"/>
    <w:rsid w:val="00A15C15"/>
    <w:rsid w:val="00A16225"/>
    <w:rsid w:val="00A16BCA"/>
    <w:rsid w:val="00A20768"/>
    <w:rsid w:val="00A24B9D"/>
    <w:rsid w:val="00A34ACB"/>
    <w:rsid w:val="00A406E5"/>
    <w:rsid w:val="00A4200A"/>
    <w:rsid w:val="00A441A6"/>
    <w:rsid w:val="00A50502"/>
    <w:rsid w:val="00A52EC1"/>
    <w:rsid w:val="00A563B6"/>
    <w:rsid w:val="00A56667"/>
    <w:rsid w:val="00A625F6"/>
    <w:rsid w:val="00A6311B"/>
    <w:rsid w:val="00A707AC"/>
    <w:rsid w:val="00A72C8D"/>
    <w:rsid w:val="00A74DB1"/>
    <w:rsid w:val="00A75FF0"/>
    <w:rsid w:val="00A93877"/>
    <w:rsid w:val="00A93B0F"/>
    <w:rsid w:val="00A9497C"/>
    <w:rsid w:val="00AA239B"/>
    <w:rsid w:val="00AA303D"/>
    <w:rsid w:val="00AA52B9"/>
    <w:rsid w:val="00AD318C"/>
    <w:rsid w:val="00AD7F3E"/>
    <w:rsid w:val="00AE1411"/>
    <w:rsid w:val="00AE5464"/>
    <w:rsid w:val="00AE57B9"/>
    <w:rsid w:val="00AE5B53"/>
    <w:rsid w:val="00AE6177"/>
    <w:rsid w:val="00AE7437"/>
    <w:rsid w:val="00AE7850"/>
    <w:rsid w:val="00B02B77"/>
    <w:rsid w:val="00B03BDA"/>
    <w:rsid w:val="00B04894"/>
    <w:rsid w:val="00B04FF8"/>
    <w:rsid w:val="00B10FA0"/>
    <w:rsid w:val="00B177CC"/>
    <w:rsid w:val="00B2696F"/>
    <w:rsid w:val="00B40A85"/>
    <w:rsid w:val="00B4201A"/>
    <w:rsid w:val="00B43A3D"/>
    <w:rsid w:val="00B50F68"/>
    <w:rsid w:val="00B510A6"/>
    <w:rsid w:val="00B60120"/>
    <w:rsid w:val="00B61B57"/>
    <w:rsid w:val="00B62E4C"/>
    <w:rsid w:val="00B70758"/>
    <w:rsid w:val="00B7101F"/>
    <w:rsid w:val="00B747A9"/>
    <w:rsid w:val="00B760A2"/>
    <w:rsid w:val="00B80338"/>
    <w:rsid w:val="00B8374D"/>
    <w:rsid w:val="00B91C3B"/>
    <w:rsid w:val="00B92C46"/>
    <w:rsid w:val="00B95456"/>
    <w:rsid w:val="00BA0887"/>
    <w:rsid w:val="00BA3259"/>
    <w:rsid w:val="00BB2392"/>
    <w:rsid w:val="00BB27D7"/>
    <w:rsid w:val="00BB50DF"/>
    <w:rsid w:val="00BB6FB5"/>
    <w:rsid w:val="00BB70CD"/>
    <w:rsid w:val="00BC1BBF"/>
    <w:rsid w:val="00BC541B"/>
    <w:rsid w:val="00BD5DB2"/>
    <w:rsid w:val="00BE1DF0"/>
    <w:rsid w:val="00BE43C2"/>
    <w:rsid w:val="00BE610A"/>
    <w:rsid w:val="00BE7C0E"/>
    <w:rsid w:val="00BF59A2"/>
    <w:rsid w:val="00C03063"/>
    <w:rsid w:val="00C04006"/>
    <w:rsid w:val="00C075BD"/>
    <w:rsid w:val="00C14A94"/>
    <w:rsid w:val="00C26683"/>
    <w:rsid w:val="00C304B0"/>
    <w:rsid w:val="00C366EE"/>
    <w:rsid w:val="00C36E46"/>
    <w:rsid w:val="00C51F37"/>
    <w:rsid w:val="00C56A12"/>
    <w:rsid w:val="00C61BDC"/>
    <w:rsid w:val="00C622A6"/>
    <w:rsid w:val="00C70907"/>
    <w:rsid w:val="00C73F79"/>
    <w:rsid w:val="00C755F8"/>
    <w:rsid w:val="00C80256"/>
    <w:rsid w:val="00C90219"/>
    <w:rsid w:val="00C93286"/>
    <w:rsid w:val="00CB1B11"/>
    <w:rsid w:val="00CB3CD6"/>
    <w:rsid w:val="00CB673B"/>
    <w:rsid w:val="00CC3061"/>
    <w:rsid w:val="00CE4436"/>
    <w:rsid w:val="00CE5982"/>
    <w:rsid w:val="00CF539F"/>
    <w:rsid w:val="00CF637D"/>
    <w:rsid w:val="00D0211F"/>
    <w:rsid w:val="00D022A4"/>
    <w:rsid w:val="00D038B6"/>
    <w:rsid w:val="00D06B65"/>
    <w:rsid w:val="00D129C3"/>
    <w:rsid w:val="00D12B00"/>
    <w:rsid w:val="00D22478"/>
    <w:rsid w:val="00D308A1"/>
    <w:rsid w:val="00D31A9E"/>
    <w:rsid w:val="00D40877"/>
    <w:rsid w:val="00D460B6"/>
    <w:rsid w:val="00D46FA6"/>
    <w:rsid w:val="00D559F8"/>
    <w:rsid w:val="00D62886"/>
    <w:rsid w:val="00D65F22"/>
    <w:rsid w:val="00D71C30"/>
    <w:rsid w:val="00D96513"/>
    <w:rsid w:val="00DA2E2A"/>
    <w:rsid w:val="00DB1954"/>
    <w:rsid w:val="00DB36CB"/>
    <w:rsid w:val="00DB675B"/>
    <w:rsid w:val="00DC1CA7"/>
    <w:rsid w:val="00DC2C64"/>
    <w:rsid w:val="00DC7F7D"/>
    <w:rsid w:val="00DD0987"/>
    <w:rsid w:val="00DF01D3"/>
    <w:rsid w:val="00DF2BCA"/>
    <w:rsid w:val="00DF5D91"/>
    <w:rsid w:val="00E04C03"/>
    <w:rsid w:val="00E05881"/>
    <w:rsid w:val="00E177A1"/>
    <w:rsid w:val="00E235DB"/>
    <w:rsid w:val="00E250BC"/>
    <w:rsid w:val="00E26C46"/>
    <w:rsid w:val="00E27BA9"/>
    <w:rsid w:val="00E27E1B"/>
    <w:rsid w:val="00E32073"/>
    <w:rsid w:val="00E337D6"/>
    <w:rsid w:val="00E44BC4"/>
    <w:rsid w:val="00E469BD"/>
    <w:rsid w:val="00E603EE"/>
    <w:rsid w:val="00E70CD9"/>
    <w:rsid w:val="00E770CF"/>
    <w:rsid w:val="00E771FE"/>
    <w:rsid w:val="00E953A7"/>
    <w:rsid w:val="00EA05C7"/>
    <w:rsid w:val="00EA50FD"/>
    <w:rsid w:val="00EB4A2E"/>
    <w:rsid w:val="00EB5348"/>
    <w:rsid w:val="00ED2D98"/>
    <w:rsid w:val="00ED3DB3"/>
    <w:rsid w:val="00EE3E14"/>
    <w:rsid w:val="00F02BFC"/>
    <w:rsid w:val="00F0698C"/>
    <w:rsid w:val="00F166E7"/>
    <w:rsid w:val="00F168FC"/>
    <w:rsid w:val="00F22B2E"/>
    <w:rsid w:val="00F30947"/>
    <w:rsid w:val="00F40212"/>
    <w:rsid w:val="00F45E23"/>
    <w:rsid w:val="00F52C56"/>
    <w:rsid w:val="00F54374"/>
    <w:rsid w:val="00F5541A"/>
    <w:rsid w:val="00F5780A"/>
    <w:rsid w:val="00F65F3E"/>
    <w:rsid w:val="00F67484"/>
    <w:rsid w:val="00F674A7"/>
    <w:rsid w:val="00F7390B"/>
    <w:rsid w:val="00F86362"/>
    <w:rsid w:val="00F86600"/>
    <w:rsid w:val="00F90094"/>
    <w:rsid w:val="00FA392C"/>
    <w:rsid w:val="00FB0878"/>
    <w:rsid w:val="00FB17BE"/>
    <w:rsid w:val="00FB39D8"/>
    <w:rsid w:val="00FC3A7B"/>
    <w:rsid w:val="00FC48D7"/>
    <w:rsid w:val="00FE335F"/>
    <w:rsid w:val="00FF2242"/>
    <w:rsid w:val="00FF52A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661E-625F-4050-B442-EBD7EB40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1054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>ЧАК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Татьяна Мельникова</cp:lastModifiedBy>
  <cp:revision>4</cp:revision>
  <cp:lastPrinted>2021-12-27T05:18:00Z</cp:lastPrinted>
  <dcterms:created xsi:type="dcterms:W3CDTF">2022-10-05T12:29:00Z</dcterms:created>
  <dcterms:modified xsi:type="dcterms:W3CDTF">2022-10-05T12:39:00Z</dcterms:modified>
</cp:coreProperties>
</file>