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71" w:rsidRDefault="00087D71">
      <w:pPr>
        <w:spacing w:line="1" w:lineRule="exact"/>
      </w:pPr>
    </w:p>
    <w:p w:rsidR="00087D71" w:rsidRDefault="00F52CC7">
      <w:pPr>
        <w:pStyle w:val="30"/>
        <w:spacing w:after="240"/>
      </w:pPr>
      <w:r>
        <w:rPr>
          <w:b/>
          <w:bCs/>
        </w:rPr>
        <w:t>ПЛАН</w:t>
      </w:r>
      <w:r>
        <w:rPr>
          <w:b/>
          <w:bCs/>
        </w:rPr>
        <w:br/>
        <w:t>мероприятий, посвященный Международному дню пожилых людей в</w:t>
      </w:r>
      <w:r>
        <w:rPr>
          <w:b/>
          <w:bCs/>
        </w:rPr>
        <w:br/>
      </w:r>
      <w:bookmarkStart w:id="0" w:name="_GoBack"/>
      <w:proofErr w:type="spellStart"/>
      <w:r>
        <w:rPr>
          <w:b/>
          <w:bCs/>
        </w:rPr>
        <w:t>Моргаушском</w:t>
      </w:r>
      <w:proofErr w:type="spellEnd"/>
      <w:r>
        <w:rPr>
          <w:b/>
          <w:bCs/>
        </w:rPr>
        <w:t xml:space="preserve"> районе</w:t>
      </w:r>
      <w:bookmarkEnd w:id="0"/>
    </w:p>
    <w:tbl>
      <w:tblPr>
        <w:tblOverlap w:val="never"/>
        <w:tblW w:w="95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110"/>
        <w:gridCol w:w="1843"/>
        <w:gridCol w:w="2126"/>
        <w:gridCol w:w="2731"/>
      </w:tblGrid>
      <w:tr w:rsidR="00087D71" w:rsidTr="00F52CC7">
        <w:trPr>
          <w:trHeight w:hRule="exact" w:val="102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1" w:rsidRDefault="00F52CC7" w:rsidP="00F52CC7">
            <w:pPr>
              <w:pStyle w:val="a5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C7" w:rsidRDefault="00F52CC7" w:rsidP="00F52CC7">
            <w:pPr>
              <w:pStyle w:val="a5"/>
            </w:pPr>
          </w:p>
          <w:p w:rsidR="00087D71" w:rsidRDefault="00F52CC7" w:rsidP="00F52CC7">
            <w:pPr>
              <w:pStyle w:val="a5"/>
            </w:pPr>
            <w: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C7" w:rsidRDefault="00F52CC7" w:rsidP="00F52CC7">
            <w:pPr>
              <w:pStyle w:val="a5"/>
            </w:pPr>
          </w:p>
          <w:p w:rsidR="00087D71" w:rsidRDefault="00F52CC7" w:rsidP="00F52CC7">
            <w:pPr>
              <w:pStyle w:val="a5"/>
            </w:pPr>
            <w: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D71" w:rsidRDefault="00F52CC7" w:rsidP="00F52CC7">
            <w:pPr>
              <w:pStyle w:val="a5"/>
            </w:pPr>
            <w:r>
              <w:t>Дата и время проведения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CC7" w:rsidRDefault="00F52CC7" w:rsidP="00F52CC7">
            <w:pPr>
              <w:pStyle w:val="a5"/>
            </w:pPr>
          </w:p>
          <w:p w:rsidR="00087D71" w:rsidRDefault="00F52CC7" w:rsidP="00F52CC7">
            <w:pPr>
              <w:pStyle w:val="a5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 (Ф.И.О. должность)</w:t>
            </w:r>
          </w:p>
        </w:tc>
      </w:tr>
      <w:tr w:rsidR="00087D71" w:rsidTr="00F52CC7">
        <w:trPr>
          <w:trHeight w:hRule="exact" w:val="292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D71" w:rsidRDefault="00F52CC7" w:rsidP="00F52CC7">
            <w:pPr>
              <w:pStyle w:val="a5"/>
            </w:pPr>
            <w:r>
              <w:t xml:space="preserve">МБУК «ЦКС» </w:t>
            </w:r>
            <w:proofErr w:type="spellStart"/>
            <w:r>
              <w:t>Моргаушского</w:t>
            </w:r>
            <w:proofErr w:type="spellEnd"/>
            <w:r>
              <w:t xml:space="preserve"> района Чувашской Республики</w:t>
            </w:r>
          </w:p>
        </w:tc>
      </w:tr>
      <w:tr w:rsidR="00087D71" w:rsidTr="00F52CC7">
        <w:trPr>
          <w:trHeight w:hRule="exact" w:val="27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1" w:rsidRPr="00F52CC7" w:rsidRDefault="00F52CC7" w:rsidP="00F52CC7">
            <w:pPr>
              <w:pStyle w:val="a5"/>
            </w:pPr>
            <w:r w:rsidRPr="00F52CC7">
              <w:t>1.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1" w:rsidRDefault="00F52CC7" w:rsidP="00F52CC7">
            <w:pPr>
              <w:pStyle w:val="a5"/>
            </w:pPr>
            <w:r>
              <w:t>Торжественное мероприятие, посвященное Дню пожилых людей (чествование ветеранов, праздничный концерт)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1" w:rsidRDefault="00F52CC7" w:rsidP="00F52CC7">
            <w:pPr>
              <w:pStyle w:val="a5"/>
            </w:pPr>
            <w:r>
              <w:t xml:space="preserve">МБУК «Централизованная клубная система» </w:t>
            </w:r>
            <w:proofErr w:type="spellStart"/>
            <w:r>
              <w:t>Моргаушского</w:t>
            </w:r>
            <w:proofErr w:type="spellEnd"/>
            <w: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1" w:rsidRDefault="00F52CC7" w:rsidP="00F52CC7">
            <w:pPr>
              <w:pStyle w:val="a5"/>
            </w:pPr>
            <w:r>
              <w:t>29.09.2022</w:t>
            </w:r>
          </w:p>
          <w:p w:rsidR="00087D71" w:rsidRDefault="00F52CC7" w:rsidP="00F52CC7">
            <w:pPr>
              <w:pStyle w:val="a5"/>
            </w:pPr>
            <w:r>
              <w:t>09.00 ч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D71" w:rsidRDefault="00F52CC7" w:rsidP="00F52CC7">
            <w:pPr>
              <w:pStyle w:val="a5"/>
            </w:pPr>
            <w:r>
              <w:t>Тарасова Л.Ю., заместитель главы администрации района по социальному развитию - начальник отдела организационно-кадрового, правового обеспечения и по работе с органами местного самоуправления;</w:t>
            </w:r>
          </w:p>
          <w:p w:rsidR="00087D71" w:rsidRDefault="00F52CC7" w:rsidP="00F52CC7">
            <w:pPr>
              <w:pStyle w:val="a5"/>
            </w:pPr>
            <w:r>
              <w:t>Краснов А.В., управляющий делами администрации района;</w:t>
            </w:r>
          </w:p>
          <w:p w:rsidR="00087D71" w:rsidRDefault="00F52CC7" w:rsidP="00F52CC7">
            <w:pPr>
              <w:pStyle w:val="a5"/>
            </w:pPr>
            <w:r>
              <w:t>Иванова Е.Л., начальник отдела ЗАГС;</w:t>
            </w:r>
          </w:p>
          <w:p w:rsidR="00087D71" w:rsidRDefault="00F52CC7" w:rsidP="00F52CC7">
            <w:pPr>
              <w:pStyle w:val="a5"/>
            </w:pPr>
            <w:r>
              <w:t>Рыжкова Л.А., начальник отдела культуры, архивного дела и туризма администрации района;</w:t>
            </w:r>
          </w:p>
          <w:p w:rsidR="00087D71" w:rsidRDefault="00F52CC7" w:rsidP="00F52CC7">
            <w:pPr>
              <w:pStyle w:val="a5"/>
            </w:pPr>
            <w:proofErr w:type="spellStart"/>
            <w:r>
              <w:t>Дипломатова</w:t>
            </w:r>
            <w:proofErr w:type="spellEnd"/>
            <w:r>
              <w:t xml:space="preserve"> З.Ю., начальник отдела образования, молодежной политики, физической культуры и спорта администрации района; Тимофеева О.В., начальник отдела экономики администрации района;</w:t>
            </w:r>
          </w:p>
          <w:p w:rsidR="00087D71" w:rsidRDefault="00F52CC7" w:rsidP="00F52CC7">
            <w:pPr>
              <w:pStyle w:val="a5"/>
            </w:pPr>
            <w:r>
              <w:t>Начальники структурных подразделений администрации района</w:t>
            </w:r>
          </w:p>
        </w:tc>
      </w:tr>
      <w:tr w:rsidR="00087D71" w:rsidTr="00F52CC7">
        <w:trPr>
          <w:trHeight w:hRule="exact" w:val="76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1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CC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D71" w:rsidRDefault="00F52CC7" w:rsidP="00F52CC7">
            <w:pPr>
              <w:pStyle w:val="a5"/>
            </w:pPr>
            <w:r>
              <w:t>Акция «С открытым сердцем и добрым словом» - поздравление с Днем пожилых людей ветеранов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1" w:rsidRDefault="00F52CC7" w:rsidP="00F52CC7">
            <w:pPr>
              <w:pStyle w:val="a5"/>
            </w:pPr>
            <w:r>
              <w:t>По сельским поселениям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1" w:rsidRDefault="00F52CC7" w:rsidP="00F52CC7">
            <w:pPr>
              <w:pStyle w:val="a5"/>
            </w:pPr>
            <w:r>
              <w:t>В течение месяца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D71" w:rsidRDefault="00F52CC7" w:rsidP="00F52CC7">
            <w:pPr>
              <w:pStyle w:val="a5"/>
            </w:pPr>
            <w:r>
              <w:t>Иванова О.В., директор БУ ЧР «Моргаушский центр социального обслуживания населения» Министерства труда и социальной защиты</w:t>
            </w:r>
          </w:p>
          <w:p w:rsidR="00087D71" w:rsidRDefault="00F52CC7" w:rsidP="00F52CC7">
            <w:pPr>
              <w:pStyle w:val="a5"/>
            </w:pPr>
            <w:r>
              <w:t>Чувашской Республики</w:t>
            </w:r>
          </w:p>
        </w:tc>
      </w:tr>
      <w:tr w:rsidR="00087D71" w:rsidTr="00F52CC7">
        <w:trPr>
          <w:trHeight w:hRule="exact" w:val="80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1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CC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D71" w:rsidRDefault="00F52CC7" w:rsidP="00F52CC7">
            <w:pPr>
              <w:pStyle w:val="a5"/>
            </w:pPr>
            <w:r>
              <w:t xml:space="preserve">Организация </w:t>
            </w:r>
            <w:proofErr w:type="gramStart"/>
            <w:r>
              <w:t>чествования ветеранов Центра социального обслуживания населения</w:t>
            </w:r>
            <w:proofErr w:type="gramEnd"/>
            <w:r>
              <w:t xml:space="preserve"> с Днем пожилых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D71" w:rsidRDefault="00F52CC7" w:rsidP="00F52CC7">
            <w:pPr>
              <w:pStyle w:val="a5"/>
              <w:spacing w:line="252" w:lineRule="auto"/>
            </w:pPr>
            <w:r>
              <w:t>БУ «Моргаушский ЦСОН» Минтруда Чувашии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1" w:rsidRDefault="00F52CC7" w:rsidP="00F52CC7">
            <w:pPr>
              <w:pStyle w:val="a5"/>
            </w:pPr>
            <w:r>
              <w:t>30.09.2022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D71" w:rsidRDefault="00F52CC7" w:rsidP="00F52CC7">
            <w:pPr>
              <w:pStyle w:val="a5"/>
              <w:spacing w:line="252" w:lineRule="auto"/>
            </w:pPr>
            <w:r>
              <w:t>Иванова О.В., директор БУ ЧР «Моргаушский центр социального обслуживания населения» Министерства труда и социальной защиты Чувашской Республики</w:t>
            </w:r>
          </w:p>
        </w:tc>
      </w:tr>
      <w:tr w:rsidR="00087D71" w:rsidTr="00F52CC7">
        <w:trPr>
          <w:trHeight w:hRule="exact" w:val="13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1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CC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1" w:rsidRDefault="00F52CC7" w:rsidP="00F52CC7">
            <w:pPr>
              <w:pStyle w:val="a5"/>
              <w:spacing w:line="252" w:lineRule="auto"/>
            </w:pPr>
            <w:r>
              <w:t>Поздравление ветеранов, проживающих в отделении стационарного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D71" w:rsidRDefault="00F52CC7" w:rsidP="00F52CC7">
            <w:pPr>
              <w:pStyle w:val="a5"/>
              <w:spacing w:line="252" w:lineRule="auto"/>
            </w:pPr>
            <w:r>
              <w:t xml:space="preserve">Отделение стационарного обслуживания граждан пожилого возраста и инвалидов </w:t>
            </w:r>
            <w:proofErr w:type="spellStart"/>
            <w:r>
              <w:t>с.Б.Сундырь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1" w:rsidRDefault="00F52CC7" w:rsidP="00F52CC7">
            <w:pPr>
              <w:pStyle w:val="a5"/>
            </w:pPr>
            <w:r>
              <w:t>30.09.2022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D71" w:rsidRDefault="00F52CC7" w:rsidP="00F52CC7">
            <w:pPr>
              <w:pStyle w:val="a5"/>
              <w:spacing w:line="252" w:lineRule="auto"/>
            </w:pPr>
            <w:r>
              <w:t>Иванова О.В., директор БУ ЧР «Моргаушский центр социального обслуживания населения» Министерства труда и социальной защиты Чувашской Республики;</w:t>
            </w:r>
          </w:p>
          <w:p w:rsidR="00087D71" w:rsidRDefault="00F52CC7" w:rsidP="00F52CC7">
            <w:pPr>
              <w:pStyle w:val="a5"/>
              <w:spacing w:line="252" w:lineRule="auto"/>
            </w:pPr>
            <w:proofErr w:type="spellStart"/>
            <w:r>
              <w:t>Мокеева</w:t>
            </w:r>
            <w:proofErr w:type="spellEnd"/>
            <w:r>
              <w:t xml:space="preserve"> Т.В., заведующий отделением стационарного обслуживания </w:t>
            </w:r>
            <w:proofErr w:type="spellStart"/>
            <w:r>
              <w:t>с.Б.Сундырь</w:t>
            </w:r>
            <w:proofErr w:type="spellEnd"/>
          </w:p>
        </w:tc>
      </w:tr>
      <w:tr w:rsidR="00087D71" w:rsidTr="00F52CC7">
        <w:trPr>
          <w:trHeight w:hRule="exact" w:val="10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D71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CC7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7D71" w:rsidRDefault="00F52CC7" w:rsidP="00F52CC7">
            <w:pPr>
              <w:pStyle w:val="a5"/>
              <w:spacing w:line="252" w:lineRule="auto"/>
            </w:pPr>
            <w:r>
              <w:t xml:space="preserve">Музыкальные вечера, круглые столы, мастер-классы, праздничные концерты, посвященные Дню </w:t>
            </w:r>
            <w:proofErr w:type="gramStart"/>
            <w:r>
              <w:t>пожилых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D71" w:rsidRDefault="00F52CC7" w:rsidP="00F52CC7">
            <w:pPr>
              <w:pStyle w:val="a5"/>
              <w:spacing w:line="252" w:lineRule="auto"/>
            </w:pPr>
            <w:r>
              <w:t>Культурно-досуговые учреждения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D71" w:rsidRDefault="00F52CC7" w:rsidP="00F52CC7">
            <w:pPr>
              <w:pStyle w:val="a5"/>
            </w:pPr>
            <w:r>
              <w:t>30.09.2022</w:t>
            </w:r>
            <w:r>
              <w:softHyphen/>
            </w:r>
          </w:p>
          <w:p w:rsidR="00087D71" w:rsidRDefault="00F52CC7" w:rsidP="00F52CC7">
            <w:pPr>
              <w:pStyle w:val="a5"/>
            </w:pPr>
            <w:r>
              <w:t>01.10.2022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D71" w:rsidRDefault="00F52CC7" w:rsidP="00F52CC7">
            <w:pPr>
              <w:pStyle w:val="a5"/>
            </w:pPr>
            <w:r>
              <w:t>Руководители культурно-досуговых учреждений района</w:t>
            </w:r>
          </w:p>
        </w:tc>
      </w:tr>
    </w:tbl>
    <w:p w:rsidR="00220B08" w:rsidRDefault="00220B08"/>
    <w:sectPr w:rsidR="00220B08" w:rsidSect="00F52CC7">
      <w:pgSz w:w="11900" w:h="16840"/>
      <w:pgMar w:top="389" w:right="790" w:bottom="562" w:left="1688" w:header="1260" w:footer="36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08" w:rsidRDefault="00F52CC7">
      <w:r>
        <w:separator/>
      </w:r>
    </w:p>
  </w:endnote>
  <w:endnote w:type="continuationSeparator" w:id="0">
    <w:p w:rsidR="00220B08" w:rsidRDefault="00F5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71" w:rsidRDefault="00087D71"/>
  </w:footnote>
  <w:footnote w:type="continuationSeparator" w:id="0">
    <w:p w:rsidR="00087D71" w:rsidRDefault="00087D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87D71"/>
    <w:rsid w:val="00087D71"/>
    <w:rsid w:val="00220B08"/>
    <w:rsid w:val="004D0393"/>
    <w:rsid w:val="00F5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pacing w:after="100" w:line="257" w:lineRule="auto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pacing w:after="10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pPr>
      <w:spacing w:after="560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Pr>
      <w:rFonts w:ascii="Arial" w:eastAsia="Arial" w:hAnsi="Arial" w:cs="Arial"/>
      <w:sz w:val="12"/>
      <w:szCs w:val="12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pacing w:after="100" w:line="257" w:lineRule="auto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pacing w:after="10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pPr>
      <w:spacing w:after="560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Pr>
      <w:rFonts w:ascii="Arial" w:eastAsia="Arial" w:hAnsi="Arial" w:cs="Arial"/>
      <w:sz w:val="12"/>
      <w:szCs w:val="12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morgau_org1</dc:creator>
  <cp:keywords/>
  <cp:lastModifiedBy>Минтруд Чувашии</cp:lastModifiedBy>
  <cp:revision>3</cp:revision>
  <dcterms:created xsi:type="dcterms:W3CDTF">2022-09-27T08:35:00Z</dcterms:created>
  <dcterms:modified xsi:type="dcterms:W3CDTF">2022-09-27T11:19:00Z</dcterms:modified>
</cp:coreProperties>
</file>