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26" w:rsidRDefault="00037526" w:rsidP="00037526">
      <w:pPr>
        <w:pStyle w:val="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</w:rPr>
        <w:t>ПОЛОЖЕНИЕ</w:t>
      </w:r>
      <w:r>
        <w:rPr>
          <w:b/>
          <w:bCs/>
          <w:color w:val="000000"/>
        </w:rPr>
        <w:br/>
      </w:r>
      <w:r>
        <w:rPr>
          <w:b/>
          <w:bCs/>
          <w:color w:val="000000"/>
          <w:sz w:val="26"/>
          <w:szCs w:val="26"/>
        </w:rPr>
        <w:t>о проведении Республиканского конкурса «</w:t>
      </w:r>
      <w:r w:rsidR="008B4ED2">
        <w:rPr>
          <w:b/>
          <w:bCs/>
          <w:color w:val="000000"/>
          <w:sz w:val="26"/>
          <w:szCs w:val="26"/>
        </w:rPr>
        <w:t>Лучший Серебряный волонтер 2022 года</w:t>
      </w:r>
      <w:r>
        <w:rPr>
          <w:b/>
          <w:bCs/>
          <w:color w:val="000000"/>
          <w:sz w:val="26"/>
          <w:szCs w:val="26"/>
        </w:rPr>
        <w:t>»</w:t>
      </w:r>
    </w:p>
    <w:p w:rsidR="00037526" w:rsidRPr="00EB40D9" w:rsidRDefault="00037526" w:rsidP="00037526">
      <w:pPr>
        <w:pStyle w:val="1"/>
        <w:jc w:val="center"/>
        <w:rPr>
          <w:sz w:val="26"/>
          <w:szCs w:val="26"/>
        </w:rPr>
      </w:pPr>
    </w:p>
    <w:p w:rsidR="00037526" w:rsidRDefault="00FB7744" w:rsidP="00FB7744">
      <w:pPr>
        <w:pStyle w:val="20"/>
        <w:keepNext/>
        <w:keepLines/>
        <w:tabs>
          <w:tab w:val="left" w:pos="701"/>
        </w:tabs>
        <w:spacing w:line="240" w:lineRule="auto"/>
        <w:rPr>
          <w:color w:val="000000"/>
          <w:sz w:val="26"/>
          <w:szCs w:val="26"/>
        </w:rPr>
      </w:pPr>
      <w:bookmarkStart w:id="0" w:name="bookmark6"/>
      <w:bookmarkStart w:id="1" w:name="bookmark4"/>
      <w:bookmarkStart w:id="2" w:name="bookmark5"/>
      <w:bookmarkStart w:id="3" w:name="bookmark7"/>
      <w:bookmarkEnd w:id="0"/>
      <w:r>
        <w:rPr>
          <w:color w:val="000000"/>
          <w:sz w:val="26"/>
          <w:szCs w:val="26"/>
        </w:rPr>
        <w:t>1.</w:t>
      </w:r>
      <w:r w:rsidR="00037526" w:rsidRPr="00EB40D9">
        <w:rPr>
          <w:color w:val="000000"/>
          <w:sz w:val="26"/>
          <w:szCs w:val="26"/>
        </w:rPr>
        <w:t>Общие положения</w:t>
      </w:r>
      <w:bookmarkEnd w:id="1"/>
      <w:bookmarkEnd w:id="2"/>
      <w:bookmarkEnd w:id="3"/>
    </w:p>
    <w:p w:rsidR="00FB7744" w:rsidRPr="00EB40D9" w:rsidRDefault="00FB7744" w:rsidP="00FB7744">
      <w:pPr>
        <w:pStyle w:val="20"/>
        <w:keepNext/>
        <w:keepLines/>
        <w:tabs>
          <w:tab w:val="left" w:pos="701"/>
        </w:tabs>
        <w:spacing w:line="240" w:lineRule="auto"/>
        <w:rPr>
          <w:sz w:val="26"/>
          <w:szCs w:val="26"/>
        </w:rPr>
      </w:pPr>
    </w:p>
    <w:p w:rsidR="00037526" w:rsidRPr="00EB40D9" w:rsidRDefault="00037526" w:rsidP="00037526">
      <w:pPr>
        <w:pStyle w:val="1"/>
        <w:numPr>
          <w:ilvl w:val="1"/>
          <w:numId w:val="1"/>
        </w:numPr>
        <w:tabs>
          <w:tab w:val="left" w:pos="1419"/>
        </w:tabs>
        <w:ind w:firstLine="709"/>
        <w:jc w:val="both"/>
        <w:rPr>
          <w:sz w:val="26"/>
          <w:szCs w:val="26"/>
        </w:rPr>
      </w:pPr>
      <w:r w:rsidRPr="00EB40D9">
        <w:rPr>
          <w:color w:val="000000"/>
          <w:sz w:val="26"/>
          <w:szCs w:val="26"/>
        </w:rPr>
        <w:t xml:space="preserve">Настоящее Положение определяет порядок организации и проведения </w:t>
      </w:r>
      <w:r w:rsidRPr="00EB40D9">
        <w:rPr>
          <w:bCs/>
          <w:sz w:val="26"/>
          <w:szCs w:val="26"/>
        </w:rPr>
        <w:t>Республиканского конкурса «</w:t>
      </w:r>
      <w:r w:rsidR="008B4ED2" w:rsidRPr="008B4ED2">
        <w:rPr>
          <w:bCs/>
          <w:color w:val="000000"/>
          <w:sz w:val="26"/>
          <w:szCs w:val="26"/>
        </w:rPr>
        <w:t>Лучший Серебряный волонтер 2022 года</w:t>
      </w:r>
      <w:r w:rsidRPr="00EB40D9">
        <w:rPr>
          <w:bCs/>
          <w:sz w:val="26"/>
          <w:szCs w:val="26"/>
        </w:rPr>
        <w:t>»</w:t>
      </w:r>
      <w:r w:rsidRPr="00EB40D9">
        <w:rPr>
          <w:color w:val="000000"/>
          <w:sz w:val="26"/>
          <w:szCs w:val="26"/>
        </w:rPr>
        <w:t xml:space="preserve"> (далее - Конкурс), описывает его цели и задачи, определяет порядок набора, отбора и формирования участников Конкурса.</w:t>
      </w:r>
    </w:p>
    <w:p w:rsidR="00037526" w:rsidRDefault="00037526" w:rsidP="00037526">
      <w:pPr>
        <w:pStyle w:val="1"/>
        <w:numPr>
          <w:ilvl w:val="1"/>
          <w:numId w:val="1"/>
        </w:numPr>
        <w:tabs>
          <w:tab w:val="left" w:pos="1410"/>
        </w:tabs>
        <w:ind w:firstLine="709"/>
        <w:jc w:val="both"/>
        <w:rPr>
          <w:sz w:val="26"/>
          <w:szCs w:val="26"/>
        </w:rPr>
      </w:pPr>
      <w:bookmarkStart w:id="4" w:name="bookmark9"/>
      <w:bookmarkEnd w:id="4"/>
      <w:r w:rsidRPr="00EB40D9">
        <w:rPr>
          <w:color w:val="000000"/>
          <w:sz w:val="26"/>
          <w:szCs w:val="26"/>
        </w:rPr>
        <w:t xml:space="preserve">Конкурс проводится в рамках Республиканского Форума </w:t>
      </w:r>
      <w:r w:rsidR="00EB40D9" w:rsidRPr="00EB40D9">
        <w:rPr>
          <w:color w:val="000000"/>
          <w:sz w:val="26"/>
          <w:szCs w:val="26"/>
        </w:rPr>
        <w:t>Серебряных</w:t>
      </w:r>
      <w:r w:rsidRPr="00EB40D9">
        <w:rPr>
          <w:color w:val="000000"/>
          <w:sz w:val="26"/>
          <w:szCs w:val="26"/>
        </w:rPr>
        <w:t xml:space="preserve"> волонтеров «</w:t>
      </w:r>
      <w:proofErr w:type="spellStart"/>
      <w:r w:rsidRPr="00EB40D9">
        <w:rPr>
          <w:color w:val="000000"/>
          <w:sz w:val="26"/>
          <w:szCs w:val="26"/>
        </w:rPr>
        <w:t>КемелЧун</w:t>
      </w:r>
      <w:proofErr w:type="spellEnd"/>
      <w:r w:rsidRPr="00EB40D9">
        <w:rPr>
          <w:color w:val="000000"/>
          <w:sz w:val="26"/>
          <w:szCs w:val="26"/>
        </w:rPr>
        <w:t>» и в рамках реализации национального проекта «</w:t>
      </w:r>
      <w:r w:rsidRPr="00EB40D9">
        <w:rPr>
          <w:sz w:val="26"/>
          <w:szCs w:val="26"/>
        </w:rPr>
        <w:t>Демография</w:t>
      </w:r>
      <w:r w:rsidRPr="00EB40D9">
        <w:rPr>
          <w:color w:val="000000"/>
          <w:sz w:val="26"/>
          <w:szCs w:val="26"/>
        </w:rPr>
        <w:t>» федерального проекта «С</w:t>
      </w:r>
      <w:r w:rsidRPr="00EB40D9">
        <w:rPr>
          <w:sz w:val="26"/>
          <w:szCs w:val="26"/>
        </w:rPr>
        <w:t xml:space="preserve">таршее поколение» </w:t>
      </w:r>
      <w:r w:rsidRPr="00EB40D9">
        <w:rPr>
          <w:color w:val="000000"/>
          <w:sz w:val="26"/>
          <w:szCs w:val="26"/>
        </w:rPr>
        <w:t xml:space="preserve">в интересах граждан старшего поколения, </w:t>
      </w:r>
      <w:bookmarkStart w:id="5" w:name="bookmark10"/>
      <w:bookmarkEnd w:id="5"/>
      <w:r w:rsidRPr="00EB40D9">
        <w:rPr>
          <w:color w:val="000000"/>
          <w:sz w:val="26"/>
          <w:szCs w:val="26"/>
        </w:rPr>
        <w:t xml:space="preserve">организаторами Конкурса выступает </w:t>
      </w:r>
      <w:r w:rsidRPr="00EB40D9">
        <w:rPr>
          <w:sz w:val="26"/>
          <w:szCs w:val="26"/>
        </w:rPr>
        <w:t>Министерство труда и социальной защиты населения Чувашской Республики.</w:t>
      </w:r>
    </w:p>
    <w:p w:rsidR="00AE4A76" w:rsidRPr="00EB40D9" w:rsidRDefault="00AE4A76" w:rsidP="00AE4A76">
      <w:pPr>
        <w:pStyle w:val="1"/>
        <w:tabs>
          <w:tab w:val="left" w:pos="1410"/>
        </w:tabs>
        <w:ind w:left="709"/>
        <w:jc w:val="both"/>
        <w:rPr>
          <w:sz w:val="26"/>
          <w:szCs w:val="26"/>
        </w:rPr>
      </w:pPr>
    </w:p>
    <w:p w:rsidR="00037526" w:rsidRDefault="00FB7744" w:rsidP="00FB7744">
      <w:pPr>
        <w:keepNext/>
        <w:keepLines/>
        <w:widowControl w:val="0"/>
        <w:tabs>
          <w:tab w:val="left" w:pos="706"/>
        </w:tabs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6" w:name="bookmark12"/>
      <w:bookmarkStart w:id="7" w:name="bookmark13"/>
      <w:bookmarkStart w:id="8" w:name="bookmark15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2.</w:t>
      </w:r>
      <w:r w:rsidR="00037526" w:rsidRPr="00FB77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Цель и задачи </w:t>
      </w:r>
      <w:bookmarkEnd w:id="6"/>
      <w:bookmarkEnd w:id="7"/>
      <w:bookmarkEnd w:id="8"/>
      <w:r w:rsidR="00037526" w:rsidRPr="00FB77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Конкурса</w:t>
      </w:r>
    </w:p>
    <w:p w:rsidR="00FB7744" w:rsidRPr="00FB7744" w:rsidRDefault="00FB7744" w:rsidP="00FB7744">
      <w:pPr>
        <w:keepNext/>
        <w:keepLines/>
        <w:widowControl w:val="0"/>
        <w:tabs>
          <w:tab w:val="left" w:pos="706"/>
        </w:tabs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037526" w:rsidRPr="00EB40D9" w:rsidRDefault="00037526" w:rsidP="00037526">
      <w:pPr>
        <w:widowControl w:val="0"/>
        <w:numPr>
          <w:ilvl w:val="1"/>
          <w:numId w:val="1"/>
        </w:numPr>
        <w:tabs>
          <w:tab w:val="left" w:pos="14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9" w:name="bookmark16"/>
      <w:bookmarkEnd w:id="9"/>
      <w:proofErr w:type="gramStart"/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Цель Конкурса - популяризация и систематизация «серебряного» добровольчества (</w:t>
      </w:r>
      <w:proofErr w:type="spellStart"/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волонтерства</w:t>
      </w:r>
      <w:proofErr w:type="spellEnd"/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 в Чувашской Республике, вовлечение граждан старшего возраста в добровольческую (волонтерскую) деятельность, а также формирование сообщества «серебряных» волонтеров.</w:t>
      </w:r>
      <w:proofErr w:type="gramEnd"/>
    </w:p>
    <w:p w:rsidR="00037526" w:rsidRPr="00EB40D9" w:rsidRDefault="00037526" w:rsidP="00037526">
      <w:pPr>
        <w:widowControl w:val="0"/>
        <w:numPr>
          <w:ilvl w:val="1"/>
          <w:numId w:val="1"/>
        </w:num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10" w:name="bookmark17"/>
      <w:bookmarkEnd w:id="10"/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Задачи Конкурса:</w:t>
      </w:r>
    </w:p>
    <w:p w:rsidR="00037526" w:rsidRPr="00EB40D9" w:rsidRDefault="00037526" w:rsidP="000375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выстраивание коммуникации между молодежью, активным старшим поколением и органами власти;</w:t>
      </w:r>
    </w:p>
    <w:p w:rsidR="00037526" w:rsidRPr="00EB40D9" w:rsidRDefault="00037526" w:rsidP="000375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развитие необходимых компетенций и навыков для системной работы по развитию «серебряного» добровольчества (</w:t>
      </w:r>
      <w:proofErr w:type="spellStart"/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волонтерства</w:t>
      </w:r>
      <w:proofErr w:type="spellEnd"/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 у организаторов добровольческой (волонтерской) деятельности среди граждан старшего возраста;</w:t>
      </w:r>
    </w:p>
    <w:p w:rsidR="00037526" w:rsidRPr="00EB40D9" w:rsidRDefault="00037526" w:rsidP="000375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совершенствование механизмов вовлечения граждан старшего возраста в добровольческую (волонтерскую) деятельность;</w:t>
      </w:r>
    </w:p>
    <w:p w:rsidR="00037526" w:rsidRDefault="00037526" w:rsidP="000375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обмен опытом и масштабирование эффективных практик работы с «серебряными» добровольцами «волонтерами».</w:t>
      </w:r>
    </w:p>
    <w:p w:rsidR="00AE4A76" w:rsidRPr="00EB40D9" w:rsidRDefault="00AE4A76" w:rsidP="000375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7526" w:rsidRDefault="00037526" w:rsidP="00FB774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EB40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3. </w:t>
      </w:r>
      <w:bookmarkStart w:id="11" w:name="bookmark0"/>
      <w:bookmarkStart w:id="12" w:name="bookmark1"/>
      <w:bookmarkStart w:id="13" w:name="bookmark2"/>
      <w:r w:rsidRPr="00EB40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Рабочая группа </w:t>
      </w:r>
      <w:bookmarkEnd w:id="11"/>
      <w:bookmarkEnd w:id="12"/>
      <w:bookmarkEnd w:id="13"/>
      <w:r w:rsidRPr="00EB40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Конкурса</w:t>
      </w:r>
    </w:p>
    <w:p w:rsidR="00FB7744" w:rsidRPr="00FB7744" w:rsidRDefault="00FB7744" w:rsidP="00FB7744">
      <w:pPr>
        <w:pStyle w:val="a4"/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037526" w:rsidRPr="00EB40D9" w:rsidRDefault="00037526" w:rsidP="0003752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EB40D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3.1. Подготовку и проведение Конкурса осуществляет рабочая группа, состоящая из числа сотрудников Министерства труда и социальной защиты Чувашской Республики (далее – Рабочая группа).</w:t>
      </w:r>
    </w:p>
    <w:p w:rsidR="00037526" w:rsidRPr="00EB40D9" w:rsidRDefault="00037526" w:rsidP="00037526">
      <w:pPr>
        <w:pStyle w:val="1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EB40D9">
        <w:rPr>
          <w:rFonts w:eastAsia="Arial Unicode MS"/>
          <w:color w:val="000000"/>
          <w:sz w:val="26"/>
          <w:szCs w:val="26"/>
          <w:lang w:eastAsia="ru-RU" w:bidi="ru-RU"/>
        </w:rPr>
        <w:t>3.2.</w:t>
      </w:r>
      <w:r w:rsidRPr="00EB40D9">
        <w:rPr>
          <w:color w:val="000000"/>
          <w:sz w:val="26"/>
          <w:szCs w:val="26"/>
          <w:lang w:eastAsia="ru-RU" w:bidi="ru-RU"/>
        </w:rPr>
        <w:t xml:space="preserve"> Рабочая группа создается на период подготовки и проведения Конкурса, для достижения цели и решения, вытекающих из него задач.</w:t>
      </w:r>
    </w:p>
    <w:p w:rsidR="00037526" w:rsidRPr="00EB40D9" w:rsidRDefault="00037526" w:rsidP="00037526">
      <w:pPr>
        <w:widowControl w:val="0"/>
        <w:tabs>
          <w:tab w:val="left" w:pos="1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3.3. В задачи Рабочей группы входит:</w:t>
      </w:r>
    </w:p>
    <w:p w:rsidR="00037526" w:rsidRPr="00EB40D9" w:rsidRDefault="00037526" w:rsidP="00037526">
      <w:pPr>
        <w:pStyle w:val="1"/>
        <w:ind w:firstLine="709"/>
        <w:jc w:val="both"/>
        <w:rPr>
          <w:rFonts w:eastAsia="Arial Unicode MS"/>
          <w:color w:val="000000"/>
          <w:sz w:val="26"/>
          <w:szCs w:val="26"/>
          <w:lang w:eastAsia="ru-RU" w:bidi="ru-RU"/>
        </w:rPr>
      </w:pPr>
      <w:r w:rsidRPr="00EB40D9">
        <w:rPr>
          <w:rFonts w:eastAsia="Arial Unicode MS"/>
          <w:color w:val="000000"/>
          <w:sz w:val="26"/>
          <w:szCs w:val="26"/>
          <w:lang w:eastAsia="ru-RU" w:bidi="ru-RU"/>
        </w:rPr>
        <w:t>- координация вопросов, связанных с организацией и проведением Конкурса;</w:t>
      </w:r>
    </w:p>
    <w:p w:rsidR="00037526" w:rsidRPr="00EB40D9" w:rsidRDefault="00037526" w:rsidP="00037526">
      <w:pPr>
        <w:widowControl w:val="0"/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организация наборной кампании, отбор и утверждение списка участников Конкурса;</w:t>
      </w:r>
    </w:p>
    <w:p w:rsidR="00037526" w:rsidRPr="00EB40D9" w:rsidRDefault="00037526" w:rsidP="00037526">
      <w:pPr>
        <w:widowControl w:val="0"/>
        <w:tabs>
          <w:tab w:val="left" w:pos="14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14" w:name="bookmark20"/>
      <w:bookmarkEnd w:id="14"/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подведение итогов и определение </w:t>
      </w:r>
      <w:r w:rsidRPr="00EB40D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победителей Конкурса. </w:t>
      </w:r>
    </w:p>
    <w:p w:rsidR="00037526" w:rsidRPr="00EB40D9" w:rsidRDefault="00037526" w:rsidP="00EB40D9">
      <w:pPr>
        <w:pStyle w:val="1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EB40D9">
        <w:rPr>
          <w:color w:val="000000"/>
          <w:sz w:val="26"/>
          <w:szCs w:val="26"/>
          <w:lang w:eastAsia="ru-RU" w:bidi="ru-RU"/>
        </w:rPr>
        <w:t xml:space="preserve">3.4. Заседания Рабочей группы созываются по мере необходимости для </w:t>
      </w:r>
      <w:r w:rsidRPr="00EB40D9">
        <w:rPr>
          <w:color w:val="000000"/>
          <w:sz w:val="26"/>
          <w:szCs w:val="26"/>
          <w:lang w:eastAsia="ru-RU" w:bidi="ru-RU"/>
        </w:rPr>
        <w:lastRenderedPageBreak/>
        <w:t>решения поставленных перед Конкурсом целей задач.</w:t>
      </w:r>
    </w:p>
    <w:p w:rsidR="00037526" w:rsidRDefault="00037526" w:rsidP="00EB40D9">
      <w:pPr>
        <w:pStyle w:val="1"/>
        <w:numPr>
          <w:ilvl w:val="0"/>
          <w:numId w:val="2"/>
        </w:numPr>
        <w:tabs>
          <w:tab w:val="left" w:pos="1434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EB40D9">
        <w:rPr>
          <w:color w:val="000000"/>
          <w:sz w:val="26"/>
          <w:szCs w:val="26"/>
          <w:lang w:eastAsia="ru-RU" w:bidi="ru-RU"/>
        </w:rPr>
        <w:t>Решения, принимаемые Рабочей группой в рамках своей компетенции, обязательны для исполнения участниками Конкурса, а также всеми лицами, задействованными в организационно-подготовительной работе.</w:t>
      </w:r>
    </w:p>
    <w:p w:rsidR="00AE4A76" w:rsidRPr="00EB40D9" w:rsidRDefault="00AE4A76" w:rsidP="00AE4A76">
      <w:pPr>
        <w:pStyle w:val="1"/>
        <w:tabs>
          <w:tab w:val="left" w:pos="1434"/>
        </w:tabs>
        <w:ind w:left="709"/>
        <w:jc w:val="both"/>
        <w:rPr>
          <w:color w:val="000000"/>
          <w:sz w:val="26"/>
          <w:szCs w:val="26"/>
          <w:lang w:eastAsia="ru-RU" w:bidi="ru-RU"/>
        </w:rPr>
      </w:pPr>
    </w:p>
    <w:p w:rsidR="00037526" w:rsidRDefault="00037526" w:rsidP="00FB7744">
      <w:pPr>
        <w:pStyle w:val="20"/>
        <w:keepNext/>
        <w:keepLines/>
        <w:numPr>
          <w:ilvl w:val="0"/>
          <w:numId w:val="3"/>
        </w:numPr>
        <w:spacing w:line="240" w:lineRule="auto"/>
        <w:rPr>
          <w:color w:val="000000"/>
          <w:sz w:val="26"/>
          <w:szCs w:val="26"/>
        </w:rPr>
      </w:pPr>
      <w:bookmarkStart w:id="15" w:name="bookmark25"/>
      <w:bookmarkStart w:id="16" w:name="bookmark26"/>
      <w:bookmarkStart w:id="17" w:name="bookmark27"/>
      <w:r w:rsidRPr="00EB40D9">
        <w:rPr>
          <w:color w:val="000000"/>
          <w:sz w:val="26"/>
          <w:szCs w:val="26"/>
        </w:rPr>
        <w:t xml:space="preserve">Время и место проведения </w:t>
      </w:r>
      <w:bookmarkEnd w:id="15"/>
      <w:bookmarkEnd w:id="16"/>
      <w:bookmarkEnd w:id="17"/>
      <w:r w:rsidRPr="00EB40D9">
        <w:rPr>
          <w:color w:val="000000"/>
          <w:sz w:val="26"/>
          <w:szCs w:val="26"/>
        </w:rPr>
        <w:t>Конкурса</w:t>
      </w:r>
    </w:p>
    <w:p w:rsidR="00FB7744" w:rsidRPr="00EB40D9" w:rsidRDefault="00FB7744" w:rsidP="00FB7744">
      <w:pPr>
        <w:pStyle w:val="20"/>
        <w:keepNext/>
        <w:keepLines/>
        <w:spacing w:line="240" w:lineRule="auto"/>
        <w:ind w:left="360"/>
        <w:rPr>
          <w:color w:val="000000"/>
          <w:sz w:val="26"/>
          <w:szCs w:val="26"/>
        </w:rPr>
      </w:pPr>
    </w:p>
    <w:p w:rsidR="00037526" w:rsidRDefault="00037526" w:rsidP="00EB40D9">
      <w:pPr>
        <w:pStyle w:val="20"/>
        <w:keepNext/>
        <w:keepLines/>
        <w:numPr>
          <w:ilvl w:val="1"/>
          <w:numId w:val="3"/>
        </w:numPr>
        <w:spacing w:line="240" w:lineRule="auto"/>
        <w:ind w:left="0" w:firstLine="709"/>
        <w:jc w:val="both"/>
        <w:rPr>
          <w:b w:val="0"/>
          <w:color w:val="000000"/>
          <w:sz w:val="26"/>
          <w:szCs w:val="26"/>
        </w:rPr>
      </w:pPr>
      <w:r w:rsidRPr="00EB40D9">
        <w:rPr>
          <w:b w:val="0"/>
          <w:color w:val="000000"/>
          <w:sz w:val="26"/>
          <w:szCs w:val="26"/>
        </w:rPr>
        <w:t xml:space="preserve">Подведение итогов Конкурса состоится 5 октября 2022 по адресу </w:t>
      </w:r>
      <w:r w:rsidR="000C3657">
        <w:rPr>
          <w:b w:val="0"/>
          <w:color w:val="000000"/>
          <w:sz w:val="26"/>
          <w:szCs w:val="26"/>
        </w:rPr>
        <w:t xml:space="preserve">   </w:t>
      </w:r>
      <w:r w:rsidRPr="00EB40D9">
        <w:rPr>
          <w:b w:val="0"/>
          <w:color w:val="000000"/>
          <w:sz w:val="26"/>
          <w:szCs w:val="26"/>
        </w:rPr>
        <w:t xml:space="preserve">г. Чебоксары, </w:t>
      </w:r>
      <w:proofErr w:type="spellStart"/>
      <w:r w:rsidRPr="00EB40D9">
        <w:rPr>
          <w:b w:val="0"/>
          <w:color w:val="000000"/>
          <w:sz w:val="26"/>
          <w:szCs w:val="26"/>
        </w:rPr>
        <w:t>Эгерский</w:t>
      </w:r>
      <w:proofErr w:type="spellEnd"/>
      <w:r w:rsidRPr="00EB40D9">
        <w:rPr>
          <w:b w:val="0"/>
          <w:color w:val="000000"/>
          <w:sz w:val="26"/>
          <w:szCs w:val="26"/>
        </w:rPr>
        <w:t xml:space="preserve"> бульвар, д.36 на республиканском Форуме Серебряных волонтеров «</w:t>
      </w:r>
      <w:proofErr w:type="spellStart"/>
      <w:r w:rsidRPr="00EB40D9">
        <w:rPr>
          <w:b w:val="0"/>
          <w:color w:val="000000"/>
          <w:sz w:val="26"/>
          <w:szCs w:val="26"/>
        </w:rPr>
        <w:t>КемелЧун</w:t>
      </w:r>
      <w:proofErr w:type="spellEnd"/>
      <w:r w:rsidRPr="00EB40D9">
        <w:rPr>
          <w:b w:val="0"/>
          <w:color w:val="000000"/>
          <w:sz w:val="26"/>
          <w:szCs w:val="26"/>
        </w:rPr>
        <w:t>».</w:t>
      </w:r>
    </w:p>
    <w:p w:rsidR="00037526" w:rsidRPr="00FB7744" w:rsidRDefault="00037526" w:rsidP="00FB7744">
      <w:pPr>
        <w:pStyle w:val="1"/>
        <w:numPr>
          <w:ilvl w:val="0"/>
          <w:numId w:val="3"/>
        </w:numPr>
        <w:jc w:val="center"/>
        <w:rPr>
          <w:sz w:val="26"/>
          <w:szCs w:val="26"/>
        </w:rPr>
      </w:pPr>
      <w:r w:rsidRPr="00EB40D9">
        <w:rPr>
          <w:b/>
          <w:bCs/>
          <w:color w:val="000000"/>
          <w:sz w:val="26"/>
          <w:szCs w:val="26"/>
        </w:rPr>
        <w:t>Участники Конкурса</w:t>
      </w:r>
    </w:p>
    <w:p w:rsidR="00FB7744" w:rsidRPr="00EB40D9" w:rsidRDefault="00FB7744" w:rsidP="00FB7744">
      <w:pPr>
        <w:pStyle w:val="1"/>
        <w:ind w:left="720"/>
        <w:rPr>
          <w:sz w:val="26"/>
          <w:szCs w:val="26"/>
        </w:rPr>
      </w:pPr>
    </w:p>
    <w:p w:rsidR="00037526" w:rsidRDefault="00037526" w:rsidP="00EB40D9">
      <w:pPr>
        <w:pStyle w:val="20"/>
        <w:keepNext/>
        <w:keepLines/>
        <w:numPr>
          <w:ilvl w:val="1"/>
          <w:numId w:val="3"/>
        </w:numPr>
        <w:spacing w:line="240" w:lineRule="auto"/>
        <w:ind w:left="0" w:firstLine="709"/>
        <w:jc w:val="both"/>
        <w:rPr>
          <w:b w:val="0"/>
          <w:sz w:val="26"/>
          <w:szCs w:val="26"/>
        </w:rPr>
      </w:pPr>
      <w:r w:rsidRPr="00EB40D9">
        <w:rPr>
          <w:b w:val="0"/>
          <w:sz w:val="26"/>
          <w:szCs w:val="26"/>
        </w:rPr>
        <w:t>Участниками Конкурса могут стать</w:t>
      </w:r>
      <w:r w:rsidR="00EB40D9" w:rsidRPr="00EB40D9">
        <w:rPr>
          <w:b w:val="0"/>
          <w:sz w:val="26"/>
          <w:szCs w:val="26"/>
        </w:rPr>
        <w:t xml:space="preserve"> граждане Российской Федерации, лица старше 55 и 60 лет (женщины и мужчины соответственно), осуществляющие на постоянной основе добровольческую (волонтерскую) деятельность в сфере социальной защиты и социального обслуживания населения</w:t>
      </w:r>
      <w:r w:rsidRPr="00EB40D9">
        <w:rPr>
          <w:b w:val="0"/>
          <w:sz w:val="26"/>
          <w:szCs w:val="26"/>
        </w:rPr>
        <w:t>.</w:t>
      </w:r>
    </w:p>
    <w:p w:rsidR="00037526" w:rsidRPr="00FB7744" w:rsidRDefault="00037526" w:rsidP="00FB7744">
      <w:pPr>
        <w:pStyle w:val="a4"/>
        <w:keepNext/>
        <w:keepLines/>
        <w:widowControl w:val="0"/>
        <w:numPr>
          <w:ilvl w:val="0"/>
          <w:numId w:val="4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8" w:name="bookmark33"/>
      <w:bookmarkStart w:id="19" w:name="bookmark34"/>
      <w:bookmarkStart w:id="20" w:name="bookmark35"/>
      <w:r w:rsidRPr="00EB40D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BA597F" wp14:editId="20085985">
                <wp:simplePos x="0" y="0"/>
                <wp:positionH relativeFrom="page">
                  <wp:posOffset>6639560</wp:posOffset>
                </wp:positionH>
                <wp:positionV relativeFrom="paragraph">
                  <wp:posOffset>584835</wp:posOffset>
                </wp:positionV>
                <wp:extent cx="45085" cy="228600"/>
                <wp:effectExtent l="0" t="0" r="0" b="0"/>
                <wp:wrapSquare wrapText="left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526" w:rsidRDefault="00037526" w:rsidP="00037526">
                            <w:pPr>
                              <w:pStyle w:val="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9" o:spid="_x0000_s1026" type="#_x0000_t202" style="position:absolute;left:0;text-align:left;margin-left:522.8pt;margin-top:46.05pt;width:3.55pt;height:1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" filled="f" stroked="f">
                <v:textbox inset="0,0,0,0">
                  <w:txbxContent>
                    <w:p w:rsidR="00037526" w:rsidRDefault="00037526" w:rsidP="00037526">
                      <w:pPr>
                        <w:pStyle w:val="1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B77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Порядок </w:t>
      </w:r>
      <w:bookmarkEnd w:id="18"/>
      <w:bookmarkEnd w:id="19"/>
      <w:bookmarkEnd w:id="20"/>
      <w:r w:rsidRPr="00FB77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участия в Конкурсе</w:t>
      </w:r>
    </w:p>
    <w:p w:rsidR="00FB7744" w:rsidRPr="00FB7744" w:rsidRDefault="00FB7744" w:rsidP="00FB7744">
      <w:pPr>
        <w:pStyle w:val="a4"/>
        <w:keepNext/>
        <w:keepLines/>
        <w:widowControl w:val="0"/>
        <w:spacing w:after="0" w:line="240" w:lineRule="auto"/>
        <w:ind w:left="432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037526" w:rsidRPr="00EB40D9" w:rsidRDefault="00037526" w:rsidP="00EB40D9">
      <w:pPr>
        <w:pStyle w:val="a4"/>
        <w:widowControl w:val="0"/>
        <w:numPr>
          <w:ilvl w:val="1"/>
          <w:numId w:val="4"/>
        </w:numPr>
        <w:tabs>
          <w:tab w:val="left" w:pos="14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21" w:name="bookmark36"/>
      <w:bookmarkStart w:id="22" w:name="bookmark37"/>
      <w:bookmarkEnd w:id="21"/>
      <w:bookmarkEnd w:id="22"/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Подача заявки на участие в Конкурсе означает согласие на предоставление и обработку своих персональных данных Дирекцией Форума </w:t>
      </w:r>
      <w:r w:rsidR="000C3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соответствии с Федеральным законом от 27.07.2006 № 152-ФЗ «О персональных данных».</w:t>
      </w:r>
    </w:p>
    <w:p w:rsidR="00037526" w:rsidRPr="00EB40D9" w:rsidRDefault="00037526" w:rsidP="00EB40D9">
      <w:pPr>
        <w:pStyle w:val="a4"/>
        <w:widowControl w:val="0"/>
        <w:numPr>
          <w:ilvl w:val="1"/>
          <w:numId w:val="4"/>
        </w:numPr>
        <w:tabs>
          <w:tab w:val="left" w:pos="14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подачи заявки на участие в Конкурсе: с 1 сентября по 30 сентября 2022 года.</w:t>
      </w:r>
    </w:p>
    <w:p w:rsidR="00EB40D9" w:rsidRPr="00EB40D9" w:rsidRDefault="00EB40D9" w:rsidP="00EB40D9">
      <w:pPr>
        <w:pStyle w:val="a4"/>
        <w:widowControl w:val="0"/>
        <w:numPr>
          <w:ilvl w:val="1"/>
          <w:numId w:val="4"/>
        </w:numPr>
        <w:tabs>
          <w:tab w:val="left" w:pos="14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Заявка должна быть подана </w:t>
      </w:r>
      <w:r w:rsidRPr="00EB40D9">
        <w:rPr>
          <w:rFonts w:ascii="Times New Roman" w:hAnsi="Times New Roman" w:cs="Times New Roman"/>
          <w:color w:val="000000"/>
          <w:sz w:val="26"/>
          <w:szCs w:val="26"/>
        </w:rPr>
        <w:t xml:space="preserve">по электронной почте </w:t>
      </w:r>
      <w:proofErr w:type="spellStart"/>
      <w:r w:rsidRPr="00EB40D9">
        <w:rPr>
          <w:rFonts w:ascii="Times New Roman" w:hAnsi="Times New Roman" w:cs="Times New Roman"/>
          <w:color w:val="000000"/>
          <w:sz w:val="26"/>
          <w:szCs w:val="26"/>
          <w:lang w:val="en-US"/>
        </w:rPr>
        <w:t>mintrud</w:t>
      </w:r>
      <w:proofErr w:type="spellEnd"/>
      <w:r w:rsidRPr="00EB40D9">
        <w:rPr>
          <w:rFonts w:ascii="Times New Roman" w:hAnsi="Times New Roman" w:cs="Times New Roman"/>
          <w:color w:val="000000"/>
          <w:sz w:val="26"/>
          <w:szCs w:val="26"/>
        </w:rPr>
        <w:t>-80@</w:t>
      </w:r>
      <w:r w:rsidRPr="00EB40D9">
        <w:rPr>
          <w:rFonts w:ascii="Times New Roman" w:hAnsi="Times New Roman" w:cs="Times New Roman"/>
          <w:color w:val="000000"/>
          <w:sz w:val="26"/>
          <w:szCs w:val="26"/>
          <w:lang w:val="en-US"/>
        </w:rPr>
        <w:t>cap</w:t>
      </w:r>
      <w:r w:rsidRPr="00EB40D9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EB40D9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EB40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40D9" w:rsidRPr="00EB40D9" w:rsidRDefault="00037526" w:rsidP="00EB40D9">
      <w:pPr>
        <w:pStyle w:val="a4"/>
        <w:widowControl w:val="0"/>
        <w:numPr>
          <w:ilvl w:val="1"/>
          <w:numId w:val="4"/>
        </w:numPr>
        <w:tabs>
          <w:tab w:val="left" w:pos="14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23" w:name="bookmark38"/>
      <w:bookmarkEnd w:id="23"/>
      <w:r w:rsidRPr="00EB4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Итоговый список участников Конкурса утверждается Рабочей группой в срок не позднее 30 сентября 2022 года.</w:t>
      </w:r>
    </w:p>
    <w:p w:rsidR="00037526" w:rsidRPr="00EB40D9" w:rsidRDefault="00037526" w:rsidP="00EB40D9">
      <w:pPr>
        <w:pStyle w:val="a4"/>
        <w:widowControl w:val="0"/>
        <w:numPr>
          <w:ilvl w:val="1"/>
          <w:numId w:val="4"/>
        </w:numPr>
        <w:tabs>
          <w:tab w:val="left" w:pos="14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B40D9">
        <w:rPr>
          <w:rFonts w:ascii="Times New Roman" w:hAnsi="Times New Roman" w:cs="Times New Roman"/>
          <w:sz w:val="26"/>
          <w:szCs w:val="26"/>
        </w:rPr>
        <w:t>Заявка на участие в Конкурсе подается по следующим номинациям:</w:t>
      </w:r>
    </w:p>
    <w:p w:rsidR="00EB40D9" w:rsidRPr="00EB40D9" w:rsidRDefault="008B4ED2" w:rsidP="00EB40D9">
      <w:pPr>
        <w:pStyle w:val="1"/>
        <w:tabs>
          <w:tab w:val="left" w:pos="14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84598">
        <w:rPr>
          <w:sz w:val="26"/>
          <w:szCs w:val="26"/>
        </w:rPr>
        <w:t>Волонтер-наставник</w:t>
      </w:r>
      <w:r w:rsidR="00EB40D9" w:rsidRPr="00EB40D9">
        <w:rPr>
          <w:sz w:val="26"/>
          <w:szCs w:val="26"/>
        </w:rPr>
        <w:t>»</w:t>
      </w:r>
      <w:r>
        <w:rPr>
          <w:sz w:val="26"/>
          <w:szCs w:val="26"/>
        </w:rPr>
        <w:t xml:space="preserve"> (в номинации могут принять участие волонтеры серебряного возраста, помогающие в уходе за детьми, пожилыми, а также оказывающие благотворительную помощь, сопровождающие в получении образования и т.п.)</w:t>
      </w:r>
      <w:r w:rsidR="00EB40D9" w:rsidRPr="00EB40D9">
        <w:rPr>
          <w:sz w:val="26"/>
          <w:szCs w:val="26"/>
        </w:rPr>
        <w:t>;</w:t>
      </w:r>
    </w:p>
    <w:p w:rsidR="00EB40D9" w:rsidRPr="00EB40D9" w:rsidRDefault="00EB40D9" w:rsidP="00EB40D9">
      <w:pPr>
        <w:pStyle w:val="1"/>
        <w:tabs>
          <w:tab w:val="left" w:pos="1429"/>
        </w:tabs>
        <w:ind w:firstLine="709"/>
        <w:jc w:val="both"/>
        <w:rPr>
          <w:sz w:val="26"/>
          <w:szCs w:val="26"/>
        </w:rPr>
      </w:pPr>
      <w:r w:rsidRPr="00EB40D9">
        <w:rPr>
          <w:sz w:val="26"/>
          <w:szCs w:val="26"/>
        </w:rPr>
        <w:t>«</w:t>
      </w:r>
      <w:r w:rsidR="00084598">
        <w:rPr>
          <w:sz w:val="26"/>
          <w:szCs w:val="26"/>
        </w:rPr>
        <w:t>Э</w:t>
      </w:r>
      <w:r w:rsidR="008B4ED2">
        <w:rPr>
          <w:sz w:val="26"/>
          <w:szCs w:val="26"/>
        </w:rPr>
        <w:t>ко-волонтер (в номинации могут принять участие волонтеры серебряного возраста, участвующие в защите окружающей среды)</w:t>
      </w:r>
      <w:r w:rsidRPr="00EB40D9">
        <w:rPr>
          <w:sz w:val="26"/>
          <w:szCs w:val="26"/>
        </w:rPr>
        <w:t>;</w:t>
      </w:r>
    </w:p>
    <w:p w:rsidR="00EB40D9" w:rsidRPr="00EB40D9" w:rsidRDefault="00EB40D9" w:rsidP="00EB40D9">
      <w:pPr>
        <w:pStyle w:val="1"/>
        <w:tabs>
          <w:tab w:val="left" w:pos="1429"/>
        </w:tabs>
        <w:ind w:firstLine="709"/>
        <w:jc w:val="both"/>
        <w:rPr>
          <w:sz w:val="26"/>
          <w:szCs w:val="26"/>
        </w:rPr>
      </w:pPr>
      <w:r w:rsidRPr="00EB40D9">
        <w:rPr>
          <w:sz w:val="26"/>
          <w:szCs w:val="26"/>
        </w:rPr>
        <w:t>«</w:t>
      </w:r>
      <w:r w:rsidR="00084598">
        <w:rPr>
          <w:sz w:val="26"/>
          <w:szCs w:val="26"/>
        </w:rPr>
        <w:t xml:space="preserve">Социальный </w:t>
      </w:r>
      <w:proofErr w:type="spellStart"/>
      <w:r w:rsidR="00084598">
        <w:rPr>
          <w:sz w:val="26"/>
          <w:szCs w:val="26"/>
        </w:rPr>
        <w:t>экспересс</w:t>
      </w:r>
      <w:proofErr w:type="spellEnd"/>
      <w:r w:rsidR="008B4ED2">
        <w:rPr>
          <w:sz w:val="26"/>
          <w:szCs w:val="26"/>
        </w:rPr>
        <w:t xml:space="preserve"> (в номинации могут принять участие волонтеры серебряного возраста, участвующие в событиях).</w:t>
      </w:r>
    </w:p>
    <w:p w:rsidR="00037526" w:rsidRDefault="00EB40D9" w:rsidP="00EB40D9">
      <w:pPr>
        <w:pStyle w:val="1"/>
        <w:tabs>
          <w:tab w:val="left" w:pos="1429"/>
        </w:tabs>
        <w:ind w:firstLine="709"/>
        <w:jc w:val="both"/>
        <w:rPr>
          <w:sz w:val="26"/>
          <w:szCs w:val="26"/>
        </w:rPr>
      </w:pPr>
      <w:r w:rsidRPr="00EB40D9">
        <w:rPr>
          <w:color w:val="000000"/>
          <w:sz w:val="26"/>
          <w:szCs w:val="26"/>
          <w:shd w:val="clear" w:color="auto" w:fill="FFFFFF" w:themeFill="background1"/>
        </w:rPr>
        <w:t xml:space="preserve">6.6. </w:t>
      </w:r>
      <w:r w:rsidR="00037526" w:rsidRPr="00EB40D9">
        <w:rPr>
          <w:color w:val="000000"/>
          <w:sz w:val="26"/>
          <w:szCs w:val="26"/>
          <w:shd w:val="clear" w:color="auto" w:fill="FFFFFF" w:themeFill="background1"/>
        </w:rPr>
        <w:t xml:space="preserve">Критерии отбора участников </w:t>
      </w:r>
      <w:r w:rsidRPr="00EB40D9">
        <w:rPr>
          <w:color w:val="000000"/>
          <w:sz w:val="26"/>
          <w:szCs w:val="26"/>
          <w:shd w:val="clear" w:color="auto" w:fill="FFFFFF" w:themeFill="background1"/>
        </w:rPr>
        <w:t>Конкурса</w:t>
      </w:r>
      <w:r w:rsidR="00037526" w:rsidRPr="00EB40D9">
        <w:rPr>
          <w:color w:val="000000"/>
          <w:sz w:val="26"/>
          <w:szCs w:val="26"/>
          <w:shd w:val="clear" w:color="auto" w:fill="FFFFFF" w:themeFill="background1"/>
        </w:rPr>
        <w:t>:</w:t>
      </w:r>
      <w:r w:rsidRPr="00EB40D9">
        <w:rPr>
          <w:color w:val="000000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Pr="00EB40D9">
        <w:rPr>
          <w:color w:val="000000"/>
          <w:sz w:val="26"/>
          <w:szCs w:val="26"/>
          <w:shd w:val="clear" w:color="auto" w:fill="FFFFFF" w:themeFill="background1"/>
        </w:rPr>
        <w:t xml:space="preserve">При оценке кандидатов будет учитываться волонтерский стаж, </w:t>
      </w:r>
      <w:r w:rsidRPr="00EB40D9">
        <w:rPr>
          <w:sz w:val="26"/>
          <w:szCs w:val="26"/>
        </w:rPr>
        <w:t>наличие опыта добровольческой (волонтерской) деятельности (электронная книжка волонтера в Системе)</w:t>
      </w:r>
      <w:r w:rsidRPr="00EB40D9">
        <w:rPr>
          <w:color w:val="000000"/>
          <w:sz w:val="26"/>
          <w:szCs w:val="26"/>
          <w:shd w:val="clear" w:color="auto" w:fill="FFFFFF" w:themeFill="background1"/>
        </w:rPr>
        <w:t xml:space="preserve"> и круг лиц, получивших волонтерскую помощь, применение в работе инновационных подходов, количество проведенных мероприятий в сфере социальной защиты и социального обслуживания населения в Чувашской Республике, а также личный вклад в реализацию общественно значимых проектов</w:t>
      </w:r>
      <w:r w:rsidRPr="00EB40D9">
        <w:rPr>
          <w:sz w:val="26"/>
          <w:szCs w:val="26"/>
        </w:rPr>
        <w:t xml:space="preserve">, </w:t>
      </w:r>
      <w:r w:rsidR="00037526" w:rsidRPr="00EB40D9">
        <w:rPr>
          <w:sz w:val="26"/>
          <w:szCs w:val="26"/>
        </w:rPr>
        <w:t xml:space="preserve">личная мотивация участия в </w:t>
      </w:r>
      <w:r w:rsidRPr="00EB40D9">
        <w:rPr>
          <w:sz w:val="26"/>
          <w:szCs w:val="26"/>
        </w:rPr>
        <w:t xml:space="preserve">Конкурсе, </w:t>
      </w:r>
      <w:r w:rsidR="00037526" w:rsidRPr="00EB40D9">
        <w:rPr>
          <w:sz w:val="26"/>
          <w:szCs w:val="26"/>
        </w:rPr>
        <w:t>наличие опыта ведения проектной</w:t>
      </w:r>
      <w:proofErr w:type="gramEnd"/>
      <w:r w:rsidR="00037526" w:rsidRPr="00EB40D9">
        <w:rPr>
          <w:sz w:val="26"/>
          <w:szCs w:val="26"/>
        </w:rPr>
        <w:t xml:space="preserve"> деятельности в сфере добровольчества (</w:t>
      </w:r>
      <w:proofErr w:type="spellStart"/>
      <w:r w:rsidR="00037526" w:rsidRPr="00EB40D9">
        <w:rPr>
          <w:sz w:val="26"/>
          <w:szCs w:val="26"/>
        </w:rPr>
        <w:t>волонтерства</w:t>
      </w:r>
      <w:proofErr w:type="spellEnd"/>
      <w:r w:rsidRPr="00EB40D9">
        <w:rPr>
          <w:sz w:val="26"/>
          <w:szCs w:val="26"/>
        </w:rPr>
        <w:t>) и реализации собственных идей.</w:t>
      </w:r>
    </w:p>
    <w:p w:rsidR="0020096A" w:rsidRDefault="000C3657" w:rsidP="003C1BC8">
      <w:pPr>
        <w:pStyle w:val="1"/>
        <w:tabs>
          <w:tab w:val="left" w:pos="1429"/>
        </w:tabs>
        <w:jc w:val="center"/>
      </w:pPr>
      <w:r>
        <w:rPr>
          <w:sz w:val="26"/>
          <w:szCs w:val="26"/>
        </w:rPr>
        <w:t>______________</w:t>
      </w:r>
      <w:r w:rsidR="003C1BC8">
        <w:rPr>
          <w:sz w:val="26"/>
          <w:szCs w:val="26"/>
        </w:rPr>
        <w:t xml:space="preserve"> </w:t>
      </w:r>
      <w:bookmarkStart w:id="24" w:name="_GoBack"/>
      <w:bookmarkEnd w:id="24"/>
    </w:p>
    <w:sectPr w:rsidR="0020096A" w:rsidSect="003C1BC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E7" w:rsidRDefault="007A4CE7" w:rsidP="00037526">
      <w:pPr>
        <w:spacing w:after="0" w:line="240" w:lineRule="auto"/>
      </w:pPr>
      <w:r>
        <w:separator/>
      </w:r>
    </w:p>
  </w:endnote>
  <w:endnote w:type="continuationSeparator" w:id="0">
    <w:p w:rsidR="007A4CE7" w:rsidRDefault="007A4CE7" w:rsidP="0003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3" w:rsidRDefault="005C61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3" w:rsidRDefault="005C61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E7" w:rsidRDefault="007A4CE7" w:rsidP="00037526">
      <w:pPr>
        <w:spacing w:after="0" w:line="240" w:lineRule="auto"/>
      </w:pPr>
      <w:r>
        <w:separator/>
      </w:r>
    </w:p>
  </w:footnote>
  <w:footnote w:type="continuationSeparator" w:id="0">
    <w:p w:rsidR="007A4CE7" w:rsidRDefault="007A4CE7" w:rsidP="0003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3" w:rsidRDefault="00333AEC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15DA96" wp14:editId="716F8BF3">
              <wp:simplePos x="0" y="0"/>
              <wp:positionH relativeFrom="page">
                <wp:posOffset>3644265</wp:posOffset>
              </wp:positionH>
              <wp:positionV relativeFrom="page">
                <wp:posOffset>392430</wp:posOffset>
              </wp:positionV>
              <wp:extent cx="143510" cy="11874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77B3" w:rsidRDefault="00333AEC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D2A6B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27" type="#_x0000_t202" style="position:absolute;margin-left:286.95pt;margin-top:30.9pt;width:11.3pt;height:9.3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" filled="f" stroked="f">
              <v:textbox style="mso-fit-shape-to-text:t" inset="0,0,0,0">
                <w:txbxContent>
                  <w:p w:rsidR="00C777B3" w:rsidRDefault="00333AEC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D2A6B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3" w:rsidRPr="00037526" w:rsidRDefault="005C6124" w:rsidP="000375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7FA5"/>
    <w:multiLevelType w:val="multilevel"/>
    <w:tmpl w:val="7A2669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5C0A60"/>
    <w:multiLevelType w:val="multilevel"/>
    <w:tmpl w:val="6E58ABD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875204"/>
    <w:multiLevelType w:val="multilevel"/>
    <w:tmpl w:val="4AACF6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7034EEA"/>
    <w:multiLevelType w:val="multilevel"/>
    <w:tmpl w:val="444CAB6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C7786"/>
    <w:multiLevelType w:val="multilevel"/>
    <w:tmpl w:val="33E66D3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665BE"/>
    <w:multiLevelType w:val="multilevel"/>
    <w:tmpl w:val="DF2AFC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6">
    <w:nsid w:val="5856251C"/>
    <w:multiLevelType w:val="multilevel"/>
    <w:tmpl w:val="AFB8A1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73DE5415"/>
    <w:multiLevelType w:val="multilevel"/>
    <w:tmpl w:val="F5A09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B84DB6"/>
    <w:multiLevelType w:val="multilevel"/>
    <w:tmpl w:val="2AB492B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26"/>
    <w:rsid w:val="00037526"/>
    <w:rsid w:val="00084598"/>
    <w:rsid w:val="000C3657"/>
    <w:rsid w:val="0020096A"/>
    <w:rsid w:val="00333AEC"/>
    <w:rsid w:val="003C1BC8"/>
    <w:rsid w:val="00561689"/>
    <w:rsid w:val="007A4CE7"/>
    <w:rsid w:val="00852A7B"/>
    <w:rsid w:val="008B4ED2"/>
    <w:rsid w:val="008C6ADA"/>
    <w:rsid w:val="00A0379F"/>
    <w:rsid w:val="00AE4A76"/>
    <w:rsid w:val="00B460D9"/>
    <w:rsid w:val="00D43D4F"/>
    <w:rsid w:val="00D57903"/>
    <w:rsid w:val="00D675B7"/>
    <w:rsid w:val="00DE2F67"/>
    <w:rsid w:val="00EB40D9"/>
    <w:rsid w:val="00FB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7526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0375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037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037526"/>
    <w:pPr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37526"/>
    <w:pPr>
      <w:ind w:left="720"/>
      <w:contextualSpacing/>
    </w:pPr>
  </w:style>
  <w:style w:type="character" w:customStyle="1" w:styleId="21">
    <w:name w:val="Колонтитул (2)_"/>
    <w:basedOn w:val="a0"/>
    <w:link w:val="22"/>
    <w:rsid w:val="00037526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037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03752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7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7526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0375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037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037526"/>
    <w:pPr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37526"/>
    <w:pPr>
      <w:ind w:left="720"/>
      <w:contextualSpacing/>
    </w:pPr>
  </w:style>
  <w:style w:type="character" w:customStyle="1" w:styleId="21">
    <w:name w:val="Колонтитул (2)_"/>
    <w:basedOn w:val="a0"/>
    <w:link w:val="22"/>
    <w:rsid w:val="00037526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037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03752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Анатольевна Орлова</dc:creator>
  <cp:lastModifiedBy>Елена Викентьевна Зайцева</cp:lastModifiedBy>
  <cp:revision>2</cp:revision>
  <cp:lastPrinted>2022-09-26T04:32:00Z</cp:lastPrinted>
  <dcterms:created xsi:type="dcterms:W3CDTF">2022-09-30T07:02:00Z</dcterms:created>
  <dcterms:modified xsi:type="dcterms:W3CDTF">2022-09-30T07:02:00Z</dcterms:modified>
</cp:coreProperties>
</file>