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36"/>
        <w:gridCol w:w="1559"/>
        <w:gridCol w:w="4252"/>
      </w:tblGrid>
      <w:tr w:rsidR="00D43D5E" w:rsidTr="00A97D43">
        <w:tc>
          <w:tcPr>
            <w:tcW w:w="3936" w:type="dxa"/>
            <w:shd w:val="clear" w:color="auto" w:fill="auto"/>
          </w:tcPr>
          <w:p w:rsidR="00D43D5E" w:rsidRPr="009057A7" w:rsidRDefault="00D43D5E" w:rsidP="00D43D5E">
            <w:pPr>
              <w:pStyle w:val="2"/>
              <w:numPr>
                <w:ilvl w:val="1"/>
                <w:numId w:val="1"/>
              </w:numPr>
              <w:spacing w:before="0" w:after="0"/>
              <w:ind w:left="0"/>
              <w:rPr>
                <w:i w:val="0"/>
                <w:iCs w:val="0"/>
              </w:rPr>
            </w:pPr>
            <w:r>
              <w:rPr>
                <w:rFonts w:ascii="Times New Roman" w:hAnsi="Times New Roman" w:cs="Times New Roman"/>
              </w:rPr>
              <w:t xml:space="preserve">        </w:t>
            </w:r>
          </w:p>
          <w:p w:rsidR="00D43D5E" w:rsidRDefault="00D43D5E" w:rsidP="00D43D5E">
            <w:pPr>
              <w:pStyle w:val="2"/>
              <w:numPr>
                <w:ilvl w:val="1"/>
                <w:numId w:val="1"/>
              </w:numPr>
              <w:spacing w:before="0" w:after="0"/>
              <w:ind w:left="0"/>
              <w:jc w:val="center"/>
              <w:rPr>
                <w:i w:val="0"/>
                <w:iCs w:val="0"/>
              </w:rPr>
            </w:pPr>
            <w:r>
              <w:rPr>
                <w:noProof/>
                <w:lang w:eastAsia="ru-RU"/>
              </w:rPr>
              <w:drawing>
                <wp:anchor distT="0" distB="0" distL="114935" distR="114935" simplePos="0" relativeHeight="251660288" behindDoc="0" locked="0" layoutInCell="1" allowOverlap="1">
                  <wp:simplePos x="0" y="0"/>
                  <wp:positionH relativeFrom="margin">
                    <wp:posOffset>2470150</wp:posOffset>
                  </wp:positionH>
                  <wp:positionV relativeFrom="paragraph">
                    <wp:posOffset>94615</wp:posOffset>
                  </wp:positionV>
                  <wp:extent cx="930910" cy="920115"/>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930910" cy="92011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val="0"/>
                <w:iCs w:val="0"/>
              </w:rPr>
              <w:t xml:space="preserve">       </w:t>
            </w:r>
            <w:proofErr w:type="spellStart"/>
            <w:r>
              <w:rPr>
                <w:rFonts w:ascii="Times New Roman" w:hAnsi="Times New Roman" w:cs="Times New Roman"/>
                <w:i w:val="0"/>
                <w:iCs w:val="0"/>
              </w:rPr>
              <w:t>Чăваш</w:t>
            </w:r>
            <w:proofErr w:type="spellEnd"/>
            <w:r>
              <w:rPr>
                <w:rFonts w:ascii="Times New Roman" w:hAnsi="Times New Roman" w:cs="Times New Roman"/>
                <w:i w:val="0"/>
                <w:iCs w:val="0"/>
              </w:rPr>
              <w:t xml:space="preserve"> Республики</w:t>
            </w:r>
          </w:p>
          <w:p w:rsidR="00D43D5E" w:rsidRDefault="00D43D5E" w:rsidP="00D43D5E">
            <w:pPr>
              <w:spacing w:after="0" w:line="240" w:lineRule="auto"/>
              <w:jc w:val="center"/>
              <w:rPr>
                <w:b/>
                <w:sz w:val="28"/>
              </w:rPr>
            </w:pPr>
            <w:r>
              <w:rPr>
                <w:b/>
                <w:sz w:val="28"/>
              </w:rPr>
              <w:t xml:space="preserve"> </w:t>
            </w:r>
            <w:proofErr w:type="spellStart"/>
            <w:r>
              <w:rPr>
                <w:b/>
                <w:sz w:val="28"/>
              </w:rPr>
              <w:t>Муркаш</w:t>
            </w:r>
            <w:proofErr w:type="spellEnd"/>
            <w:r>
              <w:rPr>
                <w:b/>
                <w:sz w:val="28"/>
              </w:rPr>
              <w:t xml:space="preserve"> </w:t>
            </w:r>
            <w:proofErr w:type="spellStart"/>
            <w:r>
              <w:rPr>
                <w:b/>
                <w:sz w:val="28"/>
              </w:rPr>
              <w:t>районĕ</w:t>
            </w:r>
            <w:proofErr w:type="spellEnd"/>
          </w:p>
          <w:p w:rsidR="00D43D5E" w:rsidRDefault="00D43D5E" w:rsidP="00D43D5E">
            <w:pPr>
              <w:spacing w:after="0" w:line="240" w:lineRule="auto"/>
              <w:jc w:val="center"/>
              <w:rPr>
                <w:b/>
                <w:sz w:val="28"/>
              </w:rPr>
            </w:pPr>
            <w:r>
              <w:rPr>
                <w:b/>
                <w:sz w:val="28"/>
              </w:rPr>
              <w:t xml:space="preserve">  </w:t>
            </w:r>
            <w:proofErr w:type="spellStart"/>
            <w:r>
              <w:rPr>
                <w:b/>
                <w:sz w:val="28"/>
              </w:rPr>
              <w:t>Муркаш</w:t>
            </w:r>
            <w:proofErr w:type="spellEnd"/>
            <w:r>
              <w:rPr>
                <w:b/>
                <w:sz w:val="28"/>
              </w:rPr>
              <w:t xml:space="preserve"> </w:t>
            </w:r>
          </w:p>
          <w:p w:rsidR="00D43D5E" w:rsidRDefault="00D43D5E" w:rsidP="00D43D5E">
            <w:pPr>
              <w:spacing w:after="0" w:line="240" w:lineRule="auto"/>
              <w:jc w:val="center"/>
              <w:rPr>
                <w:b/>
                <w:sz w:val="28"/>
              </w:rPr>
            </w:pPr>
            <w:proofErr w:type="spellStart"/>
            <w:r>
              <w:rPr>
                <w:b/>
                <w:sz w:val="28"/>
              </w:rPr>
              <w:t>администрацийĕ</w:t>
            </w:r>
            <w:proofErr w:type="spellEnd"/>
            <w:r>
              <w:rPr>
                <w:b/>
                <w:sz w:val="28"/>
              </w:rPr>
              <w:t xml:space="preserve">                         </w:t>
            </w:r>
          </w:p>
          <w:p w:rsidR="00D43D5E" w:rsidRDefault="00D43D5E" w:rsidP="00D43D5E">
            <w:pPr>
              <w:spacing w:after="0" w:line="240" w:lineRule="auto"/>
              <w:jc w:val="center"/>
              <w:rPr>
                <w:b/>
                <w:sz w:val="28"/>
              </w:rPr>
            </w:pPr>
          </w:p>
          <w:p w:rsidR="00D43D5E" w:rsidRDefault="00D43D5E" w:rsidP="00D43D5E">
            <w:pPr>
              <w:spacing w:after="0" w:line="240" w:lineRule="auto"/>
              <w:jc w:val="center"/>
              <w:rPr>
                <w:b/>
              </w:rPr>
            </w:pPr>
            <w:r>
              <w:rPr>
                <w:b/>
                <w:sz w:val="40"/>
              </w:rPr>
              <w:t xml:space="preserve">ЙЫШĂНУ  </w:t>
            </w:r>
            <w:r>
              <w:rPr>
                <w:b/>
                <w:sz w:val="36"/>
              </w:rPr>
              <w:t xml:space="preserve">                   </w:t>
            </w:r>
          </w:p>
          <w:p w:rsidR="00D43D5E" w:rsidRDefault="00D43D5E" w:rsidP="00D43D5E">
            <w:pPr>
              <w:spacing w:after="0" w:line="240" w:lineRule="auto"/>
              <w:jc w:val="center"/>
              <w:rPr>
                <w:b/>
              </w:rPr>
            </w:pPr>
            <w:r>
              <w:rPr>
                <w:b/>
              </w:rPr>
              <w:t xml:space="preserve">     </w:t>
            </w:r>
          </w:p>
          <w:p w:rsidR="00D43D5E" w:rsidRDefault="00D43D5E" w:rsidP="00D43D5E">
            <w:pPr>
              <w:spacing w:after="0" w:line="240" w:lineRule="auto"/>
              <w:jc w:val="center"/>
            </w:pPr>
            <w:r>
              <w:rPr>
                <w:b/>
              </w:rPr>
              <w:t>_______ 202</w:t>
            </w:r>
            <w:r w:rsidR="00C71E25">
              <w:rPr>
                <w:b/>
              </w:rPr>
              <w:t>2</w:t>
            </w:r>
            <w:r>
              <w:rPr>
                <w:b/>
              </w:rPr>
              <w:t xml:space="preserve"> ḉ.№_____</w:t>
            </w:r>
          </w:p>
          <w:p w:rsidR="00D43D5E" w:rsidRDefault="00D43D5E" w:rsidP="00D43D5E">
            <w:pPr>
              <w:spacing w:after="0" w:line="240" w:lineRule="auto"/>
              <w:jc w:val="center"/>
              <w:rPr>
                <w:b/>
              </w:rPr>
            </w:pPr>
            <w:proofErr w:type="spellStart"/>
            <w:r>
              <w:t>Муркаш</w:t>
            </w:r>
            <w:proofErr w:type="spellEnd"/>
            <w:r>
              <w:t xml:space="preserve"> </w:t>
            </w:r>
            <w:proofErr w:type="spellStart"/>
            <w:r>
              <w:t>сали</w:t>
            </w:r>
            <w:proofErr w:type="spellEnd"/>
          </w:p>
        </w:tc>
        <w:tc>
          <w:tcPr>
            <w:tcW w:w="1559" w:type="dxa"/>
            <w:shd w:val="clear" w:color="auto" w:fill="auto"/>
          </w:tcPr>
          <w:p w:rsidR="00D43D5E" w:rsidRDefault="00D43D5E" w:rsidP="00D43D5E">
            <w:pPr>
              <w:snapToGrid w:val="0"/>
              <w:spacing w:after="0" w:line="240" w:lineRule="auto"/>
              <w:jc w:val="center"/>
              <w:rPr>
                <w:b/>
              </w:rPr>
            </w:pPr>
          </w:p>
        </w:tc>
        <w:tc>
          <w:tcPr>
            <w:tcW w:w="4252" w:type="dxa"/>
            <w:shd w:val="clear" w:color="auto" w:fill="auto"/>
          </w:tcPr>
          <w:p w:rsidR="00D43D5E" w:rsidRDefault="00D43D5E" w:rsidP="00D43D5E">
            <w:pPr>
              <w:tabs>
                <w:tab w:val="left" w:pos="2850"/>
              </w:tabs>
              <w:snapToGrid w:val="0"/>
              <w:spacing w:after="0" w:line="240" w:lineRule="auto"/>
              <w:rPr>
                <w:b/>
                <w:sz w:val="28"/>
              </w:rPr>
            </w:pPr>
          </w:p>
          <w:p w:rsidR="00D43D5E" w:rsidRDefault="00D43D5E" w:rsidP="00D43D5E">
            <w:pPr>
              <w:spacing w:after="0" w:line="240" w:lineRule="auto"/>
              <w:jc w:val="center"/>
              <w:rPr>
                <w:b/>
                <w:sz w:val="28"/>
              </w:rPr>
            </w:pPr>
            <w:r>
              <w:rPr>
                <w:b/>
                <w:sz w:val="28"/>
              </w:rPr>
              <w:t>Чувашская Республика</w:t>
            </w:r>
          </w:p>
          <w:p w:rsidR="00D43D5E" w:rsidRDefault="00D43D5E" w:rsidP="00D43D5E">
            <w:pPr>
              <w:spacing w:after="0" w:line="240" w:lineRule="auto"/>
              <w:jc w:val="center"/>
              <w:rPr>
                <w:b/>
                <w:sz w:val="28"/>
              </w:rPr>
            </w:pPr>
            <w:r>
              <w:rPr>
                <w:b/>
                <w:sz w:val="28"/>
              </w:rPr>
              <w:t xml:space="preserve"> Моргаушский район</w:t>
            </w:r>
          </w:p>
          <w:p w:rsidR="00875DCF" w:rsidRDefault="00D43D5E" w:rsidP="00D43D5E">
            <w:pPr>
              <w:spacing w:after="0" w:line="240" w:lineRule="auto"/>
              <w:jc w:val="center"/>
              <w:rPr>
                <w:b/>
                <w:sz w:val="28"/>
              </w:rPr>
            </w:pPr>
            <w:r>
              <w:rPr>
                <w:b/>
                <w:sz w:val="28"/>
              </w:rPr>
              <w:t xml:space="preserve">Администрация </w:t>
            </w:r>
          </w:p>
          <w:p w:rsidR="00D43D5E" w:rsidRDefault="00D43D5E" w:rsidP="00D43D5E">
            <w:pPr>
              <w:spacing w:after="0" w:line="240" w:lineRule="auto"/>
              <w:jc w:val="center"/>
              <w:rPr>
                <w:b/>
                <w:sz w:val="28"/>
              </w:rPr>
            </w:pPr>
            <w:r>
              <w:rPr>
                <w:b/>
                <w:sz w:val="28"/>
              </w:rPr>
              <w:t>Моргаушского  района</w:t>
            </w:r>
          </w:p>
          <w:p w:rsidR="00D43D5E" w:rsidRDefault="00D43D5E" w:rsidP="00D43D5E">
            <w:pPr>
              <w:spacing w:after="0" w:line="240" w:lineRule="auto"/>
              <w:jc w:val="center"/>
              <w:rPr>
                <w:b/>
                <w:sz w:val="28"/>
              </w:rPr>
            </w:pPr>
          </w:p>
          <w:p w:rsidR="00D43D5E" w:rsidRDefault="00D43D5E" w:rsidP="00D43D5E">
            <w:pPr>
              <w:pStyle w:val="3"/>
              <w:numPr>
                <w:ilvl w:val="2"/>
                <w:numId w:val="1"/>
              </w:numPr>
              <w:ind w:left="0"/>
              <w:rPr>
                <w:sz w:val="40"/>
                <w:szCs w:val="40"/>
              </w:rPr>
            </w:pPr>
            <w:r>
              <w:rPr>
                <w:sz w:val="40"/>
                <w:szCs w:val="40"/>
              </w:rPr>
              <w:t>ПОСТАНОВЛЕНИЕ</w:t>
            </w:r>
          </w:p>
          <w:p w:rsidR="00D43D5E" w:rsidRDefault="00D43D5E" w:rsidP="00D43D5E">
            <w:pPr>
              <w:pStyle w:val="a0"/>
              <w:rPr>
                <w:bCs w:val="0"/>
                <w:szCs w:val="24"/>
              </w:rPr>
            </w:pPr>
            <w:r>
              <w:rPr>
                <w:b/>
                <w:sz w:val="40"/>
                <w:szCs w:val="40"/>
              </w:rPr>
              <w:t xml:space="preserve">  </w:t>
            </w:r>
            <w:r>
              <w:rPr>
                <w:bCs w:val="0"/>
                <w:sz w:val="40"/>
                <w:szCs w:val="40"/>
              </w:rPr>
              <w:t>_____</w:t>
            </w:r>
            <w:r w:rsidRPr="00C075D9">
              <w:rPr>
                <w:b/>
                <w:bCs w:val="0"/>
                <w:szCs w:val="24"/>
              </w:rPr>
              <w:t>20</w:t>
            </w:r>
            <w:r>
              <w:rPr>
                <w:b/>
                <w:bCs w:val="0"/>
                <w:szCs w:val="24"/>
              </w:rPr>
              <w:t>2</w:t>
            </w:r>
            <w:r w:rsidR="00C71E25">
              <w:rPr>
                <w:b/>
                <w:bCs w:val="0"/>
                <w:szCs w:val="24"/>
              </w:rPr>
              <w:t>2</w:t>
            </w:r>
            <w:r>
              <w:rPr>
                <w:bCs w:val="0"/>
                <w:sz w:val="40"/>
                <w:szCs w:val="40"/>
              </w:rPr>
              <w:t xml:space="preserve"> </w:t>
            </w:r>
            <w:proofErr w:type="spellStart"/>
            <w:r w:rsidRPr="00C075D9">
              <w:rPr>
                <w:bCs w:val="0"/>
                <w:szCs w:val="24"/>
              </w:rPr>
              <w:t>г</w:t>
            </w:r>
            <w:r>
              <w:rPr>
                <w:bCs w:val="0"/>
                <w:sz w:val="40"/>
                <w:szCs w:val="40"/>
              </w:rPr>
              <w:t>.</w:t>
            </w:r>
            <w:r>
              <w:rPr>
                <w:bCs w:val="0"/>
                <w:szCs w:val="24"/>
              </w:rPr>
              <w:t>№</w:t>
            </w:r>
            <w:proofErr w:type="spellEnd"/>
            <w:r>
              <w:rPr>
                <w:bCs w:val="0"/>
                <w:szCs w:val="24"/>
              </w:rPr>
              <w:t>______</w:t>
            </w:r>
          </w:p>
          <w:p w:rsidR="00D43D5E" w:rsidRDefault="00D43D5E" w:rsidP="00D43D5E">
            <w:pPr>
              <w:pStyle w:val="a0"/>
              <w:jc w:val="center"/>
              <w:rPr>
                <w:bCs w:val="0"/>
                <w:szCs w:val="24"/>
              </w:rPr>
            </w:pPr>
            <w:r>
              <w:rPr>
                <w:bCs w:val="0"/>
                <w:szCs w:val="24"/>
              </w:rPr>
              <w:t>село Моргауши</w:t>
            </w:r>
          </w:p>
          <w:p w:rsidR="00D43D5E" w:rsidRDefault="00D43D5E" w:rsidP="00D43D5E">
            <w:pPr>
              <w:spacing w:after="0" w:line="240" w:lineRule="auto"/>
              <w:jc w:val="center"/>
            </w:pPr>
          </w:p>
        </w:tc>
      </w:tr>
    </w:tbl>
    <w:p w:rsidR="00D43D5E" w:rsidRDefault="00D43D5E" w:rsidP="00333EAE">
      <w:pPr>
        <w:spacing w:after="0" w:line="240" w:lineRule="auto"/>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43D5E" w:rsidTr="00FB194B">
        <w:tc>
          <w:tcPr>
            <w:tcW w:w="4785" w:type="dxa"/>
          </w:tcPr>
          <w:p w:rsidR="00D43D5E" w:rsidRPr="00D43D5E" w:rsidRDefault="00D43D5E" w:rsidP="00C71E25">
            <w:pPr>
              <w:jc w:val="both"/>
              <w:rPr>
                <w:rFonts w:ascii="Times New Roman" w:hAnsi="Times New Roman" w:cs="Times New Roman"/>
                <w:sz w:val="24"/>
                <w:szCs w:val="24"/>
              </w:rPr>
            </w:pPr>
            <w:r w:rsidRPr="00D43D5E">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w:t>
            </w:r>
            <w:r w:rsidR="00C71E25">
              <w:rPr>
                <w:rFonts w:ascii="Times New Roman" w:hAnsi="Times New Roman" w:cs="Times New Roman"/>
                <w:sz w:val="24"/>
                <w:szCs w:val="24"/>
              </w:rPr>
              <w:t>3</w:t>
            </w:r>
            <w:r w:rsidRPr="00D43D5E">
              <w:rPr>
                <w:rFonts w:ascii="Times New Roman" w:hAnsi="Times New Roman" w:cs="Times New Roman"/>
                <w:sz w:val="24"/>
                <w:szCs w:val="24"/>
              </w:rPr>
              <w:t xml:space="preserve"> год</w:t>
            </w:r>
          </w:p>
          <w:p w:rsidR="00D43D5E" w:rsidRDefault="00D43D5E" w:rsidP="00333EAE">
            <w:pPr>
              <w:jc w:val="center"/>
              <w:rPr>
                <w:rFonts w:ascii="Times New Roman" w:hAnsi="Times New Roman" w:cs="Times New Roman"/>
                <w:b/>
                <w:sz w:val="28"/>
                <w:szCs w:val="28"/>
              </w:rPr>
            </w:pPr>
          </w:p>
        </w:tc>
        <w:tc>
          <w:tcPr>
            <w:tcW w:w="4786" w:type="dxa"/>
          </w:tcPr>
          <w:p w:rsidR="00D43D5E" w:rsidRDefault="00D43D5E" w:rsidP="00333EAE">
            <w:pPr>
              <w:jc w:val="center"/>
              <w:rPr>
                <w:rFonts w:ascii="Times New Roman" w:hAnsi="Times New Roman" w:cs="Times New Roman"/>
                <w:b/>
                <w:sz w:val="28"/>
                <w:szCs w:val="28"/>
              </w:rPr>
            </w:pPr>
          </w:p>
        </w:tc>
      </w:tr>
    </w:tbl>
    <w:p w:rsidR="00D43D5E" w:rsidRDefault="00D43D5E" w:rsidP="00333EAE">
      <w:pPr>
        <w:spacing w:after="0" w:line="240" w:lineRule="auto"/>
        <w:ind w:firstLine="709"/>
        <w:jc w:val="center"/>
        <w:rPr>
          <w:rFonts w:ascii="Times New Roman" w:hAnsi="Times New Roman" w:cs="Times New Roman"/>
          <w:b/>
          <w:sz w:val="28"/>
          <w:szCs w:val="28"/>
        </w:rPr>
      </w:pPr>
    </w:p>
    <w:p w:rsidR="00D43D5E" w:rsidRDefault="00D43D5E" w:rsidP="00333EAE">
      <w:pPr>
        <w:spacing w:after="0" w:line="240" w:lineRule="auto"/>
        <w:ind w:firstLine="709"/>
        <w:jc w:val="center"/>
        <w:rPr>
          <w:rFonts w:ascii="Times New Roman" w:hAnsi="Times New Roman" w:cs="Times New Roman"/>
          <w:b/>
          <w:sz w:val="28"/>
          <w:szCs w:val="28"/>
        </w:rPr>
      </w:pPr>
    </w:p>
    <w:p w:rsidR="00D43D5E" w:rsidRPr="00FB194B" w:rsidRDefault="00D43D5E" w:rsidP="00D43D5E">
      <w:pPr>
        <w:spacing w:after="0" w:line="240" w:lineRule="auto"/>
        <w:ind w:firstLine="709"/>
        <w:jc w:val="both"/>
        <w:rPr>
          <w:rFonts w:ascii="Times New Roman" w:hAnsi="Times New Roman" w:cs="Times New Roman"/>
          <w:sz w:val="24"/>
          <w:szCs w:val="24"/>
        </w:rPr>
      </w:pPr>
      <w:proofErr w:type="gramStart"/>
      <w:r w:rsidRPr="00FB194B">
        <w:rPr>
          <w:rFonts w:ascii="Times New Roman" w:hAnsi="Times New Roman" w:cs="Times New Roman"/>
          <w:sz w:val="24"/>
          <w:szCs w:val="24"/>
        </w:rPr>
        <w:t>В</w:t>
      </w:r>
      <w:r w:rsidRPr="00FB194B">
        <w:rPr>
          <w:rFonts w:ascii="Times New Roman" w:hAnsi="Times New Roman" w:cs="Times New Roman"/>
          <w:b/>
          <w:sz w:val="24"/>
          <w:szCs w:val="24"/>
        </w:rPr>
        <w:t xml:space="preserve"> </w:t>
      </w:r>
      <w:r w:rsidRPr="00FB194B">
        <w:rPr>
          <w:rFonts w:ascii="Times New Roman" w:hAnsi="Times New Roman" w:cs="Times New Roman"/>
          <w:sz w:val="24"/>
          <w:szCs w:val="24"/>
        </w:rPr>
        <w:t>соответствии с Федеральным законом от 26.12.2008 г. № 294-ФЗ «О защите прав юридических лиц и индивидуальных предпринимателей пр</w:t>
      </w:r>
      <w:r w:rsidR="00EE363F">
        <w:rPr>
          <w:rFonts w:ascii="Times New Roman" w:hAnsi="Times New Roman" w:cs="Times New Roman"/>
          <w:sz w:val="24"/>
          <w:szCs w:val="24"/>
        </w:rPr>
        <w:t>и</w:t>
      </w:r>
      <w:r w:rsidRPr="00FB194B">
        <w:rPr>
          <w:rFonts w:ascii="Times New Roman" w:hAnsi="Times New Roman" w:cs="Times New Roman"/>
          <w:sz w:val="24"/>
          <w:szCs w:val="24"/>
        </w:rPr>
        <w:t xml:space="preserve"> осуществлении государственного контроля (надзора) и муниципального контроля», постановлением Правительства Российской Федерации</w:t>
      </w:r>
      <w:r w:rsidR="00CA66B0" w:rsidRPr="00FB194B">
        <w:rPr>
          <w:rFonts w:ascii="Times New Roman" w:hAnsi="Times New Roman" w:cs="Times New Roman"/>
          <w:sz w:val="24"/>
          <w:szCs w:val="24"/>
        </w:rPr>
        <w:t xml:space="preserve"> от 26 декабря 2018 г. № 1680 «Об </w:t>
      </w:r>
      <w:r w:rsidR="00B72901" w:rsidRPr="00FB194B">
        <w:rPr>
          <w:rFonts w:ascii="Times New Roman" w:hAnsi="Times New Roman" w:cs="Times New Roman"/>
          <w:sz w:val="24"/>
          <w:szCs w:val="24"/>
        </w:rPr>
        <w:t xml:space="preserve">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w:t>
      </w:r>
      <w:proofErr w:type="gramEnd"/>
      <w:r w:rsidR="00B72901" w:rsidRPr="00FB194B">
        <w:rPr>
          <w:rFonts w:ascii="Times New Roman" w:hAnsi="Times New Roman" w:cs="Times New Roman"/>
          <w:sz w:val="24"/>
          <w:szCs w:val="24"/>
        </w:rPr>
        <w:t>актами», администрация Моргаушского района Чувашской Республики постановляет:</w:t>
      </w:r>
    </w:p>
    <w:p w:rsidR="00B4589E" w:rsidRPr="00FB194B" w:rsidRDefault="00B4589E" w:rsidP="00B4589E">
      <w:pPr>
        <w:pStyle w:val="a4"/>
        <w:numPr>
          <w:ilvl w:val="0"/>
          <w:numId w:val="4"/>
        </w:numPr>
        <w:ind w:left="0" w:firstLine="709"/>
        <w:jc w:val="both"/>
        <w:rPr>
          <w:rFonts w:cs="Times New Roman"/>
          <w:sz w:val="24"/>
          <w:szCs w:val="24"/>
        </w:rPr>
      </w:pPr>
      <w:r w:rsidRPr="00FB194B">
        <w:rPr>
          <w:rFonts w:cs="Times New Roman"/>
          <w:sz w:val="24"/>
          <w:szCs w:val="24"/>
        </w:rPr>
        <w:t>Утвердить прилагаемую программу профилактики нарушений обязательных требований при осуществлении муниципального контроля в области охраны и использования особо охраняемых природных территорий регионального значения на 202</w:t>
      </w:r>
      <w:r w:rsidR="00C71E25">
        <w:rPr>
          <w:rFonts w:cs="Times New Roman"/>
          <w:sz w:val="24"/>
          <w:szCs w:val="24"/>
        </w:rPr>
        <w:t>3</w:t>
      </w:r>
      <w:r w:rsidRPr="00FB194B">
        <w:rPr>
          <w:rFonts w:cs="Times New Roman"/>
          <w:sz w:val="24"/>
          <w:szCs w:val="24"/>
        </w:rPr>
        <w:t xml:space="preserve"> год</w:t>
      </w:r>
      <w:r w:rsidR="00C71E25">
        <w:rPr>
          <w:rFonts w:cs="Times New Roman"/>
          <w:sz w:val="24"/>
          <w:szCs w:val="24"/>
        </w:rPr>
        <w:t>.</w:t>
      </w:r>
    </w:p>
    <w:p w:rsidR="005A4FA5" w:rsidRPr="00FB194B" w:rsidRDefault="00C71E25" w:rsidP="005A4FA5">
      <w:pPr>
        <w:spacing w:line="240" w:lineRule="auto"/>
        <w:ind w:firstLine="539"/>
        <w:jc w:val="both"/>
        <w:rPr>
          <w:rFonts w:ascii="Times New Roman" w:eastAsia="Calibri" w:hAnsi="Times New Roman" w:cs="Times New Roman"/>
          <w:sz w:val="24"/>
          <w:szCs w:val="24"/>
        </w:rPr>
      </w:pPr>
      <w:r>
        <w:rPr>
          <w:rFonts w:ascii="Times New Roman" w:hAnsi="Times New Roman"/>
          <w:sz w:val="24"/>
          <w:szCs w:val="24"/>
        </w:rPr>
        <w:t>2</w:t>
      </w:r>
      <w:r w:rsidR="005A4FA5" w:rsidRPr="00FB194B">
        <w:rPr>
          <w:rFonts w:ascii="Times New Roman" w:hAnsi="Times New Roman"/>
          <w:sz w:val="24"/>
          <w:szCs w:val="24"/>
        </w:rPr>
        <w:t xml:space="preserve">. </w:t>
      </w:r>
      <w:r w:rsidR="005A4FA5" w:rsidRPr="00FB194B">
        <w:rPr>
          <w:rFonts w:ascii="Times New Roman" w:eastAsia="Calibri" w:hAnsi="Times New Roman" w:cs="Times New Roman"/>
          <w:sz w:val="24"/>
          <w:szCs w:val="24"/>
        </w:rPr>
        <w:t>Настоящее постановление вступает в силу после его официального опубликования.</w:t>
      </w:r>
    </w:p>
    <w:p w:rsidR="00667B2D" w:rsidRDefault="00667B2D" w:rsidP="00667B2D">
      <w:pPr>
        <w:pStyle w:val="a4"/>
        <w:ind w:left="1069" w:firstLine="0"/>
        <w:rPr>
          <w:sz w:val="24"/>
          <w:szCs w:val="24"/>
        </w:rPr>
      </w:pPr>
    </w:p>
    <w:p w:rsidR="00667B2D" w:rsidRDefault="00667B2D" w:rsidP="00667B2D">
      <w:pPr>
        <w:pStyle w:val="a4"/>
        <w:ind w:left="1069" w:firstLine="0"/>
        <w:rPr>
          <w:sz w:val="24"/>
          <w:szCs w:val="24"/>
        </w:rPr>
      </w:pPr>
    </w:p>
    <w:p w:rsidR="00667B2D" w:rsidRPr="00C71E25" w:rsidRDefault="00667B2D" w:rsidP="00C71E25">
      <w:pPr>
        <w:rPr>
          <w:rFonts w:ascii="Times New Roman" w:hAnsi="Times New Roman" w:cs="Times New Roman"/>
          <w:sz w:val="24"/>
          <w:szCs w:val="24"/>
        </w:rPr>
      </w:pPr>
      <w:r w:rsidRPr="00C71E25">
        <w:rPr>
          <w:rFonts w:ascii="Times New Roman" w:hAnsi="Times New Roman" w:cs="Times New Roman"/>
          <w:sz w:val="24"/>
          <w:szCs w:val="24"/>
        </w:rPr>
        <w:t xml:space="preserve">Глава администрации Моргаушского района               </w:t>
      </w:r>
      <w:r w:rsidR="00C71E25" w:rsidRPr="00C71E25">
        <w:rPr>
          <w:rFonts w:ascii="Times New Roman" w:hAnsi="Times New Roman" w:cs="Times New Roman"/>
          <w:sz w:val="24"/>
          <w:szCs w:val="24"/>
        </w:rPr>
        <w:t xml:space="preserve">          </w:t>
      </w:r>
      <w:r w:rsidRPr="00C71E25">
        <w:rPr>
          <w:rFonts w:ascii="Times New Roman" w:hAnsi="Times New Roman" w:cs="Times New Roman"/>
          <w:sz w:val="24"/>
          <w:szCs w:val="24"/>
        </w:rPr>
        <w:t xml:space="preserve">                </w:t>
      </w:r>
      <w:r w:rsidR="00C71E25" w:rsidRPr="00C71E25">
        <w:rPr>
          <w:rFonts w:ascii="Times New Roman" w:hAnsi="Times New Roman" w:cs="Times New Roman"/>
          <w:sz w:val="24"/>
          <w:szCs w:val="24"/>
        </w:rPr>
        <w:t>А.Н.Матросов</w:t>
      </w:r>
    </w:p>
    <w:p w:rsidR="00B4589E" w:rsidRPr="005A4FA5" w:rsidRDefault="00B4589E" w:rsidP="00667B2D">
      <w:pPr>
        <w:pStyle w:val="a4"/>
        <w:ind w:left="1778" w:firstLine="0"/>
        <w:rPr>
          <w:rFonts w:cs="Times New Roman"/>
          <w:b/>
          <w:szCs w:val="28"/>
        </w:rPr>
      </w:pPr>
    </w:p>
    <w:p w:rsidR="00667B2D" w:rsidRDefault="00667B2D" w:rsidP="00333EAE">
      <w:pPr>
        <w:spacing w:after="0" w:line="240" w:lineRule="auto"/>
        <w:ind w:firstLine="709"/>
        <w:jc w:val="center"/>
        <w:rPr>
          <w:rFonts w:ascii="Times New Roman" w:hAnsi="Times New Roman" w:cs="Times New Roman"/>
          <w:b/>
          <w:sz w:val="28"/>
          <w:szCs w:val="28"/>
        </w:rPr>
      </w:pPr>
    </w:p>
    <w:p w:rsidR="00667B2D" w:rsidRDefault="00667B2D" w:rsidP="00333EAE">
      <w:pPr>
        <w:spacing w:after="0" w:line="240" w:lineRule="auto"/>
        <w:ind w:firstLine="709"/>
        <w:jc w:val="center"/>
        <w:rPr>
          <w:rFonts w:ascii="Times New Roman" w:hAnsi="Times New Roman" w:cs="Times New Roman"/>
          <w:b/>
          <w:sz w:val="28"/>
          <w:szCs w:val="28"/>
        </w:rPr>
      </w:pPr>
    </w:p>
    <w:p w:rsidR="00FB194B" w:rsidRDefault="00FB194B" w:rsidP="00333EAE">
      <w:pPr>
        <w:spacing w:after="0" w:line="240" w:lineRule="auto"/>
        <w:ind w:firstLine="709"/>
        <w:jc w:val="center"/>
        <w:rPr>
          <w:rFonts w:ascii="Times New Roman" w:hAnsi="Times New Roman" w:cs="Times New Roman"/>
          <w:b/>
          <w:sz w:val="28"/>
          <w:szCs w:val="28"/>
        </w:rPr>
      </w:pPr>
    </w:p>
    <w:p w:rsidR="00E0291B" w:rsidRDefault="00E0291B" w:rsidP="00333EAE">
      <w:pPr>
        <w:spacing w:after="0" w:line="240" w:lineRule="auto"/>
        <w:ind w:firstLine="709"/>
        <w:jc w:val="center"/>
        <w:rPr>
          <w:rFonts w:ascii="Times New Roman" w:hAnsi="Times New Roman" w:cs="Times New Roman"/>
          <w:b/>
          <w:sz w:val="28"/>
          <w:szCs w:val="28"/>
        </w:rPr>
      </w:pPr>
    </w:p>
    <w:p w:rsidR="00C71E25" w:rsidRDefault="00C71E25" w:rsidP="00333EAE">
      <w:pPr>
        <w:spacing w:after="0" w:line="240" w:lineRule="auto"/>
        <w:ind w:firstLine="709"/>
        <w:jc w:val="center"/>
        <w:rPr>
          <w:rFonts w:ascii="Times New Roman" w:hAnsi="Times New Roman" w:cs="Times New Roman"/>
          <w:b/>
          <w:sz w:val="28"/>
          <w:szCs w:val="28"/>
        </w:rPr>
      </w:pPr>
    </w:p>
    <w:p w:rsidR="00C71E25" w:rsidRDefault="00C71E25" w:rsidP="00333EAE">
      <w:pPr>
        <w:spacing w:after="0" w:line="240" w:lineRule="auto"/>
        <w:ind w:firstLine="709"/>
        <w:jc w:val="center"/>
        <w:rPr>
          <w:rFonts w:ascii="Times New Roman" w:hAnsi="Times New Roman" w:cs="Times New Roman"/>
          <w:b/>
          <w:sz w:val="28"/>
          <w:szCs w:val="28"/>
        </w:rPr>
      </w:pPr>
    </w:p>
    <w:p w:rsidR="00FB194B" w:rsidRDefault="00FB194B" w:rsidP="00333EAE">
      <w:pPr>
        <w:spacing w:after="0" w:line="240" w:lineRule="auto"/>
        <w:ind w:firstLine="709"/>
        <w:jc w:val="center"/>
        <w:rPr>
          <w:rFonts w:ascii="Times New Roman" w:hAnsi="Times New Roman" w:cs="Times New Roman"/>
          <w:b/>
          <w:sz w:val="28"/>
          <w:szCs w:val="28"/>
        </w:rPr>
      </w:pP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lastRenderedPageBreak/>
        <w:t xml:space="preserve">Приложение № 1 </w:t>
      </w:r>
      <w:proofErr w:type="gramStart"/>
      <w:r w:rsidRPr="00FB194B">
        <w:rPr>
          <w:rFonts w:ascii="Times New Roman" w:hAnsi="Times New Roman" w:cs="Times New Roman"/>
          <w:sz w:val="20"/>
          <w:szCs w:val="20"/>
        </w:rPr>
        <w:t>к</w:t>
      </w:r>
      <w:proofErr w:type="gramEnd"/>
      <w:r w:rsidRPr="00FB194B">
        <w:rPr>
          <w:rFonts w:ascii="Times New Roman" w:hAnsi="Times New Roman" w:cs="Times New Roman"/>
          <w:sz w:val="20"/>
          <w:szCs w:val="20"/>
        </w:rPr>
        <w:t xml:space="preserve"> </w:t>
      </w: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t xml:space="preserve">Постановлению администрации </w:t>
      </w: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t xml:space="preserve">Моргаушского района </w:t>
      </w: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t>От ___________202</w:t>
      </w:r>
      <w:r w:rsidR="00C71E25">
        <w:rPr>
          <w:rFonts w:ascii="Times New Roman" w:hAnsi="Times New Roman" w:cs="Times New Roman"/>
          <w:sz w:val="20"/>
          <w:szCs w:val="20"/>
        </w:rPr>
        <w:t>2</w:t>
      </w:r>
      <w:r w:rsidRPr="00FB194B">
        <w:rPr>
          <w:rFonts w:ascii="Times New Roman" w:hAnsi="Times New Roman" w:cs="Times New Roman"/>
          <w:sz w:val="20"/>
          <w:szCs w:val="20"/>
        </w:rPr>
        <w:t xml:space="preserve"> г. № ___</w:t>
      </w:r>
    </w:p>
    <w:p w:rsidR="00FB194B" w:rsidRDefault="00FB194B" w:rsidP="00333EAE">
      <w:pPr>
        <w:spacing w:after="0" w:line="240" w:lineRule="auto"/>
        <w:ind w:firstLine="709"/>
        <w:jc w:val="center"/>
        <w:rPr>
          <w:rFonts w:ascii="Times New Roman" w:hAnsi="Times New Roman" w:cs="Times New Roman"/>
          <w:b/>
          <w:sz w:val="28"/>
          <w:szCs w:val="28"/>
        </w:rPr>
      </w:pPr>
    </w:p>
    <w:p w:rsidR="00333EAE" w:rsidRPr="00E0291B" w:rsidRDefault="00333EAE" w:rsidP="00333EAE">
      <w:pPr>
        <w:spacing w:after="0" w:line="240" w:lineRule="auto"/>
        <w:ind w:firstLine="709"/>
        <w:jc w:val="center"/>
        <w:rPr>
          <w:rFonts w:ascii="Times New Roman" w:hAnsi="Times New Roman" w:cs="Times New Roman"/>
          <w:b/>
          <w:sz w:val="24"/>
          <w:szCs w:val="24"/>
        </w:rPr>
      </w:pPr>
      <w:r w:rsidRPr="00E0291B">
        <w:rPr>
          <w:rFonts w:ascii="Times New Roman" w:hAnsi="Times New Roman" w:cs="Times New Roman"/>
          <w:b/>
          <w:sz w:val="24"/>
          <w:szCs w:val="24"/>
        </w:rPr>
        <w:t>П</w:t>
      </w:r>
      <w:r w:rsidR="009D20AC" w:rsidRPr="00E0291B">
        <w:rPr>
          <w:rFonts w:ascii="Times New Roman" w:hAnsi="Times New Roman" w:cs="Times New Roman"/>
          <w:b/>
          <w:sz w:val="24"/>
          <w:szCs w:val="24"/>
        </w:rPr>
        <w:t>рограмм</w:t>
      </w:r>
      <w:r w:rsidRPr="00E0291B">
        <w:rPr>
          <w:rFonts w:ascii="Times New Roman" w:hAnsi="Times New Roman" w:cs="Times New Roman"/>
          <w:b/>
          <w:sz w:val="24"/>
          <w:szCs w:val="24"/>
        </w:rPr>
        <w:t>а</w:t>
      </w:r>
      <w:r w:rsidR="009D20AC" w:rsidRPr="00E0291B">
        <w:rPr>
          <w:rFonts w:ascii="Times New Roman" w:hAnsi="Times New Roman" w:cs="Times New Roman"/>
          <w:b/>
          <w:sz w:val="24"/>
          <w:szCs w:val="24"/>
        </w:rPr>
        <w:t xml:space="preserve"> профилактики рисков причинения вреда (ущерба) охраняемым законом ценностям при осуществлении </w:t>
      </w:r>
      <w:r w:rsidR="00FB194B" w:rsidRPr="00E0291B">
        <w:rPr>
          <w:rFonts w:ascii="Times New Roman" w:hAnsi="Times New Roman" w:cs="Times New Roman"/>
          <w:b/>
          <w:sz w:val="24"/>
          <w:szCs w:val="24"/>
        </w:rPr>
        <w:t xml:space="preserve">муниципального контроля </w:t>
      </w:r>
      <w:r w:rsidR="009D20AC" w:rsidRPr="00E0291B">
        <w:rPr>
          <w:rFonts w:ascii="Times New Roman" w:hAnsi="Times New Roman" w:cs="Times New Roman"/>
          <w:b/>
          <w:sz w:val="24"/>
          <w:szCs w:val="24"/>
        </w:rPr>
        <w:t xml:space="preserve">в области охраны и использования особо охраняемых природных территорий </w:t>
      </w:r>
      <w:r w:rsidRPr="00E0291B">
        <w:rPr>
          <w:rFonts w:ascii="Times New Roman" w:hAnsi="Times New Roman" w:cs="Times New Roman"/>
          <w:b/>
          <w:sz w:val="24"/>
          <w:szCs w:val="24"/>
        </w:rPr>
        <w:t>регионального значения</w:t>
      </w:r>
    </w:p>
    <w:p w:rsidR="00333EAE" w:rsidRPr="00E0291B" w:rsidRDefault="00333EAE" w:rsidP="00333EAE">
      <w:pPr>
        <w:spacing w:after="0" w:line="240" w:lineRule="auto"/>
        <w:ind w:firstLine="709"/>
        <w:jc w:val="center"/>
        <w:rPr>
          <w:rFonts w:ascii="Times New Roman" w:hAnsi="Times New Roman" w:cs="Times New Roman"/>
          <w:b/>
          <w:sz w:val="24"/>
          <w:szCs w:val="24"/>
        </w:rPr>
      </w:pPr>
      <w:r w:rsidRPr="00E0291B">
        <w:rPr>
          <w:rFonts w:ascii="Times New Roman" w:hAnsi="Times New Roman" w:cs="Times New Roman"/>
          <w:b/>
          <w:sz w:val="24"/>
          <w:szCs w:val="24"/>
        </w:rPr>
        <w:t>на 202</w:t>
      </w:r>
      <w:r w:rsidR="00C71E25">
        <w:rPr>
          <w:rFonts w:ascii="Times New Roman" w:hAnsi="Times New Roman" w:cs="Times New Roman"/>
          <w:b/>
          <w:sz w:val="24"/>
          <w:szCs w:val="24"/>
        </w:rPr>
        <w:t>3</w:t>
      </w:r>
      <w:r w:rsidRPr="00E0291B">
        <w:rPr>
          <w:rFonts w:ascii="Times New Roman" w:hAnsi="Times New Roman" w:cs="Times New Roman"/>
          <w:b/>
          <w:sz w:val="24"/>
          <w:szCs w:val="24"/>
        </w:rPr>
        <w:t xml:space="preserve"> год</w:t>
      </w:r>
    </w:p>
    <w:p w:rsidR="00333EAE" w:rsidRPr="00E0291B" w:rsidRDefault="00333EAE" w:rsidP="009D20AC">
      <w:pPr>
        <w:spacing w:after="0" w:line="240" w:lineRule="auto"/>
        <w:ind w:firstLine="709"/>
        <w:jc w:val="both"/>
        <w:rPr>
          <w:rFonts w:ascii="Times New Roman" w:hAnsi="Times New Roman" w:cs="Times New Roman"/>
          <w:sz w:val="24"/>
          <w:szCs w:val="24"/>
        </w:rPr>
      </w:pPr>
      <w:bookmarkStart w:id="0" w:name="_GoBack"/>
      <w:bookmarkEnd w:id="0"/>
    </w:p>
    <w:p w:rsidR="00333EAE" w:rsidRPr="00E0291B" w:rsidRDefault="009D20AC" w:rsidP="00333EAE">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Общие положения</w:t>
      </w:r>
    </w:p>
    <w:p w:rsidR="00333EAE" w:rsidRPr="00E0291B" w:rsidRDefault="00333EAE" w:rsidP="009D20AC">
      <w:pPr>
        <w:spacing w:after="0" w:line="240" w:lineRule="auto"/>
        <w:ind w:firstLine="709"/>
        <w:jc w:val="both"/>
        <w:rPr>
          <w:rFonts w:ascii="Times New Roman" w:hAnsi="Times New Roman" w:cs="Times New Roman"/>
          <w:sz w:val="24"/>
          <w:szCs w:val="24"/>
        </w:rPr>
      </w:pPr>
    </w:p>
    <w:p w:rsidR="00341CCA" w:rsidRPr="00E0291B" w:rsidRDefault="009D20AC" w:rsidP="009D20AC">
      <w:pPr>
        <w:spacing w:after="0" w:line="240" w:lineRule="auto"/>
        <w:ind w:firstLine="709"/>
        <w:jc w:val="both"/>
        <w:rPr>
          <w:rFonts w:ascii="Times New Roman" w:hAnsi="Times New Roman" w:cs="Times New Roman"/>
          <w:sz w:val="24"/>
          <w:szCs w:val="24"/>
        </w:rPr>
      </w:pPr>
      <w:proofErr w:type="gramStart"/>
      <w:r w:rsidRPr="00E0291B">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при осуществлении </w:t>
      </w:r>
      <w:r w:rsidR="00341CCA" w:rsidRPr="00E0291B">
        <w:rPr>
          <w:rFonts w:ascii="Times New Roman" w:hAnsi="Times New Roman" w:cs="Times New Roman"/>
          <w:sz w:val="24"/>
          <w:szCs w:val="24"/>
        </w:rPr>
        <w:t xml:space="preserve">муниципального контроля </w:t>
      </w:r>
      <w:r w:rsidRPr="00E0291B">
        <w:rPr>
          <w:rFonts w:ascii="Times New Roman" w:hAnsi="Times New Roman" w:cs="Times New Roman"/>
          <w:sz w:val="24"/>
          <w:szCs w:val="24"/>
        </w:rPr>
        <w:t>в области охраны и использования особо охраняемых природных территорий</w:t>
      </w:r>
      <w:r w:rsidR="00333EAE" w:rsidRPr="00E0291B">
        <w:rPr>
          <w:rFonts w:ascii="Times New Roman" w:hAnsi="Times New Roman" w:cs="Times New Roman"/>
          <w:sz w:val="24"/>
          <w:szCs w:val="24"/>
        </w:rPr>
        <w:t xml:space="preserve"> регионального значения</w:t>
      </w:r>
      <w:r w:rsidRPr="00E0291B">
        <w:rPr>
          <w:rFonts w:ascii="Times New Roman" w:hAnsi="Times New Roman" w:cs="Times New Roman"/>
          <w:sz w:val="24"/>
          <w:szCs w:val="24"/>
        </w:rPr>
        <w:t xml:space="preserve"> на 2022</w:t>
      </w:r>
      <w:r w:rsidR="000420BC" w:rsidRPr="00E0291B">
        <w:rPr>
          <w:rFonts w:ascii="Times New Roman" w:hAnsi="Times New Roman" w:cs="Times New Roman"/>
          <w:sz w:val="24"/>
          <w:szCs w:val="24"/>
        </w:rPr>
        <w:t xml:space="preserve"> год</w:t>
      </w:r>
      <w:r w:rsidRPr="00E0291B">
        <w:rPr>
          <w:rFonts w:ascii="Times New Roman" w:hAnsi="Times New Roman" w:cs="Times New Roman"/>
          <w:sz w:val="24"/>
          <w:szCs w:val="24"/>
        </w:rPr>
        <w:t xml:space="preserve"> (далее — Программа профилактики) разработана в соответствии со статьей 44 Федерального закона от 31 июля 2020 </w:t>
      </w:r>
      <w:r w:rsidR="00333EAE" w:rsidRPr="00E0291B">
        <w:rPr>
          <w:rFonts w:ascii="Times New Roman" w:hAnsi="Times New Roman" w:cs="Times New Roman"/>
          <w:sz w:val="24"/>
          <w:szCs w:val="24"/>
        </w:rPr>
        <w:t xml:space="preserve">года </w:t>
      </w:r>
      <w:r w:rsidRPr="00E0291B">
        <w:rPr>
          <w:rFonts w:ascii="Times New Roman" w:hAnsi="Times New Roman" w:cs="Times New Roman"/>
          <w:sz w:val="24"/>
          <w:szCs w:val="24"/>
        </w:rPr>
        <w:t>№ 248-ФЗ «О государственном контроле (надзоре) и муниципальном контроле в Российской Федерации», постановлением Правительства Российской Федерации от 25</w:t>
      </w:r>
      <w:proofErr w:type="gramEnd"/>
      <w:r w:rsidRPr="00E0291B">
        <w:rPr>
          <w:rFonts w:ascii="Times New Roman" w:hAnsi="Times New Roman" w:cs="Times New Roman"/>
          <w:sz w:val="24"/>
          <w:szCs w:val="24"/>
        </w:rPr>
        <w:t xml:space="preserve"> июня 2021</w:t>
      </w:r>
      <w:r w:rsidR="00333EAE" w:rsidRPr="00E0291B">
        <w:rPr>
          <w:rFonts w:ascii="Times New Roman" w:hAnsi="Times New Roman" w:cs="Times New Roman"/>
          <w:sz w:val="24"/>
          <w:szCs w:val="24"/>
        </w:rPr>
        <w:t xml:space="preserve"> года</w:t>
      </w:r>
      <w:r w:rsidRPr="00E0291B">
        <w:rPr>
          <w:rFonts w:ascii="Times New Roman" w:hAnsi="Times New Roman" w:cs="Times New Roman"/>
          <w:sz w:val="24"/>
          <w:szCs w:val="24"/>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законным ценностям. Стандартом комплексной профилактики рисков причинения вреда охраняемым законом ценностям, утвержденным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от 27 марта 2018 года № 2. </w:t>
      </w:r>
    </w:p>
    <w:p w:rsidR="00333EAE" w:rsidRPr="00E0291B" w:rsidRDefault="009D20AC" w:rsidP="009D20AC">
      <w:pPr>
        <w:spacing w:after="0" w:line="240" w:lineRule="auto"/>
        <w:ind w:firstLine="709"/>
        <w:jc w:val="both"/>
        <w:rPr>
          <w:rFonts w:ascii="Times New Roman" w:hAnsi="Times New Roman" w:cs="Times New Roman"/>
          <w:sz w:val="24"/>
          <w:szCs w:val="24"/>
        </w:rPr>
      </w:pPr>
      <w:proofErr w:type="gramStart"/>
      <w:r w:rsidRPr="00E0291B">
        <w:rPr>
          <w:rFonts w:ascii="Times New Roman" w:hAnsi="Times New Roman" w:cs="Times New Roman"/>
          <w:sz w:val="24"/>
          <w:szCs w:val="24"/>
        </w:rPr>
        <w:t xml:space="preserve">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w:t>
      </w:r>
      <w:r w:rsidR="00C74D70" w:rsidRPr="00E0291B">
        <w:rPr>
          <w:rFonts w:ascii="Times New Roman" w:hAnsi="Times New Roman" w:cs="Times New Roman"/>
          <w:sz w:val="24"/>
          <w:szCs w:val="24"/>
        </w:rPr>
        <w:t xml:space="preserve"> администрацией Моргаушского района муниципального</w:t>
      </w:r>
      <w:r w:rsidRPr="00E0291B">
        <w:rPr>
          <w:rFonts w:ascii="Times New Roman" w:hAnsi="Times New Roman" w:cs="Times New Roman"/>
          <w:sz w:val="24"/>
          <w:szCs w:val="24"/>
        </w:rPr>
        <w:t xml:space="preserve"> контроля  в области охраны и использования особо охраняемых природных территорий</w:t>
      </w:r>
      <w:r w:rsidR="00333EAE" w:rsidRPr="00E0291B">
        <w:rPr>
          <w:rFonts w:ascii="Times New Roman" w:hAnsi="Times New Roman" w:cs="Times New Roman"/>
          <w:sz w:val="24"/>
          <w:szCs w:val="24"/>
        </w:rPr>
        <w:t xml:space="preserve"> </w:t>
      </w:r>
      <w:r w:rsidR="00C74D70" w:rsidRPr="00E0291B">
        <w:rPr>
          <w:rFonts w:ascii="Times New Roman" w:hAnsi="Times New Roman" w:cs="Times New Roman"/>
          <w:sz w:val="24"/>
          <w:szCs w:val="24"/>
        </w:rPr>
        <w:t>местного</w:t>
      </w:r>
      <w:r w:rsidR="00333EAE" w:rsidRPr="00E0291B">
        <w:rPr>
          <w:rFonts w:ascii="Times New Roman" w:hAnsi="Times New Roman" w:cs="Times New Roman"/>
          <w:sz w:val="24"/>
          <w:szCs w:val="24"/>
        </w:rPr>
        <w:t xml:space="preserve"> значения</w:t>
      </w:r>
      <w:r w:rsidR="00BE2091" w:rsidRPr="00E0291B">
        <w:rPr>
          <w:rFonts w:ascii="Times New Roman" w:hAnsi="Times New Roman" w:cs="Times New Roman"/>
          <w:sz w:val="24"/>
          <w:szCs w:val="24"/>
        </w:rPr>
        <w:t xml:space="preserve"> (далее - </w:t>
      </w:r>
      <w:r w:rsidR="00C74D70" w:rsidRPr="00E0291B">
        <w:rPr>
          <w:rFonts w:ascii="Times New Roman" w:hAnsi="Times New Roman" w:cs="Times New Roman"/>
          <w:sz w:val="24"/>
          <w:szCs w:val="24"/>
        </w:rPr>
        <w:t>контроль</w:t>
      </w:r>
      <w:r w:rsidR="00BE2091" w:rsidRPr="00E0291B">
        <w:rPr>
          <w:rFonts w:ascii="Times New Roman" w:hAnsi="Times New Roman" w:cs="Times New Roman"/>
          <w:sz w:val="24"/>
          <w:szCs w:val="24"/>
        </w:rPr>
        <w:t xml:space="preserve"> в области охраны и использования ООПТ),</w:t>
      </w:r>
      <w:r w:rsidR="00333EAE" w:rsidRPr="00E0291B">
        <w:rPr>
          <w:rFonts w:ascii="Times New Roman" w:hAnsi="Times New Roman" w:cs="Times New Roman"/>
          <w:sz w:val="24"/>
          <w:szCs w:val="24"/>
        </w:rPr>
        <w:t xml:space="preserve"> </w:t>
      </w:r>
      <w:r w:rsidRPr="00E0291B">
        <w:rPr>
          <w:rFonts w:ascii="Times New Roman" w:hAnsi="Times New Roman" w:cs="Times New Roman"/>
          <w:sz w:val="24"/>
          <w:szCs w:val="24"/>
        </w:rPr>
        <w:t>на 202</w:t>
      </w:r>
      <w:r w:rsidR="00C71E25">
        <w:rPr>
          <w:rFonts w:ascii="Times New Roman" w:hAnsi="Times New Roman" w:cs="Times New Roman"/>
          <w:sz w:val="24"/>
          <w:szCs w:val="24"/>
        </w:rPr>
        <w:t>3</w:t>
      </w:r>
      <w:r w:rsidRPr="00E0291B">
        <w:rPr>
          <w:rFonts w:ascii="Times New Roman" w:hAnsi="Times New Roman" w:cs="Times New Roman"/>
          <w:sz w:val="24"/>
          <w:szCs w:val="24"/>
        </w:rPr>
        <w:t xml:space="preserve"> год. </w:t>
      </w:r>
      <w:proofErr w:type="gramEnd"/>
    </w:p>
    <w:p w:rsidR="00333EAE" w:rsidRPr="00E0291B" w:rsidRDefault="00333EAE" w:rsidP="009D20AC">
      <w:pPr>
        <w:spacing w:after="0" w:line="240" w:lineRule="auto"/>
        <w:ind w:firstLine="709"/>
        <w:jc w:val="both"/>
        <w:rPr>
          <w:rFonts w:ascii="Times New Roman" w:hAnsi="Times New Roman" w:cs="Times New Roman"/>
          <w:sz w:val="24"/>
          <w:szCs w:val="24"/>
        </w:rPr>
      </w:pPr>
    </w:p>
    <w:p w:rsidR="00E0291B" w:rsidRPr="00E0291B" w:rsidRDefault="009D20AC" w:rsidP="00333EAE">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 xml:space="preserve">Раздел 1. Анализ текущего состояния осуществления </w:t>
      </w:r>
      <w:r w:rsidR="00202200" w:rsidRPr="00E0291B">
        <w:rPr>
          <w:rFonts w:ascii="Times New Roman" w:hAnsi="Times New Roman" w:cs="Times New Roman"/>
          <w:sz w:val="24"/>
          <w:szCs w:val="24"/>
        </w:rPr>
        <w:t>контроля</w:t>
      </w:r>
      <w:r w:rsidR="00BE2091"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описание текущего развития </w:t>
      </w:r>
      <w:r w:rsidR="00BE2091" w:rsidRPr="00E0291B">
        <w:rPr>
          <w:rFonts w:ascii="Times New Roman" w:hAnsi="Times New Roman" w:cs="Times New Roman"/>
          <w:sz w:val="24"/>
          <w:szCs w:val="24"/>
        </w:rPr>
        <w:t>п</w:t>
      </w:r>
      <w:r w:rsidRPr="00E0291B">
        <w:rPr>
          <w:rFonts w:ascii="Times New Roman" w:hAnsi="Times New Roman" w:cs="Times New Roman"/>
          <w:sz w:val="24"/>
          <w:szCs w:val="24"/>
        </w:rPr>
        <w:t xml:space="preserve">рофилактической деятельности </w:t>
      </w:r>
      <w:r w:rsidR="00E0291B" w:rsidRPr="00E0291B">
        <w:rPr>
          <w:rFonts w:ascii="Times New Roman" w:hAnsi="Times New Roman" w:cs="Times New Roman"/>
          <w:sz w:val="24"/>
          <w:szCs w:val="24"/>
        </w:rPr>
        <w:t>муниципального образования</w:t>
      </w:r>
      <w:r w:rsidRPr="00E0291B">
        <w:rPr>
          <w:rFonts w:ascii="Times New Roman" w:hAnsi="Times New Roman" w:cs="Times New Roman"/>
          <w:sz w:val="24"/>
          <w:szCs w:val="24"/>
        </w:rPr>
        <w:t xml:space="preserve">, характеристика проблем, на решение которых направлена </w:t>
      </w:r>
    </w:p>
    <w:p w:rsidR="00333EAE" w:rsidRPr="00E0291B" w:rsidRDefault="009D20AC" w:rsidP="00333EAE">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Программа профилактики</w:t>
      </w:r>
    </w:p>
    <w:p w:rsidR="00333EAE" w:rsidRPr="00E0291B" w:rsidRDefault="00333EAE" w:rsidP="009D20AC">
      <w:pPr>
        <w:spacing w:after="0" w:line="240" w:lineRule="auto"/>
        <w:ind w:firstLine="709"/>
        <w:jc w:val="both"/>
        <w:rPr>
          <w:rFonts w:ascii="Times New Roman" w:hAnsi="Times New Roman" w:cs="Times New Roman"/>
          <w:sz w:val="24"/>
          <w:szCs w:val="24"/>
        </w:rPr>
      </w:pPr>
    </w:p>
    <w:p w:rsidR="00BE2091" w:rsidRPr="00E0291B" w:rsidRDefault="009D20AC" w:rsidP="00BE2091">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0291B">
        <w:rPr>
          <w:rFonts w:ascii="Times New Roman" w:hAnsi="Times New Roman" w:cs="Times New Roman"/>
          <w:sz w:val="24"/>
          <w:szCs w:val="24"/>
        </w:rPr>
        <w:t xml:space="preserve"> </w:t>
      </w:r>
      <w:proofErr w:type="gramStart"/>
      <w:r w:rsidRPr="00E0291B">
        <w:rPr>
          <w:rFonts w:ascii="Times New Roman" w:hAnsi="Times New Roman" w:cs="Times New Roman"/>
          <w:sz w:val="24"/>
          <w:szCs w:val="24"/>
        </w:rPr>
        <w:t xml:space="preserve">Предметом </w:t>
      </w:r>
      <w:r w:rsidR="001D5A0F" w:rsidRPr="00E0291B">
        <w:rPr>
          <w:rFonts w:ascii="Times New Roman" w:hAnsi="Times New Roman" w:cs="Times New Roman"/>
          <w:sz w:val="24"/>
          <w:szCs w:val="24"/>
        </w:rPr>
        <w:t>контроля</w:t>
      </w:r>
      <w:r w:rsidR="00BE2091" w:rsidRPr="00E0291B">
        <w:rPr>
          <w:rFonts w:ascii="Times New Roman" w:hAnsi="Times New Roman" w:cs="Times New Roman"/>
          <w:sz w:val="24"/>
          <w:szCs w:val="24"/>
        </w:rPr>
        <w:t xml:space="preserve"> в области охраны и использования ООПТ </w:t>
      </w:r>
      <w:r w:rsidRPr="00E0291B">
        <w:rPr>
          <w:rFonts w:ascii="Times New Roman" w:hAnsi="Times New Roman" w:cs="Times New Roman"/>
          <w:sz w:val="24"/>
          <w:szCs w:val="24"/>
        </w:rPr>
        <w:t xml:space="preserve">является </w:t>
      </w:r>
      <w:r w:rsidR="00BE2091" w:rsidRPr="00E0291B">
        <w:rPr>
          <w:rFonts w:ascii="Times New Roman" w:hAnsi="Times New Roman" w:cs="Times New Roman"/>
          <w:sz w:val="24"/>
          <w:szCs w:val="24"/>
        </w:rP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w:t>
      </w:r>
      <w:r w:rsidR="001B4783" w:rsidRPr="00E0291B">
        <w:rPr>
          <w:rFonts w:ascii="Times New Roman" w:hAnsi="Times New Roman" w:cs="Times New Roman"/>
          <w:sz w:val="24"/>
          <w:szCs w:val="24"/>
        </w:rPr>
        <w:t>муниципального</w:t>
      </w:r>
      <w:r w:rsidR="00BE2091" w:rsidRPr="00E0291B">
        <w:rPr>
          <w:rFonts w:ascii="Times New Roman" w:hAnsi="Times New Roman" w:cs="Times New Roman"/>
          <w:sz w:val="24"/>
          <w:szCs w:val="24"/>
        </w:rPr>
        <w:t xml:space="preserve"> значения (далее – особо охраняемая природная территория) и в границах их охранных зон обязательных требований, установленных Федеральным законом от 14 марта 1995 года № 33-ФЗ «Об особо охраняемых природных территориях» (далее – Федеральный закон «Об особо охраняемых природных</w:t>
      </w:r>
      <w:proofErr w:type="gramEnd"/>
      <w:r w:rsidR="00BE2091" w:rsidRPr="00E0291B">
        <w:rPr>
          <w:rFonts w:ascii="Times New Roman" w:hAnsi="Times New Roman" w:cs="Times New Roman"/>
          <w:sz w:val="24"/>
          <w:szCs w:val="24"/>
        </w:rPr>
        <w:t xml:space="preserve"> </w:t>
      </w:r>
      <w:proofErr w:type="gramStart"/>
      <w:r w:rsidR="00BE2091" w:rsidRPr="00E0291B">
        <w:rPr>
          <w:rFonts w:ascii="Times New Roman" w:hAnsi="Times New Roman" w:cs="Times New Roman"/>
          <w:sz w:val="24"/>
          <w:szCs w:val="24"/>
        </w:rPr>
        <w:t xml:space="preserve">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7C3CA4" w:rsidRPr="00E0291B">
        <w:rPr>
          <w:rFonts w:ascii="Times New Roman" w:hAnsi="Times New Roman" w:cs="Times New Roman"/>
          <w:sz w:val="24"/>
          <w:szCs w:val="24"/>
        </w:rPr>
        <w:t>Чувашской Республики</w:t>
      </w:r>
      <w:r w:rsidR="00BE2091" w:rsidRPr="00E0291B">
        <w:rPr>
          <w:rFonts w:ascii="Times New Roman" w:hAnsi="Times New Roman" w:cs="Times New Roman"/>
          <w:sz w:val="24"/>
          <w:szCs w:val="24"/>
        </w:rPr>
        <w:t xml:space="preserve"> в области охраны и использования особо охраняемых природных территорий, касающихся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w:t>
      </w:r>
      <w:proofErr w:type="gramEnd"/>
      <w:r w:rsidR="00BE2091" w:rsidRPr="00E0291B">
        <w:rPr>
          <w:rFonts w:ascii="Times New Roman" w:hAnsi="Times New Roman" w:cs="Times New Roman"/>
          <w:sz w:val="24"/>
          <w:szCs w:val="24"/>
        </w:rPr>
        <w:t xml:space="preserve"> особо охраняемых природных территорий.</w:t>
      </w:r>
    </w:p>
    <w:p w:rsidR="00BE2091" w:rsidRPr="00E0291B" w:rsidRDefault="009D20AC" w:rsidP="00831330">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lastRenderedPageBreak/>
        <w:t xml:space="preserve">Осуществление </w:t>
      </w:r>
      <w:r w:rsidR="00EE363F" w:rsidRPr="00E0291B">
        <w:rPr>
          <w:rFonts w:ascii="Times New Roman" w:hAnsi="Times New Roman" w:cs="Times New Roman"/>
          <w:sz w:val="24"/>
          <w:szCs w:val="24"/>
        </w:rPr>
        <w:t>муниципальным образованием контроля</w:t>
      </w:r>
      <w:r w:rsidR="00BE2091" w:rsidRPr="00E0291B">
        <w:rPr>
          <w:rFonts w:ascii="Times New Roman" w:hAnsi="Times New Roman" w:cs="Times New Roman"/>
          <w:sz w:val="24"/>
          <w:szCs w:val="24"/>
        </w:rPr>
        <w:t xml:space="preserve"> в области охраны и использования ООПТ </w:t>
      </w:r>
      <w:r w:rsidRPr="00E0291B">
        <w:rPr>
          <w:rFonts w:ascii="Times New Roman" w:hAnsi="Times New Roman" w:cs="Times New Roman"/>
          <w:sz w:val="24"/>
          <w:szCs w:val="24"/>
        </w:rPr>
        <w:t xml:space="preserve">регулируется </w:t>
      </w:r>
      <w:r w:rsidR="00831330" w:rsidRPr="00E0291B">
        <w:rPr>
          <w:rFonts w:ascii="Times New Roman"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в Российской Федерации», </w:t>
      </w:r>
      <w:r w:rsidRPr="00E0291B">
        <w:rPr>
          <w:rFonts w:ascii="Times New Roman" w:hAnsi="Times New Roman" w:cs="Times New Roman"/>
          <w:sz w:val="24"/>
          <w:szCs w:val="24"/>
        </w:rPr>
        <w:t>Федеральным законом от 14</w:t>
      </w:r>
      <w:r w:rsidR="00BE2091" w:rsidRPr="00E0291B">
        <w:rPr>
          <w:rFonts w:ascii="Times New Roman" w:hAnsi="Times New Roman" w:cs="Times New Roman"/>
          <w:sz w:val="24"/>
          <w:szCs w:val="24"/>
        </w:rPr>
        <w:t xml:space="preserve"> марта </w:t>
      </w:r>
      <w:r w:rsidRPr="00E0291B">
        <w:rPr>
          <w:rFonts w:ascii="Times New Roman" w:hAnsi="Times New Roman" w:cs="Times New Roman"/>
          <w:sz w:val="24"/>
          <w:szCs w:val="24"/>
        </w:rPr>
        <w:t>1995</w:t>
      </w:r>
      <w:r w:rsidR="00BE2091" w:rsidRPr="00E0291B">
        <w:rPr>
          <w:rFonts w:ascii="Times New Roman" w:hAnsi="Times New Roman" w:cs="Times New Roman"/>
          <w:sz w:val="24"/>
          <w:szCs w:val="24"/>
        </w:rPr>
        <w:t xml:space="preserve"> года</w:t>
      </w:r>
      <w:r w:rsidRPr="00E0291B">
        <w:rPr>
          <w:rFonts w:ascii="Times New Roman" w:hAnsi="Times New Roman" w:cs="Times New Roman"/>
          <w:sz w:val="24"/>
          <w:szCs w:val="24"/>
        </w:rPr>
        <w:t xml:space="preserve"> № 33-ФЗ «Об особо охраняемых природных территориях»</w:t>
      </w:r>
      <w:r w:rsidR="00E0291B">
        <w:rPr>
          <w:rFonts w:ascii="Times New Roman" w:hAnsi="Times New Roman" w:cs="Times New Roman"/>
          <w:sz w:val="24"/>
          <w:szCs w:val="24"/>
        </w:rPr>
        <w:t>.</w:t>
      </w:r>
      <w:r w:rsidRPr="00E0291B">
        <w:rPr>
          <w:rFonts w:ascii="Times New Roman" w:hAnsi="Times New Roman" w:cs="Times New Roman"/>
          <w:sz w:val="24"/>
          <w:szCs w:val="24"/>
        </w:rPr>
        <w:t xml:space="preserve"> </w:t>
      </w:r>
      <w:r w:rsidR="00E4077B" w:rsidRPr="00E0291B">
        <w:rPr>
          <w:rFonts w:ascii="Times New Roman" w:hAnsi="Times New Roman" w:cs="Times New Roman"/>
          <w:sz w:val="24"/>
          <w:szCs w:val="24"/>
        </w:rPr>
        <w:t>Контроль</w:t>
      </w:r>
      <w:r w:rsidR="00BE2091" w:rsidRPr="00E0291B">
        <w:rPr>
          <w:rFonts w:ascii="Times New Roman" w:hAnsi="Times New Roman" w:cs="Times New Roman"/>
          <w:sz w:val="24"/>
          <w:szCs w:val="24"/>
        </w:rPr>
        <w:t xml:space="preserve"> в области охраны и использования ООПТ осуществляется </w:t>
      </w:r>
      <w:r w:rsidR="00E0291B" w:rsidRPr="00E0291B">
        <w:rPr>
          <w:rFonts w:ascii="Times New Roman" w:hAnsi="Times New Roman" w:cs="Times New Roman"/>
          <w:sz w:val="24"/>
          <w:szCs w:val="24"/>
        </w:rPr>
        <w:t>муниципальным образованием</w:t>
      </w:r>
      <w:r w:rsidR="00BE2091" w:rsidRPr="00E0291B">
        <w:rPr>
          <w:rFonts w:ascii="Times New Roman" w:hAnsi="Times New Roman" w:cs="Times New Roman"/>
          <w:sz w:val="24"/>
          <w:szCs w:val="24"/>
        </w:rPr>
        <w:t xml:space="preserve"> в отношении охраняемых природных территорий, находящихся под его управлением, и их охранных зон</w:t>
      </w:r>
      <w:r w:rsidR="00E0291B" w:rsidRPr="00E0291B">
        <w:rPr>
          <w:rFonts w:ascii="Times New Roman" w:hAnsi="Times New Roman" w:cs="Times New Roman"/>
          <w:sz w:val="24"/>
          <w:szCs w:val="24"/>
        </w:rPr>
        <w:t>.</w:t>
      </w:r>
    </w:p>
    <w:p w:rsidR="00DC249A" w:rsidRPr="00E0291B" w:rsidRDefault="00DC249A" w:rsidP="00DC249A">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eastAsia="ru-RU"/>
        </w:rPr>
      </w:pPr>
      <w:r w:rsidRPr="00E0291B">
        <w:rPr>
          <w:rFonts w:ascii="Times New Roman" w:hAnsi="Times New Roman" w:cs="Times New Roman"/>
          <w:sz w:val="24"/>
          <w:szCs w:val="24"/>
          <w:lang w:eastAsia="ru-RU"/>
        </w:rPr>
        <w:t xml:space="preserve">К объектам </w:t>
      </w:r>
      <w:r w:rsidR="006D5CE7"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rPr>
        <w:t xml:space="preserve"> </w:t>
      </w:r>
      <w:r w:rsidRPr="00E0291B">
        <w:rPr>
          <w:rFonts w:ascii="Times New Roman" w:hAnsi="Times New Roman" w:cs="Times New Roman"/>
          <w:sz w:val="24"/>
          <w:szCs w:val="24"/>
          <w:lang w:eastAsia="ru-RU"/>
        </w:rPr>
        <w:t xml:space="preserve">в области охраны и использования ООПТ (далее – объекты </w:t>
      </w:r>
      <w:r w:rsidR="00D14E19"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lang w:eastAsia="ru-RU"/>
        </w:rPr>
        <w:t>) относятся:</w:t>
      </w:r>
    </w:p>
    <w:p w:rsidR="00DC249A" w:rsidRPr="00E0291B" w:rsidRDefault="00DC249A" w:rsidP="00DC249A">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деятельность, действия (бездействие) граждан и организаций, в рамках которых должны соблюдаться обязательные требования, определяемые Федеральным законом «Об особо охраняемых природных территориях», положениями об особо охраняемых природных территориях, положениями об охранных зонах особо охраняемых природных территорий, иными нормативными правовыми актами, в том числе предъявляемые к гражданам и организациям</w:t>
      </w:r>
      <w:r w:rsidRPr="00E0291B" w:rsidDel="000D05C4">
        <w:rPr>
          <w:rStyle w:val="a5"/>
          <w:rFonts w:ascii="Times New Roman" w:hAnsi="Times New Roman" w:cs="Times New Roman"/>
          <w:sz w:val="24"/>
          <w:szCs w:val="24"/>
        </w:rPr>
        <w:t xml:space="preserve"> </w:t>
      </w:r>
      <w:r w:rsidRPr="00E0291B">
        <w:rPr>
          <w:rFonts w:ascii="Times New Roman" w:hAnsi="Times New Roman" w:cs="Times New Roman"/>
          <w:sz w:val="24"/>
          <w:szCs w:val="24"/>
        </w:rPr>
        <w:t>(далее – обязательные требования);</w:t>
      </w:r>
    </w:p>
    <w:p w:rsidR="00DC249A" w:rsidRPr="00E0291B" w:rsidRDefault="00DC249A" w:rsidP="009B4D8A">
      <w:pPr>
        <w:spacing w:after="0" w:line="240" w:lineRule="auto"/>
        <w:ind w:firstLine="709"/>
        <w:jc w:val="both"/>
        <w:rPr>
          <w:rFonts w:ascii="Times New Roman" w:hAnsi="Times New Roman" w:cs="Times New Roman"/>
          <w:sz w:val="24"/>
          <w:szCs w:val="24"/>
          <w:lang w:eastAsia="ru-RU"/>
        </w:rPr>
      </w:pPr>
      <w:proofErr w:type="gramStart"/>
      <w:r w:rsidRPr="00E0291B">
        <w:rPr>
          <w:rFonts w:ascii="Times New Roman" w:hAnsi="Times New Roman" w:cs="Times New Roman"/>
          <w:sz w:val="24"/>
          <w:szCs w:val="24"/>
        </w:rPr>
        <w:t>-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DC249A" w:rsidRPr="00E0291B" w:rsidRDefault="00DC249A" w:rsidP="00DC249A">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Учет объектов </w:t>
      </w:r>
      <w:r w:rsidR="006D5CE7" w:rsidRPr="00E0291B">
        <w:rPr>
          <w:rFonts w:ascii="Times New Roman" w:hAnsi="Times New Roman" w:cs="Times New Roman"/>
          <w:sz w:val="24"/>
          <w:szCs w:val="24"/>
        </w:rPr>
        <w:t>контроля</w:t>
      </w:r>
      <w:r w:rsidRPr="00E0291B">
        <w:rPr>
          <w:rFonts w:ascii="Times New Roman" w:hAnsi="Times New Roman" w:cs="Times New Roman"/>
          <w:sz w:val="24"/>
          <w:szCs w:val="24"/>
        </w:rPr>
        <w:t xml:space="preserve"> осуществляется при ведении государственного кадастра </w:t>
      </w:r>
      <w:r w:rsidR="006D5CE7" w:rsidRPr="00E0291B">
        <w:rPr>
          <w:rFonts w:ascii="Times New Roman" w:hAnsi="Times New Roman" w:cs="Times New Roman"/>
          <w:sz w:val="24"/>
          <w:szCs w:val="24"/>
        </w:rPr>
        <w:t>Чувашской Республики</w:t>
      </w:r>
      <w:r w:rsidRPr="00E0291B">
        <w:rPr>
          <w:rFonts w:ascii="Times New Roman" w:hAnsi="Times New Roman" w:cs="Times New Roman"/>
          <w:sz w:val="24"/>
          <w:szCs w:val="24"/>
        </w:rPr>
        <w:t xml:space="preserve"> особо охраняемых природных территорий  местного значения.</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Обязательными требованиями, соблюдение которых оценивается при проведении </w:t>
      </w:r>
      <w:r w:rsidR="00F36361" w:rsidRPr="00E0291B">
        <w:rPr>
          <w:rFonts w:ascii="Times New Roman" w:hAnsi="Times New Roman" w:cs="Times New Roman"/>
          <w:sz w:val="24"/>
          <w:szCs w:val="24"/>
        </w:rPr>
        <w:t>контроля</w:t>
      </w:r>
      <w:r w:rsidR="00DC249A"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являются требования законодательства в сфере использования и охраны особо охраняемых природных территорий. К перечню правовых актов и их отдельных частей (положений), содержащих обязательные требования, соблюдение которых </w:t>
      </w:r>
      <w:proofErr w:type="gramStart"/>
      <w:r w:rsidRPr="00E0291B">
        <w:rPr>
          <w:rFonts w:ascii="Times New Roman" w:hAnsi="Times New Roman" w:cs="Times New Roman"/>
          <w:sz w:val="24"/>
          <w:szCs w:val="24"/>
        </w:rPr>
        <w:t xml:space="preserve">оценивается при проведении </w:t>
      </w:r>
      <w:r w:rsidR="00F36361" w:rsidRPr="00E0291B">
        <w:rPr>
          <w:rFonts w:ascii="Times New Roman" w:hAnsi="Times New Roman" w:cs="Times New Roman"/>
          <w:sz w:val="24"/>
          <w:szCs w:val="24"/>
        </w:rPr>
        <w:t>муниципальным образованием</w:t>
      </w:r>
      <w:r w:rsidR="00DC249A" w:rsidRPr="00E0291B">
        <w:rPr>
          <w:rFonts w:ascii="Times New Roman" w:hAnsi="Times New Roman" w:cs="Times New Roman"/>
          <w:sz w:val="24"/>
          <w:szCs w:val="24"/>
        </w:rPr>
        <w:t xml:space="preserve"> </w:t>
      </w:r>
      <w:r w:rsidRPr="00E0291B">
        <w:rPr>
          <w:rFonts w:ascii="Times New Roman" w:hAnsi="Times New Roman" w:cs="Times New Roman"/>
          <w:sz w:val="24"/>
          <w:szCs w:val="24"/>
        </w:rPr>
        <w:t xml:space="preserve">мероприятий по </w:t>
      </w:r>
      <w:r w:rsidR="00F36361" w:rsidRPr="00E0291B">
        <w:rPr>
          <w:rFonts w:ascii="Times New Roman" w:hAnsi="Times New Roman" w:cs="Times New Roman"/>
          <w:sz w:val="24"/>
          <w:szCs w:val="24"/>
        </w:rPr>
        <w:t>контролю</w:t>
      </w:r>
      <w:r w:rsidR="00DC249A"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относятся</w:t>
      </w:r>
      <w:proofErr w:type="gramEnd"/>
      <w:r w:rsidRPr="00E0291B">
        <w:rPr>
          <w:rFonts w:ascii="Times New Roman" w:hAnsi="Times New Roman" w:cs="Times New Roman"/>
          <w:sz w:val="24"/>
          <w:szCs w:val="24"/>
        </w:rPr>
        <w:t xml:space="preserve">: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Федеральный закон от 14.03.1995 № 33-ФЗ «Об особо охраняемых природных территориях»; </w:t>
      </w:r>
    </w:p>
    <w:p w:rsidR="00DC249A" w:rsidRPr="00E0291B" w:rsidRDefault="00DC249A"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Федеральный </w:t>
      </w:r>
      <w:hyperlink r:id="rId12" w:history="1">
        <w:r w:rsidRPr="00E0291B">
          <w:rPr>
            <w:rFonts w:ascii="Times New Roman" w:hAnsi="Times New Roman" w:cs="Times New Roman"/>
            <w:sz w:val="24"/>
            <w:szCs w:val="24"/>
          </w:rPr>
          <w:t>закон</w:t>
        </w:r>
      </w:hyperlink>
      <w:r w:rsidRPr="00E0291B">
        <w:rPr>
          <w:rFonts w:ascii="Times New Roman" w:hAnsi="Times New Roman" w:cs="Times New Roman"/>
          <w:sz w:val="24"/>
          <w:szCs w:val="24"/>
        </w:rPr>
        <w:t xml:space="preserve"> от 10.01.2002 N 7-ФЗ «Об охране окружающей среды»;</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Градостроительный кодекс Российской Федерации;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Водный кодекс Российской Федерации;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Земельный кодекс Российской Федерации;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Лесной кодекс Российской Федерации; </w:t>
      </w:r>
    </w:p>
    <w:p w:rsidR="00F36361"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и принятые в соответствии с ними иные нормативные правовые акты Российской Федерации, нормативные правовые акты </w:t>
      </w:r>
      <w:r w:rsidR="00F36361" w:rsidRPr="00E0291B">
        <w:rPr>
          <w:rFonts w:ascii="Times New Roman" w:hAnsi="Times New Roman" w:cs="Times New Roman"/>
          <w:sz w:val="24"/>
          <w:szCs w:val="24"/>
        </w:rPr>
        <w:t>Чувашской Республики, Моргаушского района</w:t>
      </w:r>
      <w:r w:rsidRPr="00E0291B">
        <w:rPr>
          <w:rFonts w:ascii="Times New Roman" w:hAnsi="Times New Roman" w:cs="Times New Roman"/>
          <w:sz w:val="24"/>
          <w:szCs w:val="24"/>
        </w:rPr>
        <w:t xml:space="preserve">. </w:t>
      </w:r>
    </w:p>
    <w:p w:rsidR="004A6719" w:rsidRPr="00E0291B" w:rsidRDefault="009D20AC" w:rsidP="004A6719">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На официальном </w:t>
      </w:r>
      <w:r w:rsidR="004A6719" w:rsidRPr="00E0291B">
        <w:rPr>
          <w:rFonts w:ascii="Times New Roman" w:hAnsi="Times New Roman" w:cs="Times New Roman"/>
          <w:sz w:val="24"/>
          <w:szCs w:val="24"/>
        </w:rPr>
        <w:t>сайте</w:t>
      </w:r>
      <w:r w:rsidR="00F13771" w:rsidRPr="00E0291B">
        <w:rPr>
          <w:rFonts w:ascii="Times New Roman" w:hAnsi="Times New Roman" w:cs="Times New Roman"/>
          <w:sz w:val="24"/>
          <w:szCs w:val="24"/>
        </w:rPr>
        <w:t xml:space="preserve"> </w:t>
      </w:r>
      <w:r w:rsidR="00F36361" w:rsidRPr="00E0291B">
        <w:rPr>
          <w:rFonts w:ascii="Times New Roman" w:hAnsi="Times New Roman" w:cs="Times New Roman"/>
          <w:sz w:val="24"/>
          <w:szCs w:val="24"/>
        </w:rPr>
        <w:t xml:space="preserve">муниципального образования </w:t>
      </w:r>
      <w:r w:rsidR="004A6719" w:rsidRPr="00E0291B">
        <w:rPr>
          <w:rFonts w:ascii="Times New Roman" w:eastAsia="Calibri" w:hAnsi="Times New Roman" w:cs="Times New Roman"/>
          <w:color w:val="000000"/>
          <w:sz w:val="24"/>
          <w:szCs w:val="24"/>
        </w:rPr>
        <w:t xml:space="preserve">размещен и поддерживается в актуальной редакции перечень правовых актов, содержащий обязательные  требования, оценка которых является  предметом  </w:t>
      </w:r>
      <w:r w:rsidR="00F36361" w:rsidRPr="00E0291B">
        <w:rPr>
          <w:rFonts w:ascii="Times New Roman" w:eastAsia="Calibri" w:hAnsi="Times New Roman" w:cs="Times New Roman"/>
          <w:color w:val="000000"/>
          <w:sz w:val="24"/>
          <w:szCs w:val="24"/>
        </w:rPr>
        <w:t>контроля</w:t>
      </w:r>
      <w:r w:rsidR="004A6719" w:rsidRPr="00E0291B">
        <w:rPr>
          <w:rFonts w:ascii="Times New Roman" w:eastAsia="Calibri" w:hAnsi="Times New Roman" w:cs="Times New Roman"/>
          <w:color w:val="000000"/>
          <w:sz w:val="24"/>
          <w:szCs w:val="24"/>
        </w:rPr>
        <w:t>.</w:t>
      </w:r>
      <w:r w:rsidR="004A6719" w:rsidRPr="00E0291B">
        <w:rPr>
          <w:rFonts w:ascii="Times New Roman" w:hAnsi="Times New Roman" w:cs="Times New Roman"/>
          <w:sz w:val="24"/>
          <w:szCs w:val="24"/>
        </w:rPr>
        <w:t xml:space="preserve"> </w:t>
      </w:r>
    </w:p>
    <w:p w:rsidR="00F13771" w:rsidRPr="00E0291B" w:rsidRDefault="009D20AC" w:rsidP="00F13771">
      <w:pPr>
        <w:spacing w:after="0" w:line="240" w:lineRule="auto"/>
        <w:ind w:firstLine="709"/>
        <w:jc w:val="both"/>
        <w:rPr>
          <w:rFonts w:ascii="Times New Roman" w:hAnsi="Times New Roman" w:cs="Times New Roman"/>
          <w:sz w:val="24"/>
          <w:szCs w:val="24"/>
          <w:lang w:eastAsia="ru-RU"/>
        </w:rPr>
      </w:pPr>
      <w:r w:rsidRPr="00E0291B">
        <w:rPr>
          <w:rFonts w:ascii="Times New Roman" w:hAnsi="Times New Roman" w:cs="Times New Roman"/>
          <w:sz w:val="24"/>
          <w:szCs w:val="24"/>
        </w:rPr>
        <w:t xml:space="preserve">При осуществлении </w:t>
      </w:r>
      <w:r w:rsidR="00F36361" w:rsidRPr="00E0291B">
        <w:rPr>
          <w:rFonts w:ascii="Times New Roman" w:hAnsi="Times New Roman" w:cs="Times New Roman"/>
          <w:sz w:val="24"/>
          <w:szCs w:val="24"/>
        </w:rPr>
        <w:t>контроля</w:t>
      </w:r>
      <w:r w:rsidR="00F13771"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применяется система оценки и управления рисками причинения вреда (ущерба). </w:t>
      </w:r>
      <w:r w:rsidR="00F36361" w:rsidRPr="00E0291B">
        <w:rPr>
          <w:rFonts w:ascii="Times New Roman" w:hAnsi="Times New Roman" w:cs="Times New Roman"/>
          <w:sz w:val="24"/>
          <w:szCs w:val="24"/>
          <w:lang w:eastAsia="ru-RU"/>
        </w:rPr>
        <w:t>Муниципальное образование</w:t>
      </w:r>
      <w:r w:rsidR="00F13771" w:rsidRPr="00E0291B">
        <w:rPr>
          <w:rFonts w:ascii="Times New Roman" w:hAnsi="Times New Roman" w:cs="Times New Roman"/>
          <w:sz w:val="24"/>
          <w:szCs w:val="24"/>
          <w:lang w:eastAsia="ru-RU"/>
        </w:rPr>
        <w:t xml:space="preserve"> для целей управления рисками причинения вреда (ущерба) при осуществлении плановых контрольных </w:t>
      </w:r>
      <w:r w:rsidR="00D14E19" w:rsidRPr="00E0291B">
        <w:rPr>
          <w:rFonts w:ascii="Times New Roman" w:hAnsi="Times New Roman" w:cs="Times New Roman"/>
          <w:sz w:val="24"/>
          <w:szCs w:val="24"/>
          <w:lang w:eastAsia="ru-RU"/>
        </w:rPr>
        <w:t>м</w:t>
      </w:r>
      <w:r w:rsidR="00F13771" w:rsidRPr="00E0291B">
        <w:rPr>
          <w:rFonts w:ascii="Times New Roman" w:hAnsi="Times New Roman" w:cs="Times New Roman"/>
          <w:sz w:val="24"/>
          <w:szCs w:val="24"/>
          <w:lang w:eastAsia="ru-RU"/>
        </w:rPr>
        <w:t xml:space="preserve">ероприятий относят объекты </w:t>
      </w:r>
      <w:r w:rsidR="00F36361" w:rsidRPr="00E0291B">
        <w:rPr>
          <w:rFonts w:ascii="Times New Roman" w:hAnsi="Times New Roman" w:cs="Times New Roman"/>
          <w:sz w:val="24"/>
          <w:szCs w:val="24"/>
          <w:lang w:eastAsia="ru-RU"/>
        </w:rPr>
        <w:t>контроля</w:t>
      </w:r>
      <w:r w:rsidR="00F13771" w:rsidRPr="00E0291B">
        <w:rPr>
          <w:rFonts w:ascii="Times New Roman" w:hAnsi="Times New Roman" w:cs="Times New Roman"/>
          <w:sz w:val="24"/>
          <w:szCs w:val="24"/>
          <w:lang w:eastAsia="ru-RU"/>
        </w:rPr>
        <w:t xml:space="preserve"> к одной из следующих категорий риска причинения вреда (ущерба)</w:t>
      </w:r>
      <w:r w:rsidR="00F13771" w:rsidRPr="00E0291B">
        <w:rPr>
          <w:rFonts w:ascii="Times New Roman" w:hAnsi="Times New Roman" w:cs="Times New Roman"/>
          <w:sz w:val="24"/>
          <w:szCs w:val="24"/>
        </w:rPr>
        <w:t xml:space="preserve"> </w:t>
      </w:r>
      <w:r w:rsidR="00F13771" w:rsidRPr="00E0291B">
        <w:rPr>
          <w:rFonts w:ascii="Times New Roman" w:hAnsi="Times New Roman" w:cs="Times New Roman"/>
          <w:sz w:val="24"/>
          <w:szCs w:val="24"/>
          <w:lang w:eastAsia="ru-RU"/>
        </w:rPr>
        <w:t>охраняемым законом ценностям (далее – категории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t>- категория значительного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t>- категория среднего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t>- категория умеренного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lastRenderedPageBreak/>
        <w:t>- категория низкого риска.</w:t>
      </w:r>
    </w:p>
    <w:p w:rsidR="00F13771" w:rsidRPr="00E0291B" w:rsidRDefault="009D20AC"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Отнесение объектов </w:t>
      </w:r>
      <w:r w:rsidR="00F36361" w:rsidRPr="00E0291B">
        <w:rPr>
          <w:rFonts w:ascii="Times New Roman" w:hAnsi="Times New Roman" w:cs="Times New Roman"/>
          <w:sz w:val="24"/>
          <w:szCs w:val="24"/>
        </w:rPr>
        <w:t>контроля</w:t>
      </w:r>
      <w:r w:rsidRPr="00E0291B">
        <w:rPr>
          <w:rFonts w:ascii="Times New Roman" w:hAnsi="Times New Roman" w:cs="Times New Roman"/>
          <w:sz w:val="24"/>
          <w:szCs w:val="24"/>
        </w:rPr>
        <w:t xml:space="preserve">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Объекты </w:t>
      </w:r>
      <w:r w:rsidR="00F36361" w:rsidRPr="00E0291B">
        <w:rPr>
          <w:rFonts w:ascii="Times New Roman" w:hAnsi="Times New Roman" w:cs="Times New Roman"/>
          <w:sz w:val="24"/>
          <w:szCs w:val="24"/>
        </w:rPr>
        <w:t>контроля</w:t>
      </w:r>
      <w:r w:rsidRPr="00E0291B">
        <w:rPr>
          <w:rFonts w:ascii="Times New Roman" w:hAnsi="Times New Roman" w:cs="Times New Roman"/>
          <w:sz w:val="24"/>
          <w:szCs w:val="24"/>
        </w:rPr>
        <w:t xml:space="preserve"> относятся к следующим категориям риска: </w:t>
      </w:r>
    </w:p>
    <w:p w:rsidR="00F13771" w:rsidRPr="00E0291B" w:rsidRDefault="00F13771"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к категории среднего риска – деятельность граждан и организаций в границах природных парков, государственных природных заказников, памятников природы, дендрологических парков и ботанических садов;</w:t>
      </w:r>
    </w:p>
    <w:p w:rsidR="00F13771" w:rsidRPr="00E0291B" w:rsidRDefault="00F13771"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к категории умеренного риска – деятельность граждан и организаций в границах охраняемых природных комплексов, туристско-рекреационных местностей;</w:t>
      </w:r>
    </w:p>
    <w:p w:rsidR="00F13771" w:rsidRPr="00E0291B" w:rsidRDefault="00F13771"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к категории низкого риска – деятельность граждан и организаций в границах охранных зон природных парков, памятников природы. </w:t>
      </w:r>
    </w:p>
    <w:p w:rsidR="004A6719" w:rsidRPr="00E0291B" w:rsidRDefault="004A6719" w:rsidP="009D20AC">
      <w:pPr>
        <w:spacing w:after="0" w:line="240" w:lineRule="auto"/>
        <w:ind w:firstLine="709"/>
        <w:jc w:val="both"/>
        <w:rPr>
          <w:rFonts w:ascii="Times New Roman" w:hAnsi="Times New Roman" w:cs="Times New Roman"/>
          <w:sz w:val="24"/>
          <w:szCs w:val="24"/>
        </w:rPr>
      </w:pPr>
    </w:p>
    <w:p w:rsidR="004A6719" w:rsidRPr="00E0291B" w:rsidRDefault="009D20AC" w:rsidP="004A6719">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Раздел 2. Цели и задачи реализации Программы профилактики</w:t>
      </w:r>
    </w:p>
    <w:p w:rsidR="004A6719" w:rsidRPr="00E0291B" w:rsidRDefault="004A6719" w:rsidP="009D20AC">
      <w:pPr>
        <w:spacing w:after="0" w:line="240" w:lineRule="auto"/>
        <w:ind w:firstLine="709"/>
        <w:jc w:val="both"/>
        <w:rPr>
          <w:rFonts w:ascii="Times New Roman" w:hAnsi="Times New Roman" w:cs="Times New Roman"/>
          <w:sz w:val="24"/>
          <w:szCs w:val="24"/>
        </w:rPr>
      </w:pPr>
    </w:p>
    <w:p w:rsidR="004A6719"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Настоящая Программа профилактики предусматривает комплекс мероприятий по профилактике рисков причинения вреда (ущерба) охраняемым законом ценностям и направлена на достижение в 202</w:t>
      </w:r>
      <w:r w:rsidR="00C71E25">
        <w:rPr>
          <w:rFonts w:ascii="Times New Roman" w:hAnsi="Times New Roman" w:cs="Times New Roman"/>
          <w:sz w:val="24"/>
          <w:szCs w:val="24"/>
        </w:rPr>
        <w:t>3</w:t>
      </w:r>
      <w:r w:rsidRPr="00E0291B">
        <w:rPr>
          <w:rFonts w:ascii="Times New Roman" w:hAnsi="Times New Roman" w:cs="Times New Roman"/>
          <w:sz w:val="24"/>
          <w:szCs w:val="24"/>
        </w:rPr>
        <w:t xml:space="preserve"> году следующих основных целей: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стимулирование добросовестного соблюдения обязательных требований всеми контролируемыми лицами;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w:t>
      </w:r>
      <w:r w:rsidR="009D20AC" w:rsidRPr="00E0291B">
        <w:rPr>
          <w:rFonts w:ascii="Times New Roman" w:hAnsi="Times New Roman" w:cs="Times New Roman"/>
          <w:sz w:val="24"/>
          <w:szCs w:val="24"/>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831330" w:rsidRPr="00E0291B" w:rsidRDefault="004A6719" w:rsidP="00831330">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предупреждение </w:t>
      </w:r>
      <w:proofErr w:type="gramStart"/>
      <w:r w:rsidR="009D20AC" w:rsidRPr="00E0291B">
        <w:rPr>
          <w:rFonts w:ascii="Times New Roman" w:hAnsi="Times New Roman" w:cs="Times New Roman"/>
          <w:sz w:val="24"/>
          <w:szCs w:val="24"/>
        </w:rPr>
        <w:t>нарушений</w:t>
      </w:r>
      <w:proofErr w:type="gramEnd"/>
      <w:r w:rsidR="009D20AC" w:rsidRPr="00E0291B">
        <w:rPr>
          <w:rFonts w:ascii="Times New Roman" w:hAnsi="Times New Roman" w:cs="Times New Roman"/>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A6719" w:rsidRPr="00E0291B" w:rsidRDefault="009D20AC" w:rsidP="00831330">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Проведение </w:t>
      </w:r>
      <w:r w:rsidR="00C0427C" w:rsidRPr="00E0291B">
        <w:rPr>
          <w:rFonts w:ascii="Times New Roman" w:hAnsi="Times New Roman" w:cs="Times New Roman"/>
          <w:sz w:val="24"/>
          <w:szCs w:val="24"/>
        </w:rPr>
        <w:t>муниципальным образованием</w:t>
      </w:r>
      <w:r w:rsidRPr="00E0291B">
        <w:rPr>
          <w:rFonts w:ascii="Times New Roman" w:hAnsi="Times New Roman" w:cs="Times New Roman"/>
          <w:sz w:val="24"/>
          <w:szCs w:val="24"/>
        </w:rPr>
        <w:t xml:space="preserve"> профилактических мероприятий направлено на решение следующих задач: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выявление причин, факторов и условий, способствующих причинению вреда (ущерба) охраняемым законом ценностям;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выявление причин, факторов и условий, способствующих нарушениям обязательных требований; </w:t>
      </w:r>
    </w:p>
    <w:p w:rsidR="00F565BF"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принятие мер по предупреждению нарушений контролируемыми лицами обязательных требований;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создание мотивации к добросовестному ведению хозяйственной деятельности контролируемыми лицами;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создание системы консультирования под</w:t>
      </w:r>
      <w:r w:rsidR="00E0291B" w:rsidRPr="00E0291B">
        <w:rPr>
          <w:rFonts w:ascii="Times New Roman" w:hAnsi="Times New Roman" w:cs="Times New Roman"/>
          <w:sz w:val="24"/>
          <w:szCs w:val="24"/>
        </w:rPr>
        <w:t>контрольны</w:t>
      </w:r>
      <w:r w:rsidR="009D20AC" w:rsidRPr="00E0291B">
        <w:rPr>
          <w:rFonts w:ascii="Times New Roman" w:hAnsi="Times New Roman" w:cs="Times New Roman"/>
          <w:sz w:val="24"/>
          <w:szCs w:val="24"/>
        </w:rPr>
        <w:t xml:space="preserve">х субъектов, в том числе с использованием современных информационно-телекоммуникационных технологий;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формирование единого понимания обязательных требований у всех участников </w:t>
      </w:r>
      <w:r w:rsidR="00E0291B" w:rsidRPr="00E0291B">
        <w:rPr>
          <w:rFonts w:ascii="Times New Roman" w:hAnsi="Times New Roman" w:cs="Times New Roman"/>
          <w:sz w:val="24"/>
          <w:szCs w:val="24"/>
        </w:rPr>
        <w:t>контрольной</w:t>
      </w:r>
      <w:r w:rsidR="009D20AC" w:rsidRPr="00E0291B">
        <w:rPr>
          <w:rFonts w:ascii="Times New Roman" w:hAnsi="Times New Roman" w:cs="Times New Roman"/>
          <w:sz w:val="24"/>
          <w:szCs w:val="24"/>
        </w:rPr>
        <w:t xml:space="preserve"> деятельности; </w:t>
      </w:r>
    </w:p>
    <w:p w:rsidR="00C371E7"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повышение прозрачности осуществляемой </w:t>
      </w:r>
      <w:r w:rsidR="00C0427C" w:rsidRPr="00E0291B">
        <w:rPr>
          <w:rFonts w:ascii="Times New Roman" w:hAnsi="Times New Roman" w:cs="Times New Roman"/>
          <w:sz w:val="24"/>
          <w:szCs w:val="24"/>
        </w:rPr>
        <w:t>муниципальным образованием контрольной</w:t>
      </w:r>
      <w:r w:rsidR="009D20AC" w:rsidRPr="00E0291B">
        <w:rPr>
          <w:rFonts w:ascii="Times New Roman" w:hAnsi="Times New Roman" w:cs="Times New Roman"/>
          <w:sz w:val="24"/>
          <w:szCs w:val="24"/>
        </w:rPr>
        <w:t xml:space="preserve"> деятельности; </w:t>
      </w:r>
    </w:p>
    <w:p w:rsidR="00C371E7" w:rsidRPr="00E0291B" w:rsidRDefault="00C371E7"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w:t>
      </w:r>
    </w:p>
    <w:p w:rsidR="00C371E7" w:rsidRPr="00E0291B" w:rsidRDefault="00C371E7" w:rsidP="009D20AC">
      <w:pPr>
        <w:spacing w:after="0" w:line="240" w:lineRule="auto"/>
        <w:ind w:firstLine="709"/>
        <w:jc w:val="both"/>
        <w:rPr>
          <w:rFonts w:ascii="Times New Roman" w:hAnsi="Times New Roman" w:cs="Times New Roman"/>
          <w:sz w:val="24"/>
          <w:szCs w:val="24"/>
        </w:rPr>
      </w:pPr>
    </w:p>
    <w:p w:rsidR="00C371E7" w:rsidRPr="00E0291B" w:rsidRDefault="009D20AC" w:rsidP="00C371E7">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Раздел 3. Перечень профилактических мероприятий, сроки (периодичность) их проведения</w:t>
      </w:r>
    </w:p>
    <w:p w:rsidR="00C371E7" w:rsidRPr="00E0291B" w:rsidRDefault="00C371E7" w:rsidP="009D20AC">
      <w:pPr>
        <w:spacing w:after="0" w:line="240" w:lineRule="auto"/>
        <w:ind w:firstLine="709"/>
        <w:jc w:val="both"/>
        <w:rPr>
          <w:rFonts w:ascii="Times New Roman" w:hAnsi="Times New Roman" w:cs="Times New Roman"/>
          <w:sz w:val="24"/>
          <w:szCs w:val="24"/>
        </w:rPr>
      </w:pPr>
    </w:p>
    <w:p w:rsidR="00C371E7"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Перечень мероприятий Программы </w:t>
      </w:r>
      <w:r w:rsidR="00C371E7" w:rsidRPr="00E0291B">
        <w:rPr>
          <w:rFonts w:ascii="Times New Roman" w:hAnsi="Times New Roman" w:cs="Times New Roman"/>
          <w:sz w:val="24"/>
          <w:szCs w:val="24"/>
        </w:rPr>
        <w:t xml:space="preserve">профилактики </w:t>
      </w:r>
      <w:r w:rsidRPr="00E0291B">
        <w:rPr>
          <w:rFonts w:ascii="Times New Roman" w:hAnsi="Times New Roman" w:cs="Times New Roman"/>
          <w:sz w:val="24"/>
          <w:szCs w:val="24"/>
        </w:rPr>
        <w:t>на 202</w:t>
      </w:r>
      <w:r w:rsidR="00C71E25">
        <w:rPr>
          <w:rFonts w:ascii="Times New Roman" w:hAnsi="Times New Roman" w:cs="Times New Roman"/>
          <w:sz w:val="24"/>
          <w:szCs w:val="24"/>
        </w:rPr>
        <w:t>3</w:t>
      </w:r>
      <w:r w:rsidRPr="00E0291B">
        <w:rPr>
          <w:rFonts w:ascii="Times New Roman" w:hAnsi="Times New Roman" w:cs="Times New Roman"/>
          <w:sz w:val="24"/>
          <w:szCs w:val="24"/>
        </w:rPr>
        <w:t xml:space="preserve"> год, сроки (периодичность) их проведения и ответственные структурные подразделения приведены в Плане мероприятий по профилактике рисков причинения вреда (ущерба) охраняемым законом ценностям при осуществлении </w:t>
      </w:r>
      <w:r w:rsidR="00D77226" w:rsidRPr="00E0291B">
        <w:rPr>
          <w:rFonts w:ascii="Times New Roman" w:hAnsi="Times New Roman" w:cs="Times New Roman"/>
          <w:sz w:val="24"/>
          <w:szCs w:val="24"/>
        </w:rPr>
        <w:t>муниципального</w:t>
      </w:r>
      <w:r w:rsidR="00831330" w:rsidRPr="00E0291B">
        <w:rPr>
          <w:rFonts w:ascii="Times New Roman" w:hAnsi="Times New Roman" w:cs="Times New Roman"/>
          <w:sz w:val="24"/>
          <w:szCs w:val="24"/>
        </w:rPr>
        <w:t xml:space="preserve"> контроля в области охраны и использования особо охраняемых природных территорий регионального значения</w:t>
      </w:r>
      <w:r w:rsidRPr="00E0291B">
        <w:rPr>
          <w:rFonts w:ascii="Times New Roman" w:hAnsi="Times New Roman" w:cs="Times New Roman"/>
          <w:sz w:val="24"/>
          <w:szCs w:val="24"/>
        </w:rPr>
        <w:t xml:space="preserve"> на 2022 год. </w:t>
      </w:r>
    </w:p>
    <w:p w:rsidR="00C371E7" w:rsidRPr="00E0291B" w:rsidRDefault="00C371E7" w:rsidP="009D20AC">
      <w:pPr>
        <w:spacing w:after="0" w:line="240" w:lineRule="auto"/>
        <w:ind w:firstLine="709"/>
        <w:jc w:val="both"/>
        <w:rPr>
          <w:rFonts w:ascii="Times New Roman" w:hAnsi="Times New Roman" w:cs="Times New Roman"/>
          <w:sz w:val="24"/>
          <w:szCs w:val="24"/>
        </w:rPr>
      </w:pPr>
    </w:p>
    <w:p w:rsidR="00C371E7" w:rsidRPr="00E0291B" w:rsidRDefault="009D20AC" w:rsidP="00C371E7">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Раздел 4. Показатели результативности и эффективности Программы профилактики</w:t>
      </w:r>
    </w:p>
    <w:p w:rsidR="00C371E7" w:rsidRPr="00E0291B" w:rsidRDefault="00C371E7" w:rsidP="009D20AC">
      <w:pPr>
        <w:spacing w:after="0" w:line="240" w:lineRule="auto"/>
        <w:ind w:firstLine="709"/>
        <w:jc w:val="both"/>
        <w:rPr>
          <w:rFonts w:ascii="Times New Roman" w:hAnsi="Times New Roman" w:cs="Times New Roman"/>
          <w:sz w:val="24"/>
          <w:szCs w:val="24"/>
        </w:rPr>
      </w:pPr>
    </w:p>
    <w:tbl>
      <w:tblPr>
        <w:tblStyle w:val="a6"/>
        <w:tblW w:w="0" w:type="auto"/>
        <w:tblLook w:val="04A0"/>
      </w:tblPr>
      <w:tblGrid>
        <w:gridCol w:w="959"/>
        <w:gridCol w:w="5421"/>
        <w:gridCol w:w="3191"/>
      </w:tblGrid>
      <w:tr w:rsidR="00C371E7" w:rsidRPr="00E0291B" w:rsidTr="00C371E7">
        <w:tc>
          <w:tcPr>
            <w:tcW w:w="959"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 xml:space="preserve">№ </w:t>
            </w:r>
            <w:proofErr w:type="gramStart"/>
            <w:r w:rsidRPr="00E0291B">
              <w:rPr>
                <w:rFonts w:ascii="Times New Roman" w:hAnsi="Times New Roman" w:cs="Times New Roman"/>
                <w:sz w:val="24"/>
                <w:szCs w:val="24"/>
              </w:rPr>
              <w:t>п</w:t>
            </w:r>
            <w:proofErr w:type="gramEnd"/>
            <w:r w:rsidRPr="00E0291B">
              <w:rPr>
                <w:rFonts w:ascii="Times New Roman" w:hAnsi="Times New Roman" w:cs="Times New Roman"/>
                <w:sz w:val="24"/>
                <w:szCs w:val="24"/>
              </w:rPr>
              <w:t>/п</w:t>
            </w:r>
          </w:p>
        </w:tc>
        <w:tc>
          <w:tcPr>
            <w:tcW w:w="542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Наименование показателя</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Показатель</w:t>
            </w:r>
          </w:p>
        </w:tc>
      </w:tr>
      <w:tr w:rsidR="00C371E7" w:rsidRPr="00E0291B" w:rsidTr="00C371E7">
        <w:tc>
          <w:tcPr>
            <w:tcW w:w="959"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1.</w:t>
            </w:r>
          </w:p>
        </w:tc>
        <w:tc>
          <w:tcPr>
            <w:tcW w:w="5421" w:type="dxa"/>
          </w:tcPr>
          <w:p w:rsidR="00C371E7" w:rsidRPr="00E0291B" w:rsidRDefault="00C371E7" w:rsidP="00E0291B">
            <w:pPr>
              <w:jc w:val="both"/>
              <w:rPr>
                <w:rFonts w:ascii="Times New Roman" w:hAnsi="Times New Roman" w:cs="Times New Roman"/>
                <w:sz w:val="24"/>
                <w:szCs w:val="24"/>
              </w:rPr>
            </w:pPr>
            <w:r w:rsidRPr="00E0291B">
              <w:rPr>
                <w:rFonts w:ascii="Times New Roman" w:hAnsi="Times New Roman" w:cs="Times New Roman"/>
                <w:sz w:val="24"/>
                <w:szCs w:val="24"/>
              </w:rPr>
              <w:t xml:space="preserve">Полнота информации, размещенной на официальном сайте </w:t>
            </w:r>
            <w:r w:rsidR="00E0291B" w:rsidRPr="00E0291B">
              <w:rPr>
                <w:rFonts w:ascii="Times New Roman" w:hAnsi="Times New Roman" w:cs="Times New Roman"/>
                <w:sz w:val="24"/>
                <w:szCs w:val="24"/>
              </w:rPr>
              <w:t>муниципального образования</w:t>
            </w:r>
            <w:r w:rsidRPr="00E0291B">
              <w:rPr>
                <w:rFonts w:ascii="Times New Roman" w:hAnsi="Times New Roman" w:cs="Times New Roman"/>
                <w:sz w:val="24"/>
                <w:szCs w:val="24"/>
              </w:rPr>
              <w:t xml:space="preserve"> в сети «Интернет» в соответствии с </w:t>
            </w:r>
            <w:proofErr w:type="gramStart"/>
            <w:r w:rsidRPr="00E0291B">
              <w:rPr>
                <w:rFonts w:ascii="Times New Roman" w:hAnsi="Times New Roman" w:cs="Times New Roman"/>
                <w:sz w:val="24"/>
                <w:szCs w:val="24"/>
              </w:rPr>
              <w:t>ч</w:t>
            </w:r>
            <w:proofErr w:type="gramEnd"/>
            <w:r w:rsidRPr="00E0291B">
              <w:rPr>
                <w:rFonts w:ascii="Times New Roman" w:hAnsi="Times New Roman" w:cs="Times New Roman"/>
                <w:sz w:val="24"/>
                <w:szCs w:val="24"/>
              </w:rPr>
              <w:t>.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100%</w:t>
            </w:r>
          </w:p>
        </w:tc>
      </w:tr>
      <w:tr w:rsidR="00C371E7" w:rsidRPr="00E0291B" w:rsidTr="00C371E7">
        <w:tc>
          <w:tcPr>
            <w:tcW w:w="959"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2.</w:t>
            </w:r>
          </w:p>
        </w:tc>
        <w:tc>
          <w:tcPr>
            <w:tcW w:w="5421"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Осуществление профилактических мероприятий в части консультирования контролируемых лиц</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100%</w:t>
            </w:r>
          </w:p>
        </w:tc>
      </w:tr>
      <w:tr w:rsidR="00C371E7" w:rsidRPr="00E0291B" w:rsidTr="00C371E7">
        <w:tc>
          <w:tcPr>
            <w:tcW w:w="959"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3.</w:t>
            </w:r>
          </w:p>
        </w:tc>
        <w:tc>
          <w:tcPr>
            <w:tcW w:w="5421" w:type="dxa"/>
          </w:tcPr>
          <w:p w:rsidR="00C371E7" w:rsidRPr="00E0291B" w:rsidRDefault="00C371E7" w:rsidP="00562379">
            <w:pPr>
              <w:jc w:val="both"/>
              <w:rPr>
                <w:rFonts w:ascii="Times New Roman" w:hAnsi="Times New Roman" w:cs="Times New Roman"/>
                <w:sz w:val="24"/>
                <w:szCs w:val="24"/>
              </w:rPr>
            </w:pPr>
            <w:r w:rsidRPr="00E0291B">
              <w:rPr>
                <w:rFonts w:ascii="Times New Roman" w:hAnsi="Times New Roman" w:cs="Times New Roman"/>
                <w:sz w:val="24"/>
                <w:szCs w:val="24"/>
              </w:rPr>
              <w:t>Доля предложений контрольного органа о проведении профилактических визитов в отношении контролируемых лиц, приступающих к осуществлению деятельности</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100%</w:t>
            </w:r>
          </w:p>
        </w:tc>
      </w:tr>
    </w:tbl>
    <w:p w:rsidR="00C371E7" w:rsidRPr="00E0291B" w:rsidRDefault="00C371E7" w:rsidP="009D20AC">
      <w:pPr>
        <w:spacing w:after="0" w:line="240" w:lineRule="auto"/>
        <w:ind w:firstLine="709"/>
        <w:jc w:val="both"/>
        <w:rPr>
          <w:rFonts w:ascii="Times New Roman" w:hAnsi="Times New Roman" w:cs="Times New Roman"/>
          <w:sz w:val="24"/>
          <w:szCs w:val="24"/>
        </w:rPr>
      </w:pPr>
    </w:p>
    <w:p w:rsidR="006846ED"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Оценка мероприятий по профилактике рисков причинения вреда (ущерба) охраняемым законом ценностям осуществляется по итогам календарного года. Результаты профилактической работы </w:t>
      </w:r>
      <w:r w:rsidR="0049221C" w:rsidRPr="00E0291B">
        <w:rPr>
          <w:rFonts w:ascii="Times New Roman" w:hAnsi="Times New Roman" w:cs="Times New Roman"/>
          <w:sz w:val="24"/>
          <w:szCs w:val="24"/>
        </w:rPr>
        <w:t xml:space="preserve">муниципального образования </w:t>
      </w:r>
      <w:r w:rsidRPr="00E0291B">
        <w:rPr>
          <w:rFonts w:ascii="Times New Roman" w:hAnsi="Times New Roman" w:cs="Times New Roman"/>
          <w:sz w:val="24"/>
          <w:szCs w:val="24"/>
        </w:rPr>
        <w:t xml:space="preserve">включаются в Доклад об осуществлении </w:t>
      </w:r>
      <w:r w:rsidR="0049221C" w:rsidRPr="00E0291B">
        <w:rPr>
          <w:rFonts w:ascii="Times New Roman" w:hAnsi="Times New Roman" w:cs="Times New Roman"/>
          <w:sz w:val="24"/>
          <w:szCs w:val="24"/>
        </w:rPr>
        <w:t>муниципального контроля в</w:t>
      </w:r>
      <w:r w:rsidRPr="00E0291B">
        <w:rPr>
          <w:rFonts w:ascii="Times New Roman" w:hAnsi="Times New Roman" w:cs="Times New Roman"/>
          <w:sz w:val="24"/>
          <w:szCs w:val="24"/>
        </w:rPr>
        <w:t xml:space="preserve"> области использования и охраны особо охраняемых природных территорий</w:t>
      </w:r>
      <w:r w:rsidR="00C371E7" w:rsidRPr="00E0291B">
        <w:rPr>
          <w:rFonts w:ascii="Times New Roman" w:hAnsi="Times New Roman" w:cs="Times New Roman"/>
          <w:sz w:val="24"/>
          <w:szCs w:val="24"/>
        </w:rPr>
        <w:t xml:space="preserve"> </w:t>
      </w:r>
      <w:r w:rsidR="0049221C" w:rsidRPr="00E0291B">
        <w:rPr>
          <w:rFonts w:ascii="Times New Roman" w:hAnsi="Times New Roman" w:cs="Times New Roman"/>
          <w:sz w:val="24"/>
          <w:szCs w:val="24"/>
        </w:rPr>
        <w:t xml:space="preserve">местного </w:t>
      </w:r>
      <w:r w:rsidR="00C371E7" w:rsidRPr="00E0291B">
        <w:rPr>
          <w:rFonts w:ascii="Times New Roman" w:hAnsi="Times New Roman" w:cs="Times New Roman"/>
          <w:sz w:val="24"/>
          <w:szCs w:val="24"/>
        </w:rPr>
        <w:t>значения</w:t>
      </w:r>
      <w:r w:rsidRPr="00E0291B">
        <w:rPr>
          <w:rFonts w:ascii="Times New Roman" w:hAnsi="Times New Roman" w:cs="Times New Roman"/>
          <w:sz w:val="24"/>
          <w:szCs w:val="24"/>
        </w:rPr>
        <w:t>. В связи с тем, что контрольная деятельность в области использования и охраны особо охраняемых природных территорий ранее не осуществлялась, невозможно оценить результативность и эффективность Программы профилактики в 202</w:t>
      </w:r>
      <w:r w:rsidR="00C71E25">
        <w:rPr>
          <w:rFonts w:ascii="Times New Roman" w:hAnsi="Times New Roman" w:cs="Times New Roman"/>
          <w:sz w:val="24"/>
          <w:szCs w:val="24"/>
        </w:rPr>
        <w:t>2</w:t>
      </w:r>
      <w:r w:rsidRPr="00E0291B">
        <w:rPr>
          <w:rFonts w:ascii="Times New Roman" w:hAnsi="Times New Roman" w:cs="Times New Roman"/>
          <w:sz w:val="24"/>
          <w:szCs w:val="24"/>
        </w:rPr>
        <w:t xml:space="preserve"> году. </w:t>
      </w:r>
    </w:p>
    <w:p w:rsidR="003738F2" w:rsidRPr="00E0291B" w:rsidRDefault="003738F2" w:rsidP="009D20AC">
      <w:pPr>
        <w:spacing w:after="0" w:line="240" w:lineRule="auto"/>
        <w:ind w:firstLine="709"/>
        <w:jc w:val="both"/>
        <w:rPr>
          <w:rFonts w:ascii="Times New Roman" w:hAnsi="Times New Roman" w:cs="Times New Roman"/>
          <w:sz w:val="24"/>
          <w:szCs w:val="24"/>
        </w:rPr>
        <w:sectPr w:rsidR="003738F2" w:rsidRPr="00E0291B">
          <w:headerReference w:type="default" r:id="rId13"/>
          <w:pgSz w:w="11906" w:h="16838"/>
          <w:pgMar w:top="1134" w:right="850" w:bottom="1134" w:left="1701" w:header="708" w:footer="708" w:gutter="0"/>
          <w:cols w:space="708"/>
          <w:docGrid w:linePitch="360"/>
        </w:sectPr>
      </w:pPr>
    </w:p>
    <w:p w:rsidR="003738F2" w:rsidRPr="00E0291B" w:rsidRDefault="003738F2" w:rsidP="003738F2">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lastRenderedPageBreak/>
        <w:t xml:space="preserve">План мероприятий по профилактике рисков причинения вреда (ущерба) охраняемым законом ценностям при осуществлении </w:t>
      </w:r>
      <w:r w:rsidR="001969FD" w:rsidRPr="00E0291B">
        <w:rPr>
          <w:rFonts w:ascii="Times New Roman" w:hAnsi="Times New Roman" w:cs="Times New Roman"/>
          <w:sz w:val="24"/>
          <w:szCs w:val="24"/>
        </w:rPr>
        <w:t>муниципального</w:t>
      </w:r>
      <w:r w:rsidRPr="00E0291B">
        <w:rPr>
          <w:rFonts w:ascii="Times New Roman" w:hAnsi="Times New Roman" w:cs="Times New Roman"/>
          <w:sz w:val="24"/>
          <w:szCs w:val="24"/>
        </w:rPr>
        <w:t xml:space="preserve"> контроля в области охраны и использования особо охраняемых природных территорий регионального значения на 202</w:t>
      </w:r>
      <w:r w:rsidR="004366A3">
        <w:rPr>
          <w:rFonts w:ascii="Times New Roman" w:hAnsi="Times New Roman" w:cs="Times New Roman"/>
          <w:sz w:val="24"/>
          <w:szCs w:val="24"/>
        </w:rPr>
        <w:t>3</w:t>
      </w:r>
      <w:r w:rsidRPr="00E0291B">
        <w:rPr>
          <w:rFonts w:ascii="Times New Roman" w:hAnsi="Times New Roman" w:cs="Times New Roman"/>
          <w:sz w:val="24"/>
          <w:szCs w:val="24"/>
        </w:rPr>
        <w:t xml:space="preserve"> год</w:t>
      </w:r>
    </w:p>
    <w:p w:rsidR="003738F2" w:rsidRPr="00E0291B" w:rsidRDefault="003738F2" w:rsidP="003738F2">
      <w:pPr>
        <w:spacing w:after="0" w:line="240" w:lineRule="auto"/>
        <w:ind w:firstLine="709"/>
        <w:jc w:val="center"/>
        <w:rPr>
          <w:rFonts w:ascii="Times New Roman" w:hAnsi="Times New Roman" w:cs="Times New Roman"/>
          <w:sz w:val="24"/>
          <w:szCs w:val="24"/>
        </w:rPr>
      </w:pPr>
    </w:p>
    <w:tbl>
      <w:tblPr>
        <w:tblStyle w:val="a6"/>
        <w:tblW w:w="0" w:type="auto"/>
        <w:tblLook w:val="04A0"/>
      </w:tblPr>
      <w:tblGrid>
        <w:gridCol w:w="817"/>
        <w:gridCol w:w="2835"/>
        <w:gridCol w:w="5387"/>
        <w:gridCol w:w="3118"/>
        <w:gridCol w:w="2062"/>
      </w:tblGrid>
      <w:tr w:rsidR="003738F2" w:rsidRPr="00E0291B" w:rsidTr="003738F2">
        <w:tc>
          <w:tcPr>
            <w:tcW w:w="817"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 xml:space="preserve">№ </w:t>
            </w:r>
            <w:proofErr w:type="gramStart"/>
            <w:r w:rsidRPr="00E0291B">
              <w:rPr>
                <w:rFonts w:ascii="Times New Roman" w:hAnsi="Times New Roman" w:cs="Times New Roman"/>
                <w:sz w:val="24"/>
                <w:szCs w:val="24"/>
              </w:rPr>
              <w:t>п</w:t>
            </w:r>
            <w:proofErr w:type="gramEnd"/>
            <w:r w:rsidRPr="00E0291B">
              <w:rPr>
                <w:rFonts w:ascii="Times New Roman" w:hAnsi="Times New Roman" w:cs="Times New Roman"/>
                <w:sz w:val="24"/>
                <w:szCs w:val="24"/>
              </w:rPr>
              <w:t>/п</w:t>
            </w:r>
          </w:p>
        </w:tc>
        <w:tc>
          <w:tcPr>
            <w:tcW w:w="2835"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Наименование мероприятия</w:t>
            </w:r>
          </w:p>
        </w:tc>
        <w:tc>
          <w:tcPr>
            <w:tcW w:w="5387"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Сведения о мероприятии</w:t>
            </w:r>
          </w:p>
        </w:tc>
        <w:tc>
          <w:tcPr>
            <w:tcW w:w="3118"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Ответственный исполнитель</w:t>
            </w:r>
          </w:p>
        </w:tc>
        <w:tc>
          <w:tcPr>
            <w:tcW w:w="2062" w:type="dxa"/>
          </w:tcPr>
          <w:p w:rsidR="003738F2" w:rsidRPr="00E0291B" w:rsidRDefault="003738F2" w:rsidP="003738F2">
            <w:pPr>
              <w:ind w:firstLine="709"/>
              <w:jc w:val="center"/>
              <w:rPr>
                <w:rFonts w:ascii="Times New Roman" w:hAnsi="Times New Roman" w:cs="Times New Roman"/>
                <w:sz w:val="24"/>
                <w:szCs w:val="24"/>
              </w:rPr>
            </w:pPr>
            <w:r w:rsidRPr="00E0291B">
              <w:rPr>
                <w:rFonts w:ascii="Times New Roman" w:hAnsi="Times New Roman" w:cs="Times New Roman"/>
                <w:sz w:val="24"/>
                <w:szCs w:val="24"/>
              </w:rPr>
              <w:t>Срок исполнения</w:t>
            </w:r>
          </w:p>
          <w:p w:rsidR="003738F2" w:rsidRPr="00E0291B" w:rsidRDefault="003738F2" w:rsidP="003738F2">
            <w:pPr>
              <w:jc w:val="center"/>
              <w:rPr>
                <w:rFonts w:ascii="Times New Roman" w:hAnsi="Times New Roman" w:cs="Times New Roman"/>
                <w:sz w:val="24"/>
                <w:szCs w:val="24"/>
              </w:rPr>
            </w:pPr>
          </w:p>
        </w:tc>
      </w:tr>
      <w:tr w:rsidR="003738F2" w:rsidRPr="00E0291B" w:rsidTr="003738F2">
        <w:tc>
          <w:tcPr>
            <w:tcW w:w="817"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1.</w:t>
            </w:r>
          </w:p>
        </w:tc>
        <w:tc>
          <w:tcPr>
            <w:tcW w:w="2835"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Информирование</w:t>
            </w:r>
          </w:p>
        </w:tc>
        <w:tc>
          <w:tcPr>
            <w:tcW w:w="5387" w:type="dxa"/>
          </w:tcPr>
          <w:p w:rsidR="003738F2" w:rsidRPr="00E0291B" w:rsidRDefault="000930E6" w:rsidP="003738F2">
            <w:pPr>
              <w:widowControl w:val="0"/>
              <w:autoSpaceDE w:val="0"/>
              <w:autoSpaceDN w:val="0"/>
              <w:jc w:val="both"/>
              <w:rPr>
                <w:rFonts w:ascii="Times New Roman" w:hAnsi="Times New Roman" w:cs="Times New Roman"/>
                <w:sz w:val="24"/>
                <w:szCs w:val="24"/>
                <w:lang w:eastAsia="ru-RU"/>
              </w:rPr>
            </w:pPr>
            <w:r w:rsidRPr="00E0291B">
              <w:rPr>
                <w:rFonts w:ascii="Times New Roman" w:hAnsi="Times New Roman" w:cs="Times New Roman"/>
                <w:sz w:val="24"/>
                <w:szCs w:val="24"/>
              </w:rPr>
              <w:t>Муниципальное образование</w:t>
            </w:r>
            <w:r w:rsidR="003738F2" w:rsidRPr="00E0291B">
              <w:rPr>
                <w:rFonts w:ascii="Times New Roman" w:hAnsi="Times New Roman" w:cs="Times New Roman"/>
                <w:sz w:val="24"/>
                <w:szCs w:val="24"/>
              </w:rPr>
              <w:t xml:space="preserve"> осуществля</w:t>
            </w:r>
            <w:r w:rsidRPr="00E0291B">
              <w:rPr>
                <w:rFonts w:ascii="Times New Roman" w:hAnsi="Times New Roman" w:cs="Times New Roman"/>
                <w:sz w:val="24"/>
                <w:szCs w:val="24"/>
              </w:rPr>
              <w:t>е</w:t>
            </w:r>
            <w:r w:rsidR="003738F2" w:rsidRPr="00E0291B">
              <w:rPr>
                <w:rFonts w:ascii="Times New Roman" w:hAnsi="Times New Roman" w:cs="Times New Roman"/>
                <w:sz w:val="24"/>
                <w:szCs w:val="24"/>
              </w:rPr>
              <w:t xml:space="preserve">т информирование контролируемых лиц и иных заинтересованных лиц по вопросам соблюдения обязательных требований </w:t>
            </w:r>
            <w:r w:rsidR="003738F2" w:rsidRPr="00E0291B">
              <w:rPr>
                <w:rFonts w:ascii="Times New Roman" w:hAnsi="Times New Roman" w:cs="Times New Roman"/>
                <w:sz w:val="24"/>
                <w:szCs w:val="24"/>
                <w:lang w:eastAsia="ru-RU"/>
              </w:rPr>
              <w:t xml:space="preserve">посредством размещения соответствующих сведений на официальных сайтах </w:t>
            </w:r>
            <w:r w:rsidRPr="00E0291B">
              <w:rPr>
                <w:rFonts w:ascii="Times New Roman" w:hAnsi="Times New Roman" w:cs="Times New Roman"/>
                <w:sz w:val="24"/>
                <w:szCs w:val="24"/>
                <w:lang w:eastAsia="ru-RU"/>
              </w:rPr>
              <w:t>Моргаушского района</w:t>
            </w:r>
            <w:r w:rsidR="003738F2" w:rsidRPr="00E0291B">
              <w:rPr>
                <w:rFonts w:ascii="Times New Roman" w:hAnsi="Times New Roman" w:cs="Times New Roman"/>
                <w:sz w:val="24"/>
                <w:szCs w:val="24"/>
                <w:lang w:eastAsia="ru-RU"/>
              </w:rPr>
              <w:t xml:space="preserve"> в информационно-телекоммуникационной сети «Интернет», в средствах массовой информации.</w:t>
            </w:r>
          </w:p>
          <w:p w:rsidR="003738F2" w:rsidRPr="00E0291B" w:rsidRDefault="003738F2" w:rsidP="003738F2">
            <w:pPr>
              <w:jc w:val="center"/>
              <w:rPr>
                <w:rFonts w:ascii="Times New Roman" w:hAnsi="Times New Roman" w:cs="Times New Roman"/>
                <w:sz w:val="24"/>
                <w:szCs w:val="24"/>
              </w:rPr>
            </w:pPr>
          </w:p>
        </w:tc>
        <w:tc>
          <w:tcPr>
            <w:tcW w:w="3118" w:type="dxa"/>
          </w:tcPr>
          <w:p w:rsidR="00CE413D" w:rsidRPr="00E0291B" w:rsidRDefault="000930E6" w:rsidP="00CE413D">
            <w:pPr>
              <w:jc w:val="both"/>
              <w:rPr>
                <w:rFonts w:ascii="Times New Roman" w:hAnsi="Times New Roman" w:cs="Times New Roman"/>
                <w:sz w:val="24"/>
                <w:szCs w:val="24"/>
              </w:rPr>
            </w:pPr>
            <w:r w:rsidRPr="00E0291B">
              <w:rPr>
                <w:rFonts w:ascii="Times New Roman" w:hAnsi="Times New Roman" w:cs="Times New Roman"/>
                <w:sz w:val="24"/>
                <w:szCs w:val="24"/>
              </w:rPr>
              <w:t>Отдел экономики администрации Моргаушского района</w:t>
            </w:r>
            <w:r w:rsidR="003738F2" w:rsidRPr="00E0291B">
              <w:rPr>
                <w:rFonts w:ascii="Times New Roman" w:hAnsi="Times New Roman" w:cs="Times New Roman"/>
                <w:sz w:val="24"/>
                <w:szCs w:val="24"/>
              </w:rPr>
              <w:t xml:space="preserve"> </w:t>
            </w:r>
          </w:p>
          <w:p w:rsidR="003738F2" w:rsidRPr="00E0291B" w:rsidRDefault="003738F2" w:rsidP="00CE413D">
            <w:pPr>
              <w:jc w:val="both"/>
              <w:rPr>
                <w:rFonts w:ascii="Times New Roman" w:hAnsi="Times New Roman" w:cs="Times New Roman"/>
                <w:sz w:val="24"/>
                <w:szCs w:val="24"/>
              </w:rPr>
            </w:pPr>
          </w:p>
        </w:tc>
        <w:tc>
          <w:tcPr>
            <w:tcW w:w="2062" w:type="dxa"/>
          </w:tcPr>
          <w:p w:rsidR="003738F2" w:rsidRPr="00E0291B" w:rsidRDefault="00CE413D"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r w:rsidR="003738F2" w:rsidRPr="00E0291B" w:rsidTr="003738F2">
        <w:tc>
          <w:tcPr>
            <w:tcW w:w="817" w:type="dxa"/>
          </w:tcPr>
          <w:p w:rsidR="003738F2" w:rsidRPr="00E0291B" w:rsidRDefault="00CE413D" w:rsidP="003738F2">
            <w:pPr>
              <w:jc w:val="center"/>
              <w:rPr>
                <w:rFonts w:ascii="Times New Roman" w:hAnsi="Times New Roman" w:cs="Times New Roman"/>
                <w:sz w:val="24"/>
                <w:szCs w:val="24"/>
              </w:rPr>
            </w:pPr>
            <w:r w:rsidRPr="00E0291B">
              <w:rPr>
                <w:rFonts w:ascii="Times New Roman" w:hAnsi="Times New Roman" w:cs="Times New Roman"/>
                <w:sz w:val="24"/>
                <w:szCs w:val="24"/>
              </w:rPr>
              <w:t>2.</w:t>
            </w:r>
          </w:p>
        </w:tc>
        <w:tc>
          <w:tcPr>
            <w:tcW w:w="2835" w:type="dxa"/>
          </w:tcPr>
          <w:p w:rsidR="003738F2" w:rsidRPr="00E0291B" w:rsidRDefault="00CE413D" w:rsidP="003738F2">
            <w:pPr>
              <w:jc w:val="center"/>
              <w:rPr>
                <w:rFonts w:ascii="Times New Roman" w:hAnsi="Times New Roman" w:cs="Times New Roman"/>
                <w:sz w:val="24"/>
                <w:szCs w:val="24"/>
              </w:rPr>
            </w:pPr>
            <w:r w:rsidRPr="00E0291B">
              <w:rPr>
                <w:rFonts w:ascii="Times New Roman" w:hAnsi="Times New Roman" w:cs="Times New Roman"/>
                <w:sz w:val="24"/>
                <w:szCs w:val="24"/>
              </w:rPr>
              <w:t>Обобщение правоприменительной практики</w:t>
            </w:r>
          </w:p>
        </w:tc>
        <w:tc>
          <w:tcPr>
            <w:tcW w:w="5387" w:type="dxa"/>
          </w:tcPr>
          <w:p w:rsidR="003738F2" w:rsidRPr="00E0291B" w:rsidRDefault="00CE413D" w:rsidP="00450587">
            <w:pPr>
              <w:widowControl w:val="0"/>
              <w:overflowPunct w:val="0"/>
              <w:autoSpaceDE w:val="0"/>
              <w:autoSpaceDN w:val="0"/>
              <w:adjustRightInd w:val="0"/>
              <w:jc w:val="both"/>
              <w:textAlignment w:val="baseline"/>
              <w:rPr>
                <w:rFonts w:ascii="Times New Roman" w:hAnsi="Times New Roman" w:cs="Times New Roman"/>
                <w:sz w:val="24"/>
                <w:szCs w:val="24"/>
              </w:rPr>
            </w:pPr>
            <w:r w:rsidRPr="00E0291B">
              <w:rPr>
                <w:rFonts w:ascii="Times New Roman" w:hAnsi="Times New Roman" w:cs="Times New Roman"/>
                <w:sz w:val="24"/>
                <w:szCs w:val="24"/>
                <w:lang w:eastAsia="ru-RU"/>
              </w:rPr>
              <w:t xml:space="preserve">Доклад о правоприменительной практике </w:t>
            </w:r>
            <w:r w:rsidR="00450587"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lang w:eastAsia="ru-RU"/>
              </w:rPr>
              <w:t xml:space="preserve"> в области охраны и использования ООПТ готовится </w:t>
            </w:r>
            <w:r w:rsidR="00450587" w:rsidRPr="00E0291B">
              <w:rPr>
                <w:rFonts w:ascii="Times New Roman" w:hAnsi="Times New Roman" w:cs="Times New Roman"/>
                <w:sz w:val="24"/>
                <w:szCs w:val="24"/>
                <w:lang w:eastAsia="ru-RU"/>
              </w:rPr>
              <w:t>муниципальным образованием</w:t>
            </w:r>
            <w:r w:rsidRPr="00E0291B">
              <w:rPr>
                <w:rFonts w:ascii="Times New Roman" w:hAnsi="Times New Roman" w:cs="Times New Roman"/>
                <w:sz w:val="24"/>
                <w:szCs w:val="24"/>
                <w:lang w:eastAsia="ru-RU"/>
              </w:rPr>
              <w:t xml:space="preserve"> один раз в год. Доклад о правоприменительной практике утверждается </w:t>
            </w:r>
            <w:r w:rsidR="00450587" w:rsidRPr="00E0291B">
              <w:rPr>
                <w:rFonts w:ascii="Times New Roman" w:hAnsi="Times New Roman" w:cs="Times New Roman"/>
                <w:sz w:val="24"/>
                <w:szCs w:val="24"/>
                <w:lang w:eastAsia="ru-RU"/>
              </w:rPr>
              <w:t>главой администрации Моргаушского района</w:t>
            </w:r>
            <w:r w:rsidRPr="00E0291B">
              <w:rPr>
                <w:rFonts w:ascii="Times New Roman" w:hAnsi="Times New Roman" w:cs="Times New Roman"/>
                <w:sz w:val="24"/>
                <w:szCs w:val="24"/>
                <w:lang w:eastAsia="ru-RU"/>
              </w:rPr>
              <w:t xml:space="preserve"> (лицом, его замещающим)</w:t>
            </w:r>
            <w:r w:rsidR="00450587" w:rsidRPr="00E0291B">
              <w:rPr>
                <w:rFonts w:ascii="Times New Roman" w:hAnsi="Times New Roman" w:cs="Times New Roman"/>
                <w:sz w:val="24"/>
                <w:szCs w:val="24"/>
                <w:lang w:eastAsia="ru-RU"/>
              </w:rPr>
              <w:t xml:space="preserve"> </w:t>
            </w:r>
            <w:r w:rsidRPr="00E0291B">
              <w:rPr>
                <w:rFonts w:ascii="Times New Roman" w:hAnsi="Times New Roman" w:cs="Times New Roman"/>
                <w:sz w:val="24"/>
                <w:szCs w:val="24"/>
                <w:lang w:eastAsia="ru-RU"/>
              </w:rPr>
              <w:t>и размещается на официальн</w:t>
            </w:r>
            <w:r w:rsidR="00450587" w:rsidRPr="00E0291B">
              <w:rPr>
                <w:rFonts w:ascii="Times New Roman" w:hAnsi="Times New Roman" w:cs="Times New Roman"/>
                <w:sz w:val="24"/>
                <w:szCs w:val="24"/>
                <w:lang w:eastAsia="ru-RU"/>
              </w:rPr>
              <w:t>ом</w:t>
            </w:r>
            <w:r w:rsidRPr="00E0291B">
              <w:rPr>
                <w:rFonts w:ascii="Times New Roman" w:hAnsi="Times New Roman" w:cs="Times New Roman"/>
                <w:sz w:val="24"/>
                <w:szCs w:val="24"/>
                <w:lang w:eastAsia="ru-RU"/>
              </w:rPr>
              <w:t xml:space="preserve"> сайт</w:t>
            </w:r>
            <w:r w:rsidR="00450587" w:rsidRPr="00E0291B">
              <w:rPr>
                <w:rFonts w:ascii="Times New Roman" w:hAnsi="Times New Roman" w:cs="Times New Roman"/>
                <w:sz w:val="24"/>
                <w:szCs w:val="24"/>
                <w:lang w:eastAsia="ru-RU"/>
              </w:rPr>
              <w:t>е</w:t>
            </w:r>
            <w:r w:rsidRPr="00E0291B">
              <w:rPr>
                <w:rFonts w:ascii="Times New Roman" w:hAnsi="Times New Roman" w:cs="Times New Roman"/>
                <w:sz w:val="24"/>
                <w:szCs w:val="24"/>
                <w:lang w:eastAsia="ru-RU"/>
              </w:rPr>
              <w:t xml:space="preserve"> </w:t>
            </w:r>
            <w:r w:rsidR="00450587" w:rsidRPr="00E0291B">
              <w:rPr>
                <w:rFonts w:ascii="Times New Roman" w:hAnsi="Times New Roman" w:cs="Times New Roman"/>
                <w:sz w:val="24"/>
                <w:szCs w:val="24"/>
                <w:lang w:eastAsia="ru-RU"/>
              </w:rPr>
              <w:t xml:space="preserve">Моргаушского района </w:t>
            </w:r>
            <w:r w:rsidRPr="00E0291B">
              <w:rPr>
                <w:rFonts w:ascii="Times New Roman" w:hAnsi="Times New Roman" w:cs="Times New Roman"/>
                <w:sz w:val="24"/>
                <w:szCs w:val="24"/>
                <w:lang w:eastAsia="ru-RU"/>
              </w:rPr>
              <w:t>в информационно-телекоммуникационной сети «Интернет» в срок до 01 апреля года, следующего за отчетным годом.</w:t>
            </w:r>
          </w:p>
        </w:tc>
        <w:tc>
          <w:tcPr>
            <w:tcW w:w="3118" w:type="dxa"/>
          </w:tcPr>
          <w:p w:rsidR="00450587" w:rsidRPr="00E0291B" w:rsidRDefault="00450587" w:rsidP="00450587">
            <w:pPr>
              <w:jc w:val="both"/>
              <w:rPr>
                <w:rFonts w:ascii="Times New Roman" w:hAnsi="Times New Roman" w:cs="Times New Roman"/>
                <w:sz w:val="24"/>
                <w:szCs w:val="24"/>
              </w:rPr>
            </w:pPr>
            <w:r w:rsidRPr="00E0291B">
              <w:rPr>
                <w:rFonts w:ascii="Times New Roman" w:hAnsi="Times New Roman" w:cs="Times New Roman"/>
                <w:sz w:val="24"/>
                <w:szCs w:val="24"/>
              </w:rPr>
              <w:t xml:space="preserve">Отдел экономики администрации Моргаушского района </w:t>
            </w:r>
          </w:p>
          <w:p w:rsidR="003738F2" w:rsidRPr="00E0291B" w:rsidRDefault="003738F2" w:rsidP="003738F2">
            <w:pPr>
              <w:jc w:val="center"/>
              <w:rPr>
                <w:rFonts w:ascii="Times New Roman" w:hAnsi="Times New Roman" w:cs="Times New Roman"/>
                <w:sz w:val="24"/>
                <w:szCs w:val="24"/>
              </w:rPr>
            </w:pPr>
          </w:p>
        </w:tc>
        <w:tc>
          <w:tcPr>
            <w:tcW w:w="2062"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1 раз в год</w:t>
            </w:r>
          </w:p>
        </w:tc>
      </w:tr>
      <w:tr w:rsidR="003738F2" w:rsidRPr="00E0291B" w:rsidTr="003738F2">
        <w:tc>
          <w:tcPr>
            <w:tcW w:w="817"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3.</w:t>
            </w:r>
          </w:p>
        </w:tc>
        <w:tc>
          <w:tcPr>
            <w:tcW w:w="2835"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Объявление предостережения</w:t>
            </w:r>
          </w:p>
        </w:tc>
        <w:tc>
          <w:tcPr>
            <w:tcW w:w="5387" w:type="dxa"/>
          </w:tcPr>
          <w:p w:rsidR="00C302CA" w:rsidRPr="00E0291B" w:rsidRDefault="00C302CA" w:rsidP="00C302CA">
            <w:pPr>
              <w:ind w:firstLine="709"/>
              <w:jc w:val="both"/>
              <w:rPr>
                <w:rFonts w:ascii="Times New Roman" w:hAnsi="Times New Roman" w:cs="Times New Roman"/>
                <w:sz w:val="24"/>
                <w:szCs w:val="24"/>
              </w:rPr>
            </w:pPr>
            <w:proofErr w:type="gramStart"/>
            <w:r w:rsidRPr="00E0291B">
              <w:rPr>
                <w:rFonts w:ascii="Times New Roman" w:hAnsi="Times New Roman" w:cs="Times New Roman"/>
                <w:sz w:val="24"/>
                <w:szCs w:val="24"/>
              </w:rPr>
              <w:t xml:space="preserve">В случае наличия у </w:t>
            </w:r>
            <w:r w:rsidR="0064792C" w:rsidRPr="00E0291B">
              <w:rPr>
                <w:rFonts w:ascii="Times New Roman" w:hAnsi="Times New Roman" w:cs="Times New Roman"/>
                <w:sz w:val="24"/>
                <w:szCs w:val="24"/>
              </w:rPr>
              <w:t>муниципального образования</w:t>
            </w:r>
            <w:r w:rsidRPr="00E0291B">
              <w:rPr>
                <w:rFonts w:ascii="Times New Roman" w:hAnsi="Times New Roman" w:cs="Times New Roman"/>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sidRPr="00E0291B">
              <w:rPr>
                <w:rFonts w:ascii="Times New Roman" w:hAnsi="Times New Roman" w:cs="Times New Roman"/>
                <w:sz w:val="24"/>
                <w:szCs w:val="24"/>
              </w:rPr>
              <w:lastRenderedPageBreak/>
              <w:t xml:space="preserve">(ущерба) охраняемым законом ценностям, </w:t>
            </w:r>
            <w:r w:rsidR="0064792C" w:rsidRPr="00E0291B">
              <w:rPr>
                <w:rFonts w:ascii="Times New Roman" w:hAnsi="Times New Roman" w:cs="Times New Roman"/>
                <w:sz w:val="24"/>
                <w:szCs w:val="24"/>
              </w:rPr>
              <w:t xml:space="preserve">муниципальное образование </w:t>
            </w:r>
            <w:r w:rsidRPr="00E0291B">
              <w:rPr>
                <w:rFonts w:ascii="Times New Roman" w:hAnsi="Times New Roman" w:cs="Times New Roman"/>
                <w:sz w:val="24"/>
                <w:szCs w:val="24"/>
              </w:rPr>
              <w:t>объявля</w:t>
            </w:r>
            <w:r w:rsidR="0064792C" w:rsidRPr="00E0291B">
              <w:rPr>
                <w:rFonts w:ascii="Times New Roman" w:hAnsi="Times New Roman" w:cs="Times New Roman"/>
                <w:sz w:val="24"/>
                <w:szCs w:val="24"/>
              </w:rPr>
              <w:t>е</w:t>
            </w:r>
            <w:r w:rsidRPr="00E0291B">
              <w:rPr>
                <w:rFonts w:ascii="Times New Roman" w:hAnsi="Times New Roman" w:cs="Times New Roman"/>
                <w:sz w:val="24"/>
                <w:szCs w:val="24"/>
              </w:rPr>
              <w:t>т контролируемому лицу предостережение о недопустимости нарушения обязательных требований и предлага</w:t>
            </w:r>
            <w:r w:rsidR="00A9641A" w:rsidRPr="00E0291B">
              <w:rPr>
                <w:rFonts w:ascii="Times New Roman" w:hAnsi="Times New Roman" w:cs="Times New Roman"/>
                <w:sz w:val="24"/>
                <w:szCs w:val="24"/>
              </w:rPr>
              <w:t>ю</w:t>
            </w:r>
            <w:r w:rsidRPr="00E0291B">
              <w:rPr>
                <w:rFonts w:ascii="Times New Roman" w:hAnsi="Times New Roman" w:cs="Times New Roman"/>
                <w:sz w:val="24"/>
                <w:szCs w:val="24"/>
              </w:rPr>
              <w:t>т принять меры</w:t>
            </w:r>
            <w:proofErr w:type="gramEnd"/>
            <w:r w:rsidRPr="00E0291B">
              <w:rPr>
                <w:rFonts w:ascii="Times New Roman" w:hAnsi="Times New Roman" w:cs="Times New Roman"/>
                <w:sz w:val="24"/>
                <w:szCs w:val="24"/>
              </w:rPr>
              <w:t xml:space="preserve"> по обеспечению соблюдения обязательных требований. </w:t>
            </w:r>
            <w:proofErr w:type="gramStart"/>
            <w:r w:rsidRPr="00E0291B">
              <w:rPr>
                <w:rFonts w:ascii="Times New Roman" w:hAnsi="Times New Roman" w:cs="Times New Roman"/>
                <w:sz w:val="24"/>
                <w:szCs w:val="24"/>
              </w:rPr>
              <w:t xml:space="preserve">Предостережение о недопустимости нарушения обязательных требований объявляется и направляется контролируемому лицу в </w:t>
            </w:r>
            <w:r w:rsidR="00A9641A" w:rsidRPr="00E0291B">
              <w:rPr>
                <w:rFonts w:ascii="Times New Roman" w:hAnsi="Times New Roman" w:cs="Times New Roman"/>
                <w:sz w:val="24"/>
                <w:szCs w:val="24"/>
              </w:rPr>
              <w:t xml:space="preserve">соответствии со ст. 49 </w:t>
            </w:r>
            <w:r w:rsidRPr="00E0291B">
              <w:rPr>
                <w:rFonts w:ascii="Times New Roman" w:hAnsi="Times New Roman" w:cs="Times New Roman"/>
                <w:sz w:val="24"/>
                <w:szCs w:val="24"/>
              </w:rPr>
              <w:t>Федеральн</w:t>
            </w:r>
            <w:r w:rsidR="00A9641A" w:rsidRPr="00E0291B">
              <w:rPr>
                <w:rFonts w:ascii="Times New Roman" w:hAnsi="Times New Roman" w:cs="Times New Roman"/>
                <w:sz w:val="24"/>
                <w:szCs w:val="24"/>
              </w:rPr>
              <w:t>ого</w:t>
            </w:r>
            <w:r w:rsidRPr="00E0291B">
              <w:rPr>
                <w:rFonts w:ascii="Times New Roman" w:hAnsi="Times New Roman" w:cs="Times New Roman"/>
                <w:sz w:val="24"/>
                <w:szCs w:val="24"/>
              </w:rPr>
              <w:t xml:space="preserve"> закон</w:t>
            </w:r>
            <w:r w:rsidR="00A9641A" w:rsidRPr="00E0291B">
              <w:rPr>
                <w:rFonts w:ascii="Times New Roman" w:hAnsi="Times New Roman" w:cs="Times New Roman"/>
                <w:sz w:val="24"/>
                <w:szCs w:val="24"/>
              </w:rPr>
              <w:t>а</w:t>
            </w:r>
            <w:r w:rsidRPr="00E0291B">
              <w:rPr>
                <w:rFonts w:ascii="Times New Roman" w:hAnsi="Times New Roman" w:cs="Times New Roman"/>
                <w:sz w:val="24"/>
                <w:szCs w:val="24"/>
              </w:rPr>
              <w:t xml:space="preserve"> от 31 июля 2020 г</w:t>
            </w:r>
            <w:r w:rsidR="00A9641A" w:rsidRPr="00E0291B">
              <w:rPr>
                <w:rFonts w:ascii="Times New Roman" w:hAnsi="Times New Roman" w:cs="Times New Roman"/>
                <w:sz w:val="24"/>
                <w:szCs w:val="24"/>
              </w:rPr>
              <w:t>ода</w:t>
            </w:r>
            <w:r w:rsidRPr="00E0291B">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w:t>
            </w:r>
            <w:proofErr w:type="gramEnd"/>
            <w:r w:rsidRPr="00E0291B">
              <w:rPr>
                <w:rFonts w:ascii="Times New Roman" w:hAnsi="Times New Roman" w:cs="Times New Roman"/>
                <w:sz w:val="24"/>
                <w:szCs w:val="24"/>
              </w:rPr>
              <w:t xml:space="preserve">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00A9641A" w:rsidRPr="00E0291B">
              <w:rPr>
                <w:rFonts w:ascii="Times New Roman" w:hAnsi="Times New Roman" w:cs="Times New Roman"/>
                <w:sz w:val="24"/>
                <w:szCs w:val="24"/>
                <w:lang w:eastAsia="ru-RU"/>
              </w:rPr>
              <w:t>Контролируемое лицо вправе после получения предостережения подать в </w:t>
            </w:r>
            <w:r w:rsidR="0064792C" w:rsidRPr="00E0291B">
              <w:rPr>
                <w:rFonts w:ascii="Times New Roman" w:hAnsi="Times New Roman" w:cs="Times New Roman"/>
                <w:sz w:val="24"/>
                <w:szCs w:val="24"/>
                <w:lang w:eastAsia="ru-RU"/>
              </w:rPr>
              <w:t>муниципальное образование</w:t>
            </w:r>
            <w:r w:rsidR="00A9641A" w:rsidRPr="00E0291B">
              <w:rPr>
                <w:rFonts w:ascii="Times New Roman" w:hAnsi="Times New Roman" w:cs="Times New Roman"/>
                <w:sz w:val="24"/>
                <w:szCs w:val="24"/>
                <w:lang w:eastAsia="ru-RU"/>
              </w:rPr>
              <w:t xml:space="preserve">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64792C" w:rsidRPr="00E0291B">
              <w:rPr>
                <w:rFonts w:ascii="Times New Roman" w:hAnsi="Times New Roman" w:cs="Times New Roman"/>
                <w:sz w:val="24"/>
                <w:szCs w:val="24"/>
                <w:lang w:eastAsia="ru-RU"/>
              </w:rPr>
              <w:t>муниципальным образованием</w:t>
            </w:r>
            <w:r w:rsidR="00A9641A" w:rsidRPr="00E0291B">
              <w:rPr>
                <w:rFonts w:ascii="Times New Roman" w:hAnsi="Times New Roman" w:cs="Times New Roman"/>
                <w:sz w:val="24"/>
                <w:szCs w:val="24"/>
                <w:lang w:eastAsia="ru-RU"/>
              </w:rPr>
              <w:t xml:space="preserve">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r w:rsidRPr="00E0291B">
              <w:rPr>
                <w:rFonts w:ascii="Times New Roman" w:hAnsi="Times New Roman" w:cs="Times New Roman"/>
                <w:sz w:val="24"/>
                <w:szCs w:val="24"/>
              </w:rPr>
              <w:t xml:space="preserve"> </w:t>
            </w:r>
          </w:p>
          <w:p w:rsidR="00C302CA" w:rsidRPr="00E0291B" w:rsidRDefault="00C302CA" w:rsidP="00C302CA">
            <w:pPr>
              <w:ind w:firstLine="709"/>
              <w:jc w:val="both"/>
              <w:rPr>
                <w:rFonts w:ascii="Times New Roman" w:hAnsi="Times New Roman" w:cs="Times New Roman"/>
                <w:sz w:val="24"/>
                <w:szCs w:val="24"/>
              </w:rPr>
            </w:pPr>
          </w:p>
          <w:p w:rsidR="003738F2" w:rsidRPr="00E0291B" w:rsidRDefault="003738F2" w:rsidP="003738F2">
            <w:pPr>
              <w:jc w:val="center"/>
              <w:rPr>
                <w:rFonts w:ascii="Times New Roman" w:hAnsi="Times New Roman" w:cs="Times New Roman"/>
                <w:sz w:val="24"/>
                <w:szCs w:val="24"/>
              </w:rPr>
            </w:pPr>
          </w:p>
        </w:tc>
        <w:tc>
          <w:tcPr>
            <w:tcW w:w="3118" w:type="dxa"/>
          </w:tcPr>
          <w:p w:rsidR="001F3D53" w:rsidRPr="00E0291B" w:rsidRDefault="001F3D53" w:rsidP="001F3D53">
            <w:pPr>
              <w:jc w:val="both"/>
              <w:rPr>
                <w:rFonts w:ascii="Times New Roman" w:hAnsi="Times New Roman" w:cs="Times New Roman"/>
                <w:sz w:val="24"/>
                <w:szCs w:val="24"/>
              </w:rPr>
            </w:pPr>
            <w:r w:rsidRPr="00E0291B">
              <w:rPr>
                <w:rFonts w:ascii="Times New Roman" w:hAnsi="Times New Roman" w:cs="Times New Roman"/>
                <w:sz w:val="24"/>
                <w:szCs w:val="24"/>
              </w:rPr>
              <w:lastRenderedPageBreak/>
              <w:t xml:space="preserve">Отдел экономики администрации Моргаушского района </w:t>
            </w:r>
          </w:p>
          <w:p w:rsidR="00C302CA" w:rsidRPr="00E0291B" w:rsidRDefault="00C302CA" w:rsidP="00911200">
            <w:pPr>
              <w:jc w:val="both"/>
              <w:rPr>
                <w:rFonts w:ascii="Times New Roman" w:hAnsi="Times New Roman" w:cs="Times New Roman"/>
                <w:sz w:val="24"/>
                <w:szCs w:val="24"/>
              </w:rPr>
            </w:pPr>
          </w:p>
        </w:tc>
        <w:tc>
          <w:tcPr>
            <w:tcW w:w="2062"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r w:rsidR="003738F2" w:rsidRPr="00E0291B" w:rsidTr="003738F2">
        <w:tc>
          <w:tcPr>
            <w:tcW w:w="817" w:type="dxa"/>
          </w:tcPr>
          <w:p w:rsidR="003738F2"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lastRenderedPageBreak/>
              <w:t>4.</w:t>
            </w:r>
          </w:p>
        </w:tc>
        <w:tc>
          <w:tcPr>
            <w:tcW w:w="2835" w:type="dxa"/>
          </w:tcPr>
          <w:p w:rsidR="003738F2" w:rsidRPr="00E0291B" w:rsidRDefault="00A9641A" w:rsidP="003738F2">
            <w:pPr>
              <w:jc w:val="center"/>
              <w:rPr>
                <w:rFonts w:ascii="Times New Roman" w:hAnsi="Times New Roman" w:cs="Times New Roman"/>
                <w:sz w:val="24"/>
                <w:szCs w:val="24"/>
              </w:rPr>
            </w:pPr>
            <w:r w:rsidRPr="00E0291B">
              <w:rPr>
                <w:rFonts w:ascii="Times New Roman" w:hAnsi="Times New Roman" w:cs="Times New Roman"/>
                <w:sz w:val="24"/>
                <w:szCs w:val="24"/>
              </w:rPr>
              <w:t>Консультирование</w:t>
            </w:r>
          </w:p>
        </w:tc>
        <w:tc>
          <w:tcPr>
            <w:tcW w:w="5387" w:type="dxa"/>
          </w:tcPr>
          <w:p w:rsidR="003738F2" w:rsidRPr="00E0291B" w:rsidRDefault="00A9641A" w:rsidP="00715638">
            <w:pPr>
              <w:widowControl w:val="0"/>
              <w:tabs>
                <w:tab w:val="left" w:pos="1134"/>
              </w:tabs>
              <w:overflowPunct w:val="0"/>
              <w:autoSpaceDE w:val="0"/>
              <w:autoSpaceDN w:val="0"/>
              <w:adjustRightInd w:val="0"/>
              <w:jc w:val="both"/>
              <w:textAlignment w:val="baseline"/>
              <w:rPr>
                <w:rFonts w:ascii="Times New Roman" w:hAnsi="Times New Roman" w:cs="Times New Roman"/>
                <w:sz w:val="24"/>
                <w:szCs w:val="24"/>
              </w:rPr>
            </w:pPr>
            <w:r w:rsidRPr="00E0291B">
              <w:rPr>
                <w:rFonts w:ascii="Times New Roman" w:hAnsi="Times New Roman" w:cs="Times New Roman"/>
                <w:sz w:val="24"/>
                <w:szCs w:val="24"/>
                <w:lang w:eastAsia="ru-RU"/>
              </w:rPr>
              <w:t xml:space="preserve">Консультирование осуществляется уполномоченными должностными лицами </w:t>
            </w:r>
            <w:r w:rsidR="0064792C" w:rsidRPr="00E0291B">
              <w:rPr>
                <w:rFonts w:ascii="Times New Roman" w:hAnsi="Times New Roman" w:cs="Times New Roman"/>
                <w:sz w:val="24"/>
                <w:szCs w:val="24"/>
                <w:lang w:eastAsia="ru-RU"/>
              </w:rPr>
              <w:t>муниципального образования</w:t>
            </w:r>
            <w:r w:rsidRPr="00E0291B">
              <w:rPr>
                <w:rFonts w:ascii="Times New Roman" w:hAnsi="Times New Roman" w:cs="Times New Roman"/>
                <w:sz w:val="24"/>
                <w:szCs w:val="24"/>
                <w:lang w:eastAsia="ru-RU"/>
              </w:rPr>
              <w:t xml:space="preserve"> по телефону, посредством </w:t>
            </w:r>
            <w:proofErr w:type="spellStart"/>
            <w:r w:rsidRPr="00E0291B">
              <w:rPr>
                <w:rFonts w:ascii="Times New Roman" w:hAnsi="Times New Roman" w:cs="Times New Roman"/>
                <w:sz w:val="24"/>
                <w:szCs w:val="24"/>
                <w:lang w:eastAsia="ru-RU"/>
              </w:rPr>
              <w:t>видео-конференц-связи</w:t>
            </w:r>
            <w:proofErr w:type="spellEnd"/>
            <w:r w:rsidRPr="00E0291B">
              <w:rPr>
                <w:rFonts w:ascii="Times New Roman" w:hAnsi="Times New Roman" w:cs="Times New Roman"/>
                <w:sz w:val="24"/>
                <w:szCs w:val="24"/>
                <w:lang w:eastAsia="ru-RU"/>
              </w:rPr>
              <w:t xml:space="preserve">, на личном приеме, письменно в сроки, определенные </w:t>
            </w:r>
            <w:r w:rsidR="00715638" w:rsidRPr="00E0291B">
              <w:rPr>
                <w:rFonts w:ascii="Times New Roman" w:hAnsi="Times New Roman" w:cs="Times New Roman"/>
                <w:sz w:val="24"/>
                <w:szCs w:val="24"/>
                <w:lang w:eastAsia="ru-RU"/>
              </w:rPr>
              <w:t>главой администрации Моргаушского района</w:t>
            </w:r>
            <w:r w:rsidRPr="00E0291B">
              <w:rPr>
                <w:rFonts w:ascii="Times New Roman" w:hAnsi="Times New Roman" w:cs="Times New Roman"/>
                <w:sz w:val="24"/>
                <w:szCs w:val="24"/>
                <w:lang w:eastAsia="ru-RU"/>
              </w:rPr>
              <w:t xml:space="preserve"> либо в ходе проведения профилактического мероприятия, контрольного мероприятия. При проведении консультирования осуществляется аудио- или видеозапись.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Консультирование, в том числе письменное, осуществляется по вопросам соблюдения обязательных требований в </w:t>
            </w:r>
            <w:r w:rsidRPr="00E0291B">
              <w:rPr>
                <w:rFonts w:ascii="Times New Roman" w:hAnsi="Times New Roman" w:cs="Times New Roman"/>
                <w:sz w:val="24"/>
                <w:szCs w:val="24"/>
              </w:rPr>
              <w:t>области использования и охраны особо охраняемых природных территорий</w:t>
            </w:r>
            <w:r w:rsidRPr="00E0291B">
              <w:rPr>
                <w:rFonts w:ascii="Times New Roman" w:hAnsi="Times New Roman" w:cs="Times New Roman"/>
                <w:sz w:val="24"/>
                <w:szCs w:val="24"/>
                <w:lang w:eastAsia="ru-RU"/>
              </w:rPr>
              <w:t>. Письменное консультирование осуществляется по запросам, поступившим в письменной форме.</w:t>
            </w:r>
            <w:r w:rsidRPr="00E0291B">
              <w:rPr>
                <w:rFonts w:ascii="Times New Roman" w:hAnsi="Times New Roman" w:cs="Times New Roman"/>
                <w:sz w:val="24"/>
                <w:szCs w:val="24"/>
              </w:rPr>
              <w:t xml:space="preserve"> При консультировании в письменной форме должны соблюдаться требования, установленные Федеральным </w:t>
            </w:r>
            <w:hyperlink r:id="rId14" w:history="1">
              <w:r w:rsidRPr="00E0291B">
                <w:rPr>
                  <w:rFonts w:ascii="Times New Roman" w:hAnsi="Times New Roman" w:cs="Times New Roman"/>
                  <w:sz w:val="24"/>
                  <w:szCs w:val="24"/>
                </w:rPr>
                <w:t>законом</w:t>
              </w:r>
            </w:hyperlink>
            <w:r w:rsidRPr="00E0291B">
              <w:rPr>
                <w:rFonts w:ascii="Times New Roman" w:hAnsi="Times New Roman" w:cs="Times New Roman"/>
                <w:sz w:val="24"/>
                <w:szCs w:val="24"/>
              </w:rPr>
              <w:t xml:space="preserve"> от 2 мая 2006 года № 59</w:t>
            </w:r>
            <w:r w:rsidRPr="00E0291B">
              <w:rPr>
                <w:rFonts w:ascii="Times New Roman" w:hAnsi="Times New Roman" w:cs="Times New Roman"/>
                <w:sz w:val="24"/>
                <w:szCs w:val="24"/>
              </w:rPr>
              <w:noBreakHyphen/>
              <w:t>ФЗ «О порядке рассмотрения обращений граждан Российской Федерации».</w:t>
            </w:r>
            <w:r w:rsidRPr="00E0291B">
              <w:rPr>
                <w:rFonts w:ascii="Times New Roman" w:hAnsi="Times New Roman" w:cs="Times New Roman"/>
                <w:sz w:val="24"/>
                <w:szCs w:val="24"/>
                <w:lang w:eastAsia="ru-RU"/>
              </w:rPr>
              <w:t xml:space="preserve"> В случае поступления 2 и </w:t>
            </w:r>
            <w:proofErr w:type="gramStart"/>
            <w:r w:rsidRPr="00E0291B">
              <w:rPr>
                <w:rFonts w:ascii="Times New Roman" w:hAnsi="Times New Roman" w:cs="Times New Roman"/>
                <w:sz w:val="24"/>
                <w:szCs w:val="24"/>
                <w:lang w:eastAsia="ru-RU"/>
              </w:rPr>
              <w:t>более однотипных</w:t>
            </w:r>
            <w:proofErr w:type="gramEnd"/>
            <w:r w:rsidRPr="00E0291B">
              <w:rPr>
                <w:rFonts w:ascii="Times New Roman" w:hAnsi="Times New Roman" w:cs="Times New Roman"/>
                <w:sz w:val="24"/>
                <w:szCs w:val="24"/>
                <w:lang w:eastAsia="ru-RU"/>
              </w:rPr>
              <w:t xml:space="preserve"> обращений контролируемых лиц и их представителей консультирование осуществляется посредством размещения на официальн</w:t>
            </w:r>
            <w:r w:rsidR="00715638" w:rsidRPr="00E0291B">
              <w:rPr>
                <w:rFonts w:ascii="Times New Roman" w:hAnsi="Times New Roman" w:cs="Times New Roman"/>
                <w:sz w:val="24"/>
                <w:szCs w:val="24"/>
                <w:lang w:eastAsia="ru-RU"/>
              </w:rPr>
              <w:t>ом</w:t>
            </w:r>
            <w:r w:rsidRPr="00E0291B">
              <w:rPr>
                <w:rFonts w:ascii="Times New Roman" w:hAnsi="Times New Roman" w:cs="Times New Roman"/>
                <w:sz w:val="24"/>
                <w:szCs w:val="24"/>
                <w:lang w:eastAsia="ru-RU"/>
              </w:rPr>
              <w:t xml:space="preserve"> сайт</w:t>
            </w:r>
            <w:r w:rsidR="00715638" w:rsidRPr="00E0291B">
              <w:rPr>
                <w:rFonts w:ascii="Times New Roman" w:hAnsi="Times New Roman" w:cs="Times New Roman"/>
                <w:sz w:val="24"/>
                <w:szCs w:val="24"/>
                <w:lang w:eastAsia="ru-RU"/>
              </w:rPr>
              <w:t>е</w:t>
            </w:r>
            <w:r w:rsidRPr="00E0291B">
              <w:rPr>
                <w:rFonts w:ascii="Times New Roman" w:hAnsi="Times New Roman" w:cs="Times New Roman"/>
                <w:sz w:val="24"/>
                <w:szCs w:val="24"/>
                <w:lang w:eastAsia="ru-RU"/>
              </w:rPr>
              <w:t xml:space="preserve"> </w:t>
            </w:r>
            <w:r w:rsidR="00715638" w:rsidRPr="00E0291B">
              <w:rPr>
                <w:rFonts w:ascii="Times New Roman" w:hAnsi="Times New Roman" w:cs="Times New Roman"/>
                <w:sz w:val="24"/>
                <w:szCs w:val="24"/>
                <w:lang w:eastAsia="ru-RU"/>
              </w:rPr>
              <w:t xml:space="preserve">муниципального образования </w:t>
            </w:r>
            <w:r w:rsidRPr="00E0291B">
              <w:rPr>
                <w:rFonts w:ascii="Times New Roman" w:hAnsi="Times New Roman" w:cs="Times New Roman"/>
                <w:sz w:val="24"/>
                <w:szCs w:val="24"/>
                <w:lang w:eastAsia="ru-RU"/>
              </w:rPr>
              <w:t xml:space="preserve">в информационно-телекоммуникационной сети «Интернет» письменного разъяснения, подписанного уполномоченными должностными лицами </w:t>
            </w:r>
            <w:r w:rsidR="00715638" w:rsidRPr="00E0291B">
              <w:rPr>
                <w:rFonts w:ascii="Times New Roman" w:hAnsi="Times New Roman" w:cs="Times New Roman"/>
                <w:sz w:val="24"/>
                <w:szCs w:val="24"/>
                <w:lang w:eastAsia="ru-RU"/>
              </w:rPr>
              <w:lastRenderedPageBreak/>
              <w:t>муниципального образования</w:t>
            </w:r>
            <w:r w:rsidRPr="00E0291B">
              <w:rPr>
                <w:rFonts w:ascii="Times New Roman" w:hAnsi="Times New Roman" w:cs="Times New Roman"/>
                <w:sz w:val="24"/>
                <w:szCs w:val="24"/>
                <w:lang w:eastAsia="ru-RU"/>
              </w:rPr>
              <w:t>.</w:t>
            </w:r>
          </w:p>
        </w:tc>
        <w:tc>
          <w:tcPr>
            <w:tcW w:w="3118" w:type="dxa"/>
          </w:tcPr>
          <w:p w:rsidR="0064792C" w:rsidRPr="00E0291B" w:rsidRDefault="0064792C" w:rsidP="0064792C">
            <w:pPr>
              <w:jc w:val="both"/>
              <w:rPr>
                <w:rFonts w:ascii="Times New Roman" w:hAnsi="Times New Roman" w:cs="Times New Roman"/>
                <w:sz w:val="24"/>
                <w:szCs w:val="24"/>
              </w:rPr>
            </w:pPr>
            <w:r w:rsidRPr="00E0291B">
              <w:rPr>
                <w:rFonts w:ascii="Times New Roman" w:hAnsi="Times New Roman" w:cs="Times New Roman"/>
                <w:sz w:val="24"/>
                <w:szCs w:val="24"/>
              </w:rPr>
              <w:lastRenderedPageBreak/>
              <w:t xml:space="preserve">Отдел экономики администрации Моргаушского района </w:t>
            </w:r>
          </w:p>
          <w:p w:rsidR="00911200" w:rsidRPr="00E0291B" w:rsidRDefault="00911200" w:rsidP="0064792C">
            <w:pPr>
              <w:jc w:val="both"/>
              <w:rPr>
                <w:rFonts w:ascii="Times New Roman" w:hAnsi="Times New Roman" w:cs="Times New Roman"/>
                <w:sz w:val="24"/>
                <w:szCs w:val="24"/>
              </w:rPr>
            </w:pPr>
          </w:p>
        </w:tc>
        <w:tc>
          <w:tcPr>
            <w:tcW w:w="2062" w:type="dxa"/>
          </w:tcPr>
          <w:p w:rsidR="003738F2"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r w:rsidR="00911200" w:rsidRPr="00E0291B" w:rsidTr="003738F2">
        <w:tc>
          <w:tcPr>
            <w:tcW w:w="817" w:type="dxa"/>
          </w:tcPr>
          <w:p w:rsidR="00911200" w:rsidRPr="00E0291B" w:rsidRDefault="00911200" w:rsidP="003738F2">
            <w:pPr>
              <w:jc w:val="center"/>
              <w:rPr>
                <w:rFonts w:ascii="Times New Roman" w:hAnsi="Times New Roman" w:cs="Times New Roman"/>
                <w:sz w:val="24"/>
                <w:szCs w:val="24"/>
              </w:rPr>
            </w:pPr>
          </w:p>
        </w:tc>
        <w:tc>
          <w:tcPr>
            <w:tcW w:w="2835" w:type="dxa"/>
          </w:tcPr>
          <w:p w:rsidR="00911200"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t>Профилактический визит</w:t>
            </w:r>
          </w:p>
        </w:tc>
        <w:tc>
          <w:tcPr>
            <w:tcW w:w="5387" w:type="dxa"/>
          </w:tcPr>
          <w:p w:rsidR="00911200" w:rsidRPr="00E0291B" w:rsidRDefault="00911200" w:rsidP="005E5082">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E0291B">
              <w:rPr>
                <w:rFonts w:ascii="Times New Roman" w:hAnsi="Times New Roman" w:cs="Times New Roman"/>
                <w:sz w:val="24"/>
                <w:szCs w:val="24"/>
                <w:lang w:eastAsia="ru-RU"/>
              </w:rPr>
              <w:t xml:space="preserve">Обязательные профилактические визиты проводятся в отношении контролируемых лиц, приступающих к осуществлению деятельности, </w:t>
            </w:r>
            <w:r w:rsidRPr="00E0291B">
              <w:rPr>
                <w:rFonts w:ascii="Times New Roman" w:hAnsi="Times New Roman" w:cs="Times New Roman"/>
                <w:sz w:val="24"/>
                <w:szCs w:val="24"/>
              </w:rPr>
              <w:t xml:space="preserve">в рамках которой должны соблюдаться обязательные требования, а также </w:t>
            </w:r>
            <w:r w:rsidRPr="00E0291B">
              <w:rPr>
                <w:rFonts w:ascii="Times New Roman" w:hAnsi="Times New Roman" w:cs="Times New Roman"/>
                <w:sz w:val="24"/>
                <w:szCs w:val="24"/>
                <w:lang w:eastAsia="ru-RU"/>
              </w:rPr>
              <w:t xml:space="preserve">в отношении объектов </w:t>
            </w:r>
            <w:r w:rsidR="005E5082" w:rsidRPr="00E0291B">
              <w:rPr>
                <w:rFonts w:ascii="Times New Roman" w:hAnsi="Times New Roman" w:cs="Times New Roman"/>
                <w:sz w:val="24"/>
                <w:szCs w:val="24"/>
                <w:lang w:eastAsia="ru-RU"/>
              </w:rPr>
              <w:t xml:space="preserve">контроля </w:t>
            </w:r>
            <w:r w:rsidRPr="00E0291B">
              <w:rPr>
                <w:rFonts w:ascii="Times New Roman" w:hAnsi="Times New Roman" w:cs="Times New Roman"/>
                <w:sz w:val="24"/>
                <w:szCs w:val="24"/>
                <w:lang w:eastAsia="ru-RU"/>
              </w:rPr>
              <w:t xml:space="preserve">а, отнесенных к категории значительного риска, не позднее чем в течение 1 года с момента начала такой деятельности. Обязательный профилактический визит проводится в течение 1 рабочего дня. По ходатайству должностного лица, проводящего профилактический визит, </w:t>
            </w:r>
            <w:r w:rsidR="005E5082" w:rsidRPr="00E0291B">
              <w:rPr>
                <w:rFonts w:ascii="Times New Roman" w:hAnsi="Times New Roman" w:cs="Times New Roman"/>
                <w:sz w:val="24"/>
                <w:szCs w:val="24"/>
                <w:lang w:eastAsia="ru-RU"/>
              </w:rPr>
              <w:t>глава администрации Моргаушского района</w:t>
            </w:r>
            <w:r w:rsidRPr="00E0291B">
              <w:rPr>
                <w:rFonts w:ascii="Times New Roman" w:hAnsi="Times New Roman" w:cs="Times New Roman"/>
                <w:sz w:val="24"/>
                <w:szCs w:val="24"/>
                <w:lang w:eastAsia="ru-RU"/>
              </w:rPr>
              <w:t xml:space="preserve"> могут продлить срок проведения профилактического визита на срок не более 3 рабочих дней. </w:t>
            </w:r>
            <w:proofErr w:type="gramStart"/>
            <w:r w:rsidRPr="00E0291B">
              <w:rPr>
                <w:rFonts w:ascii="Times New Roman" w:hAnsi="Times New Roman" w:cs="Times New Roman"/>
                <w:sz w:val="24"/>
                <w:szCs w:val="24"/>
                <w:lang w:eastAsia="ru-RU"/>
              </w:rPr>
              <w:t xml:space="preserve">В случае если при проведении профилактических мероприятий установлено, что объекты </w:t>
            </w:r>
            <w:r w:rsidR="005E5082"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lang w:eastAsia="ru-RU"/>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должностные лица </w:t>
            </w:r>
            <w:r w:rsidR="005E5082" w:rsidRPr="00E0291B">
              <w:rPr>
                <w:rFonts w:ascii="Times New Roman" w:hAnsi="Times New Roman" w:cs="Times New Roman"/>
                <w:sz w:val="24"/>
                <w:szCs w:val="24"/>
                <w:lang w:eastAsia="ru-RU"/>
              </w:rPr>
              <w:t>муниципального образования</w:t>
            </w:r>
            <w:r w:rsidRPr="00E0291B">
              <w:rPr>
                <w:rFonts w:ascii="Times New Roman" w:hAnsi="Times New Roman" w:cs="Times New Roman"/>
                <w:sz w:val="24"/>
                <w:szCs w:val="24"/>
                <w:lang w:eastAsia="ru-RU"/>
              </w:rPr>
              <w:t xml:space="preserve"> незамедлительно направляют информацию об этом </w:t>
            </w:r>
            <w:r w:rsidR="005E5082" w:rsidRPr="00E0291B">
              <w:rPr>
                <w:rFonts w:ascii="Times New Roman" w:hAnsi="Times New Roman" w:cs="Times New Roman"/>
                <w:sz w:val="24"/>
                <w:szCs w:val="24"/>
                <w:lang w:eastAsia="ru-RU"/>
              </w:rPr>
              <w:t>главе администрации Моргаушского района</w:t>
            </w:r>
            <w:r w:rsidRPr="00E0291B">
              <w:rPr>
                <w:rFonts w:ascii="Times New Roman" w:hAnsi="Times New Roman" w:cs="Times New Roman"/>
                <w:sz w:val="24"/>
                <w:szCs w:val="24"/>
                <w:lang w:eastAsia="ru-RU"/>
              </w:rPr>
              <w:t xml:space="preserve">, которые являются </w:t>
            </w:r>
            <w:r w:rsidRPr="00E0291B">
              <w:rPr>
                <w:rFonts w:ascii="Times New Roman" w:hAnsi="Times New Roman" w:cs="Times New Roman"/>
                <w:sz w:val="24"/>
                <w:szCs w:val="24"/>
              </w:rPr>
              <w:t xml:space="preserve">должностными лицами, </w:t>
            </w:r>
            <w:r w:rsidRPr="00E0291B">
              <w:rPr>
                <w:rFonts w:ascii="Times New Roman" w:hAnsi="Times New Roman" w:cs="Times New Roman"/>
                <w:sz w:val="24"/>
                <w:szCs w:val="24"/>
                <w:lang w:eastAsia="ru-RU"/>
              </w:rPr>
              <w:t>уполномоченными на принятие решения о проведении контрольных мероприятий, для принятия таких решений.</w:t>
            </w:r>
            <w:proofErr w:type="gramEnd"/>
          </w:p>
        </w:tc>
        <w:tc>
          <w:tcPr>
            <w:tcW w:w="3118" w:type="dxa"/>
          </w:tcPr>
          <w:p w:rsidR="005E5082" w:rsidRPr="00E0291B" w:rsidRDefault="005E5082" w:rsidP="005E5082">
            <w:pPr>
              <w:jc w:val="both"/>
              <w:rPr>
                <w:rFonts w:ascii="Times New Roman" w:hAnsi="Times New Roman" w:cs="Times New Roman"/>
                <w:sz w:val="24"/>
                <w:szCs w:val="24"/>
              </w:rPr>
            </w:pPr>
            <w:r w:rsidRPr="00E0291B">
              <w:rPr>
                <w:rFonts w:ascii="Times New Roman" w:hAnsi="Times New Roman" w:cs="Times New Roman"/>
                <w:sz w:val="24"/>
                <w:szCs w:val="24"/>
              </w:rPr>
              <w:t xml:space="preserve">Отдел экономики администрации Моргаушского района </w:t>
            </w:r>
          </w:p>
          <w:p w:rsidR="00911200" w:rsidRPr="00E0291B" w:rsidRDefault="00911200" w:rsidP="00911200">
            <w:pPr>
              <w:jc w:val="both"/>
              <w:rPr>
                <w:rFonts w:ascii="Times New Roman" w:hAnsi="Times New Roman" w:cs="Times New Roman"/>
                <w:sz w:val="24"/>
                <w:szCs w:val="24"/>
              </w:rPr>
            </w:pPr>
          </w:p>
        </w:tc>
        <w:tc>
          <w:tcPr>
            <w:tcW w:w="2062" w:type="dxa"/>
          </w:tcPr>
          <w:p w:rsidR="00911200"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bl>
    <w:p w:rsidR="003738F2" w:rsidRPr="00E0291B" w:rsidRDefault="003738F2">
      <w:pPr>
        <w:spacing w:after="0" w:line="240" w:lineRule="auto"/>
        <w:ind w:firstLine="709"/>
        <w:jc w:val="center"/>
        <w:rPr>
          <w:rFonts w:ascii="Times New Roman" w:hAnsi="Times New Roman" w:cs="Times New Roman"/>
          <w:sz w:val="24"/>
          <w:szCs w:val="24"/>
        </w:rPr>
      </w:pPr>
    </w:p>
    <w:p w:rsidR="00C302CA" w:rsidRPr="00E0291B" w:rsidRDefault="00C302CA">
      <w:pPr>
        <w:spacing w:after="0" w:line="240" w:lineRule="auto"/>
        <w:ind w:firstLine="709"/>
        <w:jc w:val="center"/>
        <w:rPr>
          <w:rFonts w:ascii="Times New Roman" w:hAnsi="Times New Roman" w:cs="Times New Roman"/>
          <w:sz w:val="24"/>
          <w:szCs w:val="24"/>
        </w:rPr>
      </w:pPr>
    </w:p>
    <w:sectPr w:rsidR="00C302CA" w:rsidRPr="00E0291B" w:rsidSect="003738F2">
      <w:pgSz w:w="16838" w:h="11906" w:orient="landscape"/>
      <w:pgMar w:top="113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F83" w:rsidRDefault="00363F83" w:rsidP="00E0291B">
      <w:pPr>
        <w:spacing w:after="0" w:line="240" w:lineRule="auto"/>
      </w:pPr>
      <w:r>
        <w:separator/>
      </w:r>
    </w:p>
  </w:endnote>
  <w:endnote w:type="continuationSeparator" w:id="0">
    <w:p w:rsidR="00363F83" w:rsidRDefault="00363F83" w:rsidP="00E02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F83" w:rsidRDefault="00363F83" w:rsidP="00E0291B">
      <w:pPr>
        <w:spacing w:after="0" w:line="240" w:lineRule="auto"/>
      </w:pPr>
      <w:r>
        <w:separator/>
      </w:r>
    </w:p>
  </w:footnote>
  <w:footnote w:type="continuationSeparator" w:id="0">
    <w:p w:rsidR="00363F83" w:rsidRDefault="00363F83" w:rsidP="00E029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01" w:rsidRDefault="00063D01">
    <w:pPr>
      <w:pStyle w:val="a8"/>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OpenSymbol"/>
        <w:sz w:val="22"/>
        <w:szCs w:val="22"/>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7646E00"/>
    <w:multiLevelType w:val="multilevel"/>
    <w:tmpl w:val="759A1B3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0B8563F"/>
    <w:multiLevelType w:val="hybridMultilevel"/>
    <w:tmpl w:val="44886D00"/>
    <w:lvl w:ilvl="0" w:tplc="8938A19C">
      <w:start w:val="1"/>
      <w:numFmt w:val="decimal"/>
      <w:lvlText w:val="%1."/>
      <w:lvlJc w:val="left"/>
      <w:pPr>
        <w:ind w:left="1069" w:hanging="360"/>
      </w:pPr>
      <w:rPr>
        <w:rFonts w:asciiTheme="minorHAnsi" w:hAnsiTheme="minorHAnsi"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CF153E"/>
    <w:multiLevelType w:val="hybridMultilevel"/>
    <w:tmpl w:val="E58CA78A"/>
    <w:lvl w:ilvl="0" w:tplc="9F24B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57C55"/>
    <w:rsid w:val="00002AF9"/>
    <w:rsid w:val="00004132"/>
    <w:rsid w:val="00010006"/>
    <w:rsid w:val="000108D8"/>
    <w:rsid w:val="00016F9D"/>
    <w:rsid w:val="00020B47"/>
    <w:rsid w:val="0003795D"/>
    <w:rsid w:val="000420BC"/>
    <w:rsid w:val="00063D01"/>
    <w:rsid w:val="00067670"/>
    <w:rsid w:val="000711C5"/>
    <w:rsid w:val="000930E6"/>
    <w:rsid w:val="000938AF"/>
    <w:rsid w:val="000963DC"/>
    <w:rsid w:val="000A0AA3"/>
    <w:rsid w:val="000A6353"/>
    <w:rsid w:val="000A6699"/>
    <w:rsid w:val="000B5E57"/>
    <w:rsid w:val="000D385C"/>
    <w:rsid w:val="000D4615"/>
    <w:rsid w:val="000E0974"/>
    <w:rsid w:val="000E153A"/>
    <w:rsid w:val="000E300F"/>
    <w:rsid w:val="000E7575"/>
    <w:rsid w:val="000F21BA"/>
    <w:rsid w:val="000F6C6A"/>
    <w:rsid w:val="001045EF"/>
    <w:rsid w:val="00110697"/>
    <w:rsid w:val="001130EF"/>
    <w:rsid w:val="00125284"/>
    <w:rsid w:val="00125495"/>
    <w:rsid w:val="00130651"/>
    <w:rsid w:val="00132720"/>
    <w:rsid w:val="00141EBA"/>
    <w:rsid w:val="00142E4E"/>
    <w:rsid w:val="001461CB"/>
    <w:rsid w:val="001514D0"/>
    <w:rsid w:val="00165B4E"/>
    <w:rsid w:val="00166652"/>
    <w:rsid w:val="001744B8"/>
    <w:rsid w:val="00182366"/>
    <w:rsid w:val="001828CF"/>
    <w:rsid w:val="001969FD"/>
    <w:rsid w:val="001A012A"/>
    <w:rsid w:val="001A34E6"/>
    <w:rsid w:val="001B4783"/>
    <w:rsid w:val="001B61CF"/>
    <w:rsid w:val="001B67AA"/>
    <w:rsid w:val="001B6E36"/>
    <w:rsid w:val="001B75A8"/>
    <w:rsid w:val="001C2328"/>
    <w:rsid w:val="001D57C3"/>
    <w:rsid w:val="001D5A0F"/>
    <w:rsid w:val="001E4E8C"/>
    <w:rsid w:val="001E5E9A"/>
    <w:rsid w:val="001F0134"/>
    <w:rsid w:val="001F23F9"/>
    <w:rsid w:val="001F3D53"/>
    <w:rsid w:val="001F5AD7"/>
    <w:rsid w:val="001F79DE"/>
    <w:rsid w:val="0020060F"/>
    <w:rsid w:val="00202200"/>
    <w:rsid w:val="002039A8"/>
    <w:rsid w:val="00210D3B"/>
    <w:rsid w:val="00211371"/>
    <w:rsid w:val="00215FE9"/>
    <w:rsid w:val="00224FB4"/>
    <w:rsid w:val="00231A24"/>
    <w:rsid w:val="00232828"/>
    <w:rsid w:val="002365D2"/>
    <w:rsid w:val="00243F29"/>
    <w:rsid w:val="0025110D"/>
    <w:rsid w:val="00262FB6"/>
    <w:rsid w:val="00267259"/>
    <w:rsid w:val="00284B0C"/>
    <w:rsid w:val="002908A4"/>
    <w:rsid w:val="00290EBE"/>
    <w:rsid w:val="002914A0"/>
    <w:rsid w:val="00293DBD"/>
    <w:rsid w:val="002C2C33"/>
    <w:rsid w:val="002C2EE7"/>
    <w:rsid w:val="002D6D7E"/>
    <w:rsid w:val="002E3480"/>
    <w:rsid w:val="003042C2"/>
    <w:rsid w:val="00312135"/>
    <w:rsid w:val="003137BB"/>
    <w:rsid w:val="00313DC4"/>
    <w:rsid w:val="00323533"/>
    <w:rsid w:val="00327D7C"/>
    <w:rsid w:val="00332265"/>
    <w:rsid w:val="00333EAE"/>
    <w:rsid w:val="00336CF0"/>
    <w:rsid w:val="00337564"/>
    <w:rsid w:val="00337FB7"/>
    <w:rsid w:val="00341CCA"/>
    <w:rsid w:val="003452C6"/>
    <w:rsid w:val="00363F83"/>
    <w:rsid w:val="0036576E"/>
    <w:rsid w:val="003738F2"/>
    <w:rsid w:val="00381A9E"/>
    <w:rsid w:val="0039166A"/>
    <w:rsid w:val="00391CDA"/>
    <w:rsid w:val="0039538E"/>
    <w:rsid w:val="003A0D66"/>
    <w:rsid w:val="003A3758"/>
    <w:rsid w:val="003C4D64"/>
    <w:rsid w:val="003D118D"/>
    <w:rsid w:val="003D175A"/>
    <w:rsid w:val="003E2006"/>
    <w:rsid w:val="003E2C7E"/>
    <w:rsid w:val="003E343B"/>
    <w:rsid w:val="003E5B2E"/>
    <w:rsid w:val="003E605A"/>
    <w:rsid w:val="003F0A1E"/>
    <w:rsid w:val="003F2E02"/>
    <w:rsid w:val="003F3658"/>
    <w:rsid w:val="003F7311"/>
    <w:rsid w:val="003F776A"/>
    <w:rsid w:val="0040284A"/>
    <w:rsid w:val="00402F64"/>
    <w:rsid w:val="00403B41"/>
    <w:rsid w:val="00416B78"/>
    <w:rsid w:val="00423995"/>
    <w:rsid w:val="00426EFE"/>
    <w:rsid w:val="0043369B"/>
    <w:rsid w:val="004366A3"/>
    <w:rsid w:val="00437200"/>
    <w:rsid w:val="00437ACB"/>
    <w:rsid w:val="0044208D"/>
    <w:rsid w:val="00450587"/>
    <w:rsid w:val="00454DA0"/>
    <w:rsid w:val="00460251"/>
    <w:rsid w:val="0046688E"/>
    <w:rsid w:val="004668DE"/>
    <w:rsid w:val="00467ED6"/>
    <w:rsid w:val="0047052E"/>
    <w:rsid w:val="004771A9"/>
    <w:rsid w:val="004913CB"/>
    <w:rsid w:val="0049221C"/>
    <w:rsid w:val="00493E36"/>
    <w:rsid w:val="00495497"/>
    <w:rsid w:val="004A5401"/>
    <w:rsid w:val="004A6719"/>
    <w:rsid w:val="004B1E40"/>
    <w:rsid w:val="004B3543"/>
    <w:rsid w:val="004B374F"/>
    <w:rsid w:val="004C02E2"/>
    <w:rsid w:val="004C13C0"/>
    <w:rsid w:val="004C57F0"/>
    <w:rsid w:val="004D18A7"/>
    <w:rsid w:val="004D53E9"/>
    <w:rsid w:val="004E1249"/>
    <w:rsid w:val="004E144F"/>
    <w:rsid w:val="004E549A"/>
    <w:rsid w:val="004F7792"/>
    <w:rsid w:val="0051032E"/>
    <w:rsid w:val="005169E5"/>
    <w:rsid w:val="005237AC"/>
    <w:rsid w:val="00524F5B"/>
    <w:rsid w:val="00527324"/>
    <w:rsid w:val="00530BF5"/>
    <w:rsid w:val="00530FD5"/>
    <w:rsid w:val="00546EAD"/>
    <w:rsid w:val="00562379"/>
    <w:rsid w:val="005673BF"/>
    <w:rsid w:val="005739A7"/>
    <w:rsid w:val="00577048"/>
    <w:rsid w:val="00582E83"/>
    <w:rsid w:val="00585226"/>
    <w:rsid w:val="00585490"/>
    <w:rsid w:val="00590B68"/>
    <w:rsid w:val="005A4FA5"/>
    <w:rsid w:val="005B1C30"/>
    <w:rsid w:val="005B4071"/>
    <w:rsid w:val="005B4D84"/>
    <w:rsid w:val="005B6C9C"/>
    <w:rsid w:val="005C2EC3"/>
    <w:rsid w:val="005D6471"/>
    <w:rsid w:val="005E2D24"/>
    <w:rsid w:val="005E3956"/>
    <w:rsid w:val="005E5082"/>
    <w:rsid w:val="005E613C"/>
    <w:rsid w:val="005F15BB"/>
    <w:rsid w:val="005F4CB4"/>
    <w:rsid w:val="006126E3"/>
    <w:rsid w:val="006127AC"/>
    <w:rsid w:val="00626377"/>
    <w:rsid w:val="00627B71"/>
    <w:rsid w:val="00634E45"/>
    <w:rsid w:val="0064792C"/>
    <w:rsid w:val="006557E2"/>
    <w:rsid w:val="00661755"/>
    <w:rsid w:val="00667B2D"/>
    <w:rsid w:val="00675A5C"/>
    <w:rsid w:val="006806F4"/>
    <w:rsid w:val="00680873"/>
    <w:rsid w:val="00683135"/>
    <w:rsid w:val="0068387E"/>
    <w:rsid w:val="006846ED"/>
    <w:rsid w:val="00685700"/>
    <w:rsid w:val="00685D74"/>
    <w:rsid w:val="0068637A"/>
    <w:rsid w:val="00687EBA"/>
    <w:rsid w:val="00691F50"/>
    <w:rsid w:val="006A73C2"/>
    <w:rsid w:val="006C188C"/>
    <w:rsid w:val="006C61C1"/>
    <w:rsid w:val="006C67F7"/>
    <w:rsid w:val="006D5CE7"/>
    <w:rsid w:val="006E053A"/>
    <w:rsid w:val="006E0746"/>
    <w:rsid w:val="006E259D"/>
    <w:rsid w:val="006E711E"/>
    <w:rsid w:val="006F11F2"/>
    <w:rsid w:val="006F400B"/>
    <w:rsid w:val="006F6A63"/>
    <w:rsid w:val="00705564"/>
    <w:rsid w:val="00710DB3"/>
    <w:rsid w:val="00715638"/>
    <w:rsid w:val="00730A50"/>
    <w:rsid w:val="00736A8D"/>
    <w:rsid w:val="0074522B"/>
    <w:rsid w:val="00750C76"/>
    <w:rsid w:val="00752955"/>
    <w:rsid w:val="00760A5E"/>
    <w:rsid w:val="007619B4"/>
    <w:rsid w:val="007640E9"/>
    <w:rsid w:val="007654B1"/>
    <w:rsid w:val="007655B5"/>
    <w:rsid w:val="00767A10"/>
    <w:rsid w:val="007803A5"/>
    <w:rsid w:val="0078125B"/>
    <w:rsid w:val="0078165C"/>
    <w:rsid w:val="0079652D"/>
    <w:rsid w:val="00796CEA"/>
    <w:rsid w:val="007A08F2"/>
    <w:rsid w:val="007A1EA7"/>
    <w:rsid w:val="007A2445"/>
    <w:rsid w:val="007B15D4"/>
    <w:rsid w:val="007C3CA4"/>
    <w:rsid w:val="007D2AE3"/>
    <w:rsid w:val="007D3F4A"/>
    <w:rsid w:val="007D60DC"/>
    <w:rsid w:val="007E17BF"/>
    <w:rsid w:val="007E2DAF"/>
    <w:rsid w:val="007E4F8F"/>
    <w:rsid w:val="00807102"/>
    <w:rsid w:val="008073D1"/>
    <w:rsid w:val="00807512"/>
    <w:rsid w:val="00823D47"/>
    <w:rsid w:val="00825AF4"/>
    <w:rsid w:val="00831330"/>
    <w:rsid w:val="0083612F"/>
    <w:rsid w:val="00844A9C"/>
    <w:rsid w:val="00851D7D"/>
    <w:rsid w:val="00852821"/>
    <w:rsid w:val="00860497"/>
    <w:rsid w:val="00863E38"/>
    <w:rsid w:val="00873E88"/>
    <w:rsid w:val="00874E64"/>
    <w:rsid w:val="00875277"/>
    <w:rsid w:val="00875DCF"/>
    <w:rsid w:val="008851A2"/>
    <w:rsid w:val="00891051"/>
    <w:rsid w:val="008934C1"/>
    <w:rsid w:val="00895A55"/>
    <w:rsid w:val="008A4126"/>
    <w:rsid w:val="008C455C"/>
    <w:rsid w:val="008D4FE5"/>
    <w:rsid w:val="008F167F"/>
    <w:rsid w:val="008F17D7"/>
    <w:rsid w:val="008F18C6"/>
    <w:rsid w:val="008F3B7E"/>
    <w:rsid w:val="008F7EDE"/>
    <w:rsid w:val="00901358"/>
    <w:rsid w:val="00906787"/>
    <w:rsid w:val="00911200"/>
    <w:rsid w:val="009112F1"/>
    <w:rsid w:val="00912D6A"/>
    <w:rsid w:val="00915B5C"/>
    <w:rsid w:val="0091700B"/>
    <w:rsid w:val="00922814"/>
    <w:rsid w:val="009522E9"/>
    <w:rsid w:val="00957C55"/>
    <w:rsid w:val="009707B6"/>
    <w:rsid w:val="00970939"/>
    <w:rsid w:val="00974670"/>
    <w:rsid w:val="009A01AB"/>
    <w:rsid w:val="009A1A0C"/>
    <w:rsid w:val="009A3195"/>
    <w:rsid w:val="009A35EB"/>
    <w:rsid w:val="009A6C8D"/>
    <w:rsid w:val="009B0A1A"/>
    <w:rsid w:val="009B2EF4"/>
    <w:rsid w:val="009B4D8A"/>
    <w:rsid w:val="009C563F"/>
    <w:rsid w:val="009D20AC"/>
    <w:rsid w:val="009E0FE8"/>
    <w:rsid w:val="009F083B"/>
    <w:rsid w:val="009F1253"/>
    <w:rsid w:val="009F1DC2"/>
    <w:rsid w:val="009F34B3"/>
    <w:rsid w:val="00A07F64"/>
    <w:rsid w:val="00A1055E"/>
    <w:rsid w:val="00A10B66"/>
    <w:rsid w:val="00A11080"/>
    <w:rsid w:val="00A16BA6"/>
    <w:rsid w:val="00A26D32"/>
    <w:rsid w:val="00A326FA"/>
    <w:rsid w:val="00A328E1"/>
    <w:rsid w:val="00A3778A"/>
    <w:rsid w:val="00A420FF"/>
    <w:rsid w:val="00A45CDA"/>
    <w:rsid w:val="00A47422"/>
    <w:rsid w:val="00A66773"/>
    <w:rsid w:val="00A70060"/>
    <w:rsid w:val="00A77CC7"/>
    <w:rsid w:val="00A87C9D"/>
    <w:rsid w:val="00A9641A"/>
    <w:rsid w:val="00A977D0"/>
    <w:rsid w:val="00AA2C34"/>
    <w:rsid w:val="00AB13EB"/>
    <w:rsid w:val="00AB3F55"/>
    <w:rsid w:val="00AB441D"/>
    <w:rsid w:val="00AC385E"/>
    <w:rsid w:val="00AD6560"/>
    <w:rsid w:val="00AE50B0"/>
    <w:rsid w:val="00AE6446"/>
    <w:rsid w:val="00AF6BD2"/>
    <w:rsid w:val="00B02A45"/>
    <w:rsid w:val="00B0321E"/>
    <w:rsid w:val="00B034F8"/>
    <w:rsid w:val="00B05420"/>
    <w:rsid w:val="00B060AC"/>
    <w:rsid w:val="00B13E4E"/>
    <w:rsid w:val="00B16282"/>
    <w:rsid w:val="00B30998"/>
    <w:rsid w:val="00B32CCF"/>
    <w:rsid w:val="00B34AFE"/>
    <w:rsid w:val="00B35444"/>
    <w:rsid w:val="00B42308"/>
    <w:rsid w:val="00B4589E"/>
    <w:rsid w:val="00B45E8D"/>
    <w:rsid w:val="00B509B0"/>
    <w:rsid w:val="00B517F2"/>
    <w:rsid w:val="00B52456"/>
    <w:rsid w:val="00B66049"/>
    <w:rsid w:val="00B72901"/>
    <w:rsid w:val="00B842E2"/>
    <w:rsid w:val="00B85325"/>
    <w:rsid w:val="00B86407"/>
    <w:rsid w:val="00B92714"/>
    <w:rsid w:val="00BA77F3"/>
    <w:rsid w:val="00BC2A23"/>
    <w:rsid w:val="00BC4365"/>
    <w:rsid w:val="00BC50FE"/>
    <w:rsid w:val="00BC5298"/>
    <w:rsid w:val="00BD6C4B"/>
    <w:rsid w:val="00BD7DF4"/>
    <w:rsid w:val="00BE2091"/>
    <w:rsid w:val="00BE293A"/>
    <w:rsid w:val="00BE3A01"/>
    <w:rsid w:val="00C00B5A"/>
    <w:rsid w:val="00C0427C"/>
    <w:rsid w:val="00C046FC"/>
    <w:rsid w:val="00C12A70"/>
    <w:rsid w:val="00C20587"/>
    <w:rsid w:val="00C23550"/>
    <w:rsid w:val="00C26127"/>
    <w:rsid w:val="00C26E72"/>
    <w:rsid w:val="00C302CA"/>
    <w:rsid w:val="00C36AAA"/>
    <w:rsid w:val="00C371E7"/>
    <w:rsid w:val="00C401A1"/>
    <w:rsid w:val="00C55116"/>
    <w:rsid w:val="00C577A0"/>
    <w:rsid w:val="00C655AE"/>
    <w:rsid w:val="00C66125"/>
    <w:rsid w:val="00C66640"/>
    <w:rsid w:val="00C71E25"/>
    <w:rsid w:val="00C74D70"/>
    <w:rsid w:val="00C77AAD"/>
    <w:rsid w:val="00C80F72"/>
    <w:rsid w:val="00CA66B0"/>
    <w:rsid w:val="00CB032B"/>
    <w:rsid w:val="00CB41DE"/>
    <w:rsid w:val="00CC02C2"/>
    <w:rsid w:val="00CD3236"/>
    <w:rsid w:val="00CE03A4"/>
    <w:rsid w:val="00CE413D"/>
    <w:rsid w:val="00CE4C27"/>
    <w:rsid w:val="00CE6C62"/>
    <w:rsid w:val="00CE7FC7"/>
    <w:rsid w:val="00CF2753"/>
    <w:rsid w:val="00CF64DB"/>
    <w:rsid w:val="00CF653E"/>
    <w:rsid w:val="00D12AFF"/>
    <w:rsid w:val="00D14E19"/>
    <w:rsid w:val="00D160D9"/>
    <w:rsid w:val="00D1656A"/>
    <w:rsid w:val="00D27E4A"/>
    <w:rsid w:val="00D30AC7"/>
    <w:rsid w:val="00D31F61"/>
    <w:rsid w:val="00D32904"/>
    <w:rsid w:val="00D33135"/>
    <w:rsid w:val="00D345C2"/>
    <w:rsid w:val="00D36276"/>
    <w:rsid w:val="00D43D5E"/>
    <w:rsid w:val="00D46A25"/>
    <w:rsid w:val="00D46F54"/>
    <w:rsid w:val="00D548EE"/>
    <w:rsid w:val="00D5709A"/>
    <w:rsid w:val="00D61369"/>
    <w:rsid w:val="00D61B08"/>
    <w:rsid w:val="00D70373"/>
    <w:rsid w:val="00D77226"/>
    <w:rsid w:val="00D8199B"/>
    <w:rsid w:val="00D83870"/>
    <w:rsid w:val="00DA1CE1"/>
    <w:rsid w:val="00DB324D"/>
    <w:rsid w:val="00DB35F3"/>
    <w:rsid w:val="00DB4EC0"/>
    <w:rsid w:val="00DC0F2F"/>
    <w:rsid w:val="00DC249A"/>
    <w:rsid w:val="00DC707A"/>
    <w:rsid w:val="00DE4CAB"/>
    <w:rsid w:val="00DF198F"/>
    <w:rsid w:val="00DF36B7"/>
    <w:rsid w:val="00DF5419"/>
    <w:rsid w:val="00DF716C"/>
    <w:rsid w:val="00E0291B"/>
    <w:rsid w:val="00E214F6"/>
    <w:rsid w:val="00E22F92"/>
    <w:rsid w:val="00E263B7"/>
    <w:rsid w:val="00E4041F"/>
    <w:rsid w:val="00E40607"/>
    <w:rsid w:val="00E4077B"/>
    <w:rsid w:val="00E40D95"/>
    <w:rsid w:val="00E50728"/>
    <w:rsid w:val="00E52E12"/>
    <w:rsid w:val="00E56FF0"/>
    <w:rsid w:val="00E60B92"/>
    <w:rsid w:val="00E64A47"/>
    <w:rsid w:val="00E8273D"/>
    <w:rsid w:val="00E85078"/>
    <w:rsid w:val="00E91F6E"/>
    <w:rsid w:val="00E92151"/>
    <w:rsid w:val="00EA3DC4"/>
    <w:rsid w:val="00EB04CC"/>
    <w:rsid w:val="00EB36D8"/>
    <w:rsid w:val="00EB383D"/>
    <w:rsid w:val="00EC1427"/>
    <w:rsid w:val="00ED007B"/>
    <w:rsid w:val="00ED756F"/>
    <w:rsid w:val="00EE363F"/>
    <w:rsid w:val="00EF116C"/>
    <w:rsid w:val="00EF1275"/>
    <w:rsid w:val="00F07394"/>
    <w:rsid w:val="00F13771"/>
    <w:rsid w:val="00F168B2"/>
    <w:rsid w:val="00F2096E"/>
    <w:rsid w:val="00F21F9B"/>
    <w:rsid w:val="00F26A09"/>
    <w:rsid w:val="00F27176"/>
    <w:rsid w:val="00F27C64"/>
    <w:rsid w:val="00F339D2"/>
    <w:rsid w:val="00F35995"/>
    <w:rsid w:val="00F36361"/>
    <w:rsid w:val="00F40AE3"/>
    <w:rsid w:val="00F41DE9"/>
    <w:rsid w:val="00F42763"/>
    <w:rsid w:val="00F44C02"/>
    <w:rsid w:val="00F51689"/>
    <w:rsid w:val="00F51E28"/>
    <w:rsid w:val="00F565BF"/>
    <w:rsid w:val="00F66996"/>
    <w:rsid w:val="00F844DA"/>
    <w:rsid w:val="00F8570C"/>
    <w:rsid w:val="00F85E9B"/>
    <w:rsid w:val="00F9581E"/>
    <w:rsid w:val="00FB1806"/>
    <w:rsid w:val="00FB194B"/>
    <w:rsid w:val="00FC3A79"/>
    <w:rsid w:val="00FC4017"/>
    <w:rsid w:val="00FC4921"/>
    <w:rsid w:val="00FC63F5"/>
    <w:rsid w:val="00FD0833"/>
    <w:rsid w:val="00FD26BD"/>
    <w:rsid w:val="00FD3ACF"/>
    <w:rsid w:val="00FE0DEB"/>
    <w:rsid w:val="00FE45AB"/>
    <w:rsid w:val="00FE7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195"/>
  </w:style>
  <w:style w:type="paragraph" w:styleId="2">
    <w:name w:val="heading 2"/>
    <w:basedOn w:val="a"/>
    <w:next w:val="a0"/>
    <w:link w:val="20"/>
    <w:qFormat/>
    <w:rsid w:val="00D43D5E"/>
    <w:pPr>
      <w:keepNext/>
      <w:numPr>
        <w:numId w:val="2"/>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0"/>
    <w:link w:val="30"/>
    <w:qFormat/>
    <w:rsid w:val="00D43D5E"/>
    <w:pPr>
      <w:keepNext/>
      <w:tabs>
        <w:tab w:val="num" w:pos="720"/>
      </w:tabs>
      <w:suppressAutoHyphens/>
      <w:spacing w:after="0" w:line="240" w:lineRule="auto"/>
      <w:ind w:left="720" w:hanging="720"/>
      <w:jc w:val="right"/>
      <w:outlineLvl w:val="2"/>
    </w:pPr>
    <w:rPr>
      <w:rFonts w:ascii="Times New Roman" w:eastAsia="Times New Roman" w:hAnsi="Times New Roman" w:cs="Times New Roman"/>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rsid w:val="00BE2091"/>
    <w:pPr>
      <w:spacing w:after="0" w:line="240" w:lineRule="auto"/>
    </w:pPr>
    <w:rPr>
      <w:rFonts w:ascii="Calibri" w:eastAsia="Times New Roman" w:hAnsi="Calibri" w:cs="Calibri"/>
      <w:szCs w:val="20"/>
      <w:lang w:eastAsia="ru-RU"/>
    </w:rPr>
  </w:style>
  <w:style w:type="character" w:styleId="a5">
    <w:name w:val="annotation reference"/>
    <w:basedOn w:val="a1"/>
    <w:uiPriority w:val="99"/>
    <w:semiHidden/>
    <w:unhideWhenUsed/>
    <w:rsid w:val="00DC249A"/>
    <w:rPr>
      <w:sz w:val="16"/>
      <w:szCs w:val="16"/>
    </w:rPr>
  </w:style>
  <w:style w:type="table" w:styleId="a6">
    <w:name w:val="Table Grid"/>
    <w:basedOn w:val="a2"/>
    <w:uiPriority w:val="59"/>
    <w:rsid w:val="00C37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D43D5E"/>
    <w:rPr>
      <w:rFonts w:ascii="Arial" w:eastAsia="Times New Roman" w:hAnsi="Arial" w:cs="Arial"/>
      <w:b/>
      <w:bCs/>
      <w:i/>
      <w:iCs/>
      <w:sz w:val="28"/>
      <w:szCs w:val="28"/>
      <w:lang w:eastAsia="ar-SA"/>
    </w:rPr>
  </w:style>
  <w:style w:type="character" w:customStyle="1" w:styleId="30">
    <w:name w:val="Заголовок 3 Знак"/>
    <w:basedOn w:val="a1"/>
    <w:link w:val="3"/>
    <w:rsid w:val="00D43D5E"/>
    <w:rPr>
      <w:rFonts w:ascii="Times New Roman" w:eastAsia="Times New Roman" w:hAnsi="Times New Roman" w:cs="Times New Roman"/>
      <w:b/>
      <w:bCs/>
      <w:sz w:val="24"/>
      <w:szCs w:val="24"/>
      <w:lang w:eastAsia="ar-SA"/>
    </w:rPr>
  </w:style>
  <w:style w:type="paragraph" w:styleId="a0">
    <w:name w:val="Body Text"/>
    <w:basedOn w:val="a"/>
    <w:link w:val="a7"/>
    <w:rsid w:val="00D43D5E"/>
    <w:pPr>
      <w:suppressAutoHyphens/>
      <w:spacing w:after="0" w:line="240" w:lineRule="auto"/>
      <w:jc w:val="both"/>
    </w:pPr>
    <w:rPr>
      <w:rFonts w:ascii="Times New Roman" w:eastAsia="Times New Roman" w:hAnsi="Times New Roman" w:cs="Times New Roman"/>
      <w:bCs/>
      <w:sz w:val="24"/>
      <w:szCs w:val="20"/>
      <w:lang w:eastAsia="ar-SA"/>
    </w:rPr>
  </w:style>
  <w:style w:type="character" w:customStyle="1" w:styleId="a7">
    <w:name w:val="Основной текст Знак"/>
    <w:basedOn w:val="a1"/>
    <w:link w:val="a0"/>
    <w:rsid w:val="00D43D5E"/>
    <w:rPr>
      <w:rFonts w:ascii="Times New Roman" w:eastAsia="Times New Roman" w:hAnsi="Times New Roman" w:cs="Times New Roman"/>
      <w:bCs/>
      <w:sz w:val="24"/>
      <w:szCs w:val="20"/>
      <w:lang w:eastAsia="ar-SA"/>
    </w:rPr>
  </w:style>
  <w:style w:type="paragraph" w:styleId="a8">
    <w:name w:val="header"/>
    <w:basedOn w:val="a"/>
    <w:link w:val="a9"/>
    <w:uiPriority w:val="99"/>
    <w:semiHidden/>
    <w:unhideWhenUsed/>
    <w:rsid w:val="00E0291B"/>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0291B"/>
  </w:style>
  <w:style w:type="paragraph" w:styleId="aa">
    <w:name w:val="footer"/>
    <w:basedOn w:val="a"/>
    <w:link w:val="ab"/>
    <w:uiPriority w:val="99"/>
    <w:semiHidden/>
    <w:unhideWhenUsed/>
    <w:rsid w:val="00E0291B"/>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02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rsid w:val="00BE2091"/>
    <w:pPr>
      <w:spacing w:after="0" w:line="240" w:lineRule="auto"/>
    </w:pPr>
    <w:rPr>
      <w:rFonts w:ascii="Calibri" w:eastAsia="Times New Roman" w:hAnsi="Calibri" w:cs="Calibri"/>
      <w:szCs w:val="20"/>
      <w:lang w:eastAsia="ru-RU"/>
    </w:rPr>
  </w:style>
  <w:style w:type="character" w:styleId="a4">
    <w:name w:val="annotation reference"/>
    <w:basedOn w:val="a0"/>
    <w:uiPriority w:val="99"/>
    <w:semiHidden/>
    <w:unhideWhenUsed/>
    <w:rsid w:val="00DC249A"/>
    <w:rPr>
      <w:sz w:val="16"/>
      <w:szCs w:val="16"/>
    </w:rPr>
  </w:style>
  <w:style w:type="table" w:styleId="a5">
    <w:name w:val="Table Grid"/>
    <w:basedOn w:val="a1"/>
    <w:uiPriority w:val="59"/>
    <w:rsid w:val="00C37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5D5E16C2385AA33BDDCCC68C7DD96270267800CB56BA00662F47FF5E6w2V8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027D6BB0DEA9E9C8EA75AC9E94D950E7460AE692BE0057BEC74458D1A34DF196065E6963D01CB2E9073B4145FCaFA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CAA131FC766574D89AA7A92D3098522" ma:contentTypeVersion="0" ma:contentTypeDescription="Создание документа." ma:contentTypeScope="" ma:versionID="5f785f9b50d5faa32565c144147d6fa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9DC9-CCBF-42D1-947B-D009A179063E}">
  <ds:schemaRefs>
    <ds:schemaRef ds:uri="http://schemas.microsoft.com/sharepoint/v3/contenttype/forms"/>
  </ds:schemaRefs>
</ds:datastoreItem>
</file>

<file path=customXml/itemProps2.xml><?xml version="1.0" encoding="utf-8"?>
<ds:datastoreItem xmlns:ds="http://schemas.openxmlformats.org/officeDocument/2006/customXml" ds:itemID="{FCBCFAE5-4297-412B-A7C1-87D2C1C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941F3F-0167-4AD0-A323-B01FEED60C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C8C049-0C6B-4247-BFFD-F82C577B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2803</Words>
  <Characters>15981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Ольга Александровна</dc:creator>
  <cp:lastModifiedBy>Тимофеева</cp:lastModifiedBy>
  <cp:revision>7</cp:revision>
  <cp:lastPrinted>2022-09-16T07:01:00Z</cp:lastPrinted>
  <dcterms:created xsi:type="dcterms:W3CDTF">2021-12-23T07:04:00Z</dcterms:created>
  <dcterms:modified xsi:type="dcterms:W3CDTF">2022-09-16T07:02:00Z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0x0101001CAA131FC766574D89AA7A92D3098522</vt:lpwstr>
  </property>
</Properties>
</file>