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CFC" w:rsidRPr="00C62E84" w:rsidRDefault="006D4CFC" w:rsidP="006D4CF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2E84">
        <w:rPr>
          <w:rFonts w:ascii="Arial" w:hAnsi="Arial" w:cs="Arial"/>
          <w:b/>
          <w:sz w:val="24"/>
          <w:szCs w:val="24"/>
        </w:rPr>
        <w:t>ДОКЛАД</w:t>
      </w:r>
    </w:p>
    <w:p w:rsidR="006D4CFC" w:rsidRPr="00C62E84" w:rsidRDefault="006D4CFC" w:rsidP="006D4CF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2E84">
        <w:rPr>
          <w:rFonts w:ascii="Arial" w:hAnsi="Arial" w:cs="Arial"/>
          <w:b/>
          <w:sz w:val="24"/>
          <w:szCs w:val="24"/>
        </w:rPr>
        <w:t>министра физической культуры и спорта Чувашской Республики</w:t>
      </w:r>
    </w:p>
    <w:p w:rsidR="00C27923" w:rsidRPr="00C62E84" w:rsidRDefault="006D4CFC" w:rsidP="006D4CFC">
      <w:pPr>
        <w:pStyle w:val="a3"/>
        <w:jc w:val="center"/>
        <w:rPr>
          <w:rFonts w:ascii="Arial" w:hAnsi="Arial" w:cs="Arial"/>
          <w:sz w:val="24"/>
          <w:szCs w:val="24"/>
        </w:rPr>
      </w:pPr>
      <w:r w:rsidRPr="00C62E84">
        <w:rPr>
          <w:rFonts w:ascii="Arial" w:hAnsi="Arial" w:cs="Arial"/>
          <w:sz w:val="24"/>
          <w:szCs w:val="24"/>
        </w:rPr>
        <w:t>В.В. Петрова «Об итогах Всероссийского конкурса в области цифровой трансформации сферы физической культуры и спорта</w:t>
      </w:r>
      <w:r w:rsidR="00980443">
        <w:rPr>
          <w:rFonts w:ascii="Arial" w:hAnsi="Arial" w:cs="Arial"/>
          <w:sz w:val="24"/>
          <w:szCs w:val="24"/>
        </w:rPr>
        <w:t>»</w:t>
      </w:r>
      <w:bookmarkStart w:id="0" w:name="_GoBack"/>
      <w:bookmarkEnd w:id="0"/>
    </w:p>
    <w:p w:rsidR="006D4CFC" w:rsidRDefault="006D4CFC" w:rsidP="00C27923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C27923" w:rsidRDefault="00C27923" w:rsidP="00C279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27923" w:rsidTr="002626D7">
        <w:tc>
          <w:tcPr>
            <w:tcW w:w="9571" w:type="dxa"/>
          </w:tcPr>
          <w:p w:rsidR="00C27923" w:rsidRDefault="00C62E84" w:rsidP="00560B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2E8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89CDE9" wp14:editId="53AD4726">
                  <wp:extent cx="5652036" cy="3179234"/>
                  <wp:effectExtent l="0" t="0" r="635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494" cy="318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B54" w:rsidRDefault="00560B54" w:rsidP="00560B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60B54" w:rsidRDefault="00560B54" w:rsidP="00560B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7923" w:rsidTr="002626D7">
        <w:tc>
          <w:tcPr>
            <w:tcW w:w="9571" w:type="dxa"/>
          </w:tcPr>
          <w:p w:rsidR="00D026B8" w:rsidRDefault="00C27923" w:rsidP="006D4CFC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Слайд 1. </w:t>
            </w:r>
            <w:r w:rsidR="006D4CFC" w:rsidRPr="00C27923">
              <w:rPr>
                <w:rFonts w:ascii="Arial" w:hAnsi="Arial" w:cs="Arial"/>
                <w:sz w:val="24"/>
                <w:szCs w:val="24"/>
              </w:rPr>
              <w:t xml:space="preserve">Добрый день, 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уважаемые Олег Алексеевич, коллеги! </w:t>
            </w:r>
            <w:r>
              <w:rPr>
                <w:rFonts w:ascii="Arial" w:hAnsi="Arial" w:cs="Arial"/>
                <w:sz w:val="24"/>
                <w:szCs w:val="24"/>
              </w:rPr>
              <w:t xml:space="preserve">В своем сегодняшнем выступлении я бы хотел 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рассказать </w:t>
            </w:r>
            <w:r w:rsidR="00C62E84">
              <w:rPr>
                <w:rFonts w:ascii="Arial" w:hAnsi="Arial" w:cs="Arial"/>
                <w:sz w:val="24"/>
                <w:szCs w:val="24"/>
              </w:rPr>
              <w:t xml:space="preserve">об итогах участия Чувашской Республики во </w:t>
            </w:r>
            <w:r w:rsidR="006D4CFC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Всероссийском конкурсе в области цифровой трансформации сферы физической культуры и спорта проводимого с 18 по 22 октября </w:t>
            </w:r>
            <w:r w:rsidR="00C5728F">
              <w:rPr>
                <w:rFonts w:ascii="Arial" w:hAnsi="Arial" w:cs="Arial"/>
                <w:sz w:val="24"/>
                <w:szCs w:val="24"/>
              </w:rPr>
              <w:t>текущего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года акционерным обществом «Мой спорт» в г. Москва.</w:t>
            </w:r>
          </w:p>
          <w:p w:rsidR="00C62E84" w:rsidRDefault="00C62E84" w:rsidP="006D4CFC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62E84" w:rsidRDefault="00C62E84" w:rsidP="006D4CFC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62E84" w:rsidRDefault="00C62E84" w:rsidP="006D4CFC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62E84" w:rsidRPr="006D4CFC" w:rsidRDefault="00C62E84" w:rsidP="006D4CFC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643D" w:rsidRPr="00D026B8" w:rsidRDefault="007E643D" w:rsidP="007E643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7923" w:rsidTr="002626D7">
        <w:tc>
          <w:tcPr>
            <w:tcW w:w="9571" w:type="dxa"/>
          </w:tcPr>
          <w:p w:rsidR="00C27923" w:rsidRDefault="00C62E84" w:rsidP="00287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2E8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8F5F09" wp14:editId="4C3DBB21">
                  <wp:extent cx="5543386" cy="3118119"/>
                  <wp:effectExtent l="0" t="0" r="63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777" cy="31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B54" w:rsidRDefault="00560B54" w:rsidP="00287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643D" w:rsidTr="002626D7">
        <w:tc>
          <w:tcPr>
            <w:tcW w:w="9571" w:type="dxa"/>
          </w:tcPr>
          <w:p w:rsidR="00A51211" w:rsidRDefault="002879F1" w:rsidP="00C572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Слайд </w:t>
            </w:r>
            <w:r w:rsidRPr="002879F1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C62E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D4CFC" w:rsidRPr="006D4CFC">
              <w:rPr>
                <w:rFonts w:ascii="Arial" w:hAnsi="Arial" w:cs="Arial"/>
                <w:sz w:val="24"/>
                <w:szCs w:val="24"/>
              </w:rPr>
              <w:t>Цел</w:t>
            </w:r>
            <w:r w:rsidR="00C62E84">
              <w:rPr>
                <w:rFonts w:ascii="Arial" w:hAnsi="Arial" w:cs="Arial"/>
                <w:sz w:val="24"/>
                <w:szCs w:val="24"/>
              </w:rPr>
              <w:t>ь</w:t>
            </w:r>
            <w:r w:rsidR="006D4CFC">
              <w:rPr>
                <w:rFonts w:ascii="Arial" w:hAnsi="Arial" w:cs="Arial"/>
                <w:sz w:val="24"/>
                <w:szCs w:val="24"/>
              </w:rPr>
              <w:t>ю</w:t>
            </w:r>
            <w:r w:rsidR="006D4CFC" w:rsidRPr="006D4CFC">
              <w:rPr>
                <w:rFonts w:ascii="Arial" w:hAnsi="Arial" w:cs="Arial"/>
                <w:sz w:val="24"/>
                <w:szCs w:val="24"/>
              </w:rPr>
              <w:t xml:space="preserve"> Конкурса</w:t>
            </w:r>
            <w:r w:rsidR="00C5728F">
              <w:rPr>
                <w:rFonts w:ascii="Arial" w:hAnsi="Arial" w:cs="Arial"/>
                <w:sz w:val="24"/>
                <w:szCs w:val="24"/>
              </w:rPr>
              <w:t xml:space="preserve">, в котором </w:t>
            </w:r>
            <w:r w:rsidR="006D4CFC" w:rsidRPr="006D4CF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5728F">
              <w:rPr>
                <w:rFonts w:ascii="Arial" w:hAnsi="Arial" w:cs="Arial"/>
                <w:sz w:val="24"/>
                <w:szCs w:val="24"/>
              </w:rPr>
              <w:t xml:space="preserve">Чувашская Республика принимала участие впервые, </w:t>
            </w:r>
            <w:r w:rsidR="006D4CFC">
              <w:rPr>
                <w:rFonts w:ascii="Arial" w:hAnsi="Arial" w:cs="Arial"/>
                <w:sz w:val="24"/>
                <w:szCs w:val="24"/>
              </w:rPr>
              <w:t>является</w:t>
            </w:r>
            <w:r w:rsidR="006D4CFC" w:rsidRPr="006D4CFC">
              <w:rPr>
                <w:rFonts w:ascii="Arial" w:hAnsi="Arial" w:cs="Arial"/>
                <w:sz w:val="24"/>
                <w:szCs w:val="24"/>
              </w:rPr>
              <w:t xml:space="preserve"> поддержка организаций, осуществляющих деятельность в области физической культуры и спорта, и их сотрудников, участвующих в процессах цифровой трансформации спорт</w:t>
            </w:r>
            <w:r w:rsidR="00C5728F">
              <w:rPr>
                <w:rFonts w:ascii="Arial" w:hAnsi="Arial" w:cs="Arial"/>
                <w:sz w:val="24"/>
                <w:szCs w:val="24"/>
              </w:rPr>
              <w:t>ивной отрасли</w:t>
            </w:r>
            <w:r w:rsidR="006D4CFC" w:rsidRPr="006D4CFC">
              <w:rPr>
                <w:rFonts w:ascii="Arial" w:hAnsi="Arial" w:cs="Arial"/>
                <w:sz w:val="24"/>
                <w:szCs w:val="24"/>
              </w:rPr>
              <w:t xml:space="preserve"> посредством применения в своей деятельности автоматизированной информационной системы «Мой спорт», улучшение качества предоставляемых услуг, совершенствование механизмов цифровизации спорта по итогам пилотирования проекта, выявление лучших практик и помощь в принятии уп</w:t>
            </w:r>
            <w:r w:rsidR="006D4CFC">
              <w:rPr>
                <w:rFonts w:ascii="Arial" w:hAnsi="Arial" w:cs="Arial"/>
                <w:sz w:val="24"/>
                <w:szCs w:val="24"/>
              </w:rPr>
              <w:t>равленческих решений. Всего на участие в конкурсе было подано более 600 заявок по 12 различным номинациям</w:t>
            </w:r>
            <w:r w:rsidR="00C5728F">
              <w:rPr>
                <w:rFonts w:ascii="Arial" w:hAnsi="Arial" w:cs="Arial"/>
                <w:sz w:val="24"/>
                <w:szCs w:val="24"/>
              </w:rPr>
              <w:t>.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Чувашская Республика была представлена в 6 номинациях.</w:t>
            </w:r>
          </w:p>
          <w:p w:rsidR="00C225F5" w:rsidRPr="002879F1" w:rsidRDefault="00C225F5" w:rsidP="00C572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1211" w:rsidTr="002626D7">
        <w:tc>
          <w:tcPr>
            <w:tcW w:w="9571" w:type="dxa"/>
          </w:tcPr>
          <w:p w:rsidR="00A51211" w:rsidRDefault="00C225F5" w:rsidP="00A512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25F5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40B92D" wp14:editId="090CEB89">
                  <wp:extent cx="5098884" cy="2868090"/>
                  <wp:effectExtent l="0" t="0" r="698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005" cy="286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B54" w:rsidRDefault="00560B54" w:rsidP="00A512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1211" w:rsidTr="005E1D1D">
        <w:tc>
          <w:tcPr>
            <w:tcW w:w="9571" w:type="dxa"/>
          </w:tcPr>
          <w:p w:rsidR="005E1D1D" w:rsidRDefault="00AA6AEF" w:rsidP="00B6017D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Слайд 3.</w:t>
            </w:r>
            <w:r w:rsidRPr="002879F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В 4 номинациях представители </w:t>
            </w:r>
            <w:r w:rsidR="00C5728F">
              <w:rPr>
                <w:rFonts w:ascii="Arial" w:hAnsi="Arial" w:cs="Arial"/>
                <w:sz w:val="24"/>
                <w:szCs w:val="24"/>
              </w:rPr>
              <w:t>нашего региона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прошли первый этап и были допущены в финальный этап конкурса, который прошел с 18 по 22 октября </w:t>
            </w:r>
            <w:r w:rsidR="00C5728F">
              <w:rPr>
                <w:rFonts w:ascii="Arial" w:hAnsi="Arial" w:cs="Arial"/>
                <w:sz w:val="24"/>
                <w:szCs w:val="24"/>
              </w:rPr>
              <w:t>в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Москв</w:t>
            </w:r>
            <w:r w:rsidR="00C5728F">
              <w:rPr>
                <w:rFonts w:ascii="Arial" w:hAnsi="Arial" w:cs="Arial"/>
                <w:sz w:val="24"/>
                <w:szCs w:val="24"/>
              </w:rPr>
              <w:t>е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5E1D1D">
              <w:rPr>
                <w:rFonts w:ascii="Arial" w:hAnsi="Arial" w:cs="Arial"/>
                <w:sz w:val="24"/>
                <w:szCs w:val="24"/>
              </w:rPr>
              <w:t>Х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отелось бы </w:t>
            </w:r>
            <w:r w:rsidR="005E1D1D">
              <w:rPr>
                <w:rFonts w:ascii="Arial" w:hAnsi="Arial" w:cs="Arial"/>
                <w:sz w:val="24"/>
                <w:szCs w:val="24"/>
              </w:rPr>
              <w:t>акцентировать внимание, что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мы последними из 43 регионов</w:t>
            </w:r>
            <w:r w:rsidR="005E1D1D">
              <w:rPr>
                <w:rFonts w:ascii="Arial" w:hAnsi="Arial" w:cs="Arial"/>
                <w:sz w:val="24"/>
                <w:szCs w:val="24"/>
              </w:rPr>
              <w:t>,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участвующих в конкурсе</w:t>
            </w:r>
            <w:r w:rsidR="005E1D1D">
              <w:rPr>
                <w:rFonts w:ascii="Arial" w:hAnsi="Arial" w:cs="Arial"/>
                <w:sz w:val="24"/>
                <w:szCs w:val="24"/>
              </w:rPr>
              <w:t>,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подключились к </w:t>
            </w:r>
            <w:r w:rsidR="005E1D1D">
              <w:rPr>
                <w:rFonts w:ascii="Arial" w:hAnsi="Arial" w:cs="Arial"/>
                <w:sz w:val="24"/>
                <w:szCs w:val="24"/>
              </w:rPr>
              <w:t xml:space="preserve">информационной 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системе Мой спорт, </w:t>
            </w:r>
            <w:r w:rsidR="00E40851">
              <w:rPr>
                <w:rFonts w:ascii="Arial" w:hAnsi="Arial" w:cs="Arial"/>
                <w:sz w:val="24"/>
                <w:szCs w:val="24"/>
              </w:rPr>
              <w:t xml:space="preserve">только </w:t>
            </w:r>
            <w:r w:rsidR="006D4CFC">
              <w:rPr>
                <w:rFonts w:ascii="Arial" w:hAnsi="Arial" w:cs="Arial"/>
                <w:sz w:val="24"/>
                <w:szCs w:val="24"/>
              </w:rPr>
              <w:t>в феврале т</w:t>
            </w:r>
            <w:r w:rsidR="005E1D1D">
              <w:rPr>
                <w:rFonts w:ascii="Arial" w:hAnsi="Arial" w:cs="Arial"/>
                <w:sz w:val="24"/>
                <w:szCs w:val="24"/>
              </w:rPr>
              <w:t>екущего года</w:t>
            </w:r>
            <w:r w:rsidR="00C5728F">
              <w:rPr>
                <w:rFonts w:ascii="Arial" w:hAnsi="Arial" w:cs="Arial"/>
                <w:sz w:val="24"/>
                <w:szCs w:val="24"/>
              </w:rPr>
              <w:t>.</w:t>
            </w:r>
            <w:r w:rsidR="00E40851">
              <w:rPr>
                <w:rFonts w:ascii="Arial" w:hAnsi="Arial" w:cs="Arial"/>
                <w:sz w:val="24"/>
                <w:szCs w:val="24"/>
              </w:rPr>
              <w:t xml:space="preserve"> При этом, б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лагодаря слаженной </w:t>
            </w:r>
            <w:r w:rsidR="006D4CFC">
              <w:rPr>
                <w:rFonts w:ascii="Arial" w:hAnsi="Arial" w:cs="Arial"/>
                <w:sz w:val="24"/>
                <w:szCs w:val="24"/>
              </w:rPr>
              <w:lastRenderedPageBreak/>
              <w:t>работе всей</w:t>
            </w:r>
            <w:r w:rsidR="005E1D1D">
              <w:rPr>
                <w:rFonts w:ascii="Arial" w:hAnsi="Arial" w:cs="Arial"/>
                <w:sz w:val="24"/>
                <w:szCs w:val="24"/>
              </w:rPr>
              <w:t xml:space="preserve"> спортивной отрасли, начиная от Минспорта и завершая региональными спортивными федерациями,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нам удалось возглавить рейтинг регионов по уровню цифровизаци</w:t>
            </w:r>
            <w:r w:rsidR="005E1D1D">
              <w:rPr>
                <w:rFonts w:ascii="Arial" w:hAnsi="Arial" w:cs="Arial"/>
                <w:sz w:val="24"/>
                <w:szCs w:val="24"/>
              </w:rPr>
              <w:t>и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отрасли физической культуры и спорта. </w:t>
            </w:r>
            <w:r w:rsidR="00B6017D">
              <w:rPr>
                <w:rFonts w:ascii="Arial" w:hAnsi="Arial" w:cs="Arial"/>
                <w:sz w:val="24"/>
                <w:szCs w:val="24"/>
              </w:rPr>
              <w:t xml:space="preserve">Марковым Андреем Сергеевичем, </w:t>
            </w:r>
            <w:r w:rsidR="005E1D1D">
              <w:rPr>
                <w:rFonts w:ascii="Arial" w:hAnsi="Arial" w:cs="Arial"/>
                <w:sz w:val="24"/>
                <w:szCs w:val="24"/>
              </w:rPr>
              <w:t>генеральным директором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E1D1D">
              <w:rPr>
                <w:rFonts w:ascii="Arial" w:hAnsi="Arial" w:cs="Arial"/>
                <w:sz w:val="24"/>
                <w:szCs w:val="24"/>
              </w:rPr>
              <w:t>акционерного общества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«Мой спорт» было отмечено, что Чувашская Республика единственный регион</w:t>
            </w:r>
            <w:r w:rsidR="005E1D1D">
              <w:rPr>
                <w:rFonts w:ascii="Arial" w:hAnsi="Arial" w:cs="Arial"/>
                <w:sz w:val="24"/>
                <w:szCs w:val="24"/>
              </w:rPr>
              <w:t>,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которому за 5 недель</w:t>
            </w:r>
            <w:r w:rsidR="005E1D1D">
              <w:rPr>
                <w:rFonts w:ascii="Arial" w:hAnsi="Arial" w:cs="Arial"/>
                <w:sz w:val="24"/>
                <w:szCs w:val="24"/>
              </w:rPr>
              <w:t xml:space="preserve"> удалось</w:t>
            </w:r>
            <w:r w:rsidR="006D4CFC">
              <w:rPr>
                <w:rFonts w:ascii="Arial" w:hAnsi="Arial" w:cs="Arial"/>
                <w:sz w:val="24"/>
                <w:szCs w:val="24"/>
              </w:rPr>
              <w:t xml:space="preserve"> полностью внедрить цифровы</w:t>
            </w:r>
            <w:r w:rsidR="00B6017D">
              <w:rPr>
                <w:rFonts w:ascii="Arial" w:hAnsi="Arial" w:cs="Arial"/>
                <w:sz w:val="24"/>
                <w:szCs w:val="24"/>
              </w:rPr>
              <w:t xml:space="preserve">е технологии во все республиканские и  муниципальные спортивные учреждения. </w:t>
            </w:r>
          </w:p>
          <w:p w:rsidR="005E1D1D" w:rsidRDefault="00B6017D" w:rsidP="00A07F9A">
            <w:pPr>
              <w:tabs>
                <w:tab w:val="left" w:pos="1400"/>
              </w:tabs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Результатом проделанной работы стало то, что Федерация легкой атлетики Чувашской Республики стала лучшей региональной спортивной федерацией, администратор ФОКа «Атал» Козловского района Кузнецова Нина</w:t>
            </w:r>
            <w:r w:rsidR="00E40851">
              <w:rPr>
                <w:rFonts w:ascii="Arial" w:hAnsi="Arial" w:cs="Arial"/>
                <w:sz w:val="24"/>
                <w:szCs w:val="24"/>
              </w:rPr>
              <w:t xml:space="preserve"> из 207 участников</w:t>
            </w:r>
            <w:r>
              <w:rPr>
                <w:rFonts w:ascii="Arial" w:hAnsi="Arial" w:cs="Arial"/>
                <w:sz w:val="24"/>
                <w:szCs w:val="24"/>
              </w:rPr>
              <w:t xml:space="preserve"> вошла в топ 30 в номинации «Лучший администратор» а тренеры</w:t>
            </w:r>
            <w:r w:rsidR="00C5728F">
              <w:rPr>
                <w:rFonts w:ascii="Arial" w:hAnsi="Arial" w:cs="Arial"/>
                <w:sz w:val="24"/>
                <w:szCs w:val="24"/>
              </w:rPr>
              <w:t xml:space="preserve"> муниципальных школ города Чебоксары</w:t>
            </w:r>
            <w:r w:rsidR="00E40851">
              <w:rPr>
                <w:rFonts w:ascii="Arial" w:hAnsi="Arial" w:cs="Arial"/>
                <w:sz w:val="24"/>
                <w:szCs w:val="24"/>
              </w:rPr>
              <w:t xml:space="preserve"> из 206 участников</w:t>
            </w:r>
            <w:r w:rsidR="00C5728F">
              <w:rPr>
                <w:rFonts w:ascii="Arial" w:hAnsi="Arial" w:cs="Arial"/>
                <w:sz w:val="24"/>
                <w:szCs w:val="24"/>
              </w:rPr>
              <w:t xml:space="preserve"> -</w:t>
            </w:r>
            <w:r>
              <w:rPr>
                <w:rFonts w:ascii="Arial" w:hAnsi="Arial" w:cs="Arial"/>
                <w:sz w:val="24"/>
                <w:szCs w:val="24"/>
              </w:rPr>
              <w:t xml:space="preserve"> Федоров Атнер (С</w:t>
            </w:r>
            <w:r w:rsidR="00C5728F">
              <w:rPr>
                <w:rFonts w:ascii="Arial" w:hAnsi="Arial" w:cs="Arial"/>
                <w:sz w:val="24"/>
                <w:szCs w:val="24"/>
              </w:rPr>
              <w:t>портшкола</w:t>
            </w:r>
            <w:r>
              <w:rPr>
                <w:rFonts w:ascii="Arial" w:hAnsi="Arial" w:cs="Arial"/>
                <w:sz w:val="24"/>
                <w:szCs w:val="24"/>
              </w:rPr>
              <w:t xml:space="preserve"> Спартак) и</w:t>
            </w:r>
            <w:r>
              <w:t xml:space="preserve"> </w:t>
            </w:r>
            <w:r w:rsidRPr="00B6017D">
              <w:rPr>
                <w:rFonts w:ascii="Arial" w:hAnsi="Arial" w:cs="Arial"/>
                <w:sz w:val="24"/>
                <w:szCs w:val="24"/>
              </w:rPr>
              <w:t>Григорьев Александр</w:t>
            </w:r>
            <w:r w:rsidR="00C5728F">
              <w:rPr>
                <w:rFonts w:ascii="Arial" w:hAnsi="Arial" w:cs="Arial"/>
                <w:sz w:val="24"/>
                <w:szCs w:val="24"/>
              </w:rPr>
              <w:t xml:space="preserve"> (Спортшкола</w:t>
            </w:r>
            <w:r>
              <w:rPr>
                <w:rFonts w:ascii="Arial" w:hAnsi="Arial" w:cs="Arial"/>
                <w:sz w:val="24"/>
                <w:szCs w:val="24"/>
              </w:rPr>
              <w:t xml:space="preserve"> им. В Соколова) вошли в топ 30 в номинации «Лучший тренер»</w:t>
            </w:r>
            <w:r w:rsidR="005E1D1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51211" w:rsidRDefault="005E1D1D" w:rsidP="00B6017D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="00B6017D">
              <w:rPr>
                <w:rFonts w:ascii="Arial" w:hAnsi="Arial" w:cs="Arial"/>
                <w:sz w:val="24"/>
                <w:szCs w:val="24"/>
              </w:rPr>
              <w:t>акже конкурсной комиссией была отмечена и работа Минспорта Чувашии</w:t>
            </w:r>
            <w:r w:rsidR="00C5728F">
              <w:rPr>
                <w:rFonts w:ascii="Arial" w:hAnsi="Arial" w:cs="Arial"/>
                <w:sz w:val="24"/>
                <w:szCs w:val="24"/>
              </w:rPr>
              <w:t>.</w:t>
            </w:r>
            <w:r w:rsidR="00B6017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5728F">
              <w:rPr>
                <w:rFonts w:ascii="Arial" w:hAnsi="Arial" w:cs="Arial"/>
                <w:sz w:val="24"/>
                <w:szCs w:val="24"/>
              </w:rPr>
              <w:t>М</w:t>
            </w:r>
            <w:r w:rsidR="00B6017D">
              <w:rPr>
                <w:rFonts w:ascii="Arial" w:hAnsi="Arial" w:cs="Arial"/>
                <w:sz w:val="24"/>
                <w:szCs w:val="24"/>
              </w:rPr>
              <w:t>ы стали финалистами в номинации «</w:t>
            </w:r>
            <w:r w:rsidR="00B6017D" w:rsidRPr="00B6017D">
              <w:rPr>
                <w:rFonts w:ascii="Arial" w:hAnsi="Arial" w:cs="Arial"/>
                <w:sz w:val="24"/>
                <w:szCs w:val="24"/>
              </w:rPr>
              <w:t>Лучший региональный орган</w:t>
            </w:r>
            <w:r w:rsidR="00B6017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017D" w:rsidRPr="00B6017D">
              <w:rPr>
                <w:rFonts w:ascii="Arial" w:hAnsi="Arial" w:cs="Arial"/>
                <w:sz w:val="24"/>
                <w:szCs w:val="24"/>
              </w:rPr>
              <w:t>управления физической культурой и спортом среди органов власти</w:t>
            </w:r>
            <w:r w:rsidR="00B6017D">
              <w:rPr>
                <w:rFonts w:ascii="Arial" w:hAnsi="Arial" w:cs="Arial"/>
                <w:sz w:val="24"/>
                <w:szCs w:val="24"/>
              </w:rPr>
              <w:t>»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B6017D">
              <w:rPr>
                <w:rFonts w:ascii="Arial" w:hAnsi="Arial" w:cs="Arial"/>
                <w:sz w:val="24"/>
                <w:szCs w:val="24"/>
              </w:rPr>
              <w:t xml:space="preserve"> уступив победителю данной номинации </w:t>
            </w:r>
            <w:r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B6017D">
              <w:rPr>
                <w:rFonts w:ascii="Arial" w:hAnsi="Arial" w:cs="Arial"/>
                <w:sz w:val="24"/>
                <w:szCs w:val="24"/>
              </w:rPr>
              <w:t>Республике Татарстан, которая работает в системе с марта 2021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017D">
              <w:rPr>
                <w:rFonts w:ascii="Arial" w:hAnsi="Arial" w:cs="Arial"/>
                <w:sz w:val="24"/>
                <w:szCs w:val="24"/>
              </w:rPr>
              <w:t>года</w:t>
            </w:r>
            <w:r w:rsidR="00C5728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всего</w:t>
            </w:r>
            <w:r w:rsidR="00B6017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5728F">
              <w:rPr>
                <w:rFonts w:ascii="Arial" w:hAnsi="Arial" w:cs="Arial"/>
                <w:sz w:val="24"/>
                <w:szCs w:val="24"/>
              </w:rPr>
              <w:t xml:space="preserve">шестьдесят пять сотых </w:t>
            </w:r>
            <w:r w:rsidR="00C5728F" w:rsidRPr="00C5728F">
              <w:rPr>
                <w:rFonts w:ascii="Arial" w:hAnsi="Arial" w:cs="Arial"/>
                <w:i/>
                <w:sz w:val="24"/>
                <w:szCs w:val="24"/>
              </w:rPr>
              <w:t>(0,65)</w:t>
            </w:r>
            <w:r w:rsidR="00B6017D">
              <w:rPr>
                <w:rFonts w:ascii="Arial" w:hAnsi="Arial" w:cs="Arial"/>
                <w:sz w:val="24"/>
                <w:szCs w:val="24"/>
              </w:rPr>
              <w:t xml:space="preserve"> балла.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E1D1D" w:rsidRDefault="005E1D1D" w:rsidP="00B6017D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 считаю, что мы вполне могли бы стать первыми. На факторах, помешавших этому, остановлюсь более подробно чуть поз</w:t>
            </w:r>
            <w:r w:rsidR="00C5728F">
              <w:rPr>
                <w:rFonts w:ascii="Arial" w:hAnsi="Arial" w:cs="Arial"/>
                <w:sz w:val="24"/>
                <w:szCs w:val="24"/>
              </w:rPr>
              <w:t>ж</w:t>
            </w:r>
            <w:r>
              <w:rPr>
                <w:rFonts w:ascii="Arial" w:hAnsi="Arial" w:cs="Arial"/>
                <w:sz w:val="24"/>
                <w:szCs w:val="24"/>
              </w:rPr>
              <w:t>е.</w:t>
            </w:r>
          </w:p>
          <w:p w:rsidR="00A546AC" w:rsidRDefault="00A546AC" w:rsidP="00B6017D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6DBF" w:rsidRPr="00AA6AEF" w:rsidRDefault="00E16DBF" w:rsidP="00E16DBF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6DBF" w:rsidTr="005E1D1D">
        <w:tc>
          <w:tcPr>
            <w:tcW w:w="9571" w:type="dxa"/>
          </w:tcPr>
          <w:p w:rsidR="00E16DBF" w:rsidRDefault="00C225F5" w:rsidP="00A5121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25F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B4A7BB" wp14:editId="60939D47">
                  <wp:extent cx="5084233" cy="2859849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380" cy="286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38B4" w:rsidRPr="00E16DBF" w:rsidRDefault="00C038B4" w:rsidP="00A5121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6DBF" w:rsidTr="005E1D1D">
        <w:tc>
          <w:tcPr>
            <w:tcW w:w="9571" w:type="dxa"/>
          </w:tcPr>
          <w:p w:rsidR="003E4C02" w:rsidRDefault="00E16DBF" w:rsidP="00C038B4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Слайд 4. </w:t>
            </w:r>
            <w:r w:rsidR="00B6017D">
              <w:rPr>
                <w:rFonts w:ascii="Arial" w:hAnsi="Arial" w:cs="Arial"/>
                <w:sz w:val="24"/>
                <w:szCs w:val="24"/>
              </w:rPr>
              <w:t xml:space="preserve">В рамках деловой программы </w:t>
            </w:r>
            <w:r w:rsidR="005E1D1D">
              <w:rPr>
                <w:rFonts w:ascii="Arial" w:hAnsi="Arial" w:cs="Arial"/>
                <w:sz w:val="24"/>
                <w:szCs w:val="24"/>
              </w:rPr>
              <w:t xml:space="preserve">мероприятия также </w:t>
            </w:r>
            <w:r w:rsidR="00B6017D">
              <w:rPr>
                <w:rFonts w:ascii="Arial" w:hAnsi="Arial" w:cs="Arial"/>
                <w:sz w:val="24"/>
                <w:szCs w:val="24"/>
              </w:rPr>
              <w:t xml:space="preserve">прошла пресс-конференция на тему «Цифровая трансформация </w:t>
            </w:r>
            <w:r w:rsidR="00C5728F">
              <w:rPr>
                <w:rFonts w:ascii="Arial" w:hAnsi="Arial" w:cs="Arial"/>
                <w:sz w:val="24"/>
                <w:szCs w:val="24"/>
              </w:rPr>
              <w:t>р</w:t>
            </w:r>
            <w:r w:rsidR="00B6017D">
              <w:rPr>
                <w:rFonts w:ascii="Arial" w:hAnsi="Arial" w:cs="Arial"/>
                <w:sz w:val="24"/>
                <w:szCs w:val="24"/>
              </w:rPr>
              <w:t>оссийского спорта»</w:t>
            </w:r>
            <w:r w:rsidR="00B6017D" w:rsidRPr="00B6017D">
              <w:rPr>
                <w:rFonts w:ascii="Arial" w:hAnsi="Arial" w:cs="Arial"/>
                <w:sz w:val="24"/>
                <w:szCs w:val="24"/>
              </w:rPr>
              <w:t xml:space="preserve"> с участием представителей </w:t>
            </w:r>
            <w:r w:rsidR="005E1D1D">
              <w:rPr>
                <w:rFonts w:ascii="Arial" w:hAnsi="Arial" w:cs="Arial"/>
                <w:sz w:val="24"/>
                <w:szCs w:val="24"/>
              </w:rPr>
              <w:t xml:space="preserve">региональных органов </w:t>
            </w:r>
            <w:r w:rsidR="00B6017D" w:rsidRPr="00B6017D">
              <w:rPr>
                <w:rFonts w:ascii="Arial" w:hAnsi="Arial" w:cs="Arial"/>
                <w:sz w:val="24"/>
                <w:szCs w:val="24"/>
              </w:rPr>
              <w:t>в</w:t>
            </w:r>
            <w:r w:rsidR="005E1D1D">
              <w:rPr>
                <w:rFonts w:ascii="Arial" w:hAnsi="Arial" w:cs="Arial"/>
                <w:sz w:val="24"/>
                <w:szCs w:val="24"/>
              </w:rPr>
              <w:t>ласти в</w:t>
            </w:r>
            <w:r w:rsidR="003E4C02">
              <w:rPr>
                <w:rFonts w:ascii="Arial" w:hAnsi="Arial" w:cs="Arial"/>
                <w:sz w:val="24"/>
                <w:szCs w:val="24"/>
              </w:rPr>
              <w:t xml:space="preserve"> области спорта</w:t>
            </w:r>
            <w:r w:rsidR="00B6017D" w:rsidRPr="00B6017D">
              <w:rPr>
                <w:rFonts w:ascii="Arial" w:hAnsi="Arial" w:cs="Arial"/>
                <w:sz w:val="24"/>
                <w:szCs w:val="24"/>
              </w:rPr>
              <w:t xml:space="preserve">, руководителей спортивных учреждений России, руководителей общероссийских спортивных федераций, специалистов и экспертов отрасли </w:t>
            </w:r>
            <w:r w:rsidR="00C5728F">
              <w:rPr>
                <w:rFonts w:ascii="Arial" w:hAnsi="Arial" w:cs="Arial"/>
                <w:sz w:val="24"/>
                <w:szCs w:val="24"/>
              </w:rPr>
              <w:t xml:space="preserve">российского </w:t>
            </w:r>
            <w:r w:rsidR="00B6017D" w:rsidRPr="00B6017D">
              <w:rPr>
                <w:rFonts w:ascii="Arial" w:hAnsi="Arial" w:cs="Arial"/>
                <w:sz w:val="24"/>
                <w:szCs w:val="24"/>
              </w:rPr>
              <w:t>спорта</w:t>
            </w:r>
            <w:r w:rsidR="003E4C0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E4C02" w:rsidRDefault="003E4C02" w:rsidP="00C038B4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данной пресс-конференции</w:t>
            </w:r>
            <w:r w:rsidR="00B6017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="00B6017D">
              <w:rPr>
                <w:rFonts w:ascii="Arial" w:hAnsi="Arial" w:cs="Arial"/>
                <w:sz w:val="24"/>
                <w:szCs w:val="24"/>
              </w:rPr>
              <w:t xml:space="preserve"> качестве спикера принял участие заведующий сектором развития массового спорта Минспорта Чувашии - Павлов</w:t>
            </w:r>
            <w:r>
              <w:rPr>
                <w:rFonts w:ascii="Arial" w:hAnsi="Arial" w:cs="Arial"/>
                <w:sz w:val="24"/>
                <w:szCs w:val="24"/>
              </w:rPr>
              <w:t xml:space="preserve"> Антон Сергеевич, который поделился с коллегами опытом цифровизации спортивной отрасли в нашей республике</w:t>
            </w:r>
            <w:r w:rsidR="00B6017D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C038B4" w:rsidRPr="00C038B4" w:rsidRDefault="00C038B4" w:rsidP="003E4C02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25F5" w:rsidTr="005E1D1D">
        <w:tc>
          <w:tcPr>
            <w:tcW w:w="9571" w:type="dxa"/>
          </w:tcPr>
          <w:p w:rsidR="00C225F5" w:rsidRDefault="00C225F5" w:rsidP="00C038B4">
            <w:pPr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225F5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059FA9" wp14:editId="64CADB54">
                  <wp:extent cx="5200485" cy="2925239"/>
                  <wp:effectExtent l="0" t="0" r="635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668" cy="292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F5" w:rsidTr="005E1D1D">
        <w:tc>
          <w:tcPr>
            <w:tcW w:w="9571" w:type="dxa"/>
          </w:tcPr>
          <w:p w:rsidR="003E4C02" w:rsidRDefault="003E4C02" w:rsidP="005E1D1D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E177B" w:rsidRDefault="003E4C02" w:rsidP="005E1D1D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Слайд 5. </w:t>
            </w:r>
            <w:r>
              <w:rPr>
                <w:rFonts w:ascii="Arial" w:hAnsi="Arial" w:cs="Arial"/>
                <w:sz w:val="24"/>
                <w:szCs w:val="24"/>
              </w:rPr>
              <w:t xml:space="preserve">Теперь от приятных моментов к рабочим вопросам. Как я уже неоднократно докладывал, информационная система «Мой спорт» полностью интегрирована с федеральной государственной информационной системой «Физическая культура и спорт», которая в ежедневном режиме на сайте Минспорта России формирует в Атласе спортивной подготовки показатели цифровизации спортивной отрасли 85 регионов. Так, по состоянию на 29 октября Чувашия занимает 1 место. Но летом в этому году мы опускались </w:t>
            </w:r>
            <w:r w:rsidRPr="003E4C02">
              <w:rPr>
                <w:rFonts w:ascii="Arial" w:hAnsi="Arial" w:cs="Arial"/>
                <w:sz w:val="24"/>
                <w:szCs w:val="24"/>
              </w:rPr>
              <w:t>на 14 место.</w:t>
            </w: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:rsidR="004E177B" w:rsidRDefault="004E177B" w:rsidP="004E177B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Именно из-за этого летнего провала нам не удалось выйти на 1 место в конкурсе. </w:t>
            </w:r>
          </w:p>
          <w:p w:rsidR="005E1D1D" w:rsidRDefault="003E4C02" w:rsidP="005E1D1D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>лагодаря Атласу спортивной подготовки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 xml:space="preserve"> удалось выявить, что падение рейтинга Чувашии </w:t>
            </w:r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 xml:space="preserve"> июл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было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 xml:space="preserve"> связано с тем, что 421 тренер, которые работают в муниципальных спортивных учреждениях по совместительству, </w:t>
            </w:r>
            <w:r>
              <w:rPr>
                <w:rFonts w:ascii="Arial" w:hAnsi="Arial" w:cs="Arial"/>
                <w:sz w:val="24"/>
                <w:szCs w:val="24"/>
              </w:rPr>
              <w:t>был</w:t>
            </w:r>
            <w:r w:rsidR="00C5728F">
              <w:rPr>
                <w:rFonts w:ascii="Arial" w:hAnsi="Arial" w:cs="Arial"/>
                <w:sz w:val="24"/>
                <w:szCs w:val="24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>уволен</w:t>
            </w:r>
            <w:r w:rsidR="00C5728F">
              <w:rPr>
                <w:rFonts w:ascii="Arial" w:hAnsi="Arial" w:cs="Arial"/>
                <w:sz w:val="24"/>
                <w:szCs w:val="24"/>
              </w:rPr>
              <w:t>ы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 xml:space="preserve"> на период летних каникул. </w:t>
            </w:r>
          </w:p>
          <w:p w:rsidR="003E4C02" w:rsidRDefault="003E4C02" w:rsidP="005E1D1D">
            <w:pPr>
              <w:ind w:firstLine="70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 итогам </w:t>
            </w:r>
            <w:r w:rsidR="004E177B">
              <w:rPr>
                <w:rFonts w:ascii="Arial" w:hAnsi="Arial" w:cs="Arial"/>
                <w:sz w:val="24"/>
                <w:szCs w:val="24"/>
              </w:rPr>
              <w:t xml:space="preserve">еженедельной </w:t>
            </w:r>
            <w:r>
              <w:rPr>
                <w:rFonts w:ascii="Arial" w:hAnsi="Arial" w:cs="Arial"/>
                <w:sz w:val="24"/>
                <w:szCs w:val="24"/>
              </w:rPr>
              <w:t>планерки</w:t>
            </w:r>
            <w:r w:rsidR="00C5728F">
              <w:rPr>
                <w:rFonts w:ascii="Arial" w:hAnsi="Arial" w:cs="Arial"/>
                <w:sz w:val="24"/>
                <w:szCs w:val="24"/>
              </w:rPr>
              <w:t xml:space="preserve"> 25 июля текущего года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177B">
              <w:rPr>
                <w:rFonts w:ascii="Arial" w:hAnsi="Arial" w:cs="Arial"/>
                <w:sz w:val="24"/>
                <w:szCs w:val="24"/>
              </w:rPr>
              <w:t xml:space="preserve">всем главам администраций было дано поручение в срок до 1 августа текущего года </w:t>
            </w:r>
            <w:r w:rsidR="004E177B" w:rsidRPr="0089787F">
              <w:rPr>
                <w:rFonts w:ascii="Arial" w:hAnsi="Arial" w:cs="Arial"/>
                <w:color w:val="000000"/>
                <w:sz w:val="24"/>
                <w:szCs w:val="24"/>
              </w:rPr>
              <w:t xml:space="preserve">обеспечить </w:t>
            </w:r>
            <w:r w:rsidR="004E177B">
              <w:rPr>
                <w:rFonts w:ascii="Arial" w:hAnsi="Arial" w:cs="Arial"/>
                <w:color w:val="000000"/>
                <w:sz w:val="24"/>
                <w:szCs w:val="24"/>
              </w:rPr>
              <w:t>занятость тренеров, осуществляющих трудовую деятельность в муниципальных спортивных учреждениях по совместительству на период летних каникул, задействовав их в программе «Дворовый тренер».</w:t>
            </w:r>
          </w:p>
          <w:p w:rsidR="004E177B" w:rsidRPr="00CD3AC2" w:rsidRDefault="004E177B" w:rsidP="005E1D1D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Данное поручение по непонятным причинам практически всеми муници</w:t>
            </w:r>
            <w:r w:rsidR="00C5728F">
              <w:rPr>
                <w:rFonts w:ascii="Arial" w:hAnsi="Arial" w:cs="Arial"/>
                <w:color w:val="000000"/>
                <w:sz w:val="24"/>
                <w:szCs w:val="24"/>
              </w:rPr>
              <w:t>палитетами было проигнорировано.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5728F">
              <w:rPr>
                <w:rFonts w:ascii="Arial" w:hAnsi="Arial" w:cs="Arial"/>
                <w:color w:val="000000"/>
                <w:sz w:val="24"/>
                <w:szCs w:val="24"/>
              </w:rPr>
              <w:t>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ренеры были трудоустроены только в сентябре</w:t>
            </w:r>
            <w:r w:rsidR="00C5728F">
              <w:rPr>
                <w:rFonts w:ascii="Arial" w:hAnsi="Arial" w:cs="Arial"/>
                <w:color w:val="000000"/>
                <w:sz w:val="24"/>
                <w:szCs w:val="24"/>
              </w:rPr>
              <w:t>-октябре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5E1D1D" w:rsidRPr="00CD3AC2" w:rsidRDefault="004E177B" w:rsidP="005E1D1D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При остром дефиците кадров при таком подходе 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>специалисты вынуждены</w:t>
            </w:r>
            <w:r>
              <w:rPr>
                <w:rFonts w:ascii="Arial" w:hAnsi="Arial" w:cs="Arial"/>
                <w:sz w:val="24"/>
                <w:szCs w:val="24"/>
              </w:rPr>
              <w:t xml:space="preserve"> на летний период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 xml:space="preserve"> уходить в другие сферы деятельности и зачастую</w:t>
            </w:r>
            <w:r w:rsidR="005E1D1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>не возвращаются в сферу физической культуры и спорта</w:t>
            </w:r>
            <w:r w:rsidR="005E1D1D">
              <w:rPr>
                <w:rFonts w:ascii="Arial" w:hAnsi="Arial" w:cs="Arial"/>
                <w:sz w:val="24"/>
                <w:szCs w:val="24"/>
              </w:rPr>
              <w:t>,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 xml:space="preserve"> Олег Алексеевич, </w:t>
            </w:r>
            <w:r>
              <w:rPr>
                <w:rFonts w:ascii="Arial" w:hAnsi="Arial" w:cs="Arial"/>
                <w:sz w:val="24"/>
                <w:szCs w:val="24"/>
              </w:rPr>
              <w:t>у меня просьба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 xml:space="preserve"> поддержать наше предложение о том, что указанные тренеры летом </w:t>
            </w:r>
            <w:r w:rsidR="005E1D1D">
              <w:rPr>
                <w:rFonts w:ascii="Arial" w:hAnsi="Arial" w:cs="Arial"/>
                <w:sz w:val="24"/>
                <w:szCs w:val="24"/>
              </w:rPr>
              <w:t>должны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 xml:space="preserve"> быть задействованы в программах «Дворовый тренер», обеспечивая занятость детей в каникулярное время</w:t>
            </w:r>
            <w:r w:rsidR="005E1D1D">
              <w:rPr>
                <w:rFonts w:ascii="Arial" w:hAnsi="Arial" w:cs="Arial"/>
                <w:sz w:val="24"/>
                <w:szCs w:val="24"/>
              </w:rPr>
              <w:t>, с сохранением рабочего места</w:t>
            </w:r>
            <w:r w:rsidR="005E1D1D" w:rsidRPr="00CD3AC2">
              <w:rPr>
                <w:rFonts w:ascii="Arial" w:hAnsi="Arial" w:cs="Arial"/>
                <w:sz w:val="24"/>
                <w:szCs w:val="24"/>
              </w:rPr>
              <w:t>. Положительная практика работы инструкторов по месту жительства существует в городе Чебоксары на базе муниципального спортивного учреждения «Восток».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225F5" w:rsidRDefault="00C225F5" w:rsidP="004E177B">
            <w:pPr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25F5" w:rsidTr="005E1D1D">
        <w:tc>
          <w:tcPr>
            <w:tcW w:w="9571" w:type="dxa"/>
          </w:tcPr>
          <w:p w:rsidR="00C225F5" w:rsidRDefault="00C225F5" w:rsidP="00C038B4">
            <w:pPr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225F5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4D038D" wp14:editId="068E107E">
                  <wp:extent cx="5376333" cy="3024153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554" cy="302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F5" w:rsidTr="005E1D1D">
        <w:tc>
          <w:tcPr>
            <w:tcW w:w="9571" w:type="dxa"/>
          </w:tcPr>
          <w:p w:rsidR="00C225F5" w:rsidRDefault="002D1132" w:rsidP="002D1132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Слайд 6. </w:t>
            </w:r>
            <w:r>
              <w:rPr>
                <w:rFonts w:ascii="Arial" w:hAnsi="Arial" w:cs="Arial"/>
                <w:sz w:val="24"/>
                <w:szCs w:val="24"/>
              </w:rPr>
              <w:t xml:space="preserve">На сегодняшний день самый проблемный показатель это «Загруженность спортивных объектов». Так, согласно данным, размещенным на сайте Минспорта России, загруженность наших спортивных объектов составила всего 33%. </w:t>
            </w:r>
          </w:p>
          <w:p w:rsidR="002D1132" w:rsidRDefault="002D1132" w:rsidP="002D1132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 в Алатырском, Ибресинском и Красночетайском районах спортивные объекты просто стоят пустые. Уважаемые главы муниципалитетов, мы с вами лично общались по данному вопросу практически с каждым. Минспорт России, начиная с этого года, оценивает все показатели именно по данным указанной системы. Мы можем максимально эффективно использовать наши спортивные объекты, проводить каждый день физкультурно-спортивные мероприятия, но без методичной ежедневной работы ваших специалистов в информационной системе «Мой спорт» вся проводимая работа сводится к нулю.</w:t>
            </w:r>
          </w:p>
          <w:p w:rsidR="002D1132" w:rsidRPr="002D1132" w:rsidRDefault="002D1132" w:rsidP="002D1132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25F5" w:rsidTr="005E1D1D">
        <w:tc>
          <w:tcPr>
            <w:tcW w:w="9571" w:type="dxa"/>
          </w:tcPr>
          <w:p w:rsidR="00C225F5" w:rsidRDefault="005201B8" w:rsidP="00C038B4">
            <w:pPr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201B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26727" wp14:editId="12AC4328">
                  <wp:extent cx="5181600" cy="2914616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590" cy="291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F5" w:rsidTr="005E1D1D">
        <w:tc>
          <w:tcPr>
            <w:tcW w:w="9571" w:type="dxa"/>
          </w:tcPr>
          <w:p w:rsidR="005201B8" w:rsidRDefault="002D1132" w:rsidP="002D1132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Слайд 7.</w:t>
            </w:r>
            <w:r w:rsidR="005201B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201B8">
              <w:rPr>
                <w:rFonts w:ascii="Arial" w:hAnsi="Arial" w:cs="Arial"/>
                <w:sz w:val="24"/>
                <w:szCs w:val="24"/>
              </w:rPr>
              <w:t>С точки зрения Минспорта России, который также видит каждый муниципалитет и каждую спортивную школу, недостаток спортивных объектов у нас наблюдается только в одном муниципальном районе – Урмарском.</w:t>
            </w:r>
          </w:p>
          <w:p w:rsidR="005201B8" w:rsidRDefault="005201B8" w:rsidP="002D1132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 остальные, включая наши 5 городских округов, не могут загрузить даже имеющиеся объекты.</w:t>
            </w:r>
          </w:p>
          <w:p w:rsidR="00C225F5" w:rsidRDefault="00CF486A" w:rsidP="005201B8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Коллеги, за этой, казалось бы, просто </w:t>
            </w:r>
            <w:r w:rsidR="005201B8">
              <w:rPr>
                <w:rFonts w:ascii="Arial" w:hAnsi="Arial" w:cs="Arial"/>
                <w:sz w:val="24"/>
                <w:szCs w:val="24"/>
              </w:rPr>
              <w:t>статистикой стоят федеральные субсидии. Когда мы защищаем в федеральных ведомствах наши заявки на строительство новых спортивных объектов, доказывая, что имеющихся уже недостаточно, то слышим вполне логичны</w:t>
            </w:r>
            <w:r w:rsidR="00C5728F">
              <w:rPr>
                <w:rFonts w:ascii="Arial" w:hAnsi="Arial" w:cs="Arial"/>
                <w:sz w:val="24"/>
                <w:szCs w:val="24"/>
              </w:rPr>
              <w:t>й</w:t>
            </w:r>
            <w:r w:rsidR="005201B8">
              <w:rPr>
                <w:rFonts w:ascii="Arial" w:hAnsi="Arial" w:cs="Arial"/>
                <w:sz w:val="24"/>
                <w:szCs w:val="24"/>
              </w:rPr>
              <w:t xml:space="preserve"> вопрос – почему тогда по данным государственной информационной системы по спорту в Чувашии такой низкий показатель по загруженности спортивных объектов.</w:t>
            </w:r>
          </w:p>
          <w:p w:rsidR="00CF486A" w:rsidRDefault="00CF486A" w:rsidP="005201B8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настоящее время нашим министерством готовятся изменения в правила предоставления субсидий муниципалитетам на укрепление материально технической базы муниципальных спортивных учреждений и развитие спортивной инфраструктуры, предусматривающие, что субсидии не предоставляются муниципалитетам, имеющим</w:t>
            </w:r>
            <w:r w:rsidR="00C5728F">
              <w:rPr>
                <w:rFonts w:ascii="Arial" w:hAnsi="Arial" w:cs="Arial"/>
                <w:sz w:val="24"/>
                <w:szCs w:val="24"/>
              </w:rPr>
              <w:t>, по данным Атласа спортивной подготовки,</w:t>
            </w:r>
            <w:r>
              <w:rPr>
                <w:rFonts w:ascii="Arial" w:hAnsi="Arial" w:cs="Arial"/>
                <w:sz w:val="24"/>
                <w:szCs w:val="24"/>
              </w:rPr>
              <w:t xml:space="preserve"> показатели ниже среднереспубликанских значений.</w:t>
            </w:r>
          </w:p>
          <w:p w:rsidR="00CF486A" w:rsidRDefault="00CF486A" w:rsidP="005201B8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Данные изменения, на наш взгляд, позволят применять получаемые из информационной системы показатели развития спортивной отрасли на практике.</w:t>
            </w:r>
          </w:p>
          <w:p w:rsidR="005201B8" w:rsidRPr="00CF486A" w:rsidRDefault="005201B8" w:rsidP="005201B8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25F5" w:rsidTr="005E1D1D">
        <w:tc>
          <w:tcPr>
            <w:tcW w:w="9571" w:type="dxa"/>
          </w:tcPr>
          <w:p w:rsidR="00C225F5" w:rsidRDefault="00C225F5" w:rsidP="00C038B4">
            <w:pPr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225F5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579645" wp14:editId="6D2CB400">
                  <wp:extent cx="5168900" cy="2907473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244" cy="291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F5" w:rsidTr="005E1D1D">
        <w:tc>
          <w:tcPr>
            <w:tcW w:w="9571" w:type="dxa"/>
          </w:tcPr>
          <w:p w:rsidR="00C225F5" w:rsidRDefault="00C225F5" w:rsidP="00C038B4">
            <w:pPr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25F5" w:rsidTr="005E1D1D">
        <w:tc>
          <w:tcPr>
            <w:tcW w:w="9571" w:type="dxa"/>
          </w:tcPr>
          <w:p w:rsidR="00CF486A" w:rsidRDefault="00CF486A" w:rsidP="003E4C02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Слайд 8. </w:t>
            </w:r>
            <w:r>
              <w:rPr>
                <w:rFonts w:ascii="Arial" w:hAnsi="Arial" w:cs="Arial"/>
                <w:sz w:val="24"/>
                <w:szCs w:val="24"/>
              </w:rPr>
              <w:t xml:space="preserve">Завершая свое выступление хочу сказать, что участие в таких конкурсах как </w:t>
            </w:r>
            <w:r w:rsidR="006E6156">
              <w:rPr>
                <w:rFonts w:ascii="Arial" w:hAnsi="Arial" w:cs="Arial"/>
                <w:sz w:val="24"/>
                <w:szCs w:val="24"/>
              </w:rPr>
              <w:t>Всероссийский конкурс в области цифровой трансформации сферы физической культуры и спорта мотивирует на дальнейшую работу, ориентированную на высокие показатели.</w:t>
            </w:r>
          </w:p>
          <w:p w:rsidR="006E6156" w:rsidRPr="00CF486A" w:rsidRDefault="006E6156" w:rsidP="003E4C02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Соревновательный дух присущ спортивной отрасли по всем направлениям. И я уверен</w:t>
            </w:r>
            <w:r w:rsidR="00C5728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что наш регион сумеет сохранить лидирующие позиции и впредь.</w:t>
            </w:r>
          </w:p>
          <w:p w:rsidR="003E4C02" w:rsidRDefault="003E4C02" w:rsidP="003E4C02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Спасибо за внимание. Готов ответить на имеющиеся вопросы</w:t>
            </w:r>
          </w:p>
          <w:p w:rsidR="00C225F5" w:rsidRDefault="00C225F5" w:rsidP="00C038B4">
            <w:pPr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27923" w:rsidRPr="00C27923" w:rsidRDefault="00C27923" w:rsidP="002144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C27923" w:rsidRPr="00C27923" w:rsidSect="00C27923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E64" w:rsidRDefault="00D85E64" w:rsidP="00C27923">
      <w:pPr>
        <w:spacing w:after="0" w:line="240" w:lineRule="auto"/>
      </w:pPr>
      <w:r>
        <w:separator/>
      </w:r>
    </w:p>
  </w:endnote>
  <w:endnote w:type="continuationSeparator" w:id="0">
    <w:p w:rsidR="00D85E64" w:rsidRDefault="00D85E64" w:rsidP="00C2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E64" w:rsidRDefault="00D85E64" w:rsidP="00C27923">
      <w:pPr>
        <w:spacing w:after="0" w:line="240" w:lineRule="auto"/>
      </w:pPr>
      <w:r>
        <w:separator/>
      </w:r>
    </w:p>
  </w:footnote>
  <w:footnote w:type="continuationSeparator" w:id="0">
    <w:p w:rsidR="00D85E64" w:rsidRDefault="00D85E64" w:rsidP="00C2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701485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C27923" w:rsidRPr="00C27923" w:rsidRDefault="00C27923" w:rsidP="00C27923">
        <w:pPr>
          <w:pStyle w:val="a5"/>
          <w:jc w:val="center"/>
          <w:rPr>
            <w:rFonts w:ascii="Arial" w:hAnsi="Arial" w:cs="Arial"/>
          </w:rPr>
        </w:pPr>
        <w:r w:rsidRPr="00C27923">
          <w:rPr>
            <w:rFonts w:ascii="Arial" w:hAnsi="Arial" w:cs="Arial"/>
          </w:rPr>
          <w:fldChar w:fldCharType="begin"/>
        </w:r>
        <w:r w:rsidRPr="00C27923">
          <w:rPr>
            <w:rFonts w:ascii="Arial" w:hAnsi="Arial" w:cs="Arial"/>
          </w:rPr>
          <w:instrText>PAGE   \* MERGEFORMAT</w:instrText>
        </w:r>
        <w:r w:rsidRPr="00C27923">
          <w:rPr>
            <w:rFonts w:ascii="Arial" w:hAnsi="Arial" w:cs="Arial"/>
          </w:rPr>
          <w:fldChar w:fldCharType="separate"/>
        </w:r>
        <w:r w:rsidR="00980443">
          <w:rPr>
            <w:rFonts w:ascii="Arial" w:hAnsi="Arial" w:cs="Arial"/>
            <w:noProof/>
          </w:rPr>
          <w:t>2</w:t>
        </w:r>
        <w:r w:rsidRPr="00C27923">
          <w:rPr>
            <w:rFonts w:ascii="Arial" w:hAnsi="Arial" w:cs="Arial"/>
          </w:rPr>
          <w:fldChar w:fldCharType="end"/>
        </w:r>
      </w:p>
    </w:sdtContent>
  </w:sdt>
  <w:p w:rsidR="00C27923" w:rsidRDefault="00C2792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41"/>
    <w:rsid w:val="0000042C"/>
    <w:rsid w:val="00001888"/>
    <w:rsid w:val="001E1D3B"/>
    <w:rsid w:val="002144D7"/>
    <w:rsid w:val="0025504D"/>
    <w:rsid w:val="002626D7"/>
    <w:rsid w:val="00267815"/>
    <w:rsid w:val="002879F1"/>
    <w:rsid w:val="002A2CA0"/>
    <w:rsid w:val="002D110B"/>
    <w:rsid w:val="002D1132"/>
    <w:rsid w:val="00300B7E"/>
    <w:rsid w:val="003E4C02"/>
    <w:rsid w:val="00403B72"/>
    <w:rsid w:val="004457B1"/>
    <w:rsid w:val="004545AE"/>
    <w:rsid w:val="004835C2"/>
    <w:rsid w:val="004E177B"/>
    <w:rsid w:val="005201B8"/>
    <w:rsid w:val="00560B54"/>
    <w:rsid w:val="00565424"/>
    <w:rsid w:val="00586BC3"/>
    <w:rsid w:val="00586E24"/>
    <w:rsid w:val="005E1D1D"/>
    <w:rsid w:val="00632D2B"/>
    <w:rsid w:val="006D4CFC"/>
    <w:rsid w:val="006E6156"/>
    <w:rsid w:val="00706FB1"/>
    <w:rsid w:val="007E643D"/>
    <w:rsid w:val="00851952"/>
    <w:rsid w:val="008F2A41"/>
    <w:rsid w:val="00980443"/>
    <w:rsid w:val="00A07F9A"/>
    <w:rsid w:val="00A51211"/>
    <w:rsid w:val="00A546AC"/>
    <w:rsid w:val="00AA6AEF"/>
    <w:rsid w:val="00B6017D"/>
    <w:rsid w:val="00C038B4"/>
    <w:rsid w:val="00C225F5"/>
    <w:rsid w:val="00C27923"/>
    <w:rsid w:val="00C5728F"/>
    <w:rsid w:val="00C62E84"/>
    <w:rsid w:val="00CF486A"/>
    <w:rsid w:val="00D026B8"/>
    <w:rsid w:val="00D85E64"/>
    <w:rsid w:val="00E16DBF"/>
    <w:rsid w:val="00E40851"/>
    <w:rsid w:val="00F6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799EB"/>
  <w15:docId w15:val="{6D4AA437-4CAE-48C3-9911-AE4ED0F22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C27923"/>
    <w:pPr>
      <w:spacing w:before="100" w:beforeAutospacing="1" w:after="100" w:afterAutospacing="1" w:line="240" w:lineRule="auto"/>
      <w:outlineLvl w:val="0"/>
    </w:pPr>
    <w:rPr>
      <w:rFonts w:ascii="Verdana" w:eastAsia="Times New Roman" w:hAnsi="Verdana" w:cs="Times New Roman"/>
      <w:kern w:val="36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7923"/>
    <w:rPr>
      <w:rFonts w:ascii="Verdana" w:eastAsia="Times New Roman" w:hAnsi="Verdana" w:cs="Times New Roman"/>
      <w:kern w:val="36"/>
      <w:sz w:val="27"/>
      <w:szCs w:val="27"/>
      <w:lang w:eastAsia="ru-RU"/>
    </w:rPr>
  </w:style>
  <w:style w:type="paragraph" w:styleId="a3">
    <w:name w:val="Body Text"/>
    <w:basedOn w:val="a"/>
    <w:link w:val="a4"/>
    <w:rsid w:val="00C27923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a4">
    <w:name w:val="Основной текст Знак"/>
    <w:basedOn w:val="a0"/>
    <w:link w:val="a3"/>
    <w:rsid w:val="00C27923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C27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7923"/>
  </w:style>
  <w:style w:type="paragraph" w:styleId="a7">
    <w:name w:val="footer"/>
    <w:basedOn w:val="a"/>
    <w:link w:val="a8"/>
    <w:uiPriority w:val="99"/>
    <w:unhideWhenUsed/>
    <w:rsid w:val="00C27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7923"/>
  </w:style>
  <w:style w:type="table" w:styleId="a9">
    <w:name w:val="Table Grid"/>
    <w:basedOn w:val="a1"/>
    <w:uiPriority w:val="59"/>
    <w:rsid w:val="00C27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87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7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559C8-CDDD-46E0-BEB1-094BF2531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1189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Адм.Комсомольского района ЧР Столярова Л.Ю.</dc:creator>
  <cp:lastModifiedBy>Минспорт ЧР Лукина Евгения</cp:lastModifiedBy>
  <cp:revision>9</cp:revision>
  <cp:lastPrinted>2022-10-29T09:06:00Z</cp:lastPrinted>
  <dcterms:created xsi:type="dcterms:W3CDTF">2022-10-29T05:54:00Z</dcterms:created>
  <dcterms:modified xsi:type="dcterms:W3CDTF">2022-10-31T08:10:00Z</dcterms:modified>
</cp:coreProperties>
</file>