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09" w:rsidRDefault="00B91B09" w:rsidP="00B91B09">
      <w:pPr>
        <w:spacing w:after="160" w:line="256" w:lineRule="auto"/>
        <w:ind w:firstLine="567"/>
        <w:jc w:val="right"/>
        <w:rPr>
          <w:rFonts w:eastAsia="Calibri"/>
          <w:lang w:eastAsia="en-US"/>
        </w:rPr>
      </w:pPr>
      <w:r w:rsidRPr="00B91B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09" w:rsidRPr="00B91B09" w:rsidRDefault="00B91B09" w:rsidP="00B91B09">
      <w:pPr>
        <w:spacing w:after="160" w:line="256" w:lineRule="auto"/>
        <w:ind w:firstLine="567"/>
        <w:jc w:val="right"/>
        <w:rPr>
          <w:rFonts w:eastAsia="Calibri"/>
          <w:lang w:eastAsia="en-US"/>
        </w:rPr>
      </w:pPr>
    </w:p>
    <w:p w:rsidR="00B91B09" w:rsidRPr="00B91B09" w:rsidRDefault="00B91B09" w:rsidP="00B91B09">
      <w:pPr>
        <w:spacing w:after="160" w:line="256" w:lineRule="auto"/>
        <w:ind w:firstLine="567"/>
        <w:jc w:val="right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B91B09" w:rsidRPr="00B91B09" w:rsidTr="00492399">
        <w:trPr>
          <w:cantSplit/>
          <w:trHeight w:val="542"/>
        </w:trPr>
        <w:tc>
          <w:tcPr>
            <w:tcW w:w="4038" w:type="dxa"/>
          </w:tcPr>
          <w:p w:rsidR="00B91B09" w:rsidRPr="00B91B09" w:rsidRDefault="00B91B09" w:rsidP="00B91B09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B91B09">
              <w:rPr>
                <w:b/>
                <w:bCs/>
                <w:noProof/>
                <w:color w:val="000000"/>
              </w:rPr>
              <w:t>ЧУВАШСКАЯ  РЕСПУБЛИКА</w:t>
            </w:r>
          </w:p>
          <w:p w:rsidR="00B91B09" w:rsidRPr="00B91B09" w:rsidRDefault="00B91B09" w:rsidP="00B91B09">
            <w:pPr>
              <w:spacing w:line="276" w:lineRule="auto"/>
              <w:jc w:val="center"/>
              <w:rPr>
                <w:noProof/>
                <w:color w:val="000000"/>
              </w:rPr>
            </w:pPr>
          </w:p>
          <w:p w:rsidR="00B91B09" w:rsidRPr="00B91B09" w:rsidRDefault="00B91B09" w:rsidP="00B91B09">
            <w:pPr>
              <w:spacing w:line="276" w:lineRule="auto"/>
              <w:jc w:val="center"/>
            </w:pPr>
            <w:r w:rsidRPr="00B91B09">
              <w:rPr>
                <w:b/>
                <w:bCs/>
                <w:noProof/>
                <w:color w:val="000000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:rsidR="00B91B09" w:rsidRPr="00B91B09" w:rsidRDefault="00B91B09" w:rsidP="00B91B09">
            <w:pPr>
              <w:jc w:val="center"/>
            </w:pPr>
          </w:p>
        </w:tc>
        <w:tc>
          <w:tcPr>
            <w:tcW w:w="4078" w:type="dxa"/>
          </w:tcPr>
          <w:p w:rsidR="00B91B09" w:rsidRPr="00B91B09" w:rsidRDefault="00B91B09" w:rsidP="00B91B09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B91B09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B91B09" w:rsidRPr="00B91B09" w:rsidRDefault="00B91B09" w:rsidP="00B91B09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91B09" w:rsidRPr="00B91B09" w:rsidRDefault="00B91B09" w:rsidP="00B91B09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B91B09">
              <w:rPr>
                <w:b/>
                <w:bCs/>
                <w:noProof/>
                <w:color w:val="000000"/>
              </w:rPr>
              <w:t xml:space="preserve">ТĂВАЙ  РАЙОНĚН </w:t>
            </w:r>
            <w:r w:rsidRPr="00B91B09">
              <w:rPr>
                <w:rFonts w:eastAsia="Calibri"/>
                <w:b/>
                <w:color w:val="000000"/>
                <w:lang w:eastAsia="en-US"/>
              </w:rPr>
              <w:t>МУНИЦИПАЛИТЕТ ОКРУГĔ</w:t>
            </w:r>
            <w:r w:rsidRPr="00B91B09">
              <w:rPr>
                <w:noProof/>
                <w:color w:val="000000"/>
              </w:rPr>
              <w:t xml:space="preserve"> </w:t>
            </w:r>
          </w:p>
          <w:p w:rsidR="00B91B09" w:rsidRPr="00B91B09" w:rsidRDefault="00B91B09" w:rsidP="00B91B09">
            <w:pPr>
              <w:spacing w:line="276" w:lineRule="auto"/>
              <w:jc w:val="center"/>
            </w:pPr>
            <w:r w:rsidRPr="00B91B09">
              <w:rPr>
                <w:noProof/>
                <w:color w:val="000000"/>
              </w:rPr>
              <w:t xml:space="preserve"> </w:t>
            </w:r>
          </w:p>
        </w:tc>
      </w:tr>
      <w:tr w:rsidR="00B91B09" w:rsidRPr="00B91B09" w:rsidTr="00492399">
        <w:trPr>
          <w:cantSplit/>
          <w:trHeight w:val="438"/>
        </w:trPr>
        <w:tc>
          <w:tcPr>
            <w:tcW w:w="4038" w:type="dxa"/>
          </w:tcPr>
          <w:p w:rsidR="00B91B09" w:rsidRPr="00B91B09" w:rsidRDefault="00B91B09" w:rsidP="00B91B0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B91B09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B91B09" w:rsidRPr="00B91B09" w:rsidRDefault="00B91B09" w:rsidP="00B91B0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B91B09" w:rsidRPr="00B91B09" w:rsidRDefault="00B91B09" w:rsidP="00B91B09">
            <w:pPr>
              <w:spacing w:line="192" w:lineRule="auto"/>
              <w:jc w:val="center"/>
              <w:outlineLvl w:val="1"/>
              <w:rPr>
                <w:b/>
                <w:bCs/>
              </w:rPr>
            </w:pPr>
            <w:r w:rsidRPr="00B91B09">
              <w:rPr>
                <w:b/>
                <w:bCs/>
              </w:rPr>
              <w:t>РЕШЕНИЕ</w:t>
            </w:r>
          </w:p>
          <w:p w:rsidR="00B91B09" w:rsidRPr="00B91B09" w:rsidRDefault="00B91B09" w:rsidP="00B91B09"/>
          <w:p w:rsidR="00B91B09" w:rsidRPr="00B91B09" w:rsidRDefault="00B91B09" w:rsidP="00B91B09">
            <w:pPr>
              <w:jc w:val="center"/>
              <w:rPr>
                <w:noProof/>
                <w:color w:val="000000"/>
                <w:u w:val="single"/>
              </w:rPr>
            </w:pPr>
            <w:r w:rsidRPr="00B91B09">
              <w:rPr>
                <w:noProof/>
                <w:color w:val="000000"/>
                <w:u w:val="single"/>
              </w:rPr>
              <w:t>29.12.2022</w:t>
            </w:r>
            <w:r w:rsidRPr="00B91B09">
              <w:rPr>
                <w:noProof/>
                <w:color w:val="000000"/>
              </w:rPr>
              <w:t xml:space="preserve">   № </w:t>
            </w:r>
            <w:r w:rsidRPr="00B91B09">
              <w:rPr>
                <w:noProof/>
                <w:color w:val="000000"/>
                <w:u w:val="single"/>
              </w:rPr>
              <w:t>5/2</w:t>
            </w:r>
            <w:r w:rsidR="000F5F3A">
              <w:rPr>
                <w:noProof/>
                <w:color w:val="000000"/>
                <w:u w:val="single"/>
              </w:rPr>
              <w:t>1</w:t>
            </w:r>
          </w:p>
          <w:p w:rsidR="00B91B09" w:rsidRPr="00B91B09" w:rsidRDefault="00B91B09" w:rsidP="00B91B09">
            <w:pPr>
              <w:jc w:val="center"/>
              <w:rPr>
                <w:noProof/>
                <w:color w:val="000000"/>
              </w:rPr>
            </w:pPr>
            <w:r w:rsidRPr="00B91B09">
              <w:t>село Янтиково</w:t>
            </w:r>
            <w:r w:rsidRPr="00B91B09">
              <w:rPr>
                <w:noProof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B91B09" w:rsidRPr="00B91B09" w:rsidRDefault="00B91B09" w:rsidP="00B91B09"/>
        </w:tc>
        <w:tc>
          <w:tcPr>
            <w:tcW w:w="4078" w:type="dxa"/>
          </w:tcPr>
          <w:p w:rsidR="00B91B09" w:rsidRPr="00B91B09" w:rsidRDefault="00B91B09" w:rsidP="00B91B09">
            <w:pPr>
              <w:spacing w:before="20" w:line="192" w:lineRule="auto"/>
              <w:jc w:val="center"/>
              <w:rPr>
                <w:b/>
                <w:bCs/>
                <w:color w:val="000000"/>
              </w:rPr>
            </w:pPr>
            <w:r w:rsidRPr="00B91B09">
              <w:rPr>
                <w:b/>
                <w:bCs/>
                <w:noProof/>
                <w:color w:val="000000"/>
              </w:rPr>
              <w:t xml:space="preserve">ДЕПУТАТСЕН ПУХĂВĚ </w:t>
            </w:r>
          </w:p>
          <w:p w:rsidR="00B91B09" w:rsidRPr="00B91B09" w:rsidRDefault="00B91B09" w:rsidP="00B91B0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</w:rPr>
            </w:pPr>
          </w:p>
          <w:p w:rsidR="00B91B09" w:rsidRPr="00B91B09" w:rsidRDefault="00B91B09" w:rsidP="00B91B09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</w:rPr>
            </w:pPr>
            <w:r w:rsidRPr="00B91B09">
              <w:rPr>
                <w:b/>
                <w:bCs/>
                <w:noProof/>
                <w:color w:val="000000"/>
              </w:rPr>
              <w:t>ЙЫШĂНУ</w:t>
            </w:r>
          </w:p>
          <w:p w:rsidR="00B91B09" w:rsidRPr="00B91B09" w:rsidRDefault="00B91B09" w:rsidP="00B91B09"/>
          <w:p w:rsidR="00B91B09" w:rsidRPr="00B91B09" w:rsidRDefault="00B91B09" w:rsidP="00B91B09">
            <w:pPr>
              <w:jc w:val="center"/>
              <w:rPr>
                <w:noProof/>
                <w:color w:val="000000"/>
                <w:u w:val="single"/>
              </w:rPr>
            </w:pPr>
            <w:r w:rsidRPr="00B91B09">
              <w:rPr>
                <w:noProof/>
                <w:color w:val="000000"/>
                <w:u w:val="single"/>
              </w:rPr>
              <w:t>29.12.2022</w:t>
            </w:r>
            <w:r w:rsidRPr="00B91B09">
              <w:rPr>
                <w:noProof/>
                <w:color w:val="000000"/>
              </w:rPr>
              <w:t xml:space="preserve">   </w:t>
            </w:r>
            <w:r w:rsidRPr="00B91B09">
              <w:rPr>
                <w:noProof/>
                <w:color w:val="000000"/>
                <w:u w:val="single"/>
              </w:rPr>
              <w:t>5/2</w:t>
            </w:r>
            <w:r w:rsidR="000F5F3A">
              <w:rPr>
                <w:noProof/>
                <w:color w:val="000000"/>
                <w:u w:val="single"/>
              </w:rPr>
              <w:t>1</w:t>
            </w:r>
            <w:r w:rsidRPr="00B91B09">
              <w:rPr>
                <w:noProof/>
                <w:color w:val="000000"/>
              </w:rPr>
              <w:t xml:space="preserve"> №</w:t>
            </w:r>
          </w:p>
          <w:p w:rsidR="00B91B09" w:rsidRPr="00B91B09" w:rsidRDefault="00B91B09" w:rsidP="00B91B09">
            <w:pPr>
              <w:jc w:val="center"/>
              <w:rPr>
                <w:noProof/>
                <w:color w:val="000000"/>
              </w:rPr>
            </w:pPr>
            <w:r w:rsidRPr="00B91B09">
              <w:rPr>
                <w:noProof/>
                <w:color w:val="000000"/>
              </w:rPr>
              <w:t>Тǎвай ялě</w:t>
            </w:r>
          </w:p>
        </w:tc>
      </w:tr>
    </w:tbl>
    <w:p w:rsidR="00610622" w:rsidRPr="00610622" w:rsidRDefault="00610622" w:rsidP="00B364FB">
      <w:pPr>
        <w:jc w:val="both"/>
      </w:pPr>
    </w:p>
    <w:p w:rsidR="00610622" w:rsidRPr="00610622" w:rsidRDefault="00610622" w:rsidP="00B364FB">
      <w:pPr>
        <w:jc w:val="both"/>
      </w:pPr>
      <w:r w:rsidRPr="00610622">
        <w:t>О плате за жилое помещение</w:t>
      </w:r>
    </w:p>
    <w:p w:rsidR="00610622" w:rsidRPr="00610622" w:rsidRDefault="00610622" w:rsidP="00B364FB">
      <w:pPr>
        <w:jc w:val="both"/>
      </w:pPr>
      <w:r w:rsidRPr="00610622">
        <w:t>с 01.01.2023 года</w:t>
      </w:r>
    </w:p>
    <w:p w:rsidR="00610622" w:rsidRPr="00610622" w:rsidRDefault="00610622" w:rsidP="00B364FB">
      <w:pPr>
        <w:jc w:val="both"/>
      </w:pPr>
    </w:p>
    <w:p w:rsidR="00610622" w:rsidRPr="00610622" w:rsidRDefault="00610622" w:rsidP="00B364FB">
      <w:pPr>
        <w:jc w:val="both"/>
      </w:pPr>
    </w:p>
    <w:p w:rsidR="00B364FB" w:rsidRPr="00610622" w:rsidRDefault="00B364FB" w:rsidP="00610622">
      <w:pPr>
        <w:spacing w:line="360" w:lineRule="auto"/>
        <w:ind w:firstLine="709"/>
        <w:jc w:val="both"/>
      </w:pPr>
      <w:r w:rsidRPr="00610622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Жилищным кодексом Российской Федерац</w:t>
      </w:r>
      <w:r w:rsidR="00F45AF4" w:rsidRPr="00610622">
        <w:t>ии Со</w:t>
      </w:r>
      <w:r w:rsidRPr="00610622">
        <w:t xml:space="preserve">брание депутатов Янтиковского </w:t>
      </w:r>
      <w:r w:rsidR="00077411" w:rsidRPr="00610622">
        <w:t>муниципального округа</w:t>
      </w:r>
      <w:r w:rsidRPr="00610622">
        <w:t xml:space="preserve"> Чувашской Республики </w:t>
      </w:r>
      <w:r w:rsidRPr="00610622">
        <w:rPr>
          <w:b/>
        </w:rPr>
        <w:t>р</w:t>
      </w:r>
      <w:r w:rsidR="00B91B09" w:rsidRPr="00610622">
        <w:rPr>
          <w:b/>
        </w:rPr>
        <w:t xml:space="preserve"> </w:t>
      </w:r>
      <w:r w:rsidRPr="00610622">
        <w:rPr>
          <w:b/>
        </w:rPr>
        <w:t>е</w:t>
      </w:r>
      <w:r w:rsidR="00B91B09" w:rsidRPr="00610622">
        <w:rPr>
          <w:b/>
        </w:rPr>
        <w:t xml:space="preserve"> </w:t>
      </w:r>
      <w:r w:rsidRPr="00610622">
        <w:rPr>
          <w:b/>
        </w:rPr>
        <w:t>ш</w:t>
      </w:r>
      <w:r w:rsidR="00B91B09" w:rsidRPr="00610622">
        <w:rPr>
          <w:b/>
        </w:rPr>
        <w:t xml:space="preserve"> </w:t>
      </w:r>
      <w:r w:rsidRPr="00610622">
        <w:rPr>
          <w:b/>
        </w:rPr>
        <w:t>и</w:t>
      </w:r>
      <w:r w:rsidR="00B91B09" w:rsidRPr="00610622">
        <w:rPr>
          <w:b/>
        </w:rPr>
        <w:t xml:space="preserve"> </w:t>
      </w:r>
      <w:r w:rsidRPr="00610622">
        <w:rPr>
          <w:b/>
        </w:rPr>
        <w:t>л</w:t>
      </w:r>
      <w:r w:rsidR="00B91B09" w:rsidRPr="00610622">
        <w:rPr>
          <w:b/>
        </w:rPr>
        <w:t xml:space="preserve"> </w:t>
      </w:r>
      <w:r w:rsidRPr="00610622">
        <w:rPr>
          <w:b/>
        </w:rPr>
        <w:t>о:</w:t>
      </w:r>
    </w:p>
    <w:p w:rsidR="00B364FB" w:rsidRPr="00610622" w:rsidRDefault="00B364FB" w:rsidP="0061062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</w:pPr>
      <w:r w:rsidRPr="00610622">
        <w:t xml:space="preserve">Утвердить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Янтиковского </w:t>
      </w:r>
      <w:r w:rsidR="00077411" w:rsidRPr="00610622">
        <w:t>муниципального округа</w:t>
      </w:r>
      <w:r w:rsidRPr="00610622">
        <w:t>, а также для собственников помещений в многоквартирных домах, которые не приняли на общих собраниях решение об установлении размера платы за содержание и ремонт жилого помещения (приложение).</w:t>
      </w:r>
    </w:p>
    <w:p w:rsidR="00B364FB" w:rsidRPr="00610622" w:rsidRDefault="00EB21CC" w:rsidP="0061062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</w:pPr>
      <w:r w:rsidRPr="00610622">
        <w:t>Признать</w:t>
      </w:r>
      <w:r w:rsidR="00B364FB" w:rsidRPr="00610622">
        <w:t xml:space="preserve"> утратившим силу решение Собрания депутатов Янтиковского сельского поселения от </w:t>
      </w:r>
      <w:r w:rsidR="00FD69F0" w:rsidRPr="00610622">
        <w:t>16.08.</w:t>
      </w:r>
      <w:r w:rsidR="00B364FB" w:rsidRPr="00610622">
        <w:t>20</w:t>
      </w:r>
      <w:r w:rsidR="00FD69F0" w:rsidRPr="00610622">
        <w:t>22</w:t>
      </w:r>
      <w:r w:rsidR="00B364FB" w:rsidRPr="00610622">
        <w:t xml:space="preserve"> № </w:t>
      </w:r>
      <w:r w:rsidR="00FD69F0" w:rsidRPr="00610622">
        <w:t>30</w:t>
      </w:r>
      <w:r w:rsidR="00F45AF4" w:rsidRPr="00610622">
        <w:t>/</w:t>
      </w:r>
      <w:r w:rsidR="00FD69F0" w:rsidRPr="00610622">
        <w:t>3</w:t>
      </w:r>
      <w:r w:rsidR="00B364FB" w:rsidRPr="00610622">
        <w:t xml:space="preserve"> «О плате за жилое помещение на 20</w:t>
      </w:r>
      <w:r w:rsidR="00957F0E" w:rsidRPr="00610622">
        <w:t>19</w:t>
      </w:r>
      <w:r w:rsidR="00B364FB" w:rsidRPr="00610622">
        <w:t xml:space="preserve"> год».</w:t>
      </w:r>
    </w:p>
    <w:p w:rsidR="00B364FB" w:rsidRPr="00610622" w:rsidRDefault="00B364FB" w:rsidP="0061062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</w:pPr>
      <w:r w:rsidRPr="00610622">
        <w:t>Настоящее решение вступает в силу с 1</w:t>
      </w:r>
      <w:r w:rsidR="006E7110" w:rsidRPr="00610622">
        <w:t xml:space="preserve"> </w:t>
      </w:r>
      <w:r w:rsidR="000113C7" w:rsidRPr="00610622">
        <w:t>января</w:t>
      </w:r>
      <w:r w:rsidRPr="00610622">
        <w:t xml:space="preserve"> 20</w:t>
      </w:r>
      <w:r w:rsidR="00F45AF4" w:rsidRPr="00610622">
        <w:t>2</w:t>
      </w:r>
      <w:r w:rsidR="000113C7" w:rsidRPr="00610622">
        <w:t>3</w:t>
      </w:r>
      <w:r w:rsidRPr="00610622">
        <w:t xml:space="preserve"> года.</w:t>
      </w:r>
    </w:p>
    <w:p w:rsidR="00B364FB" w:rsidRPr="00610622" w:rsidRDefault="00B364FB" w:rsidP="00610622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line="360" w:lineRule="auto"/>
        <w:ind w:left="0" w:firstLine="709"/>
        <w:jc w:val="both"/>
      </w:pPr>
      <w:r w:rsidRPr="00610622">
        <w:t>Контроль за исполнением данного решения возложить на депутатскую комиссию по бюджету и экономике.</w:t>
      </w:r>
    </w:p>
    <w:p w:rsidR="00B364FB" w:rsidRPr="00610622" w:rsidRDefault="00B364FB" w:rsidP="00610622">
      <w:pPr>
        <w:jc w:val="both"/>
      </w:pPr>
    </w:p>
    <w:p w:rsidR="00610622" w:rsidRPr="00610622" w:rsidRDefault="00610622" w:rsidP="00B364FB"/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622">
        <w:rPr>
          <w:bCs/>
        </w:rPr>
        <w:t xml:space="preserve">Председатель Собрания депутатов </w:t>
      </w:r>
    </w:p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622">
        <w:rPr>
          <w:bCs/>
        </w:rPr>
        <w:t xml:space="preserve">Янтиковского муниципального округа </w:t>
      </w:r>
    </w:p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622">
        <w:rPr>
          <w:bCs/>
        </w:rPr>
        <w:t xml:space="preserve">Чувашской Республики                                                                             </w:t>
      </w:r>
      <w:r w:rsidR="00761938">
        <w:rPr>
          <w:bCs/>
        </w:rPr>
        <w:t xml:space="preserve">     </w:t>
      </w:r>
      <w:bookmarkStart w:id="0" w:name="_GoBack"/>
      <w:bookmarkEnd w:id="0"/>
      <w:r w:rsidRPr="00610622">
        <w:rPr>
          <w:bCs/>
        </w:rPr>
        <w:t xml:space="preserve">             А.В. Степанов</w:t>
      </w:r>
    </w:p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622">
        <w:rPr>
          <w:bCs/>
        </w:rPr>
        <w:t xml:space="preserve">Глава Янтиковского муниципального </w:t>
      </w:r>
    </w:p>
    <w:p w:rsidR="00610622" w:rsidRPr="00610622" w:rsidRDefault="00610622" w:rsidP="0061062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622">
        <w:rPr>
          <w:bCs/>
        </w:rPr>
        <w:t>округа Чувашской Республики                                                                                  В.Б. Михайлов</w:t>
      </w:r>
    </w:p>
    <w:p w:rsidR="00610622" w:rsidRPr="0073539C" w:rsidRDefault="00610622" w:rsidP="00610622">
      <w:pPr>
        <w:ind w:left="5940"/>
        <w:rPr>
          <w:b/>
        </w:rPr>
      </w:pPr>
      <w:r>
        <w:rPr>
          <w:bCs/>
        </w:rPr>
        <w:lastRenderedPageBreak/>
        <w:t>УТВЕРЖДЕН</w:t>
      </w:r>
    </w:p>
    <w:p w:rsidR="00610622" w:rsidRPr="0073539C" w:rsidRDefault="00610622" w:rsidP="00610622">
      <w:pPr>
        <w:ind w:left="5940"/>
        <w:rPr>
          <w:bCs/>
        </w:rPr>
      </w:pPr>
      <w:r w:rsidRPr="0073539C">
        <w:t>решением</w:t>
      </w:r>
      <w:r w:rsidRPr="0073539C">
        <w:rPr>
          <w:bCs/>
        </w:rPr>
        <w:t xml:space="preserve"> Собрания депутатов </w:t>
      </w:r>
      <w:r>
        <w:rPr>
          <w:bCs/>
        </w:rPr>
        <w:t>Янтиковского</w:t>
      </w:r>
      <w:r w:rsidRPr="0073539C">
        <w:rPr>
          <w:bCs/>
        </w:rPr>
        <w:t xml:space="preserve"> муниципального округа Чувашской Республики </w:t>
      </w:r>
    </w:p>
    <w:p w:rsidR="00610622" w:rsidRPr="0073539C" w:rsidRDefault="00610622" w:rsidP="00610622">
      <w:pPr>
        <w:ind w:left="5940"/>
        <w:rPr>
          <w:b/>
        </w:rPr>
      </w:pPr>
      <w:r w:rsidRPr="0073539C">
        <w:rPr>
          <w:bCs/>
        </w:rPr>
        <w:t xml:space="preserve">от </w:t>
      </w:r>
      <w:r>
        <w:rPr>
          <w:bCs/>
        </w:rPr>
        <w:t>29</w:t>
      </w:r>
      <w:r w:rsidRPr="0073539C">
        <w:rPr>
          <w:bCs/>
        </w:rPr>
        <w:t>.1</w:t>
      </w:r>
      <w:r>
        <w:rPr>
          <w:bCs/>
        </w:rPr>
        <w:t>2.2022</w:t>
      </w:r>
      <w:r w:rsidRPr="0073539C">
        <w:rPr>
          <w:bCs/>
        </w:rPr>
        <w:t xml:space="preserve"> № </w:t>
      </w:r>
      <w:r>
        <w:rPr>
          <w:bCs/>
        </w:rPr>
        <w:t>5/2</w:t>
      </w:r>
      <w:r w:rsidR="000F5F3A">
        <w:rPr>
          <w:bCs/>
        </w:rPr>
        <w:t>1</w:t>
      </w:r>
    </w:p>
    <w:p w:rsidR="006E7110" w:rsidRDefault="006E7110" w:rsidP="00B364FB">
      <w:pPr>
        <w:ind w:left="360"/>
        <w:jc w:val="center"/>
      </w:pPr>
    </w:p>
    <w:p w:rsidR="006E7110" w:rsidRDefault="006E7110" w:rsidP="00B364FB">
      <w:pPr>
        <w:ind w:left="360"/>
        <w:jc w:val="center"/>
      </w:pPr>
    </w:p>
    <w:p w:rsidR="00B364FB" w:rsidRDefault="00B364FB" w:rsidP="00B364FB">
      <w:pPr>
        <w:jc w:val="center"/>
      </w:pPr>
      <w:r>
        <w:t>РАЗМЕР ПЛАТЫ</w:t>
      </w:r>
    </w:p>
    <w:p w:rsidR="00B364FB" w:rsidRDefault="00B364FB" w:rsidP="00B364FB">
      <w:pPr>
        <w:jc w:val="center"/>
      </w:pPr>
      <w:r>
        <w:t>ЗА СОДЕРЖАНИЕ И РЕМОНТ ЖИЛОГО ПОМЕЩЕНИЯ</w:t>
      </w:r>
    </w:p>
    <w:p w:rsidR="00B364FB" w:rsidRDefault="00B364FB" w:rsidP="00B364FB">
      <w:pPr>
        <w:jc w:val="right"/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84"/>
        <w:gridCol w:w="4882"/>
      </w:tblGrid>
      <w:tr w:rsidR="00B364FB" w:rsidTr="00B364FB">
        <w:trPr>
          <w:trHeight w:val="10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№ п/п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B" w:rsidRDefault="00B364FB">
            <w:pPr>
              <w:jc w:val="center"/>
            </w:pPr>
          </w:p>
          <w:p w:rsidR="00B364FB" w:rsidRDefault="00B364FB">
            <w:pPr>
              <w:jc w:val="center"/>
            </w:pPr>
          </w:p>
          <w:p w:rsidR="00B364FB" w:rsidRDefault="00B364FB">
            <w:pPr>
              <w:jc w:val="center"/>
            </w:pPr>
            <w:r>
              <w:t>Тип жилья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pPr>
              <w:jc w:val="center"/>
            </w:pPr>
            <w:r>
              <w:t>Размер платы за 1 кв. метр общей площади жилья в месяц, руб. (без дополнительного предъявления НДС)</w:t>
            </w:r>
          </w:p>
        </w:tc>
      </w:tr>
      <w:tr w:rsidR="00B364FB" w:rsidTr="00B364F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FB" w:rsidRDefault="00B364FB"/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FB" w:rsidRDefault="00B364FB"/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 w:rsidP="00FD69F0">
            <w:pPr>
              <w:jc w:val="center"/>
            </w:pPr>
            <w:r>
              <w:t>Вводится в действие с 01.</w:t>
            </w:r>
            <w:r w:rsidR="00FD69F0">
              <w:t>01</w:t>
            </w:r>
            <w:r>
              <w:t>.20</w:t>
            </w:r>
            <w:r w:rsidR="00F45AF4">
              <w:t>2</w:t>
            </w:r>
            <w:r w:rsidR="00FD69F0">
              <w:t>3</w:t>
            </w:r>
            <w:r>
              <w:t xml:space="preserve"> г.</w:t>
            </w:r>
          </w:p>
        </w:tc>
      </w:tr>
      <w:tr w:rsidR="00B364FB" w:rsidTr="00B364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Жилые дома со всеми удобствами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F45AF4">
            <w:pPr>
              <w:jc w:val="center"/>
            </w:pPr>
            <w:r>
              <w:t>7,37</w:t>
            </w:r>
          </w:p>
        </w:tc>
      </w:tr>
      <w:tr w:rsidR="00B364FB" w:rsidTr="00B364F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B364FB">
            <w:r>
              <w:t>Жилые дома с частичными удобствами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FB" w:rsidRDefault="00F45AF4">
            <w:pPr>
              <w:jc w:val="center"/>
            </w:pPr>
            <w:r>
              <w:t>7,37</w:t>
            </w:r>
          </w:p>
        </w:tc>
      </w:tr>
    </w:tbl>
    <w:p w:rsidR="00B364FB" w:rsidRDefault="00B364FB" w:rsidP="00B364FB"/>
    <w:p w:rsidR="00562B92" w:rsidRDefault="00562B92"/>
    <w:sectPr w:rsidR="00562B92" w:rsidSect="00610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1846"/>
    <w:multiLevelType w:val="hybridMultilevel"/>
    <w:tmpl w:val="A11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5"/>
    <w:rsid w:val="000113C7"/>
    <w:rsid w:val="00064E86"/>
    <w:rsid w:val="00077411"/>
    <w:rsid w:val="000E19CF"/>
    <w:rsid w:val="000E3FCC"/>
    <w:rsid w:val="000F2951"/>
    <w:rsid w:val="000F5F3A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3A5F43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14A5"/>
    <w:rsid w:val="005A70B1"/>
    <w:rsid w:val="005A7FFA"/>
    <w:rsid w:val="005B4774"/>
    <w:rsid w:val="00610622"/>
    <w:rsid w:val="0061349F"/>
    <w:rsid w:val="006141FD"/>
    <w:rsid w:val="00640B44"/>
    <w:rsid w:val="00662A0F"/>
    <w:rsid w:val="006E038E"/>
    <w:rsid w:val="006E7110"/>
    <w:rsid w:val="0070599B"/>
    <w:rsid w:val="00705C7F"/>
    <w:rsid w:val="007425EA"/>
    <w:rsid w:val="00761938"/>
    <w:rsid w:val="007A230A"/>
    <w:rsid w:val="007D6097"/>
    <w:rsid w:val="0080548B"/>
    <w:rsid w:val="00827FFE"/>
    <w:rsid w:val="00885A68"/>
    <w:rsid w:val="0092331A"/>
    <w:rsid w:val="009546D2"/>
    <w:rsid w:val="00957F0E"/>
    <w:rsid w:val="009726F9"/>
    <w:rsid w:val="00985C8F"/>
    <w:rsid w:val="009D0DB3"/>
    <w:rsid w:val="009D4536"/>
    <w:rsid w:val="00A67E84"/>
    <w:rsid w:val="00AC559B"/>
    <w:rsid w:val="00B364FB"/>
    <w:rsid w:val="00B37F57"/>
    <w:rsid w:val="00B91B09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B21CC"/>
    <w:rsid w:val="00ED32DA"/>
    <w:rsid w:val="00EF68CD"/>
    <w:rsid w:val="00F03E83"/>
    <w:rsid w:val="00F20FB6"/>
    <w:rsid w:val="00F45566"/>
    <w:rsid w:val="00F45AF4"/>
    <w:rsid w:val="00F65AB1"/>
    <w:rsid w:val="00F77B6B"/>
    <w:rsid w:val="00FD431D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64FB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4F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364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64F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B2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64FB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4F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364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64F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B2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Орг. отдел администрации Янтиковского района</cp:lastModifiedBy>
  <cp:revision>6</cp:revision>
  <cp:lastPrinted>2022-12-12T13:27:00Z</cp:lastPrinted>
  <dcterms:created xsi:type="dcterms:W3CDTF">2022-12-26T12:20:00Z</dcterms:created>
  <dcterms:modified xsi:type="dcterms:W3CDTF">2022-12-29T05:42:00Z</dcterms:modified>
</cp:coreProperties>
</file>