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915" w:type="pct"/>
        <w:tblLook w:val="04A0" w:firstRow="1" w:lastRow="0" w:firstColumn="1" w:lastColumn="0" w:noHBand="0" w:noVBand="1"/>
      </w:tblPr>
      <w:tblGrid>
        <w:gridCol w:w="4606"/>
        <w:gridCol w:w="902"/>
        <w:gridCol w:w="3950"/>
      </w:tblGrid>
      <w:tr w:rsidR="003B2737" w:rsidRPr="003B2737" w:rsidTr="00E42946">
        <w:trPr>
          <w:cantSplit/>
          <w:trHeight w:val="93"/>
        </w:trPr>
        <w:tc>
          <w:tcPr>
            <w:tcW w:w="2435" w:type="pct"/>
          </w:tcPr>
          <w:p w:rsidR="003B2737" w:rsidRPr="003B2737" w:rsidRDefault="003B2737" w:rsidP="003B2737">
            <w:pPr>
              <w:jc w:val="center"/>
              <w:rPr>
                <w:rFonts w:ascii="Baltica Chv" w:hAnsi="Baltica Chv" w:cs="Times New Roman"/>
                <w:b/>
                <w:bCs/>
                <w:iCs/>
                <w:sz w:val="22"/>
                <w:szCs w:val="22"/>
              </w:rPr>
            </w:pPr>
            <w:r w:rsidRPr="003B2737">
              <w:rPr>
                <w:rFonts w:ascii="Courier New" w:hAnsi="Courier New" w:cs="Courier New"/>
                <w:noProof/>
                <w:sz w:val="22"/>
                <w:szCs w:val="22"/>
                <w:lang w:eastAsia="ru-RU"/>
              </w:rPr>
              <w:drawing>
                <wp:anchor distT="0" distB="0" distL="114300" distR="114300" simplePos="0" relativeHeight="251659264" behindDoc="0" locked="0" layoutInCell="1" allowOverlap="1" wp14:anchorId="27E7BA23" wp14:editId="7FDC9186">
                  <wp:simplePos x="0" y="0"/>
                  <wp:positionH relativeFrom="column">
                    <wp:posOffset>2743200</wp:posOffset>
                  </wp:positionH>
                  <wp:positionV relativeFrom="paragraph">
                    <wp:posOffset>-228600</wp:posOffset>
                  </wp:positionV>
                  <wp:extent cx="841375" cy="8788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878840"/>
                          </a:xfrm>
                          <a:prstGeom prst="rect">
                            <a:avLst/>
                          </a:prstGeom>
                          <a:noFill/>
                        </pic:spPr>
                      </pic:pic>
                    </a:graphicData>
                  </a:graphic>
                  <wp14:sizeRelH relativeFrom="page">
                    <wp14:pctWidth>0</wp14:pctWidth>
                  </wp14:sizeRelH>
                  <wp14:sizeRelV relativeFrom="page">
                    <wp14:pctHeight>0</wp14:pctHeight>
                  </wp14:sizeRelV>
                </wp:anchor>
              </w:drawing>
            </w:r>
          </w:p>
          <w:p w:rsidR="003B2737" w:rsidRPr="003B2737" w:rsidRDefault="003B2737" w:rsidP="003B2737">
            <w:pPr>
              <w:jc w:val="center"/>
              <w:rPr>
                <w:rFonts w:ascii="Baltica Chv" w:hAnsi="Baltica Chv" w:cs="Times New Roman"/>
                <w:b/>
                <w:bCs/>
                <w:iCs/>
                <w:sz w:val="22"/>
                <w:szCs w:val="22"/>
              </w:rPr>
            </w:pPr>
            <w:r w:rsidRPr="003B2737">
              <w:rPr>
                <w:rFonts w:ascii="Times New Roman" w:hAnsi="Times New Roman" w:cs="Times New Roman"/>
                <w:b/>
                <w:bCs/>
                <w:iCs/>
                <w:sz w:val="22"/>
                <w:szCs w:val="22"/>
              </w:rPr>
              <w:t>ЧӐ</w:t>
            </w:r>
            <w:proofErr w:type="gramStart"/>
            <w:r w:rsidRPr="003B2737">
              <w:rPr>
                <w:rFonts w:ascii="Times New Roman" w:hAnsi="Times New Roman" w:cs="Times New Roman"/>
                <w:b/>
                <w:bCs/>
                <w:iCs/>
                <w:sz w:val="22"/>
                <w:szCs w:val="22"/>
              </w:rPr>
              <w:t>ВАШ</w:t>
            </w:r>
            <w:proofErr w:type="gramEnd"/>
            <w:r w:rsidRPr="003B2737">
              <w:rPr>
                <w:rFonts w:ascii="Baltica Chv" w:hAnsi="Baltica Chv" w:cs="Baltica Chv"/>
                <w:b/>
                <w:bCs/>
                <w:iCs/>
                <w:sz w:val="22"/>
                <w:szCs w:val="22"/>
              </w:rPr>
              <w:t xml:space="preserve">  </w:t>
            </w:r>
            <w:r w:rsidRPr="003B2737">
              <w:rPr>
                <w:rFonts w:ascii="Times New Roman" w:hAnsi="Times New Roman" w:cs="Times New Roman"/>
                <w:b/>
                <w:bCs/>
                <w:iCs/>
                <w:sz w:val="22"/>
                <w:szCs w:val="22"/>
              </w:rPr>
              <w:t>РЕСПУБЛИКИ</w:t>
            </w:r>
          </w:p>
          <w:p w:rsidR="003B2737" w:rsidRPr="003B2737" w:rsidRDefault="003B2737" w:rsidP="003B2737">
            <w:pPr>
              <w:jc w:val="center"/>
              <w:rPr>
                <w:rFonts w:ascii="Baltica Chv" w:hAnsi="Baltica Chv" w:cs="Times New Roman"/>
                <w:b/>
                <w:bCs/>
                <w:iCs/>
                <w:sz w:val="22"/>
                <w:szCs w:val="22"/>
              </w:rPr>
            </w:pPr>
            <w:r w:rsidRPr="003B2737">
              <w:rPr>
                <w:rFonts w:ascii="Times New Roman" w:hAnsi="Times New Roman" w:cs="Times New Roman"/>
                <w:b/>
                <w:bCs/>
                <w:iCs/>
                <w:color w:val="000000"/>
                <w:sz w:val="22"/>
                <w:szCs w:val="22"/>
              </w:rPr>
              <w:t>ҪĔРПӰ</w:t>
            </w:r>
            <w:r w:rsidRPr="003B2737">
              <w:rPr>
                <w:rFonts w:ascii="Baltica Chv" w:hAnsi="Baltica Chv" w:cs="Baltica Chv"/>
                <w:b/>
                <w:bCs/>
                <w:iCs/>
                <w:color w:val="000000"/>
                <w:sz w:val="22"/>
                <w:szCs w:val="22"/>
              </w:rPr>
              <w:t xml:space="preserve"> </w:t>
            </w:r>
            <w:r w:rsidRPr="003B2737">
              <w:rPr>
                <w:rFonts w:ascii="Times New Roman" w:hAnsi="Times New Roman" w:cs="Times New Roman"/>
                <w:b/>
                <w:bCs/>
                <w:iCs/>
                <w:color w:val="000000"/>
                <w:sz w:val="22"/>
                <w:szCs w:val="22"/>
              </w:rPr>
              <w:t>РАЙОНĔ</w:t>
            </w:r>
          </w:p>
        </w:tc>
        <w:tc>
          <w:tcPr>
            <w:tcW w:w="477" w:type="pct"/>
            <w:vMerge w:val="restart"/>
          </w:tcPr>
          <w:p w:rsidR="003B2737" w:rsidRPr="003B2737" w:rsidRDefault="003B2737" w:rsidP="003B2737">
            <w:pPr>
              <w:ind w:firstLine="540"/>
              <w:jc w:val="center"/>
              <w:rPr>
                <w:rFonts w:ascii="Times New Roman" w:hAnsi="Times New Roman" w:cs="Courier New"/>
                <w:b/>
                <w:bCs/>
                <w:sz w:val="22"/>
                <w:szCs w:val="22"/>
              </w:rPr>
            </w:pPr>
          </w:p>
        </w:tc>
        <w:tc>
          <w:tcPr>
            <w:tcW w:w="2088" w:type="pct"/>
          </w:tcPr>
          <w:p w:rsidR="003B2737" w:rsidRPr="003B2737" w:rsidRDefault="003B2737" w:rsidP="003B2737">
            <w:pPr>
              <w:ind w:firstLine="540"/>
              <w:jc w:val="center"/>
              <w:rPr>
                <w:rFonts w:ascii="Times New Roman" w:hAnsi="Times New Roman" w:cs="Times New Roman"/>
                <w:b/>
                <w:bCs/>
                <w:iCs/>
                <w:sz w:val="22"/>
                <w:szCs w:val="22"/>
              </w:rPr>
            </w:pPr>
          </w:p>
          <w:p w:rsidR="003B2737" w:rsidRPr="003B2737" w:rsidRDefault="003B2737" w:rsidP="003B2737">
            <w:pPr>
              <w:ind w:firstLine="404"/>
              <w:jc w:val="center"/>
              <w:rPr>
                <w:rFonts w:ascii="Courier New" w:hAnsi="Courier New" w:cs="Courier New"/>
                <w:b/>
                <w:color w:val="000000"/>
                <w:szCs w:val="22"/>
              </w:rPr>
            </w:pPr>
            <w:r w:rsidRPr="003B2737">
              <w:rPr>
                <w:rFonts w:ascii="Times New Roman" w:hAnsi="Times New Roman" w:cs="Times New Roman"/>
                <w:b/>
                <w:bCs/>
                <w:iCs/>
                <w:sz w:val="22"/>
                <w:szCs w:val="22"/>
              </w:rPr>
              <w:t>ЧУВАШСКАЯ РЕСПУБЛИКА</w:t>
            </w:r>
          </w:p>
          <w:p w:rsidR="003B2737" w:rsidRPr="003B2737" w:rsidRDefault="003B2737" w:rsidP="003B2737">
            <w:pPr>
              <w:ind w:firstLine="540"/>
              <w:jc w:val="center"/>
              <w:rPr>
                <w:rFonts w:ascii="Courier New" w:hAnsi="Courier New" w:cs="Courier New"/>
                <w:sz w:val="22"/>
                <w:szCs w:val="22"/>
              </w:rPr>
            </w:pPr>
            <w:r w:rsidRPr="003B2737">
              <w:rPr>
                <w:rFonts w:ascii="Times New Roman" w:hAnsi="Times New Roman" w:cs="Times New Roman"/>
                <w:b/>
                <w:bCs/>
                <w:iCs/>
                <w:color w:val="000000"/>
                <w:sz w:val="22"/>
                <w:szCs w:val="22"/>
              </w:rPr>
              <w:t>ЦИВИЛЬСКИЙ РАЙОН</w:t>
            </w:r>
          </w:p>
        </w:tc>
      </w:tr>
      <w:tr w:rsidR="003B2737" w:rsidRPr="003B2737" w:rsidTr="00E42946">
        <w:trPr>
          <w:cantSplit/>
          <w:trHeight w:val="2494"/>
        </w:trPr>
        <w:tc>
          <w:tcPr>
            <w:tcW w:w="2435" w:type="pct"/>
          </w:tcPr>
          <w:p w:rsidR="003B2737" w:rsidRPr="003B2737" w:rsidRDefault="003B2737" w:rsidP="003B2737">
            <w:pPr>
              <w:jc w:val="center"/>
              <w:rPr>
                <w:rFonts w:ascii="Baltica Chv" w:hAnsi="Baltica Chv" w:cs="Times New Roman"/>
                <w:b/>
                <w:bCs/>
                <w:iCs/>
                <w:color w:val="000000"/>
                <w:sz w:val="22"/>
                <w:szCs w:val="22"/>
              </w:rPr>
            </w:pPr>
          </w:p>
          <w:p w:rsidR="003B2737" w:rsidRPr="003B2737" w:rsidRDefault="003B2737" w:rsidP="003B2737">
            <w:pPr>
              <w:jc w:val="center"/>
              <w:rPr>
                <w:rFonts w:ascii="Baltica Chv" w:hAnsi="Baltica Chv" w:cs="Baltica Chv"/>
                <w:b/>
                <w:bCs/>
                <w:iCs/>
                <w:color w:val="000000"/>
                <w:sz w:val="22"/>
                <w:szCs w:val="22"/>
              </w:rPr>
            </w:pPr>
            <w:r w:rsidRPr="003B2737">
              <w:rPr>
                <w:rFonts w:ascii="Times New Roman" w:hAnsi="Times New Roman" w:cs="Times New Roman"/>
                <w:b/>
                <w:bCs/>
                <w:iCs/>
                <w:color w:val="000000"/>
                <w:sz w:val="22"/>
                <w:szCs w:val="22"/>
              </w:rPr>
              <w:t>ҪĔРПӰ</w:t>
            </w:r>
            <w:r w:rsidRPr="003B2737">
              <w:rPr>
                <w:rFonts w:ascii="Baltica Chv" w:hAnsi="Baltica Chv" w:cs="Baltica Chv"/>
                <w:b/>
                <w:bCs/>
                <w:iCs/>
                <w:color w:val="000000"/>
                <w:sz w:val="22"/>
                <w:szCs w:val="22"/>
              </w:rPr>
              <w:t xml:space="preserve"> </w:t>
            </w:r>
            <w:r w:rsidRPr="003B2737">
              <w:rPr>
                <w:rFonts w:ascii="Times New Roman" w:hAnsi="Times New Roman" w:cs="Times New Roman"/>
                <w:b/>
                <w:bCs/>
                <w:iCs/>
                <w:color w:val="000000"/>
                <w:sz w:val="22"/>
                <w:szCs w:val="22"/>
              </w:rPr>
              <w:t>РАЙОН</w:t>
            </w:r>
            <w:r w:rsidRPr="003B2737">
              <w:rPr>
                <w:rFonts w:ascii="Baltica Chv" w:hAnsi="Baltica Chv" w:cs="Baltica Chv"/>
                <w:b/>
                <w:bCs/>
                <w:iCs/>
                <w:color w:val="000000"/>
                <w:sz w:val="22"/>
                <w:szCs w:val="22"/>
              </w:rPr>
              <w:t xml:space="preserve"> </w:t>
            </w:r>
          </w:p>
          <w:p w:rsidR="003B2737" w:rsidRPr="003B2737" w:rsidRDefault="003B2737" w:rsidP="003B2737">
            <w:pPr>
              <w:jc w:val="center"/>
              <w:rPr>
                <w:rFonts w:ascii="Baltica Chv" w:hAnsi="Baltica Chv" w:cs="Times New Roman"/>
                <w:b/>
                <w:bCs/>
                <w:iCs/>
                <w:color w:val="000000"/>
                <w:sz w:val="22"/>
                <w:szCs w:val="22"/>
              </w:rPr>
            </w:pPr>
            <w:r w:rsidRPr="003B2737">
              <w:rPr>
                <w:rFonts w:ascii="Times New Roman" w:hAnsi="Times New Roman" w:cs="Times New Roman"/>
                <w:b/>
                <w:bCs/>
                <w:iCs/>
                <w:color w:val="000000"/>
                <w:sz w:val="22"/>
                <w:szCs w:val="22"/>
              </w:rPr>
              <w:t>АДМИНИСТРАЦИЙĔ</w:t>
            </w:r>
          </w:p>
          <w:p w:rsidR="003B2737" w:rsidRPr="003B2737" w:rsidRDefault="003B2737" w:rsidP="003B2737">
            <w:pPr>
              <w:jc w:val="center"/>
              <w:rPr>
                <w:rFonts w:ascii="Baltica Chv" w:hAnsi="Baltica Chv" w:cs="Times New Roman"/>
                <w:b/>
                <w:bCs/>
                <w:sz w:val="22"/>
                <w:szCs w:val="22"/>
              </w:rPr>
            </w:pPr>
          </w:p>
          <w:p w:rsidR="003B2737" w:rsidRPr="003B2737" w:rsidRDefault="003B2737" w:rsidP="003B2737">
            <w:pPr>
              <w:jc w:val="center"/>
              <w:rPr>
                <w:rFonts w:ascii="Courier New" w:hAnsi="Courier New" w:cs="Courier New"/>
                <w:b/>
                <w:iCs/>
                <w:color w:val="000000"/>
                <w:szCs w:val="22"/>
              </w:rPr>
            </w:pPr>
            <w:r w:rsidRPr="003B2737">
              <w:rPr>
                <w:rFonts w:ascii="Times New Roman" w:hAnsi="Times New Roman" w:cs="Times New Roman"/>
                <w:b/>
                <w:iCs/>
                <w:color w:val="000000"/>
                <w:szCs w:val="22"/>
              </w:rPr>
              <w:t>ЙЫШӐНУ</w:t>
            </w:r>
          </w:p>
          <w:p w:rsidR="003B2737" w:rsidRPr="003B2737" w:rsidRDefault="003B2737" w:rsidP="003B2737">
            <w:pPr>
              <w:jc w:val="center"/>
              <w:rPr>
                <w:rFonts w:ascii="Courier New" w:hAnsi="Courier New" w:cs="Courier New"/>
                <w:sz w:val="22"/>
                <w:szCs w:val="22"/>
              </w:rPr>
            </w:pPr>
          </w:p>
          <w:p w:rsidR="003B2737" w:rsidRPr="003B2737" w:rsidRDefault="003B2737" w:rsidP="003B2737">
            <w:pPr>
              <w:jc w:val="center"/>
              <w:rPr>
                <w:rFonts w:ascii="Times New Roman" w:hAnsi="Times New Roman" w:cs="Times New Roman"/>
                <w:b/>
                <w:bCs/>
                <w:iCs/>
                <w:color w:val="000000"/>
                <w:sz w:val="24"/>
                <w:szCs w:val="24"/>
              </w:rPr>
            </w:pPr>
            <w:r w:rsidRPr="003B2737">
              <w:rPr>
                <w:rFonts w:ascii="Times New Roman" w:hAnsi="Times New Roman" w:cs="Times New Roman"/>
                <w:b/>
                <w:bCs/>
                <w:iCs/>
                <w:color w:val="000000"/>
                <w:sz w:val="24"/>
                <w:szCs w:val="24"/>
              </w:rPr>
              <w:t xml:space="preserve">2022 </w:t>
            </w:r>
            <w:r w:rsidRPr="003B2737">
              <w:rPr>
                <w:rFonts w:ascii="Times New Roman" w:hAnsi="Times New Roman" w:cs="Times New Roman"/>
                <w:b/>
                <w:bCs/>
                <w:iCs/>
                <w:sz w:val="22"/>
                <w:szCs w:val="22"/>
              </w:rPr>
              <w:t>ё</w:t>
            </w:r>
            <w:r w:rsidRPr="003B2737">
              <w:rPr>
                <w:rFonts w:ascii="Baltica Chv" w:hAnsi="Baltica Chv" w:cs="Baltica Chv"/>
                <w:b/>
                <w:bCs/>
                <w:iCs/>
                <w:sz w:val="22"/>
                <w:szCs w:val="22"/>
              </w:rPr>
              <w:t xml:space="preserve">?  </w:t>
            </w:r>
            <w:proofErr w:type="spellStart"/>
            <w:r w:rsidRPr="003B2737">
              <w:rPr>
                <w:rFonts w:ascii="Times New Roman" w:hAnsi="Times New Roman" w:cs="Times New Roman"/>
                <w:b/>
                <w:bCs/>
                <w:iCs/>
                <w:color w:val="000000"/>
                <w:sz w:val="24"/>
                <w:szCs w:val="24"/>
              </w:rPr>
              <w:t>авӑн</w:t>
            </w:r>
            <w:proofErr w:type="spellEnd"/>
            <w:r w:rsidRPr="003B2737">
              <w:rPr>
                <w:rFonts w:ascii="Times New Roman" w:hAnsi="Times New Roman" w:cs="Times New Roman"/>
                <w:b/>
                <w:bCs/>
                <w:iCs/>
                <w:color w:val="000000"/>
                <w:sz w:val="24"/>
                <w:szCs w:val="24"/>
              </w:rPr>
              <w:t xml:space="preserve">  </w:t>
            </w:r>
            <w:proofErr w:type="spellStart"/>
            <w:r w:rsidRPr="003B2737">
              <w:rPr>
                <w:rFonts w:ascii="Times New Roman" w:hAnsi="Times New Roman" w:cs="Times New Roman"/>
                <w:b/>
                <w:bCs/>
                <w:iCs/>
                <w:color w:val="000000"/>
                <w:sz w:val="24"/>
                <w:szCs w:val="24"/>
              </w:rPr>
              <w:t>уйӑхĕн</w:t>
            </w:r>
            <w:proofErr w:type="spellEnd"/>
            <w:r w:rsidRPr="003B2737">
              <w:rPr>
                <w:rFonts w:ascii="Baltica Chv" w:hAnsi="Baltica Chv" w:cs="Times New Roman"/>
                <w:b/>
                <w:bCs/>
                <w:iCs/>
                <w:sz w:val="22"/>
                <w:szCs w:val="22"/>
              </w:rPr>
              <w:t xml:space="preserve"> 19-</w:t>
            </w:r>
            <w:r w:rsidRPr="003B2737">
              <w:rPr>
                <w:rFonts w:ascii="Times New Roman" w:hAnsi="Times New Roman" w:cs="Times New Roman"/>
                <w:b/>
                <w:bCs/>
                <w:iCs/>
                <w:sz w:val="22"/>
                <w:szCs w:val="22"/>
              </w:rPr>
              <w:t>м</w:t>
            </w:r>
            <w:r w:rsidRPr="003B2737">
              <w:rPr>
                <w:rFonts w:ascii="Baltica Chv" w:hAnsi="Baltica Chv" w:cs="Baltica Chv"/>
                <w:b/>
                <w:bCs/>
                <w:iCs/>
                <w:sz w:val="22"/>
                <w:szCs w:val="22"/>
              </w:rPr>
              <w:t>\</w:t>
            </w:r>
            <w:r w:rsidRPr="003B2737">
              <w:rPr>
                <w:rFonts w:ascii="Times New Roman" w:hAnsi="Times New Roman" w:cs="Times New Roman"/>
                <w:b/>
                <w:bCs/>
                <w:iCs/>
                <w:sz w:val="22"/>
                <w:szCs w:val="22"/>
              </w:rPr>
              <w:t>ш</w:t>
            </w:r>
            <w:r w:rsidRPr="003B2737">
              <w:rPr>
                <w:rFonts w:ascii="Baltica Chv" w:hAnsi="Baltica Chv" w:cs="Baltica Chv"/>
                <w:b/>
                <w:bCs/>
                <w:iCs/>
                <w:sz w:val="22"/>
                <w:szCs w:val="22"/>
              </w:rPr>
              <w:t xml:space="preserve">\ </w:t>
            </w:r>
            <w:r w:rsidRPr="003B2737">
              <w:rPr>
                <w:rFonts w:ascii="Times New Roman" w:hAnsi="Times New Roman" w:cs="Times New Roman"/>
                <w:b/>
                <w:bCs/>
                <w:iCs/>
                <w:sz w:val="22"/>
                <w:szCs w:val="22"/>
              </w:rPr>
              <w:t xml:space="preserve">494 № </w:t>
            </w:r>
            <w:r w:rsidRPr="003B2737">
              <w:rPr>
                <w:rFonts w:ascii="Times New Roman" w:hAnsi="Times New Roman" w:cs="Times New Roman"/>
                <w:b/>
                <w:bCs/>
                <w:iCs/>
                <w:color w:val="000000"/>
                <w:sz w:val="24"/>
                <w:szCs w:val="24"/>
              </w:rPr>
              <w:t xml:space="preserve">  </w:t>
            </w:r>
          </w:p>
          <w:p w:rsidR="003B2737" w:rsidRPr="003B2737" w:rsidRDefault="003B2737" w:rsidP="003B2737">
            <w:pPr>
              <w:jc w:val="both"/>
              <w:rPr>
                <w:rFonts w:ascii="Baltica Chv" w:hAnsi="Baltica Chv" w:cs="Times New Roman"/>
                <w:b/>
                <w:bCs/>
                <w:sz w:val="22"/>
                <w:szCs w:val="22"/>
              </w:rPr>
            </w:pPr>
          </w:p>
          <w:p w:rsidR="003B2737" w:rsidRPr="003B2737" w:rsidRDefault="003B2737" w:rsidP="003B2737">
            <w:pPr>
              <w:jc w:val="center"/>
              <w:rPr>
                <w:rFonts w:ascii="Baltica Chv" w:hAnsi="Baltica Chv" w:cs="Times New Roman"/>
                <w:b/>
                <w:bCs/>
                <w:color w:val="000000"/>
                <w:sz w:val="24"/>
                <w:szCs w:val="24"/>
              </w:rPr>
            </w:pPr>
            <w:proofErr w:type="spellStart"/>
            <w:r w:rsidRPr="003B2737">
              <w:rPr>
                <w:rFonts w:ascii="Times New Roman" w:hAnsi="Times New Roman" w:cs="Times New Roman"/>
                <w:b/>
                <w:bCs/>
                <w:color w:val="000000"/>
                <w:sz w:val="24"/>
                <w:szCs w:val="24"/>
              </w:rPr>
              <w:t>Ҫӗрпÿ</w:t>
            </w:r>
            <w:proofErr w:type="spellEnd"/>
            <w:r w:rsidRPr="003B2737">
              <w:rPr>
                <w:rFonts w:ascii="Baltica Chv" w:hAnsi="Baltica Chv" w:cs="Baltica Chv"/>
                <w:b/>
                <w:bCs/>
                <w:color w:val="000000"/>
                <w:sz w:val="24"/>
                <w:szCs w:val="24"/>
              </w:rPr>
              <w:t xml:space="preserve"> </w:t>
            </w:r>
            <w:r w:rsidRPr="003B2737">
              <w:rPr>
                <w:rFonts w:ascii="Times New Roman" w:hAnsi="Times New Roman" w:cs="Times New Roman"/>
                <w:b/>
                <w:bCs/>
                <w:color w:val="000000"/>
                <w:sz w:val="24"/>
                <w:szCs w:val="24"/>
              </w:rPr>
              <w:t>хули</w:t>
            </w:r>
          </w:p>
        </w:tc>
        <w:tc>
          <w:tcPr>
            <w:tcW w:w="0" w:type="auto"/>
            <w:vMerge/>
            <w:vAlign w:val="center"/>
          </w:tcPr>
          <w:p w:rsidR="003B2737" w:rsidRPr="003B2737" w:rsidRDefault="003B2737" w:rsidP="003B2737">
            <w:pPr>
              <w:rPr>
                <w:rFonts w:cs="Courier New"/>
                <w:b/>
                <w:bCs/>
                <w:sz w:val="22"/>
                <w:szCs w:val="22"/>
              </w:rPr>
            </w:pPr>
          </w:p>
        </w:tc>
        <w:tc>
          <w:tcPr>
            <w:tcW w:w="2088" w:type="pct"/>
          </w:tcPr>
          <w:p w:rsidR="003B2737" w:rsidRPr="003B2737" w:rsidRDefault="003B2737" w:rsidP="003B2737">
            <w:pPr>
              <w:ind w:firstLine="540"/>
              <w:jc w:val="center"/>
              <w:rPr>
                <w:rFonts w:ascii="Times New Roman" w:hAnsi="Times New Roman" w:cs="Times New Roman"/>
                <w:b/>
                <w:bCs/>
                <w:iCs/>
                <w:color w:val="000000"/>
                <w:sz w:val="22"/>
                <w:szCs w:val="22"/>
              </w:rPr>
            </w:pPr>
          </w:p>
          <w:p w:rsidR="003B2737" w:rsidRPr="003B2737" w:rsidRDefault="003B2737" w:rsidP="003B2737">
            <w:pPr>
              <w:ind w:firstLine="540"/>
              <w:jc w:val="center"/>
              <w:rPr>
                <w:rFonts w:ascii="Times New Roman" w:hAnsi="Times New Roman" w:cs="Times New Roman"/>
                <w:b/>
                <w:bCs/>
                <w:iCs/>
                <w:color w:val="000000"/>
                <w:sz w:val="22"/>
                <w:szCs w:val="22"/>
              </w:rPr>
            </w:pPr>
            <w:r w:rsidRPr="003B2737">
              <w:rPr>
                <w:rFonts w:ascii="Times New Roman" w:hAnsi="Times New Roman" w:cs="Times New Roman"/>
                <w:b/>
                <w:bCs/>
                <w:iCs/>
                <w:color w:val="000000"/>
                <w:sz w:val="22"/>
                <w:szCs w:val="22"/>
              </w:rPr>
              <w:t xml:space="preserve"> АДМИНИСТРАЦИЯ</w:t>
            </w:r>
          </w:p>
          <w:p w:rsidR="003B2737" w:rsidRPr="003B2737" w:rsidRDefault="003B2737" w:rsidP="003B2737">
            <w:pPr>
              <w:ind w:firstLine="540"/>
              <w:jc w:val="center"/>
              <w:rPr>
                <w:rFonts w:ascii="Times New Roman" w:hAnsi="Times New Roman" w:cs="Times New Roman"/>
                <w:b/>
                <w:bCs/>
                <w:iCs/>
                <w:color w:val="000000"/>
                <w:sz w:val="22"/>
                <w:szCs w:val="22"/>
              </w:rPr>
            </w:pPr>
            <w:r w:rsidRPr="003B2737">
              <w:rPr>
                <w:rFonts w:ascii="Times New Roman" w:hAnsi="Times New Roman" w:cs="Times New Roman"/>
                <w:b/>
                <w:bCs/>
                <w:iCs/>
                <w:color w:val="000000"/>
                <w:sz w:val="22"/>
                <w:szCs w:val="22"/>
              </w:rPr>
              <w:t>ЦИВИЛЬСКОГО РАЙОНА</w:t>
            </w:r>
          </w:p>
          <w:p w:rsidR="003B2737" w:rsidRPr="003B2737" w:rsidRDefault="003B2737" w:rsidP="003B2737">
            <w:pPr>
              <w:ind w:firstLine="540"/>
              <w:jc w:val="center"/>
              <w:rPr>
                <w:rFonts w:ascii="Times New Roman" w:hAnsi="Times New Roman" w:cs="Courier New"/>
                <w:b/>
                <w:bCs/>
                <w:sz w:val="22"/>
                <w:szCs w:val="22"/>
              </w:rPr>
            </w:pPr>
          </w:p>
          <w:p w:rsidR="003B2737" w:rsidRPr="003B2737" w:rsidRDefault="003B2737" w:rsidP="003B2737">
            <w:pPr>
              <w:ind w:firstLine="540"/>
              <w:jc w:val="center"/>
              <w:rPr>
                <w:rFonts w:ascii="Courier New" w:hAnsi="Courier New" w:cs="Courier New"/>
                <w:b/>
                <w:iCs/>
                <w:color w:val="000000"/>
                <w:szCs w:val="22"/>
              </w:rPr>
            </w:pPr>
            <w:r w:rsidRPr="003B2737">
              <w:rPr>
                <w:rFonts w:ascii="Times New Roman" w:hAnsi="Times New Roman" w:cs="Courier New"/>
                <w:b/>
                <w:iCs/>
                <w:color w:val="000000"/>
                <w:szCs w:val="22"/>
              </w:rPr>
              <w:t xml:space="preserve"> ПОСТАНОВЛЕНИЕ</w:t>
            </w:r>
          </w:p>
          <w:p w:rsidR="003B2737" w:rsidRPr="003B2737" w:rsidRDefault="003B2737" w:rsidP="003B2737">
            <w:pPr>
              <w:ind w:firstLine="540"/>
              <w:jc w:val="center"/>
              <w:rPr>
                <w:rFonts w:ascii="Courier New" w:hAnsi="Courier New" w:cs="Courier New"/>
                <w:sz w:val="22"/>
                <w:szCs w:val="22"/>
              </w:rPr>
            </w:pPr>
          </w:p>
          <w:p w:rsidR="003B2737" w:rsidRPr="003B2737" w:rsidRDefault="003B2737" w:rsidP="003B2737">
            <w:pPr>
              <w:ind w:firstLine="540"/>
              <w:jc w:val="center"/>
              <w:rPr>
                <w:rFonts w:ascii="Times New Roman" w:hAnsi="Times New Roman" w:cs="Courier New"/>
                <w:b/>
                <w:bCs/>
                <w:color w:val="000000"/>
                <w:sz w:val="24"/>
                <w:szCs w:val="24"/>
              </w:rPr>
            </w:pPr>
            <w:r w:rsidRPr="003B2737">
              <w:rPr>
                <w:rFonts w:ascii="Times New Roman" w:hAnsi="Times New Roman" w:cs="Times New Roman"/>
                <w:b/>
                <w:bCs/>
                <w:iCs/>
                <w:sz w:val="24"/>
                <w:szCs w:val="24"/>
              </w:rPr>
              <w:t>19 сентября 2022  №  494</w:t>
            </w:r>
            <w:r w:rsidRPr="003B2737">
              <w:rPr>
                <w:rFonts w:ascii="Times New Roman" w:hAnsi="Times New Roman" w:cs="Courier New"/>
                <w:b/>
                <w:bCs/>
                <w:color w:val="000000"/>
                <w:sz w:val="24"/>
                <w:szCs w:val="24"/>
              </w:rPr>
              <w:t xml:space="preserve">    </w:t>
            </w:r>
          </w:p>
          <w:p w:rsidR="003B2737" w:rsidRPr="003B2737" w:rsidRDefault="003B2737" w:rsidP="003B2737">
            <w:pPr>
              <w:ind w:firstLine="540"/>
              <w:jc w:val="center"/>
              <w:rPr>
                <w:rFonts w:ascii="Times New Roman" w:hAnsi="Times New Roman" w:cs="Courier New"/>
                <w:b/>
                <w:bCs/>
                <w:color w:val="000000"/>
                <w:sz w:val="24"/>
                <w:szCs w:val="24"/>
              </w:rPr>
            </w:pPr>
          </w:p>
          <w:p w:rsidR="003B2737" w:rsidRPr="003B2737" w:rsidRDefault="003B2737" w:rsidP="003B2737">
            <w:pPr>
              <w:ind w:firstLine="540"/>
              <w:jc w:val="center"/>
              <w:rPr>
                <w:rFonts w:ascii="Courier New" w:hAnsi="Courier New" w:cs="Courier New"/>
                <w:sz w:val="22"/>
                <w:szCs w:val="22"/>
              </w:rPr>
            </w:pPr>
            <w:r w:rsidRPr="003B2737">
              <w:rPr>
                <w:rFonts w:ascii="Times New Roman" w:hAnsi="Times New Roman" w:cs="Courier New"/>
                <w:b/>
                <w:bCs/>
                <w:color w:val="000000"/>
                <w:sz w:val="24"/>
                <w:szCs w:val="24"/>
              </w:rPr>
              <w:t>г. Цивильск</w:t>
            </w:r>
          </w:p>
          <w:p w:rsidR="003B2737" w:rsidRPr="003B2737" w:rsidRDefault="003B2737" w:rsidP="003B2737"/>
        </w:tc>
      </w:tr>
    </w:tbl>
    <w:p w:rsidR="003B2737" w:rsidRPr="003B2737" w:rsidRDefault="003B2737" w:rsidP="003B2737">
      <w:pPr>
        <w:ind w:firstLine="720"/>
        <w:jc w:val="right"/>
        <w:rPr>
          <w:rFonts w:ascii="Times New Roman" w:hAnsi="Times New Roman" w:cs="Times New Roman"/>
        </w:rPr>
      </w:pPr>
      <w:r w:rsidRPr="003B2737">
        <w:rPr>
          <w:rFonts w:ascii="Times New Roman" w:hAnsi="Times New Roman" w:cs="Times New Roman"/>
        </w:rPr>
        <w:t xml:space="preserve"> </w:t>
      </w:r>
    </w:p>
    <w:p w:rsidR="003B2737" w:rsidRPr="003B2737" w:rsidRDefault="003B2737" w:rsidP="003B2737">
      <w:pPr>
        <w:ind w:firstLine="720"/>
        <w:jc w:val="right"/>
        <w:rPr>
          <w:rFonts w:ascii="Times New Roman" w:hAnsi="Times New Roman" w:cs="Times New Roman"/>
        </w:rPr>
      </w:pPr>
    </w:p>
    <w:p w:rsidR="003B2737" w:rsidRPr="003B2737" w:rsidRDefault="003B2737" w:rsidP="003B2737">
      <w:pPr>
        <w:ind w:firstLine="720"/>
        <w:jc w:val="right"/>
        <w:rPr>
          <w:rFonts w:ascii="Times New Roman" w:hAnsi="Times New Roman" w:cs="Times New Roman"/>
        </w:rPr>
      </w:pPr>
    </w:p>
    <w:p w:rsidR="003B2737" w:rsidRPr="003B2737" w:rsidRDefault="003B2737" w:rsidP="003B2737">
      <w:pPr>
        <w:ind w:firstLine="720"/>
        <w:jc w:val="right"/>
        <w:rPr>
          <w:rFonts w:ascii="Times New Roman" w:hAnsi="Times New Roman" w:cs="Times New Roman"/>
        </w:rPr>
      </w:pPr>
    </w:p>
    <w:tbl>
      <w:tblPr>
        <w:tblW w:w="0" w:type="auto"/>
        <w:tblInd w:w="-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22"/>
      </w:tblGrid>
      <w:tr w:rsidR="003B2737" w:rsidRPr="003B2737" w:rsidTr="00E42946">
        <w:tc>
          <w:tcPr>
            <w:tcW w:w="4722" w:type="dxa"/>
            <w:tcBorders>
              <w:top w:val="nil"/>
              <w:left w:val="nil"/>
              <w:bottom w:val="nil"/>
              <w:right w:val="nil"/>
            </w:tcBorders>
          </w:tcPr>
          <w:p w:rsidR="003B2737" w:rsidRPr="003B2737" w:rsidRDefault="003B2737" w:rsidP="003B2737">
            <w:pPr>
              <w:tabs>
                <w:tab w:val="left" w:pos="767"/>
              </w:tabs>
              <w:jc w:val="both"/>
              <w:rPr>
                <w:rFonts w:ascii="Times New Roman" w:hAnsi="Times New Roman" w:cs="Times New Roman"/>
                <w:b/>
                <w:sz w:val="24"/>
                <w:szCs w:val="24"/>
              </w:rPr>
            </w:pPr>
            <w:r w:rsidRPr="003B2737">
              <w:rPr>
                <w:rFonts w:ascii="Times New Roman" w:hAnsi="Times New Roman" w:cs="Times New Roman"/>
                <w:b/>
                <w:sz w:val="24"/>
                <w:szCs w:val="24"/>
              </w:rPr>
              <w:t>О муниципальной программе Цивильского района Чувашской Республики «Энергосбережение и повышение энергетической эффективности в Цивильском районе Чувашской Республики на 2022-2025 годы и на период до 2035 года»</w:t>
            </w:r>
          </w:p>
        </w:tc>
      </w:tr>
    </w:tbl>
    <w:p w:rsidR="003B2737" w:rsidRPr="003B2737" w:rsidRDefault="003B2737" w:rsidP="003B2737">
      <w:pPr>
        <w:tabs>
          <w:tab w:val="left" w:pos="767"/>
        </w:tabs>
        <w:ind w:left="-78"/>
        <w:jc w:val="both"/>
        <w:rPr>
          <w:b/>
        </w:rPr>
      </w:pPr>
    </w:p>
    <w:p w:rsidR="003B2737" w:rsidRPr="003B2737" w:rsidRDefault="003B2737" w:rsidP="003B2737">
      <w:pPr>
        <w:jc w:val="both"/>
        <w:rPr>
          <w:rFonts w:ascii="Times New Roman" w:hAnsi="Times New Roman" w:cs="Times New Roman"/>
        </w:rPr>
      </w:pPr>
      <w:r w:rsidRPr="003B2737">
        <w:rPr>
          <w:rFonts w:ascii="Times New Roman" w:hAnsi="Times New Roman" w:cs="Times New Roman"/>
        </w:rPr>
        <w:tab/>
        <w:t xml:space="preserve">В целях повышения энергетической эффективности при производстве, передаче и потреблении энергетических ресурсов за счет снижения удельных показателей энергоемкости и энергопотребления, создания условий для перевода экономики и бюджетной сферы района на энергосберегающий путь развития администрация </w:t>
      </w:r>
      <w:bookmarkStart w:id="0" w:name="OLE_LINK1"/>
      <w:r w:rsidRPr="003B2737">
        <w:rPr>
          <w:rFonts w:ascii="Times New Roman" w:hAnsi="Times New Roman" w:cs="Times New Roman"/>
        </w:rPr>
        <w:t>Цивильского района Чувашской Республики</w:t>
      </w:r>
      <w:bookmarkEnd w:id="0"/>
      <w:r w:rsidRPr="003B2737">
        <w:rPr>
          <w:rFonts w:ascii="Times New Roman" w:hAnsi="Times New Roman" w:cs="Times New Roman"/>
        </w:rPr>
        <w:t xml:space="preserve">  </w:t>
      </w:r>
      <w:proofErr w:type="gramStart"/>
      <w:r w:rsidRPr="003B2737">
        <w:rPr>
          <w:rFonts w:ascii="Times New Roman" w:hAnsi="Times New Roman" w:cs="Times New Roman"/>
        </w:rPr>
        <w:t>п</w:t>
      </w:r>
      <w:proofErr w:type="gramEnd"/>
      <w:r w:rsidRPr="003B2737">
        <w:rPr>
          <w:rFonts w:ascii="Times New Roman" w:hAnsi="Times New Roman" w:cs="Times New Roman"/>
        </w:rPr>
        <w:t xml:space="preserve"> о с т а н о в л я е т:</w:t>
      </w:r>
    </w:p>
    <w:p w:rsidR="003B2737" w:rsidRPr="003B2737" w:rsidRDefault="003B2737" w:rsidP="003B2737">
      <w:pPr>
        <w:tabs>
          <w:tab w:val="left" w:pos="767"/>
        </w:tabs>
        <w:ind w:left="-66"/>
        <w:jc w:val="both"/>
        <w:rPr>
          <w:rFonts w:ascii="Times New Roman" w:hAnsi="Times New Roman" w:cs="Times New Roman"/>
        </w:rPr>
      </w:pPr>
      <w:r w:rsidRPr="003B2737">
        <w:rPr>
          <w:rFonts w:ascii="Times New Roman" w:hAnsi="Times New Roman" w:cs="Times New Roman"/>
        </w:rPr>
        <w:tab/>
        <w:t>1. Утвердить прилагаемую муниципальную программу Цивильского района Чувашской Республики «Энергосбережение и повышение энергетической эффективности в Цивильском районе Чувашской Республики на 2022-2025 годы и на период до 2035 года» (далее – Муниципальная программа).</w:t>
      </w:r>
    </w:p>
    <w:p w:rsidR="003B2737" w:rsidRPr="003B2737" w:rsidRDefault="003B2737" w:rsidP="003B2737">
      <w:pPr>
        <w:tabs>
          <w:tab w:val="left" w:pos="767"/>
        </w:tabs>
        <w:ind w:left="-66"/>
        <w:jc w:val="both"/>
        <w:rPr>
          <w:rFonts w:ascii="Times New Roman" w:hAnsi="Times New Roman" w:cs="Times New Roman"/>
        </w:rPr>
      </w:pPr>
      <w:r w:rsidRPr="003B2737">
        <w:rPr>
          <w:rFonts w:ascii="Times New Roman" w:hAnsi="Times New Roman" w:cs="Times New Roman"/>
        </w:rPr>
        <w:tab/>
        <w:t>2. Утвердить ответственным исполнителем Муниципальной программы отдел строительства и ЖКХ администрации Цивильского района Чувашской Республики.</w:t>
      </w:r>
    </w:p>
    <w:p w:rsidR="003B2737" w:rsidRPr="003B2737" w:rsidRDefault="003B2737" w:rsidP="003B2737">
      <w:pPr>
        <w:tabs>
          <w:tab w:val="left" w:pos="767"/>
        </w:tabs>
        <w:ind w:left="-66"/>
        <w:jc w:val="both"/>
        <w:rPr>
          <w:rFonts w:ascii="Times New Roman" w:hAnsi="Times New Roman" w:cs="Times New Roman"/>
        </w:rPr>
      </w:pPr>
      <w:r w:rsidRPr="003B2737">
        <w:rPr>
          <w:rFonts w:ascii="Times New Roman" w:hAnsi="Times New Roman" w:cs="Times New Roman"/>
        </w:rPr>
        <w:tab/>
        <w:t xml:space="preserve">3. </w:t>
      </w:r>
      <w:proofErr w:type="gramStart"/>
      <w:r w:rsidRPr="003B2737">
        <w:rPr>
          <w:rFonts w:ascii="Times New Roman" w:hAnsi="Times New Roman" w:cs="Times New Roman"/>
        </w:rPr>
        <w:t>Контроль за</w:t>
      </w:r>
      <w:proofErr w:type="gramEnd"/>
      <w:r w:rsidRPr="003B2737">
        <w:rPr>
          <w:rFonts w:ascii="Times New Roman" w:hAnsi="Times New Roman" w:cs="Times New Roman"/>
        </w:rPr>
        <w:t xml:space="preserve"> выполнением настоящего постановления возложить на первого заместителя главы – начальника управления экономики, строительства  и ЖКХ  администрации  Цивильского  района  Л. П. Яковлеву.</w:t>
      </w:r>
    </w:p>
    <w:p w:rsidR="003B2737" w:rsidRPr="003B2737" w:rsidRDefault="003B2737" w:rsidP="003B2737">
      <w:pPr>
        <w:tabs>
          <w:tab w:val="left" w:pos="767"/>
        </w:tabs>
        <w:ind w:left="-66"/>
        <w:jc w:val="both"/>
        <w:rPr>
          <w:rFonts w:ascii="Times New Roman" w:hAnsi="Times New Roman" w:cs="Times New Roman"/>
        </w:rPr>
      </w:pPr>
      <w:r w:rsidRPr="003B2737">
        <w:rPr>
          <w:rFonts w:ascii="Times New Roman" w:hAnsi="Times New Roman" w:cs="Times New Roman"/>
        </w:rPr>
        <w:tab/>
        <w:t xml:space="preserve">4. Настоящее постановление вступает в силу после его официального опубликования (обнародования). </w:t>
      </w:r>
    </w:p>
    <w:p w:rsidR="003B2737" w:rsidRPr="003B2737" w:rsidRDefault="003B2737" w:rsidP="003B2737">
      <w:pPr>
        <w:tabs>
          <w:tab w:val="left" w:pos="767"/>
        </w:tabs>
        <w:ind w:left="-12"/>
        <w:jc w:val="both"/>
        <w:rPr>
          <w:rFonts w:ascii="Times New Roman" w:hAnsi="Times New Roman" w:cs="Times New Roman"/>
        </w:rPr>
      </w:pPr>
    </w:p>
    <w:p w:rsidR="003B2737" w:rsidRPr="003B2737" w:rsidRDefault="003B2737" w:rsidP="003B2737">
      <w:pPr>
        <w:tabs>
          <w:tab w:val="left" w:pos="767"/>
        </w:tabs>
        <w:ind w:left="-12"/>
        <w:jc w:val="both"/>
        <w:rPr>
          <w:rFonts w:ascii="Times New Roman" w:hAnsi="Times New Roman" w:cs="Times New Roman"/>
        </w:rPr>
      </w:pPr>
    </w:p>
    <w:tbl>
      <w:tblPr>
        <w:tblW w:w="10211" w:type="dxa"/>
        <w:tblLayout w:type="fixed"/>
        <w:tblLook w:val="0000" w:firstRow="0" w:lastRow="0" w:firstColumn="0" w:lastColumn="0" w:noHBand="0" w:noVBand="0"/>
      </w:tblPr>
      <w:tblGrid>
        <w:gridCol w:w="4786"/>
        <w:gridCol w:w="2731"/>
        <w:gridCol w:w="2694"/>
      </w:tblGrid>
      <w:tr w:rsidR="003B2737" w:rsidRPr="003B2737" w:rsidTr="00E42946">
        <w:trPr>
          <w:trHeight w:val="581"/>
        </w:trPr>
        <w:tc>
          <w:tcPr>
            <w:tcW w:w="4786" w:type="dxa"/>
            <w:vAlign w:val="bottom"/>
          </w:tcPr>
          <w:p w:rsidR="003B2737" w:rsidRPr="003B2737" w:rsidRDefault="003B2737" w:rsidP="003B2737">
            <w:pPr>
              <w:ind w:right="545"/>
              <w:rPr>
                <w:rFonts w:ascii="Times New Roman" w:hAnsi="Times New Roman" w:cs="Times New Roman"/>
                <w:noProof/>
              </w:rPr>
            </w:pPr>
            <w:r w:rsidRPr="003B2737">
              <w:rPr>
                <w:rFonts w:ascii="Times New Roman" w:hAnsi="Times New Roman" w:cs="Times New Roman"/>
                <w:noProof/>
              </w:rPr>
              <w:t xml:space="preserve">Глава  администрации </w:t>
            </w:r>
          </w:p>
        </w:tc>
        <w:tc>
          <w:tcPr>
            <w:tcW w:w="2731" w:type="dxa"/>
          </w:tcPr>
          <w:p w:rsidR="003B2737" w:rsidRPr="003B2737" w:rsidRDefault="003B2737" w:rsidP="003B2737">
            <w:pPr>
              <w:ind w:right="545"/>
              <w:rPr>
                <w:rFonts w:ascii="Times New Roman" w:hAnsi="Times New Roman" w:cs="Times New Roman"/>
                <w:noProof/>
              </w:rPr>
            </w:pPr>
          </w:p>
          <w:p w:rsidR="003B2737" w:rsidRPr="003B2737" w:rsidRDefault="003B2737" w:rsidP="003B2737">
            <w:pPr>
              <w:ind w:right="545"/>
              <w:rPr>
                <w:rFonts w:ascii="Times New Roman" w:hAnsi="Times New Roman" w:cs="Times New Roman"/>
                <w:noProof/>
              </w:rPr>
            </w:pPr>
          </w:p>
        </w:tc>
        <w:tc>
          <w:tcPr>
            <w:tcW w:w="2694" w:type="dxa"/>
            <w:vAlign w:val="bottom"/>
          </w:tcPr>
          <w:p w:rsidR="003B2737" w:rsidRPr="003B2737" w:rsidRDefault="003B2737" w:rsidP="003B2737">
            <w:pPr>
              <w:ind w:right="545"/>
              <w:rPr>
                <w:rFonts w:ascii="Times New Roman" w:hAnsi="Times New Roman" w:cs="Times New Roman"/>
                <w:noProof/>
              </w:rPr>
            </w:pPr>
          </w:p>
          <w:p w:rsidR="003B2737" w:rsidRPr="003B2737" w:rsidRDefault="003B2737" w:rsidP="003B2737">
            <w:pPr>
              <w:ind w:right="545"/>
              <w:rPr>
                <w:rFonts w:ascii="Times New Roman" w:hAnsi="Times New Roman" w:cs="Times New Roman"/>
                <w:noProof/>
              </w:rPr>
            </w:pPr>
          </w:p>
          <w:p w:rsidR="003B2737" w:rsidRPr="003B2737" w:rsidRDefault="003B2737" w:rsidP="003B2737">
            <w:pPr>
              <w:ind w:right="545"/>
              <w:rPr>
                <w:rFonts w:ascii="Times New Roman" w:hAnsi="Times New Roman" w:cs="Times New Roman"/>
                <w:noProof/>
              </w:rPr>
            </w:pPr>
            <w:r w:rsidRPr="003B2737">
              <w:rPr>
                <w:rFonts w:ascii="Times New Roman" w:hAnsi="Times New Roman" w:cs="Times New Roman"/>
                <w:noProof/>
              </w:rPr>
              <w:t>С. Ф. Беккер</w:t>
            </w:r>
          </w:p>
        </w:tc>
      </w:tr>
    </w:tbl>
    <w:p w:rsidR="003B2737" w:rsidRPr="003B2737" w:rsidRDefault="003B2737" w:rsidP="003B2737">
      <w:pPr>
        <w:ind w:right="545"/>
        <w:rPr>
          <w:rFonts w:ascii="Times New Roman" w:hAnsi="Times New Roman" w:cs="Times New Roman"/>
          <w:noProof/>
        </w:rPr>
      </w:pPr>
    </w:p>
    <w:p w:rsidR="003B2737" w:rsidRPr="003B2737" w:rsidRDefault="003B2737" w:rsidP="003B2737"/>
    <w:p w:rsidR="00211362" w:rsidRDefault="00910656" w:rsidP="00211362">
      <w:pPr>
        <w:widowControl/>
        <w:ind w:firstLine="720"/>
        <w:jc w:val="right"/>
        <w:rPr>
          <w:noProof/>
          <w:lang w:eastAsia="ru-RU"/>
        </w:rPr>
      </w:pPr>
      <w:bookmarkStart w:id="1" w:name="_GoBack"/>
      <w:bookmarkEnd w:id="1"/>
      <w:r>
        <w:rPr>
          <w:rFonts w:ascii="Times New Roman" w:hAnsi="Times New Roman" w:cs="Times New Roman"/>
          <w:b/>
        </w:rPr>
        <w:br w:type="page"/>
      </w:r>
    </w:p>
    <w:p w:rsidR="00211362" w:rsidRDefault="00211362" w:rsidP="00211362">
      <w:pPr>
        <w:jc w:val="center"/>
        <w:rPr>
          <w:noProof/>
          <w:lang w:eastAsia="ru-RU"/>
        </w:rPr>
      </w:pPr>
    </w:p>
    <w:p w:rsidR="00211362" w:rsidRDefault="00211362" w:rsidP="00211362">
      <w:pPr>
        <w:jc w:val="center"/>
        <w:rPr>
          <w:noProof/>
          <w:lang w:eastAsia="ru-RU"/>
        </w:rPr>
      </w:pPr>
    </w:p>
    <w:p w:rsidR="00211362" w:rsidRDefault="00211362" w:rsidP="00211362">
      <w:pPr>
        <w:jc w:val="center"/>
        <w:rPr>
          <w:noProof/>
          <w:lang w:eastAsia="ru-RU"/>
        </w:rPr>
      </w:pPr>
    </w:p>
    <w:p w:rsidR="00323E0C" w:rsidRDefault="00323E0C" w:rsidP="00211362">
      <w:pPr>
        <w:jc w:val="center"/>
        <w:rPr>
          <w:noProof/>
          <w:lang w:eastAsia="ru-RU"/>
        </w:rPr>
      </w:pPr>
    </w:p>
    <w:p w:rsidR="00323E0C" w:rsidRDefault="00323E0C" w:rsidP="00211362">
      <w:pPr>
        <w:jc w:val="center"/>
        <w:rPr>
          <w:noProof/>
          <w:lang w:eastAsia="ru-RU"/>
        </w:rPr>
      </w:pPr>
    </w:p>
    <w:p w:rsidR="00B40680" w:rsidRDefault="00B40680" w:rsidP="00211362">
      <w:pPr>
        <w:jc w:val="center"/>
        <w:rPr>
          <w:noProof/>
          <w:lang w:eastAsia="ru-RU"/>
        </w:rPr>
      </w:pPr>
    </w:p>
    <w:p w:rsidR="00323E0C" w:rsidRDefault="00323E0C" w:rsidP="00211362">
      <w:pPr>
        <w:jc w:val="center"/>
        <w:rPr>
          <w:noProof/>
          <w:lang w:eastAsia="ru-RU"/>
        </w:rPr>
      </w:pPr>
    </w:p>
    <w:p w:rsidR="00323E0C" w:rsidRDefault="00323E0C" w:rsidP="00211362">
      <w:pPr>
        <w:jc w:val="center"/>
        <w:rPr>
          <w:noProof/>
          <w:lang w:eastAsia="ru-RU"/>
        </w:rPr>
      </w:pPr>
    </w:p>
    <w:p w:rsidR="00211362" w:rsidRDefault="002F461D" w:rsidP="00211362">
      <w:pPr>
        <w:jc w:val="center"/>
        <w:rPr>
          <w:noProof/>
          <w:lang w:eastAsia="ru-RU"/>
        </w:rPr>
      </w:pPr>
      <w:r>
        <w:rPr>
          <w:noProof/>
          <w:lang w:eastAsia="ru-RU"/>
        </w:rPr>
        <w:drawing>
          <wp:inline distT="0" distB="0" distL="0" distR="0">
            <wp:extent cx="3994150" cy="46926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4150" cy="4692650"/>
                    </a:xfrm>
                    <a:prstGeom prst="rect">
                      <a:avLst/>
                    </a:prstGeom>
                    <a:noFill/>
                    <a:ln>
                      <a:noFill/>
                    </a:ln>
                  </pic:spPr>
                </pic:pic>
              </a:graphicData>
            </a:graphic>
          </wp:inline>
        </w:drawing>
      </w:r>
    </w:p>
    <w:p w:rsidR="00211362" w:rsidRPr="00E37579" w:rsidRDefault="00211362" w:rsidP="00211362">
      <w:pPr>
        <w:jc w:val="center"/>
      </w:pPr>
    </w:p>
    <w:p w:rsidR="00211362" w:rsidRPr="00211362" w:rsidRDefault="00211362" w:rsidP="00211362">
      <w:pPr>
        <w:jc w:val="center"/>
        <w:rPr>
          <w:rFonts w:ascii="Times New Roman" w:hAnsi="Times New Roman" w:cs="Times New Roman"/>
        </w:rPr>
      </w:pPr>
    </w:p>
    <w:p w:rsidR="00F13590" w:rsidRDefault="00211362" w:rsidP="00F13590">
      <w:pPr>
        <w:tabs>
          <w:tab w:val="left" w:pos="3935"/>
        </w:tabs>
        <w:jc w:val="center"/>
        <w:rPr>
          <w:rFonts w:ascii="Times New Roman" w:hAnsi="Times New Roman" w:cs="Times New Roman"/>
          <w:b/>
          <w:sz w:val="28"/>
          <w:szCs w:val="28"/>
        </w:rPr>
      </w:pPr>
      <w:r w:rsidRPr="00211362">
        <w:rPr>
          <w:rFonts w:ascii="Times New Roman" w:hAnsi="Times New Roman" w:cs="Times New Roman"/>
          <w:b/>
          <w:sz w:val="28"/>
          <w:szCs w:val="28"/>
        </w:rPr>
        <w:t xml:space="preserve">МУНИЦИПАЛЬНАЯ ПРОГРАММА </w:t>
      </w:r>
    </w:p>
    <w:p w:rsidR="00211362" w:rsidRPr="00211362" w:rsidRDefault="002F461D" w:rsidP="00F13590">
      <w:pPr>
        <w:tabs>
          <w:tab w:val="left" w:pos="3935"/>
        </w:tabs>
        <w:jc w:val="center"/>
        <w:rPr>
          <w:rFonts w:ascii="Times New Roman" w:hAnsi="Times New Roman" w:cs="Times New Roman"/>
          <w:b/>
        </w:rPr>
      </w:pPr>
      <w:r w:rsidRPr="002F461D">
        <w:rPr>
          <w:rFonts w:ascii="Times New Roman" w:hAnsi="Times New Roman" w:cs="Times New Roman"/>
          <w:b/>
        </w:rPr>
        <w:t>ЭНЕРГОСБЕРЕЖЕНИЕ И ПОВЫШЕНИЕ ЭНЕРГЕТИЧЕСКОЙ ЭФФЕКТИВНОСТИ В ЦИВИЛЬСКОМ РАЙОНЕ ЧУВАШСКОЙ РЕСПУБЛИКИ НА 2022-2025 ГОДЫ И НА ПЕРИОД ДО 2035 ГОДА</w:t>
      </w: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7B4F3E" w:rsidRDefault="007B4F3E" w:rsidP="00B41F2D">
      <w:pPr>
        <w:widowControl/>
        <w:ind w:firstLine="720"/>
        <w:jc w:val="right"/>
        <w:rPr>
          <w:rFonts w:ascii="Times New Roman" w:hAnsi="Times New Roman" w:cs="Times New Roman"/>
          <w:b/>
        </w:rPr>
      </w:pPr>
      <w:r>
        <w:rPr>
          <w:rFonts w:ascii="Times New Roman" w:hAnsi="Times New Roman" w:cs="Times New Roman"/>
          <w:b/>
        </w:rPr>
        <w:br w:type="page"/>
      </w:r>
    </w:p>
    <w:p w:rsidR="00B41F2D" w:rsidRPr="00B41F2D" w:rsidRDefault="00B41F2D" w:rsidP="00B41F2D">
      <w:pPr>
        <w:widowControl/>
        <w:ind w:firstLine="720"/>
        <w:jc w:val="right"/>
        <w:rPr>
          <w:rFonts w:ascii="Times New Roman" w:hAnsi="Times New Roman" w:cs="Times New Roman"/>
        </w:rPr>
      </w:pPr>
      <w:proofErr w:type="gramStart"/>
      <w:r w:rsidRPr="00B41F2D">
        <w:rPr>
          <w:rFonts w:ascii="Times New Roman" w:hAnsi="Times New Roman" w:cs="Times New Roman"/>
        </w:rPr>
        <w:lastRenderedPageBreak/>
        <w:t>Утвержден</w:t>
      </w:r>
      <w:r w:rsidR="001448CB">
        <w:rPr>
          <w:rFonts w:ascii="Times New Roman" w:hAnsi="Times New Roman" w:cs="Times New Roman"/>
        </w:rPr>
        <w:t>а</w:t>
      </w:r>
      <w:proofErr w:type="gramEnd"/>
      <w:r w:rsidRPr="00B41F2D">
        <w:rPr>
          <w:rFonts w:ascii="Times New Roman" w:hAnsi="Times New Roman" w:cs="Times New Roman"/>
        </w:rPr>
        <w:t xml:space="preserve"> постановлением </w:t>
      </w:r>
    </w:p>
    <w:p w:rsidR="0080424E" w:rsidRDefault="00B41F2D" w:rsidP="0080424E">
      <w:pPr>
        <w:widowControl/>
        <w:ind w:firstLine="720"/>
        <w:jc w:val="right"/>
        <w:rPr>
          <w:rFonts w:ascii="Times New Roman" w:hAnsi="Times New Roman" w:cs="Times New Roman"/>
        </w:rPr>
      </w:pPr>
      <w:r w:rsidRPr="00B41F2D">
        <w:rPr>
          <w:rFonts w:ascii="Times New Roman" w:hAnsi="Times New Roman" w:cs="Times New Roman"/>
        </w:rPr>
        <w:t xml:space="preserve">администрации </w:t>
      </w:r>
      <w:r w:rsidR="002F461D" w:rsidRPr="002F461D">
        <w:rPr>
          <w:rFonts w:ascii="Times New Roman" w:hAnsi="Times New Roman" w:cs="Times New Roman"/>
        </w:rPr>
        <w:t xml:space="preserve">Цивильского </w:t>
      </w:r>
    </w:p>
    <w:p w:rsidR="00B41F2D" w:rsidRDefault="002F461D" w:rsidP="00B41F2D">
      <w:pPr>
        <w:widowControl/>
        <w:ind w:firstLine="720"/>
        <w:jc w:val="right"/>
        <w:rPr>
          <w:rFonts w:ascii="Times New Roman" w:hAnsi="Times New Roman" w:cs="Times New Roman"/>
        </w:rPr>
      </w:pPr>
      <w:r w:rsidRPr="002F461D">
        <w:rPr>
          <w:rFonts w:ascii="Times New Roman" w:hAnsi="Times New Roman" w:cs="Times New Roman"/>
        </w:rPr>
        <w:t>района Чувашской Республики</w:t>
      </w:r>
    </w:p>
    <w:p w:rsidR="00B41F2D" w:rsidRPr="00B41F2D" w:rsidRDefault="007815C9" w:rsidP="007815C9">
      <w:pPr>
        <w:widowControl/>
        <w:ind w:firstLine="720"/>
        <w:jc w:val="center"/>
        <w:rPr>
          <w:rFonts w:ascii="Times New Roman" w:hAnsi="Times New Roman" w:cs="Times New Roman"/>
        </w:rPr>
      </w:pPr>
      <w:r>
        <w:rPr>
          <w:rFonts w:ascii="Times New Roman" w:hAnsi="Times New Roman" w:cs="Times New Roman"/>
        </w:rPr>
        <w:t xml:space="preserve">                                                                              </w:t>
      </w:r>
      <w:r w:rsidR="007C657D">
        <w:rPr>
          <w:rFonts w:ascii="Times New Roman" w:hAnsi="Times New Roman" w:cs="Times New Roman"/>
        </w:rPr>
        <w:t xml:space="preserve">от  </w:t>
      </w:r>
      <w:r>
        <w:rPr>
          <w:rFonts w:ascii="Times New Roman" w:hAnsi="Times New Roman" w:cs="Times New Roman"/>
        </w:rPr>
        <w:t>19.09.2022</w:t>
      </w:r>
      <w:r w:rsidR="00B41F2D">
        <w:rPr>
          <w:rFonts w:ascii="Times New Roman" w:hAnsi="Times New Roman" w:cs="Times New Roman"/>
        </w:rPr>
        <w:t xml:space="preserve"> г. </w:t>
      </w:r>
      <w:r>
        <w:rPr>
          <w:rFonts w:ascii="Times New Roman" w:hAnsi="Times New Roman" w:cs="Times New Roman"/>
        </w:rPr>
        <w:t xml:space="preserve">   </w:t>
      </w:r>
      <w:r w:rsidR="001A15F4">
        <w:rPr>
          <w:rFonts w:ascii="Times New Roman" w:hAnsi="Times New Roman" w:cs="Times New Roman"/>
        </w:rPr>
        <w:t xml:space="preserve"> </w:t>
      </w:r>
      <w:r w:rsidR="00B41F2D">
        <w:rPr>
          <w:rFonts w:ascii="Times New Roman" w:hAnsi="Times New Roman" w:cs="Times New Roman"/>
        </w:rPr>
        <w:t>№</w:t>
      </w:r>
      <w:r w:rsidR="00F23111">
        <w:rPr>
          <w:rFonts w:ascii="Times New Roman" w:hAnsi="Times New Roman" w:cs="Times New Roman"/>
        </w:rPr>
        <w:t xml:space="preserve"> </w:t>
      </w:r>
      <w:r>
        <w:rPr>
          <w:rFonts w:ascii="Times New Roman" w:hAnsi="Times New Roman" w:cs="Times New Roman"/>
        </w:rPr>
        <w:t>494</w:t>
      </w:r>
    </w:p>
    <w:p w:rsidR="00B41F2D" w:rsidRPr="00950226" w:rsidRDefault="00B41F2D" w:rsidP="00EA5036">
      <w:pPr>
        <w:widowControl/>
        <w:ind w:firstLine="720"/>
        <w:jc w:val="center"/>
        <w:rPr>
          <w:rFonts w:ascii="Times New Roman" w:hAnsi="Times New Roman" w:cs="Times New Roman"/>
        </w:rPr>
      </w:pPr>
    </w:p>
    <w:p w:rsidR="003C29D7" w:rsidRDefault="00993EA5" w:rsidP="003C29D7">
      <w:pPr>
        <w:pStyle w:val="11"/>
        <w:rPr>
          <w:rFonts w:ascii="Times New Roman" w:hAnsi="Times New Roman" w:cs="Times New Roman"/>
          <w:b w:val="0"/>
        </w:rPr>
      </w:pPr>
      <w:bookmarkStart w:id="2" w:name="sub_610"/>
      <w:r>
        <w:rPr>
          <w:rFonts w:ascii="Times New Roman" w:hAnsi="Times New Roman" w:cs="Times New Roman"/>
          <w:color w:val="auto"/>
          <w:sz w:val="26"/>
          <w:szCs w:val="26"/>
        </w:rPr>
        <w:t xml:space="preserve">Паспорт </w:t>
      </w:r>
      <w:bookmarkEnd w:id="2"/>
    </w:p>
    <w:p w:rsidR="00EA5036" w:rsidRPr="00EA5036" w:rsidRDefault="00B41F2D" w:rsidP="001448CB">
      <w:pPr>
        <w:widowControl/>
        <w:ind w:firstLine="720"/>
        <w:jc w:val="center"/>
        <w:rPr>
          <w:rFonts w:ascii="Times New Roman" w:hAnsi="Times New Roman" w:cs="Times New Roman"/>
          <w:b/>
          <w:szCs w:val="24"/>
        </w:rPr>
      </w:pPr>
      <w:r>
        <w:rPr>
          <w:rFonts w:ascii="Times New Roman" w:hAnsi="Times New Roman" w:cs="Times New Roman"/>
          <w:b/>
        </w:rPr>
        <w:t>муниципальной</w:t>
      </w:r>
      <w:r w:rsidR="00EA5036" w:rsidRPr="00EA5036">
        <w:rPr>
          <w:rFonts w:ascii="Times New Roman" w:hAnsi="Times New Roman" w:cs="Times New Roman"/>
          <w:b/>
        </w:rPr>
        <w:t xml:space="preserve"> программы</w:t>
      </w:r>
      <w:r>
        <w:rPr>
          <w:rFonts w:ascii="Times New Roman" w:hAnsi="Times New Roman" w:cs="Times New Roman"/>
          <w:b/>
        </w:rPr>
        <w:t xml:space="preserve"> </w:t>
      </w:r>
      <w:r w:rsidR="002F461D" w:rsidRPr="002F461D">
        <w:rPr>
          <w:rFonts w:ascii="Times New Roman" w:hAnsi="Times New Roman" w:cs="Times New Roman"/>
          <w:b/>
        </w:rPr>
        <w:t>Цивильского района Чувашской Республики</w:t>
      </w:r>
      <w:r w:rsidR="006A60C9">
        <w:rPr>
          <w:rFonts w:ascii="Times New Roman" w:hAnsi="Times New Roman" w:cs="Times New Roman"/>
          <w:b/>
        </w:rPr>
        <w:t xml:space="preserve"> </w:t>
      </w:r>
      <w:r w:rsidR="00353406">
        <w:rPr>
          <w:rFonts w:ascii="Times New Roman" w:hAnsi="Times New Roman" w:cs="Times New Roman"/>
          <w:b/>
        </w:rPr>
        <w:t>«</w:t>
      </w:r>
      <w:r w:rsidR="002F461D" w:rsidRPr="002F461D">
        <w:rPr>
          <w:rFonts w:ascii="Times New Roman" w:hAnsi="Times New Roman" w:cs="Times New Roman"/>
          <w:b/>
        </w:rPr>
        <w:t>Энергосбережение и повышение энергетической эффективности в Цивильском районе Чувашской Республики на 2022-2025 годы и на период до 2035 года</w:t>
      </w:r>
      <w:r w:rsidR="00353406">
        <w:rPr>
          <w:rFonts w:ascii="Times New Roman" w:hAnsi="Times New Roman" w:cs="Times New Roman"/>
          <w:b/>
        </w:rPr>
        <w:t>»</w:t>
      </w:r>
      <w:r w:rsidR="00EA5036" w:rsidRPr="00EA5036">
        <w:rPr>
          <w:rFonts w:ascii="Times New Roman" w:hAnsi="Times New Roman" w:cs="Times New Roman"/>
          <w:b/>
          <w:bCs/>
        </w:rPr>
        <w:t xml:space="preserve"> </w:t>
      </w:r>
    </w:p>
    <w:p w:rsidR="00E16713" w:rsidRDefault="00E16713" w:rsidP="00E16713">
      <w:pPr>
        <w:pStyle w:val="2"/>
        <w:jc w:val="center"/>
        <w:rPr>
          <w:rFonts w:ascii="Times New Roman" w:hAnsi="Times New Roman"/>
          <w:i/>
          <w:sz w:val="26"/>
          <w:szCs w:val="26"/>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0"/>
        <w:gridCol w:w="5908"/>
      </w:tblGrid>
      <w:tr w:rsidR="001448CB" w:rsidRPr="00A70C7F" w:rsidTr="001448CB">
        <w:trPr>
          <w:trHeight w:val="20"/>
        </w:trPr>
        <w:tc>
          <w:tcPr>
            <w:tcW w:w="1850" w:type="pct"/>
          </w:tcPr>
          <w:p w:rsidR="001448CB" w:rsidRPr="00A70C7F" w:rsidRDefault="001448CB" w:rsidP="00B41F2D">
            <w:pPr>
              <w:jc w:val="both"/>
              <w:rPr>
                <w:rFonts w:ascii="Times New Roman" w:hAnsi="Times New Roman"/>
              </w:rPr>
            </w:pPr>
            <w:r w:rsidRPr="00A70C7F">
              <w:rPr>
                <w:rFonts w:ascii="Times New Roman" w:hAnsi="Times New Roman"/>
              </w:rPr>
              <w:t xml:space="preserve">Ответственный исполнитель </w:t>
            </w:r>
            <w:r>
              <w:rPr>
                <w:rFonts w:ascii="Times New Roman" w:hAnsi="Times New Roman"/>
              </w:rPr>
              <w:t>М</w:t>
            </w:r>
            <w:r w:rsidRPr="00A70C7F">
              <w:rPr>
                <w:rFonts w:ascii="Times New Roman" w:hAnsi="Times New Roman"/>
              </w:rPr>
              <w:t>униципальной программы</w:t>
            </w:r>
          </w:p>
        </w:tc>
        <w:tc>
          <w:tcPr>
            <w:tcW w:w="3150" w:type="pct"/>
          </w:tcPr>
          <w:p w:rsidR="001448CB" w:rsidRPr="00A70C7F" w:rsidRDefault="002F461D" w:rsidP="00A13038">
            <w:pPr>
              <w:pStyle w:val="affff4"/>
              <w:jc w:val="both"/>
              <w:rPr>
                <w:rFonts w:ascii="Times New Roman" w:hAnsi="Times New Roman"/>
              </w:rPr>
            </w:pPr>
            <w:r w:rsidRPr="002F461D">
              <w:rPr>
                <w:rFonts w:ascii="Times New Roman" w:hAnsi="Times New Roman" w:cs="Times New Roman"/>
                <w:color w:val="000000"/>
                <w:lang w:eastAsia="ru-RU"/>
              </w:rPr>
              <w:t xml:space="preserve">отдел строительства и ЖКХ </w:t>
            </w:r>
            <w:r w:rsidR="00DE5EB7">
              <w:rPr>
                <w:rFonts w:ascii="Times New Roman" w:hAnsi="Times New Roman" w:cs="Times New Roman"/>
                <w:color w:val="000000"/>
                <w:lang w:eastAsia="ru-RU"/>
              </w:rPr>
              <w:t xml:space="preserve">администрации </w:t>
            </w:r>
            <w:r w:rsidRPr="002F461D">
              <w:rPr>
                <w:rFonts w:ascii="Times New Roman" w:hAnsi="Times New Roman" w:cs="Times New Roman"/>
                <w:color w:val="000000"/>
                <w:lang w:eastAsia="ru-RU"/>
              </w:rPr>
              <w:t>Цивильского района Чувашской Республики</w:t>
            </w:r>
          </w:p>
        </w:tc>
      </w:tr>
      <w:tr w:rsidR="001448CB" w:rsidRPr="00FE333D" w:rsidTr="001448CB">
        <w:trPr>
          <w:trHeight w:val="20"/>
        </w:trPr>
        <w:tc>
          <w:tcPr>
            <w:tcW w:w="1850" w:type="pct"/>
          </w:tcPr>
          <w:p w:rsidR="001448CB" w:rsidRPr="00A70C7F" w:rsidRDefault="001448CB" w:rsidP="001448CB">
            <w:pPr>
              <w:jc w:val="both"/>
              <w:rPr>
                <w:rFonts w:ascii="Times New Roman" w:hAnsi="Times New Roman"/>
              </w:rPr>
            </w:pPr>
            <w:r w:rsidRPr="00A70C7F">
              <w:rPr>
                <w:rFonts w:ascii="Times New Roman" w:hAnsi="Times New Roman"/>
              </w:rPr>
              <w:t xml:space="preserve">Соисполнители </w:t>
            </w:r>
            <w:r>
              <w:rPr>
                <w:rFonts w:ascii="Times New Roman" w:hAnsi="Times New Roman"/>
              </w:rPr>
              <w:t>М</w:t>
            </w:r>
            <w:r w:rsidRPr="00A70C7F">
              <w:rPr>
                <w:rFonts w:ascii="Times New Roman" w:hAnsi="Times New Roman"/>
              </w:rPr>
              <w:t>униципальной программы</w:t>
            </w:r>
          </w:p>
        </w:tc>
        <w:tc>
          <w:tcPr>
            <w:tcW w:w="3150" w:type="pct"/>
          </w:tcPr>
          <w:p w:rsidR="002F461D" w:rsidRPr="002F461D" w:rsidRDefault="000333C8" w:rsidP="002F461D">
            <w:pPr>
              <w:autoSpaceDN w:val="0"/>
              <w:adjustRightInd w:val="0"/>
              <w:jc w:val="both"/>
              <w:rPr>
                <w:rFonts w:ascii="Times New Roman" w:hAnsi="Times New Roman" w:cs="Times New Roman"/>
              </w:rPr>
            </w:pPr>
            <w:r>
              <w:rPr>
                <w:rFonts w:ascii="Times New Roman" w:hAnsi="Times New Roman" w:cs="Times New Roman"/>
              </w:rPr>
              <w:t xml:space="preserve">отдел развития АПК и муниципальной собственности </w:t>
            </w:r>
            <w:r w:rsidR="00117FEB">
              <w:rPr>
                <w:rFonts w:ascii="Times New Roman" w:hAnsi="Times New Roman" w:cs="Times New Roman"/>
              </w:rPr>
              <w:t xml:space="preserve">администрации </w:t>
            </w:r>
            <w:r>
              <w:rPr>
                <w:rFonts w:ascii="Times New Roman" w:hAnsi="Times New Roman" w:cs="Times New Roman"/>
              </w:rPr>
              <w:t>Цивильского района Чувашской Республики</w:t>
            </w:r>
            <w:r w:rsidR="002F461D" w:rsidRPr="002F461D">
              <w:rPr>
                <w:rFonts w:ascii="Times New Roman" w:hAnsi="Times New Roman" w:cs="Times New Roman"/>
              </w:rPr>
              <w:t>;</w:t>
            </w:r>
          </w:p>
          <w:p w:rsidR="00A13038" w:rsidRPr="00EA5036" w:rsidRDefault="000333C8" w:rsidP="00A928DA">
            <w:pPr>
              <w:jc w:val="both"/>
              <w:rPr>
                <w:rFonts w:ascii="Times New Roman" w:hAnsi="Times New Roman" w:cs="Times New Roman"/>
              </w:rPr>
            </w:pPr>
            <w:r>
              <w:rPr>
                <w:rFonts w:ascii="Times New Roman" w:hAnsi="Times New Roman" w:cs="Times New Roman"/>
              </w:rPr>
              <w:t xml:space="preserve">отдел образования и социального развития </w:t>
            </w:r>
            <w:r w:rsidR="00117FEB">
              <w:rPr>
                <w:rFonts w:ascii="Times New Roman" w:hAnsi="Times New Roman" w:cs="Times New Roman"/>
              </w:rPr>
              <w:t xml:space="preserve">администрации </w:t>
            </w:r>
            <w:r>
              <w:rPr>
                <w:rFonts w:ascii="Times New Roman" w:hAnsi="Times New Roman" w:cs="Times New Roman"/>
              </w:rPr>
              <w:t>Цивильского района Чувашской Республики</w:t>
            </w:r>
          </w:p>
        </w:tc>
      </w:tr>
      <w:tr w:rsidR="001448CB" w:rsidRPr="00FE333D" w:rsidTr="001448CB">
        <w:trPr>
          <w:trHeight w:val="20"/>
        </w:trPr>
        <w:tc>
          <w:tcPr>
            <w:tcW w:w="1850" w:type="pct"/>
          </w:tcPr>
          <w:p w:rsidR="001448CB" w:rsidRPr="00A70C7F" w:rsidRDefault="001448CB" w:rsidP="00767942">
            <w:pPr>
              <w:jc w:val="both"/>
              <w:rPr>
                <w:rFonts w:ascii="Times New Roman" w:hAnsi="Times New Roman"/>
              </w:rPr>
            </w:pPr>
            <w:r>
              <w:rPr>
                <w:rFonts w:ascii="Times New Roman" w:hAnsi="Times New Roman"/>
              </w:rPr>
              <w:t>Участники М</w:t>
            </w:r>
            <w:r w:rsidRPr="00A70C7F">
              <w:rPr>
                <w:rFonts w:ascii="Times New Roman" w:hAnsi="Times New Roman"/>
              </w:rPr>
              <w:t>униципальной программы</w:t>
            </w:r>
          </w:p>
        </w:tc>
        <w:tc>
          <w:tcPr>
            <w:tcW w:w="3150" w:type="pct"/>
          </w:tcPr>
          <w:p w:rsidR="002F461D" w:rsidRPr="002F461D" w:rsidRDefault="002F461D" w:rsidP="002F461D">
            <w:pPr>
              <w:autoSpaceDN w:val="0"/>
              <w:adjustRightInd w:val="0"/>
              <w:jc w:val="both"/>
              <w:rPr>
                <w:rFonts w:ascii="Times New Roman" w:hAnsi="Times New Roman"/>
              </w:rPr>
            </w:pPr>
            <w:r w:rsidRPr="002F461D">
              <w:rPr>
                <w:rFonts w:ascii="Times New Roman" w:hAnsi="Times New Roman"/>
              </w:rPr>
              <w:t>органы местного самоуправления городского и сельских поселений Цивильского района Чувашской Республики (по согласованию);</w:t>
            </w:r>
          </w:p>
          <w:p w:rsidR="002F461D" w:rsidRPr="002F461D" w:rsidRDefault="002F461D" w:rsidP="002F461D">
            <w:pPr>
              <w:autoSpaceDN w:val="0"/>
              <w:adjustRightInd w:val="0"/>
              <w:jc w:val="both"/>
              <w:rPr>
                <w:rFonts w:ascii="Times New Roman" w:hAnsi="Times New Roman"/>
              </w:rPr>
            </w:pPr>
            <w:r w:rsidRPr="002F461D">
              <w:rPr>
                <w:rFonts w:ascii="Times New Roman" w:hAnsi="Times New Roman"/>
              </w:rPr>
              <w:t>муниципальные учреждения Цивильского района Чувашской Республики (по согласованию);</w:t>
            </w:r>
          </w:p>
          <w:p w:rsidR="002F461D" w:rsidRPr="002F461D" w:rsidRDefault="002F461D" w:rsidP="002F461D">
            <w:pPr>
              <w:autoSpaceDN w:val="0"/>
              <w:adjustRightInd w:val="0"/>
              <w:jc w:val="both"/>
              <w:rPr>
                <w:rFonts w:ascii="Times New Roman" w:hAnsi="Times New Roman"/>
              </w:rPr>
            </w:pPr>
            <w:proofErr w:type="spellStart"/>
            <w:r w:rsidRPr="002F461D">
              <w:rPr>
                <w:rFonts w:ascii="Times New Roman" w:hAnsi="Times New Roman"/>
              </w:rPr>
              <w:t>ресурсоснабжающие</w:t>
            </w:r>
            <w:proofErr w:type="spellEnd"/>
            <w:r w:rsidRPr="002F461D">
              <w:rPr>
                <w:rFonts w:ascii="Times New Roman" w:hAnsi="Times New Roman"/>
              </w:rPr>
              <w:t xml:space="preserve"> организации (по согласованию);</w:t>
            </w:r>
          </w:p>
          <w:p w:rsidR="002F461D" w:rsidRPr="002F461D" w:rsidRDefault="002F461D" w:rsidP="002F461D">
            <w:pPr>
              <w:autoSpaceDN w:val="0"/>
              <w:adjustRightInd w:val="0"/>
              <w:jc w:val="both"/>
              <w:rPr>
                <w:rFonts w:ascii="Times New Roman" w:hAnsi="Times New Roman"/>
              </w:rPr>
            </w:pPr>
            <w:r w:rsidRPr="002F461D">
              <w:rPr>
                <w:rFonts w:ascii="Times New Roman" w:hAnsi="Times New Roman"/>
              </w:rPr>
              <w:t>управляющие компании, товарищества собственников жилья и недвижимости (по согласованию);</w:t>
            </w:r>
          </w:p>
          <w:p w:rsidR="002750EC" w:rsidRPr="00CC0942" w:rsidRDefault="002F461D" w:rsidP="00EE3A0D">
            <w:pPr>
              <w:jc w:val="both"/>
              <w:rPr>
                <w:rFonts w:ascii="Times New Roman" w:hAnsi="Times New Roman"/>
              </w:rPr>
            </w:pPr>
            <w:r w:rsidRPr="002F461D">
              <w:rPr>
                <w:rFonts w:ascii="Times New Roman" w:hAnsi="Times New Roman"/>
              </w:rPr>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(по согласованию)</w:t>
            </w:r>
          </w:p>
        </w:tc>
      </w:tr>
      <w:tr w:rsidR="001448CB" w:rsidRPr="00FE333D" w:rsidTr="001448CB">
        <w:trPr>
          <w:trHeight w:val="20"/>
        </w:trPr>
        <w:tc>
          <w:tcPr>
            <w:tcW w:w="1850" w:type="pct"/>
          </w:tcPr>
          <w:p w:rsidR="001448CB" w:rsidRPr="00A70C7F" w:rsidRDefault="001448CB" w:rsidP="00E03259">
            <w:pPr>
              <w:jc w:val="both"/>
              <w:rPr>
                <w:rFonts w:ascii="Times New Roman" w:hAnsi="Times New Roman"/>
              </w:rPr>
            </w:pPr>
            <w:r w:rsidRPr="00A70C7F">
              <w:rPr>
                <w:rFonts w:ascii="Times New Roman" w:hAnsi="Times New Roman"/>
              </w:rPr>
              <w:t xml:space="preserve">Подпрограммы </w:t>
            </w:r>
            <w:r>
              <w:rPr>
                <w:rFonts w:ascii="Times New Roman" w:hAnsi="Times New Roman"/>
              </w:rPr>
              <w:t>М</w:t>
            </w:r>
            <w:r w:rsidRPr="00A70C7F">
              <w:rPr>
                <w:rFonts w:ascii="Times New Roman" w:hAnsi="Times New Roman"/>
              </w:rPr>
              <w:t>униципальной программы</w:t>
            </w:r>
          </w:p>
        </w:tc>
        <w:tc>
          <w:tcPr>
            <w:tcW w:w="3150" w:type="pct"/>
          </w:tcPr>
          <w:p w:rsidR="001448CB" w:rsidRPr="00CC0942" w:rsidRDefault="001A4147" w:rsidP="001A4147">
            <w:pPr>
              <w:jc w:val="both"/>
              <w:rPr>
                <w:rFonts w:ascii="Times New Roman" w:hAnsi="Times New Roman"/>
              </w:rPr>
            </w:pPr>
            <w:r w:rsidRPr="00CC0942">
              <w:rPr>
                <w:rFonts w:ascii="Times New Roman" w:hAnsi="Times New Roman"/>
              </w:rPr>
              <w:t>-</w:t>
            </w:r>
          </w:p>
        </w:tc>
      </w:tr>
      <w:tr w:rsidR="001448CB" w:rsidRPr="00FE333D" w:rsidTr="001448CB">
        <w:trPr>
          <w:trHeight w:val="20"/>
        </w:trPr>
        <w:tc>
          <w:tcPr>
            <w:tcW w:w="1850" w:type="pct"/>
          </w:tcPr>
          <w:p w:rsidR="001448CB" w:rsidRPr="00FE333D" w:rsidRDefault="001448CB" w:rsidP="00E03259">
            <w:pPr>
              <w:jc w:val="both"/>
              <w:rPr>
                <w:rFonts w:ascii="Times New Roman" w:hAnsi="Times New Roman"/>
              </w:rPr>
            </w:pPr>
            <w:r w:rsidRPr="00FE333D">
              <w:rPr>
                <w:rFonts w:ascii="Times New Roman" w:hAnsi="Times New Roman"/>
              </w:rPr>
              <w:t xml:space="preserve">Цели </w:t>
            </w:r>
            <w:r>
              <w:rPr>
                <w:rFonts w:ascii="Times New Roman" w:hAnsi="Times New Roman"/>
              </w:rPr>
              <w:t>М</w:t>
            </w:r>
            <w:r w:rsidRPr="00FE333D">
              <w:rPr>
                <w:rFonts w:ascii="Times New Roman" w:hAnsi="Times New Roman"/>
              </w:rPr>
              <w:t>униципальной программы</w:t>
            </w:r>
          </w:p>
        </w:tc>
        <w:tc>
          <w:tcPr>
            <w:tcW w:w="3150" w:type="pct"/>
          </w:tcPr>
          <w:p w:rsidR="001448CB" w:rsidRPr="00EA5036" w:rsidRDefault="002F461D" w:rsidP="000A15BF">
            <w:pPr>
              <w:jc w:val="both"/>
              <w:rPr>
                <w:rFonts w:ascii="Times New Roman" w:hAnsi="Times New Roman" w:cs="Times New Roman"/>
              </w:rPr>
            </w:pPr>
            <w:r w:rsidRPr="002F461D">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448CB" w:rsidRPr="00FE333D" w:rsidTr="001448CB">
        <w:trPr>
          <w:trHeight w:val="20"/>
        </w:trPr>
        <w:tc>
          <w:tcPr>
            <w:tcW w:w="1850" w:type="pct"/>
          </w:tcPr>
          <w:p w:rsidR="001448CB" w:rsidRPr="00FE333D" w:rsidRDefault="001448CB" w:rsidP="00E03259">
            <w:pPr>
              <w:jc w:val="both"/>
              <w:rPr>
                <w:rFonts w:ascii="Times New Roman" w:hAnsi="Times New Roman"/>
              </w:rPr>
            </w:pPr>
            <w:r w:rsidRPr="00FE333D">
              <w:rPr>
                <w:rFonts w:ascii="Times New Roman" w:hAnsi="Times New Roman"/>
              </w:rPr>
              <w:t xml:space="preserve">Задачи </w:t>
            </w:r>
            <w:r>
              <w:rPr>
                <w:rFonts w:ascii="Times New Roman" w:hAnsi="Times New Roman"/>
              </w:rPr>
              <w:t>М</w:t>
            </w:r>
            <w:r w:rsidRPr="00FE333D">
              <w:rPr>
                <w:rFonts w:ascii="Times New Roman" w:hAnsi="Times New Roman"/>
              </w:rPr>
              <w:t>униципальной программы</w:t>
            </w:r>
          </w:p>
        </w:tc>
        <w:tc>
          <w:tcPr>
            <w:tcW w:w="3150" w:type="pct"/>
          </w:tcPr>
          <w:p w:rsidR="002F461D" w:rsidRPr="002F461D" w:rsidRDefault="002F461D" w:rsidP="002F461D">
            <w:pPr>
              <w:autoSpaceDN w:val="0"/>
              <w:adjustRightInd w:val="0"/>
              <w:jc w:val="both"/>
              <w:rPr>
                <w:rFonts w:ascii="Times New Roman" w:hAnsi="Times New Roman" w:cs="Times New Roman"/>
              </w:rPr>
            </w:pPr>
            <w:r w:rsidRPr="002F461D">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2F461D" w:rsidRPr="002F461D" w:rsidRDefault="002F461D" w:rsidP="002F461D">
            <w:pPr>
              <w:autoSpaceDN w:val="0"/>
              <w:adjustRightInd w:val="0"/>
              <w:jc w:val="both"/>
              <w:rPr>
                <w:rFonts w:ascii="Times New Roman" w:hAnsi="Times New Roman" w:cs="Times New Roman"/>
              </w:rPr>
            </w:pPr>
            <w:r w:rsidRPr="002F461D">
              <w:rPr>
                <w:rFonts w:ascii="Times New Roman" w:hAnsi="Times New Roman" w:cs="Times New Roman"/>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2F461D">
              <w:rPr>
                <w:rFonts w:ascii="Times New Roman" w:hAnsi="Times New Roman" w:cs="Times New Roman"/>
              </w:rPr>
              <w:t>энергоэффективного</w:t>
            </w:r>
            <w:proofErr w:type="spellEnd"/>
            <w:r w:rsidRPr="002F461D">
              <w:rPr>
                <w:rFonts w:ascii="Times New Roman" w:hAnsi="Times New Roman" w:cs="Times New Roman"/>
              </w:rPr>
              <w:t xml:space="preserve"> капитального ремонта;</w:t>
            </w:r>
          </w:p>
          <w:p w:rsidR="002F461D" w:rsidRPr="002F461D" w:rsidRDefault="002F461D" w:rsidP="002F461D">
            <w:pPr>
              <w:autoSpaceDN w:val="0"/>
              <w:adjustRightInd w:val="0"/>
              <w:jc w:val="both"/>
              <w:rPr>
                <w:rFonts w:ascii="Times New Roman" w:hAnsi="Times New Roman" w:cs="Times New Roman"/>
              </w:rPr>
            </w:pPr>
            <w:r w:rsidRPr="002F461D">
              <w:rPr>
                <w:rFonts w:ascii="Times New Roman" w:hAnsi="Times New Roman" w:cs="Times New Roman"/>
              </w:rPr>
              <w:t xml:space="preserve">энергосбережение и повышение энергетической </w:t>
            </w:r>
            <w:r w:rsidRPr="002F461D">
              <w:rPr>
                <w:rFonts w:ascii="Times New Roman" w:hAnsi="Times New Roman" w:cs="Times New Roman"/>
              </w:rPr>
              <w:lastRenderedPageBreak/>
              <w:t>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2F461D" w:rsidRPr="002F461D" w:rsidRDefault="002F461D" w:rsidP="002F461D">
            <w:pPr>
              <w:autoSpaceDN w:val="0"/>
              <w:adjustRightInd w:val="0"/>
              <w:jc w:val="both"/>
              <w:rPr>
                <w:rFonts w:ascii="Times New Roman" w:hAnsi="Times New Roman" w:cs="Times New Roman"/>
              </w:rPr>
            </w:pPr>
            <w:r w:rsidRPr="002F461D">
              <w:rPr>
                <w:rFonts w:ascii="Times New Roman" w:hAnsi="Times New Roman" w:cs="Times New Roman"/>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района;</w:t>
            </w:r>
          </w:p>
          <w:p w:rsidR="002F461D" w:rsidRPr="002F461D" w:rsidRDefault="002F461D" w:rsidP="002F461D">
            <w:pPr>
              <w:autoSpaceDN w:val="0"/>
              <w:adjustRightInd w:val="0"/>
              <w:jc w:val="both"/>
              <w:rPr>
                <w:rFonts w:ascii="Times New Roman" w:hAnsi="Times New Roman" w:cs="Times New Roman"/>
              </w:rPr>
            </w:pPr>
            <w:r w:rsidRPr="002F461D">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rsidR="002F461D" w:rsidRPr="002F461D" w:rsidRDefault="002F461D" w:rsidP="002F461D">
            <w:pPr>
              <w:autoSpaceDN w:val="0"/>
              <w:adjustRightInd w:val="0"/>
              <w:jc w:val="both"/>
              <w:rPr>
                <w:rFonts w:ascii="Times New Roman" w:hAnsi="Times New Roman" w:cs="Times New Roman"/>
              </w:rPr>
            </w:pPr>
            <w:r w:rsidRPr="002F461D">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rsidR="002F461D" w:rsidRPr="002F461D" w:rsidRDefault="002F461D" w:rsidP="002F461D">
            <w:pPr>
              <w:autoSpaceDN w:val="0"/>
              <w:adjustRightInd w:val="0"/>
              <w:jc w:val="both"/>
              <w:rPr>
                <w:rFonts w:ascii="Times New Roman" w:hAnsi="Times New Roman" w:cs="Times New Roman"/>
              </w:rPr>
            </w:pPr>
            <w:r w:rsidRPr="002F461D">
              <w:rPr>
                <w:rFonts w:ascii="Times New Roman" w:hAnsi="Times New Roman" w:cs="Times New Roman"/>
              </w:rPr>
              <w:t xml:space="preserve">снижение затрат электрической энергии на уличное освещение путем внедрения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освещения;</w:t>
            </w:r>
          </w:p>
          <w:p w:rsidR="001A4147" w:rsidRPr="00EA5036" w:rsidRDefault="002F461D" w:rsidP="00144C4B">
            <w:pPr>
              <w:jc w:val="both"/>
              <w:rPr>
                <w:rFonts w:ascii="Times New Roman" w:hAnsi="Times New Roman" w:cs="Times New Roman"/>
              </w:rPr>
            </w:pPr>
            <w:r w:rsidRPr="002F461D">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3B409D" w:rsidRPr="00EA5036">
              <w:rPr>
                <w:rFonts w:ascii="Times New Roman" w:hAnsi="Times New Roman" w:cs="Times New Roman"/>
              </w:rPr>
              <w:t xml:space="preserve"> </w:t>
            </w:r>
          </w:p>
        </w:tc>
      </w:tr>
      <w:tr w:rsidR="001448CB" w:rsidRPr="00FE333D" w:rsidTr="001448CB">
        <w:trPr>
          <w:trHeight w:val="20"/>
        </w:trPr>
        <w:tc>
          <w:tcPr>
            <w:tcW w:w="1850" w:type="pct"/>
          </w:tcPr>
          <w:p w:rsidR="001448CB" w:rsidRPr="00FE333D" w:rsidRDefault="001448CB" w:rsidP="00A232D4">
            <w:pPr>
              <w:jc w:val="both"/>
              <w:rPr>
                <w:rFonts w:ascii="Times New Roman" w:hAnsi="Times New Roman"/>
              </w:rPr>
            </w:pPr>
            <w:r w:rsidRPr="00FE333D">
              <w:rPr>
                <w:rFonts w:ascii="Times New Roman" w:hAnsi="Times New Roman"/>
              </w:rPr>
              <w:lastRenderedPageBreak/>
              <w:t xml:space="preserve">Целевые </w:t>
            </w:r>
            <w:r w:rsidR="00A232D4">
              <w:rPr>
                <w:rFonts w:ascii="Times New Roman" w:hAnsi="Times New Roman"/>
              </w:rPr>
              <w:t>показатели</w:t>
            </w:r>
            <w:r w:rsidRPr="00FE333D">
              <w:rPr>
                <w:rFonts w:ascii="Times New Roman" w:hAnsi="Times New Roman"/>
              </w:rPr>
              <w:t xml:space="preserve"> (</w:t>
            </w:r>
            <w:r w:rsidR="00A232D4">
              <w:rPr>
                <w:rFonts w:ascii="Times New Roman" w:hAnsi="Times New Roman"/>
              </w:rPr>
              <w:t>индикаторы</w:t>
            </w:r>
            <w:r w:rsidRPr="00FE333D">
              <w:rPr>
                <w:rFonts w:ascii="Times New Roman" w:hAnsi="Times New Roman"/>
              </w:rPr>
              <w:t xml:space="preserve">) </w:t>
            </w:r>
            <w:r>
              <w:rPr>
                <w:rFonts w:ascii="Times New Roman" w:hAnsi="Times New Roman"/>
              </w:rPr>
              <w:t>М</w:t>
            </w:r>
            <w:r w:rsidRPr="00FE333D">
              <w:rPr>
                <w:rFonts w:ascii="Times New Roman" w:hAnsi="Times New Roman"/>
              </w:rPr>
              <w:t>униципальной программы</w:t>
            </w:r>
          </w:p>
        </w:tc>
        <w:tc>
          <w:tcPr>
            <w:tcW w:w="3150" w:type="pct"/>
          </w:tcPr>
          <w:p w:rsidR="001448CB" w:rsidRPr="002508A4" w:rsidRDefault="00A232D4" w:rsidP="00A232D4">
            <w:pPr>
              <w:snapToGrid w:val="0"/>
              <w:jc w:val="both"/>
              <w:rPr>
                <w:rFonts w:ascii="Times New Roman" w:hAnsi="Times New Roman" w:cs="Times New Roman"/>
              </w:rPr>
            </w:pPr>
            <w:r>
              <w:rPr>
                <w:rFonts w:ascii="Times New Roman" w:hAnsi="Times New Roman" w:cs="Times New Roman"/>
              </w:rPr>
              <w:t>п</w:t>
            </w:r>
            <w:r w:rsidR="001448CB" w:rsidRPr="002508A4">
              <w:rPr>
                <w:rFonts w:ascii="Times New Roman" w:hAnsi="Times New Roman" w:cs="Times New Roman"/>
              </w:rPr>
              <w:t xml:space="preserve">олный перечень целевых </w:t>
            </w:r>
            <w:r>
              <w:rPr>
                <w:rFonts w:ascii="Times New Roman" w:hAnsi="Times New Roman" w:cs="Times New Roman"/>
              </w:rPr>
              <w:t>показателей (индикаторов)</w:t>
            </w:r>
            <w:r w:rsidR="001448CB" w:rsidRPr="002508A4">
              <w:rPr>
                <w:rFonts w:ascii="Times New Roman" w:hAnsi="Times New Roman" w:cs="Times New Roman"/>
              </w:rPr>
              <w:t xml:space="preserve"> приведен в </w:t>
            </w:r>
            <w:r w:rsidR="001448CB" w:rsidRPr="002508A4">
              <w:rPr>
                <w:rStyle w:val="a5"/>
                <w:rFonts w:ascii="Times New Roman" w:hAnsi="Times New Roman" w:cs="Times New Roman"/>
                <w:color w:val="auto"/>
              </w:rPr>
              <w:t>приложении</w:t>
            </w:r>
            <w:r w:rsidR="001448CB">
              <w:rPr>
                <w:rFonts w:ascii="Times New Roman" w:hAnsi="Times New Roman" w:cs="Times New Roman"/>
              </w:rPr>
              <w:t xml:space="preserve"> №1</w:t>
            </w:r>
            <w:r w:rsidR="001448CB" w:rsidRPr="002508A4">
              <w:rPr>
                <w:rFonts w:ascii="Times New Roman" w:hAnsi="Times New Roman" w:cs="Times New Roman"/>
              </w:rPr>
              <w:t xml:space="preserve"> к </w:t>
            </w:r>
            <w:r w:rsidR="001448CB">
              <w:rPr>
                <w:rFonts w:ascii="Times New Roman" w:hAnsi="Times New Roman" w:cs="Times New Roman"/>
              </w:rPr>
              <w:t xml:space="preserve">Муниципальной </w:t>
            </w:r>
            <w:r w:rsidR="001448CB" w:rsidRPr="002508A4">
              <w:rPr>
                <w:rFonts w:ascii="Times New Roman" w:hAnsi="Times New Roman" w:cs="Times New Roman"/>
              </w:rPr>
              <w:t>программе</w:t>
            </w:r>
          </w:p>
        </w:tc>
      </w:tr>
      <w:tr w:rsidR="001448CB" w:rsidRPr="00FE333D" w:rsidTr="001448CB">
        <w:trPr>
          <w:trHeight w:val="20"/>
        </w:trPr>
        <w:tc>
          <w:tcPr>
            <w:tcW w:w="1850" w:type="pct"/>
          </w:tcPr>
          <w:p w:rsidR="001448CB" w:rsidRPr="00FE333D" w:rsidRDefault="001448CB" w:rsidP="00767942">
            <w:pPr>
              <w:jc w:val="both"/>
              <w:rPr>
                <w:rFonts w:ascii="Times New Roman" w:hAnsi="Times New Roman"/>
              </w:rPr>
            </w:pPr>
            <w:r>
              <w:rPr>
                <w:rFonts w:ascii="Times New Roman" w:hAnsi="Times New Roman"/>
              </w:rPr>
              <w:t>Срок и этапы реализации М</w:t>
            </w:r>
            <w:r w:rsidRPr="00FE333D">
              <w:rPr>
                <w:rFonts w:ascii="Times New Roman" w:hAnsi="Times New Roman"/>
              </w:rPr>
              <w:t>униципальной программы</w:t>
            </w:r>
          </w:p>
        </w:tc>
        <w:tc>
          <w:tcPr>
            <w:tcW w:w="3150" w:type="pct"/>
          </w:tcPr>
          <w:p w:rsidR="001448CB" w:rsidRPr="002508A4" w:rsidRDefault="001448CB" w:rsidP="00767942">
            <w:pPr>
              <w:jc w:val="both"/>
              <w:rPr>
                <w:rFonts w:ascii="Times New Roman" w:hAnsi="Times New Roman" w:cs="Times New Roman"/>
              </w:rPr>
            </w:pPr>
            <w:r w:rsidRPr="002508A4">
              <w:rPr>
                <w:rFonts w:ascii="Times New Roman" w:hAnsi="Times New Roman" w:cs="Times New Roman"/>
              </w:rPr>
              <w:t>20</w:t>
            </w:r>
            <w:r w:rsidR="00A232D4">
              <w:rPr>
                <w:rFonts w:ascii="Times New Roman" w:hAnsi="Times New Roman" w:cs="Times New Roman"/>
              </w:rPr>
              <w:t>2</w:t>
            </w:r>
            <w:r w:rsidR="00CC0942">
              <w:rPr>
                <w:rFonts w:ascii="Times New Roman" w:hAnsi="Times New Roman" w:cs="Times New Roman"/>
              </w:rPr>
              <w:t>2</w:t>
            </w:r>
            <w:r w:rsidRPr="002508A4">
              <w:rPr>
                <w:rFonts w:ascii="Times New Roman" w:hAnsi="Times New Roman" w:cs="Times New Roman"/>
              </w:rPr>
              <w:t>–2035 годы</w:t>
            </w:r>
            <w:r w:rsidR="00A232D4">
              <w:rPr>
                <w:rFonts w:ascii="Times New Roman" w:hAnsi="Times New Roman" w:cs="Times New Roman"/>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1 этап – 20</w:t>
            </w:r>
            <w:r w:rsidR="00A232D4">
              <w:rPr>
                <w:rFonts w:ascii="Times New Roman" w:hAnsi="Times New Roman" w:cs="Times New Roman"/>
                <w:sz w:val="26"/>
                <w:szCs w:val="26"/>
              </w:rPr>
              <w:t>2</w:t>
            </w:r>
            <w:r w:rsidR="00CC0942">
              <w:rPr>
                <w:rFonts w:ascii="Times New Roman" w:hAnsi="Times New Roman" w:cs="Times New Roman"/>
                <w:sz w:val="26"/>
                <w:szCs w:val="26"/>
              </w:rPr>
              <w:t>2</w:t>
            </w:r>
            <w:r w:rsidRPr="002508A4">
              <w:rPr>
                <w:rFonts w:ascii="Times New Roman" w:hAnsi="Times New Roman" w:cs="Times New Roman"/>
                <w:sz w:val="26"/>
                <w:szCs w:val="26"/>
              </w:rPr>
              <w:t>–2025 годы</w:t>
            </w:r>
            <w:r w:rsidR="00F57E9D">
              <w:rPr>
                <w:rFonts w:ascii="Times New Roman" w:hAnsi="Times New Roman" w:cs="Times New Roman"/>
                <w:sz w:val="26"/>
                <w:szCs w:val="26"/>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2 этап – 2026–2030 годы</w:t>
            </w:r>
            <w:r w:rsidR="00F57E9D">
              <w:rPr>
                <w:rFonts w:ascii="Times New Roman" w:hAnsi="Times New Roman" w:cs="Times New Roman"/>
                <w:sz w:val="26"/>
                <w:szCs w:val="26"/>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3 этап – 2031–2035 годы</w:t>
            </w:r>
            <w:r w:rsidR="00F57E9D">
              <w:rPr>
                <w:rFonts w:ascii="Times New Roman" w:hAnsi="Times New Roman" w:cs="Times New Roman"/>
                <w:sz w:val="26"/>
                <w:szCs w:val="26"/>
              </w:rPr>
              <w:t>.</w:t>
            </w:r>
          </w:p>
        </w:tc>
      </w:tr>
      <w:tr w:rsidR="001448CB" w:rsidRPr="00FE333D" w:rsidTr="001448CB">
        <w:trPr>
          <w:trHeight w:val="20"/>
        </w:trPr>
        <w:tc>
          <w:tcPr>
            <w:tcW w:w="1850" w:type="pct"/>
          </w:tcPr>
          <w:p w:rsidR="001448CB" w:rsidRPr="00FE333D" w:rsidRDefault="001448CB" w:rsidP="00E03259">
            <w:pPr>
              <w:jc w:val="both"/>
              <w:rPr>
                <w:rFonts w:ascii="Times New Roman" w:hAnsi="Times New Roman"/>
              </w:rPr>
            </w:pPr>
            <w:r w:rsidRPr="00FE333D">
              <w:rPr>
                <w:rFonts w:ascii="Times New Roman" w:hAnsi="Times New Roman"/>
              </w:rPr>
              <w:t xml:space="preserve">Объемы финансирования </w:t>
            </w:r>
            <w:r>
              <w:rPr>
                <w:rFonts w:ascii="Times New Roman" w:hAnsi="Times New Roman"/>
              </w:rPr>
              <w:t>М</w:t>
            </w:r>
            <w:r w:rsidRPr="00FE333D">
              <w:rPr>
                <w:rFonts w:ascii="Times New Roman" w:hAnsi="Times New Roman"/>
              </w:rPr>
              <w:t xml:space="preserve">униципальной программы с разбивкой по годам ее реализации </w:t>
            </w:r>
          </w:p>
        </w:tc>
        <w:tc>
          <w:tcPr>
            <w:tcW w:w="3150" w:type="pct"/>
          </w:tcPr>
          <w:p w:rsidR="002F461D" w:rsidRPr="002F461D" w:rsidRDefault="002F461D" w:rsidP="002F461D">
            <w:pPr>
              <w:autoSpaceDN w:val="0"/>
              <w:adjustRightInd w:val="0"/>
              <w:rPr>
                <w:rFonts w:ascii="Times New Roman" w:hAnsi="Times New Roman"/>
              </w:rPr>
            </w:pPr>
            <w:r w:rsidRPr="002F461D">
              <w:rPr>
                <w:rFonts w:ascii="Times New Roman" w:hAnsi="Times New Roman"/>
              </w:rPr>
              <w:t>прогнозируемые объемы финансирования мероприятий Муниципальной программы в 2022–2035 годах составляют 1405</w:t>
            </w:r>
            <w:r w:rsidR="00E472D6">
              <w:rPr>
                <w:rFonts w:ascii="Times New Roman" w:hAnsi="Times New Roman"/>
              </w:rPr>
              <w:t>5</w:t>
            </w:r>
            <w:r w:rsidRPr="002F461D">
              <w:rPr>
                <w:rFonts w:ascii="Times New Roman" w:hAnsi="Times New Roman"/>
              </w:rPr>
              <w:t>4,89 тыс. рублей, в том числе:</w:t>
            </w:r>
          </w:p>
          <w:p w:rsidR="002F461D" w:rsidRPr="002F461D" w:rsidRDefault="002F461D" w:rsidP="002F461D">
            <w:pPr>
              <w:autoSpaceDN w:val="0"/>
              <w:adjustRightInd w:val="0"/>
              <w:rPr>
                <w:rFonts w:ascii="Times New Roman" w:hAnsi="Times New Roman"/>
              </w:rPr>
            </w:pPr>
            <w:r w:rsidRPr="002F461D">
              <w:rPr>
                <w:rFonts w:ascii="Times New Roman" w:hAnsi="Times New Roman"/>
              </w:rPr>
              <w:t xml:space="preserve">в 2022 году - </w:t>
            </w:r>
            <w:r w:rsidR="00E472D6">
              <w:rPr>
                <w:rFonts w:ascii="Times New Roman" w:hAnsi="Times New Roman"/>
              </w:rPr>
              <w:t>140</w:t>
            </w:r>
            <w:r w:rsidRPr="002F461D">
              <w:rPr>
                <w:rFonts w:ascii="Times New Roman" w:hAnsi="Times New Roman"/>
              </w:rPr>
              <w:t xml:space="preserve">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2023 году - 1340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2024 году - 5510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2025 году - 7756,09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2026 - 2030 году - 40093,4 тыс. рублей;</w:t>
            </w:r>
          </w:p>
          <w:p w:rsidR="009C351D" w:rsidRPr="009C351D" w:rsidRDefault="002F461D" w:rsidP="009C351D">
            <w:pPr>
              <w:autoSpaceDN w:val="0"/>
              <w:adjustRightInd w:val="0"/>
              <w:rPr>
                <w:rFonts w:ascii="Times New Roman" w:hAnsi="Times New Roman"/>
              </w:rPr>
            </w:pPr>
            <w:r w:rsidRPr="002F461D">
              <w:rPr>
                <w:rFonts w:ascii="Times New Roman" w:hAnsi="Times New Roman"/>
              </w:rPr>
              <w:t>в 2031 - 2035 году - 85715,4 тыс. рублей;</w:t>
            </w:r>
          </w:p>
          <w:p w:rsidR="001448CB" w:rsidRPr="009C351D" w:rsidRDefault="001448CB" w:rsidP="009C351D">
            <w:pPr>
              <w:autoSpaceDN w:val="0"/>
              <w:adjustRightInd w:val="0"/>
              <w:rPr>
                <w:rFonts w:ascii="Times New Roman" w:hAnsi="Times New Roman"/>
              </w:rPr>
            </w:pPr>
            <w:r w:rsidRPr="009C351D">
              <w:rPr>
                <w:rFonts w:ascii="Times New Roman" w:hAnsi="Times New Roman"/>
              </w:rPr>
              <w:t>из них средства:</w:t>
            </w:r>
          </w:p>
          <w:p w:rsidR="002F461D" w:rsidRPr="002F461D" w:rsidRDefault="002F461D" w:rsidP="002F461D">
            <w:pPr>
              <w:autoSpaceDN w:val="0"/>
              <w:adjustRightInd w:val="0"/>
              <w:rPr>
                <w:rFonts w:ascii="Times New Roman" w:hAnsi="Times New Roman"/>
              </w:rPr>
            </w:pPr>
            <w:r w:rsidRPr="002F461D">
              <w:rPr>
                <w:rFonts w:ascii="Times New Roman" w:hAnsi="Times New Roman"/>
              </w:rPr>
              <w:t>федерального бюджета – 0 тыс. рублей (0 процента), в том числе:</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2022 году - 0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2023 году - 0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2024 году - 0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lastRenderedPageBreak/>
              <w:t>в 2025 году - 0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2026 - 2030 году - 0 тыс. рублей;</w:t>
            </w:r>
          </w:p>
          <w:p w:rsidR="009C351D" w:rsidRDefault="002F461D" w:rsidP="009C351D">
            <w:pPr>
              <w:autoSpaceDN w:val="0"/>
              <w:adjustRightInd w:val="0"/>
              <w:rPr>
                <w:rFonts w:ascii="Times New Roman" w:hAnsi="Times New Roman"/>
              </w:rPr>
            </w:pPr>
            <w:r w:rsidRPr="002F461D">
              <w:rPr>
                <w:rFonts w:ascii="Times New Roman" w:hAnsi="Times New Roman"/>
              </w:rPr>
              <w:t>в 2031 - 2035 году - 0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республиканского бюджета Чувашской Республики – 0 тыс. рублей (0 процента), в том числе:</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2022 году - 0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2023 году - 0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2024 году - 0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2025 году - 0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2026 - 2030 году - 0 тыс. рублей;</w:t>
            </w:r>
          </w:p>
          <w:p w:rsidR="009C351D" w:rsidRDefault="002F461D" w:rsidP="009C351D">
            <w:pPr>
              <w:autoSpaceDN w:val="0"/>
              <w:adjustRightInd w:val="0"/>
              <w:rPr>
                <w:rFonts w:ascii="Times New Roman" w:hAnsi="Times New Roman"/>
              </w:rPr>
            </w:pPr>
            <w:r w:rsidRPr="002F461D">
              <w:rPr>
                <w:rFonts w:ascii="Times New Roman" w:hAnsi="Times New Roman"/>
              </w:rPr>
              <w:t>в 2031 - 2035 году - 0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местных бюджетов – 3</w:t>
            </w:r>
            <w:r w:rsidR="00E472D6">
              <w:rPr>
                <w:rFonts w:ascii="Times New Roman" w:hAnsi="Times New Roman"/>
              </w:rPr>
              <w:t>40</w:t>
            </w:r>
            <w:r w:rsidRPr="002F461D">
              <w:rPr>
                <w:rFonts w:ascii="Times New Roman" w:hAnsi="Times New Roman"/>
              </w:rPr>
              <w:t>3 тыс. рублей (2,4 процента), в том числе:</w:t>
            </w:r>
          </w:p>
          <w:p w:rsidR="002F461D" w:rsidRPr="002F461D" w:rsidRDefault="002F461D" w:rsidP="002F461D">
            <w:pPr>
              <w:autoSpaceDN w:val="0"/>
              <w:adjustRightInd w:val="0"/>
              <w:rPr>
                <w:rFonts w:ascii="Times New Roman" w:hAnsi="Times New Roman"/>
              </w:rPr>
            </w:pPr>
            <w:r w:rsidRPr="002F461D">
              <w:rPr>
                <w:rFonts w:ascii="Times New Roman" w:hAnsi="Times New Roman"/>
              </w:rPr>
              <w:t xml:space="preserve">в 2022 году - </w:t>
            </w:r>
            <w:r w:rsidR="00E472D6">
              <w:rPr>
                <w:rFonts w:ascii="Times New Roman" w:hAnsi="Times New Roman"/>
              </w:rPr>
              <w:t>14</w:t>
            </w:r>
            <w:r w:rsidRPr="002F461D">
              <w:rPr>
                <w:rFonts w:ascii="Times New Roman" w:hAnsi="Times New Roman"/>
              </w:rPr>
              <w:t>0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2023 году - 179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2024 году - 522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2025 году - 121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2026 - 2030 году - 873 тыс. рублей;</w:t>
            </w:r>
          </w:p>
          <w:p w:rsidR="009C351D" w:rsidRDefault="002F461D" w:rsidP="009C351D">
            <w:pPr>
              <w:autoSpaceDN w:val="0"/>
              <w:adjustRightInd w:val="0"/>
              <w:rPr>
                <w:rFonts w:ascii="Times New Roman" w:hAnsi="Times New Roman"/>
              </w:rPr>
            </w:pPr>
            <w:r w:rsidRPr="002F461D">
              <w:rPr>
                <w:rFonts w:ascii="Times New Roman" w:hAnsi="Times New Roman"/>
              </w:rPr>
              <w:t>в 2031 - 2035 году - 1568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внебюджетных источников – 137151,89 тыс. рублей (97,6 процента), в том числе:</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2022 году - 0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2023 году - 1161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2024 году - 4988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2025 году - 7635,09 тыс. рублей;</w:t>
            </w:r>
          </w:p>
          <w:p w:rsidR="002F461D" w:rsidRPr="002F461D" w:rsidRDefault="002F461D" w:rsidP="002F461D">
            <w:pPr>
              <w:autoSpaceDN w:val="0"/>
              <w:adjustRightInd w:val="0"/>
              <w:rPr>
                <w:rFonts w:ascii="Times New Roman" w:hAnsi="Times New Roman"/>
              </w:rPr>
            </w:pPr>
            <w:r w:rsidRPr="002F461D">
              <w:rPr>
                <w:rFonts w:ascii="Times New Roman" w:hAnsi="Times New Roman"/>
              </w:rPr>
              <w:t>в 2026 - 2030 году - 39220,4 тыс. рублей;</w:t>
            </w:r>
          </w:p>
          <w:p w:rsidR="009C351D" w:rsidRDefault="002F461D" w:rsidP="009C351D">
            <w:pPr>
              <w:autoSpaceDN w:val="0"/>
              <w:adjustRightInd w:val="0"/>
              <w:rPr>
                <w:rFonts w:ascii="Times New Roman" w:hAnsi="Times New Roman"/>
              </w:rPr>
            </w:pPr>
            <w:r w:rsidRPr="002F461D">
              <w:rPr>
                <w:rFonts w:ascii="Times New Roman" w:hAnsi="Times New Roman"/>
              </w:rPr>
              <w:t>в 2031 - 2035 году - 84147,4 тыс. рублей.</w:t>
            </w:r>
          </w:p>
          <w:p w:rsidR="001448CB" w:rsidRPr="00FE333D" w:rsidRDefault="001448CB" w:rsidP="00F10577">
            <w:pPr>
              <w:jc w:val="both"/>
              <w:rPr>
                <w:rFonts w:ascii="Times New Roman" w:hAnsi="Times New Roman"/>
              </w:rPr>
            </w:pPr>
            <w:r w:rsidRPr="00EA5036">
              <w:rPr>
                <w:rFonts w:ascii="Times New Roman" w:hAnsi="Times New Roman" w:cs="Times New Roman"/>
              </w:rPr>
              <w:t xml:space="preserve">Объемы финансирования мероприятий </w:t>
            </w:r>
            <w:r w:rsidR="009C351D">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sidR="00F10577">
              <w:rPr>
                <w:rFonts w:ascii="Times New Roman" w:hAnsi="Times New Roman" w:cs="Times New Roman"/>
              </w:rPr>
              <w:t xml:space="preserve"> </w:t>
            </w:r>
            <w:r w:rsidR="002F461D" w:rsidRPr="002F461D">
              <w:rPr>
                <w:rFonts w:ascii="Times New Roman" w:hAnsi="Times New Roman" w:cs="Times New Roman"/>
              </w:rPr>
              <w:t>Цивильского района Чувашской Республики</w:t>
            </w:r>
          </w:p>
        </w:tc>
      </w:tr>
      <w:tr w:rsidR="001448CB" w:rsidRPr="00FE333D" w:rsidTr="001448CB">
        <w:trPr>
          <w:trHeight w:val="20"/>
        </w:trPr>
        <w:tc>
          <w:tcPr>
            <w:tcW w:w="1850" w:type="pct"/>
          </w:tcPr>
          <w:p w:rsidR="001448CB" w:rsidRPr="00FE333D" w:rsidRDefault="001448CB" w:rsidP="00E03259">
            <w:pPr>
              <w:jc w:val="both"/>
              <w:rPr>
                <w:rFonts w:ascii="Times New Roman" w:hAnsi="Times New Roman"/>
              </w:rPr>
            </w:pPr>
            <w:r w:rsidRPr="00FE333D">
              <w:rPr>
                <w:rFonts w:ascii="Times New Roman" w:hAnsi="Times New Roman"/>
              </w:rPr>
              <w:lastRenderedPageBreak/>
              <w:t xml:space="preserve">Ожидаемые результаты реализации </w:t>
            </w:r>
            <w:r>
              <w:rPr>
                <w:rFonts w:ascii="Times New Roman" w:hAnsi="Times New Roman"/>
              </w:rPr>
              <w:t>М</w:t>
            </w:r>
            <w:r w:rsidRPr="00FE333D">
              <w:rPr>
                <w:rFonts w:ascii="Times New Roman" w:hAnsi="Times New Roman"/>
              </w:rPr>
              <w:t>униципальной программы</w:t>
            </w:r>
          </w:p>
        </w:tc>
        <w:tc>
          <w:tcPr>
            <w:tcW w:w="3150" w:type="pct"/>
          </w:tcPr>
          <w:p w:rsidR="00935BA6" w:rsidRPr="00935BA6" w:rsidRDefault="00935BA6" w:rsidP="00935BA6">
            <w:pPr>
              <w:jc w:val="both"/>
              <w:rPr>
                <w:rFonts w:ascii="Times New Roman" w:hAnsi="Times New Roman" w:cs="Times New Roman"/>
              </w:rPr>
            </w:pPr>
            <w:r w:rsidRPr="00935BA6">
              <w:rPr>
                <w:rFonts w:ascii="Times New Roman" w:hAnsi="Times New Roman" w:cs="Times New Roman"/>
              </w:rPr>
              <w:t xml:space="preserve">формирование действующего механизма управления потреблением топливно-энергетических ресурсов, их учет, экономия, нормирование и </w:t>
            </w:r>
            <w:proofErr w:type="spellStart"/>
            <w:r w:rsidRPr="00935BA6">
              <w:rPr>
                <w:rFonts w:ascii="Times New Roman" w:hAnsi="Times New Roman" w:cs="Times New Roman"/>
              </w:rPr>
              <w:t>лимитирование</w:t>
            </w:r>
            <w:proofErr w:type="spellEnd"/>
            <w:r w:rsidRPr="00935BA6">
              <w:rPr>
                <w:rFonts w:ascii="Times New Roman" w:hAnsi="Times New Roman" w:cs="Times New Roman"/>
              </w:rPr>
              <w:t xml:space="preserve"> муниципальными бюджетными организациями всех уровней и сокращение затрат на оплату коммунальных ресурсов;</w:t>
            </w:r>
          </w:p>
          <w:p w:rsidR="00935BA6" w:rsidRPr="00935BA6" w:rsidRDefault="00935BA6" w:rsidP="00935BA6">
            <w:pPr>
              <w:jc w:val="both"/>
              <w:rPr>
                <w:rFonts w:ascii="Times New Roman" w:hAnsi="Times New Roman" w:cs="Times New Roman"/>
              </w:rPr>
            </w:pPr>
            <w:r w:rsidRPr="00935BA6">
              <w:rPr>
                <w:rFonts w:ascii="Times New Roman" w:hAnsi="Times New Roman" w:cs="Times New Roman"/>
              </w:rPr>
              <w:t>снижение затрат на энергопотребление организаций бюджетной сферы, населения и предприятий муниципального района в результате реализации энергосберегающих мероприятий;</w:t>
            </w:r>
          </w:p>
          <w:p w:rsidR="001448CB" w:rsidRPr="00FE333D" w:rsidRDefault="00935BA6" w:rsidP="00935BA6">
            <w:pPr>
              <w:jc w:val="both"/>
              <w:rPr>
                <w:rFonts w:ascii="Times New Roman" w:hAnsi="Times New Roman"/>
              </w:rPr>
            </w:pPr>
            <w:r w:rsidRPr="00935BA6">
              <w:rPr>
                <w:rFonts w:ascii="Times New Roman" w:hAnsi="Times New Roman" w:cs="Times New Roman"/>
              </w:rPr>
              <w:t>создание условий для развития рынка товаров и услуг в сфере энергосбережения</w:t>
            </w:r>
          </w:p>
        </w:tc>
      </w:tr>
    </w:tbl>
    <w:p w:rsidR="00E16713" w:rsidRDefault="00E16713">
      <w:pPr>
        <w:pStyle w:val="11"/>
        <w:spacing w:before="0" w:after="0"/>
        <w:ind w:firstLine="709"/>
        <w:rPr>
          <w:rFonts w:ascii="Times New Roman" w:hAnsi="Times New Roman" w:cs="Times New Roman"/>
          <w:sz w:val="26"/>
          <w:szCs w:val="26"/>
        </w:rPr>
      </w:pPr>
      <w:bookmarkStart w:id="3" w:name="_I._%2525D0%2525A5%2525D0%2525B0%2525D1%"/>
      <w:bookmarkStart w:id="4" w:name="sub_1001"/>
      <w:bookmarkEnd w:id="3"/>
    </w:p>
    <w:p w:rsidR="00386B34" w:rsidRPr="00386B34" w:rsidRDefault="00484CA9" w:rsidP="00323E0C">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sz w:val="26"/>
          <w:szCs w:val="26"/>
        </w:rPr>
        <w:br w:type="page"/>
      </w:r>
      <w:r w:rsidR="00386B34" w:rsidRPr="00386B34">
        <w:rPr>
          <w:rFonts w:ascii="Times New Roman" w:hAnsi="Times New Roman" w:cs="Times New Roman"/>
          <w:b/>
          <w:color w:val="000000"/>
          <w:sz w:val="26"/>
          <w:szCs w:val="26"/>
        </w:rPr>
        <w:lastRenderedPageBreak/>
        <w:t>Раздел I.</w:t>
      </w:r>
      <w:r w:rsidR="00386B34">
        <w:rPr>
          <w:rFonts w:ascii="Times New Roman" w:hAnsi="Times New Roman" w:cs="Times New Roman"/>
          <w:b/>
          <w:color w:val="000000"/>
          <w:sz w:val="26"/>
          <w:szCs w:val="26"/>
        </w:rPr>
        <w:t xml:space="preserve"> Приоритеты муниципальной политики в сфере </w:t>
      </w:r>
      <w:r w:rsidR="00537FF1">
        <w:rPr>
          <w:rFonts w:ascii="Times New Roman" w:hAnsi="Times New Roman" w:cs="Times New Roman"/>
          <w:b/>
          <w:color w:val="000000"/>
          <w:sz w:val="26"/>
          <w:szCs w:val="26"/>
        </w:rPr>
        <w:t xml:space="preserve">энергосбережения и </w:t>
      </w:r>
      <w:r w:rsidR="00537FF1" w:rsidRPr="00537FF1">
        <w:rPr>
          <w:rFonts w:ascii="Times New Roman" w:hAnsi="Times New Roman" w:cs="Times New Roman"/>
          <w:b/>
          <w:color w:val="000000"/>
          <w:sz w:val="26"/>
          <w:szCs w:val="26"/>
        </w:rPr>
        <w:t>повышения энергетической эффективности на территории</w:t>
      </w:r>
      <w:r w:rsidR="00F10577">
        <w:rPr>
          <w:rFonts w:ascii="Times New Roman" w:hAnsi="Times New Roman" w:cs="Times New Roman"/>
          <w:b/>
          <w:color w:val="000000"/>
          <w:sz w:val="26"/>
          <w:szCs w:val="26"/>
        </w:rPr>
        <w:t xml:space="preserve"> </w:t>
      </w:r>
      <w:r w:rsidR="002F461D" w:rsidRPr="002F461D">
        <w:rPr>
          <w:rFonts w:ascii="Times New Roman" w:hAnsi="Times New Roman" w:cs="Times New Roman"/>
          <w:b/>
          <w:color w:val="000000"/>
          <w:sz w:val="26"/>
          <w:szCs w:val="26"/>
        </w:rPr>
        <w:t>Цивильского района Чувашской Республики</w:t>
      </w:r>
      <w:r w:rsidR="00976731">
        <w:rPr>
          <w:rFonts w:ascii="Times New Roman" w:hAnsi="Times New Roman" w:cs="Times New Roman"/>
          <w:b/>
          <w:color w:val="000000"/>
          <w:sz w:val="26"/>
          <w:szCs w:val="26"/>
        </w:rPr>
        <w:t xml:space="preserve">, </w:t>
      </w:r>
      <w:r w:rsidR="00976731" w:rsidRPr="00976731">
        <w:rPr>
          <w:rFonts w:ascii="Times New Roman" w:hAnsi="Times New Roman" w:cs="Times New Roman"/>
          <w:b/>
          <w:color w:val="000000"/>
          <w:sz w:val="26"/>
          <w:szCs w:val="26"/>
        </w:rPr>
        <w:t>цель, задачи, описание сроков и этапов ее реализации</w:t>
      </w:r>
    </w:p>
    <w:p w:rsidR="00386B34" w:rsidRDefault="00386B34" w:rsidP="00323E0C">
      <w:pPr>
        <w:spacing w:line="312" w:lineRule="auto"/>
        <w:ind w:firstLine="709"/>
        <w:jc w:val="both"/>
        <w:rPr>
          <w:rFonts w:ascii="Times New Roman" w:hAnsi="Times New Roman" w:cs="Times New Roman"/>
        </w:rPr>
      </w:pPr>
    </w:p>
    <w:p w:rsidR="000308D1" w:rsidRPr="00A46A8F" w:rsidRDefault="000308D1" w:rsidP="00323E0C">
      <w:pPr>
        <w:pStyle w:val="11"/>
        <w:spacing w:line="312"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A46A8F">
        <w:rPr>
          <w:rFonts w:ascii="Times New Roman" w:hAnsi="Times New Roman" w:cs="Times New Roman"/>
          <w:sz w:val="26"/>
          <w:szCs w:val="26"/>
        </w:rPr>
        <w:t xml:space="preserve">Анализ тенденций и проблем в сфере энергосбережения и повышения энергетической эффективности на территории </w:t>
      </w:r>
      <w:r w:rsidR="002F461D" w:rsidRPr="002F461D">
        <w:rPr>
          <w:rFonts w:ascii="Times New Roman" w:hAnsi="Times New Roman" w:cs="Times New Roman"/>
          <w:sz w:val="26"/>
          <w:szCs w:val="26"/>
        </w:rPr>
        <w:t>Цивильского района Чувашской Республики</w:t>
      </w:r>
    </w:p>
    <w:p w:rsidR="00202D29" w:rsidRPr="00202D29" w:rsidRDefault="00202D29" w:rsidP="00323E0C">
      <w:pPr>
        <w:spacing w:line="312" w:lineRule="auto"/>
        <w:ind w:firstLine="709"/>
        <w:jc w:val="both"/>
        <w:rPr>
          <w:rFonts w:ascii="Times New Roman" w:hAnsi="Times New Roman" w:cs="Times New Roman"/>
        </w:rPr>
      </w:pP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 </w:t>
      </w:r>
    </w:p>
    <w:p w:rsidR="00E829DD" w:rsidRPr="00E829DD"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Именно на муниципальном уровне предстоит реализовать </w:t>
      </w:r>
      <w:r w:rsidR="001C1E25">
        <w:rPr>
          <w:rFonts w:ascii="Times New Roman" w:hAnsi="Times New Roman" w:cs="Times New Roman"/>
        </w:rPr>
        <w:t xml:space="preserve">конкретные </w:t>
      </w:r>
      <w:r w:rsidRPr="00D02A45">
        <w:rPr>
          <w:rFonts w:ascii="Times New Roman" w:hAnsi="Times New Roman" w:cs="Times New Roman"/>
        </w:rPr>
        <w:t xml:space="preserve">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w:t>
      </w:r>
      <w:proofErr w:type="spellStart"/>
      <w:r w:rsidRPr="00D02A45">
        <w:rPr>
          <w:rFonts w:ascii="Times New Roman" w:hAnsi="Times New Roman" w:cs="Times New Roman"/>
        </w:rPr>
        <w:t>энергоэффективности</w:t>
      </w:r>
      <w:proofErr w:type="spellEnd"/>
      <w:r w:rsidRPr="00D02A45">
        <w:rPr>
          <w:rFonts w:ascii="Times New Roman" w:hAnsi="Times New Roman" w:cs="Times New Roman"/>
        </w:rPr>
        <w:t xml:space="preserve"> – удельным потреблением топлива и энергии, уровнем тепловых и электрических потерь и так далее</w:t>
      </w:r>
      <w:r>
        <w:rPr>
          <w:rFonts w:ascii="Times New Roman" w:hAnsi="Times New Roman" w:cs="Times New Roman"/>
        </w:rPr>
        <w:t xml:space="preserve">. </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 xml:space="preserve">Экономика, бюджетная сфера, жилищно-коммунальный комплекс </w:t>
      </w:r>
      <w:r w:rsidR="002F461D" w:rsidRPr="002F461D">
        <w:rPr>
          <w:rFonts w:ascii="Times New Roman" w:hAnsi="Times New Roman" w:cs="Times New Roman"/>
        </w:rPr>
        <w:t>Цивильского района Чувашской Республики</w:t>
      </w:r>
      <w:r w:rsidRPr="00D02A45">
        <w:rPr>
          <w:rFonts w:ascii="Times New Roman" w:hAnsi="Times New Roman" w:cs="Times New Roman"/>
        </w:rPr>
        <w:t xml:space="preserve"> характеризуются повышенным потреблением топливно-энергетических ресурсов (далее - ТЭР).</w:t>
      </w:r>
    </w:p>
    <w:p w:rsidR="00E829DD" w:rsidRPr="00D02A45" w:rsidRDefault="00E829DD" w:rsidP="00323E0C">
      <w:pPr>
        <w:spacing w:line="312" w:lineRule="auto"/>
        <w:ind w:firstLine="709"/>
        <w:jc w:val="both"/>
        <w:rPr>
          <w:rFonts w:ascii="Times New Roman" w:hAnsi="Times New Roman" w:cs="Times New Roman"/>
        </w:rPr>
      </w:pPr>
      <w:proofErr w:type="gramStart"/>
      <w:r w:rsidRPr="00D02A45">
        <w:rPr>
          <w:rFonts w:ascii="Times New Roman" w:hAnsi="Times New Roman" w:cs="Times New Roman"/>
        </w:rPr>
        <w:t xml:space="preserve">Энергосбережение в </w:t>
      </w:r>
      <w:r w:rsidR="002F461D" w:rsidRPr="002F461D">
        <w:rPr>
          <w:rFonts w:ascii="Times New Roman" w:hAnsi="Times New Roman" w:cs="Times New Roman"/>
        </w:rPr>
        <w:t>Цивильском районе Чувашской Республики</w:t>
      </w:r>
      <w:r w:rsidRPr="00D02A45">
        <w:rPr>
          <w:rFonts w:ascii="Times New Roman" w:hAnsi="Times New Roman" w:cs="Times New Roman"/>
        </w:rPr>
        <w:t xml:space="preserve"> является актуальным и необходимым условием для нормального функционирования района, так как повышение эффективности использования ТЭР, при постоянном непрекращающимся росте цен на топливо и</w:t>
      </w:r>
      <w:r w:rsidR="0077093F">
        <w:rPr>
          <w:rFonts w:ascii="Times New Roman" w:hAnsi="Times New Roman" w:cs="Times New Roman"/>
        </w:rPr>
        <w:t>,</w:t>
      </w:r>
      <w:r w:rsidRPr="00D02A45">
        <w:rPr>
          <w:rFonts w:ascii="Times New Roman" w:hAnsi="Times New Roman" w:cs="Times New Roman"/>
        </w:rPr>
        <w:t xml:space="preserve">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roofErr w:type="gramEnd"/>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Анализ функционирования хозяйства района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районного хозяйства.</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lastRenderedPageBreak/>
        <w:t>В этих условиях одной из основных угроз социально-экономическому развитию муниципального района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района предстоящие изменения стоимости топливно-энергетических и коммунальных ресурсов приведут к следующим негативным последствиям:</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росту затрат предприятий, расположенных на территории муниципального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829DD" w:rsidRPr="00D02A45"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Высокая энергоемкость предприятий в этих условиях может стать причиной снижения темпов роста экономики муниципального района и налоговых поступлений в бюджеты всех уровней.</w:t>
      </w:r>
    </w:p>
    <w:p w:rsidR="00E829DD" w:rsidRDefault="00E829DD" w:rsidP="00323E0C">
      <w:pPr>
        <w:spacing w:line="312" w:lineRule="auto"/>
        <w:ind w:firstLine="709"/>
        <w:jc w:val="both"/>
        <w:rPr>
          <w:rFonts w:ascii="Times New Roman" w:hAnsi="Times New Roman" w:cs="Times New Roman"/>
        </w:rPr>
      </w:pPr>
      <w:r w:rsidRPr="00D02A45">
        <w:rPr>
          <w:rFonts w:ascii="Times New Roman" w:hAnsi="Times New Roman" w:cs="Times New Roman"/>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муниципального района и прежде всего в органах местного самоуправления, муниципальных учреждениях, муниципальных унитарных предприятиях.</w:t>
      </w:r>
    </w:p>
    <w:p w:rsidR="00E829DD" w:rsidRPr="00A41097"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 xml:space="preserve">Муниципальная программа энергосбережения и повышения энергетической эффективности в </w:t>
      </w:r>
      <w:r w:rsidR="002F461D" w:rsidRPr="002F461D">
        <w:rPr>
          <w:rFonts w:ascii="Times New Roman" w:hAnsi="Times New Roman" w:cs="Times New Roman"/>
        </w:rPr>
        <w:t>Цивильском районе Чувашской Республики</w:t>
      </w:r>
      <w:r w:rsidRPr="00A41097">
        <w:rPr>
          <w:rFonts w:ascii="Times New Roman" w:hAnsi="Times New Roman" w:cs="Times New Roman"/>
        </w:rPr>
        <w:t xml:space="preserve"> на 20</w:t>
      </w:r>
      <w:r>
        <w:rPr>
          <w:rFonts w:ascii="Times New Roman" w:hAnsi="Times New Roman" w:cs="Times New Roman"/>
        </w:rPr>
        <w:t>22</w:t>
      </w:r>
      <w:r w:rsidRPr="00A41097">
        <w:rPr>
          <w:rFonts w:ascii="Times New Roman" w:hAnsi="Times New Roman" w:cs="Times New Roman"/>
        </w:rPr>
        <w:t>–20</w:t>
      </w:r>
      <w:r>
        <w:rPr>
          <w:rFonts w:ascii="Times New Roman" w:hAnsi="Times New Roman" w:cs="Times New Roman"/>
        </w:rPr>
        <w:t>2</w:t>
      </w:r>
      <w:r w:rsidRPr="00A41097">
        <w:rPr>
          <w:rFonts w:ascii="Times New Roman" w:hAnsi="Times New Roman" w:cs="Times New Roman"/>
        </w:rPr>
        <w:t>5 годы и на период до 20</w:t>
      </w:r>
      <w:r>
        <w:rPr>
          <w:rFonts w:ascii="Times New Roman" w:hAnsi="Times New Roman" w:cs="Times New Roman"/>
        </w:rPr>
        <w:t>35</w:t>
      </w:r>
      <w:r w:rsidRPr="00A41097">
        <w:rPr>
          <w:rFonts w:ascii="Times New Roman" w:hAnsi="Times New Roman" w:cs="Times New Roman"/>
        </w:rPr>
        <w:t xml:space="preserve"> года разработана в соответствии с Федеральным законом от 23 ноября 2009 г. № 261-ФЗ «Об энергосбережении </w:t>
      </w:r>
      <w:proofErr w:type="gramStart"/>
      <w:r w:rsidRPr="00A41097">
        <w:rPr>
          <w:rFonts w:ascii="Times New Roman" w:hAnsi="Times New Roman" w:cs="Times New Roman"/>
        </w:rPr>
        <w:t>и</w:t>
      </w:r>
      <w:proofErr w:type="gramEnd"/>
      <w:r w:rsidRPr="00A41097">
        <w:rPr>
          <w:rFonts w:ascii="Times New Roman" w:hAnsi="Times New Roman" w:cs="Times New Roman"/>
        </w:rPr>
        <w:t xml:space="preserve"> о повышении энергетической эффективности и о внесении изменений в отдельные законодательные акты </w:t>
      </w:r>
      <w:r w:rsidRPr="00A41097">
        <w:rPr>
          <w:rFonts w:ascii="Times New Roman" w:hAnsi="Times New Roman" w:cs="Times New Roman"/>
        </w:rPr>
        <w:lastRenderedPageBreak/>
        <w:t xml:space="preserve">Российской Федерации», постановлением Кабинета Министров Чувашской Республики от </w:t>
      </w:r>
      <w:r>
        <w:rPr>
          <w:rFonts w:ascii="Times New Roman" w:hAnsi="Times New Roman" w:cs="Times New Roman"/>
        </w:rPr>
        <w:t>14</w:t>
      </w:r>
      <w:r w:rsidRPr="00A41097">
        <w:rPr>
          <w:rFonts w:ascii="Times New Roman" w:hAnsi="Times New Roman" w:cs="Times New Roman"/>
        </w:rPr>
        <w:t xml:space="preserve"> </w:t>
      </w:r>
      <w:r>
        <w:rPr>
          <w:rFonts w:ascii="Times New Roman" w:hAnsi="Times New Roman" w:cs="Times New Roman"/>
        </w:rPr>
        <w:t>декабря</w:t>
      </w:r>
      <w:r w:rsidRPr="00A41097">
        <w:rPr>
          <w:rFonts w:ascii="Times New Roman" w:hAnsi="Times New Roman" w:cs="Times New Roman"/>
        </w:rPr>
        <w:t xml:space="preserve"> 201</w:t>
      </w:r>
      <w:r>
        <w:rPr>
          <w:rFonts w:ascii="Times New Roman" w:hAnsi="Times New Roman" w:cs="Times New Roman"/>
        </w:rPr>
        <w:t>8</w:t>
      </w:r>
      <w:r w:rsidRPr="00A41097">
        <w:rPr>
          <w:rFonts w:ascii="Times New Roman" w:hAnsi="Times New Roman" w:cs="Times New Roman"/>
        </w:rPr>
        <w:t xml:space="preserve"> г. № </w:t>
      </w:r>
      <w:r>
        <w:rPr>
          <w:rFonts w:ascii="Times New Roman" w:hAnsi="Times New Roman" w:cs="Times New Roman"/>
        </w:rPr>
        <w:t>522</w:t>
      </w:r>
      <w:r w:rsidRPr="00A41097">
        <w:rPr>
          <w:rFonts w:ascii="Times New Roman" w:hAnsi="Times New Roman" w:cs="Times New Roman"/>
        </w:rPr>
        <w:t xml:space="preserve"> «О государственной программе Чувашской Республики "Развитие промышленности и инновационная экономика" (с</w:t>
      </w:r>
      <w:r>
        <w:rPr>
          <w:rFonts w:ascii="Times New Roman" w:hAnsi="Times New Roman" w:cs="Times New Roman"/>
        </w:rPr>
        <w:t xml:space="preserve"> </w:t>
      </w:r>
      <w:r w:rsidRPr="00A41097">
        <w:rPr>
          <w:rFonts w:ascii="Times New Roman" w:hAnsi="Times New Roman" w:cs="Times New Roman"/>
        </w:rPr>
        <w:t>изменениями на 27 мая 2022 года)».</w:t>
      </w:r>
    </w:p>
    <w:p w:rsidR="00E829DD" w:rsidRPr="00A41097"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При разработке Программы также учитывались положения следующих нормативно-правовых актов:</w:t>
      </w:r>
    </w:p>
    <w:p w:rsidR="00E829DD" w:rsidRPr="00A41097"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Федеральный закон от 6 октября 2003 г. № 131-ФЗ «Об общих принципах организации местного самоуправления в Российской Федерации»;</w:t>
      </w:r>
    </w:p>
    <w:p w:rsidR="00E829DD" w:rsidRPr="00A41097"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E829DD"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Постановление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480E03">
        <w:rPr>
          <w:rFonts w:ascii="Times New Roman" w:hAnsi="Times New Roman" w:cs="Times New Roman"/>
        </w:rPr>
        <w:t>Постановление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E0C72" w:rsidRPr="00480E03" w:rsidRDefault="002E0C72" w:rsidP="00323E0C">
      <w:pPr>
        <w:spacing w:line="312" w:lineRule="auto"/>
        <w:ind w:firstLine="709"/>
        <w:jc w:val="both"/>
        <w:rPr>
          <w:rFonts w:ascii="Times New Roman" w:hAnsi="Times New Roman" w:cs="Times New Roman"/>
        </w:rPr>
      </w:pPr>
      <w:r w:rsidRPr="002E0C72">
        <w:rPr>
          <w:rFonts w:ascii="Times New Roman" w:hAnsi="Times New Roman" w:cs="Times New Roman"/>
        </w:rPr>
        <w:t xml:space="preserve">Постановление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p>
    <w:p w:rsidR="00E829DD" w:rsidRDefault="00E829DD" w:rsidP="00323E0C">
      <w:pPr>
        <w:spacing w:line="312" w:lineRule="auto"/>
        <w:ind w:firstLine="709"/>
        <w:jc w:val="both"/>
        <w:rPr>
          <w:rFonts w:ascii="Times New Roman" w:hAnsi="Times New Roman" w:cs="Times New Roman"/>
        </w:rPr>
      </w:pPr>
      <w:r w:rsidRPr="00480E03">
        <w:rPr>
          <w:rFonts w:ascii="Times New Roman" w:hAnsi="Times New Roman" w:cs="Times New Roman"/>
        </w:rPr>
        <w:t>Приказ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3305A">
        <w:rPr>
          <w:rFonts w:ascii="Times New Roman" w:hAnsi="Times New Roman" w:cs="Times New Roman"/>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3305A">
        <w:rPr>
          <w:rFonts w:ascii="Times New Roman" w:hAnsi="Times New Roman" w:cs="Times New Roman"/>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3305A">
        <w:rPr>
          <w:rFonts w:ascii="Times New Roman" w:hAnsi="Times New Roman" w:cs="Times New Roman"/>
        </w:rPr>
        <w:t>Постановление Правительства РФ от 31.12.2009г. № 1221 «Об утверждении правил установления требований энергетической эффективности товаров, услуг, работ, размещения заказов для муниципальных нужд»</w:t>
      </w:r>
      <w:r>
        <w:rPr>
          <w:rFonts w:ascii="Times New Roman" w:hAnsi="Times New Roman" w:cs="Times New Roman"/>
        </w:rPr>
        <w:t xml:space="preserve"> </w:t>
      </w:r>
      <w:r w:rsidRPr="00A3305A">
        <w:rPr>
          <w:rFonts w:ascii="Times New Roman" w:hAnsi="Times New Roman" w:cs="Times New Roman"/>
        </w:rPr>
        <w:t xml:space="preserve">(с изменениями на 21 апреля </w:t>
      </w:r>
      <w:r w:rsidRPr="00A3305A">
        <w:rPr>
          <w:rFonts w:ascii="Times New Roman" w:hAnsi="Times New Roman" w:cs="Times New Roman"/>
        </w:rPr>
        <w:lastRenderedPageBreak/>
        <w:t>2018 года)</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17 февраля 2010 г. № 61</w:t>
      </w:r>
      <w:r>
        <w:rPr>
          <w:rFonts w:ascii="Times New Roman" w:hAnsi="Times New Roman" w:cs="Times New Roman"/>
        </w:rPr>
        <w:t xml:space="preserve"> «</w:t>
      </w:r>
      <w:r w:rsidRPr="00A41097">
        <w:rPr>
          <w:rFonts w:ascii="Times New Roman" w:hAnsi="Times New Roman" w:cs="Times New Roman"/>
        </w:rPr>
        <w:t>Об утверждении примерного перечня мероприятий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который может быть использован в целях разработки региональных, муниципальных программ в области</w:t>
      </w:r>
      <w:r>
        <w:rPr>
          <w:rFonts w:ascii="Times New Roman" w:hAnsi="Times New Roman" w:cs="Times New Roman"/>
        </w:rPr>
        <w:t xml:space="preserve"> </w:t>
      </w:r>
      <w:r w:rsidRPr="00A41097">
        <w:rPr>
          <w:rFonts w:ascii="Times New Roman" w:hAnsi="Times New Roman" w:cs="Times New Roman"/>
        </w:rPr>
        <w:t>энергосбережения и повышения энергетической эффективности</w:t>
      </w:r>
      <w:r>
        <w:rPr>
          <w:rFonts w:ascii="Times New Roman" w:hAnsi="Times New Roman" w:cs="Times New Roman"/>
        </w:rPr>
        <w:t>»;</w:t>
      </w:r>
    </w:p>
    <w:p w:rsidR="00835C44" w:rsidRDefault="00835C44" w:rsidP="00323E0C">
      <w:pPr>
        <w:spacing w:line="312" w:lineRule="auto"/>
        <w:ind w:firstLine="709"/>
        <w:jc w:val="both"/>
        <w:rPr>
          <w:rFonts w:ascii="Times New Roman" w:hAnsi="Times New Roman" w:cs="Times New Roman"/>
        </w:rPr>
      </w:pPr>
      <w:r w:rsidRPr="00835C44">
        <w:rPr>
          <w:rFonts w:ascii="Times New Roman" w:hAnsi="Times New Roman" w:cs="Times New Roman"/>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cs="Times New Roman"/>
        </w:rPr>
        <w:t>;</w:t>
      </w:r>
    </w:p>
    <w:p w:rsidR="00835C44" w:rsidRDefault="00835C44" w:rsidP="00323E0C">
      <w:pPr>
        <w:spacing w:line="312" w:lineRule="auto"/>
        <w:ind w:firstLine="709"/>
        <w:jc w:val="both"/>
        <w:rPr>
          <w:rFonts w:ascii="Times New Roman" w:hAnsi="Times New Roman" w:cs="Times New Roman"/>
        </w:rPr>
      </w:pPr>
      <w:r w:rsidRPr="00835C44">
        <w:rPr>
          <w:rFonts w:ascii="Times New Roman" w:hAnsi="Times New Roman" w:cs="Times New Roman"/>
        </w:rPr>
        <w:t>Приказ Минэкономразвития России от 28 октября 2019 г. № 707</w:t>
      </w:r>
      <w:r>
        <w:rPr>
          <w:rFonts w:ascii="Times New Roman" w:hAnsi="Times New Roman" w:cs="Times New Roman"/>
        </w:rPr>
        <w:t xml:space="preserve"> «</w:t>
      </w:r>
      <w:r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Pr>
          <w:rFonts w:ascii="Times New Roman" w:hAnsi="Times New Roman" w:cs="Times New Roman"/>
        </w:rPr>
        <w:t>»;</w:t>
      </w:r>
    </w:p>
    <w:p w:rsidR="00202D29" w:rsidRDefault="00E829DD" w:rsidP="00323E0C">
      <w:pPr>
        <w:spacing w:line="312" w:lineRule="auto"/>
        <w:ind w:firstLine="709"/>
        <w:jc w:val="both"/>
        <w:rPr>
          <w:rFonts w:ascii="Times New Roman" w:hAnsi="Times New Roman" w:cs="Times New Roman"/>
        </w:rPr>
      </w:pPr>
      <w:proofErr w:type="gramStart"/>
      <w:r w:rsidRPr="00A41097">
        <w:rPr>
          <w:rFonts w:ascii="Times New Roman" w:hAnsi="Times New Roman" w:cs="Times New Roman"/>
        </w:rPr>
        <w:t>Приказ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proofErr w:type="gramEnd"/>
    </w:p>
    <w:p w:rsidR="000308D1" w:rsidRDefault="000308D1" w:rsidP="00323E0C">
      <w:pPr>
        <w:spacing w:line="312" w:lineRule="auto"/>
        <w:ind w:firstLine="709"/>
        <w:jc w:val="both"/>
        <w:rPr>
          <w:rFonts w:ascii="Times New Roman" w:hAnsi="Times New Roman" w:cs="Times New Roman"/>
        </w:rPr>
      </w:pPr>
    </w:p>
    <w:p w:rsidR="000308D1" w:rsidRPr="000308D1" w:rsidRDefault="000308D1" w:rsidP="00323E0C">
      <w:pPr>
        <w:pStyle w:val="11"/>
        <w:spacing w:line="312" w:lineRule="auto"/>
        <w:ind w:firstLine="709"/>
        <w:jc w:val="both"/>
        <w:rPr>
          <w:rFonts w:ascii="Times New Roman" w:hAnsi="Times New Roman" w:cs="Times New Roman"/>
          <w:sz w:val="26"/>
          <w:szCs w:val="26"/>
        </w:rPr>
      </w:pPr>
      <w:r w:rsidRPr="000308D1">
        <w:rPr>
          <w:rFonts w:ascii="Times New Roman" w:hAnsi="Times New Roman" w:cs="Times New Roman"/>
          <w:sz w:val="26"/>
          <w:szCs w:val="26"/>
        </w:rPr>
        <w:t xml:space="preserve">2. </w:t>
      </w:r>
      <w:r w:rsidRPr="00A46A8F">
        <w:rPr>
          <w:rFonts w:ascii="Times New Roman" w:hAnsi="Times New Roman" w:cs="Times New Roman"/>
          <w:sz w:val="26"/>
          <w:szCs w:val="26"/>
        </w:rPr>
        <w:t>Цел</w:t>
      </w:r>
      <w:r w:rsidR="00901779">
        <w:rPr>
          <w:rFonts w:ascii="Times New Roman" w:hAnsi="Times New Roman" w:cs="Times New Roman"/>
          <w:sz w:val="26"/>
          <w:szCs w:val="26"/>
        </w:rPr>
        <w:t>ь</w:t>
      </w:r>
      <w:r w:rsidRPr="00A46A8F">
        <w:rPr>
          <w:rFonts w:ascii="Times New Roman" w:hAnsi="Times New Roman" w:cs="Times New Roman"/>
          <w:sz w:val="26"/>
          <w:szCs w:val="26"/>
        </w:rPr>
        <w:t xml:space="preserve">, задачи и приоритеты развития энергосбережения и повышения энергетической эффективности на территории </w:t>
      </w:r>
      <w:r w:rsidR="002F461D" w:rsidRPr="002F461D">
        <w:rPr>
          <w:rFonts w:ascii="Times New Roman" w:hAnsi="Times New Roman" w:cs="Times New Roman"/>
          <w:sz w:val="26"/>
          <w:szCs w:val="26"/>
        </w:rPr>
        <w:t>Цивильского района Чувашской Республики</w:t>
      </w:r>
    </w:p>
    <w:p w:rsidR="00A407A4" w:rsidRDefault="00A407A4" w:rsidP="00323E0C">
      <w:pPr>
        <w:spacing w:line="312" w:lineRule="auto"/>
        <w:ind w:firstLine="709"/>
        <w:jc w:val="both"/>
        <w:rPr>
          <w:rFonts w:ascii="Times New Roman" w:hAnsi="Times New Roman" w:cs="Times New Roman"/>
        </w:rPr>
      </w:pPr>
    </w:p>
    <w:p w:rsidR="00E829DD" w:rsidRDefault="00E829DD" w:rsidP="00323E0C">
      <w:pPr>
        <w:spacing w:line="312" w:lineRule="auto"/>
        <w:ind w:firstLine="709"/>
        <w:jc w:val="both"/>
        <w:rPr>
          <w:rFonts w:ascii="Times New Roman" w:hAnsi="Times New Roman" w:cs="Times New Roman"/>
        </w:rPr>
      </w:pPr>
      <w:r w:rsidRPr="00E16D21">
        <w:rPr>
          <w:rFonts w:ascii="Times New Roman" w:hAnsi="Times New Roman" w:cs="Times New Roman"/>
        </w:rPr>
        <w:t xml:space="preserve">Основной целью </w:t>
      </w:r>
      <w:r>
        <w:rPr>
          <w:rFonts w:ascii="Times New Roman" w:hAnsi="Times New Roman" w:cs="Times New Roman"/>
        </w:rPr>
        <w:t xml:space="preserve">Муниципальной </w:t>
      </w:r>
      <w:r w:rsidRPr="00E16D21">
        <w:rPr>
          <w:rFonts w:ascii="Times New Roman" w:hAnsi="Times New Roman" w:cs="Times New Roman"/>
        </w:rPr>
        <w:t>программы является</w:t>
      </w:r>
      <w:r w:rsidR="00D817DF">
        <w:rPr>
          <w:rFonts w:ascii="Times New Roman" w:hAnsi="Times New Roman" w:cs="Times New Roman"/>
        </w:rPr>
        <w:t xml:space="preserve"> </w:t>
      </w:r>
      <w:r w:rsidR="002F461D" w:rsidRPr="002F461D">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Pr>
          <w:rFonts w:ascii="Times New Roman" w:hAnsi="Times New Roman" w:cs="Times New Roman"/>
        </w:rPr>
        <w:t>.</w:t>
      </w:r>
    </w:p>
    <w:p w:rsidR="00E829DD" w:rsidRDefault="00E829DD" w:rsidP="00323E0C">
      <w:pPr>
        <w:spacing w:line="312" w:lineRule="auto"/>
        <w:ind w:firstLine="709"/>
        <w:jc w:val="both"/>
        <w:rPr>
          <w:rFonts w:ascii="Times New Roman" w:hAnsi="Times New Roman" w:cs="Times New Roman"/>
        </w:rPr>
      </w:pPr>
      <w:r w:rsidRPr="00E16D21">
        <w:rPr>
          <w:rFonts w:ascii="Times New Roman" w:hAnsi="Times New Roman" w:cs="Times New Roman"/>
        </w:rPr>
        <w:t xml:space="preserve">Достижению поставленной в </w:t>
      </w:r>
      <w:r>
        <w:rPr>
          <w:rFonts w:ascii="Times New Roman" w:hAnsi="Times New Roman" w:cs="Times New Roman"/>
        </w:rPr>
        <w:t xml:space="preserve">Муниципальной </w:t>
      </w:r>
      <w:r w:rsidRPr="00E16D21">
        <w:rPr>
          <w:rFonts w:ascii="Times New Roman" w:hAnsi="Times New Roman" w:cs="Times New Roman"/>
        </w:rPr>
        <w:t>программе цели способствует решение следующих задач:</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снижение удельного потребления топливно-энергетических ресурсов в </w:t>
      </w:r>
      <w:r w:rsidRPr="002F461D">
        <w:rPr>
          <w:rFonts w:ascii="Times New Roman" w:hAnsi="Times New Roman" w:cs="Times New Roman"/>
        </w:rPr>
        <w:lastRenderedPageBreak/>
        <w:t>бюджетной сфере в сопоставимых условиях с увеличением оснащенности приборами учета;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2F461D">
        <w:rPr>
          <w:rFonts w:ascii="Times New Roman" w:hAnsi="Times New Roman" w:cs="Times New Roman"/>
        </w:rPr>
        <w:t>энергоэффективного</w:t>
      </w:r>
      <w:proofErr w:type="spellEnd"/>
      <w:r w:rsidRPr="002F461D">
        <w:rPr>
          <w:rFonts w:ascii="Times New Roman" w:hAnsi="Times New Roman" w:cs="Times New Roman"/>
        </w:rPr>
        <w:t xml:space="preserve"> капитального ремонта;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района;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снижение затрат электрической энергии на уличное освещение путем внедрения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освещения;</w:t>
      </w:r>
    </w:p>
    <w:p w:rsidR="00E829D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Pr>
          <w:rFonts w:ascii="Times New Roman" w:hAnsi="Times New Roman" w:cs="Times New Roman"/>
        </w:rPr>
        <w:t>.</w:t>
      </w:r>
    </w:p>
    <w:p w:rsidR="00901779" w:rsidRDefault="00901779" w:rsidP="00323E0C">
      <w:pPr>
        <w:spacing w:line="312" w:lineRule="auto"/>
        <w:ind w:firstLine="709"/>
        <w:jc w:val="both"/>
        <w:rPr>
          <w:rFonts w:ascii="Times New Roman" w:hAnsi="Times New Roman" w:cs="Times New Roman"/>
        </w:rPr>
      </w:pPr>
      <w:r>
        <w:rPr>
          <w:rFonts w:ascii="Times New Roman" w:hAnsi="Times New Roman" w:cs="Times New Roman"/>
        </w:rPr>
        <w:t>Приоритеты Муниципальной политики в области действия настоящей Муниципальной программы являются:</w:t>
      </w:r>
    </w:p>
    <w:p w:rsidR="00901779" w:rsidRPr="001C1E25" w:rsidRDefault="00901779" w:rsidP="00323E0C">
      <w:pPr>
        <w:spacing w:line="312" w:lineRule="auto"/>
        <w:ind w:firstLine="709"/>
        <w:jc w:val="both"/>
        <w:rPr>
          <w:rFonts w:ascii="Times New Roman" w:hAnsi="Times New Roman" w:cs="Times New Roman"/>
        </w:rPr>
      </w:pPr>
      <w:r w:rsidRPr="001C1E25">
        <w:rPr>
          <w:rFonts w:ascii="Times New Roman" w:hAnsi="Times New Roman" w:cs="Times New Roman"/>
        </w:rPr>
        <w:t>создание правовых, организационно-управленческих, финансовых и материально-технических условий, способствующих</w:t>
      </w:r>
      <w:r>
        <w:rPr>
          <w:rFonts w:ascii="Times New Roman" w:hAnsi="Times New Roman" w:cs="Times New Roman"/>
        </w:rPr>
        <w:t xml:space="preserve"> </w:t>
      </w:r>
      <w:r w:rsidRPr="001C1E25">
        <w:rPr>
          <w:rFonts w:ascii="Times New Roman" w:hAnsi="Times New Roman" w:cs="Times New Roman"/>
        </w:rPr>
        <w:t>разработке и реализации проектов в сфере энергосбережения и повышения энергетической эффективности</w:t>
      </w:r>
      <w:r>
        <w:rPr>
          <w:rFonts w:ascii="Times New Roman" w:hAnsi="Times New Roman" w:cs="Times New Roman"/>
        </w:rPr>
        <w:t xml:space="preserve"> в муниципальных учреждениях, </w:t>
      </w:r>
      <w:proofErr w:type="spellStart"/>
      <w:r>
        <w:rPr>
          <w:rFonts w:ascii="Times New Roman" w:hAnsi="Times New Roman" w:cs="Times New Roman"/>
        </w:rPr>
        <w:t>ресурсоснабжающих</w:t>
      </w:r>
      <w:proofErr w:type="spellEnd"/>
      <w:r>
        <w:rPr>
          <w:rFonts w:ascii="Times New Roman" w:hAnsi="Times New Roman" w:cs="Times New Roman"/>
        </w:rPr>
        <w:t xml:space="preserve"> организациях, жилищном фонде</w:t>
      </w:r>
      <w:r w:rsidRPr="001C1E25">
        <w:rPr>
          <w:rFonts w:ascii="Times New Roman" w:hAnsi="Times New Roman" w:cs="Times New Roman"/>
        </w:rPr>
        <w:t>;</w:t>
      </w:r>
    </w:p>
    <w:p w:rsidR="00901779" w:rsidRPr="001C1E25" w:rsidRDefault="00901779" w:rsidP="00323E0C">
      <w:pPr>
        <w:spacing w:line="312" w:lineRule="auto"/>
        <w:ind w:firstLine="709"/>
        <w:jc w:val="both"/>
        <w:rPr>
          <w:rFonts w:ascii="Times New Roman" w:hAnsi="Times New Roman" w:cs="Times New Roman"/>
        </w:rPr>
      </w:pPr>
      <w:r w:rsidRPr="001C1E25">
        <w:rPr>
          <w:rFonts w:ascii="Times New Roman" w:hAnsi="Times New Roman" w:cs="Times New Roman"/>
        </w:rPr>
        <w:t>стимулирование привлечения внебюджетных источников финансирования в реализацию проектов по энергосбережению и</w:t>
      </w:r>
      <w:r>
        <w:rPr>
          <w:rFonts w:ascii="Times New Roman" w:hAnsi="Times New Roman" w:cs="Times New Roman"/>
        </w:rPr>
        <w:t xml:space="preserve"> </w:t>
      </w:r>
      <w:r w:rsidRPr="001C1E25">
        <w:rPr>
          <w:rFonts w:ascii="Times New Roman" w:hAnsi="Times New Roman" w:cs="Times New Roman"/>
        </w:rPr>
        <w:t>повышению энергетической эффективности;</w:t>
      </w:r>
    </w:p>
    <w:p w:rsidR="00901779" w:rsidRDefault="00901779" w:rsidP="00323E0C">
      <w:pPr>
        <w:spacing w:line="312" w:lineRule="auto"/>
        <w:ind w:firstLine="709"/>
        <w:jc w:val="both"/>
        <w:rPr>
          <w:rFonts w:ascii="Times New Roman" w:hAnsi="Times New Roman" w:cs="Times New Roman"/>
        </w:rPr>
      </w:pPr>
      <w:r w:rsidRPr="001C1E25">
        <w:rPr>
          <w:rFonts w:ascii="Times New Roman" w:hAnsi="Times New Roman" w:cs="Times New Roman"/>
        </w:rPr>
        <w:t>повышение информированности общества о состоянии и деятельности в сфере энергосбережения и повышения</w:t>
      </w:r>
      <w:r>
        <w:rPr>
          <w:rFonts w:ascii="Times New Roman" w:hAnsi="Times New Roman" w:cs="Times New Roman"/>
        </w:rPr>
        <w:t xml:space="preserve"> </w:t>
      </w:r>
      <w:r w:rsidRPr="001C1E25">
        <w:rPr>
          <w:rFonts w:ascii="Times New Roman" w:hAnsi="Times New Roman" w:cs="Times New Roman"/>
        </w:rPr>
        <w:t>энергетической эффективности</w:t>
      </w:r>
      <w:r>
        <w:rPr>
          <w:rFonts w:ascii="Times New Roman" w:hAnsi="Times New Roman" w:cs="Times New Roman"/>
        </w:rPr>
        <w:t>;</w:t>
      </w:r>
    </w:p>
    <w:p w:rsidR="00901779" w:rsidRDefault="00901779" w:rsidP="00323E0C">
      <w:pPr>
        <w:spacing w:line="312" w:lineRule="auto"/>
        <w:ind w:firstLine="709"/>
        <w:jc w:val="both"/>
        <w:rPr>
          <w:rFonts w:ascii="Times New Roman" w:hAnsi="Times New Roman" w:cs="Times New Roman"/>
        </w:rPr>
      </w:pPr>
      <w:r>
        <w:rPr>
          <w:rFonts w:ascii="Times New Roman" w:hAnsi="Times New Roman" w:cs="Times New Roman"/>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901779" w:rsidRDefault="00901779" w:rsidP="00323E0C">
      <w:pPr>
        <w:spacing w:line="312" w:lineRule="auto"/>
        <w:ind w:firstLine="709"/>
        <w:jc w:val="both"/>
        <w:rPr>
          <w:rFonts w:ascii="Times New Roman" w:hAnsi="Times New Roman" w:cs="Times New Roman"/>
        </w:rPr>
      </w:pPr>
    </w:p>
    <w:p w:rsidR="002F2373" w:rsidRPr="002F2373" w:rsidRDefault="002F2373" w:rsidP="00323E0C">
      <w:pPr>
        <w:pStyle w:val="11"/>
        <w:spacing w:line="312" w:lineRule="auto"/>
        <w:ind w:firstLine="709"/>
        <w:jc w:val="both"/>
        <w:rPr>
          <w:rFonts w:ascii="Times New Roman" w:hAnsi="Times New Roman" w:cs="Times New Roman"/>
          <w:sz w:val="26"/>
          <w:szCs w:val="26"/>
        </w:rPr>
      </w:pPr>
      <w:r w:rsidRPr="002F2373">
        <w:rPr>
          <w:rFonts w:ascii="Times New Roman" w:hAnsi="Times New Roman" w:cs="Times New Roman"/>
          <w:sz w:val="26"/>
          <w:szCs w:val="26"/>
        </w:rPr>
        <w:lastRenderedPageBreak/>
        <w:t xml:space="preserve">3. </w:t>
      </w:r>
      <w:r w:rsidRPr="00E94FE2">
        <w:rPr>
          <w:rFonts w:ascii="Times New Roman" w:hAnsi="Times New Roman" w:cs="Times New Roman"/>
          <w:sz w:val="26"/>
          <w:szCs w:val="26"/>
        </w:rPr>
        <w:t>Основные направления развития энергосбережения и повышения энергетической эффективности на территории</w:t>
      </w:r>
      <w:r w:rsidRPr="002F2373">
        <w:rPr>
          <w:rFonts w:ascii="Times New Roman" w:hAnsi="Times New Roman" w:cs="Times New Roman"/>
          <w:sz w:val="26"/>
          <w:szCs w:val="26"/>
        </w:rPr>
        <w:t xml:space="preserve"> </w:t>
      </w:r>
      <w:r w:rsidR="002F461D" w:rsidRPr="002F461D">
        <w:rPr>
          <w:rFonts w:ascii="Times New Roman" w:hAnsi="Times New Roman" w:cs="Times New Roman"/>
          <w:sz w:val="26"/>
          <w:szCs w:val="26"/>
        </w:rPr>
        <w:t>Цивильского района Чувашской Республики</w:t>
      </w:r>
    </w:p>
    <w:p w:rsidR="002F2373" w:rsidRDefault="002F2373" w:rsidP="00323E0C">
      <w:pPr>
        <w:spacing w:line="312" w:lineRule="auto"/>
        <w:ind w:firstLine="709"/>
        <w:jc w:val="both"/>
        <w:rPr>
          <w:rFonts w:ascii="Times New Roman" w:hAnsi="Times New Roman" w:cs="Times New Roman"/>
        </w:rPr>
      </w:pPr>
    </w:p>
    <w:p w:rsidR="002F2373" w:rsidRDefault="002B2974" w:rsidP="00323E0C">
      <w:pPr>
        <w:spacing w:line="312" w:lineRule="auto"/>
        <w:ind w:firstLine="709"/>
        <w:jc w:val="both"/>
        <w:rPr>
          <w:rFonts w:ascii="Times New Roman" w:hAnsi="Times New Roman" w:cs="Times New Roman"/>
        </w:rPr>
      </w:pPr>
      <w:r>
        <w:rPr>
          <w:rFonts w:ascii="Times New Roman" w:hAnsi="Times New Roman" w:cs="Times New Roman"/>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2B2974" w:rsidRPr="002B2974" w:rsidRDefault="002B2974" w:rsidP="00323E0C">
      <w:pPr>
        <w:spacing w:line="312" w:lineRule="auto"/>
        <w:ind w:firstLine="709"/>
        <w:jc w:val="both"/>
        <w:rPr>
          <w:rFonts w:ascii="Times New Roman" w:hAnsi="Times New Roman" w:cs="Times New Roman"/>
          <w:b/>
        </w:rPr>
      </w:pPr>
      <w:r w:rsidRPr="002B2974">
        <w:rPr>
          <w:rFonts w:ascii="Times New Roman" w:hAnsi="Times New Roman" w:cs="Times New Roman"/>
          <w:b/>
        </w:rPr>
        <w:t xml:space="preserve">3.1. </w:t>
      </w:r>
      <w:r w:rsidR="0002663E">
        <w:rPr>
          <w:rFonts w:ascii="Times New Roman" w:hAnsi="Times New Roman" w:cs="Times New Roman"/>
          <w:b/>
        </w:rPr>
        <w:t>Направление развития энергосбережения и повышения энергетической эффективности в м</w:t>
      </w:r>
      <w:r w:rsidRPr="002B2974">
        <w:rPr>
          <w:rFonts w:ascii="Times New Roman" w:hAnsi="Times New Roman" w:cs="Times New Roman"/>
          <w:b/>
        </w:rPr>
        <w:t>униципальн</w:t>
      </w:r>
      <w:r w:rsidR="0002663E">
        <w:rPr>
          <w:rFonts w:ascii="Times New Roman" w:hAnsi="Times New Roman" w:cs="Times New Roman"/>
          <w:b/>
        </w:rPr>
        <w:t>ом</w:t>
      </w:r>
      <w:r w:rsidRPr="002B2974">
        <w:rPr>
          <w:rFonts w:ascii="Times New Roman" w:hAnsi="Times New Roman" w:cs="Times New Roman"/>
          <w:b/>
        </w:rPr>
        <w:t xml:space="preserve"> сектор</w:t>
      </w:r>
      <w:r w:rsidR="0002663E">
        <w:rPr>
          <w:rFonts w:ascii="Times New Roman" w:hAnsi="Times New Roman" w:cs="Times New Roman"/>
          <w:b/>
        </w:rPr>
        <w:t>е</w:t>
      </w:r>
    </w:p>
    <w:p w:rsidR="0085751E" w:rsidRDefault="0085751E" w:rsidP="00323E0C">
      <w:pPr>
        <w:spacing w:line="312" w:lineRule="auto"/>
        <w:ind w:firstLine="709"/>
        <w:jc w:val="both"/>
        <w:rPr>
          <w:rFonts w:ascii="Times New Roman" w:hAnsi="Times New Roman" w:cs="Times New Roman"/>
        </w:rPr>
      </w:pPr>
    </w:p>
    <w:p w:rsidR="00966FAF" w:rsidRDefault="0041305F"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sidR="002F461D" w:rsidRPr="002F461D">
        <w:rPr>
          <w:rFonts w:ascii="Times New Roman" w:hAnsi="Times New Roman" w:cs="Times New Roman"/>
        </w:rPr>
        <w:t>Цивильском</w:t>
      </w:r>
      <w:proofErr w:type="gramEnd"/>
      <w:r w:rsidR="002F461D" w:rsidRPr="002F461D">
        <w:rPr>
          <w:rFonts w:ascii="Times New Roman" w:hAnsi="Times New Roman" w:cs="Times New Roman"/>
        </w:rPr>
        <w:t xml:space="preserve"> районе Чувашской Республики</w:t>
      </w:r>
      <w:r>
        <w:rPr>
          <w:rFonts w:ascii="Times New Roman" w:hAnsi="Times New Roman" w:cs="Times New Roman"/>
        </w:rPr>
        <w:t xml:space="preserve"> насчитывается суммарно </w:t>
      </w:r>
      <w:r w:rsidR="002F461D" w:rsidRPr="002F461D">
        <w:rPr>
          <w:rFonts w:ascii="Times New Roman" w:hAnsi="Times New Roman" w:cs="Times New Roman"/>
        </w:rPr>
        <w:t>55</w:t>
      </w:r>
      <w:r>
        <w:rPr>
          <w:rFonts w:ascii="Times New Roman" w:hAnsi="Times New Roman" w:cs="Times New Roman"/>
        </w:rPr>
        <w:t xml:space="preserve"> бюджетных учреждений осуществляющих свою деятельность в </w:t>
      </w:r>
      <w:r w:rsidR="002F461D" w:rsidRPr="002F461D">
        <w:rPr>
          <w:rFonts w:ascii="Times New Roman" w:hAnsi="Times New Roman" w:cs="Times New Roman"/>
        </w:rPr>
        <w:t>76</w:t>
      </w:r>
      <w:r>
        <w:rPr>
          <w:rFonts w:ascii="Times New Roman" w:hAnsi="Times New Roman" w:cs="Times New Roman"/>
        </w:rPr>
        <w:t xml:space="preserve"> здания (строениях, сооружениях). </w:t>
      </w:r>
      <w:r w:rsidR="009C6CFE">
        <w:rPr>
          <w:rFonts w:ascii="Times New Roman" w:hAnsi="Times New Roman" w:cs="Times New Roman"/>
        </w:rPr>
        <w:t xml:space="preserve">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w:t>
      </w:r>
      <w:proofErr w:type="gramStart"/>
      <w:r w:rsidR="009C6CFE">
        <w:rPr>
          <w:rFonts w:ascii="Times New Roman" w:hAnsi="Times New Roman" w:cs="Times New Roman"/>
        </w:rPr>
        <w:t>следующим</w:t>
      </w:r>
      <w:proofErr w:type="gramEnd"/>
      <w:r w:rsidR="009C6CFE">
        <w:rPr>
          <w:rFonts w:ascii="Times New Roman" w:hAnsi="Times New Roman" w:cs="Times New Roman"/>
        </w:rPr>
        <w:t xml:space="preserve"> укрупненным функционально-типологическим группам:</w:t>
      </w:r>
    </w:p>
    <w:p w:rsidR="002F461D" w:rsidRPr="002F461D" w:rsidRDefault="002F461D" w:rsidP="00323E0C">
      <w:pPr>
        <w:numPr>
          <w:ilvl w:val="0"/>
          <w:numId w:val="22"/>
        </w:numPr>
        <w:spacing w:line="312" w:lineRule="auto"/>
        <w:ind w:left="0" w:firstLine="567"/>
        <w:jc w:val="both"/>
        <w:rPr>
          <w:rFonts w:ascii="Times New Roman" w:hAnsi="Times New Roman" w:cs="Times New Roman"/>
        </w:rPr>
      </w:pPr>
      <w:r w:rsidRPr="002F461D">
        <w:rPr>
          <w:rFonts w:ascii="Times New Roman" w:hAnsi="Times New Roman" w:cs="Times New Roman"/>
        </w:rPr>
        <w:t>учебно-воспитательные учреждения в количестве 29 ед. осуществляют свою деятельность на площадях 34 объектов;</w:t>
      </w:r>
    </w:p>
    <w:p w:rsidR="002F461D" w:rsidRPr="002F461D" w:rsidRDefault="002F461D" w:rsidP="00323E0C">
      <w:pPr>
        <w:numPr>
          <w:ilvl w:val="0"/>
          <w:numId w:val="22"/>
        </w:numPr>
        <w:spacing w:line="312" w:lineRule="auto"/>
        <w:ind w:left="0" w:firstLine="567"/>
        <w:jc w:val="both"/>
        <w:rPr>
          <w:rFonts w:ascii="Times New Roman" w:hAnsi="Times New Roman" w:cs="Times New Roman"/>
        </w:rPr>
      </w:pPr>
      <w:r w:rsidRPr="002F461D">
        <w:rPr>
          <w:rFonts w:ascii="Times New Roman" w:hAnsi="Times New Roman" w:cs="Times New Roman"/>
        </w:rPr>
        <w:t>учреждения культурно-просветительного, развлекательного назначения в количестве 1 ед. осуществляют свою деятельность на площадях 12 объектов;</w:t>
      </w:r>
    </w:p>
    <w:p w:rsidR="002F461D" w:rsidRPr="002F461D" w:rsidRDefault="002F461D" w:rsidP="00323E0C">
      <w:pPr>
        <w:numPr>
          <w:ilvl w:val="0"/>
          <w:numId w:val="22"/>
        </w:numPr>
        <w:spacing w:line="312" w:lineRule="auto"/>
        <w:ind w:left="0" w:firstLine="567"/>
        <w:jc w:val="both"/>
        <w:rPr>
          <w:rFonts w:ascii="Times New Roman" w:hAnsi="Times New Roman" w:cs="Times New Roman"/>
        </w:rPr>
      </w:pPr>
      <w:r w:rsidRPr="002F461D">
        <w:rPr>
          <w:rFonts w:ascii="Times New Roman" w:hAnsi="Times New Roman" w:cs="Times New Roman"/>
        </w:rPr>
        <w:t>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rsidR="002F461D" w:rsidRPr="002F461D" w:rsidRDefault="002F461D" w:rsidP="00323E0C">
      <w:pPr>
        <w:numPr>
          <w:ilvl w:val="0"/>
          <w:numId w:val="22"/>
        </w:numPr>
        <w:spacing w:line="312" w:lineRule="auto"/>
        <w:ind w:left="0" w:firstLine="567"/>
        <w:jc w:val="both"/>
        <w:rPr>
          <w:rFonts w:ascii="Times New Roman" w:hAnsi="Times New Roman" w:cs="Times New Roman"/>
        </w:rPr>
      </w:pPr>
      <w:r w:rsidRPr="002F461D">
        <w:rPr>
          <w:rFonts w:ascii="Times New Roman" w:hAnsi="Times New Roman" w:cs="Times New Roman"/>
        </w:rPr>
        <w:t>учреждения органов местного самоуправления в количестве 24 ед. осуществляют свою деятельность на площадях 29 объектов.</w:t>
      </w:r>
    </w:p>
    <w:p w:rsidR="002F0B82" w:rsidRDefault="00DA561B" w:rsidP="00323E0C">
      <w:pPr>
        <w:spacing w:line="312" w:lineRule="auto"/>
        <w:ind w:firstLine="567"/>
        <w:jc w:val="both"/>
        <w:rPr>
          <w:rFonts w:ascii="Times New Roman" w:hAnsi="Times New Roman" w:cs="Times New Roman"/>
        </w:rPr>
      </w:pPr>
      <w:r w:rsidRPr="00DA561B">
        <w:rPr>
          <w:rFonts w:ascii="Times New Roman" w:hAnsi="Times New Roman" w:cs="Times New Roman"/>
        </w:rPr>
        <w:t xml:space="preserve">Без наличия соответствующего приборного обеспечения учета </w:t>
      </w:r>
      <w:r>
        <w:rPr>
          <w:rFonts w:ascii="Times New Roman" w:hAnsi="Times New Roman" w:cs="Times New Roman"/>
        </w:rPr>
        <w:t xml:space="preserve">потребляемых </w:t>
      </w:r>
      <w:r w:rsidRPr="00DA561B">
        <w:rPr>
          <w:rFonts w:ascii="Times New Roman" w:hAnsi="Times New Roman" w:cs="Times New Roman"/>
        </w:rPr>
        <w:t>энергоресурсов невозможно реализация комплексной программы по энергосбережению</w:t>
      </w:r>
      <w:r>
        <w:rPr>
          <w:rFonts w:ascii="Times New Roman" w:hAnsi="Times New Roman" w:cs="Times New Roman"/>
        </w:rPr>
        <w:t xml:space="preserve">, соответственно </w:t>
      </w:r>
      <w:r w:rsidR="009C0701">
        <w:rPr>
          <w:rFonts w:ascii="Times New Roman" w:hAnsi="Times New Roman" w:cs="Times New Roman"/>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9C0701" w:rsidRDefault="00DD1679"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 xml:space="preserve">Следующее направление развития – реализация </w:t>
      </w:r>
      <w:r w:rsidR="00A43FFB">
        <w:rPr>
          <w:rFonts w:ascii="Times New Roman" w:hAnsi="Times New Roman" w:cs="Times New Roman"/>
        </w:rPr>
        <w:t xml:space="preserve">мероприятий </w:t>
      </w:r>
      <w:r>
        <w:rPr>
          <w:rFonts w:ascii="Times New Roman" w:hAnsi="Times New Roman" w:cs="Times New Roman"/>
        </w:rPr>
        <w:t>программ энергосбережения и повышения энергетической эффективности муниципальных учреждений разработанных в соответствии с п</w:t>
      </w:r>
      <w:r w:rsidRPr="00480E03">
        <w:rPr>
          <w:rFonts w:ascii="Times New Roman" w:hAnsi="Times New Roman" w:cs="Times New Roman"/>
        </w:rPr>
        <w:t>риказ</w:t>
      </w:r>
      <w:r>
        <w:rPr>
          <w:rFonts w:ascii="Times New Roman" w:hAnsi="Times New Roman" w:cs="Times New Roman"/>
        </w:rPr>
        <w:t>ом</w:t>
      </w:r>
      <w:r w:rsidRPr="00480E03">
        <w:rPr>
          <w:rFonts w:ascii="Times New Roman" w:hAnsi="Times New Roman" w:cs="Times New Roman"/>
        </w:rPr>
        <w:t xml:space="preserve">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r>
        <w:rPr>
          <w:rFonts w:ascii="Times New Roman" w:hAnsi="Times New Roman" w:cs="Times New Roman"/>
        </w:rPr>
        <w:t xml:space="preserve"> как в части организационных (</w:t>
      </w:r>
      <w:proofErr w:type="spellStart"/>
      <w:r>
        <w:rPr>
          <w:rFonts w:ascii="Times New Roman" w:hAnsi="Times New Roman" w:cs="Times New Roman"/>
        </w:rPr>
        <w:t>беззатратных</w:t>
      </w:r>
      <w:proofErr w:type="spellEnd"/>
      <w:r>
        <w:rPr>
          <w:rFonts w:ascii="Times New Roman" w:hAnsi="Times New Roman" w:cs="Times New Roman"/>
        </w:rPr>
        <w:t>), так и в части конкретных мероприятий направленных на</w:t>
      </w:r>
      <w:proofErr w:type="gramEnd"/>
      <w:r>
        <w:rPr>
          <w:rFonts w:ascii="Times New Roman" w:hAnsi="Times New Roman" w:cs="Times New Roman"/>
        </w:rPr>
        <w:t xml:space="preserve"> достижение снижения потребления топливно-энергетических ресурсов в сопоставимых </w:t>
      </w:r>
      <w:proofErr w:type="gramStart"/>
      <w:r>
        <w:rPr>
          <w:rFonts w:ascii="Times New Roman" w:hAnsi="Times New Roman" w:cs="Times New Roman"/>
        </w:rPr>
        <w:t>условиях</w:t>
      </w:r>
      <w:proofErr w:type="gramEnd"/>
      <w:r>
        <w:rPr>
          <w:rFonts w:ascii="Times New Roman" w:hAnsi="Times New Roman" w:cs="Times New Roman"/>
        </w:rPr>
        <w:t>.</w:t>
      </w:r>
      <w:r w:rsidR="00753F3A">
        <w:rPr>
          <w:rFonts w:ascii="Times New Roman" w:hAnsi="Times New Roman" w:cs="Times New Roman"/>
        </w:rPr>
        <w:t xml:space="preserve"> </w:t>
      </w:r>
      <w:proofErr w:type="gramStart"/>
      <w:r w:rsidR="00753F3A">
        <w:rPr>
          <w:rFonts w:ascii="Times New Roman" w:hAnsi="Times New Roman" w:cs="Times New Roman"/>
        </w:rPr>
        <w:t xml:space="preserve">В </w:t>
      </w:r>
      <w:r w:rsidR="00753F3A">
        <w:rPr>
          <w:rFonts w:ascii="Times New Roman" w:hAnsi="Times New Roman" w:cs="Times New Roman"/>
        </w:rPr>
        <w:lastRenderedPageBreak/>
        <w:t xml:space="preserve">случае отсутствия финансирования на основании </w:t>
      </w:r>
      <w:r w:rsidR="00753F3A" w:rsidRPr="00753F3A">
        <w:rPr>
          <w:rFonts w:ascii="Times New Roman" w:hAnsi="Times New Roman" w:cs="Times New Roman"/>
        </w:rPr>
        <w:t>Постановлени</w:t>
      </w:r>
      <w:r w:rsidR="00753F3A">
        <w:rPr>
          <w:rFonts w:ascii="Times New Roman" w:hAnsi="Times New Roman" w:cs="Times New Roman"/>
        </w:rPr>
        <w:t>я</w:t>
      </w:r>
      <w:r w:rsidR="00753F3A" w:rsidRPr="00753F3A">
        <w:rPr>
          <w:rFonts w:ascii="Times New Roman" w:hAnsi="Times New Roman" w:cs="Times New Roman"/>
        </w:rPr>
        <w:t xml:space="preserve">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00753F3A">
        <w:rPr>
          <w:rFonts w:ascii="Times New Roman" w:hAnsi="Times New Roman" w:cs="Times New Roman"/>
        </w:rPr>
        <w:t xml:space="preserve"> п. 9 предусмотрены мероприятия в части </w:t>
      </w:r>
      <w:r w:rsidR="00753F3A" w:rsidRPr="00753F3A">
        <w:rPr>
          <w:rFonts w:ascii="Times New Roman" w:hAnsi="Times New Roman" w:cs="Times New Roman"/>
        </w:rPr>
        <w:t>осуществ</w:t>
      </w:r>
      <w:r w:rsidR="00753F3A">
        <w:rPr>
          <w:rFonts w:ascii="Times New Roman" w:hAnsi="Times New Roman" w:cs="Times New Roman"/>
        </w:rPr>
        <w:t>ления</w:t>
      </w:r>
      <w:r w:rsidR="00753F3A" w:rsidRPr="00753F3A">
        <w:rPr>
          <w:rFonts w:ascii="Times New Roman" w:hAnsi="Times New Roman" w:cs="Times New Roman"/>
        </w:rPr>
        <w:t xml:space="preserve"> действи</w:t>
      </w:r>
      <w:r w:rsidR="00753F3A">
        <w:rPr>
          <w:rFonts w:ascii="Times New Roman" w:hAnsi="Times New Roman" w:cs="Times New Roman"/>
        </w:rPr>
        <w:t>й</w:t>
      </w:r>
      <w:r w:rsidR="00753F3A" w:rsidRPr="00753F3A">
        <w:rPr>
          <w:rFonts w:ascii="Times New Roman" w:hAnsi="Times New Roman" w:cs="Times New Roman"/>
        </w:rPr>
        <w:t>, направленны</w:t>
      </w:r>
      <w:r w:rsidR="00753F3A">
        <w:rPr>
          <w:rFonts w:ascii="Times New Roman" w:hAnsi="Times New Roman" w:cs="Times New Roman"/>
        </w:rPr>
        <w:t>х</w:t>
      </w:r>
      <w:r w:rsidR="00753F3A" w:rsidRPr="00753F3A">
        <w:rPr>
          <w:rFonts w:ascii="Times New Roman" w:hAnsi="Times New Roman" w:cs="Times New Roman"/>
        </w:rPr>
        <w:t xml:space="preserve"> на заключение </w:t>
      </w:r>
      <w:proofErr w:type="spellStart"/>
      <w:r w:rsidR="00753F3A" w:rsidRPr="00753F3A">
        <w:rPr>
          <w:rFonts w:ascii="Times New Roman" w:hAnsi="Times New Roman" w:cs="Times New Roman"/>
        </w:rPr>
        <w:t>энергосервисного</w:t>
      </w:r>
      <w:proofErr w:type="spellEnd"/>
      <w:r w:rsidR="00753F3A" w:rsidRPr="00753F3A">
        <w:rPr>
          <w:rFonts w:ascii="Times New Roman" w:hAnsi="Times New Roman" w:cs="Times New Roman"/>
        </w:rPr>
        <w:t xml:space="preserve"> договора (контракта)</w:t>
      </w:r>
      <w:r w:rsidR="00753F3A">
        <w:rPr>
          <w:rFonts w:ascii="Times New Roman" w:hAnsi="Times New Roman" w:cs="Times New Roman"/>
        </w:rPr>
        <w:t>.</w:t>
      </w:r>
      <w:proofErr w:type="gramEnd"/>
    </w:p>
    <w:p w:rsidR="002F0B82" w:rsidRDefault="00A43FFB"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w:t>
      </w:r>
      <w:proofErr w:type="gramEnd"/>
      <w:r w:rsidRPr="00A41097">
        <w:rPr>
          <w:rFonts w:ascii="Times New Roman" w:hAnsi="Times New Roman" w:cs="Times New Roman"/>
        </w:rPr>
        <w:t xml:space="preserve"> </w:t>
      </w:r>
      <w:proofErr w:type="gramStart"/>
      <w:r w:rsidRPr="00A41097">
        <w:rPr>
          <w:rFonts w:ascii="Times New Roman" w:hAnsi="Times New Roman" w:cs="Times New Roman"/>
        </w:rPr>
        <w:t>повышения энергетической эффективности</w:t>
      </w:r>
      <w:r>
        <w:rPr>
          <w:rFonts w:ascii="Times New Roman" w:hAnsi="Times New Roman" w:cs="Times New Roman"/>
        </w:rPr>
        <w:t xml:space="preserve">», </w:t>
      </w:r>
      <w:r w:rsidR="00835C44">
        <w:rPr>
          <w:rFonts w:ascii="Times New Roman" w:hAnsi="Times New Roman" w:cs="Times New Roman"/>
        </w:rPr>
        <w:t>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00835C44">
        <w:rPr>
          <w:rFonts w:ascii="Times New Roman" w:hAnsi="Times New Roman" w:cs="Times New Roman"/>
        </w:rPr>
        <w:t>, а так же контроль над сроками и корректности вносимых данных в энергетические декларации в соответствии с</w:t>
      </w:r>
      <w:proofErr w:type="gramEnd"/>
      <w:r w:rsidR="00835C44">
        <w:rPr>
          <w:rFonts w:ascii="Times New Roman" w:hAnsi="Times New Roman" w:cs="Times New Roman"/>
        </w:rPr>
        <w:t xml:space="preserve"> 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Минэкономразвития России от 28 октября 2019 г. № 707</w:t>
      </w:r>
      <w:r w:rsidR="00835C44">
        <w:rPr>
          <w:rFonts w:ascii="Times New Roman" w:hAnsi="Times New Roman" w:cs="Times New Roman"/>
        </w:rPr>
        <w:t xml:space="preserve"> «</w:t>
      </w:r>
      <w:r w:rsidR="00835C44"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sidR="00835C44">
        <w:rPr>
          <w:rFonts w:ascii="Times New Roman" w:hAnsi="Times New Roman" w:cs="Times New Roman"/>
        </w:rPr>
        <w:t xml:space="preserve">». В данное направление так же входят мероприятия по обучению </w:t>
      </w:r>
      <w:proofErr w:type="gramStart"/>
      <w:r w:rsidR="00835C44">
        <w:rPr>
          <w:rFonts w:ascii="Times New Roman" w:hAnsi="Times New Roman" w:cs="Times New Roman"/>
        </w:rPr>
        <w:t>ответственных</w:t>
      </w:r>
      <w:proofErr w:type="gramEnd"/>
      <w:r w:rsidR="00835C44">
        <w:rPr>
          <w:rFonts w:ascii="Times New Roman" w:hAnsi="Times New Roman" w:cs="Times New Roman"/>
        </w:rPr>
        <w:t xml:space="preserve"> по энергосбережению и повышению энергетической эффективности.</w:t>
      </w:r>
    </w:p>
    <w:p w:rsidR="00835C44" w:rsidRDefault="00835C44" w:rsidP="00323E0C">
      <w:pPr>
        <w:spacing w:line="312" w:lineRule="auto"/>
        <w:ind w:firstLine="709"/>
        <w:jc w:val="both"/>
        <w:rPr>
          <w:rFonts w:ascii="Times New Roman" w:hAnsi="Times New Roman" w:cs="Times New Roman"/>
        </w:rPr>
      </w:pPr>
    </w:p>
    <w:p w:rsidR="00835C44" w:rsidRDefault="004E622A"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2</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жилищном фонде</w:t>
      </w:r>
    </w:p>
    <w:p w:rsidR="00835C44" w:rsidRDefault="00835C44" w:rsidP="00323E0C">
      <w:pPr>
        <w:spacing w:line="312" w:lineRule="auto"/>
        <w:ind w:firstLine="709"/>
        <w:jc w:val="both"/>
        <w:rPr>
          <w:rFonts w:ascii="Times New Roman" w:hAnsi="Times New Roman" w:cs="Times New Roman"/>
        </w:rPr>
      </w:pPr>
    </w:p>
    <w:p w:rsidR="0092123E" w:rsidRDefault="0092123E" w:rsidP="00323E0C">
      <w:pPr>
        <w:spacing w:line="312" w:lineRule="auto"/>
        <w:ind w:firstLine="709"/>
        <w:jc w:val="both"/>
        <w:rPr>
          <w:rFonts w:ascii="Times New Roman" w:hAnsi="Times New Roman" w:cs="Times New Roman"/>
        </w:rPr>
      </w:pPr>
      <w:r w:rsidRPr="0092123E">
        <w:rPr>
          <w:rFonts w:ascii="Times New Roman" w:hAnsi="Times New Roman" w:cs="Times New Roman"/>
        </w:rPr>
        <w:t>Жилой фонд в</w:t>
      </w:r>
      <w:r>
        <w:rPr>
          <w:rFonts w:ascii="Times New Roman" w:hAnsi="Times New Roman" w:cs="Times New Roman"/>
        </w:rPr>
        <w:t xml:space="preserve"> </w:t>
      </w:r>
      <w:r w:rsidR="002F461D" w:rsidRPr="002F461D">
        <w:rPr>
          <w:rFonts w:ascii="Times New Roman" w:hAnsi="Times New Roman" w:cs="Times New Roman"/>
        </w:rPr>
        <w:t xml:space="preserve">Цивильском </w:t>
      </w:r>
      <w:proofErr w:type="gramStart"/>
      <w:r w:rsidR="002F461D" w:rsidRPr="002F461D">
        <w:rPr>
          <w:rFonts w:ascii="Times New Roman" w:hAnsi="Times New Roman" w:cs="Times New Roman"/>
        </w:rPr>
        <w:t>районе</w:t>
      </w:r>
      <w:proofErr w:type="gramEnd"/>
      <w:r w:rsidR="002F461D" w:rsidRPr="002F461D">
        <w:rPr>
          <w:rFonts w:ascii="Times New Roman" w:hAnsi="Times New Roman" w:cs="Times New Roman"/>
        </w:rPr>
        <w:t xml:space="preserve"> Чувашской Республики</w:t>
      </w:r>
      <w:r w:rsidRPr="0092123E">
        <w:rPr>
          <w:rFonts w:ascii="Times New Roman" w:hAnsi="Times New Roman" w:cs="Times New Roman"/>
        </w:rPr>
        <w:t xml:space="preserve"> представлен </w:t>
      </w:r>
      <w:r w:rsidR="002F461D" w:rsidRPr="002F461D">
        <w:rPr>
          <w:rFonts w:ascii="Times New Roman" w:hAnsi="Times New Roman" w:cs="Times New Roman"/>
        </w:rPr>
        <w:t>217</w:t>
      </w:r>
      <w:r w:rsidRPr="0092123E">
        <w:rPr>
          <w:rFonts w:ascii="Times New Roman" w:hAnsi="Times New Roman" w:cs="Times New Roman"/>
        </w:rPr>
        <w:t xml:space="preserve"> многоквартирным жилым домом</w:t>
      </w:r>
      <w:r w:rsidR="00856F9F">
        <w:rPr>
          <w:rFonts w:ascii="Times New Roman" w:hAnsi="Times New Roman" w:cs="Times New Roman"/>
        </w:rPr>
        <w:t xml:space="preserve"> </w:t>
      </w:r>
      <w:r w:rsidR="00856F9F" w:rsidRPr="0092123E">
        <w:rPr>
          <w:rFonts w:ascii="Times New Roman" w:hAnsi="Times New Roman" w:cs="Times New Roman"/>
        </w:rPr>
        <w:t xml:space="preserve">и </w:t>
      </w:r>
      <w:r w:rsidR="002F461D" w:rsidRPr="002F461D">
        <w:rPr>
          <w:rFonts w:ascii="Times New Roman" w:hAnsi="Times New Roman" w:cs="Times New Roman"/>
        </w:rPr>
        <w:t>13 146</w:t>
      </w:r>
      <w:r w:rsidR="00856F9F" w:rsidRPr="0092123E">
        <w:rPr>
          <w:rFonts w:ascii="Times New Roman" w:hAnsi="Times New Roman" w:cs="Times New Roman"/>
        </w:rPr>
        <w:t xml:space="preserve"> индивидуальным жилым домостроением</w:t>
      </w:r>
      <w:r w:rsidR="00856F9F">
        <w:rPr>
          <w:rFonts w:ascii="Times New Roman" w:hAnsi="Times New Roman" w:cs="Times New Roman"/>
        </w:rPr>
        <w:t>, причем многоквартирные жилые дома</w:t>
      </w:r>
      <w:r w:rsidR="00856F9F" w:rsidRPr="00856F9F">
        <w:rPr>
          <w:rFonts w:ascii="Times New Roman" w:hAnsi="Times New Roman" w:cs="Times New Roman"/>
        </w:rPr>
        <w:t xml:space="preserve"> преимущественно</w:t>
      </w:r>
      <w:r w:rsidR="00856F9F">
        <w:rPr>
          <w:rFonts w:ascii="Times New Roman" w:hAnsi="Times New Roman" w:cs="Times New Roman"/>
        </w:rPr>
        <w:t xml:space="preserve"> расположены в административном центре района</w:t>
      </w:r>
      <w:r>
        <w:rPr>
          <w:rFonts w:ascii="Times New Roman" w:hAnsi="Times New Roman" w:cs="Times New Roman"/>
        </w:rPr>
        <w:t xml:space="preserve">. </w:t>
      </w:r>
    </w:p>
    <w:p w:rsidR="00835C44" w:rsidRDefault="00D32ED0"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Первое направление развития энергосбережения и повышения энергетической эффективности</w:t>
      </w:r>
      <w:r w:rsidR="009B4B02">
        <w:rPr>
          <w:rFonts w:ascii="Times New Roman" w:hAnsi="Times New Roman" w:cs="Times New Roman"/>
        </w:rPr>
        <w:t xml:space="preserve"> в жилищном фонде</w:t>
      </w:r>
      <w:r>
        <w:rPr>
          <w:rFonts w:ascii="Times New Roman" w:hAnsi="Times New Roman" w:cs="Times New Roman"/>
        </w:rPr>
        <w:t xml:space="preserve"> определено задачей по</w:t>
      </w:r>
      <w:r w:rsidR="00D921EA" w:rsidRPr="00D921EA">
        <w:rPr>
          <w:rFonts w:ascii="Times New Roman" w:hAnsi="Times New Roman" w:cs="Times New Roman"/>
        </w:rPr>
        <w:t xml:space="preserve"> упорядоч</w:t>
      </w:r>
      <w:r>
        <w:rPr>
          <w:rFonts w:ascii="Times New Roman" w:hAnsi="Times New Roman" w:cs="Times New Roman"/>
        </w:rPr>
        <w:t>иванию</w:t>
      </w:r>
      <w:r w:rsidR="00D921EA" w:rsidRPr="00D921EA">
        <w:rPr>
          <w:rFonts w:ascii="Times New Roman" w:hAnsi="Times New Roman" w:cs="Times New Roman"/>
        </w:rPr>
        <w:t xml:space="preserve"> расчетов за электрическую, тепловую энергию и водоснабжение, потребляемые </w:t>
      </w:r>
      <w:r>
        <w:rPr>
          <w:rFonts w:ascii="Times New Roman" w:hAnsi="Times New Roman" w:cs="Times New Roman"/>
        </w:rPr>
        <w:t>жилыми</w:t>
      </w:r>
      <w:r w:rsidR="00D921EA" w:rsidRPr="00D921EA">
        <w:rPr>
          <w:rFonts w:ascii="Times New Roman" w:hAnsi="Times New Roman" w:cs="Times New Roman"/>
        </w:rPr>
        <w:t xml:space="preserve"> домами, находящимися на территории </w:t>
      </w:r>
      <w:r w:rsidR="002F461D" w:rsidRPr="002F461D">
        <w:rPr>
          <w:rFonts w:ascii="Times New Roman" w:hAnsi="Times New Roman" w:cs="Times New Roman"/>
        </w:rPr>
        <w:t>Цивильского района Чувашской Республики</w:t>
      </w:r>
      <w:r w:rsidR="00D921EA" w:rsidRPr="00D921EA">
        <w:rPr>
          <w:rFonts w:ascii="Times New Roman" w:hAnsi="Times New Roman" w:cs="Times New Roman"/>
        </w:rPr>
        <w:t xml:space="preserve">, а также в целях стимулирования потребителей к </w:t>
      </w:r>
      <w:r w:rsidR="00D921EA" w:rsidRPr="00D921EA">
        <w:rPr>
          <w:rFonts w:ascii="Times New Roman" w:hAnsi="Times New Roman" w:cs="Times New Roman"/>
        </w:rPr>
        <w:lastRenderedPageBreak/>
        <w:t>сбережению тепловой, электрической энергии и воды устанавливаются общедомовые</w:t>
      </w:r>
      <w:r>
        <w:rPr>
          <w:rFonts w:ascii="Times New Roman" w:hAnsi="Times New Roman" w:cs="Times New Roman"/>
        </w:rPr>
        <w:t xml:space="preserve"> и индивидуальные</w:t>
      </w:r>
      <w:r w:rsidR="00D921EA" w:rsidRPr="00D921EA">
        <w:rPr>
          <w:rFonts w:ascii="Times New Roman" w:hAnsi="Times New Roman" w:cs="Times New Roman"/>
        </w:rPr>
        <w:t xml:space="preserve"> приборы учета </w:t>
      </w:r>
      <w:r>
        <w:rPr>
          <w:rFonts w:ascii="Times New Roman" w:hAnsi="Times New Roman" w:cs="Times New Roman"/>
        </w:rPr>
        <w:t>топливно-энергетических ресурсов</w:t>
      </w:r>
      <w:r w:rsidR="00D921EA" w:rsidRPr="00D921EA">
        <w:rPr>
          <w:rFonts w:ascii="Times New Roman" w:hAnsi="Times New Roman" w:cs="Times New Roman"/>
        </w:rPr>
        <w:t>.</w:t>
      </w:r>
      <w:proofErr w:type="gramEnd"/>
    </w:p>
    <w:p w:rsidR="00D921EA" w:rsidRDefault="009B4B02" w:rsidP="00323E0C">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Муниципальной программы по данному сектору определяется необходимостью в повышении количества </w:t>
      </w:r>
      <w:proofErr w:type="spellStart"/>
      <w:r>
        <w:rPr>
          <w:rFonts w:ascii="Times New Roman" w:hAnsi="Times New Roman" w:cs="Times New Roman"/>
        </w:rPr>
        <w:t>энергоэффективных</w:t>
      </w:r>
      <w:proofErr w:type="spellEnd"/>
      <w:r>
        <w:rPr>
          <w:rFonts w:ascii="Times New Roman" w:hAnsi="Times New Roman" w:cs="Times New Roman"/>
        </w:rPr>
        <w:t xml:space="preserve"> капитальных ремонтов, увеличением контроля органами местного самоуправления над застройщиками и </w:t>
      </w:r>
      <w:proofErr w:type="gramStart"/>
      <w:r>
        <w:rPr>
          <w:rFonts w:ascii="Times New Roman" w:hAnsi="Times New Roman" w:cs="Times New Roman"/>
        </w:rPr>
        <w:t>организациями</w:t>
      </w:r>
      <w:proofErr w:type="gramEnd"/>
      <w:r>
        <w:rPr>
          <w:rFonts w:ascii="Times New Roman" w:hAnsi="Times New Roman" w:cs="Times New Roman"/>
        </w:rPr>
        <w:t xml:space="preserve">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Pr>
          <w:rFonts w:ascii="Times New Roman" w:hAnsi="Times New Roman" w:cs="Times New Roman"/>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w:t>
      </w:r>
      <w:proofErr w:type="spellStart"/>
      <w:r w:rsidR="00160AC9">
        <w:rPr>
          <w:rFonts w:ascii="Times New Roman" w:hAnsi="Times New Roman" w:cs="Times New Roman"/>
        </w:rPr>
        <w:t>энергоэффективных</w:t>
      </w:r>
      <w:proofErr w:type="spellEnd"/>
      <w:r w:rsidR="00160AC9">
        <w:rPr>
          <w:rFonts w:ascii="Times New Roman" w:hAnsi="Times New Roman" w:cs="Times New Roman"/>
        </w:rPr>
        <w:t xml:space="preserve"> мероприятий.</w:t>
      </w:r>
    </w:p>
    <w:p w:rsidR="00160AC9" w:rsidRDefault="00160AC9" w:rsidP="00323E0C">
      <w:pPr>
        <w:spacing w:line="312" w:lineRule="auto"/>
        <w:ind w:firstLine="709"/>
        <w:jc w:val="both"/>
        <w:rPr>
          <w:rFonts w:ascii="Times New Roman" w:hAnsi="Times New Roman" w:cs="Times New Roman"/>
        </w:rPr>
      </w:pPr>
      <w:r>
        <w:rPr>
          <w:rFonts w:ascii="Times New Roman" w:hAnsi="Times New Roman" w:cs="Times New Roman"/>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Pr>
          <w:rFonts w:ascii="Times New Roman" w:hAnsi="Times New Roman" w:cs="Times New Roman"/>
        </w:rPr>
        <w:t>беззатратных</w:t>
      </w:r>
      <w:proofErr w:type="spellEnd"/>
      <w:r>
        <w:rPr>
          <w:rFonts w:ascii="Times New Roman" w:hAnsi="Times New Roman" w:cs="Times New Roman"/>
        </w:rPr>
        <w:t xml:space="preserve"> мероприятий и разработку ряда нормативных документов. </w:t>
      </w:r>
      <w:proofErr w:type="gramStart"/>
      <w:r>
        <w:rPr>
          <w:rFonts w:ascii="Times New Roman" w:hAnsi="Times New Roman" w:cs="Times New Roman"/>
        </w:rPr>
        <w:t>Например</w:t>
      </w:r>
      <w:proofErr w:type="gramEnd"/>
      <w:r>
        <w:rPr>
          <w:rFonts w:ascii="Times New Roman" w:hAnsi="Times New Roman" w:cs="Times New Roman"/>
        </w:rPr>
        <w:t xml:space="preserve"> по данному направлению предполагается п</w:t>
      </w:r>
      <w:r w:rsidRPr="00160AC9">
        <w:rPr>
          <w:rFonts w:ascii="Times New Roman" w:hAnsi="Times New Roman" w:cs="Times New Roman"/>
        </w:rPr>
        <w:t>роведение энергетического мониторинга использования тепловой, электрической энергии, природного газа и воды в жилищном фонде</w:t>
      </w:r>
      <w:r>
        <w:rPr>
          <w:rFonts w:ascii="Times New Roman" w:hAnsi="Times New Roman" w:cs="Times New Roman"/>
        </w:rPr>
        <w:t>, в</w:t>
      </w:r>
      <w:r w:rsidRPr="00160AC9">
        <w:rPr>
          <w:rFonts w:ascii="Times New Roman" w:hAnsi="Times New Roman" w:cs="Times New Roman"/>
        </w:rPr>
        <w:t>ведение социальной нормы потребления энергетических ресурсов и дифференцированных цен (тарифов)</w:t>
      </w:r>
      <w:r>
        <w:rPr>
          <w:rFonts w:ascii="Times New Roman" w:hAnsi="Times New Roman" w:cs="Times New Roman"/>
        </w:rPr>
        <w:t>, р</w:t>
      </w:r>
      <w:r w:rsidRPr="00160AC9">
        <w:rPr>
          <w:rFonts w:ascii="Times New Roman" w:hAnsi="Times New Roman" w:cs="Times New Roman"/>
        </w:rPr>
        <w:t xml:space="preserve">анжирование многоквартирных домов по уровню </w:t>
      </w:r>
      <w:proofErr w:type="spellStart"/>
      <w:r w:rsidRPr="00160AC9">
        <w:rPr>
          <w:rFonts w:ascii="Times New Roman" w:hAnsi="Times New Roman" w:cs="Times New Roman"/>
        </w:rPr>
        <w:t>энергоэффективности</w:t>
      </w:r>
      <w:proofErr w:type="spellEnd"/>
      <w:r w:rsidRPr="00160AC9">
        <w:rPr>
          <w:rFonts w:ascii="Times New Roman" w:hAnsi="Times New Roman" w:cs="Times New Roman"/>
        </w:rPr>
        <w:t xml:space="preserve">, выявление многоквартирных домов, требующих реализации первоочередных мер по повышению </w:t>
      </w:r>
      <w:proofErr w:type="spellStart"/>
      <w:r w:rsidRPr="00160AC9">
        <w:rPr>
          <w:rFonts w:ascii="Times New Roman" w:hAnsi="Times New Roman" w:cs="Times New Roman"/>
        </w:rPr>
        <w:t>энергоэффективности</w:t>
      </w:r>
      <w:proofErr w:type="spellEnd"/>
      <w:r>
        <w:rPr>
          <w:rFonts w:ascii="Times New Roman" w:hAnsi="Times New Roman" w:cs="Times New Roman"/>
        </w:rPr>
        <w:t xml:space="preserve"> и так далее (конкретный перечень мероприятий приведен в соответствующем приложении).</w:t>
      </w:r>
    </w:p>
    <w:p w:rsidR="00160AC9" w:rsidRDefault="00160AC9" w:rsidP="00323E0C">
      <w:pPr>
        <w:spacing w:line="312" w:lineRule="auto"/>
        <w:ind w:firstLine="709"/>
        <w:jc w:val="both"/>
        <w:rPr>
          <w:rFonts w:ascii="Times New Roman" w:hAnsi="Times New Roman" w:cs="Times New Roman"/>
        </w:rPr>
      </w:pPr>
    </w:p>
    <w:p w:rsidR="00486EEB" w:rsidRDefault="00486EEB"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3</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коммунальной инфраструктуре</w:t>
      </w:r>
    </w:p>
    <w:p w:rsidR="00160AC9" w:rsidRPr="009B4B02" w:rsidRDefault="00160AC9" w:rsidP="00323E0C">
      <w:pPr>
        <w:spacing w:line="312" w:lineRule="auto"/>
        <w:ind w:firstLine="709"/>
        <w:jc w:val="both"/>
        <w:rPr>
          <w:rFonts w:ascii="Times New Roman" w:hAnsi="Times New Roman" w:cs="Times New Roman"/>
        </w:rPr>
      </w:pPr>
    </w:p>
    <w:p w:rsidR="00C9721E" w:rsidRDefault="000A0CCF" w:rsidP="00323E0C">
      <w:pPr>
        <w:spacing w:line="312" w:lineRule="auto"/>
        <w:ind w:firstLine="709"/>
        <w:jc w:val="both"/>
        <w:rPr>
          <w:rFonts w:ascii="Times New Roman" w:hAnsi="Times New Roman" w:cs="Times New Roman"/>
        </w:rPr>
      </w:pPr>
      <w:r>
        <w:rPr>
          <w:rFonts w:ascii="Times New Roman" w:hAnsi="Times New Roman" w:cs="Times New Roman"/>
        </w:rP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w:t>
      </w:r>
      <w:proofErr w:type="gramStart"/>
      <w:r>
        <w:rPr>
          <w:rFonts w:ascii="Times New Roman" w:hAnsi="Times New Roman" w:cs="Times New Roman"/>
        </w:rPr>
        <w:t>деятельности</w:t>
      </w:r>
      <w:proofErr w:type="gramEnd"/>
      <w:r>
        <w:rPr>
          <w:rFonts w:ascii="Times New Roman" w:hAnsi="Times New Roman" w:cs="Times New Roman"/>
        </w:rPr>
        <w:t xml:space="preserve"> а так же инвестиционных и производственных программ. </w:t>
      </w:r>
      <w:proofErr w:type="gramStart"/>
      <w:r>
        <w:rPr>
          <w:rFonts w:ascii="Times New Roman" w:hAnsi="Times New Roman" w:cs="Times New Roman"/>
        </w:rPr>
        <w:t xml:space="preserve">В Муниципальную программу включены обязательные для </w:t>
      </w:r>
      <w:proofErr w:type="spellStart"/>
      <w:r>
        <w:rPr>
          <w:rFonts w:ascii="Times New Roman" w:hAnsi="Times New Roman" w:cs="Times New Roman"/>
        </w:rPr>
        <w:t>энергоснабжающих</w:t>
      </w:r>
      <w:proofErr w:type="spellEnd"/>
      <w:r>
        <w:rPr>
          <w:rFonts w:ascii="Times New Roman" w:hAnsi="Times New Roman" w:cs="Times New Roman"/>
        </w:rPr>
        <w:t xml:space="preserve"> организаций мероприятия, определенные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 xml:space="preserve">Об установлении Требований к программам в области энергосбережения и повышения энергетической </w:t>
      </w:r>
      <w:r w:rsidRPr="00A41097">
        <w:rPr>
          <w:rFonts w:ascii="Times New Roman" w:hAnsi="Times New Roman" w:cs="Times New Roman"/>
        </w:rPr>
        <w:lastRenderedPageBreak/>
        <w:t>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w:t>
      </w:r>
      <w:proofErr w:type="gramEnd"/>
      <w:r w:rsidRPr="00A41097">
        <w:rPr>
          <w:rFonts w:ascii="Times New Roman" w:hAnsi="Times New Roman" w:cs="Times New Roman"/>
        </w:rPr>
        <w:t xml:space="preserve">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p>
    <w:p w:rsidR="000A0CCF" w:rsidRDefault="007B3734"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 xml:space="preserve">Вторым направлением в соответствии с </w:t>
      </w:r>
      <w:r w:rsidRPr="00A41097">
        <w:rPr>
          <w:rFonts w:ascii="Times New Roman" w:hAnsi="Times New Roman" w:cs="Times New Roman"/>
        </w:rPr>
        <w:t>Постановление</w:t>
      </w:r>
      <w:r>
        <w:rPr>
          <w:rFonts w:ascii="Times New Roman" w:hAnsi="Times New Roman" w:cs="Times New Roman"/>
        </w:rPr>
        <w:t>м</w:t>
      </w:r>
      <w:r w:rsidRPr="00A41097">
        <w:rPr>
          <w:rFonts w:ascii="Times New Roman" w:hAnsi="Times New Roman" w:cs="Times New Roman"/>
        </w:rPr>
        <w:t xml:space="preserve">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 определена постоянная работа по в</w:t>
      </w:r>
      <w:r w:rsidRPr="007B3734">
        <w:rPr>
          <w:rFonts w:ascii="Times New Roman" w:hAnsi="Times New Roman" w:cs="Times New Roman"/>
        </w:rPr>
        <w:t>ыявлени</w:t>
      </w:r>
      <w:r>
        <w:rPr>
          <w:rFonts w:ascii="Times New Roman" w:hAnsi="Times New Roman" w:cs="Times New Roman"/>
        </w:rPr>
        <w:t xml:space="preserve">ю </w:t>
      </w:r>
      <w:r w:rsidRPr="007B3734">
        <w:rPr>
          <w:rFonts w:ascii="Times New Roman" w:hAnsi="Times New Roman" w:cs="Times New Roman"/>
        </w:rPr>
        <w:t>бесхозяйных объектов недвижимого имущества, используемых для передачи энергетических</w:t>
      </w:r>
      <w:proofErr w:type="gramEnd"/>
      <w:r>
        <w:rPr>
          <w:rFonts w:ascii="Times New Roman" w:hAnsi="Times New Roman" w:cs="Times New Roman"/>
        </w:rPr>
        <w:t xml:space="preserve"> </w:t>
      </w:r>
      <w:r w:rsidRPr="007B3734">
        <w:rPr>
          <w:rFonts w:ascii="Times New Roman" w:hAnsi="Times New Roman" w:cs="Times New Roman"/>
        </w:rPr>
        <w:t>ресурсов</w:t>
      </w:r>
      <w:r>
        <w:rPr>
          <w:rFonts w:ascii="Times New Roman" w:hAnsi="Times New Roman" w:cs="Times New Roman"/>
        </w:rPr>
        <w:t xml:space="preserve"> и организацией управления данными объектами.</w:t>
      </w:r>
    </w:p>
    <w:p w:rsidR="00C9721E" w:rsidRDefault="00EE237D" w:rsidP="00323E0C">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определяет повышение энергетической эффективности источников теплоснабжения, водоснабжения а так же снижение удельных затрат электрической энергии на подготовку, транспортировку воды, водоотведение. </w:t>
      </w:r>
    </w:p>
    <w:p w:rsidR="00E8622E" w:rsidRPr="00E8622E" w:rsidRDefault="00EE237D" w:rsidP="00323E0C">
      <w:pPr>
        <w:spacing w:line="312" w:lineRule="auto"/>
        <w:ind w:firstLine="709"/>
        <w:jc w:val="both"/>
        <w:rPr>
          <w:rFonts w:ascii="Times New Roman" w:hAnsi="Times New Roman" w:cs="Times New Roman"/>
        </w:rPr>
      </w:pPr>
      <w:proofErr w:type="gramStart"/>
      <w:r>
        <w:rPr>
          <w:rFonts w:ascii="Times New Roman" w:hAnsi="Times New Roman" w:cs="Times New Roman"/>
        </w:rPr>
        <w:t>Заключительное направление</w:t>
      </w:r>
      <w:r w:rsidR="00E8622E">
        <w:rPr>
          <w:rFonts w:ascii="Times New Roman" w:hAnsi="Times New Roman" w:cs="Times New Roman"/>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энергии в том числе увеличением количества подключений «</w:t>
      </w:r>
      <w:proofErr w:type="spellStart"/>
      <w:r w:rsidR="00E8622E">
        <w:rPr>
          <w:rFonts w:ascii="Times New Roman" w:hAnsi="Times New Roman" w:cs="Times New Roman"/>
        </w:rPr>
        <w:t>микрогенерации</w:t>
      </w:r>
      <w:proofErr w:type="spellEnd"/>
      <w:r w:rsidR="00E8622E">
        <w:rPr>
          <w:rFonts w:ascii="Times New Roman" w:hAnsi="Times New Roman" w:cs="Times New Roman"/>
        </w:rPr>
        <w:t xml:space="preserve">», определяемой </w:t>
      </w:r>
      <w:r w:rsidR="00E8622E" w:rsidRPr="00E8622E">
        <w:rPr>
          <w:rFonts w:ascii="Times New Roman" w:hAnsi="Times New Roman" w:cs="Times New Roman"/>
        </w:rPr>
        <w:t>Федеральны</w:t>
      </w:r>
      <w:r w:rsidR="00E8622E">
        <w:rPr>
          <w:rFonts w:ascii="Times New Roman" w:hAnsi="Times New Roman" w:cs="Times New Roman"/>
        </w:rPr>
        <w:t>м</w:t>
      </w:r>
      <w:r w:rsidR="00E8622E" w:rsidRPr="00E8622E">
        <w:rPr>
          <w:rFonts w:ascii="Times New Roman" w:hAnsi="Times New Roman" w:cs="Times New Roman"/>
        </w:rPr>
        <w:t xml:space="preserve"> закон</w:t>
      </w:r>
      <w:r w:rsidR="00E8622E">
        <w:rPr>
          <w:rFonts w:ascii="Times New Roman" w:hAnsi="Times New Roman" w:cs="Times New Roman"/>
        </w:rPr>
        <w:t>ом</w:t>
      </w:r>
      <w:r w:rsidR="00E8622E" w:rsidRPr="00E8622E">
        <w:rPr>
          <w:rFonts w:ascii="Times New Roman" w:hAnsi="Times New Roman" w:cs="Times New Roman"/>
        </w:rPr>
        <w:t xml:space="preserve"> от 26 марта 2003 года N 35-ФЗ </w:t>
      </w:r>
      <w:r w:rsidR="00E8622E">
        <w:rPr>
          <w:rFonts w:ascii="Times New Roman" w:hAnsi="Times New Roman" w:cs="Times New Roman"/>
        </w:rPr>
        <w:t>«Об электроэнергетике» на основании изменений внесенных Федеральным законом № 471 от 27 декабря 2019 года «</w:t>
      </w:r>
      <w:r w:rsidR="00E8622E" w:rsidRPr="00E8622E">
        <w:rPr>
          <w:rFonts w:ascii="Times New Roman" w:hAnsi="Times New Roman" w:cs="Times New Roman"/>
        </w:rPr>
        <w:t>О внесении изменений в</w:t>
      </w:r>
      <w:proofErr w:type="gramEnd"/>
      <w:r w:rsidR="00E8622E" w:rsidRPr="00E8622E">
        <w:rPr>
          <w:rFonts w:ascii="Times New Roman" w:hAnsi="Times New Roman" w:cs="Times New Roman"/>
        </w:rPr>
        <w:t xml:space="preserve"> Федеральный закон </w:t>
      </w:r>
      <w:r w:rsidR="00E8622E">
        <w:rPr>
          <w:rFonts w:ascii="Times New Roman" w:hAnsi="Times New Roman" w:cs="Times New Roman"/>
        </w:rPr>
        <w:t>«</w:t>
      </w:r>
      <w:r w:rsidR="00E8622E" w:rsidRPr="00E8622E">
        <w:rPr>
          <w:rFonts w:ascii="Times New Roman" w:hAnsi="Times New Roman" w:cs="Times New Roman"/>
        </w:rPr>
        <w:t>Об электроэнергетике</w:t>
      </w:r>
      <w:r w:rsidR="00E8622E">
        <w:rPr>
          <w:rFonts w:ascii="Times New Roman" w:hAnsi="Times New Roman" w:cs="Times New Roman"/>
        </w:rPr>
        <w:t>»</w:t>
      </w:r>
      <w:r w:rsidR="00E8622E" w:rsidRPr="00E8622E">
        <w:rPr>
          <w:rFonts w:ascii="Times New Roman" w:hAnsi="Times New Roman" w:cs="Times New Roman"/>
        </w:rPr>
        <w:t xml:space="preserve"> в части развития </w:t>
      </w:r>
      <w:proofErr w:type="spellStart"/>
      <w:r w:rsidR="00E8622E" w:rsidRPr="00E8622E">
        <w:rPr>
          <w:rFonts w:ascii="Times New Roman" w:hAnsi="Times New Roman" w:cs="Times New Roman"/>
        </w:rPr>
        <w:t>микрогенерации</w:t>
      </w:r>
      <w:proofErr w:type="spellEnd"/>
      <w:r w:rsidR="00E8622E">
        <w:rPr>
          <w:rFonts w:ascii="Times New Roman" w:hAnsi="Times New Roman" w:cs="Times New Roman"/>
        </w:rPr>
        <w:t>».</w:t>
      </w:r>
      <w:r w:rsidR="00685ECC">
        <w:rPr>
          <w:rFonts w:ascii="Times New Roman" w:hAnsi="Times New Roman" w:cs="Times New Roman"/>
        </w:rPr>
        <w:t xml:space="preserve"> Так же в данном направлении отражено внедрение </w:t>
      </w:r>
      <w:proofErr w:type="spellStart"/>
      <w:r w:rsidR="00685ECC">
        <w:rPr>
          <w:rFonts w:ascii="Times New Roman" w:hAnsi="Times New Roman" w:cs="Times New Roman"/>
        </w:rPr>
        <w:t>когенерации</w:t>
      </w:r>
      <w:proofErr w:type="spellEnd"/>
      <w:r w:rsidR="00685ECC">
        <w:rPr>
          <w:rFonts w:ascii="Times New Roman" w:hAnsi="Times New Roman" w:cs="Times New Roman"/>
        </w:rPr>
        <w:t xml:space="preserve"> (совместная выработка тепловой и электрической энергии), что позволит максимально </w:t>
      </w:r>
      <w:proofErr w:type="spellStart"/>
      <w:r w:rsidR="00685ECC">
        <w:rPr>
          <w:rFonts w:ascii="Times New Roman" w:hAnsi="Times New Roman" w:cs="Times New Roman"/>
        </w:rPr>
        <w:t>энергоэффективно</w:t>
      </w:r>
      <w:proofErr w:type="spellEnd"/>
      <w:r w:rsidR="00685ECC">
        <w:rPr>
          <w:rFonts w:ascii="Times New Roman" w:hAnsi="Times New Roman" w:cs="Times New Roman"/>
        </w:rPr>
        <w:t xml:space="preserve"> использовать топливно-энергетические ресурсы направленные на получение тепловой энергии.</w:t>
      </w:r>
    </w:p>
    <w:p w:rsidR="00C9721E" w:rsidRDefault="00C9721E" w:rsidP="00323E0C">
      <w:pPr>
        <w:spacing w:line="312" w:lineRule="auto"/>
        <w:ind w:firstLine="709"/>
        <w:jc w:val="both"/>
        <w:rPr>
          <w:rFonts w:ascii="Times New Roman" w:hAnsi="Times New Roman" w:cs="Times New Roman"/>
        </w:rPr>
      </w:pPr>
    </w:p>
    <w:p w:rsidR="00C9721E" w:rsidRDefault="003F7A7A"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4</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промышленности</w:t>
      </w:r>
    </w:p>
    <w:p w:rsidR="00C9721E" w:rsidRDefault="00C9721E" w:rsidP="00323E0C">
      <w:pPr>
        <w:spacing w:line="312" w:lineRule="auto"/>
        <w:ind w:firstLine="709"/>
        <w:jc w:val="both"/>
        <w:rPr>
          <w:rFonts w:ascii="Times New Roman" w:hAnsi="Times New Roman" w:cs="Times New Roman"/>
        </w:rPr>
      </w:pPr>
    </w:p>
    <w:p w:rsidR="003F7A7A" w:rsidRPr="008204E4" w:rsidRDefault="008204E4" w:rsidP="00323E0C">
      <w:pPr>
        <w:spacing w:line="312" w:lineRule="auto"/>
        <w:ind w:firstLine="709"/>
        <w:jc w:val="both"/>
        <w:rPr>
          <w:rFonts w:ascii="Times New Roman" w:hAnsi="Times New Roman" w:cs="Times New Roman"/>
        </w:rPr>
      </w:pPr>
      <w:r w:rsidRPr="008204E4">
        <w:rPr>
          <w:rFonts w:ascii="Times New Roman" w:hAnsi="Times New Roman" w:cs="Times New Roman"/>
        </w:rPr>
        <w:t>Промышленное производство представлено предприятиями, из которых большинство относится к перерабатывающей промышленности продукции сельского хозяйства. Кроме того, имеются предприятия малого и среднего бизнеса, работающие в различных сферах экономики, а также имеется целый ряд подсобных (вспомогательных) предприятий района</w:t>
      </w:r>
      <w:r w:rsidRPr="00A00D21">
        <w:rPr>
          <w:rFonts w:ascii="Times New Roman" w:hAnsi="Times New Roman" w:cs="Times New Roman"/>
          <w:sz w:val="28"/>
          <w:szCs w:val="28"/>
        </w:rPr>
        <w:t>.</w:t>
      </w:r>
    </w:p>
    <w:p w:rsidR="003F7A7A" w:rsidRDefault="003542AD" w:rsidP="00323E0C">
      <w:pPr>
        <w:spacing w:line="312" w:lineRule="auto"/>
        <w:ind w:firstLine="709"/>
        <w:jc w:val="both"/>
        <w:rPr>
          <w:rFonts w:ascii="Times New Roman" w:hAnsi="Times New Roman" w:cs="Times New Roman"/>
        </w:rPr>
      </w:pPr>
      <w:r>
        <w:rPr>
          <w:rFonts w:ascii="Times New Roman" w:hAnsi="Times New Roman" w:cs="Times New Roman"/>
        </w:rPr>
        <w:t xml:space="preserve">Основными потребителями в данном секторе </w:t>
      </w:r>
      <w:r w:rsidR="00E40B4A">
        <w:rPr>
          <w:rFonts w:ascii="Times New Roman" w:hAnsi="Times New Roman" w:cs="Times New Roman"/>
        </w:rPr>
        <w:t>выступают следующие предприятия.</w:t>
      </w:r>
      <w:r>
        <w:rPr>
          <w:rFonts w:ascii="Times New Roman" w:hAnsi="Times New Roman" w:cs="Times New Roman"/>
        </w:rPr>
        <w:t xml:space="preserve"> </w:t>
      </w:r>
    </w:p>
    <w:p w:rsidR="003F7A7A"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 xml:space="preserve">ООО "ЗИТ" с выпуском основной продукции - электротехническая продукция и ориентировочном потреблении топливно-энергетических ресурсов свыше 200 т </w:t>
      </w:r>
      <w:proofErr w:type="spellStart"/>
      <w:r w:rsidRPr="002F461D">
        <w:rPr>
          <w:rFonts w:ascii="Times New Roman" w:hAnsi="Times New Roman" w:cs="Times New Roman"/>
        </w:rPr>
        <w:t>у.</w:t>
      </w:r>
      <w:proofErr w:type="gramStart"/>
      <w:r w:rsidRPr="002F461D">
        <w:rPr>
          <w:rFonts w:ascii="Times New Roman" w:hAnsi="Times New Roman" w:cs="Times New Roman"/>
        </w:rPr>
        <w:t>т</w:t>
      </w:r>
      <w:proofErr w:type="spellEnd"/>
      <w:proofErr w:type="gramEnd"/>
      <w:r w:rsidRPr="002F461D">
        <w:rPr>
          <w:rFonts w:ascii="Times New Roman" w:hAnsi="Times New Roman" w:cs="Times New Roman"/>
        </w:rPr>
        <w:t>.</w:t>
      </w:r>
    </w:p>
    <w:p w:rsidR="00E40B4A"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ООО "ЦИВИЛЬСКИЙ ЗАВОД МЕТАЛЛОИЗДЕЛИЙ" с выпуском основной продукции - металлоизделия для инженерных сетей и ориентировочном потреблении топливно-энергетических ресурсов свыше 300 т </w:t>
      </w:r>
      <w:proofErr w:type="spellStart"/>
      <w:r w:rsidRPr="002F461D">
        <w:rPr>
          <w:rFonts w:ascii="Times New Roman" w:hAnsi="Times New Roman" w:cs="Times New Roman"/>
        </w:rPr>
        <w:t>у.</w:t>
      </w:r>
      <w:proofErr w:type="gramStart"/>
      <w:r w:rsidRPr="002F461D">
        <w:rPr>
          <w:rFonts w:ascii="Times New Roman" w:hAnsi="Times New Roman" w:cs="Times New Roman"/>
        </w:rPr>
        <w:t>т</w:t>
      </w:r>
      <w:proofErr w:type="spellEnd"/>
      <w:proofErr w:type="gramEnd"/>
      <w:r w:rsidRPr="002F461D">
        <w:rPr>
          <w:rFonts w:ascii="Times New Roman" w:hAnsi="Times New Roman" w:cs="Times New Roman"/>
        </w:rPr>
        <w:t>.</w:t>
      </w:r>
    </w:p>
    <w:p w:rsidR="00E40B4A"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ООО "КОМПАНИЯ "ЭСТЕТ" с выпуском основной продукции - металлоконструкции и ориентировочном потреблении топливно-энергетических ресурсов свыше 100 т </w:t>
      </w:r>
      <w:proofErr w:type="spellStart"/>
      <w:r w:rsidRPr="002F461D">
        <w:rPr>
          <w:rFonts w:ascii="Times New Roman" w:hAnsi="Times New Roman" w:cs="Times New Roman"/>
        </w:rPr>
        <w:t>у.</w:t>
      </w:r>
      <w:proofErr w:type="gramStart"/>
      <w:r w:rsidRPr="002F461D">
        <w:rPr>
          <w:rFonts w:ascii="Times New Roman" w:hAnsi="Times New Roman" w:cs="Times New Roman"/>
        </w:rPr>
        <w:t>т</w:t>
      </w:r>
      <w:proofErr w:type="spellEnd"/>
      <w:proofErr w:type="gramEnd"/>
      <w:r w:rsidRPr="002F461D">
        <w:rPr>
          <w:rFonts w:ascii="Times New Roman" w:hAnsi="Times New Roman" w:cs="Times New Roman"/>
        </w:rPr>
        <w:t>.</w:t>
      </w:r>
    </w:p>
    <w:p w:rsidR="003F7A7A" w:rsidRDefault="009D4F59" w:rsidP="00323E0C">
      <w:pPr>
        <w:spacing w:line="312" w:lineRule="auto"/>
        <w:ind w:firstLine="709"/>
        <w:jc w:val="both"/>
        <w:rPr>
          <w:rFonts w:ascii="Times New Roman" w:hAnsi="Times New Roman" w:cs="Times New Roman"/>
        </w:rPr>
      </w:pPr>
      <w:r>
        <w:rPr>
          <w:rFonts w:ascii="Times New Roman" w:hAnsi="Times New Roman" w:cs="Times New Roman"/>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3F7A7A" w:rsidRDefault="003F7A7A" w:rsidP="00323E0C">
      <w:pPr>
        <w:spacing w:line="312" w:lineRule="auto"/>
        <w:ind w:firstLine="709"/>
        <w:jc w:val="both"/>
        <w:rPr>
          <w:rFonts w:ascii="Times New Roman" w:hAnsi="Times New Roman" w:cs="Times New Roman"/>
        </w:rPr>
      </w:pPr>
    </w:p>
    <w:p w:rsidR="004D3B42" w:rsidRDefault="004D3B42"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5</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транспортном комплексе</w:t>
      </w:r>
    </w:p>
    <w:p w:rsidR="004D3B42" w:rsidRDefault="004D3B42" w:rsidP="00323E0C">
      <w:pPr>
        <w:spacing w:line="312" w:lineRule="auto"/>
        <w:ind w:firstLine="709"/>
        <w:jc w:val="both"/>
        <w:rPr>
          <w:rFonts w:ascii="Times New Roman" w:hAnsi="Times New Roman" w:cs="Times New Roman"/>
        </w:rPr>
      </w:pPr>
    </w:p>
    <w:p w:rsidR="004D3B42" w:rsidRDefault="00B06737" w:rsidP="00323E0C">
      <w:pPr>
        <w:spacing w:line="312" w:lineRule="auto"/>
        <w:ind w:firstLine="709"/>
        <w:jc w:val="both"/>
        <w:rPr>
          <w:rFonts w:ascii="Times New Roman" w:hAnsi="Times New Roman" w:cs="Times New Roman"/>
        </w:rPr>
      </w:pPr>
      <w:r>
        <w:rPr>
          <w:rFonts w:ascii="Times New Roman" w:hAnsi="Times New Roman" w:cs="Times New Roman"/>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w:t>
      </w:r>
      <w:r w:rsidRPr="00B06737">
        <w:rPr>
          <w:rFonts w:ascii="Times New Roman" w:hAnsi="Times New Roman" w:cs="Times New Roman"/>
        </w:rPr>
        <w:t xml:space="preserve"> альтернативны</w:t>
      </w:r>
      <w:r>
        <w:rPr>
          <w:rFonts w:ascii="Times New Roman" w:hAnsi="Times New Roman" w:cs="Times New Roman"/>
        </w:rPr>
        <w:t>х</w:t>
      </w:r>
      <w:r w:rsidRPr="00B06737">
        <w:rPr>
          <w:rFonts w:ascii="Times New Roman" w:hAnsi="Times New Roman" w:cs="Times New Roman"/>
        </w:rPr>
        <w:t xml:space="preserve"> вид</w:t>
      </w:r>
      <w:r>
        <w:rPr>
          <w:rFonts w:ascii="Times New Roman" w:hAnsi="Times New Roman" w:cs="Times New Roman"/>
        </w:rPr>
        <w:t>ов</w:t>
      </w:r>
      <w:r w:rsidRPr="00B06737">
        <w:rPr>
          <w:rFonts w:ascii="Times New Roman" w:hAnsi="Times New Roman" w:cs="Times New Roman"/>
        </w:rPr>
        <w:t xml:space="preserve"> моторного топлива - природны</w:t>
      </w:r>
      <w:r w:rsidR="00065509">
        <w:rPr>
          <w:rFonts w:ascii="Times New Roman" w:hAnsi="Times New Roman" w:cs="Times New Roman"/>
        </w:rPr>
        <w:t>й</w:t>
      </w:r>
      <w:r w:rsidRPr="00B06737">
        <w:rPr>
          <w:rFonts w:ascii="Times New Roman" w:hAnsi="Times New Roman" w:cs="Times New Roman"/>
        </w:rPr>
        <w:t xml:space="preserve"> газ, газовы</w:t>
      </w:r>
      <w:r w:rsidR="00065509">
        <w:rPr>
          <w:rFonts w:ascii="Times New Roman" w:hAnsi="Times New Roman" w:cs="Times New Roman"/>
        </w:rPr>
        <w:t>е</w:t>
      </w:r>
      <w:r w:rsidRPr="00B06737">
        <w:rPr>
          <w:rFonts w:ascii="Times New Roman" w:hAnsi="Times New Roman" w:cs="Times New Roman"/>
        </w:rPr>
        <w:t xml:space="preserve"> смес</w:t>
      </w:r>
      <w:r w:rsidR="00065509">
        <w:rPr>
          <w:rFonts w:ascii="Times New Roman" w:hAnsi="Times New Roman" w:cs="Times New Roman"/>
        </w:rPr>
        <w:t>и</w:t>
      </w:r>
      <w:r w:rsidRPr="00B06737">
        <w:rPr>
          <w:rFonts w:ascii="Times New Roman" w:hAnsi="Times New Roman" w:cs="Times New Roman"/>
        </w:rPr>
        <w:t>, сжиженны</w:t>
      </w:r>
      <w:r w:rsidR="00065509">
        <w:rPr>
          <w:rFonts w:ascii="Times New Roman" w:hAnsi="Times New Roman" w:cs="Times New Roman"/>
        </w:rPr>
        <w:t>й</w:t>
      </w:r>
      <w:r w:rsidRPr="00B06737">
        <w:rPr>
          <w:rFonts w:ascii="Times New Roman" w:hAnsi="Times New Roman" w:cs="Times New Roman"/>
        </w:rPr>
        <w:t xml:space="preserve"> углеводородны</w:t>
      </w:r>
      <w:r w:rsidR="00065509">
        <w:rPr>
          <w:rFonts w:ascii="Times New Roman" w:hAnsi="Times New Roman" w:cs="Times New Roman"/>
        </w:rPr>
        <w:t>й</w:t>
      </w:r>
      <w:r w:rsidRPr="00B06737">
        <w:rPr>
          <w:rFonts w:ascii="Times New Roman" w:hAnsi="Times New Roman" w:cs="Times New Roman"/>
        </w:rPr>
        <w:t xml:space="preserve"> газ, электрическ</w:t>
      </w:r>
      <w:r w:rsidR="00065509">
        <w:rPr>
          <w:rFonts w:ascii="Times New Roman" w:hAnsi="Times New Roman" w:cs="Times New Roman"/>
        </w:rPr>
        <w:t xml:space="preserve">ая энергия вместо </w:t>
      </w:r>
      <w:r w:rsidR="00065509" w:rsidRPr="00B06737">
        <w:rPr>
          <w:rFonts w:ascii="Times New Roman" w:hAnsi="Times New Roman" w:cs="Times New Roman"/>
        </w:rPr>
        <w:t>бензина и дизельного топлива</w:t>
      </w:r>
      <w:r w:rsidR="00065509">
        <w:rPr>
          <w:rFonts w:ascii="Times New Roman" w:hAnsi="Times New Roman" w:cs="Times New Roman"/>
        </w:rPr>
        <w:t>.</w:t>
      </w:r>
    </w:p>
    <w:p w:rsidR="004D3B42"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На территории Цивильского района Чувашской Республики в настоящее время функционирует 3 </w:t>
      </w:r>
      <w:proofErr w:type="gramStart"/>
      <w:r w:rsidRPr="002F461D">
        <w:rPr>
          <w:rFonts w:ascii="Times New Roman" w:hAnsi="Times New Roman" w:cs="Times New Roman"/>
        </w:rPr>
        <w:t>газозаправочных</w:t>
      </w:r>
      <w:proofErr w:type="gramEnd"/>
      <w:r w:rsidRPr="002F461D">
        <w:rPr>
          <w:rFonts w:ascii="Times New Roman" w:hAnsi="Times New Roman" w:cs="Times New Roman"/>
        </w:rPr>
        <w:t xml:space="preserve"> станции, что позволяет реализовать мероприятия отраженные в Муниципальной программе.</w:t>
      </w:r>
    </w:p>
    <w:p w:rsidR="004D3B42" w:rsidRDefault="002610A8" w:rsidP="00323E0C">
      <w:pPr>
        <w:spacing w:line="312" w:lineRule="auto"/>
        <w:ind w:firstLine="709"/>
        <w:jc w:val="both"/>
        <w:rPr>
          <w:rFonts w:ascii="Times New Roman" w:hAnsi="Times New Roman" w:cs="Times New Roman"/>
        </w:rPr>
      </w:pPr>
      <w:r>
        <w:rPr>
          <w:rFonts w:ascii="Times New Roman" w:hAnsi="Times New Roman" w:cs="Times New Roman"/>
        </w:rPr>
        <w:t xml:space="preserve">Второе направление в данном секторе включает в себя строительство </w:t>
      </w:r>
      <w:r w:rsidRPr="002610A8">
        <w:rPr>
          <w:rFonts w:ascii="Times New Roman" w:hAnsi="Times New Roman" w:cs="Times New Roman"/>
        </w:rPr>
        <w:t>автомобильных станций для зарядки автотранспортных средств с автономным источником электрического питания</w:t>
      </w:r>
      <w:r>
        <w:rPr>
          <w:rFonts w:ascii="Times New Roman" w:hAnsi="Times New Roman" w:cs="Times New Roman"/>
        </w:rPr>
        <w:t xml:space="preserve">. </w:t>
      </w:r>
    </w:p>
    <w:p w:rsidR="004D3B42" w:rsidRDefault="004D3B42" w:rsidP="00323E0C">
      <w:pPr>
        <w:spacing w:line="312" w:lineRule="auto"/>
        <w:ind w:firstLine="709"/>
        <w:jc w:val="both"/>
        <w:rPr>
          <w:rFonts w:ascii="Times New Roman" w:hAnsi="Times New Roman" w:cs="Times New Roman"/>
        </w:rPr>
      </w:pPr>
    </w:p>
    <w:p w:rsidR="004D3B42" w:rsidRDefault="002E0C72" w:rsidP="00323E0C">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6</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уличном освещении</w:t>
      </w:r>
    </w:p>
    <w:p w:rsidR="004D3B42" w:rsidRDefault="004D3B42" w:rsidP="00323E0C">
      <w:pPr>
        <w:spacing w:line="312" w:lineRule="auto"/>
        <w:ind w:firstLine="709"/>
        <w:jc w:val="both"/>
        <w:rPr>
          <w:rFonts w:ascii="Times New Roman" w:hAnsi="Times New Roman" w:cs="Times New Roman"/>
        </w:rPr>
      </w:pPr>
    </w:p>
    <w:p w:rsidR="004D3B42" w:rsidRDefault="002E0C72" w:rsidP="00323E0C">
      <w:pPr>
        <w:spacing w:line="312" w:lineRule="auto"/>
        <w:ind w:firstLine="709"/>
        <w:jc w:val="both"/>
        <w:rPr>
          <w:rFonts w:ascii="Times New Roman" w:hAnsi="Times New Roman" w:cs="Times New Roman"/>
        </w:rPr>
      </w:pPr>
      <w:r>
        <w:rPr>
          <w:rFonts w:ascii="Times New Roman" w:hAnsi="Times New Roman" w:cs="Times New Roman"/>
        </w:rPr>
        <w:t xml:space="preserve">Данное направление нацелено на целевую замену всех источников уличного освещения на </w:t>
      </w:r>
      <w:proofErr w:type="spellStart"/>
      <w:r>
        <w:rPr>
          <w:rFonts w:ascii="Times New Roman" w:hAnsi="Times New Roman" w:cs="Times New Roman"/>
        </w:rPr>
        <w:t>энергоэффективное</w:t>
      </w:r>
      <w:proofErr w:type="spellEnd"/>
      <w:r>
        <w:rPr>
          <w:rFonts w:ascii="Times New Roman" w:hAnsi="Times New Roman" w:cs="Times New Roman"/>
        </w:rPr>
        <w:t xml:space="preserve"> в соответствии с определениями </w:t>
      </w:r>
      <w:r w:rsidRPr="002E0C72">
        <w:rPr>
          <w:rFonts w:ascii="Times New Roman" w:hAnsi="Times New Roman" w:cs="Times New Roman"/>
        </w:rPr>
        <w:t>Постановлени</w:t>
      </w:r>
      <w:r>
        <w:rPr>
          <w:rFonts w:ascii="Times New Roman" w:hAnsi="Times New Roman" w:cs="Times New Roman"/>
        </w:rPr>
        <w:t>я</w:t>
      </w:r>
      <w:r w:rsidRPr="002E0C72">
        <w:rPr>
          <w:rFonts w:ascii="Times New Roman" w:hAnsi="Times New Roman" w:cs="Times New Roman"/>
        </w:rPr>
        <w:t xml:space="preserve"> </w:t>
      </w:r>
      <w:r w:rsidRPr="002E0C72">
        <w:rPr>
          <w:rFonts w:ascii="Times New Roman" w:hAnsi="Times New Roman" w:cs="Times New Roman"/>
        </w:rPr>
        <w:lastRenderedPageBreak/>
        <w:t xml:space="preserve">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r w:rsidR="00AA3FBB">
        <w:rPr>
          <w:rFonts w:ascii="Times New Roman" w:hAnsi="Times New Roman" w:cs="Times New Roman"/>
        </w:rPr>
        <w:t>.</w:t>
      </w:r>
    </w:p>
    <w:p w:rsidR="004D3B42" w:rsidRDefault="004D3B42" w:rsidP="00323E0C">
      <w:pPr>
        <w:spacing w:line="312" w:lineRule="auto"/>
        <w:ind w:firstLine="709"/>
        <w:jc w:val="both"/>
        <w:rPr>
          <w:rFonts w:ascii="Times New Roman" w:hAnsi="Times New Roman" w:cs="Times New Roman"/>
        </w:rPr>
      </w:pPr>
    </w:p>
    <w:p w:rsidR="00A407A4" w:rsidRPr="00A407A4" w:rsidRDefault="00A407A4" w:rsidP="00323E0C">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w:t>
      </w:r>
      <w:r>
        <w:rPr>
          <w:rFonts w:ascii="Times New Roman" w:hAnsi="Times New Roman" w:cs="Times New Roman"/>
          <w:b/>
          <w:color w:val="000000"/>
          <w:sz w:val="26"/>
          <w:szCs w:val="26"/>
        </w:rPr>
        <w:t xml:space="preserve">. </w:t>
      </w:r>
      <w:r w:rsidRPr="00A407A4">
        <w:rPr>
          <w:rFonts w:ascii="Times New Roman" w:hAnsi="Times New Roman" w:cs="Times New Roman"/>
          <w:b/>
          <w:color w:val="000000"/>
          <w:sz w:val="26"/>
          <w:szCs w:val="26"/>
        </w:rPr>
        <w:t>Перечень и сведения о целевых показателях</w:t>
      </w:r>
      <w:r>
        <w:rPr>
          <w:rFonts w:ascii="Times New Roman" w:hAnsi="Times New Roman" w:cs="Times New Roman"/>
          <w:b/>
          <w:color w:val="000000"/>
          <w:sz w:val="26"/>
          <w:szCs w:val="26"/>
        </w:rPr>
        <w:t xml:space="preserve"> (индикаторах)</w:t>
      </w:r>
      <w:r w:rsidRPr="00A407A4">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Муниципальной </w:t>
      </w:r>
      <w:r w:rsidRPr="00A407A4">
        <w:rPr>
          <w:rFonts w:ascii="Times New Roman" w:hAnsi="Times New Roman" w:cs="Times New Roman"/>
          <w:b/>
          <w:color w:val="000000"/>
          <w:sz w:val="26"/>
          <w:szCs w:val="26"/>
        </w:rPr>
        <w:t>программы с расшифровкой плановых значений по годам ее реализации</w:t>
      </w:r>
    </w:p>
    <w:p w:rsidR="00A407A4" w:rsidRPr="00641C48" w:rsidRDefault="00A407A4" w:rsidP="00323E0C">
      <w:pPr>
        <w:spacing w:line="312" w:lineRule="auto"/>
        <w:ind w:firstLine="709"/>
        <w:jc w:val="both"/>
        <w:rPr>
          <w:rFonts w:ascii="Times New Roman" w:hAnsi="Times New Roman" w:cs="Times New Roman"/>
        </w:rPr>
      </w:pPr>
    </w:p>
    <w:p w:rsidR="00290C65" w:rsidRDefault="00290C65" w:rsidP="00323E0C">
      <w:pPr>
        <w:spacing w:line="312" w:lineRule="auto"/>
        <w:ind w:firstLine="709"/>
        <w:jc w:val="both"/>
        <w:rPr>
          <w:rFonts w:ascii="Times New Roman" w:hAnsi="Times New Roman" w:cs="Times New Roman"/>
        </w:rPr>
      </w:pPr>
      <w:r>
        <w:rPr>
          <w:rFonts w:ascii="Times New Roman" w:hAnsi="Times New Roman" w:cs="Times New Roman"/>
        </w:rPr>
        <w:t>Целевые показатели (индикаторы) в разрезе основных мероприятий следующие: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1)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бюджетных учреждениях»;</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2)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жилищном фонде»;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3)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коммунальной инфраструктуре»;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4) целевые показатели в области «Информационное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5)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промышленном секторе»;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6) целевые показатели в области «Внедрение технологий, использующих возобновляемые источники энергии и вторичные энергетические ресурсы»;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7) целевые показатели в области «Увеличение использования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w:t>
      </w:r>
      <w:proofErr w:type="spellStart"/>
      <w:r w:rsidRPr="002F461D">
        <w:rPr>
          <w:rFonts w:ascii="Times New Roman" w:hAnsi="Times New Roman" w:cs="Times New Roman"/>
        </w:rPr>
        <w:t>наружнего</w:t>
      </w:r>
      <w:proofErr w:type="spellEnd"/>
      <w:r w:rsidRPr="002F461D">
        <w:rPr>
          <w:rFonts w:ascii="Times New Roman" w:hAnsi="Times New Roman" w:cs="Times New Roman"/>
        </w:rPr>
        <w:t xml:space="preserve"> освещения»;</w:t>
      </w:r>
    </w:p>
    <w:p w:rsidR="00290C65"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8) целевые показатели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транспортном комплексе».</w:t>
      </w:r>
    </w:p>
    <w:p w:rsidR="00290C65" w:rsidRPr="0079157C" w:rsidRDefault="00290C65"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бюджетных учреждениях»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доля потребления муниципальными учреждениями холодной воды приобретаемой по приборам учета, в общем объеме потребления холодной воды </w:t>
      </w:r>
      <w:r w:rsidRPr="002F461D">
        <w:rPr>
          <w:rFonts w:ascii="Times New Roman" w:hAnsi="Times New Roman" w:cs="Times New Roman"/>
        </w:rPr>
        <w:lastRenderedPageBreak/>
        <w:t>муниципальными учреждениями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района Чувашской Республики, Гкал/м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района Чувашской Республики, </w:t>
      </w:r>
      <w:proofErr w:type="spellStart"/>
      <w:r w:rsidRPr="002F461D">
        <w:rPr>
          <w:rFonts w:ascii="Times New Roman" w:hAnsi="Times New Roman" w:cs="Times New Roman"/>
        </w:rPr>
        <w:t>кВтч</w:t>
      </w:r>
      <w:proofErr w:type="spellEnd"/>
      <w:r w:rsidRPr="002F461D">
        <w:rPr>
          <w:rFonts w:ascii="Times New Roman" w:hAnsi="Times New Roman" w:cs="Times New Roman"/>
        </w:rPr>
        <w:t>/м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района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района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и)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Цивильского района Чувашской Республики, </w:t>
      </w:r>
      <w:proofErr w:type="spellStart"/>
      <w:r w:rsidRPr="002F461D">
        <w:rPr>
          <w:rFonts w:ascii="Times New Roman" w:hAnsi="Times New Roman" w:cs="Times New Roman"/>
        </w:rPr>
        <w:t>кВтч</w:t>
      </w:r>
      <w:proofErr w:type="spellEnd"/>
      <w:r w:rsidRPr="002F461D">
        <w:rPr>
          <w:rFonts w:ascii="Times New Roman" w:hAnsi="Times New Roman" w:cs="Times New Roman"/>
        </w:rPr>
        <w:t>/м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й) 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Цивильского района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к)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Цивильского района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л)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Цивильского района Чувашской Республики, </w:t>
      </w:r>
      <w:proofErr w:type="spellStart"/>
      <w:r w:rsidRPr="002F461D">
        <w:rPr>
          <w:rFonts w:ascii="Times New Roman" w:hAnsi="Times New Roman" w:cs="Times New Roman"/>
        </w:rPr>
        <w:t>кВтч</w:t>
      </w:r>
      <w:proofErr w:type="spellEnd"/>
      <w:r w:rsidRPr="002F461D">
        <w:rPr>
          <w:rFonts w:ascii="Times New Roman" w:hAnsi="Times New Roman" w:cs="Times New Roman"/>
        </w:rPr>
        <w:t>/м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 удельный расход природного газа зданиями и помещениями </w:t>
      </w:r>
      <w:r w:rsidRPr="002F461D">
        <w:rPr>
          <w:rFonts w:ascii="Times New Roman" w:hAnsi="Times New Roman" w:cs="Times New Roman"/>
        </w:rPr>
        <w:lastRenderedPageBreak/>
        <w:t>физкультурного, спортивного и физкультурно-досугового назначения муниципальных организаций, находящихся в ведении органов местного самоуправления Цивильского района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н) удельный расход тепловой энергии на снабжение органов местного самоуправления Цивильского района Чувашской Республики, Гкал/м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 удельный расход электрической энергии на снабжение органов местного самоуправления Цивильского района Чувашской Республики, </w:t>
      </w:r>
      <w:proofErr w:type="spellStart"/>
      <w:r w:rsidRPr="002F461D">
        <w:rPr>
          <w:rFonts w:ascii="Times New Roman" w:hAnsi="Times New Roman" w:cs="Times New Roman"/>
        </w:rPr>
        <w:t>кВтч</w:t>
      </w:r>
      <w:proofErr w:type="spellEnd"/>
      <w:r w:rsidRPr="002F461D">
        <w:rPr>
          <w:rFonts w:ascii="Times New Roman" w:hAnsi="Times New Roman" w:cs="Times New Roman"/>
        </w:rPr>
        <w:t>/м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п) удельный расход холодной воды на снабжение органов местного самоуправления Цивильского района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 удельный расход природного газа на снабжение органов местного самоуправления Цивильского района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с) удельный расход тепловой энергии на снабжение органов местного самоуправления и муниципальных учреждений Цивильского района Чувашской Республики, Гкал/м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т) удельный расход электрической энергии на снабжение органов местного самоуправления и муниципальных учреждений Цивильского района Чувашской Республики, </w:t>
      </w:r>
      <w:proofErr w:type="spellStart"/>
      <w:r w:rsidRPr="002F461D">
        <w:rPr>
          <w:rFonts w:ascii="Times New Roman" w:hAnsi="Times New Roman" w:cs="Times New Roman"/>
        </w:rPr>
        <w:t>кВтч</w:t>
      </w:r>
      <w:proofErr w:type="spellEnd"/>
      <w:r w:rsidRPr="002F461D">
        <w:rPr>
          <w:rFonts w:ascii="Times New Roman" w:hAnsi="Times New Roman" w:cs="Times New Roman"/>
        </w:rPr>
        <w:t>/м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у) удельный расход холодной воды на снабжение органов местного самоуправления и муниципальных учреждений Цивильского района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ф) удельный расход природного газа на снабжение органов местного самоуправления и муниципальных учреждений Цивильского района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жилищном фонде»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г) доля многоквартирных домов, оснащенных коллективными (общедомовыми) приборами учета горячей воды в общем числе многоквартирных </w:t>
      </w:r>
      <w:r w:rsidRPr="002F461D">
        <w:rPr>
          <w:rFonts w:ascii="Times New Roman" w:hAnsi="Times New Roman" w:cs="Times New Roman"/>
        </w:rPr>
        <w:lastRenderedPageBreak/>
        <w:t>домов, расположенных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д)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е)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ж)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з) 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и)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й) доля многоквартирных домов, расположенных на территории Цивильского района Чувашской Республики, имеющих класс энергетической эффективности "В" и выше,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доля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капитальных ремонтов многоквартирных домов в общем объеме проведенных капитальных ремонтов многоквартирных домов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л) удельный расход тепловой энергии в многоквартирных домах, расположенных на территории Цивильского района Чувашской Республики, Гкал/м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 удельный расход электрической энергии в многоквартирных домах, расположенных на территории Цивильского района Чувашской Республики, </w:t>
      </w:r>
      <w:proofErr w:type="spellStart"/>
      <w:r w:rsidRPr="002F461D">
        <w:rPr>
          <w:rFonts w:ascii="Times New Roman" w:hAnsi="Times New Roman" w:cs="Times New Roman"/>
        </w:rPr>
        <w:lastRenderedPageBreak/>
        <w:t>кВтч</w:t>
      </w:r>
      <w:proofErr w:type="spellEnd"/>
      <w:r w:rsidRPr="002F461D">
        <w:rPr>
          <w:rFonts w:ascii="Times New Roman" w:hAnsi="Times New Roman" w:cs="Times New Roman"/>
        </w:rPr>
        <w:t>/м</w:t>
      </w:r>
      <w:proofErr w:type="gramStart"/>
      <w:r w:rsidRPr="002F461D">
        <w:rPr>
          <w:rFonts w:ascii="Times New Roman" w:hAnsi="Times New Roman" w:cs="Times New Roman"/>
        </w:rPr>
        <w:t>2</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н) удельный расход холодной воды в многоквартирных домах, расположенных на территории Цивильского района Чувашской Республики, м3/чел.;</w:t>
      </w:r>
    </w:p>
    <w:p w:rsidR="002F461D" w:rsidRPr="002F461D" w:rsidRDefault="002F461D" w:rsidP="00323E0C">
      <w:pPr>
        <w:autoSpaceDN w:val="0"/>
        <w:adjustRightInd w:val="0"/>
        <w:spacing w:line="312" w:lineRule="auto"/>
        <w:rPr>
          <w:rFonts w:ascii="Times New Roman" w:hAnsi="Times New Roman" w:cs="Times New Roman"/>
        </w:rPr>
      </w:pPr>
      <w:r w:rsidRPr="002F461D">
        <w:rPr>
          <w:rFonts w:ascii="Times New Roman" w:hAnsi="Times New Roman" w:cs="Times New Roman"/>
        </w:rPr>
        <w:t>о) удельный расход горячей воды в многоквартирных домах, расположенных на территории Цивильского района Чувашской Республики, м3/чел.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коммунальной инфраструктуре»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доля тепловой энергии, отпущенной в тепловые сети от источников тепловой энергии, функционирующих </w:t>
      </w:r>
      <w:proofErr w:type="spellStart"/>
      <w:r w:rsidRPr="002F461D">
        <w:rPr>
          <w:rFonts w:ascii="Times New Roman" w:hAnsi="Times New Roman" w:cs="Times New Roman"/>
        </w:rPr>
        <w:t>врежиме</w:t>
      </w:r>
      <w:proofErr w:type="spellEnd"/>
      <w:r w:rsidRPr="002F461D">
        <w:rPr>
          <w:rFonts w:ascii="Times New Roman" w:hAnsi="Times New Roman" w:cs="Times New Roman"/>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удельный расход топлива на отпуск электрической энергии тепловыми электростанциями на территории Цивильского района Чувашской Республики, т </w:t>
      </w:r>
      <w:proofErr w:type="spellStart"/>
      <w:r w:rsidRPr="002F461D">
        <w:rPr>
          <w:rFonts w:ascii="Times New Roman" w:hAnsi="Times New Roman" w:cs="Times New Roman"/>
        </w:rPr>
        <w:t>у.т</w:t>
      </w:r>
      <w:proofErr w:type="spellEnd"/>
      <w:r w:rsidRPr="002F461D">
        <w:rPr>
          <w:rFonts w:ascii="Times New Roman" w:hAnsi="Times New Roman" w:cs="Times New Roman"/>
        </w:rPr>
        <w:t xml:space="preserve">./млн. </w:t>
      </w:r>
      <w:proofErr w:type="spellStart"/>
      <w:r w:rsidRPr="002F461D">
        <w:rPr>
          <w:rFonts w:ascii="Times New Roman" w:hAnsi="Times New Roman" w:cs="Times New Roman"/>
        </w:rPr>
        <w:t>кВтч</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удельный расход топлива на отпущенную тепловую энергию с коллекторов тепловых электростанций на территории Цивильского района Чувашской Республики, т </w:t>
      </w:r>
      <w:proofErr w:type="spellStart"/>
      <w:r w:rsidRPr="002F461D">
        <w:rPr>
          <w:rFonts w:ascii="Times New Roman" w:hAnsi="Times New Roman" w:cs="Times New Roman"/>
        </w:rPr>
        <w:t>у.т</w:t>
      </w:r>
      <w:proofErr w:type="spellEnd"/>
      <w:r w:rsidRPr="002F461D">
        <w:rPr>
          <w:rFonts w:ascii="Times New Roman" w:hAnsi="Times New Roman" w:cs="Times New Roman"/>
        </w:rPr>
        <w:t>./тыс. Гкал;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г) удельный расход топлива на отпущенную с коллекторов котельных в тепловую сеть тепловую энергию на территории Цивильского района Чувашской Республики, т </w:t>
      </w:r>
      <w:proofErr w:type="spellStart"/>
      <w:r w:rsidRPr="002F461D">
        <w:rPr>
          <w:rFonts w:ascii="Times New Roman" w:hAnsi="Times New Roman" w:cs="Times New Roman"/>
        </w:rPr>
        <w:t>у.т</w:t>
      </w:r>
      <w:proofErr w:type="spellEnd"/>
      <w:r w:rsidRPr="002F461D">
        <w:rPr>
          <w:rFonts w:ascii="Times New Roman" w:hAnsi="Times New Roman" w:cs="Times New Roman"/>
        </w:rPr>
        <w:t>./тыс. Гкал;</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д) доля потерь электрической энергии при ее передаче по распределительным сетям в общем объеме переданной электрической энергии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е) доля потерь тепловой энергии при ее передаче в общем объеме переданной тепловой энергии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ж) доля потерь воды в централизованных системах водоснабжения при транспортировке в общем объеме воды, поданной в водопроводную сеть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з) удельное количество тепловой энергии, расходуемое на подогрев горячей воды на территории Цивильского района Чувашской Республики, Гкал/м3;</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и)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Цивильского района Чувашской Республики, </w:t>
      </w:r>
      <w:proofErr w:type="spellStart"/>
      <w:r w:rsidRPr="002F461D">
        <w:rPr>
          <w:rFonts w:ascii="Times New Roman" w:hAnsi="Times New Roman" w:cs="Times New Roman"/>
        </w:rPr>
        <w:t>кВтч</w:t>
      </w:r>
      <w:proofErr w:type="spellEnd"/>
      <w:r w:rsidRPr="002F461D">
        <w:rPr>
          <w:rFonts w:ascii="Times New Roman" w:hAnsi="Times New Roman" w:cs="Times New Roman"/>
        </w:rPr>
        <w:t>/м3;</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й) 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Цивильского района Чувашской Республики, </w:t>
      </w:r>
      <w:proofErr w:type="spellStart"/>
      <w:r w:rsidRPr="002F461D">
        <w:rPr>
          <w:rFonts w:ascii="Times New Roman" w:hAnsi="Times New Roman" w:cs="Times New Roman"/>
        </w:rPr>
        <w:t>кВтч</w:t>
      </w:r>
      <w:proofErr w:type="spellEnd"/>
      <w:r w:rsidRPr="002F461D">
        <w:rPr>
          <w:rFonts w:ascii="Times New Roman" w:hAnsi="Times New Roman" w:cs="Times New Roman"/>
        </w:rPr>
        <w:t>/м3.</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 xml:space="preserve">К целевым показателям в области «Информационное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г) 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д)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е) количество </w:t>
      </w:r>
      <w:proofErr w:type="spellStart"/>
      <w:r w:rsidRPr="002F461D">
        <w:rPr>
          <w:rFonts w:ascii="Times New Roman" w:hAnsi="Times New Roman" w:cs="Times New Roman"/>
        </w:rPr>
        <w:t>энергосервисных</w:t>
      </w:r>
      <w:proofErr w:type="spellEnd"/>
      <w:r w:rsidRPr="002F461D">
        <w:rPr>
          <w:rFonts w:ascii="Times New Roman" w:hAnsi="Times New Roman" w:cs="Times New Roman"/>
        </w:rPr>
        <w:t xml:space="preserve"> договоров (контрактов), заключенных муниципальными образованиями Цивильского района Чувашской Республики, ед.;</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ж) доля муниципальных заказчиков в общем объеме муниципальных заказчиков Цивильского района Чувашской </w:t>
      </w:r>
      <w:proofErr w:type="gramStart"/>
      <w:r w:rsidRPr="002F461D">
        <w:rPr>
          <w:rFonts w:ascii="Times New Roman" w:hAnsi="Times New Roman" w:cs="Times New Roman"/>
        </w:rPr>
        <w:t>Республики</w:t>
      </w:r>
      <w:proofErr w:type="gramEnd"/>
      <w:r w:rsidRPr="002F461D">
        <w:rPr>
          <w:rFonts w:ascii="Times New Roman" w:hAnsi="Times New Roman" w:cs="Times New Roman"/>
        </w:rPr>
        <w:t xml:space="preserve"> с которыми заключены </w:t>
      </w:r>
      <w:proofErr w:type="spellStart"/>
      <w:r w:rsidRPr="002F461D">
        <w:rPr>
          <w:rFonts w:ascii="Times New Roman" w:hAnsi="Times New Roman" w:cs="Times New Roman"/>
        </w:rPr>
        <w:t>энергосервисные</w:t>
      </w:r>
      <w:proofErr w:type="spellEnd"/>
      <w:r w:rsidRPr="002F461D">
        <w:rPr>
          <w:rFonts w:ascii="Times New Roman" w:hAnsi="Times New Roman" w:cs="Times New Roman"/>
        </w:rPr>
        <w:t xml:space="preserve"> договора (контракты),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промышленном секторе»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района Чувашской Республики в сфере промышленного производства (электротехническая продукция), </w:t>
      </w:r>
      <w:proofErr w:type="gramStart"/>
      <w:r w:rsidRPr="002F461D">
        <w:rPr>
          <w:rFonts w:ascii="Times New Roman" w:hAnsi="Times New Roman" w:cs="Times New Roman"/>
        </w:rPr>
        <w:t>кг</w:t>
      </w:r>
      <w:proofErr w:type="gramEnd"/>
      <w:r w:rsidRPr="002F461D">
        <w:rPr>
          <w:rFonts w:ascii="Times New Roman" w:hAnsi="Times New Roman" w:cs="Times New Roman"/>
        </w:rPr>
        <w:t xml:space="preserve"> </w:t>
      </w:r>
      <w:proofErr w:type="spellStart"/>
      <w:r w:rsidRPr="002F461D">
        <w:rPr>
          <w:rFonts w:ascii="Times New Roman" w:hAnsi="Times New Roman" w:cs="Times New Roman"/>
        </w:rPr>
        <w:t>у.т</w:t>
      </w:r>
      <w:proofErr w:type="spellEnd"/>
      <w:r w:rsidRPr="002F461D">
        <w:rPr>
          <w:rFonts w:ascii="Times New Roman" w:hAnsi="Times New Roman" w:cs="Times New Roman"/>
        </w:rPr>
        <w:t>./ед.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района Чувашской Республики в сфере промышленного производства (металлоизделия для </w:t>
      </w:r>
      <w:r w:rsidRPr="002F461D">
        <w:rPr>
          <w:rFonts w:ascii="Times New Roman" w:hAnsi="Times New Roman" w:cs="Times New Roman"/>
        </w:rPr>
        <w:lastRenderedPageBreak/>
        <w:t xml:space="preserve">инженерных сетей), </w:t>
      </w:r>
      <w:proofErr w:type="gramStart"/>
      <w:r w:rsidRPr="002F461D">
        <w:rPr>
          <w:rFonts w:ascii="Times New Roman" w:hAnsi="Times New Roman" w:cs="Times New Roman"/>
        </w:rPr>
        <w:t>кг</w:t>
      </w:r>
      <w:proofErr w:type="gramEnd"/>
      <w:r w:rsidRPr="002F461D">
        <w:rPr>
          <w:rFonts w:ascii="Times New Roman" w:hAnsi="Times New Roman" w:cs="Times New Roman"/>
        </w:rPr>
        <w:t xml:space="preserve"> </w:t>
      </w:r>
      <w:proofErr w:type="spellStart"/>
      <w:r w:rsidRPr="002F461D">
        <w:rPr>
          <w:rFonts w:ascii="Times New Roman" w:hAnsi="Times New Roman" w:cs="Times New Roman"/>
        </w:rPr>
        <w:t>у.т</w:t>
      </w:r>
      <w:proofErr w:type="spellEnd"/>
      <w:r w:rsidRPr="002F461D">
        <w:rPr>
          <w:rFonts w:ascii="Times New Roman" w:hAnsi="Times New Roman" w:cs="Times New Roman"/>
        </w:rPr>
        <w:t>./ед.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района Чувашской Республики в сфере промышленного производства (металлоконструкции), </w:t>
      </w:r>
      <w:proofErr w:type="gramStart"/>
      <w:r w:rsidRPr="002F461D">
        <w:rPr>
          <w:rFonts w:ascii="Times New Roman" w:hAnsi="Times New Roman" w:cs="Times New Roman"/>
        </w:rPr>
        <w:t>кг</w:t>
      </w:r>
      <w:proofErr w:type="gramEnd"/>
      <w:r w:rsidRPr="002F461D">
        <w:rPr>
          <w:rFonts w:ascii="Times New Roman" w:hAnsi="Times New Roman" w:cs="Times New Roman"/>
        </w:rPr>
        <w:t xml:space="preserve"> </w:t>
      </w:r>
      <w:proofErr w:type="spellStart"/>
      <w:r w:rsidRPr="002F461D">
        <w:rPr>
          <w:rFonts w:ascii="Times New Roman" w:hAnsi="Times New Roman" w:cs="Times New Roman"/>
        </w:rPr>
        <w:t>у.т</w:t>
      </w:r>
      <w:proofErr w:type="spellEnd"/>
      <w:r w:rsidRPr="002F461D">
        <w:rPr>
          <w:rFonts w:ascii="Times New Roman" w:hAnsi="Times New Roman" w:cs="Times New Roman"/>
        </w:rPr>
        <w:t>./ед.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б) ввод мощностей генерирующих объектов, функционирующих на основе использования возобновляемых источников энергии, на территории Цивильского района Чувашской Республики (без учета гидроэлектростанций установленной мощностью свыше 25 МВт), МВт.</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«Увеличение использования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w:t>
      </w:r>
      <w:proofErr w:type="spellStart"/>
      <w:r w:rsidRPr="002F461D">
        <w:rPr>
          <w:rFonts w:ascii="Times New Roman" w:hAnsi="Times New Roman" w:cs="Times New Roman"/>
        </w:rPr>
        <w:t>наружнего</w:t>
      </w:r>
      <w:proofErr w:type="spellEnd"/>
      <w:r w:rsidRPr="002F461D">
        <w:rPr>
          <w:rFonts w:ascii="Times New Roman" w:hAnsi="Times New Roman" w:cs="Times New Roman"/>
        </w:rPr>
        <w:t xml:space="preserve"> освещения» относятся: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а) доля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света в системах уличного освещения на территории Цивильского района Чувашской Республики, процентов.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целевым показателям в области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транспортном комплексе» относятся:</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а) количество транспортных средств, относящихся к общественному транспорту, регулирование тарифов на услуги по перевозке на котором осуществляется в Цивильском районе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w:t>
      </w:r>
      <w:proofErr w:type="gramEnd"/>
      <w:r w:rsidRPr="002F461D">
        <w:rPr>
          <w:rFonts w:ascii="Times New Roman" w:hAnsi="Times New Roman" w:cs="Times New Roman"/>
        </w:rPr>
        <w:t xml:space="preserve"> топлива, и электрической энергией, ед.;</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Цивильском районе Чувашской Республики, ед.;</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 xml:space="preserve">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Цивильского района Чувашской Республики, в </w:t>
      </w:r>
      <w:r w:rsidRPr="002F461D">
        <w:rPr>
          <w:rFonts w:ascii="Times New Roman" w:hAnsi="Times New Roman" w:cs="Times New Roman"/>
        </w:rPr>
        <w:lastRenderedPageBreak/>
        <w:t>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Цивильского района Чувашской Республики, ед.;</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д) количество электромобилей легковых с автономным источником электрического питания, зарегистрированных на территории Цивильского района Чувашской Республики, ед.</w:t>
      </w:r>
    </w:p>
    <w:p w:rsidR="00FB616D" w:rsidRPr="00FB616D" w:rsidRDefault="00FB616D" w:rsidP="00323E0C">
      <w:pPr>
        <w:spacing w:line="312" w:lineRule="auto"/>
        <w:ind w:firstLine="709"/>
        <w:jc w:val="both"/>
        <w:rPr>
          <w:rFonts w:ascii="Times New Roman" w:hAnsi="Times New Roman" w:cs="Times New Roman"/>
        </w:rPr>
      </w:pPr>
    </w:p>
    <w:p w:rsidR="00641C48" w:rsidRDefault="00641C48" w:rsidP="00323E0C">
      <w:pPr>
        <w:spacing w:line="312" w:lineRule="auto"/>
        <w:ind w:firstLine="709"/>
        <w:jc w:val="both"/>
        <w:rPr>
          <w:rFonts w:ascii="Times New Roman" w:hAnsi="Times New Roman" w:cs="Times New Roman"/>
        </w:rPr>
      </w:pPr>
      <w:r>
        <w:rPr>
          <w:rFonts w:ascii="Times New Roman" w:hAnsi="Times New Roman" w:cs="Times New Roman"/>
        </w:rPr>
        <w:t>Значени</w:t>
      </w:r>
      <w:r w:rsidR="00DB12AD">
        <w:rPr>
          <w:rFonts w:ascii="Times New Roman" w:hAnsi="Times New Roman" w:cs="Times New Roman"/>
        </w:rPr>
        <w:t>я</w:t>
      </w:r>
      <w:r>
        <w:rPr>
          <w:rFonts w:ascii="Times New Roman" w:hAnsi="Times New Roman" w:cs="Times New Roman"/>
        </w:rPr>
        <w:t xml:space="preserve"> целевых показателей в области энергосбережения и повышения энергетической эффективности, достижение которых </w:t>
      </w:r>
      <w:proofErr w:type="gramStart"/>
      <w:r>
        <w:rPr>
          <w:rFonts w:ascii="Times New Roman" w:hAnsi="Times New Roman" w:cs="Times New Roman"/>
        </w:rPr>
        <w:t>обеспечивается в результате реа</w:t>
      </w:r>
      <w:r w:rsidR="00290C65">
        <w:rPr>
          <w:rFonts w:ascii="Times New Roman" w:hAnsi="Times New Roman" w:cs="Times New Roman"/>
        </w:rPr>
        <w:t>лизации Муниципальной программы</w:t>
      </w:r>
      <w:r w:rsidR="00DB12AD">
        <w:rPr>
          <w:rFonts w:ascii="Times New Roman" w:hAnsi="Times New Roman" w:cs="Times New Roman"/>
        </w:rPr>
        <w:t xml:space="preserve"> с расшифровкой плановых значений по годам реализации</w:t>
      </w:r>
      <w:r w:rsidR="00290C65" w:rsidRPr="00290C65">
        <w:rPr>
          <w:rFonts w:ascii="Times New Roman" w:hAnsi="Times New Roman" w:cs="Times New Roman"/>
        </w:rPr>
        <w:t xml:space="preserve"> </w:t>
      </w:r>
      <w:r w:rsidR="007734D8">
        <w:rPr>
          <w:rFonts w:ascii="Times New Roman" w:hAnsi="Times New Roman" w:cs="Times New Roman"/>
        </w:rPr>
        <w:t>п</w:t>
      </w:r>
      <w:r w:rsidR="00290C65">
        <w:rPr>
          <w:rFonts w:ascii="Times New Roman" w:hAnsi="Times New Roman" w:cs="Times New Roman"/>
        </w:rPr>
        <w:t>риведен</w:t>
      </w:r>
      <w:r w:rsidR="007734D8">
        <w:rPr>
          <w:rFonts w:ascii="Times New Roman" w:hAnsi="Times New Roman" w:cs="Times New Roman"/>
        </w:rPr>
        <w:t>ы</w:t>
      </w:r>
      <w:proofErr w:type="gramEnd"/>
      <w:r w:rsidR="00290C65">
        <w:rPr>
          <w:rFonts w:ascii="Times New Roman" w:hAnsi="Times New Roman" w:cs="Times New Roman"/>
        </w:rPr>
        <w:t xml:space="preserve"> в </w:t>
      </w:r>
      <w:r w:rsidR="007734D8">
        <w:rPr>
          <w:rFonts w:ascii="Times New Roman" w:hAnsi="Times New Roman" w:cs="Times New Roman"/>
        </w:rPr>
        <w:t>приложении №</w:t>
      </w:r>
      <w:r w:rsidR="000401A9">
        <w:rPr>
          <w:rFonts w:ascii="Times New Roman" w:hAnsi="Times New Roman" w:cs="Times New Roman"/>
        </w:rPr>
        <w:t xml:space="preserve"> </w:t>
      </w:r>
      <w:r w:rsidR="007734D8">
        <w:rPr>
          <w:rFonts w:ascii="Times New Roman" w:hAnsi="Times New Roman" w:cs="Times New Roman"/>
        </w:rPr>
        <w:t>1 к Муниципальной программе</w:t>
      </w:r>
      <w:r w:rsidR="00290C65">
        <w:rPr>
          <w:rFonts w:ascii="Times New Roman" w:hAnsi="Times New Roman" w:cs="Times New Roman"/>
        </w:rPr>
        <w:t>.</w:t>
      </w:r>
    </w:p>
    <w:p w:rsidR="00641C48" w:rsidRPr="00202D29" w:rsidRDefault="00641C48" w:rsidP="00323E0C">
      <w:pPr>
        <w:spacing w:line="312" w:lineRule="auto"/>
        <w:ind w:firstLine="709"/>
        <w:jc w:val="both"/>
        <w:rPr>
          <w:rFonts w:ascii="Times New Roman" w:hAnsi="Times New Roman" w:cs="Times New Roman"/>
        </w:rPr>
      </w:pPr>
    </w:p>
    <w:p w:rsidR="00A407A4" w:rsidRPr="00A407A4" w:rsidRDefault="00A407A4" w:rsidP="00323E0C">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III</w:t>
      </w:r>
      <w:r>
        <w:rPr>
          <w:rFonts w:ascii="Times New Roman" w:hAnsi="Times New Roman" w:cs="Times New Roman"/>
          <w:b/>
          <w:color w:val="000000"/>
          <w:sz w:val="26"/>
          <w:szCs w:val="26"/>
        </w:rPr>
        <w:t xml:space="preserve">. </w:t>
      </w:r>
      <w:r w:rsidR="008E7ACC" w:rsidRPr="008E7ACC">
        <w:rPr>
          <w:rFonts w:ascii="Times New Roman" w:hAnsi="Times New Roman" w:cs="Times New Roman"/>
          <w:b/>
          <w:color w:val="000000"/>
          <w:sz w:val="26"/>
          <w:szCs w:val="26"/>
        </w:rPr>
        <w:t xml:space="preserve">Характеристики основных мероприятий </w:t>
      </w:r>
      <w:r w:rsidR="008E7ACC">
        <w:rPr>
          <w:rFonts w:ascii="Times New Roman" w:hAnsi="Times New Roman" w:cs="Times New Roman"/>
          <w:b/>
          <w:color w:val="000000"/>
          <w:sz w:val="26"/>
          <w:szCs w:val="26"/>
        </w:rPr>
        <w:t xml:space="preserve">Муниципальной </w:t>
      </w:r>
      <w:r w:rsidR="008E7ACC" w:rsidRPr="008E7ACC">
        <w:rPr>
          <w:rFonts w:ascii="Times New Roman" w:hAnsi="Times New Roman" w:cs="Times New Roman"/>
          <w:b/>
          <w:color w:val="000000"/>
          <w:sz w:val="26"/>
          <w:szCs w:val="26"/>
        </w:rPr>
        <w:t>программы с указанием сроков и этапов их реализации</w:t>
      </w:r>
    </w:p>
    <w:p w:rsidR="00202D29" w:rsidRDefault="00202D29" w:rsidP="00323E0C">
      <w:pPr>
        <w:spacing w:line="312" w:lineRule="auto"/>
        <w:ind w:firstLine="709"/>
        <w:jc w:val="both"/>
        <w:rPr>
          <w:rFonts w:ascii="Times New Roman" w:hAnsi="Times New Roman" w:cs="Times New Roman"/>
        </w:rPr>
      </w:pPr>
    </w:p>
    <w:p w:rsidR="00A407A4" w:rsidRPr="000401A9" w:rsidRDefault="00A4416D" w:rsidP="00323E0C">
      <w:pPr>
        <w:spacing w:line="312" w:lineRule="auto"/>
        <w:ind w:firstLine="709"/>
        <w:jc w:val="both"/>
        <w:rPr>
          <w:rFonts w:ascii="Times New Roman" w:hAnsi="Times New Roman" w:cs="Times New Roman"/>
        </w:rPr>
      </w:pPr>
      <w:r>
        <w:rPr>
          <w:rFonts w:ascii="Times New Roman" w:hAnsi="Times New Roman" w:cs="Times New Roman"/>
        </w:rPr>
        <w:t>П</w:t>
      </w:r>
      <w:r w:rsidRPr="00447ADB">
        <w:rPr>
          <w:rFonts w:ascii="Times New Roman" w:hAnsi="Times New Roman" w:cs="Times New Roman"/>
        </w:rPr>
        <w:t>еречень мероприятий по энергосбережению и повышению энергетической эффективности с указанием</w:t>
      </w:r>
      <w:r>
        <w:rPr>
          <w:rFonts w:ascii="Times New Roman" w:hAnsi="Times New Roman" w:cs="Times New Roman"/>
        </w:rPr>
        <w:t xml:space="preserve"> </w:t>
      </w:r>
      <w:r w:rsidRPr="00447ADB">
        <w:rPr>
          <w:rFonts w:ascii="Times New Roman" w:hAnsi="Times New Roman" w:cs="Times New Roman"/>
        </w:rPr>
        <w:t>ожидаемых результатов в натуральном и стоимостном выражении, в том числе экономического эффекта от реализации</w:t>
      </w:r>
      <w:r>
        <w:rPr>
          <w:rFonts w:ascii="Times New Roman" w:hAnsi="Times New Roman" w:cs="Times New Roman"/>
        </w:rPr>
        <w:t xml:space="preserve"> Муниципальной программы</w:t>
      </w:r>
      <w:r w:rsidRPr="00447ADB">
        <w:rPr>
          <w:rFonts w:ascii="Times New Roman" w:hAnsi="Times New Roman" w:cs="Times New Roman"/>
        </w:rPr>
        <w:t>, сроки проведения</w:t>
      </w:r>
      <w:r>
        <w:rPr>
          <w:rFonts w:ascii="Times New Roman" w:hAnsi="Times New Roman" w:cs="Times New Roman"/>
        </w:rPr>
        <w:t xml:space="preserve"> таких</w:t>
      </w:r>
      <w:r w:rsidRPr="00447ADB">
        <w:rPr>
          <w:rFonts w:ascii="Times New Roman" w:hAnsi="Times New Roman" w:cs="Times New Roman"/>
        </w:rPr>
        <w:t xml:space="preserve"> мероприятий</w:t>
      </w:r>
      <w:r w:rsidR="000401A9" w:rsidRPr="000401A9">
        <w:rPr>
          <w:rFonts w:ascii="Times New Roman" w:hAnsi="Times New Roman" w:cs="Times New Roman"/>
        </w:rPr>
        <w:t xml:space="preserve"> </w:t>
      </w:r>
      <w:r w:rsidR="000401A9">
        <w:rPr>
          <w:rFonts w:ascii="Times New Roman" w:hAnsi="Times New Roman" w:cs="Times New Roman"/>
        </w:rPr>
        <w:t>представлены в данном разделе.</w:t>
      </w:r>
    </w:p>
    <w:p w:rsidR="007F322D" w:rsidRPr="00223FB1" w:rsidRDefault="007F322D" w:rsidP="00323E0C">
      <w:pPr>
        <w:spacing w:line="312" w:lineRule="auto"/>
        <w:ind w:firstLine="709"/>
        <w:jc w:val="both"/>
        <w:rPr>
          <w:rFonts w:ascii="Times New Roman" w:hAnsi="Times New Roman" w:cs="Times New Roman"/>
        </w:rPr>
      </w:pPr>
      <w:r w:rsidRPr="00223FB1">
        <w:rPr>
          <w:rFonts w:ascii="Times New Roman" w:hAnsi="Times New Roman" w:cs="Times New Roman"/>
        </w:rPr>
        <w:t>Программные мероприятия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011998" w:rsidRDefault="00011998" w:rsidP="00323E0C">
      <w:pPr>
        <w:spacing w:line="312" w:lineRule="auto"/>
        <w:ind w:firstLine="709"/>
        <w:jc w:val="both"/>
        <w:rPr>
          <w:rFonts w:ascii="Times New Roman" w:hAnsi="Times New Roman" w:cs="Times New Roman"/>
        </w:rPr>
      </w:pPr>
      <w:r>
        <w:rPr>
          <w:rFonts w:ascii="Times New Roman" w:hAnsi="Times New Roman" w:cs="Times New Roman"/>
        </w:rPr>
        <w:t>К</w:t>
      </w:r>
      <w:r w:rsidR="007F322D" w:rsidRPr="00223FB1">
        <w:rPr>
          <w:rFonts w:ascii="Times New Roman" w:hAnsi="Times New Roman" w:cs="Times New Roman"/>
        </w:rPr>
        <w:t>омплекс мероприятий направленных на решение поставленных задач и достижения цел</w:t>
      </w:r>
      <w:r w:rsidR="000401A9">
        <w:rPr>
          <w:rFonts w:ascii="Times New Roman" w:hAnsi="Times New Roman" w:cs="Times New Roman"/>
        </w:rPr>
        <w:t>и</w:t>
      </w:r>
      <w:r w:rsidR="007F322D" w:rsidRPr="00223FB1">
        <w:rPr>
          <w:rFonts w:ascii="Times New Roman" w:hAnsi="Times New Roman" w:cs="Times New Roman"/>
        </w:rPr>
        <w:t xml:space="preserve"> </w:t>
      </w:r>
      <w:r w:rsidR="000401A9">
        <w:rPr>
          <w:rFonts w:ascii="Times New Roman" w:hAnsi="Times New Roman" w:cs="Times New Roman"/>
        </w:rPr>
        <w:t>Муниципальной п</w:t>
      </w:r>
      <w:r w:rsidR="007F322D" w:rsidRPr="00223FB1">
        <w:rPr>
          <w:rFonts w:ascii="Times New Roman" w:hAnsi="Times New Roman" w:cs="Times New Roman"/>
        </w:rPr>
        <w:t>рограммы</w:t>
      </w:r>
      <w:r>
        <w:rPr>
          <w:rFonts w:ascii="Times New Roman" w:hAnsi="Times New Roman" w:cs="Times New Roman"/>
        </w:rPr>
        <w:t xml:space="preserve"> сгруппирован относительно основных мероприятий:</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1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бюджетных учреждениях».</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w:t>
      </w:r>
      <w:r w:rsidRPr="002F461D">
        <w:rPr>
          <w:rFonts w:ascii="Times New Roman" w:hAnsi="Times New Roman" w:cs="Times New Roman"/>
        </w:rPr>
        <w:lastRenderedPageBreak/>
        <w:t>приборами учета.</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2F461D">
        <w:rPr>
          <w:rFonts w:ascii="Times New Roman" w:hAnsi="Times New Roman" w:cs="Times New Roman"/>
        </w:rPr>
        <w:t>безучетных</w:t>
      </w:r>
      <w:proofErr w:type="spellEnd"/>
      <w:r w:rsidRPr="002F461D">
        <w:rPr>
          <w:rFonts w:ascii="Times New Roman" w:hAnsi="Times New Roman" w:cs="Times New Roman"/>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roofErr w:type="gramEnd"/>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1.1 «Обучение специалистов в области энергосбережения и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w:t>
      </w:r>
      <w:proofErr w:type="gramStart"/>
      <w:r w:rsidRPr="002F461D">
        <w:rPr>
          <w:rFonts w:ascii="Times New Roman" w:hAnsi="Times New Roman" w:cs="Times New Roman"/>
        </w:rPr>
        <w:t>контроль за</w:t>
      </w:r>
      <w:proofErr w:type="gramEnd"/>
      <w:r w:rsidRPr="002F461D">
        <w:rPr>
          <w:rFonts w:ascii="Times New Roman" w:hAnsi="Times New Roman" w:cs="Times New Roman"/>
        </w:rPr>
        <w:t xml:space="preserve">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1.2 «Оснащение приборами учета бюджетных учреждений».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Результатом данного мероприятия должно стать полное оснащение потребляемых ТЭР и воды </w:t>
      </w:r>
      <w:proofErr w:type="gramStart"/>
      <w:r w:rsidRPr="002F461D">
        <w:rPr>
          <w:rFonts w:ascii="Times New Roman" w:hAnsi="Times New Roman" w:cs="Times New Roman"/>
        </w:rPr>
        <w:t>расчеты</w:t>
      </w:r>
      <w:proofErr w:type="gramEnd"/>
      <w:r w:rsidRPr="002F461D">
        <w:rPr>
          <w:rFonts w:ascii="Times New Roman" w:hAnsi="Times New Roman" w:cs="Times New Roman"/>
        </w:rPr>
        <w:t xml:space="preserve"> за которые осуществляются из бюджета. </w:t>
      </w:r>
      <w:proofErr w:type="gramStart"/>
      <w:r w:rsidRPr="002F461D">
        <w:rPr>
          <w:rFonts w:ascii="Times New Roman" w:hAnsi="Times New Roman" w:cs="Times New Roman"/>
        </w:rPr>
        <w:t xml:space="preserve">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w:t>
      </w:r>
      <w:r w:rsidRPr="002F461D">
        <w:rPr>
          <w:rFonts w:ascii="Times New Roman" w:hAnsi="Times New Roman" w:cs="Times New Roman"/>
        </w:rPr>
        <w:lastRenderedPageBreak/>
        <w:t>учреждениями суммарного объема потребляемых ими энергетических ресурсов и воды».</w:t>
      </w:r>
      <w:proofErr w:type="gramEnd"/>
      <w:r w:rsidRPr="002F461D">
        <w:rPr>
          <w:rFonts w:ascii="Times New Roman" w:hAnsi="Times New Roman" w:cs="Times New Roman"/>
        </w:rPr>
        <w:t xml:space="preserve"> Дополнительно предусматривается замена или установка интеллектуальных приборов учета.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1.3 «Замена устаревших систем освещения на светодиодные».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мероприятии отражена постепенная замена систем освещения на </w:t>
      </w:r>
      <w:proofErr w:type="spellStart"/>
      <w:r w:rsidRPr="002F461D">
        <w:rPr>
          <w:rFonts w:ascii="Times New Roman" w:hAnsi="Times New Roman" w:cs="Times New Roman"/>
        </w:rPr>
        <w:t>энергоэффективную</w:t>
      </w:r>
      <w:proofErr w:type="spellEnd"/>
      <w:r w:rsidRPr="002F461D">
        <w:rPr>
          <w:rFonts w:ascii="Times New Roman" w:hAnsi="Times New Roman" w:cs="Times New Roman"/>
        </w:rPr>
        <w:t xml:space="preserve">,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w:t>
      </w:r>
      <w:proofErr w:type="spellStart"/>
      <w:r w:rsidRPr="002F461D">
        <w:rPr>
          <w:rFonts w:ascii="Times New Roman" w:hAnsi="Times New Roman" w:cs="Times New Roman"/>
        </w:rPr>
        <w:t>энергоэффективную</w:t>
      </w:r>
      <w:proofErr w:type="spellEnd"/>
      <w:r w:rsidRPr="002F461D">
        <w:rPr>
          <w:rFonts w:ascii="Times New Roman" w:hAnsi="Times New Roman" w:cs="Times New Roman"/>
        </w:rPr>
        <w:t xml:space="preserve">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1.4 «Установка оборудования для автоматического освещения».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1.5 «Автоматизация системы теплоснабжения и горячего водоснабжения с регулированием подачи теплоты».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1.6 «Проведение гидравлической регулировки, автоматической/ручной балансировки распределительных систем отопления и стояков».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2F461D">
        <w:rPr>
          <w:rFonts w:ascii="Times New Roman" w:hAnsi="Times New Roman" w:cs="Times New Roman"/>
        </w:rPr>
        <w:t>перетопов</w:t>
      </w:r>
      <w:proofErr w:type="spellEnd"/>
      <w:r w:rsidRPr="002F461D">
        <w:rPr>
          <w:rFonts w:ascii="Times New Roman" w:hAnsi="Times New Roman" w:cs="Times New Roman"/>
        </w:rPr>
        <w:t xml:space="preserve"> у одних потребителей и </w:t>
      </w:r>
      <w:proofErr w:type="spellStart"/>
      <w:r w:rsidRPr="002F461D">
        <w:rPr>
          <w:rFonts w:ascii="Times New Roman" w:hAnsi="Times New Roman" w:cs="Times New Roman"/>
        </w:rPr>
        <w:t>непрогревов</w:t>
      </w:r>
      <w:proofErr w:type="spellEnd"/>
      <w:r w:rsidRPr="002F461D">
        <w:rPr>
          <w:rFonts w:ascii="Times New Roman" w:hAnsi="Times New Roman" w:cs="Times New Roman"/>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1.7 «Снижение тепловых потерь через оконные проемы путем их модернизации».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lastRenderedPageBreak/>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w:t>
      </w:r>
      <w:proofErr w:type="gramStart"/>
      <w:r w:rsidRPr="002F461D">
        <w:rPr>
          <w:rFonts w:ascii="Times New Roman" w:hAnsi="Times New Roman" w:cs="Times New Roman"/>
        </w:rPr>
        <w:t>дополнительного</w:t>
      </w:r>
      <w:proofErr w:type="gramEnd"/>
      <w:r w:rsidRPr="002F461D">
        <w:rPr>
          <w:rFonts w:ascii="Times New Roman" w:hAnsi="Times New Roman" w:cs="Times New Roman"/>
        </w:rPr>
        <w:t xml:space="preserve"> </w:t>
      </w:r>
      <w:proofErr w:type="spellStart"/>
      <w:r w:rsidRPr="002F461D">
        <w:rPr>
          <w:rFonts w:ascii="Times New Roman" w:hAnsi="Times New Roman" w:cs="Times New Roman"/>
        </w:rPr>
        <w:t>остекленения</w:t>
      </w:r>
      <w:proofErr w:type="spellEnd"/>
      <w:r w:rsidRPr="002F461D">
        <w:rPr>
          <w:rFonts w:ascii="Times New Roman" w:hAnsi="Times New Roman" w:cs="Times New Roman"/>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w:t>
      </w:r>
      <w:proofErr w:type="spellStart"/>
      <w:r w:rsidRPr="002F461D">
        <w:rPr>
          <w:rFonts w:ascii="Times New Roman" w:hAnsi="Times New Roman" w:cs="Times New Roman"/>
        </w:rPr>
        <w:t>шумоизоляцию</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1.8 «Улучшение тепловой изоляции стен, полов и чердаков».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рамках данного мероприятия предусматривается проведение работ по утеплению ограждающих конструкций в том числе чердачных и подвальных перекрытий. Мероприятие </w:t>
      </w:r>
      <w:proofErr w:type="spellStart"/>
      <w:r w:rsidRPr="002F461D">
        <w:rPr>
          <w:rFonts w:ascii="Times New Roman" w:hAnsi="Times New Roman" w:cs="Times New Roman"/>
        </w:rPr>
        <w:t>крупнозатратное</w:t>
      </w:r>
      <w:proofErr w:type="spellEnd"/>
      <w:r w:rsidRPr="002F461D">
        <w:rPr>
          <w:rFonts w:ascii="Times New Roman" w:hAnsi="Times New Roman" w:cs="Times New Roman"/>
        </w:rPr>
        <w:t xml:space="preserve"> и </w:t>
      </w:r>
      <w:proofErr w:type="spellStart"/>
      <w:r w:rsidRPr="002F461D">
        <w:rPr>
          <w:rFonts w:ascii="Times New Roman" w:hAnsi="Times New Roman" w:cs="Times New Roman"/>
        </w:rPr>
        <w:t>долгоокупаемое</w:t>
      </w:r>
      <w:proofErr w:type="spellEnd"/>
      <w:r w:rsidRPr="002F461D">
        <w:rPr>
          <w:rFonts w:ascii="Times New Roman" w:hAnsi="Times New Roman" w:cs="Times New Roman"/>
        </w:rPr>
        <w:t>, поэтому его реализация отражена в том числе с учетом необходимости капитального ремонта учреждений.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1.9 «Применение экономичной водоразборной арматуры».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мероприятия предполагает внедрение комплекса технических решений, позволяющих в результате значительно сэкономить потребление воды, </w:t>
      </w:r>
      <w:proofErr w:type="spellStart"/>
      <w:r w:rsidRPr="002F461D">
        <w:rPr>
          <w:rFonts w:ascii="Times New Roman" w:hAnsi="Times New Roman" w:cs="Times New Roman"/>
        </w:rPr>
        <w:t>водоразбор</w:t>
      </w:r>
      <w:proofErr w:type="spellEnd"/>
      <w:r w:rsidRPr="002F461D">
        <w:rPr>
          <w:rFonts w:ascii="Times New Roman" w:hAnsi="Times New Roman" w:cs="Times New Roman"/>
        </w:rPr>
        <w:t xml:space="preserve"> которой производится через водоразборную арматуру.</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t xml:space="preserve">В соответствии с Постановлением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w:t>
      </w:r>
      <w:proofErr w:type="spellStart"/>
      <w:r w:rsidRPr="002F461D">
        <w:rPr>
          <w:rFonts w:ascii="Times New Roman" w:hAnsi="Times New Roman" w:cs="Times New Roman"/>
        </w:rPr>
        <w:t>актализировать</w:t>
      </w:r>
      <w:proofErr w:type="spellEnd"/>
      <w:r w:rsidRPr="002F461D">
        <w:rPr>
          <w:rFonts w:ascii="Times New Roman" w:hAnsi="Times New Roman" w:cs="Times New Roman"/>
        </w:rPr>
        <w:t>/разрабатывать программы энергосбережения и повышения энергетической эффективности каждые 3 года в том</w:t>
      </w:r>
      <w:proofErr w:type="gramEnd"/>
      <w:r w:rsidRPr="002F461D">
        <w:rPr>
          <w:rFonts w:ascii="Times New Roman" w:hAnsi="Times New Roman" w:cs="Times New Roman"/>
        </w:rPr>
        <w:t xml:space="preserve"> </w:t>
      </w:r>
      <w:proofErr w:type="gramStart"/>
      <w:r w:rsidRPr="002F461D">
        <w:rPr>
          <w:rFonts w:ascii="Times New Roman" w:hAnsi="Times New Roman" w:cs="Times New Roman"/>
        </w:rPr>
        <w:t>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и последующей ежегодной отчетностью в соответствии с  приказом Министерства экономического развития Российской Федерации от</w:t>
      </w:r>
      <w:proofErr w:type="gramEnd"/>
      <w:r w:rsidRPr="002F461D">
        <w:rPr>
          <w:rFonts w:ascii="Times New Roman" w:hAnsi="Times New Roman" w:cs="Times New Roman"/>
        </w:rPr>
        <w:t xml:space="preserve">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Данное мероприятие направлено на своевременное обновление программ энергосбережения муниципальными учреждениями в </w:t>
      </w:r>
      <w:proofErr w:type="gramStart"/>
      <w:r w:rsidRPr="002F461D">
        <w:rPr>
          <w:rFonts w:ascii="Times New Roman" w:hAnsi="Times New Roman" w:cs="Times New Roman"/>
        </w:rPr>
        <w:t>соответствии</w:t>
      </w:r>
      <w:proofErr w:type="gramEnd"/>
      <w:r w:rsidRPr="002F461D">
        <w:rPr>
          <w:rFonts w:ascii="Times New Roman" w:hAnsi="Times New Roman" w:cs="Times New Roman"/>
        </w:rPr>
        <w:t xml:space="preserve"> с действующими нормативно-правовыми актами и контроль за их исполнением.</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2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жилищном фонде».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2F461D">
        <w:rPr>
          <w:rFonts w:ascii="Times New Roman" w:hAnsi="Times New Roman" w:cs="Times New Roman"/>
        </w:rPr>
        <w:t>энергоэффективного</w:t>
      </w:r>
      <w:proofErr w:type="spellEnd"/>
      <w:r w:rsidRPr="002F461D">
        <w:rPr>
          <w:rFonts w:ascii="Times New Roman" w:hAnsi="Times New Roman" w:cs="Times New Roman"/>
        </w:rPr>
        <w:t xml:space="preserve"> капитального ремонта.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2.1 «Оснащение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2.3 «Проведение энергетических обследований жилищного фонда».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2.4 «Автоматизация потребления тепловой энергии многоквартирными домами (автоматизация тепловых </w:t>
      </w:r>
      <w:proofErr w:type="spellStart"/>
      <w:r w:rsidRPr="002F461D">
        <w:rPr>
          <w:rFonts w:ascii="Times New Roman" w:hAnsi="Times New Roman" w:cs="Times New Roman"/>
        </w:rPr>
        <w:t>пунктов</w:t>
      </w:r>
      <w:proofErr w:type="gramStart"/>
      <w:r w:rsidRPr="002F461D">
        <w:rPr>
          <w:rFonts w:ascii="Times New Roman" w:hAnsi="Times New Roman" w:cs="Times New Roman"/>
        </w:rPr>
        <w:t>,п</w:t>
      </w:r>
      <w:proofErr w:type="gramEnd"/>
      <w:r w:rsidRPr="002F461D">
        <w:rPr>
          <w:rFonts w:ascii="Times New Roman" w:hAnsi="Times New Roman" w:cs="Times New Roman"/>
        </w:rPr>
        <w:t>офасадное</w:t>
      </w:r>
      <w:proofErr w:type="spellEnd"/>
      <w:r w:rsidRPr="002F461D">
        <w:rPr>
          <w:rFonts w:ascii="Times New Roman" w:hAnsi="Times New Roman" w:cs="Times New Roman"/>
        </w:rPr>
        <w:t xml:space="preserve"> регулирование)».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2.5 «Размещение на фасадах многоквартирных домов указателей классов их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2.6 «Повышение энергетической эффективности системы освещения».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2.8 «Проведение </w:t>
      </w:r>
      <w:proofErr w:type="spellStart"/>
      <w:r w:rsidRPr="002F461D">
        <w:rPr>
          <w:rFonts w:ascii="Times New Roman" w:hAnsi="Times New Roman" w:cs="Times New Roman"/>
        </w:rPr>
        <w:t>энергоэффективного</w:t>
      </w:r>
      <w:proofErr w:type="spellEnd"/>
      <w:r w:rsidRPr="002F461D">
        <w:rPr>
          <w:rFonts w:ascii="Times New Roman" w:hAnsi="Times New Roman" w:cs="Times New Roman"/>
        </w:rPr>
        <w:t xml:space="preserve"> капитального ремонта общего имущества в многоквартирных домах».</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2.9 «Установка оборудования для автоматического освещения в жилищном фонде».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3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коммунальной инфраструктуре».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инфраструктуры в том числе в части уменьшения потерь </w:t>
      </w:r>
      <w:r w:rsidRPr="002F461D">
        <w:rPr>
          <w:rFonts w:ascii="Times New Roman" w:hAnsi="Times New Roman" w:cs="Times New Roman"/>
        </w:rPr>
        <w:lastRenderedPageBreak/>
        <w:t>энергетических ресурсов при передаче и проведении работ по выявлению бесхозяйных объектов недвижимого имущества.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w:t>
      </w:r>
      <w:proofErr w:type="spellStart"/>
      <w:r w:rsidRPr="002F461D">
        <w:rPr>
          <w:rFonts w:ascii="Times New Roman" w:hAnsi="Times New Roman" w:cs="Times New Roman"/>
        </w:rPr>
        <w:t>энергию</w:t>
      </w:r>
      <w:proofErr w:type="gramStart"/>
      <w:r w:rsidRPr="002F461D">
        <w:rPr>
          <w:rFonts w:ascii="Times New Roman" w:hAnsi="Times New Roman" w:cs="Times New Roman"/>
        </w:rPr>
        <w:t>,э</w:t>
      </w:r>
      <w:proofErr w:type="gramEnd"/>
      <w:r w:rsidRPr="002F461D">
        <w:rPr>
          <w:rFonts w:ascii="Times New Roman" w:hAnsi="Times New Roman" w:cs="Times New Roman"/>
        </w:rPr>
        <w:t>лектрическую</w:t>
      </w:r>
      <w:proofErr w:type="spellEnd"/>
      <w:r w:rsidRPr="002F461D">
        <w:rPr>
          <w:rFonts w:ascii="Times New Roman" w:hAnsi="Times New Roman" w:cs="Times New Roman"/>
        </w:rPr>
        <w:t xml:space="preserve">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3.3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2F461D">
        <w:rPr>
          <w:rFonts w:ascii="Times New Roman" w:hAnsi="Times New Roman" w:cs="Times New Roman"/>
        </w:rPr>
        <w:t>теплосетевых</w:t>
      </w:r>
      <w:proofErr w:type="spellEnd"/>
      <w:r w:rsidRPr="002F461D">
        <w:rPr>
          <w:rFonts w:ascii="Times New Roman" w:hAnsi="Times New Roman" w:cs="Times New Roman"/>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w:t>
      </w:r>
      <w:proofErr w:type="gramStart"/>
      <w:r w:rsidRPr="002F461D">
        <w:rPr>
          <w:rFonts w:ascii="Times New Roman" w:hAnsi="Times New Roman" w:cs="Times New Roman"/>
        </w:rPr>
        <w:t>и</w:t>
      </w:r>
      <w:proofErr w:type="gramEnd"/>
      <w:r w:rsidRPr="002F461D">
        <w:rPr>
          <w:rFonts w:ascii="Times New Roman" w:hAnsi="Times New Roman" w:cs="Times New Roman"/>
        </w:rPr>
        <w:t xml:space="preserve"> о повышении энергетической эффективности порядке программ по энергосбережению и повышению </w:t>
      </w:r>
      <w:proofErr w:type="spellStart"/>
      <w:r w:rsidRPr="002F461D">
        <w:rPr>
          <w:rFonts w:ascii="Times New Roman" w:hAnsi="Times New Roman" w:cs="Times New Roman"/>
        </w:rPr>
        <w:t>энергетическойэффективности</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3.4 «Реализация мероприятий, направленных на снижение потребления энергетических ресурсов на собственные нужды».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2F461D">
        <w:rPr>
          <w:rFonts w:ascii="Times New Roman" w:hAnsi="Times New Roman" w:cs="Times New Roman"/>
        </w:rPr>
        <w:t>газопорпшевых</w:t>
      </w:r>
      <w:proofErr w:type="spellEnd"/>
      <w:r w:rsidRPr="002F461D">
        <w:rPr>
          <w:rFonts w:ascii="Times New Roman" w:hAnsi="Times New Roman" w:cs="Times New Roman"/>
        </w:rPr>
        <w:t xml:space="preserve"> установок, </w:t>
      </w:r>
      <w:proofErr w:type="spellStart"/>
      <w:r w:rsidRPr="002F461D">
        <w:rPr>
          <w:rFonts w:ascii="Times New Roman" w:hAnsi="Times New Roman" w:cs="Times New Roman"/>
        </w:rPr>
        <w:t>турбодетандерных</w:t>
      </w:r>
      <w:proofErr w:type="spellEnd"/>
      <w:r w:rsidRPr="002F461D">
        <w:rPr>
          <w:rFonts w:ascii="Times New Roman" w:hAnsi="Times New Roman" w:cs="Times New Roman"/>
        </w:rPr>
        <w:t xml:space="preserve"> установок».</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3.6 «Установка регулируемого привода в системах водоснабжения и водоотведения».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3.7 «Установка тепловых насосов и обустройство </w:t>
      </w:r>
      <w:proofErr w:type="spellStart"/>
      <w:r w:rsidRPr="002F461D">
        <w:rPr>
          <w:rFonts w:ascii="Times New Roman" w:hAnsi="Times New Roman" w:cs="Times New Roman"/>
        </w:rPr>
        <w:t>теплонасосных</w:t>
      </w:r>
      <w:proofErr w:type="spellEnd"/>
      <w:r w:rsidRPr="002F461D">
        <w:rPr>
          <w:rFonts w:ascii="Times New Roman" w:hAnsi="Times New Roman" w:cs="Times New Roman"/>
        </w:rPr>
        <w:t xml:space="preserve"> станций для отопления и горячего </w:t>
      </w:r>
      <w:proofErr w:type="spellStart"/>
      <w:r w:rsidRPr="002F461D">
        <w:rPr>
          <w:rFonts w:ascii="Times New Roman" w:hAnsi="Times New Roman" w:cs="Times New Roman"/>
        </w:rPr>
        <w:t>водоснабженияжилых</w:t>
      </w:r>
      <w:proofErr w:type="spellEnd"/>
      <w:r w:rsidRPr="002F461D">
        <w:rPr>
          <w:rFonts w:ascii="Times New Roman" w:hAnsi="Times New Roman" w:cs="Times New Roman"/>
        </w:rPr>
        <w:t xml:space="preserve"> домов и производственных объектов тепловой энергией, накапливаемой приповерхностным грунтом и атмосферным воздухом или вторично используемым».</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3.8 «Мероприятия по модернизации оборудования, в том числе </w:t>
      </w:r>
      <w:proofErr w:type="spellStart"/>
      <w:r w:rsidRPr="002F461D">
        <w:rPr>
          <w:rFonts w:ascii="Times New Roman" w:hAnsi="Times New Roman" w:cs="Times New Roman"/>
        </w:rPr>
        <w:t>заменеоборудования</w:t>
      </w:r>
      <w:proofErr w:type="spellEnd"/>
      <w:r w:rsidRPr="002F461D">
        <w:rPr>
          <w:rFonts w:ascii="Times New Roman" w:hAnsi="Times New Roman" w:cs="Times New Roman"/>
        </w:rPr>
        <w:t xml:space="preserve"> на оборудование с более высоким коэффициентом полезного действия, внедрение инновационных решений и энергосберегающих технологий, в </w:t>
      </w:r>
      <w:r w:rsidRPr="002F461D">
        <w:rPr>
          <w:rFonts w:ascii="Times New Roman" w:hAnsi="Times New Roman" w:cs="Times New Roman"/>
        </w:rPr>
        <w:lastRenderedPageBreak/>
        <w:t xml:space="preserve">том числе </w:t>
      </w:r>
      <w:proofErr w:type="spellStart"/>
      <w:r w:rsidRPr="002F461D">
        <w:rPr>
          <w:rFonts w:ascii="Times New Roman" w:hAnsi="Times New Roman" w:cs="Times New Roman"/>
        </w:rPr>
        <w:t>энергоэффективной</w:t>
      </w:r>
      <w:proofErr w:type="spellEnd"/>
      <w:r w:rsidRPr="002F461D">
        <w:rPr>
          <w:rFonts w:ascii="Times New Roman" w:hAnsi="Times New Roman" w:cs="Times New Roman"/>
        </w:rPr>
        <w:t xml:space="preserve"> </w:t>
      </w:r>
      <w:proofErr w:type="spellStart"/>
      <w:r w:rsidRPr="002F461D">
        <w:rPr>
          <w:rFonts w:ascii="Times New Roman" w:hAnsi="Times New Roman" w:cs="Times New Roman"/>
        </w:rPr>
        <w:t>нанотехнологичной</w:t>
      </w:r>
      <w:proofErr w:type="spellEnd"/>
      <w:r w:rsidRPr="002F461D">
        <w:rPr>
          <w:rFonts w:ascii="Times New Roman" w:hAnsi="Times New Roman" w:cs="Times New Roman"/>
        </w:rPr>
        <w:t xml:space="preserve">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3.9 «Мероприятия по сокращению потерь электрической, тепловой </w:t>
      </w:r>
      <w:proofErr w:type="spellStart"/>
      <w:r w:rsidRPr="002F461D">
        <w:rPr>
          <w:rFonts w:ascii="Times New Roman" w:hAnsi="Times New Roman" w:cs="Times New Roman"/>
        </w:rPr>
        <w:t>энергии</w:t>
      </w:r>
      <w:proofErr w:type="gramStart"/>
      <w:r w:rsidRPr="002F461D">
        <w:rPr>
          <w:rFonts w:ascii="Times New Roman" w:hAnsi="Times New Roman" w:cs="Times New Roman"/>
        </w:rPr>
        <w:t>,х</w:t>
      </w:r>
      <w:proofErr w:type="gramEnd"/>
      <w:r w:rsidRPr="002F461D">
        <w:rPr>
          <w:rFonts w:ascii="Times New Roman" w:hAnsi="Times New Roman" w:cs="Times New Roman"/>
        </w:rPr>
        <w:t>олодной</w:t>
      </w:r>
      <w:proofErr w:type="spellEnd"/>
      <w:r w:rsidRPr="002F461D">
        <w:rPr>
          <w:rFonts w:ascii="Times New Roman" w:hAnsi="Times New Roman" w:cs="Times New Roman"/>
        </w:rPr>
        <w:t xml:space="preserve"> и горячей воды при осуществлении регулируемых видов деятельности».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3.10 «Герметизация зданий (окна, двери, швы, подвалы, выходы </w:t>
      </w:r>
      <w:proofErr w:type="spellStart"/>
      <w:r w:rsidRPr="002F461D">
        <w:rPr>
          <w:rFonts w:ascii="Times New Roman" w:hAnsi="Times New Roman" w:cs="Times New Roman"/>
        </w:rPr>
        <w:t>вентиляции</w:t>
      </w:r>
      <w:proofErr w:type="gramStart"/>
      <w:r w:rsidRPr="002F461D">
        <w:rPr>
          <w:rFonts w:ascii="Times New Roman" w:hAnsi="Times New Roman" w:cs="Times New Roman"/>
        </w:rPr>
        <w:t>,и</w:t>
      </w:r>
      <w:proofErr w:type="gramEnd"/>
      <w:r w:rsidRPr="002F461D">
        <w:rPr>
          <w:rFonts w:ascii="Times New Roman" w:hAnsi="Times New Roman" w:cs="Times New Roman"/>
        </w:rPr>
        <w:t>нженерных</w:t>
      </w:r>
      <w:proofErr w:type="spellEnd"/>
      <w:r w:rsidRPr="002F461D">
        <w:rPr>
          <w:rFonts w:ascii="Times New Roman" w:hAnsi="Times New Roman" w:cs="Times New Roman"/>
        </w:rPr>
        <w:t xml:space="preserve"> коммуникаций)».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3.11 «Внедрение реле-регуляторов светильников».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3.12 «Мероприятия по установке осветительных устройств с использованием светодиодов».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4 «Информационное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района.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4.1 «Разработка и корректировка муниципальной программы энергосбережения и повышения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4.2 «Содействие заключению </w:t>
      </w:r>
      <w:proofErr w:type="spellStart"/>
      <w:r w:rsidRPr="002F461D">
        <w:rPr>
          <w:rFonts w:ascii="Times New Roman" w:hAnsi="Times New Roman" w:cs="Times New Roman"/>
        </w:rPr>
        <w:t>энергосервисных</w:t>
      </w:r>
      <w:proofErr w:type="spellEnd"/>
      <w:r w:rsidRPr="002F461D">
        <w:rPr>
          <w:rFonts w:ascii="Times New Roman" w:hAnsi="Times New Roman" w:cs="Times New Roman"/>
        </w:rPr>
        <w:t xml:space="preserve"> договоров (контрактов) ».</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w:t>
      </w:r>
      <w:proofErr w:type="spellStart"/>
      <w:r w:rsidRPr="002F461D">
        <w:rPr>
          <w:rFonts w:ascii="Times New Roman" w:hAnsi="Times New Roman" w:cs="Times New Roman"/>
        </w:rPr>
        <w:t>энергетическойэффективности</w:t>
      </w:r>
      <w:proofErr w:type="spellEnd"/>
      <w:r w:rsidRPr="002F461D">
        <w:rPr>
          <w:rFonts w:ascii="Times New Roman" w:hAnsi="Times New Roman" w:cs="Times New Roman"/>
        </w:rPr>
        <w:t xml:space="preserve"> и сокращению потерь энергетических ресурсов</w:t>
      </w:r>
      <w:proofErr w:type="gramStart"/>
      <w:r w:rsidRPr="002F461D">
        <w:rPr>
          <w:rFonts w:ascii="Times New Roman" w:hAnsi="Times New Roman" w:cs="Times New Roman"/>
        </w:rPr>
        <w:t>;»</w:t>
      </w:r>
      <w:proofErr w:type="gram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4.6 «Введение социальной нормы потребления энергетических </w:t>
      </w:r>
      <w:r w:rsidRPr="002F461D">
        <w:rPr>
          <w:rFonts w:ascii="Times New Roman" w:hAnsi="Times New Roman" w:cs="Times New Roman"/>
        </w:rPr>
        <w:lastRenderedPageBreak/>
        <w:t>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4.7 «Мероприятия по обучению в области энергосбережения и повышения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4.9 «Установление целевых </w:t>
      </w:r>
      <w:proofErr w:type="gramStart"/>
      <w:r w:rsidRPr="002F461D">
        <w:rPr>
          <w:rFonts w:ascii="Times New Roman" w:hAnsi="Times New Roman" w:cs="Times New Roman"/>
        </w:rPr>
        <w:t>показателей повышения эффективности использования энергетических ресурсов</w:t>
      </w:r>
      <w:proofErr w:type="gramEnd"/>
      <w:r w:rsidRPr="002F461D">
        <w:rPr>
          <w:rFonts w:ascii="Times New Roman" w:hAnsi="Times New Roman" w:cs="Times New Roman"/>
        </w:rPr>
        <w:t xml:space="preserve"> и воды в жилищном фонде, в том числе мероприятия, направленные на сбор и анализ информации об энергопотреблении жилых домов».</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4.11 «Ранжирование многоквартирных домов по уровню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выявление многоквартирных домов, требующих реализации первоочередных мер по повышению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4.12 «Распространение информации об установленных </w:t>
      </w:r>
      <w:proofErr w:type="gramStart"/>
      <w:r w:rsidRPr="002F461D">
        <w:rPr>
          <w:rFonts w:ascii="Times New Roman" w:hAnsi="Times New Roman" w:cs="Times New Roman"/>
        </w:rPr>
        <w:t>законодательством</w:t>
      </w:r>
      <w:proofErr w:type="gramEnd"/>
      <w:r w:rsidRPr="002F461D">
        <w:rPr>
          <w:rFonts w:ascii="Times New Roman" w:hAnsi="Times New Roman" w:cs="Times New Roman"/>
        </w:rPr>
        <w:t xml:space="preserve">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4.14 «Анализ договоров электро-, тепл</w:t>
      </w:r>
      <w:proofErr w:type="gramStart"/>
      <w:r w:rsidRPr="002F461D">
        <w:rPr>
          <w:rFonts w:ascii="Times New Roman" w:hAnsi="Times New Roman" w:cs="Times New Roman"/>
        </w:rPr>
        <w:t>о-</w:t>
      </w:r>
      <w:proofErr w:type="gramEnd"/>
      <w:r w:rsidRPr="002F461D">
        <w:rPr>
          <w:rFonts w:ascii="Times New Roman" w:hAnsi="Times New Roman" w:cs="Times New Roman"/>
        </w:rPr>
        <w:t>, газо- и водоснабжения жилых многоквартирных домов и муниципальных учреждениях на предмет выявления</w:t>
      </w:r>
      <w:r w:rsidR="008C3950">
        <w:rPr>
          <w:rFonts w:ascii="Times New Roman" w:hAnsi="Times New Roman" w:cs="Times New Roman"/>
        </w:rPr>
        <w:t xml:space="preserve"> </w:t>
      </w:r>
      <w:r w:rsidRPr="002F461D">
        <w:rPr>
          <w:rFonts w:ascii="Times New Roman" w:hAnsi="Times New Roman" w:cs="Times New Roman"/>
        </w:rPr>
        <w:t>положений договоров, препятствующих реализации мер по повышению энергетической эффективности».</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5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промышленном секторе».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основного мероприятия направлена на решение следующей </w:t>
      </w:r>
      <w:r w:rsidRPr="002F461D">
        <w:rPr>
          <w:rFonts w:ascii="Times New Roman" w:hAnsi="Times New Roman" w:cs="Times New Roman"/>
        </w:rPr>
        <w:lastRenderedPageBreak/>
        <w:t>задачи: определение потенциала энергосбережения в промышленном секторе с последующим снижением энергоемкости производимой продукции.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5.1 «Проведение энергетических обследований».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5.2 «Мероприятия по энергосбережению и повышению энергетической </w:t>
      </w:r>
      <w:proofErr w:type="gramStart"/>
      <w:r w:rsidRPr="002F461D">
        <w:rPr>
          <w:rFonts w:ascii="Times New Roman" w:hAnsi="Times New Roman" w:cs="Times New Roman"/>
        </w:rPr>
        <w:t>эффективности</w:t>
      </w:r>
      <w:proofErr w:type="gramEnd"/>
      <w:r w:rsidRPr="002F461D">
        <w:rPr>
          <w:rFonts w:ascii="Times New Roman" w:hAnsi="Times New Roman" w:cs="Times New Roman"/>
        </w:rPr>
        <w:t xml:space="preserve"> разработанные на основании проведенных энергетических обследований».</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Основное мероприятие 6 «Внедрение технологий, использующих возобновляемые источники энергии и вторичные энергетические ресурсы».</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6.1 «Внедрение/</w:t>
      </w:r>
      <w:proofErr w:type="spellStart"/>
      <w:r w:rsidRPr="002F461D">
        <w:rPr>
          <w:rFonts w:ascii="Times New Roman" w:hAnsi="Times New Roman" w:cs="Times New Roman"/>
        </w:rPr>
        <w:t>реконсервация</w:t>
      </w:r>
      <w:proofErr w:type="spellEnd"/>
      <w:r w:rsidRPr="002F461D">
        <w:rPr>
          <w:rFonts w:ascii="Times New Roman" w:hAnsi="Times New Roman" w:cs="Times New Roman"/>
        </w:rPr>
        <w:t xml:space="preserve"> возобновляемых источников энергии».</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6.2 «Использования биомассы, отходов лесопромышленного и агропромышленного </w:t>
      </w:r>
      <w:proofErr w:type="spellStart"/>
      <w:r w:rsidRPr="002F461D">
        <w:rPr>
          <w:rFonts w:ascii="Times New Roman" w:hAnsi="Times New Roman" w:cs="Times New Roman"/>
        </w:rPr>
        <w:t>комплексов</w:t>
      </w:r>
      <w:proofErr w:type="gramStart"/>
      <w:r w:rsidRPr="002F461D">
        <w:rPr>
          <w:rFonts w:ascii="Times New Roman" w:hAnsi="Times New Roman" w:cs="Times New Roman"/>
        </w:rPr>
        <w:t>,б</w:t>
      </w:r>
      <w:proofErr w:type="gramEnd"/>
      <w:r w:rsidRPr="002F461D">
        <w:rPr>
          <w:rFonts w:ascii="Times New Roman" w:hAnsi="Times New Roman" w:cs="Times New Roman"/>
        </w:rPr>
        <w:t>ытовых</w:t>
      </w:r>
      <w:proofErr w:type="spellEnd"/>
      <w:r w:rsidRPr="002F461D">
        <w:rPr>
          <w:rFonts w:ascii="Times New Roman" w:hAnsi="Times New Roman" w:cs="Times New Roman"/>
        </w:rPr>
        <w:t xml:space="preserve"> отходов, шахтного метана, биогаза для производства электрической и тепловой энергии».</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7 «Увеличение использования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w:t>
      </w:r>
      <w:proofErr w:type="spellStart"/>
      <w:r w:rsidRPr="002F461D">
        <w:rPr>
          <w:rFonts w:ascii="Times New Roman" w:hAnsi="Times New Roman" w:cs="Times New Roman"/>
        </w:rPr>
        <w:t>наружнего</w:t>
      </w:r>
      <w:proofErr w:type="spellEnd"/>
      <w:r w:rsidRPr="002F461D">
        <w:rPr>
          <w:rFonts w:ascii="Times New Roman" w:hAnsi="Times New Roman" w:cs="Times New Roman"/>
        </w:rPr>
        <w:t xml:space="preserve"> освещения».</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Реализация основного мероприятия направлена на решение следующей задачи: снижение затрат электрической энергии на уличное освещение путем внедрения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освещения.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Мероприятие 7.1 «Внедрение </w:t>
      </w:r>
      <w:proofErr w:type="spellStart"/>
      <w:r w:rsidRPr="002F461D">
        <w:rPr>
          <w:rFonts w:ascii="Times New Roman" w:hAnsi="Times New Roman" w:cs="Times New Roman"/>
        </w:rPr>
        <w:t>энергоэффективных</w:t>
      </w:r>
      <w:proofErr w:type="spellEnd"/>
      <w:r w:rsidRPr="002F461D">
        <w:rPr>
          <w:rFonts w:ascii="Times New Roman" w:hAnsi="Times New Roman" w:cs="Times New Roman"/>
        </w:rPr>
        <w:t xml:space="preserve"> источников освещения в системах уличного освещения».</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Основное мероприятие 8 «Энергосбережение и повышение </w:t>
      </w:r>
      <w:proofErr w:type="spellStart"/>
      <w:r w:rsidRPr="002F461D">
        <w:rPr>
          <w:rFonts w:ascii="Times New Roman" w:hAnsi="Times New Roman" w:cs="Times New Roman"/>
        </w:rPr>
        <w:t>энергоэффективности</w:t>
      </w:r>
      <w:proofErr w:type="spellEnd"/>
      <w:r w:rsidRPr="002F461D">
        <w:rPr>
          <w:rFonts w:ascii="Times New Roman" w:hAnsi="Times New Roman" w:cs="Times New Roman"/>
        </w:rPr>
        <w:t xml:space="preserve"> в транспортном комплексе».</w:t>
      </w:r>
    </w:p>
    <w:p w:rsidR="002F461D" w:rsidRPr="002F461D" w:rsidRDefault="002F461D"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рамках основного мероприятия предусмотрены следующие мероприятия:</w:t>
      </w:r>
    </w:p>
    <w:p w:rsidR="002F461D" w:rsidRPr="002F461D" w:rsidRDefault="002F461D" w:rsidP="00323E0C">
      <w:pPr>
        <w:spacing w:line="312" w:lineRule="auto"/>
        <w:ind w:firstLine="709"/>
        <w:jc w:val="both"/>
        <w:rPr>
          <w:rFonts w:ascii="Times New Roman" w:hAnsi="Times New Roman" w:cs="Times New Roman"/>
        </w:rPr>
      </w:pPr>
      <w:proofErr w:type="gramStart"/>
      <w:r w:rsidRPr="002F461D">
        <w:rPr>
          <w:rFonts w:ascii="Times New Roman" w:hAnsi="Times New Roman" w:cs="Times New Roman"/>
        </w:rPr>
        <w:lastRenderedPageBreak/>
        <w:t>Мероприятие 8.1 «Мероприятия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roofErr w:type="gramEnd"/>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8.2 «Строительство автомобильных газовых наполнительных компрессорных станций».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Мероприятие 8.3 «Строительство автомобильных станций для зарядки автотранспортных средств с автономным источником электрического питания».</w:t>
      </w:r>
    </w:p>
    <w:p w:rsidR="007F322D" w:rsidRPr="00483B33" w:rsidRDefault="007F322D" w:rsidP="00323E0C">
      <w:pPr>
        <w:spacing w:line="312" w:lineRule="auto"/>
        <w:ind w:firstLine="709"/>
        <w:jc w:val="both"/>
        <w:rPr>
          <w:rFonts w:ascii="Times New Roman" w:hAnsi="Times New Roman" w:cs="Times New Roman"/>
        </w:rPr>
      </w:pPr>
    </w:p>
    <w:p w:rsidR="00D6589B" w:rsidRPr="002508A4" w:rsidRDefault="00D6589B" w:rsidP="00323E0C">
      <w:pPr>
        <w:spacing w:line="312" w:lineRule="auto"/>
        <w:ind w:firstLine="709"/>
        <w:jc w:val="both"/>
        <w:rPr>
          <w:rFonts w:ascii="Times New Roman" w:hAnsi="Times New Roman" w:cs="Times New Roman"/>
        </w:rPr>
      </w:pPr>
      <w:r>
        <w:rPr>
          <w:rFonts w:ascii="Times New Roman" w:hAnsi="Times New Roman" w:cs="Times New Roman"/>
        </w:rPr>
        <w:t xml:space="preserve">Муниципальная </w:t>
      </w:r>
      <w:r w:rsidRPr="002508A4">
        <w:rPr>
          <w:rFonts w:ascii="Times New Roman" w:hAnsi="Times New Roman" w:cs="Times New Roman"/>
        </w:rPr>
        <w:t>программа будет реализовываться в 20</w:t>
      </w:r>
      <w:r>
        <w:rPr>
          <w:rFonts w:ascii="Times New Roman" w:hAnsi="Times New Roman" w:cs="Times New Roman"/>
        </w:rPr>
        <w:t>22</w:t>
      </w:r>
      <w:r w:rsidRPr="002508A4">
        <w:rPr>
          <w:rFonts w:ascii="Times New Roman" w:hAnsi="Times New Roman" w:cs="Times New Roman"/>
        </w:rPr>
        <w:t> - 2035 годах в три этапа:</w:t>
      </w:r>
    </w:p>
    <w:p w:rsidR="00D6589B" w:rsidRPr="002508A4" w:rsidRDefault="00D6589B" w:rsidP="00323E0C">
      <w:pPr>
        <w:spacing w:line="312" w:lineRule="auto"/>
        <w:jc w:val="center"/>
        <w:rPr>
          <w:rFonts w:ascii="Times New Roman" w:hAnsi="Times New Roman" w:cs="Times New Roman"/>
        </w:rPr>
      </w:pPr>
      <w:r w:rsidRPr="002508A4">
        <w:rPr>
          <w:rFonts w:ascii="Times New Roman" w:hAnsi="Times New Roman" w:cs="Times New Roman"/>
        </w:rPr>
        <w:t>1 этап - 20</w:t>
      </w:r>
      <w:r>
        <w:rPr>
          <w:rFonts w:ascii="Times New Roman" w:hAnsi="Times New Roman" w:cs="Times New Roman"/>
        </w:rPr>
        <w:t>22</w:t>
      </w:r>
      <w:r w:rsidRPr="002508A4">
        <w:rPr>
          <w:rFonts w:ascii="Times New Roman" w:hAnsi="Times New Roman" w:cs="Times New Roman"/>
        </w:rPr>
        <w:t> - 2025 годы;</w:t>
      </w:r>
    </w:p>
    <w:p w:rsidR="00D6589B" w:rsidRPr="002508A4" w:rsidRDefault="00D6589B" w:rsidP="00323E0C">
      <w:pPr>
        <w:spacing w:line="312" w:lineRule="auto"/>
        <w:jc w:val="center"/>
        <w:rPr>
          <w:rFonts w:ascii="Times New Roman" w:hAnsi="Times New Roman" w:cs="Times New Roman"/>
        </w:rPr>
      </w:pPr>
      <w:r w:rsidRPr="002508A4">
        <w:rPr>
          <w:rFonts w:ascii="Times New Roman" w:hAnsi="Times New Roman" w:cs="Times New Roman"/>
        </w:rPr>
        <w:t>2 этап - 2026 - 2030 годы;</w:t>
      </w:r>
    </w:p>
    <w:p w:rsidR="00D6589B" w:rsidRPr="002508A4" w:rsidRDefault="00D6589B" w:rsidP="00323E0C">
      <w:pPr>
        <w:spacing w:line="312" w:lineRule="auto"/>
        <w:jc w:val="center"/>
        <w:rPr>
          <w:rFonts w:ascii="Times New Roman" w:hAnsi="Times New Roman" w:cs="Times New Roman"/>
        </w:rPr>
      </w:pPr>
      <w:r w:rsidRPr="002508A4">
        <w:rPr>
          <w:rFonts w:ascii="Times New Roman" w:hAnsi="Times New Roman" w:cs="Times New Roman"/>
        </w:rPr>
        <w:t>3 этап - 2031 - 2035 годы.</w:t>
      </w:r>
    </w:p>
    <w:p w:rsidR="00D6589B" w:rsidRPr="004B6CD1" w:rsidRDefault="00D6589B" w:rsidP="00323E0C">
      <w:pPr>
        <w:spacing w:line="312" w:lineRule="auto"/>
        <w:ind w:firstLine="720"/>
        <w:jc w:val="both"/>
        <w:rPr>
          <w:rFonts w:ascii="Times New Roman" w:hAnsi="Times New Roman" w:cs="Times New Roman"/>
        </w:rPr>
      </w:pPr>
      <w:r w:rsidRPr="004B6CD1">
        <w:rPr>
          <w:rFonts w:ascii="Times New Roman" w:hAnsi="Times New Roman" w:cs="Times New Roman"/>
        </w:rPr>
        <w:t xml:space="preserve">Каждый из этапов отличается условиями и факторами, а также приоритетами </w:t>
      </w:r>
      <w:r>
        <w:rPr>
          <w:rFonts w:ascii="Times New Roman" w:hAnsi="Times New Roman" w:cs="Times New Roman"/>
        </w:rPr>
        <w:t>муниципальной</w:t>
      </w:r>
      <w:r w:rsidRPr="004B6CD1">
        <w:rPr>
          <w:rFonts w:ascii="Times New Roman" w:hAnsi="Times New Roman" w:cs="Times New Roman"/>
        </w:rPr>
        <w:t xml:space="preserve"> политики с учетом особенностей</w:t>
      </w:r>
      <w:r w:rsidR="005F4B64">
        <w:rPr>
          <w:rFonts w:ascii="Times New Roman" w:hAnsi="Times New Roman" w:cs="Times New Roman"/>
        </w:rPr>
        <w:t xml:space="preserve"> </w:t>
      </w:r>
      <w:r w:rsidR="002F461D" w:rsidRPr="002F461D">
        <w:rPr>
          <w:rFonts w:ascii="Times New Roman" w:hAnsi="Times New Roman" w:cs="Times New Roman"/>
        </w:rPr>
        <w:t>Цивильского района Чувашской Республики</w:t>
      </w:r>
      <w:r w:rsidRPr="004B6CD1">
        <w:rPr>
          <w:rFonts w:ascii="Times New Roman" w:hAnsi="Times New Roman" w:cs="Times New Roman"/>
        </w:rPr>
        <w:t>.</w:t>
      </w:r>
    </w:p>
    <w:p w:rsidR="005F4B64" w:rsidRPr="005F4B64" w:rsidRDefault="005F4B64" w:rsidP="00323E0C">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 этапе проводятся организационные мероприятия и реализуются </w:t>
      </w:r>
      <w:proofErr w:type="spellStart"/>
      <w:r w:rsidRPr="005F4B64">
        <w:rPr>
          <w:rFonts w:ascii="Times New Roman" w:hAnsi="Times New Roman" w:cs="Times New Roman"/>
        </w:rPr>
        <w:t>малозатратные</w:t>
      </w:r>
      <w:proofErr w:type="spellEnd"/>
      <w:r w:rsidRPr="005F4B64">
        <w:rPr>
          <w:rFonts w:ascii="Times New Roman" w:hAnsi="Times New Roman" w:cs="Times New Roman"/>
        </w:rPr>
        <w:t xml:space="preserve"> мероприятия и высокоэффективные проекты с малым сроком окупаемости, разрабатывается программа обучения и проводится обучение специалистов, </w:t>
      </w:r>
      <w:r w:rsidR="00BB22CE">
        <w:rPr>
          <w:rFonts w:ascii="Times New Roman" w:hAnsi="Times New Roman" w:cs="Times New Roman"/>
        </w:rPr>
        <w:t>актуализируются</w:t>
      </w:r>
      <w:r w:rsidRPr="005F4B64">
        <w:rPr>
          <w:rFonts w:ascii="Times New Roman" w:hAnsi="Times New Roman" w:cs="Times New Roman"/>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rsidR="005F4B64" w:rsidRPr="005F4B64" w:rsidRDefault="005F4B64" w:rsidP="00323E0C">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II этапе осуществляются </w:t>
      </w:r>
      <w:proofErr w:type="spellStart"/>
      <w:r w:rsidRPr="005F4B64">
        <w:rPr>
          <w:rFonts w:ascii="Times New Roman" w:hAnsi="Times New Roman" w:cs="Times New Roman"/>
        </w:rPr>
        <w:t>высокозатратные</w:t>
      </w:r>
      <w:proofErr w:type="spellEnd"/>
      <w:r w:rsidRPr="005F4B64">
        <w:rPr>
          <w:rFonts w:ascii="Times New Roman" w:hAnsi="Times New Roman" w:cs="Times New Roman"/>
        </w:rPr>
        <w:t xml:space="preserve">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w:t>
      </w:r>
      <w:proofErr w:type="spellStart"/>
      <w:r w:rsidRPr="005F4B64">
        <w:rPr>
          <w:rFonts w:ascii="Times New Roman" w:hAnsi="Times New Roman" w:cs="Times New Roman"/>
        </w:rPr>
        <w:t>энергоэффективного</w:t>
      </w:r>
      <w:proofErr w:type="spellEnd"/>
      <w:r w:rsidRPr="005F4B64">
        <w:rPr>
          <w:rFonts w:ascii="Times New Roman" w:hAnsi="Times New Roman" w:cs="Times New Roman"/>
        </w:rPr>
        <w:t xml:space="preserve"> оборудования, завершается монтаж систем учета и регулирования энергоресурсов и воды. </w:t>
      </w:r>
    </w:p>
    <w:p w:rsidR="00D6589B" w:rsidRDefault="005F4B64" w:rsidP="00323E0C">
      <w:pPr>
        <w:spacing w:line="312" w:lineRule="auto"/>
        <w:ind w:firstLine="720"/>
        <w:jc w:val="both"/>
        <w:rPr>
          <w:rFonts w:ascii="Times New Roman" w:hAnsi="Times New Roman" w:cs="Times New Roman"/>
        </w:rPr>
      </w:pPr>
      <w:r w:rsidRPr="005F4B64">
        <w:rPr>
          <w:rFonts w:ascii="Times New Roman" w:hAnsi="Times New Roman" w:cs="Times New Roman"/>
        </w:rPr>
        <w:t>На III этапе реализуются проекты по кардинальной замене систем тепл</w:t>
      </w:r>
      <w:proofErr w:type="gramStart"/>
      <w:r w:rsidRPr="005F4B64">
        <w:rPr>
          <w:rFonts w:ascii="Times New Roman" w:hAnsi="Times New Roman" w:cs="Times New Roman"/>
        </w:rPr>
        <w:t>о-</w:t>
      </w:r>
      <w:proofErr w:type="gramEnd"/>
      <w:r w:rsidRPr="005F4B64">
        <w:rPr>
          <w:rFonts w:ascii="Times New Roman" w:hAnsi="Times New Roman" w:cs="Times New Roman"/>
        </w:rPr>
        <w:t xml:space="preserve">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инфраструктуры и создаются предпосылки для перехода к альтернативной энергетике.</w:t>
      </w:r>
    </w:p>
    <w:p w:rsidR="00641C48" w:rsidRDefault="00641C48" w:rsidP="00323E0C">
      <w:pPr>
        <w:spacing w:line="312" w:lineRule="auto"/>
        <w:ind w:firstLine="709"/>
        <w:jc w:val="both"/>
        <w:rPr>
          <w:rFonts w:ascii="Times New Roman" w:hAnsi="Times New Roman" w:cs="Times New Roman"/>
        </w:rPr>
      </w:pPr>
    </w:p>
    <w:p w:rsidR="00A407A4" w:rsidRPr="008E7ACC" w:rsidRDefault="008E7ACC" w:rsidP="00323E0C">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IV</w:t>
      </w:r>
      <w:r>
        <w:rPr>
          <w:rFonts w:ascii="Times New Roman" w:hAnsi="Times New Roman" w:cs="Times New Roman"/>
          <w:b/>
          <w:color w:val="000000"/>
          <w:sz w:val="26"/>
          <w:szCs w:val="26"/>
        </w:rPr>
        <w:t xml:space="preserve">. </w:t>
      </w:r>
      <w:r w:rsidRPr="008E7ACC">
        <w:rPr>
          <w:rFonts w:ascii="Times New Roman" w:hAnsi="Times New Roman" w:cs="Times New Roman"/>
          <w:b/>
          <w:color w:val="000000"/>
          <w:sz w:val="26"/>
          <w:szCs w:val="26"/>
        </w:rPr>
        <w:t xml:space="preserve">Обоснование объема финансовых ресурсов, необходимых для </w:t>
      </w:r>
      <w:r w:rsidRPr="008E7ACC">
        <w:rPr>
          <w:rFonts w:ascii="Times New Roman" w:hAnsi="Times New Roman" w:cs="Times New Roman"/>
          <w:b/>
          <w:color w:val="000000"/>
          <w:sz w:val="26"/>
          <w:szCs w:val="26"/>
        </w:rPr>
        <w:lastRenderedPageBreak/>
        <w:t xml:space="preserve">реализации </w:t>
      </w:r>
      <w:r w:rsidR="0074245E">
        <w:rPr>
          <w:rFonts w:ascii="Times New Roman" w:hAnsi="Times New Roman" w:cs="Times New Roman"/>
          <w:b/>
          <w:color w:val="000000"/>
          <w:sz w:val="26"/>
          <w:szCs w:val="26"/>
        </w:rPr>
        <w:t>Муниципальной программы</w:t>
      </w:r>
      <w:r w:rsidRPr="008E7ACC">
        <w:rPr>
          <w:rFonts w:ascii="Times New Roman" w:hAnsi="Times New Roman" w:cs="Times New Roman"/>
          <w:b/>
          <w:color w:val="000000"/>
          <w:sz w:val="26"/>
          <w:szCs w:val="26"/>
        </w:rPr>
        <w:t xml:space="preserve"> (с расшифровкой по источникам финансирования, этапам и годам реализации </w:t>
      </w:r>
      <w:r w:rsidR="0074245E">
        <w:rPr>
          <w:rFonts w:ascii="Times New Roman" w:hAnsi="Times New Roman" w:cs="Times New Roman"/>
          <w:b/>
          <w:color w:val="000000"/>
          <w:sz w:val="26"/>
          <w:szCs w:val="26"/>
        </w:rPr>
        <w:t xml:space="preserve">Муниципальной </w:t>
      </w:r>
      <w:r w:rsidRPr="008E7ACC">
        <w:rPr>
          <w:rFonts w:ascii="Times New Roman" w:hAnsi="Times New Roman" w:cs="Times New Roman"/>
          <w:b/>
          <w:color w:val="000000"/>
          <w:sz w:val="26"/>
          <w:szCs w:val="26"/>
        </w:rPr>
        <w:t>программы)</w:t>
      </w:r>
    </w:p>
    <w:p w:rsidR="008E7ACC" w:rsidRDefault="008E7ACC" w:rsidP="00323E0C">
      <w:pPr>
        <w:spacing w:line="312" w:lineRule="auto"/>
        <w:ind w:firstLine="709"/>
        <w:jc w:val="both"/>
        <w:rPr>
          <w:rFonts w:ascii="Times New Roman" w:hAnsi="Times New Roman" w:cs="Times New Roman"/>
        </w:rPr>
      </w:pPr>
    </w:p>
    <w:p w:rsidR="008E7ACC" w:rsidRPr="00202D29" w:rsidRDefault="00A4416D" w:rsidP="00323E0C">
      <w:pPr>
        <w:spacing w:line="312" w:lineRule="auto"/>
        <w:ind w:firstLine="709"/>
        <w:jc w:val="both"/>
        <w:rPr>
          <w:rFonts w:ascii="Times New Roman" w:hAnsi="Times New Roman" w:cs="Times New Roman"/>
        </w:rPr>
      </w:pPr>
      <w:r>
        <w:rPr>
          <w:rFonts w:ascii="Times New Roman" w:hAnsi="Times New Roman" w:cs="Times New Roman"/>
        </w:rPr>
        <w:t xml:space="preserve">Информация об источниках финансирования </w:t>
      </w:r>
      <w:r w:rsidR="00921410">
        <w:rPr>
          <w:rFonts w:ascii="Times New Roman" w:hAnsi="Times New Roman" w:cs="Times New Roman"/>
        </w:rPr>
        <w:t xml:space="preserve">основных </w:t>
      </w:r>
      <w:r>
        <w:rPr>
          <w:rFonts w:ascii="Times New Roman" w:hAnsi="Times New Roman" w:cs="Times New Roman"/>
        </w:rPr>
        <w:t>мероприятий с указанием отдельно бюджетных и внебюджетных источников ф</w:t>
      </w:r>
      <w:r w:rsidR="00921410">
        <w:rPr>
          <w:rFonts w:ascii="Times New Roman" w:hAnsi="Times New Roman" w:cs="Times New Roman"/>
        </w:rPr>
        <w:t>инансирования таких мероприятий приведена в Таблице 1.</w:t>
      </w:r>
    </w:p>
    <w:bookmarkEnd w:id="4"/>
    <w:p w:rsidR="00642B62" w:rsidRDefault="00642B62" w:rsidP="00323E0C">
      <w:pPr>
        <w:spacing w:line="312" w:lineRule="auto"/>
        <w:ind w:firstLine="709"/>
        <w:jc w:val="both"/>
        <w:rPr>
          <w:rFonts w:ascii="Times New Roman" w:hAnsi="Times New Roman" w:cs="Times New Roman"/>
        </w:rPr>
      </w:pP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прогнозируемые объемы финансирования мероприятий Муниципальной программы в 2022–2035 годах составляют 1405</w:t>
      </w:r>
      <w:r w:rsidR="00E472D6">
        <w:rPr>
          <w:rFonts w:ascii="Times New Roman" w:hAnsi="Times New Roman" w:cs="Times New Roman"/>
        </w:rPr>
        <w:t>5</w:t>
      </w:r>
      <w:r w:rsidRPr="002F461D">
        <w:rPr>
          <w:rFonts w:ascii="Times New Roman" w:hAnsi="Times New Roman" w:cs="Times New Roman"/>
        </w:rPr>
        <w:t>4,89 тыс. рублей, в том числе: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2022 году - </w:t>
      </w:r>
      <w:r w:rsidR="00E472D6">
        <w:rPr>
          <w:rFonts w:ascii="Times New Roman" w:hAnsi="Times New Roman" w:cs="Times New Roman"/>
        </w:rPr>
        <w:t>140</w:t>
      </w:r>
      <w:r w:rsidRPr="002F461D">
        <w:rPr>
          <w:rFonts w:ascii="Times New Roman" w:hAnsi="Times New Roman" w:cs="Times New Roman"/>
        </w:rPr>
        <w:t xml:space="preserve">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2023 году - 1340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2024 году - 5510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2025 году - 7756,09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2026 - 2030 году - 40093,4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2031 - 2035 году - 85715,4 тыс. рублей;</w:t>
      </w:r>
    </w:p>
    <w:p w:rsidR="00921410" w:rsidRPr="0017035C" w:rsidRDefault="00921410" w:rsidP="00323E0C">
      <w:pPr>
        <w:spacing w:line="312" w:lineRule="auto"/>
        <w:ind w:firstLine="709"/>
        <w:jc w:val="both"/>
        <w:rPr>
          <w:rFonts w:ascii="Times New Roman" w:hAnsi="Times New Roman" w:cs="Times New Roman"/>
        </w:rPr>
      </w:pPr>
      <w:r w:rsidRPr="0017035C">
        <w:rPr>
          <w:rFonts w:ascii="Times New Roman" w:hAnsi="Times New Roman" w:cs="Times New Roman"/>
        </w:rPr>
        <w:t>из них средства:</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федерального бюджета – 0 тыс. рублей (0 процента), в том числе: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2022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2023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2024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2025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2026 - 2030 году - 0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2031 - 2035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республиканского бюджета Чувашской Республики – 0 тыс. рублей (0 процента), в том числе: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2022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2023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2024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2025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2026 - 2030 году - 0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2031 - 2035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местных бюджетов – 3</w:t>
      </w:r>
      <w:r w:rsidR="00E472D6">
        <w:rPr>
          <w:rFonts w:ascii="Times New Roman" w:hAnsi="Times New Roman" w:cs="Times New Roman"/>
        </w:rPr>
        <w:t>40</w:t>
      </w:r>
      <w:r w:rsidRPr="002F461D">
        <w:rPr>
          <w:rFonts w:ascii="Times New Roman" w:hAnsi="Times New Roman" w:cs="Times New Roman"/>
        </w:rPr>
        <w:t>3 тыс. рублей (2,4 процента), в том числе: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 2022 году - </w:t>
      </w:r>
      <w:r w:rsidR="00E472D6">
        <w:rPr>
          <w:rFonts w:ascii="Times New Roman" w:hAnsi="Times New Roman" w:cs="Times New Roman"/>
        </w:rPr>
        <w:t>14</w:t>
      </w:r>
      <w:r w:rsidRPr="002F461D">
        <w:rPr>
          <w:rFonts w:ascii="Times New Roman" w:hAnsi="Times New Roman" w:cs="Times New Roman"/>
        </w:rPr>
        <w:t>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2023 году - 179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2024 году - 522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2025 году - 121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2026 - 2030 году - 873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2031 - 2035 году - 1568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 xml:space="preserve">внебюджетных источников – 137151,89 тыс. рублей (97,6 процента), в том </w:t>
      </w:r>
      <w:r w:rsidRPr="002F461D">
        <w:rPr>
          <w:rFonts w:ascii="Times New Roman" w:hAnsi="Times New Roman" w:cs="Times New Roman"/>
        </w:rPr>
        <w:lastRenderedPageBreak/>
        <w:t>числе:</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2022 году - 0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2023 году - 1161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2024 году - 4988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2025 году - 7635,09 тыс. рублей;</w:t>
      </w:r>
    </w:p>
    <w:p w:rsidR="002F461D" w:rsidRPr="002F461D"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2026 - 2030 году - 39220,4 тыс. рублей;</w:t>
      </w:r>
    </w:p>
    <w:p w:rsidR="00921410" w:rsidRPr="0017035C" w:rsidRDefault="002F461D" w:rsidP="00323E0C">
      <w:pPr>
        <w:spacing w:line="312" w:lineRule="auto"/>
        <w:ind w:firstLine="709"/>
        <w:jc w:val="both"/>
        <w:rPr>
          <w:rFonts w:ascii="Times New Roman" w:hAnsi="Times New Roman" w:cs="Times New Roman"/>
        </w:rPr>
      </w:pPr>
      <w:r w:rsidRPr="002F461D">
        <w:rPr>
          <w:rFonts w:ascii="Times New Roman" w:hAnsi="Times New Roman" w:cs="Times New Roman"/>
        </w:rPr>
        <w:t>в 2031 - 2035 году - 84147,4 тыс. рублей.</w:t>
      </w:r>
    </w:p>
    <w:p w:rsidR="00921410" w:rsidRDefault="00921410" w:rsidP="00323E0C">
      <w:pPr>
        <w:spacing w:line="312" w:lineRule="auto"/>
        <w:ind w:firstLine="709"/>
        <w:jc w:val="both"/>
        <w:rPr>
          <w:rFonts w:ascii="Times New Roman" w:hAnsi="Times New Roman" w:cs="Times New Roman"/>
        </w:rPr>
      </w:pPr>
      <w:r w:rsidRPr="00EA5036">
        <w:rPr>
          <w:rFonts w:ascii="Times New Roman" w:hAnsi="Times New Roman" w:cs="Times New Roman"/>
        </w:rPr>
        <w:t xml:space="preserve">Объемы финансирования мероприятий </w:t>
      </w:r>
      <w:r>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Pr>
          <w:rFonts w:ascii="Times New Roman" w:hAnsi="Times New Roman" w:cs="Times New Roman"/>
        </w:rPr>
        <w:t xml:space="preserve"> </w:t>
      </w:r>
      <w:r w:rsidR="002F461D" w:rsidRPr="002F461D">
        <w:rPr>
          <w:rFonts w:ascii="Times New Roman" w:hAnsi="Times New Roman" w:cs="Times New Roman"/>
        </w:rPr>
        <w:t>Цивильского района Чувашской Республики</w:t>
      </w:r>
      <w:r>
        <w:rPr>
          <w:rFonts w:ascii="Times New Roman" w:hAnsi="Times New Roman" w:cs="Times New Roman"/>
        </w:rPr>
        <w:t>.</w:t>
      </w:r>
    </w:p>
    <w:p w:rsidR="00921410" w:rsidRDefault="00921410" w:rsidP="00323E0C">
      <w:pPr>
        <w:spacing w:line="312" w:lineRule="auto"/>
        <w:ind w:firstLine="720"/>
        <w:jc w:val="both"/>
        <w:rPr>
          <w:rFonts w:ascii="Times New Roman" w:hAnsi="Times New Roman" w:cs="Times New Roman"/>
        </w:rPr>
      </w:pPr>
    </w:p>
    <w:p w:rsidR="00202D29" w:rsidRDefault="00202D29">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F76C50">
          <w:type w:val="continuous"/>
          <w:pgSz w:w="11906" w:h="16838"/>
          <w:pgMar w:top="709" w:right="799" w:bottom="709" w:left="1701" w:header="720" w:footer="720" w:gutter="0"/>
          <w:cols w:space="720"/>
          <w:docGrid w:linePitch="600" w:charSpace="28672"/>
        </w:sectPr>
      </w:pPr>
    </w:p>
    <w:p w:rsidR="00E76170" w:rsidRDefault="00465D01" w:rsidP="00E76170">
      <w:pPr>
        <w:ind w:firstLine="709"/>
        <w:jc w:val="right"/>
        <w:rPr>
          <w:rFonts w:ascii="Times New Roman" w:hAnsi="Times New Roman" w:cs="Times New Roman"/>
        </w:rPr>
      </w:pPr>
      <w:r>
        <w:rPr>
          <w:rFonts w:ascii="Times New Roman" w:hAnsi="Times New Roman" w:cs="Times New Roman"/>
        </w:rPr>
        <w:lastRenderedPageBreak/>
        <w:t>Таблица 1</w:t>
      </w:r>
      <w:r w:rsidR="002F285F">
        <w:rPr>
          <w:rFonts w:ascii="Times New Roman" w:hAnsi="Times New Roman" w:cs="Times New Roman"/>
        </w:rPr>
        <w:t xml:space="preserve">. </w:t>
      </w:r>
    </w:p>
    <w:p w:rsidR="00746DBD" w:rsidRPr="00E76170" w:rsidRDefault="002F285F" w:rsidP="002F285F">
      <w:pPr>
        <w:ind w:firstLine="709"/>
        <w:jc w:val="center"/>
        <w:rPr>
          <w:rFonts w:ascii="Times New Roman" w:hAnsi="Times New Roman" w:cs="Times New Roman"/>
          <w:b/>
          <w:caps/>
          <w:sz w:val="20"/>
          <w:szCs w:val="20"/>
          <w:lang w:eastAsia="ru-RU"/>
        </w:rPr>
      </w:pPr>
      <w:r w:rsidRPr="00E76170">
        <w:rPr>
          <w:rFonts w:ascii="Times New Roman" w:hAnsi="Times New Roman" w:cs="Times New Roman"/>
          <w:b/>
          <w:caps/>
        </w:rPr>
        <w:t>Источники финансирования основных мероприятий с указанием отдельно бюджетных и внебюджетных источников финансирования</w:t>
      </w:r>
    </w:p>
    <w:p w:rsidR="002F461D" w:rsidRDefault="002F461D" w:rsidP="00223FB1">
      <w:pPr>
        <w:ind w:firstLine="709"/>
        <w:jc w:val="both"/>
        <w:rPr>
          <w:rFonts w:ascii="Times New Roman" w:hAnsi="Times New Roman" w:cs="Times New Roman"/>
          <w:sz w:val="20"/>
          <w:szCs w:val="20"/>
          <w:lang w:eastAsia="ru-RU"/>
        </w:rPr>
      </w:pPr>
    </w:p>
    <w:tbl>
      <w:tblPr>
        <w:tblW w:w="15540" w:type="dxa"/>
        <w:tblInd w:w="93" w:type="dxa"/>
        <w:tblLook w:val="04A0" w:firstRow="1" w:lastRow="0" w:firstColumn="1" w:lastColumn="0" w:noHBand="0" w:noVBand="1"/>
      </w:tblPr>
      <w:tblGrid>
        <w:gridCol w:w="2118"/>
        <w:gridCol w:w="2922"/>
        <w:gridCol w:w="1469"/>
        <w:gridCol w:w="990"/>
        <w:gridCol w:w="1703"/>
        <w:gridCol w:w="1030"/>
        <w:gridCol w:w="1054"/>
        <w:gridCol w:w="1054"/>
        <w:gridCol w:w="1054"/>
        <w:gridCol w:w="1073"/>
        <w:gridCol w:w="1073"/>
      </w:tblGrid>
      <w:tr w:rsidR="002F461D" w:rsidRPr="002F461D" w:rsidTr="00323E0C">
        <w:trPr>
          <w:divId w:val="1478301798"/>
          <w:trHeight w:val="225"/>
          <w:tblHeader/>
        </w:trPr>
        <w:tc>
          <w:tcPr>
            <w:tcW w:w="2189"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Статус</w:t>
            </w:r>
          </w:p>
        </w:tc>
        <w:tc>
          <w:tcPr>
            <w:tcW w:w="3037"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Наименование муниципальной программы, основного мероприятия</w:t>
            </w:r>
          </w:p>
        </w:tc>
        <w:tc>
          <w:tcPr>
            <w:tcW w:w="2230" w:type="dxa"/>
            <w:gridSpan w:val="2"/>
            <w:tcBorders>
              <w:top w:val="single" w:sz="8" w:space="0" w:color="auto"/>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Код бюджетной классификации</w:t>
            </w:r>
          </w:p>
        </w:tc>
        <w:tc>
          <w:tcPr>
            <w:tcW w:w="1517"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Источники финансирования</w:t>
            </w:r>
          </w:p>
        </w:tc>
        <w:tc>
          <w:tcPr>
            <w:tcW w:w="6567" w:type="dxa"/>
            <w:gridSpan w:val="6"/>
            <w:tcBorders>
              <w:top w:val="single" w:sz="8" w:space="0" w:color="auto"/>
              <w:left w:val="nil"/>
              <w:bottom w:val="single" w:sz="4" w:space="0" w:color="auto"/>
              <w:right w:val="single" w:sz="8" w:space="0" w:color="000000"/>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Расходы по годам, тыс. рублей</w:t>
            </w:r>
          </w:p>
        </w:tc>
      </w:tr>
      <w:tr w:rsidR="002F461D" w:rsidRPr="002F461D" w:rsidTr="00323E0C">
        <w:trPr>
          <w:divId w:val="1478301798"/>
          <w:trHeight w:val="225"/>
          <w:tblHeader/>
        </w:trPr>
        <w:tc>
          <w:tcPr>
            <w:tcW w:w="2189" w:type="dxa"/>
            <w:vMerge/>
            <w:tcBorders>
              <w:top w:val="single" w:sz="8" w:space="0" w:color="auto"/>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single" w:sz="8"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главный распорядитель бюджетных средств</w:t>
            </w:r>
          </w:p>
        </w:tc>
        <w:tc>
          <w:tcPr>
            <w:tcW w:w="947"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целевая статья расходов</w:t>
            </w:r>
          </w:p>
        </w:tc>
        <w:tc>
          <w:tcPr>
            <w:tcW w:w="1517" w:type="dxa"/>
            <w:vMerge/>
            <w:tcBorders>
              <w:top w:val="single" w:sz="8"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081"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2022</w:t>
            </w:r>
          </w:p>
        </w:tc>
        <w:tc>
          <w:tcPr>
            <w:tcW w:w="1094"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2023</w:t>
            </w:r>
          </w:p>
        </w:tc>
        <w:tc>
          <w:tcPr>
            <w:tcW w:w="1094"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2024</w:t>
            </w:r>
          </w:p>
        </w:tc>
        <w:tc>
          <w:tcPr>
            <w:tcW w:w="1094"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2025</w:t>
            </w:r>
          </w:p>
        </w:tc>
        <w:tc>
          <w:tcPr>
            <w:tcW w:w="1102"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2026–2030</w:t>
            </w:r>
          </w:p>
        </w:tc>
        <w:tc>
          <w:tcPr>
            <w:tcW w:w="1102" w:type="dxa"/>
            <w:tcBorders>
              <w:top w:val="nil"/>
              <w:left w:val="nil"/>
              <w:bottom w:val="single" w:sz="4" w:space="0" w:color="auto"/>
              <w:right w:val="single" w:sz="8"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2031–2035</w:t>
            </w:r>
          </w:p>
        </w:tc>
      </w:tr>
      <w:tr w:rsidR="002F461D" w:rsidRPr="002F461D" w:rsidTr="00323E0C">
        <w:trPr>
          <w:divId w:val="1478301798"/>
          <w:trHeight w:val="225"/>
          <w:tblHeader/>
        </w:trPr>
        <w:tc>
          <w:tcPr>
            <w:tcW w:w="2189" w:type="dxa"/>
            <w:tcBorders>
              <w:top w:val="nil"/>
              <w:left w:val="single" w:sz="8" w:space="0" w:color="auto"/>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w:t>
            </w:r>
          </w:p>
        </w:tc>
        <w:tc>
          <w:tcPr>
            <w:tcW w:w="3037"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w:t>
            </w:r>
          </w:p>
        </w:tc>
        <w:tc>
          <w:tcPr>
            <w:tcW w:w="1283"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w:t>
            </w:r>
          </w:p>
        </w:tc>
        <w:tc>
          <w:tcPr>
            <w:tcW w:w="947"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w:t>
            </w:r>
          </w:p>
        </w:tc>
        <w:tc>
          <w:tcPr>
            <w:tcW w:w="1517"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w:t>
            </w:r>
          </w:p>
        </w:tc>
        <w:tc>
          <w:tcPr>
            <w:tcW w:w="1081"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6</w:t>
            </w:r>
          </w:p>
        </w:tc>
        <w:tc>
          <w:tcPr>
            <w:tcW w:w="1094"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w:t>
            </w:r>
          </w:p>
        </w:tc>
        <w:tc>
          <w:tcPr>
            <w:tcW w:w="1094"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w:t>
            </w:r>
          </w:p>
        </w:tc>
        <w:tc>
          <w:tcPr>
            <w:tcW w:w="1094"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w:t>
            </w:r>
          </w:p>
        </w:tc>
        <w:tc>
          <w:tcPr>
            <w:tcW w:w="1102"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10</w:t>
            </w:r>
          </w:p>
        </w:tc>
        <w:tc>
          <w:tcPr>
            <w:tcW w:w="1102"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w:t>
            </w:r>
          </w:p>
        </w:tc>
      </w:tr>
      <w:tr w:rsidR="002F461D" w:rsidRPr="002F461D" w:rsidTr="002F461D">
        <w:trPr>
          <w:divId w:val="1478301798"/>
          <w:trHeight w:val="225"/>
        </w:trPr>
        <w:tc>
          <w:tcPr>
            <w:tcW w:w="2189" w:type="dxa"/>
            <w:vMerge w:val="restart"/>
            <w:tcBorders>
              <w:top w:val="nil"/>
              <w:left w:val="single" w:sz="8"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Муниципальная программа Цивильского района Чувашской Республики</w:t>
            </w:r>
          </w:p>
        </w:tc>
        <w:tc>
          <w:tcPr>
            <w:tcW w:w="3037" w:type="dxa"/>
            <w:vMerge w:val="restart"/>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Энергосбережение и повышение энергетической эффективности в Цивильском районе Чувашской Республики на 2022-2025 годы и на период до 2035 года</w:t>
            </w: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E472D6" w:rsidP="002F461D">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w:t>
            </w:r>
            <w:r w:rsidR="002F461D" w:rsidRPr="002F461D">
              <w:rPr>
                <w:rFonts w:ascii="Times New Roman" w:hAnsi="Times New Roman" w:cs="Times New Roman"/>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1340,0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5510,0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7756,1</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40093,4</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85715,4</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E472D6" w:rsidP="002F461D">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w:t>
            </w:r>
            <w:r w:rsidR="002F461D" w:rsidRPr="002F461D">
              <w:rPr>
                <w:rFonts w:ascii="Times New Roman" w:hAnsi="Times New Roman" w:cs="Times New Roman"/>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179,0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522,0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121,0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873,0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1568,0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1161,0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4988,0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7635,1</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39220,4</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84147,4</w:t>
            </w:r>
          </w:p>
        </w:tc>
      </w:tr>
      <w:tr w:rsidR="002F461D" w:rsidRPr="002F461D" w:rsidTr="002F461D">
        <w:trPr>
          <w:divId w:val="1478301798"/>
          <w:trHeight w:val="225"/>
        </w:trPr>
        <w:tc>
          <w:tcPr>
            <w:tcW w:w="2189" w:type="dxa"/>
            <w:vMerge w:val="restart"/>
            <w:tcBorders>
              <w:top w:val="nil"/>
              <w:left w:val="single" w:sz="8"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1</w:t>
            </w:r>
          </w:p>
        </w:tc>
        <w:tc>
          <w:tcPr>
            <w:tcW w:w="3037"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бюджетных учреждениях</w:t>
            </w: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444,5</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734,2</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594,4</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3140,6</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6228,1</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91</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471</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66</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583</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1115</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353,5</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263,2</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528,4</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2557,6</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5113,1</w:t>
            </w:r>
          </w:p>
        </w:tc>
      </w:tr>
      <w:tr w:rsidR="002F461D" w:rsidRPr="002F461D" w:rsidTr="002F461D">
        <w:trPr>
          <w:divId w:val="1478301798"/>
          <w:trHeight w:val="225"/>
        </w:trPr>
        <w:tc>
          <w:tcPr>
            <w:tcW w:w="2189" w:type="dxa"/>
            <w:vMerge w:val="restart"/>
            <w:tcBorders>
              <w:top w:val="nil"/>
              <w:left w:val="single" w:sz="8"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2</w:t>
            </w:r>
          </w:p>
        </w:tc>
        <w:tc>
          <w:tcPr>
            <w:tcW w:w="3037"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жилищном фонде</w:t>
            </w: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225,5</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2127,2</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4656,1</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25577,7</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56392,7</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местные </w:t>
            </w:r>
            <w:r w:rsidRPr="002F461D">
              <w:rPr>
                <w:rFonts w:ascii="Times New Roman" w:hAnsi="Times New Roman" w:cs="Times New Roman"/>
                <w:color w:val="000000"/>
                <w:sz w:val="20"/>
                <w:szCs w:val="20"/>
                <w:lang w:eastAsia="ru-RU"/>
              </w:rPr>
              <w:lastRenderedPageBreak/>
              <w:t>бюджеты</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lastRenderedPageBreak/>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24</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56</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225,5</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2125,2</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4652,1</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25553,7</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56336,7</w:t>
            </w:r>
          </w:p>
        </w:tc>
      </w:tr>
      <w:tr w:rsidR="002F461D" w:rsidRPr="002F461D" w:rsidTr="002F461D">
        <w:trPr>
          <w:divId w:val="1478301798"/>
          <w:trHeight w:val="225"/>
        </w:trPr>
        <w:tc>
          <w:tcPr>
            <w:tcW w:w="2189" w:type="dxa"/>
            <w:vMerge w:val="restart"/>
            <w:tcBorders>
              <w:top w:val="nil"/>
              <w:left w:val="single" w:sz="8"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3</w:t>
            </w:r>
          </w:p>
        </w:tc>
        <w:tc>
          <w:tcPr>
            <w:tcW w:w="3037"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коммунальной инфраструктуре</w:t>
            </w: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114,3</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754,5</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3294,6</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8294,6</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114,3</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754,5</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3294,6</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8294,6</w:t>
            </w:r>
          </w:p>
        </w:tc>
      </w:tr>
      <w:tr w:rsidR="002F461D" w:rsidRPr="002F461D" w:rsidTr="002F461D">
        <w:trPr>
          <w:divId w:val="1478301798"/>
          <w:trHeight w:val="225"/>
        </w:trPr>
        <w:tc>
          <w:tcPr>
            <w:tcW w:w="2189" w:type="dxa"/>
            <w:vMerge w:val="restart"/>
            <w:tcBorders>
              <w:top w:val="nil"/>
              <w:left w:val="single" w:sz="8"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4</w:t>
            </w:r>
          </w:p>
        </w:tc>
        <w:tc>
          <w:tcPr>
            <w:tcW w:w="3037"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color w:val="000000"/>
                <w:sz w:val="20"/>
                <w:szCs w:val="20"/>
                <w:lang w:eastAsia="ru-RU"/>
              </w:rPr>
              <w:t>энергоэффективности</w:t>
            </w:r>
            <w:proofErr w:type="spellEnd"/>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E472D6" w:rsidP="002F461D">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w:t>
            </w:r>
            <w:r w:rsidR="002F461D"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136</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124,3</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153,09</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310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450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E472D6" w:rsidP="002F461D">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w:t>
            </w:r>
            <w:r w:rsidR="002F461D"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63</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24</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26</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190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330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73</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100,3</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127,09</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120</w:t>
            </w:r>
          </w:p>
        </w:tc>
      </w:tr>
      <w:tr w:rsidR="002F461D" w:rsidRPr="002F461D" w:rsidTr="002F461D">
        <w:trPr>
          <w:divId w:val="1478301798"/>
          <w:trHeight w:val="225"/>
        </w:trPr>
        <w:tc>
          <w:tcPr>
            <w:tcW w:w="2189" w:type="dxa"/>
            <w:vMerge w:val="restart"/>
            <w:tcBorders>
              <w:top w:val="nil"/>
              <w:left w:val="single" w:sz="8"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5</w:t>
            </w:r>
          </w:p>
        </w:tc>
        <w:tc>
          <w:tcPr>
            <w:tcW w:w="3037"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промышленном секторе</w:t>
            </w: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450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2065</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992</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295,5</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912</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внебюджетные </w:t>
            </w:r>
            <w:r w:rsidRPr="002F461D">
              <w:rPr>
                <w:rFonts w:ascii="Times New Roman" w:hAnsi="Times New Roman" w:cs="Times New Roman"/>
                <w:color w:val="000000"/>
                <w:sz w:val="20"/>
                <w:szCs w:val="20"/>
                <w:lang w:eastAsia="ru-RU"/>
              </w:rPr>
              <w:lastRenderedPageBreak/>
              <w:t>источники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lastRenderedPageBreak/>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450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2065</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992</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295,5</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912</w:t>
            </w:r>
          </w:p>
        </w:tc>
      </w:tr>
      <w:tr w:rsidR="002F461D" w:rsidRPr="002F461D" w:rsidTr="002F461D">
        <w:trPr>
          <w:divId w:val="1478301798"/>
          <w:trHeight w:val="225"/>
        </w:trPr>
        <w:tc>
          <w:tcPr>
            <w:tcW w:w="2189" w:type="dxa"/>
            <w:vMerge w:val="restart"/>
            <w:tcBorders>
              <w:top w:val="nil"/>
              <w:left w:val="single" w:sz="8"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lastRenderedPageBreak/>
              <w:t>Основное мероприятие 6</w:t>
            </w:r>
          </w:p>
        </w:tc>
        <w:tc>
          <w:tcPr>
            <w:tcW w:w="3037"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Внедрение технологий, использующих возобновляемые источники энергии и вторичные энергетические ресурсы</w:t>
            </w: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11000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11000</w:t>
            </w:r>
          </w:p>
        </w:tc>
      </w:tr>
      <w:tr w:rsidR="002F461D" w:rsidRPr="002F461D" w:rsidTr="002F461D">
        <w:trPr>
          <w:divId w:val="1478301798"/>
          <w:trHeight w:val="225"/>
        </w:trPr>
        <w:tc>
          <w:tcPr>
            <w:tcW w:w="2189" w:type="dxa"/>
            <w:vMerge w:val="restart"/>
            <w:tcBorders>
              <w:top w:val="nil"/>
              <w:left w:val="single" w:sz="8"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7</w:t>
            </w:r>
          </w:p>
        </w:tc>
        <w:tc>
          <w:tcPr>
            <w:tcW w:w="3037"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Увеличение использования </w:t>
            </w:r>
            <w:proofErr w:type="spellStart"/>
            <w:r w:rsidRPr="002F461D">
              <w:rPr>
                <w:rFonts w:ascii="Times New Roman" w:hAnsi="Times New Roman" w:cs="Times New Roman"/>
                <w:color w:val="000000"/>
                <w:sz w:val="20"/>
                <w:szCs w:val="20"/>
                <w:lang w:eastAsia="ru-RU"/>
              </w:rPr>
              <w:t>энергоэффективных</w:t>
            </w:r>
            <w:proofErr w:type="spellEnd"/>
            <w:r w:rsidRPr="002F461D">
              <w:rPr>
                <w:rFonts w:ascii="Times New Roman" w:hAnsi="Times New Roman" w:cs="Times New Roman"/>
                <w:color w:val="000000"/>
                <w:sz w:val="20"/>
                <w:szCs w:val="20"/>
                <w:lang w:eastAsia="ru-RU"/>
              </w:rPr>
              <w:t xml:space="preserve"> источников </w:t>
            </w:r>
            <w:proofErr w:type="spellStart"/>
            <w:r w:rsidRPr="002F461D">
              <w:rPr>
                <w:rFonts w:ascii="Times New Roman" w:hAnsi="Times New Roman" w:cs="Times New Roman"/>
                <w:color w:val="000000"/>
                <w:sz w:val="20"/>
                <w:szCs w:val="20"/>
                <w:lang w:eastAsia="ru-RU"/>
              </w:rPr>
              <w:t>наружнего</w:t>
            </w:r>
            <w:proofErr w:type="spellEnd"/>
            <w:r w:rsidRPr="002F461D">
              <w:rPr>
                <w:rFonts w:ascii="Times New Roman" w:hAnsi="Times New Roman" w:cs="Times New Roman"/>
                <w:color w:val="000000"/>
                <w:sz w:val="20"/>
                <w:szCs w:val="20"/>
                <w:lang w:eastAsia="ru-RU"/>
              </w:rPr>
              <w:t xml:space="preserve"> освещения</w:t>
            </w: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261</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522</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2223</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2214</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261</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522</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2223</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2214</w:t>
            </w:r>
          </w:p>
        </w:tc>
      </w:tr>
      <w:tr w:rsidR="002F461D" w:rsidRPr="002F461D" w:rsidTr="002F461D">
        <w:trPr>
          <w:divId w:val="1478301798"/>
          <w:trHeight w:val="225"/>
        </w:trPr>
        <w:tc>
          <w:tcPr>
            <w:tcW w:w="2189" w:type="dxa"/>
            <w:vMerge w:val="restart"/>
            <w:tcBorders>
              <w:top w:val="nil"/>
              <w:left w:val="single" w:sz="8"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Основное мероприятие 8</w:t>
            </w:r>
          </w:p>
        </w:tc>
        <w:tc>
          <w:tcPr>
            <w:tcW w:w="3037"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 xml:space="preserve">Энергосбережение и повышение </w:t>
            </w:r>
            <w:proofErr w:type="spellStart"/>
            <w:r w:rsidRPr="002F461D">
              <w:rPr>
                <w:rFonts w:ascii="Times New Roman" w:hAnsi="Times New Roman" w:cs="Times New Roman"/>
                <w:color w:val="000000"/>
                <w:sz w:val="20"/>
                <w:szCs w:val="20"/>
                <w:lang w:eastAsia="ru-RU"/>
              </w:rPr>
              <w:t>энергоэффективности</w:t>
            </w:r>
            <w:proofErr w:type="spellEnd"/>
            <w:r w:rsidRPr="002F461D">
              <w:rPr>
                <w:rFonts w:ascii="Times New Roman" w:hAnsi="Times New Roman" w:cs="Times New Roman"/>
                <w:color w:val="000000"/>
                <w:sz w:val="20"/>
                <w:szCs w:val="20"/>
                <w:lang w:eastAsia="ru-RU"/>
              </w:rPr>
              <w:t xml:space="preserve"> в транспортном комплексе</w:t>
            </w: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всего</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84</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84</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84</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5252</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224</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федеральный бюджет</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республиканский бюджет Чувашской Республики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местные бюджеты</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25</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76</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67</w:t>
            </w:r>
          </w:p>
        </w:tc>
      </w:tr>
      <w:tr w:rsidR="002F461D" w:rsidRPr="002F461D" w:rsidTr="002F461D">
        <w:trPr>
          <w:divId w:val="1478301798"/>
          <w:trHeight w:val="225"/>
        </w:trPr>
        <w:tc>
          <w:tcPr>
            <w:tcW w:w="2189" w:type="dxa"/>
            <w:vMerge/>
            <w:tcBorders>
              <w:top w:val="nil"/>
              <w:left w:val="single" w:sz="8"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3037"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внебюджетные источники</w:t>
            </w:r>
          </w:p>
        </w:tc>
        <w:tc>
          <w:tcPr>
            <w:tcW w:w="1081"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59</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59</w:t>
            </w:r>
          </w:p>
        </w:tc>
        <w:tc>
          <w:tcPr>
            <w:tcW w:w="109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59</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5176</w:t>
            </w:r>
          </w:p>
        </w:tc>
        <w:tc>
          <w:tcPr>
            <w:tcW w:w="1102"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0"/>
                <w:szCs w:val="20"/>
                <w:lang w:eastAsia="ru-RU"/>
              </w:rPr>
            </w:pPr>
            <w:r w:rsidRPr="002F461D">
              <w:rPr>
                <w:rFonts w:ascii="Times New Roman" w:hAnsi="Times New Roman" w:cs="Times New Roman"/>
                <w:color w:val="000000"/>
                <w:sz w:val="20"/>
                <w:szCs w:val="20"/>
                <w:lang w:eastAsia="ru-RU"/>
              </w:rPr>
              <w:t>157</w:t>
            </w:r>
          </w:p>
        </w:tc>
      </w:tr>
    </w:tbl>
    <w:p w:rsidR="002F285F" w:rsidRPr="00223FB1" w:rsidRDefault="002F285F" w:rsidP="00223FB1">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2F285F">
          <w:pgSz w:w="16838" w:h="11906" w:orient="landscape"/>
          <w:pgMar w:top="1135" w:right="709" w:bottom="799" w:left="709" w:header="720" w:footer="720" w:gutter="0"/>
          <w:cols w:space="720"/>
          <w:docGrid w:linePitch="600" w:charSpace="28672"/>
        </w:sectPr>
      </w:pPr>
    </w:p>
    <w:p w:rsidR="00301DF7" w:rsidRPr="0054697C" w:rsidRDefault="00301DF7" w:rsidP="00323E0C">
      <w:pPr>
        <w:spacing w:line="288" w:lineRule="auto"/>
        <w:ind w:firstLine="709"/>
        <w:jc w:val="both"/>
        <w:rPr>
          <w:rFonts w:ascii="Times New Roman" w:hAnsi="Times New Roman" w:cs="Times New Roman"/>
        </w:rPr>
      </w:pPr>
      <w:r>
        <w:rPr>
          <w:rFonts w:ascii="Times New Roman" w:hAnsi="Times New Roman" w:cs="Times New Roman"/>
        </w:rPr>
        <w:lastRenderedPageBreak/>
        <w:t>Ресурсное обеспечение и о</w:t>
      </w:r>
      <w:r w:rsidRPr="0054697C">
        <w:rPr>
          <w:rFonts w:ascii="Times New Roman" w:hAnsi="Times New Roman" w:cs="Times New Roman"/>
        </w:rPr>
        <w:t>бъем финансирования программных мероприятий в разрезе основных мероприятий приведен в Приложении</w:t>
      </w:r>
      <w:r>
        <w:rPr>
          <w:rFonts w:ascii="Times New Roman" w:hAnsi="Times New Roman" w:cs="Times New Roman"/>
        </w:rPr>
        <w:t xml:space="preserve"> №2</w:t>
      </w:r>
      <w:r w:rsidRPr="0054697C">
        <w:rPr>
          <w:rFonts w:ascii="Times New Roman" w:hAnsi="Times New Roman" w:cs="Times New Roman"/>
        </w:rPr>
        <w:t xml:space="preserve"> к </w:t>
      </w:r>
      <w:r>
        <w:rPr>
          <w:rFonts w:ascii="Times New Roman" w:hAnsi="Times New Roman" w:cs="Times New Roman"/>
        </w:rPr>
        <w:t xml:space="preserve">Муниципальной программе. </w:t>
      </w:r>
      <w:r w:rsidRPr="0054697C">
        <w:rPr>
          <w:rFonts w:ascii="Times New Roman" w:hAnsi="Times New Roman" w:cs="Times New Roman"/>
        </w:rPr>
        <w:t xml:space="preserve">Основным критерием отбора технического проекта для финансирования из </w:t>
      </w:r>
      <w:r>
        <w:rPr>
          <w:rFonts w:ascii="Times New Roman" w:hAnsi="Times New Roman" w:cs="Times New Roman"/>
        </w:rPr>
        <w:t>муниципального</w:t>
      </w:r>
      <w:r w:rsidRPr="0054697C">
        <w:rPr>
          <w:rFonts w:ascii="Times New Roman" w:hAnsi="Times New Roman" w:cs="Times New Roman"/>
        </w:rPr>
        <w:t xml:space="preserve"> бюджета и участия в программе является его </w:t>
      </w:r>
      <w:proofErr w:type="gramStart"/>
      <w:r w:rsidRPr="0054697C">
        <w:rPr>
          <w:rFonts w:ascii="Times New Roman" w:hAnsi="Times New Roman" w:cs="Times New Roman"/>
        </w:rPr>
        <w:t>повышенная</w:t>
      </w:r>
      <w:proofErr w:type="gramEnd"/>
      <w:r w:rsidRPr="0054697C">
        <w:rPr>
          <w:rFonts w:ascii="Times New Roman" w:hAnsi="Times New Roman" w:cs="Times New Roman"/>
        </w:rPr>
        <w:t xml:space="preserve"> </w:t>
      </w:r>
      <w:proofErr w:type="spellStart"/>
      <w:r w:rsidRPr="0054697C">
        <w:rPr>
          <w:rFonts w:ascii="Times New Roman" w:hAnsi="Times New Roman" w:cs="Times New Roman"/>
        </w:rPr>
        <w:t>энергоэффективность</w:t>
      </w:r>
      <w:proofErr w:type="spellEnd"/>
      <w:r w:rsidRPr="0054697C">
        <w:rPr>
          <w:rFonts w:ascii="Times New Roman" w:hAnsi="Times New Roman" w:cs="Times New Roman"/>
        </w:rPr>
        <w:t>, выраженная в прямой экономии средств, направляемых на выработку и приобретение ТЭР.</w:t>
      </w:r>
    </w:p>
    <w:p w:rsidR="00301DF7" w:rsidRDefault="00301DF7" w:rsidP="00323E0C">
      <w:pPr>
        <w:spacing w:line="288" w:lineRule="auto"/>
        <w:ind w:firstLine="709"/>
        <w:jc w:val="both"/>
        <w:rPr>
          <w:rFonts w:ascii="Times New Roman" w:hAnsi="Times New Roman" w:cs="Times New Roman"/>
        </w:rPr>
      </w:pPr>
      <w:r>
        <w:rPr>
          <w:rFonts w:ascii="Times New Roman" w:hAnsi="Times New Roman" w:cs="Times New Roman"/>
        </w:rPr>
        <w:t>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rsidR="00642B62" w:rsidRPr="00387CC0" w:rsidRDefault="00642B62" w:rsidP="00323E0C">
      <w:pPr>
        <w:spacing w:line="288" w:lineRule="auto"/>
        <w:ind w:firstLine="709"/>
        <w:jc w:val="both"/>
        <w:rPr>
          <w:rFonts w:ascii="Times New Roman" w:hAnsi="Times New Roman" w:cs="Times New Roman"/>
        </w:rPr>
      </w:pPr>
    </w:p>
    <w:p w:rsidR="00976DC6" w:rsidRPr="00976DC6" w:rsidRDefault="00976DC6" w:rsidP="00323E0C">
      <w:pPr>
        <w:pStyle w:val="11"/>
        <w:spacing w:line="288" w:lineRule="auto"/>
        <w:ind w:firstLine="709"/>
        <w:jc w:val="both"/>
        <w:rPr>
          <w:rFonts w:ascii="Times New Roman" w:hAnsi="Times New Roman" w:cs="Times New Roman"/>
          <w:sz w:val="26"/>
          <w:szCs w:val="26"/>
        </w:rPr>
      </w:pPr>
      <w:r w:rsidRPr="00976DC6">
        <w:rPr>
          <w:rFonts w:ascii="Times New Roman" w:hAnsi="Times New Roman" w:cs="Times New Roman"/>
          <w:sz w:val="26"/>
          <w:szCs w:val="26"/>
        </w:rPr>
        <w:t xml:space="preserve">Раздел V. Анализ рисков реализации </w:t>
      </w:r>
      <w:r w:rsidR="00BD029A">
        <w:rPr>
          <w:rFonts w:ascii="Times New Roman" w:hAnsi="Times New Roman" w:cs="Times New Roman"/>
          <w:sz w:val="26"/>
          <w:szCs w:val="26"/>
        </w:rPr>
        <w:t>Муниципальной программы</w:t>
      </w:r>
      <w:r w:rsidRPr="00976DC6">
        <w:rPr>
          <w:rFonts w:ascii="Times New Roman" w:hAnsi="Times New Roman" w:cs="Times New Roman"/>
          <w:sz w:val="26"/>
          <w:szCs w:val="26"/>
        </w:rPr>
        <w:t xml:space="preserve"> и описание мер</w:t>
      </w:r>
    </w:p>
    <w:p w:rsidR="00976DC6" w:rsidRDefault="00976DC6" w:rsidP="00323E0C">
      <w:pPr>
        <w:spacing w:line="288" w:lineRule="auto"/>
        <w:ind w:firstLine="709"/>
        <w:jc w:val="both"/>
        <w:rPr>
          <w:rFonts w:ascii="Times New Roman" w:hAnsi="Times New Roman" w:cs="Times New Roman"/>
        </w:rPr>
      </w:pPr>
    </w:p>
    <w:p w:rsidR="0017035C" w:rsidRDefault="0017035C" w:rsidP="00323E0C">
      <w:pPr>
        <w:spacing w:line="288" w:lineRule="auto"/>
        <w:ind w:firstLine="709"/>
        <w:jc w:val="both"/>
        <w:rPr>
          <w:rFonts w:ascii="Times New Roman" w:hAnsi="Times New Roman" w:cs="Times New Roman"/>
        </w:rPr>
      </w:pPr>
      <w:r>
        <w:rPr>
          <w:rFonts w:ascii="Times New Roman" w:hAnsi="Times New Roman" w:cs="Times New Roman"/>
        </w:rPr>
        <w:t xml:space="preserve">К рискам реализации </w:t>
      </w:r>
      <w:r w:rsidR="00BD029A">
        <w:rPr>
          <w:rFonts w:ascii="Times New Roman" w:hAnsi="Times New Roman" w:cs="Times New Roman"/>
        </w:rPr>
        <w:t xml:space="preserve">Муниципальной </w:t>
      </w:r>
      <w:r>
        <w:rPr>
          <w:rFonts w:ascii="Times New Roman" w:hAnsi="Times New Roman" w:cs="Times New Roman"/>
        </w:rPr>
        <w:t>программы, которыми может управлять ответственный исполнитель, уменьшая вероятность их возникновения, следует отнести следующие:</w:t>
      </w:r>
    </w:p>
    <w:p w:rsidR="0017035C" w:rsidRDefault="0017035C" w:rsidP="00323E0C">
      <w:pPr>
        <w:spacing w:line="288" w:lineRule="auto"/>
        <w:ind w:firstLine="709"/>
        <w:jc w:val="both"/>
        <w:rPr>
          <w:rFonts w:ascii="Times New Roman" w:hAnsi="Times New Roman" w:cs="Times New Roman"/>
        </w:rPr>
      </w:pPr>
      <w:r>
        <w:rPr>
          <w:rFonts w:ascii="Times New Roman" w:hAnsi="Times New Roman" w:cs="Times New Roman"/>
        </w:rPr>
        <w:t xml:space="preserve">организационные риски, которые связаны с возникновением проблем в реализации </w:t>
      </w:r>
      <w:r w:rsidR="00BD029A">
        <w:rPr>
          <w:rFonts w:ascii="Times New Roman" w:hAnsi="Times New Roman" w:cs="Times New Roman"/>
        </w:rPr>
        <w:t>Муниципальной программы</w:t>
      </w:r>
      <w:r>
        <w:rPr>
          <w:rFonts w:ascii="Times New Roman" w:hAnsi="Times New Roman" w:cs="Times New Roman"/>
        </w:rPr>
        <w:t xml:space="preserve"> в результате недостаточной квалификации и (или) недобросовестности ответственных исполнителей (соисполнителей</w:t>
      </w:r>
      <w:r w:rsidR="00BD029A">
        <w:rPr>
          <w:rFonts w:ascii="Times New Roman" w:hAnsi="Times New Roman" w:cs="Times New Roman"/>
        </w:rPr>
        <w:t>, участников</w:t>
      </w:r>
      <w:r>
        <w:rPr>
          <w:rFonts w:ascii="Times New Roman" w:hAnsi="Times New Roman" w:cs="Times New Roman"/>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17035C" w:rsidRDefault="0017035C" w:rsidP="00323E0C">
      <w:pPr>
        <w:spacing w:line="288" w:lineRule="auto"/>
        <w:ind w:firstLine="709"/>
        <w:jc w:val="both"/>
        <w:rPr>
          <w:rFonts w:ascii="Times New Roman" w:hAnsi="Times New Roman" w:cs="Times New Roman"/>
        </w:rPr>
      </w:pPr>
      <w:r>
        <w:rPr>
          <w:rFonts w:ascii="Times New Roman" w:hAnsi="Times New Roman" w:cs="Times New Roman"/>
        </w:rPr>
        <w:t xml:space="preserve">риски финансового обеспечения, которые связаны с финансированием </w:t>
      </w:r>
      <w:r w:rsidR="00BD029A">
        <w:rPr>
          <w:rFonts w:ascii="Times New Roman" w:hAnsi="Times New Roman" w:cs="Times New Roman"/>
        </w:rPr>
        <w:t>Муниципальной программы</w:t>
      </w:r>
      <w:r>
        <w:rPr>
          <w:rFonts w:ascii="Times New Roman" w:hAnsi="Times New Roman" w:cs="Times New Roman"/>
        </w:rPr>
        <w:t xml:space="preserve"> в неполном объеме. Данные риски могут возникнуть по причине значительной продолжительности </w:t>
      </w:r>
      <w:r w:rsidR="00BD029A">
        <w:rPr>
          <w:rFonts w:ascii="Times New Roman" w:hAnsi="Times New Roman" w:cs="Times New Roman"/>
        </w:rPr>
        <w:t>Муниципальной программы</w:t>
      </w:r>
      <w:r>
        <w:rPr>
          <w:rFonts w:ascii="Times New Roman" w:hAnsi="Times New Roman" w:cs="Times New Roman"/>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17035C" w:rsidRDefault="0017035C">
      <w:pPr>
        <w:ind w:firstLine="709"/>
        <w:jc w:val="both"/>
        <w:rPr>
          <w:rFonts w:ascii="Times New Roman" w:hAnsi="Times New Roman" w:cs="Times New Roman"/>
        </w:rPr>
      </w:pPr>
    </w:p>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1906" w:h="16838"/>
          <w:pgMar w:top="709" w:right="799" w:bottom="709" w:left="1701"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0155B4" w:rsidRPr="00867E1A" w:rsidTr="00867E1A">
        <w:trPr>
          <w:trHeight w:val="1408"/>
        </w:trPr>
        <w:tc>
          <w:tcPr>
            <w:tcW w:w="5103" w:type="dxa"/>
            <w:shd w:val="clear" w:color="auto" w:fill="auto"/>
          </w:tcPr>
          <w:p w:rsidR="000155B4" w:rsidRPr="00867E1A" w:rsidRDefault="000155B4"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sz w:val="22"/>
                <w:szCs w:val="22"/>
              </w:rPr>
              <w:lastRenderedPageBreak/>
              <w:t>Приложение № 1</w:t>
            </w:r>
          </w:p>
          <w:p w:rsidR="000155B4" w:rsidRPr="00867E1A" w:rsidRDefault="000155B4"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bookmarkStart w:id="5" w:name="OLE_LINK2"/>
            <w:r w:rsidR="002F461D" w:rsidRPr="002F461D">
              <w:rPr>
                <w:rFonts w:ascii="Times New Roman" w:hAnsi="Times New Roman" w:cs="Times New Roman"/>
                <w:sz w:val="22"/>
                <w:szCs w:val="22"/>
              </w:rPr>
              <w:t>Цивильского района Чувашской Республики</w:t>
            </w:r>
            <w:bookmarkEnd w:id="5"/>
            <w:r w:rsidRPr="00867E1A">
              <w:rPr>
                <w:rFonts w:ascii="Times New Roman" w:hAnsi="Times New Roman" w:cs="Times New Roman"/>
                <w:sz w:val="22"/>
                <w:szCs w:val="22"/>
              </w:rPr>
              <w:t xml:space="preserve"> «</w:t>
            </w:r>
            <w:r w:rsidR="002F461D" w:rsidRPr="002F461D">
              <w:rPr>
                <w:rFonts w:ascii="Times New Roman" w:hAnsi="Times New Roman" w:cs="Times New Roman"/>
                <w:sz w:val="22"/>
                <w:szCs w:val="22"/>
              </w:rPr>
              <w:t>Энергосбережение и повышение энергетической эффективности в Цивильском районе Чувашской Республики на 2022-2025 годы и на период до 2035 года</w:t>
            </w:r>
            <w:r w:rsidRPr="00867E1A">
              <w:rPr>
                <w:rFonts w:ascii="Times New Roman" w:hAnsi="Times New Roman" w:cs="Times New Roman"/>
                <w:sz w:val="22"/>
                <w:szCs w:val="22"/>
              </w:rPr>
              <w:t>»</w:t>
            </w:r>
          </w:p>
        </w:tc>
      </w:tr>
    </w:tbl>
    <w:p w:rsidR="001F5ACB" w:rsidRPr="00A03D28" w:rsidRDefault="001F5ACB" w:rsidP="001F5ACB">
      <w:pPr>
        <w:pStyle w:val="ConsPlusNormal"/>
        <w:jc w:val="right"/>
        <w:rPr>
          <w:rFonts w:ascii="Times New Roman" w:hAnsi="Times New Roman" w:cs="Times New Roman"/>
          <w:sz w:val="22"/>
          <w:szCs w:val="22"/>
        </w:rPr>
      </w:pPr>
    </w:p>
    <w:p w:rsidR="00057C5E" w:rsidRPr="007B05E9" w:rsidRDefault="00675075" w:rsidP="00675075">
      <w:pPr>
        <w:pStyle w:val="11"/>
        <w:rPr>
          <w:rFonts w:ascii="Times New Roman" w:hAnsi="Times New Roman" w:cs="Times New Roman"/>
          <w:caps/>
          <w:sz w:val="26"/>
          <w:szCs w:val="26"/>
        </w:rPr>
      </w:pPr>
      <w:bookmarkStart w:id="6" w:name="sub_1041"/>
      <w:r w:rsidRPr="007B05E9">
        <w:rPr>
          <w:rFonts w:ascii="Times New Roman" w:hAnsi="Times New Roman" w:cs="Times New Roman"/>
          <w:caps/>
          <w:sz w:val="26"/>
          <w:szCs w:val="26"/>
        </w:rPr>
        <w:t>Сведения о целевых показателях (индикатор</w:t>
      </w:r>
      <w:r w:rsidR="00A03D28" w:rsidRPr="007B05E9">
        <w:rPr>
          <w:rFonts w:ascii="Times New Roman" w:hAnsi="Times New Roman" w:cs="Times New Roman"/>
          <w:caps/>
          <w:sz w:val="26"/>
          <w:szCs w:val="26"/>
        </w:rPr>
        <w:t>ах</w:t>
      </w:r>
      <w:r w:rsidRPr="007B05E9">
        <w:rPr>
          <w:rFonts w:ascii="Times New Roman" w:hAnsi="Times New Roman" w:cs="Times New Roman"/>
          <w:caps/>
          <w:sz w:val="26"/>
          <w:szCs w:val="26"/>
        </w:rPr>
        <w:t xml:space="preserve">) Муниципальной программы </w:t>
      </w:r>
      <w:r w:rsidR="002F461D" w:rsidRPr="002F461D">
        <w:rPr>
          <w:rFonts w:ascii="Times New Roman" w:hAnsi="Times New Roman" w:cs="Times New Roman"/>
          <w:caps/>
          <w:sz w:val="26"/>
          <w:szCs w:val="26"/>
        </w:rPr>
        <w:t>Цивильского района Чувашской Республики</w:t>
      </w:r>
      <w:r w:rsidRPr="007B05E9">
        <w:rPr>
          <w:rFonts w:ascii="Times New Roman" w:hAnsi="Times New Roman" w:cs="Times New Roman"/>
          <w:caps/>
          <w:sz w:val="26"/>
          <w:szCs w:val="26"/>
        </w:rPr>
        <w:t xml:space="preserve"> «</w:t>
      </w:r>
      <w:r w:rsidR="002F461D" w:rsidRPr="002F461D">
        <w:rPr>
          <w:rFonts w:ascii="Times New Roman" w:hAnsi="Times New Roman" w:cs="Times New Roman"/>
          <w:caps/>
          <w:sz w:val="26"/>
          <w:szCs w:val="26"/>
        </w:rPr>
        <w:t>Энергосбережение и повышение энергетической эффективности в Цивильском районе Чувашской Республики на 2022-2025 годы и на период до 2035 года</w:t>
      </w:r>
      <w:r w:rsidR="007B05E9" w:rsidRPr="007B05E9">
        <w:rPr>
          <w:rFonts w:ascii="Times New Roman" w:hAnsi="Times New Roman" w:cs="Times New Roman"/>
          <w:caps/>
          <w:sz w:val="26"/>
          <w:szCs w:val="26"/>
        </w:rPr>
        <w:t>»</w:t>
      </w:r>
    </w:p>
    <w:bookmarkEnd w:id="6"/>
    <w:p w:rsidR="00E373E9" w:rsidRDefault="00E373E9" w:rsidP="00746DBD">
      <w:pPr>
        <w:ind w:firstLine="709"/>
        <w:jc w:val="both"/>
        <w:rPr>
          <w:rFonts w:ascii="Times New Roman" w:hAnsi="Times New Roman" w:cs="Times New Roman"/>
          <w:sz w:val="20"/>
          <w:szCs w:val="20"/>
          <w:lang w:eastAsia="ru-RU"/>
        </w:rPr>
      </w:pPr>
    </w:p>
    <w:p w:rsidR="002F461D" w:rsidRDefault="002F461D" w:rsidP="00834CBA">
      <w:pPr>
        <w:ind w:firstLine="709"/>
        <w:jc w:val="both"/>
        <w:rPr>
          <w:rFonts w:ascii="Times New Roman" w:hAnsi="Times New Roman" w:cs="Times New Roman"/>
          <w:sz w:val="20"/>
          <w:szCs w:val="20"/>
          <w:lang w:eastAsia="ru-RU"/>
        </w:rPr>
      </w:pPr>
    </w:p>
    <w:tbl>
      <w:tblPr>
        <w:tblW w:w="15740" w:type="dxa"/>
        <w:tblInd w:w="93" w:type="dxa"/>
        <w:tblLook w:val="04A0" w:firstRow="1" w:lastRow="0" w:firstColumn="1" w:lastColumn="0" w:noHBand="0" w:noVBand="1"/>
      </w:tblPr>
      <w:tblGrid>
        <w:gridCol w:w="937"/>
        <w:gridCol w:w="7003"/>
        <w:gridCol w:w="1236"/>
        <w:gridCol w:w="937"/>
        <w:gridCol w:w="937"/>
        <w:gridCol w:w="938"/>
        <w:gridCol w:w="938"/>
        <w:gridCol w:w="938"/>
        <w:gridCol w:w="938"/>
        <w:gridCol w:w="938"/>
      </w:tblGrid>
      <w:tr w:rsidR="002F461D" w:rsidRPr="002F461D" w:rsidTr="00323E0C">
        <w:trPr>
          <w:divId w:val="589196524"/>
          <w:trHeight w:val="300"/>
          <w:tblHeader/>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 </w:t>
            </w:r>
            <w:proofErr w:type="spellStart"/>
            <w:r w:rsidRPr="002F461D">
              <w:rPr>
                <w:rFonts w:ascii="Times New Roman" w:hAnsi="Times New Roman" w:cs="Times New Roman"/>
                <w:color w:val="000000"/>
                <w:sz w:val="22"/>
                <w:szCs w:val="22"/>
                <w:lang w:eastAsia="ru-RU"/>
              </w:rPr>
              <w:t>п.п</w:t>
            </w:r>
            <w:proofErr w:type="spellEnd"/>
            <w:r w:rsidRPr="002F461D">
              <w:rPr>
                <w:rFonts w:ascii="Times New Roman" w:hAnsi="Times New Roman" w:cs="Times New Roman"/>
                <w:color w:val="000000"/>
                <w:sz w:val="22"/>
                <w:szCs w:val="22"/>
                <w:lang w:eastAsia="ru-RU"/>
              </w:rPr>
              <w:t>.</w:t>
            </w:r>
          </w:p>
        </w:tc>
        <w:tc>
          <w:tcPr>
            <w:tcW w:w="70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Целевой показатель (индикатор) (наименование)</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Единица измерения</w:t>
            </w:r>
          </w:p>
        </w:tc>
        <w:tc>
          <w:tcPr>
            <w:tcW w:w="6564" w:type="dxa"/>
            <w:gridSpan w:val="7"/>
            <w:tcBorders>
              <w:top w:val="single" w:sz="4" w:space="0" w:color="auto"/>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Значения целевых показателей (индикаторов)</w:t>
            </w:r>
          </w:p>
        </w:tc>
      </w:tr>
      <w:tr w:rsidR="002F461D" w:rsidRPr="002F461D" w:rsidTr="00323E0C">
        <w:trPr>
          <w:divId w:val="589196524"/>
          <w:trHeight w:val="300"/>
          <w:tblHeader/>
        </w:trPr>
        <w:tc>
          <w:tcPr>
            <w:tcW w:w="937" w:type="dxa"/>
            <w:vMerge/>
            <w:tcBorders>
              <w:top w:val="single" w:sz="4" w:space="0" w:color="auto"/>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2"/>
                <w:szCs w:val="22"/>
                <w:lang w:eastAsia="ru-RU"/>
              </w:rPr>
            </w:pPr>
          </w:p>
        </w:tc>
        <w:tc>
          <w:tcPr>
            <w:tcW w:w="7003"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2"/>
                <w:szCs w:val="22"/>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22"/>
                <w:szCs w:val="22"/>
                <w:lang w:eastAsia="ru-RU"/>
              </w:rPr>
            </w:pPr>
          </w:p>
        </w:tc>
        <w:tc>
          <w:tcPr>
            <w:tcW w:w="937"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2021 г.</w:t>
            </w:r>
          </w:p>
        </w:tc>
        <w:tc>
          <w:tcPr>
            <w:tcW w:w="937"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2022 г.</w:t>
            </w:r>
          </w:p>
        </w:tc>
        <w:tc>
          <w:tcPr>
            <w:tcW w:w="938"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2023 г.</w:t>
            </w:r>
          </w:p>
        </w:tc>
        <w:tc>
          <w:tcPr>
            <w:tcW w:w="938"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2024 г.</w:t>
            </w:r>
          </w:p>
        </w:tc>
        <w:tc>
          <w:tcPr>
            <w:tcW w:w="938"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2025 г.</w:t>
            </w:r>
          </w:p>
        </w:tc>
        <w:tc>
          <w:tcPr>
            <w:tcW w:w="938"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2030 г.</w:t>
            </w:r>
          </w:p>
        </w:tc>
        <w:tc>
          <w:tcPr>
            <w:tcW w:w="938"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2035 г.</w:t>
            </w:r>
          </w:p>
        </w:tc>
      </w:tr>
      <w:tr w:rsidR="002F461D" w:rsidRPr="002F461D" w:rsidTr="00323E0C">
        <w:trPr>
          <w:divId w:val="589196524"/>
          <w:trHeight w:val="300"/>
          <w:tblHeader/>
        </w:trPr>
        <w:tc>
          <w:tcPr>
            <w:tcW w:w="937" w:type="dxa"/>
            <w:tcBorders>
              <w:top w:val="nil"/>
              <w:left w:val="single" w:sz="4" w:space="0" w:color="auto"/>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w:t>
            </w:r>
          </w:p>
        </w:tc>
        <w:tc>
          <w:tcPr>
            <w:tcW w:w="1236"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w:t>
            </w:r>
          </w:p>
        </w:tc>
        <w:tc>
          <w:tcPr>
            <w:tcW w:w="937"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w:t>
            </w:r>
          </w:p>
        </w:tc>
        <w:tc>
          <w:tcPr>
            <w:tcW w:w="937"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w:t>
            </w:r>
          </w:p>
        </w:tc>
      </w:tr>
      <w:tr w:rsidR="002F461D" w:rsidRPr="002F461D" w:rsidTr="002F461D">
        <w:trPr>
          <w:divId w:val="589196524"/>
          <w:trHeight w:val="540"/>
        </w:trPr>
        <w:tc>
          <w:tcPr>
            <w:tcW w:w="15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Муниципальная программа Цивильского района Чувашской Республики "Энергосбережение и повышение энергетической эффективности в Цивильском районе Чувашской Республики на 2022-2025 годы и на период до 2035 года"</w:t>
            </w:r>
          </w:p>
        </w:tc>
      </w:tr>
      <w:tr w:rsidR="002F461D" w:rsidRPr="002F461D" w:rsidTr="00323E0C">
        <w:trPr>
          <w:divId w:val="589196524"/>
          <w:trHeight w:val="48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59,3</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59,3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79,8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83,8</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83,8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85,4</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85,4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92,8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Pr="002F461D">
              <w:rPr>
                <w:rFonts w:ascii="Times New Roman" w:hAnsi="Times New Roman" w:cs="Times New Roman"/>
                <w:color w:val="000000"/>
                <w:sz w:val="22"/>
                <w:szCs w:val="22"/>
                <w:lang w:eastAsia="ru-RU"/>
              </w:rPr>
              <w:lastRenderedPageBreak/>
              <w:t>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Гкал/м</w:t>
            </w:r>
            <w:proofErr w:type="gramStart"/>
            <w:r w:rsidRPr="002F461D">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0,16</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0,159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0,158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0,154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0,145</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6.</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proofErr w:type="spellStart"/>
            <w:r w:rsidRPr="002F461D">
              <w:rPr>
                <w:rFonts w:ascii="Times New Roman" w:hAnsi="Times New Roman" w:cs="Times New Roman"/>
                <w:color w:val="000000"/>
                <w:sz w:val="22"/>
                <w:szCs w:val="22"/>
                <w:lang w:eastAsia="ru-RU"/>
              </w:rPr>
              <w:t>кВтч</w:t>
            </w:r>
            <w:proofErr w:type="spellEnd"/>
            <w:r w:rsidRPr="002F461D">
              <w:rPr>
                <w:rFonts w:ascii="Times New Roman" w:hAnsi="Times New Roman" w:cs="Times New Roman"/>
                <w:color w:val="000000"/>
                <w:sz w:val="22"/>
                <w:szCs w:val="22"/>
                <w:lang w:eastAsia="ru-RU"/>
              </w:rPr>
              <w:t>/м</w:t>
            </w:r>
            <w:proofErr w:type="gramStart"/>
            <w:r w:rsidRPr="002F461D">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28,447</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28,447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28,249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27,802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26,36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23,472</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7.</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5,118</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5,118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5,082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5,056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5,003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4,746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4,233</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291,246</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291,246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290,244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289,492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287,989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280,743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266,26</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proofErr w:type="spellStart"/>
            <w:r w:rsidRPr="002F461D">
              <w:rPr>
                <w:rFonts w:ascii="Times New Roman" w:hAnsi="Times New Roman" w:cs="Times New Roman"/>
                <w:color w:val="000000"/>
                <w:sz w:val="22"/>
                <w:szCs w:val="22"/>
                <w:lang w:eastAsia="ru-RU"/>
              </w:rPr>
              <w:t>кВтч</w:t>
            </w:r>
            <w:proofErr w:type="spellEnd"/>
            <w:r w:rsidRPr="002F461D">
              <w:rPr>
                <w:rFonts w:ascii="Times New Roman" w:hAnsi="Times New Roman" w:cs="Times New Roman"/>
                <w:color w:val="000000"/>
                <w:sz w:val="22"/>
                <w:szCs w:val="22"/>
                <w:lang w:eastAsia="ru-RU"/>
              </w:rPr>
              <w:t>/м</w:t>
            </w:r>
            <w:proofErr w:type="gramStart"/>
            <w:r w:rsidRPr="002F461D">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26,981</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26,981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26,825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26,707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26,452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25,256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22,865</w:t>
            </w:r>
          </w:p>
        </w:tc>
      </w:tr>
      <w:tr w:rsidR="002F461D" w:rsidRPr="002F461D" w:rsidTr="00323E0C">
        <w:trPr>
          <w:divId w:val="589196524"/>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1,61</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1,592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1,428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1,177</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11.</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189,94</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189,94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189,088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188,378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186,957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180,281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167,156</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12.</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proofErr w:type="spellStart"/>
            <w:r w:rsidRPr="002F461D">
              <w:rPr>
                <w:rFonts w:ascii="Times New Roman" w:hAnsi="Times New Roman" w:cs="Times New Roman"/>
                <w:color w:val="000000"/>
                <w:sz w:val="22"/>
                <w:szCs w:val="22"/>
                <w:lang w:eastAsia="ru-RU"/>
              </w:rPr>
              <w:t>кВтч</w:t>
            </w:r>
            <w:proofErr w:type="spellEnd"/>
            <w:r w:rsidRPr="002F461D">
              <w:rPr>
                <w:rFonts w:ascii="Times New Roman" w:hAnsi="Times New Roman" w:cs="Times New Roman"/>
                <w:color w:val="000000"/>
                <w:sz w:val="22"/>
                <w:szCs w:val="22"/>
                <w:lang w:eastAsia="ru-RU"/>
              </w:rPr>
              <w:t>/м</w:t>
            </w:r>
            <w:proofErr w:type="gramStart"/>
            <w:r w:rsidRPr="002F461D">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46,593</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46,593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46,069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45,683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44,884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41,08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33,477</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13.</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466,58</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14.</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тепловой энергии на снабжение органов местного самоуправления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Гкал/м</w:t>
            </w:r>
            <w:proofErr w:type="gramStart"/>
            <w:r w:rsidRPr="002F461D">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0,323</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0,323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0,322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0,322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0,321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0,318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0,311</w:t>
            </w:r>
          </w:p>
        </w:tc>
      </w:tr>
      <w:tr w:rsidR="002F461D" w:rsidRPr="002F461D" w:rsidTr="00323E0C">
        <w:trPr>
          <w:divId w:val="589196524"/>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15.</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электрической энергии на снабжение органов местного самоуправления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proofErr w:type="spellStart"/>
            <w:r w:rsidRPr="002F461D">
              <w:rPr>
                <w:rFonts w:ascii="Times New Roman" w:hAnsi="Times New Roman" w:cs="Times New Roman"/>
                <w:color w:val="000000"/>
                <w:sz w:val="22"/>
                <w:szCs w:val="22"/>
                <w:lang w:eastAsia="ru-RU"/>
              </w:rPr>
              <w:t>кВтч</w:t>
            </w:r>
            <w:proofErr w:type="spellEnd"/>
            <w:r w:rsidRPr="002F461D">
              <w:rPr>
                <w:rFonts w:ascii="Times New Roman" w:hAnsi="Times New Roman" w:cs="Times New Roman"/>
                <w:color w:val="000000"/>
                <w:sz w:val="22"/>
                <w:szCs w:val="22"/>
                <w:lang w:eastAsia="ru-RU"/>
              </w:rPr>
              <w:t>/м</w:t>
            </w:r>
            <w:proofErr w:type="gramStart"/>
            <w:r w:rsidRPr="002F461D">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30,968</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30,968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30,918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30,88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30,798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30,412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29,644</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3,911</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3,911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3,907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3,905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3,899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3,871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3,815</w:t>
            </w:r>
          </w:p>
        </w:tc>
      </w:tr>
      <w:tr w:rsidR="002F461D" w:rsidRPr="002F461D" w:rsidTr="00323E0C">
        <w:trPr>
          <w:divId w:val="589196524"/>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17.</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природного газа на снабжение органов местного самоуправления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302,335</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302,335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301,535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300,963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299,706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293,763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281,992</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тепловой энергии на снабжение органов местного самоуправления и муниципальных учреждений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Гкал/м</w:t>
            </w:r>
            <w:proofErr w:type="gramStart"/>
            <w:r w:rsidRPr="002F461D">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0,194</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0,194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0,194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0,193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0,192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0,188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0,18</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электрической энергии на снабжение органов местного самоуправления и муниципальных учреждений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proofErr w:type="spellStart"/>
            <w:r w:rsidRPr="002F461D">
              <w:rPr>
                <w:rFonts w:ascii="Times New Roman" w:hAnsi="Times New Roman" w:cs="Times New Roman"/>
                <w:color w:val="000000"/>
                <w:sz w:val="22"/>
                <w:szCs w:val="22"/>
                <w:lang w:eastAsia="ru-RU"/>
              </w:rPr>
              <w:t>кВтч</w:t>
            </w:r>
            <w:proofErr w:type="spellEnd"/>
            <w:r w:rsidRPr="002F461D">
              <w:rPr>
                <w:rFonts w:ascii="Times New Roman" w:hAnsi="Times New Roman" w:cs="Times New Roman"/>
                <w:color w:val="000000"/>
                <w:sz w:val="22"/>
                <w:szCs w:val="22"/>
                <w:lang w:eastAsia="ru-RU"/>
              </w:rPr>
              <w:t>/м</w:t>
            </w:r>
            <w:proofErr w:type="gramStart"/>
            <w:r w:rsidRPr="002F461D">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29,603</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29,603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29,419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29,282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29,007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27,675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25,011</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и муниципальных учреждений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4,883</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4,883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4,852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4,829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4,782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4,554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4,1</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21.</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природного газа на снабжение органов местного самоуправления и муниципальных учреждений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289,894</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289,894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288,979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288,289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286,909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280,236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266,873</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23.</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24.</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89,4</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89,4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90,5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91,6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93,9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25.</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горячей воды в общем числе многоквартирных домов, расположенных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жилых, нежилых помещений в многоквартирных домах, жилых </w:t>
            </w:r>
            <w:r w:rsidRPr="002F461D">
              <w:rPr>
                <w:rFonts w:ascii="Times New Roman" w:hAnsi="Times New Roman" w:cs="Times New Roman"/>
                <w:color w:val="000000"/>
                <w:sz w:val="22"/>
                <w:szCs w:val="22"/>
                <w:lang w:eastAsia="ru-RU"/>
              </w:rPr>
              <w:lastRenderedPageBreak/>
              <w:t>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27.</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81,2</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81,2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81,5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82,1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82,7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85,3</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29.</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30.</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96,1</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31.</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многоквартирных домов, расположенных на территории Цивильского района Чувашской Республики, имеющих класс энергетической эффективности "В" и выше</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7,2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20,1</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32.</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w:t>
            </w:r>
            <w:proofErr w:type="spellStart"/>
            <w:r w:rsidRPr="002F461D">
              <w:rPr>
                <w:rFonts w:ascii="Times New Roman" w:hAnsi="Times New Roman" w:cs="Times New Roman"/>
                <w:color w:val="000000"/>
                <w:sz w:val="22"/>
                <w:szCs w:val="22"/>
                <w:lang w:eastAsia="ru-RU"/>
              </w:rPr>
              <w:t>энергоэффективных</w:t>
            </w:r>
            <w:proofErr w:type="spellEnd"/>
            <w:r w:rsidRPr="002F461D">
              <w:rPr>
                <w:rFonts w:ascii="Times New Roman" w:hAnsi="Times New Roman" w:cs="Times New Roman"/>
                <w:color w:val="000000"/>
                <w:sz w:val="22"/>
                <w:szCs w:val="22"/>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Цивильского района </w:t>
            </w:r>
            <w:r w:rsidRPr="002F461D">
              <w:rPr>
                <w:rFonts w:ascii="Times New Roman" w:hAnsi="Times New Roman" w:cs="Times New Roman"/>
                <w:color w:val="000000"/>
                <w:sz w:val="22"/>
                <w:szCs w:val="22"/>
                <w:lang w:eastAsia="ru-RU"/>
              </w:rPr>
              <w:lastRenderedPageBreak/>
              <w:t>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33,3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33.</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тепловой энергии в многоквартирных домах, расположенных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Гкал/м</w:t>
            </w:r>
            <w:proofErr w:type="gramStart"/>
            <w:r w:rsidRPr="002F461D">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0,35</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0,349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0,348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0,341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0,325</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34.</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электрической энергии в многоквартирных домах, расположенных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proofErr w:type="spellStart"/>
            <w:r w:rsidRPr="002F461D">
              <w:rPr>
                <w:rFonts w:ascii="Times New Roman" w:hAnsi="Times New Roman" w:cs="Times New Roman"/>
                <w:color w:val="000000"/>
                <w:sz w:val="22"/>
                <w:szCs w:val="22"/>
                <w:lang w:eastAsia="ru-RU"/>
              </w:rPr>
              <w:t>кВтч</w:t>
            </w:r>
            <w:proofErr w:type="spellEnd"/>
            <w:r w:rsidRPr="002F461D">
              <w:rPr>
                <w:rFonts w:ascii="Times New Roman" w:hAnsi="Times New Roman" w:cs="Times New Roman"/>
                <w:color w:val="000000"/>
                <w:sz w:val="22"/>
                <w:szCs w:val="22"/>
                <w:lang w:eastAsia="ru-RU"/>
              </w:rPr>
              <w:t>/м</w:t>
            </w:r>
            <w:proofErr w:type="gramStart"/>
            <w:r w:rsidRPr="002F461D">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19,94</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19,94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19,94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19,918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19,867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19,569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18,898</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35.</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холодной воды в многоквартирных домах, расположенных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57,452</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36.</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горячей воды в многоквартирных домах, расположенных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15,569</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15,569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15,569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15,552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15,512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15,279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14,755</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37.</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тепловой энергии, отпущенной в тепловые сети от источников тепловой энергии, функционирующих </w:t>
            </w:r>
            <w:proofErr w:type="spellStart"/>
            <w:r w:rsidRPr="002F461D">
              <w:rPr>
                <w:rFonts w:ascii="Times New Roman" w:hAnsi="Times New Roman" w:cs="Times New Roman"/>
                <w:color w:val="000000"/>
                <w:sz w:val="22"/>
                <w:szCs w:val="22"/>
                <w:lang w:eastAsia="ru-RU"/>
              </w:rPr>
              <w:t>врежиме</w:t>
            </w:r>
            <w:proofErr w:type="spellEnd"/>
            <w:r w:rsidRPr="002F461D">
              <w:rPr>
                <w:rFonts w:ascii="Times New Roman" w:hAnsi="Times New Roman" w:cs="Times New Roman"/>
                <w:color w:val="000000"/>
                <w:sz w:val="22"/>
                <w:szCs w:val="22"/>
                <w:lang w:eastAsia="ru-RU"/>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1,09</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38.</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топлива на отпуск электрической энергии тепловыми электростанциями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т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 xml:space="preserve">./млн. </w:t>
            </w:r>
            <w:proofErr w:type="spellStart"/>
            <w:r w:rsidRPr="002F461D">
              <w:rPr>
                <w:rFonts w:ascii="Times New Roman" w:hAnsi="Times New Roman" w:cs="Times New Roman"/>
                <w:color w:val="000000"/>
                <w:sz w:val="22"/>
                <w:szCs w:val="22"/>
                <w:lang w:eastAsia="ru-RU"/>
              </w:rPr>
              <w:t>кВтч</w:t>
            </w:r>
            <w:proofErr w:type="spellEnd"/>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320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39.</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топлива на отпущенную тепловую энергию с коллекторов тепловых электростанций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т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120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40.</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топлива на отпущенную с коллекторов котельных в тепловую сеть тепловую энергию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т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157,37</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157,37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157,37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157,35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157,08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155,65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154,24</w:t>
            </w:r>
          </w:p>
        </w:tc>
      </w:tr>
      <w:tr w:rsidR="002F461D" w:rsidRPr="002F461D" w:rsidTr="00323E0C">
        <w:trPr>
          <w:divId w:val="589196524"/>
          <w:trHeight w:val="45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41.</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5,02</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4,97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4,92</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42.</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потерь тепловой энергии при ее передаче в общем объеме переданной тепловой энергии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43.</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потерь воды в централизованных системах водоснабжения при </w:t>
            </w:r>
            <w:r w:rsidRPr="002F461D">
              <w:rPr>
                <w:rFonts w:ascii="Times New Roman" w:hAnsi="Times New Roman" w:cs="Times New Roman"/>
                <w:color w:val="000000"/>
                <w:sz w:val="22"/>
                <w:szCs w:val="22"/>
                <w:lang w:eastAsia="ru-RU"/>
              </w:rPr>
              <w:lastRenderedPageBreak/>
              <w:t>транспортировке в общем объеме воды, поданной в водопроводную сеть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1,4</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44.</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Удельное количество тепловой энергии, расходуемое на подогрев горячей воды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Гкал/м3</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0,062</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45.</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proofErr w:type="spellStart"/>
            <w:r w:rsidRPr="002F461D">
              <w:rPr>
                <w:rFonts w:ascii="Times New Roman" w:hAnsi="Times New Roman" w:cs="Times New Roman"/>
                <w:color w:val="000000"/>
                <w:sz w:val="22"/>
                <w:szCs w:val="22"/>
                <w:lang w:eastAsia="ru-RU"/>
              </w:rPr>
              <w:t>кВтч</w:t>
            </w:r>
            <w:proofErr w:type="spellEnd"/>
            <w:r w:rsidRPr="002F461D">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0,62</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46.</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proofErr w:type="spellStart"/>
            <w:r w:rsidRPr="002F461D">
              <w:rPr>
                <w:rFonts w:ascii="Times New Roman" w:hAnsi="Times New Roman" w:cs="Times New Roman"/>
                <w:color w:val="000000"/>
                <w:sz w:val="22"/>
                <w:szCs w:val="22"/>
                <w:lang w:eastAsia="ru-RU"/>
              </w:rPr>
              <w:t>кВтч</w:t>
            </w:r>
            <w:proofErr w:type="spellEnd"/>
            <w:r w:rsidRPr="002F461D">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0,11</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0,1</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47.</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95,6</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95,6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96,4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48.</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63,6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67,2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81,6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49.</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98,3</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98,3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98,3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98,5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98,7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50.</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19,1</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26,5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33,9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63,5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51.</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99,3</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99,9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52.</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Количество </w:t>
            </w:r>
            <w:proofErr w:type="spellStart"/>
            <w:r w:rsidRPr="002F461D">
              <w:rPr>
                <w:rFonts w:ascii="Times New Roman" w:hAnsi="Times New Roman" w:cs="Times New Roman"/>
                <w:color w:val="000000"/>
                <w:sz w:val="22"/>
                <w:szCs w:val="22"/>
                <w:lang w:eastAsia="ru-RU"/>
              </w:rPr>
              <w:t>энергосервисных</w:t>
            </w:r>
            <w:proofErr w:type="spellEnd"/>
            <w:r w:rsidRPr="002F461D">
              <w:rPr>
                <w:rFonts w:ascii="Times New Roman" w:hAnsi="Times New Roman" w:cs="Times New Roman"/>
                <w:color w:val="000000"/>
                <w:sz w:val="22"/>
                <w:szCs w:val="22"/>
                <w:lang w:eastAsia="ru-RU"/>
              </w:rPr>
              <w:t xml:space="preserve"> договоров (контрактов), заключенных муниципальными образованиями Цивильского района Чувашской </w:t>
            </w:r>
            <w:r w:rsidRPr="002F461D">
              <w:rPr>
                <w:rFonts w:ascii="Times New Roman" w:hAnsi="Times New Roman" w:cs="Times New Roman"/>
                <w:color w:val="000000"/>
                <w:sz w:val="22"/>
                <w:szCs w:val="22"/>
                <w:lang w:eastAsia="ru-RU"/>
              </w:rPr>
              <w:lastRenderedPageBreak/>
              <w:t>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ед.</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11</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53.</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муниципальных заказчиков в общем объеме муниципальных заказчиков Цивильского района Чувашской </w:t>
            </w:r>
            <w:proofErr w:type="gramStart"/>
            <w:r w:rsidRPr="002F461D">
              <w:rPr>
                <w:rFonts w:ascii="Times New Roman" w:hAnsi="Times New Roman" w:cs="Times New Roman"/>
                <w:color w:val="000000"/>
                <w:sz w:val="22"/>
                <w:szCs w:val="22"/>
                <w:lang w:eastAsia="ru-RU"/>
              </w:rPr>
              <w:t>Республики</w:t>
            </w:r>
            <w:proofErr w:type="gramEnd"/>
            <w:r w:rsidRPr="002F461D">
              <w:rPr>
                <w:rFonts w:ascii="Times New Roman" w:hAnsi="Times New Roman" w:cs="Times New Roman"/>
                <w:color w:val="000000"/>
                <w:sz w:val="22"/>
                <w:szCs w:val="22"/>
                <w:lang w:eastAsia="ru-RU"/>
              </w:rPr>
              <w:t xml:space="preserve"> с которыми заключены </w:t>
            </w:r>
            <w:proofErr w:type="spellStart"/>
            <w:r w:rsidRPr="002F461D">
              <w:rPr>
                <w:rFonts w:ascii="Times New Roman" w:hAnsi="Times New Roman" w:cs="Times New Roman"/>
                <w:color w:val="000000"/>
                <w:sz w:val="22"/>
                <w:szCs w:val="22"/>
                <w:lang w:eastAsia="ru-RU"/>
              </w:rPr>
              <w:t>энергосервисные</w:t>
            </w:r>
            <w:proofErr w:type="spellEnd"/>
            <w:r w:rsidRPr="002F461D">
              <w:rPr>
                <w:rFonts w:ascii="Times New Roman" w:hAnsi="Times New Roman" w:cs="Times New Roman"/>
                <w:color w:val="000000"/>
                <w:sz w:val="22"/>
                <w:szCs w:val="22"/>
                <w:lang w:eastAsia="ru-RU"/>
              </w:rPr>
              <w:t xml:space="preserve"> договора (контракты)</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5,5</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7,3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54.</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района Чувашской Республики в сфере промышленного производства (электротехническая продукция)</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кг</w:t>
            </w:r>
            <w:proofErr w:type="gramEnd"/>
            <w:r w:rsidRPr="002F461D">
              <w:rPr>
                <w:rFonts w:ascii="Times New Roman" w:hAnsi="Times New Roman" w:cs="Times New Roman"/>
                <w:color w:val="000000"/>
                <w:sz w:val="22"/>
                <w:szCs w:val="22"/>
                <w:lang w:eastAsia="ru-RU"/>
              </w:rPr>
              <w:t xml:space="preserve">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22,7</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22,7</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22,019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22,019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22,019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22,019</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55.</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района Чувашской Республики в сфере промышленного производства (металлоизделия для инженерных сетей)</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кг</w:t>
            </w:r>
            <w:proofErr w:type="gramEnd"/>
            <w:r w:rsidRPr="002F461D">
              <w:rPr>
                <w:rFonts w:ascii="Times New Roman" w:hAnsi="Times New Roman" w:cs="Times New Roman"/>
                <w:color w:val="000000"/>
                <w:sz w:val="22"/>
                <w:szCs w:val="22"/>
                <w:lang w:eastAsia="ru-RU"/>
              </w:rPr>
              <w:t xml:space="preserve">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0,632</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0,632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0,632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0,632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0,594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0,594</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0,594</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56.</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района Чувашской Республики в сфере промышленного производства (металлоконструкции)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кг</w:t>
            </w:r>
            <w:proofErr w:type="gramEnd"/>
            <w:r w:rsidRPr="002F461D">
              <w:rPr>
                <w:rFonts w:ascii="Times New Roman" w:hAnsi="Times New Roman" w:cs="Times New Roman"/>
                <w:color w:val="000000"/>
                <w:sz w:val="22"/>
                <w:szCs w:val="22"/>
                <w:lang w:eastAsia="ru-RU"/>
              </w:rPr>
              <w:t xml:space="preserve"> </w:t>
            </w:r>
            <w:proofErr w:type="spellStart"/>
            <w:r w:rsidRPr="002F461D">
              <w:rPr>
                <w:rFonts w:ascii="Times New Roman" w:hAnsi="Times New Roman" w:cs="Times New Roman"/>
                <w:color w:val="000000"/>
                <w:sz w:val="22"/>
                <w:szCs w:val="22"/>
                <w:lang w:eastAsia="ru-RU"/>
              </w:rPr>
              <w:t>у.т</w:t>
            </w:r>
            <w:proofErr w:type="spellEnd"/>
            <w:r w:rsidRPr="002F461D">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0,886</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0,886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0,886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0,886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0,886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0,851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0,851</w:t>
            </w:r>
          </w:p>
        </w:tc>
      </w:tr>
      <w:tr w:rsidR="002F461D" w:rsidRPr="002F461D" w:rsidTr="00323E0C">
        <w:trPr>
          <w:divId w:val="589196524"/>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57.</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58.</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Ввод мощностей генерирующих объектов, функционирующих на основе использования возобновляемых источников энергии, на территории Цивильского района Чувашской Республики (без учета гидроэлектростанций установленной мощностью свыше 25 МВт)</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МВт</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r>
      <w:tr w:rsidR="002F461D" w:rsidRPr="002F461D" w:rsidTr="00323E0C">
        <w:trPr>
          <w:divId w:val="589196524"/>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59.</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 xml:space="preserve">Доля </w:t>
            </w:r>
            <w:proofErr w:type="spellStart"/>
            <w:r w:rsidRPr="002F461D">
              <w:rPr>
                <w:rFonts w:ascii="Times New Roman" w:hAnsi="Times New Roman" w:cs="Times New Roman"/>
                <w:color w:val="000000"/>
                <w:sz w:val="22"/>
                <w:szCs w:val="22"/>
                <w:lang w:eastAsia="ru-RU"/>
              </w:rPr>
              <w:t>энергоэффективных</w:t>
            </w:r>
            <w:proofErr w:type="spellEnd"/>
            <w:r w:rsidRPr="002F461D">
              <w:rPr>
                <w:rFonts w:ascii="Times New Roman" w:hAnsi="Times New Roman" w:cs="Times New Roman"/>
                <w:color w:val="000000"/>
                <w:sz w:val="22"/>
                <w:szCs w:val="22"/>
                <w:lang w:eastAsia="ru-RU"/>
              </w:rPr>
              <w:t xml:space="preserve"> источников света в системах уличного освещения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51,9</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51,9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51,9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54,3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59,1</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79,6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60.</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Цивильском районе Чувашской Республики, в отношении которых проведены мероприятия по энергосбережению и повышению энергетической эффективности, в том числе по </w:t>
            </w:r>
            <w:r w:rsidRPr="002F461D">
              <w:rPr>
                <w:rFonts w:ascii="Times New Roman" w:hAnsi="Times New Roman" w:cs="Times New Roman"/>
                <w:color w:val="000000"/>
                <w:sz w:val="22"/>
                <w:szCs w:val="22"/>
                <w:lang w:eastAsia="ru-RU"/>
              </w:rPr>
              <w:lastRenderedPageBreak/>
              <w:t>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w:t>
            </w:r>
            <w:proofErr w:type="gramEnd"/>
            <w:r w:rsidRPr="002F461D">
              <w:rPr>
                <w:rFonts w:ascii="Times New Roman" w:hAnsi="Times New Roman" w:cs="Times New Roman"/>
                <w:color w:val="000000"/>
                <w:sz w:val="22"/>
                <w:szCs w:val="22"/>
                <w:lang w:eastAsia="ru-RU"/>
              </w:rPr>
              <w:t>, и электрической энергией</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ед.</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lastRenderedPageBreak/>
              <w:t>61.</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Цивильском районе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62.</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proofErr w:type="gramStart"/>
            <w:r w:rsidRPr="002F461D">
              <w:rPr>
                <w:rFonts w:ascii="Times New Roman" w:hAnsi="Times New Roman" w:cs="Times New Roman"/>
                <w:color w:val="000000"/>
                <w:sz w:val="22"/>
                <w:szCs w:val="22"/>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Цивильского района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13</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16</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19</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28</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36</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63.</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1</w:t>
            </w:r>
          </w:p>
        </w:tc>
      </w:tr>
      <w:tr w:rsidR="002F461D" w:rsidRPr="002F461D" w:rsidTr="00323E0C">
        <w:trPr>
          <w:divId w:val="589196524"/>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64.</w:t>
            </w:r>
          </w:p>
        </w:tc>
        <w:tc>
          <w:tcPr>
            <w:tcW w:w="7003"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Количество электромобилей легковых с автономным источником электрического питания, зарегистрированных на территории Цивильского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22"/>
                <w:szCs w:val="22"/>
                <w:lang w:eastAsia="ru-RU"/>
              </w:rPr>
            </w:pPr>
            <w:r w:rsidRPr="002F461D">
              <w:rPr>
                <w:rFonts w:ascii="Times New Roman" w:hAnsi="Times New Roman" w:cs="Times New Roman"/>
                <w:color w:val="000000"/>
                <w:sz w:val="22"/>
                <w:szCs w:val="22"/>
                <w:lang w:eastAsia="ru-RU"/>
              </w:rPr>
              <w:t>4</w:t>
            </w:r>
          </w:p>
        </w:tc>
      </w:tr>
    </w:tbl>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6838" w:h="11906" w:orient="landscape"/>
          <w:pgMar w:top="993" w:right="709" w:bottom="799" w:left="709" w:header="720" w:footer="720" w:gutter="0"/>
          <w:cols w:space="720"/>
          <w:docGrid w:linePitch="600" w:charSpace="28672"/>
        </w:sectPr>
      </w:pPr>
    </w:p>
    <w:p w:rsidR="00323E0C" w:rsidRDefault="00323E0C">
      <w:r>
        <w:lastRenderedPageBreak/>
        <w:br w:type="page"/>
      </w:r>
    </w:p>
    <w:tbl>
      <w:tblPr>
        <w:tblW w:w="5103" w:type="dxa"/>
        <w:tblInd w:w="10740" w:type="dxa"/>
        <w:tblLook w:val="04A0" w:firstRow="1" w:lastRow="0" w:firstColumn="1" w:lastColumn="0" w:noHBand="0" w:noVBand="1"/>
      </w:tblPr>
      <w:tblGrid>
        <w:gridCol w:w="5103"/>
      </w:tblGrid>
      <w:tr w:rsidR="00606A0F" w:rsidRPr="00867E1A" w:rsidTr="00867E1A">
        <w:trPr>
          <w:trHeight w:val="1408"/>
        </w:trPr>
        <w:tc>
          <w:tcPr>
            <w:tcW w:w="5103" w:type="dxa"/>
            <w:shd w:val="clear" w:color="auto" w:fill="auto"/>
          </w:tcPr>
          <w:p w:rsidR="00606A0F" w:rsidRPr="00867E1A" w:rsidRDefault="0017035C"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rPr>
              <w:lastRenderedPageBreak/>
              <w:br w:type="page"/>
            </w:r>
            <w:r w:rsidR="00606A0F" w:rsidRPr="00867E1A">
              <w:rPr>
                <w:rFonts w:ascii="Times New Roman" w:hAnsi="Times New Roman" w:cs="Times New Roman"/>
                <w:sz w:val="22"/>
                <w:szCs w:val="22"/>
              </w:rPr>
              <w:t>Приложение № 2</w:t>
            </w:r>
          </w:p>
          <w:p w:rsidR="00606A0F" w:rsidRPr="00867E1A" w:rsidRDefault="00606A0F"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r w:rsidR="002F461D" w:rsidRPr="002F461D">
              <w:rPr>
                <w:rFonts w:ascii="Times New Roman" w:hAnsi="Times New Roman" w:cs="Times New Roman"/>
                <w:sz w:val="22"/>
                <w:szCs w:val="22"/>
              </w:rPr>
              <w:t>Цивильского района Чувашской Республики</w:t>
            </w:r>
            <w:r w:rsidRPr="00867E1A">
              <w:rPr>
                <w:rFonts w:ascii="Times New Roman" w:hAnsi="Times New Roman" w:cs="Times New Roman"/>
                <w:sz w:val="22"/>
                <w:szCs w:val="22"/>
              </w:rPr>
              <w:t xml:space="preserve"> «</w:t>
            </w:r>
            <w:r w:rsidR="002F461D" w:rsidRPr="002F461D">
              <w:rPr>
                <w:rFonts w:ascii="Times New Roman" w:hAnsi="Times New Roman" w:cs="Times New Roman"/>
                <w:sz w:val="22"/>
                <w:szCs w:val="22"/>
              </w:rPr>
              <w:t>Энергосбережение и повышение энергетической эффективности в Цивильском районе Чувашской Республики на 2022-2025 годы и на период до 2035 года</w:t>
            </w:r>
            <w:r w:rsidRPr="00867E1A">
              <w:rPr>
                <w:rFonts w:ascii="Times New Roman" w:hAnsi="Times New Roman" w:cs="Times New Roman"/>
                <w:sz w:val="22"/>
                <w:szCs w:val="22"/>
              </w:rPr>
              <w:t>»</w:t>
            </w:r>
          </w:p>
        </w:tc>
      </w:tr>
    </w:tbl>
    <w:p w:rsidR="00A37CC7" w:rsidRPr="00A03D28" w:rsidRDefault="00A37CC7" w:rsidP="00A37CC7">
      <w:pPr>
        <w:pStyle w:val="ConsPlusNormal"/>
        <w:jc w:val="right"/>
        <w:rPr>
          <w:rFonts w:ascii="Times New Roman" w:hAnsi="Times New Roman" w:cs="Times New Roman"/>
          <w:sz w:val="22"/>
          <w:szCs w:val="22"/>
        </w:rPr>
      </w:pPr>
    </w:p>
    <w:p w:rsidR="00A37CC7" w:rsidRPr="00606A0F" w:rsidRDefault="00A37CC7" w:rsidP="00606A0F">
      <w:pPr>
        <w:pStyle w:val="11"/>
        <w:rPr>
          <w:rFonts w:ascii="Times New Roman" w:hAnsi="Times New Roman" w:cs="Times New Roman"/>
          <w:caps/>
          <w:sz w:val="26"/>
          <w:szCs w:val="26"/>
        </w:rPr>
      </w:pPr>
      <w:r w:rsidRPr="00606A0F">
        <w:rPr>
          <w:rFonts w:ascii="Times New Roman" w:hAnsi="Times New Roman" w:cs="Times New Roman"/>
          <w:caps/>
          <w:sz w:val="26"/>
          <w:szCs w:val="26"/>
        </w:rPr>
        <w:t>РЕСУРСНОЕ ОБЕСПЕЧЕНИЕ</w:t>
      </w:r>
      <w:r w:rsidR="00606A0F" w:rsidRPr="00606A0F">
        <w:rPr>
          <w:rFonts w:ascii="Times New Roman" w:hAnsi="Times New Roman" w:cs="Times New Roman"/>
          <w:caps/>
          <w:sz w:val="26"/>
          <w:szCs w:val="26"/>
        </w:rPr>
        <w:t xml:space="preserve"> </w:t>
      </w:r>
      <w:r w:rsidRPr="00606A0F">
        <w:rPr>
          <w:rFonts w:ascii="Times New Roman" w:hAnsi="Times New Roman" w:cs="Times New Roman"/>
          <w:caps/>
          <w:sz w:val="26"/>
          <w:szCs w:val="26"/>
        </w:rPr>
        <w:t xml:space="preserve">реализации </w:t>
      </w:r>
      <w:r w:rsidR="00606A0F" w:rsidRPr="007B05E9">
        <w:rPr>
          <w:rFonts w:ascii="Times New Roman" w:hAnsi="Times New Roman" w:cs="Times New Roman"/>
          <w:caps/>
          <w:sz w:val="26"/>
          <w:szCs w:val="26"/>
        </w:rPr>
        <w:t xml:space="preserve">Муниципальной программы </w:t>
      </w:r>
      <w:r w:rsidR="002F461D" w:rsidRPr="002F461D">
        <w:rPr>
          <w:rFonts w:ascii="Times New Roman" w:hAnsi="Times New Roman" w:cs="Times New Roman"/>
          <w:caps/>
          <w:sz w:val="26"/>
          <w:szCs w:val="26"/>
        </w:rPr>
        <w:t>Цивильского района Чувашской Республики</w:t>
      </w:r>
      <w:r w:rsidR="00606A0F" w:rsidRPr="007B05E9">
        <w:rPr>
          <w:rFonts w:ascii="Times New Roman" w:hAnsi="Times New Roman" w:cs="Times New Roman"/>
          <w:caps/>
          <w:sz w:val="26"/>
          <w:szCs w:val="26"/>
        </w:rPr>
        <w:t xml:space="preserve"> «</w:t>
      </w:r>
      <w:r w:rsidR="002F461D" w:rsidRPr="002F461D">
        <w:rPr>
          <w:rFonts w:ascii="Times New Roman" w:hAnsi="Times New Roman" w:cs="Times New Roman"/>
          <w:caps/>
          <w:sz w:val="26"/>
          <w:szCs w:val="26"/>
        </w:rPr>
        <w:t>Энергосбережение и повышение энергетической эффективности в Цивильском районе Чувашской Республики на 2022-2025 годы и на период до 2035 года</w:t>
      </w:r>
      <w:r w:rsidR="00606A0F" w:rsidRPr="007B05E9">
        <w:rPr>
          <w:rFonts w:ascii="Times New Roman" w:hAnsi="Times New Roman" w:cs="Times New Roman"/>
          <w:caps/>
          <w:sz w:val="26"/>
          <w:szCs w:val="26"/>
        </w:rPr>
        <w:t>»</w:t>
      </w:r>
    </w:p>
    <w:p w:rsidR="00280616" w:rsidRPr="008418D0" w:rsidRDefault="00280616" w:rsidP="00620414">
      <w:pPr>
        <w:ind w:firstLine="709"/>
        <w:jc w:val="both"/>
        <w:rPr>
          <w:rFonts w:ascii="Times New Roman" w:hAnsi="Times New Roman" w:cs="Times New Roman"/>
          <w:sz w:val="20"/>
          <w:szCs w:val="20"/>
          <w:lang w:eastAsia="ru-RU"/>
        </w:rPr>
      </w:pPr>
    </w:p>
    <w:p w:rsidR="002F461D" w:rsidRDefault="002F461D" w:rsidP="00620414">
      <w:pPr>
        <w:ind w:firstLine="709"/>
        <w:jc w:val="both"/>
        <w:rPr>
          <w:rFonts w:ascii="Times New Roman" w:hAnsi="Times New Roman" w:cs="Times New Roman"/>
          <w:sz w:val="20"/>
          <w:szCs w:val="20"/>
          <w:lang w:eastAsia="ru-RU"/>
        </w:rPr>
      </w:pPr>
    </w:p>
    <w:tbl>
      <w:tblPr>
        <w:tblW w:w="15543" w:type="dxa"/>
        <w:tblInd w:w="93" w:type="dxa"/>
        <w:tblLook w:val="04A0" w:firstRow="1" w:lastRow="0" w:firstColumn="1" w:lastColumn="0" w:noHBand="0" w:noVBand="1"/>
      </w:tblPr>
      <w:tblGrid>
        <w:gridCol w:w="1266"/>
        <w:gridCol w:w="2223"/>
        <w:gridCol w:w="1563"/>
        <w:gridCol w:w="1418"/>
        <w:gridCol w:w="1168"/>
        <w:gridCol w:w="875"/>
        <w:gridCol w:w="804"/>
        <w:gridCol w:w="997"/>
        <w:gridCol w:w="1299"/>
        <w:gridCol w:w="655"/>
        <w:gridCol w:w="655"/>
        <w:gridCol w:w="655"/>
        <w:gridCol w:w="655"/>
        <w:gridCol w:w="655"/>
        <w:gridCol w:w="655"/>
      </w:tblGrid>
      <w:tr w:rsidR="00DE5EB7" w:rsidRPr="00323E0C" w:rsidTr="00323E0C">
        <w:trPr>
          <w:divId w:val="35351672"/>
          <w:trHeight w:val="255"/>
          <w:tblHeader/>
        </w:trPr>
        <w:tc>
          <w:tcPr>
            <w:tcW w:w="126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Статус</w:t>
            </w:r>
          </w:p>
        </w:tc>
        <w:tc>
          <w:tcPr>
            <w:tcW w:w="222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Наименование муниципальной программы, основного мероприятия, мероприятия</w:t>
            </w:r>
          </w:p>
        </w:tc>
        <w:tc>
          <w:tcPr>
            <w:tcW w:w="156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Задача муниципальной программы Чувашской Республики</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Ответственный исполнитель, соисполнители, участники</w:t>
            </w:r>
          </w:p>
        </w:tc>
        <w:tc>
          <w:tcPr>
            <w:tcW w:w="3844" w:type="dxa"/>
            <w:gridSpan w:val="4"/>
            <w:tcBorders>
              <w:top w:val="single" w:sz="4" w:space="0" w:color="auto"/>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Код бюджетной классификации</w:t>
            </w:r>
          </w:p>
        </w:tc>
        <w:tc>
          <w:tcPr>
            <w:tcW w:w="129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Источники финансирования</w:t>
            </w:r>
          </w:p>
        </w:tc>
        <w:tc>
          <w:tcPr>
            <w:tcW w:w="3930" w:type="dxa"/>
            <w:gridSpan w:val="6"/>
            <w:tcBorders>
              <w:top w:val="single" w:sz="4" w:space="0" w:color="auto"/>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Расходы по годам, тыс. рублей</w:t>
            </w:r>
          </w:p>
        </w:tc>
      </w:tr>
      <w:tr w:rsidR="00DE5EB7" w:rsidRPr="00323E0C" w:rsidTr="00323E0C">
        <w:trPr>
          <w:divId w:val="35351672"/>
          <w:trHeight w:val="255"/>
          <w:tblHeader/>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168"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главный распорядитель бюджетных средств</w:t>
            </w:r>
          </w:p>
        </w:tc>
        <w:tc>
          <w:tcPr>
            <w:tcW w:w="875"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раздел, подраздел</w:t>
            </w:r>
          </w:p>
        </w:tc>
        <w:tc>
          <w:tcPr>
            <w:tcW w:w="804"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целевая статья расходов</w:t>
            </w:r>
          </w:p>
        </w:tc>
        <w:tc>
          <w:tcPr>
            <w:tcW w:w="997"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группа (подгруппа) вида расходов</w:t>
            </w: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655"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2022</w:t>
            </w:r>
          </w:p>
        </w:tc>
        <w:tc>
          <w:tcPr>
            <w:tcW w:w="655"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2023</w:t>
            </w:r>
          </w:p>
        </w:tc>
        <w:tc>
          <w:tcPr>
            <w:tcW w:w="655"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2024</w:t>
            </w:r>
          </w:p>
        </w:tc>
        <w:tc>
          <w:tcPr>
            <w:tcW w:w="655"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2025</w:t>
            </w:r>
          </w:p>
        </w:tc>
        <w:tc>
          <w:tcPr>
            <w:tcW w:w="655"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2026-2030</w:t>
            </w:r>
          </w:p>
        </w:tc>
        <w:tc>
          <w:tcPr>
            <w:tcW w:w="655"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2031-2035</w:t>
            </w:r>
          </w:p>
        </w:tc>
      </w:tr>
      <w:tr w:rsidR="00DE5EB7" w:rsidRPr="00323E0C" w:rsidTr="00323E0C">
        <w:trPr>
          <w:divId w:val="35351672"/>
          <w:trHeight w:val="255"/>
          <w:tblHeader/>
        </w:trPr>
        <w:tc>
          <w:tcPr>
            <w:tcW w:w="1266" w:type="dxa"/>
            <w:tcBorders>
              <w:top w:val="nil"/>
              <w:left w:val="single" w:sz="4" w:space="0" w:color="auto"/>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w:t>
            </w:r>
          </w:p>
        </w:tc>
        <w:tc>
          <w:tcPr>
            <w:tcW w:w="2223"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2</w:t>
            </w:r>
          </w:p>
        </w:tc>
        <w:tc>
          <w:tcPr>
            <w:tcW w:w="1563"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3</w:t>
            </w:r>
          </w:p>
        </w:tc>
        <w:tc>
          <w:tcPr>
            <w:tcW w:w="1418"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4</w:t>
            </w:r>
          </w:p>
        </w:tc>
        <w:tc>
          <w:tcPr>
            <w:tcW w:w="1168"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5</w:t>
            </w:r>
          </w:p>
        </w:tc>
        <w:tc>
          <w:tcPr>
            <w:tcW w:w="875"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6</w:t>
            </w:r>
          </w:p>
        </w:tc>
        <w:tc>
          <w:tcPr>
            <w:tcW w:w="804"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7</w:t>
            </w:r>
          </w:p>
        </w:tc>
        <w:tc>
          <w:tcPr>
            <w:tcW w:w="997"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8</w:t>
            </w:r>
          </w:p>
        </w:tc>
        <w:tc>
          <w:tcPr>
            <w:tcW w:w="1299"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9</w:t>
            </w:r>
          </w:p>
        </w:tc>
        <w:tc>
          <w:tcPr>
            <w:tcW w:w="655"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10</w:t>
            </w:r>
          </w:p>
        </w:tc>
        <w:tc>
          <w:tcPr>
            <w:tcW w:w="655"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11</w:t>
            </w:r>
          </w:p>
        </w:tc>
        <w:tc>
          <w:tcPr>
            <w:tcW w:w="655"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12</w:t>
            </w:r>
          </w:p>
        </w:tc>
        <w:tc>
          <w:tcPr>
            <w:tcW w:w="655"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13</w:t>
            </w:r>
          </w:p>
        </w:tc>
        <w:tc>
          <w:tcPr>
            <w:tcW w:w="655"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14</w:t>
            </w:r>
          </w:p>
        </w:tc>
        <w:tc>
          <w:tcPr>
            <w:tcW w:w="655" w:type="dxa"/>
            <w:tcBorders>
              <w:top w:val="nil"/>
              <w:left w:val="nil"/>
              <w:bottom w:val="single" w:sz="4" w:space="0" w:color="auto"/>
              <w:right w:val="single" w:sz="4" w:space="0" w:color="auto"/>
            </w:tcBorders>
            <w:shd w:val="clear" w:color="000000" w:fill="F2F2F2"/>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15</w:t>
            </w:r>
          </w:p>
        </w:tc>
      </w:tr>
      <w:tr w:rsidR="00DE5EB7" w:rsidRPr="00323E0C" w:rsidTr="00323E0C">
        <w:trPr>
          <w:divId w:val="35351672"/>
          <w:trHeight w:val="255"/>
        </w:trPr>
        <w:tc>
          <w:tcPr>
            <w:tcW w:w="1266" w:type="dxa"/>
            <w:vMerge w:val="restart"/>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Муниципальная программа Цивильского района Чувашской Республики</w:t>
            </w:r>
          </w:p>
        </w:tc>
        <w:tc>
          <w:tcPr>
            <w:tcW w:w="2223" w:type="dxa"/>
            <w:vMerge w:val="restart"/>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Энергосбережение и повышение энергетической эффективности в Цивильском районе Чувашской Республики на 2022-2025 годы и на период до 2035 года</w:t>
            </w:r>
          </w:p>
        </w:tc>
        <w:tc>
          <w:tcPr>
            <w:tcW w:w="1563" w:type="dxa"/>
            <w:vMerge w:val="restart"/>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E5EB7"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p>
          <w:p w:rsidR="002F461D" w:rsidRPr="002F461D" w:rsidRDefault="002F461D" w:rsidP="002F461D">
            <w:pPr>
              <w:widowControl/>
              <w:autoSpaceDE/>
              <w:jc w:val="both"/>
              <w:rPr>
                <w:rFonts w:ascii="Times New Roman" w:hAnsi="Times New Roman" w:cs="Times New Roman"/>
                <w:color w:val="000000"/>
                <w:sz w:val="16"/>
                <w:szCs w:val="16"/>
                <w:lang w:eastAsia="ru-RU"/>
              </w:rPr>
            </w:pPr>
            <w:proofErr w:type="gramStart"/>
            <w:r w:rsidRPr="002F461D">
              <w:rPr>
                <w:rFonts w:ascii="Times New Roman" w:hAnsi="Times New Roman" w:cs="Times New Roman"/>
                <w:color w:val="000000"/>
                <w:sz w:val="16"/>
                <w:szCs w:val="16"/>
                <w:lang w:eastAsia="ru-RU"/>
              </w:rPr>
              <w:t xml:space="preserve">Цивильского района Чувашской Республики, соисполнители - </w:t>
            </w:r>
            <w:r w:rsidR="000333C8">
              <w:rPr>
                <w:rFonts w:ascii="Times New Roman" w:hAnsi="Times New Roman" w:cs="Times New Roman"/>
                <w:color w:val="000000"/>
                <w:sz w:val="16"/>
                <w:szCs w:val="16"/>
                <w:lang w:eastAsia="ru-RU"/>
              </w:rPr>
              <w:t xml:space="preserve">отдел развития АПК и муниципальной собственности </w:t>
            </w:r>
            <w:r w:rsidR="00117FEB">
              <w:rPr>
                <w:rFonts w:ascii="Times New Roman" w:hAnsi="Times New Roman" w:cs="Times New Roman"/>
                <w:color w:val="000000"/>
                <w:sz w:val="16"/>
                <w:szCs w:val="16"/>
                <w:lang w:eastAsia="ru-RU"/>
              </w:rPr>
              <w:t xml:space="preserve">администрации </w:t>
            </w:r>
            <w:r w:rsidR="000333C8">
              <w:rPr>
                <w:rFonts w:ascii="Times New Roman" w:hAnsi="Times New Roman" w:cs="Times New Roman"/>
                <w:color w:val="000000"/>
                <w:sz w:val="16"/>
                <w:szCs w:val="16"/>
                <w:lang w:eastAsia="ru-RU"/>
              </w:rPr>
              <w:t>Цивильского района Чувашской Республики</w:t>
            </w:r>
            <w:r w:rsidRPr="002F461D">
              <w:rPr>
                <w:rFonts w:ascii="Times New Roman" w:hAnsi="Times New Roman" w:cs="Times New Roman"/>
                <w:color w:val="000000"/>
                <w:sz w:val="16"/>
                <w:szCs w:val="16"/>
                <w:lang w:eastAsia="ru-RU"/>
              </w:rPr>
              <w:t xml:space="preserve">, </w:t>
            </w:r>
            <w:r w:rsidR="000333C8">
              <w:rPr>
                <w:rFonts w:ascii="Times New Roman" w:hAnsi="Times New Roman" w:cs="Times New Roman"/>
                <w:color w:val="000000"/>
                <w:sz w:val="16"/>
                <w:szCs w:val="16"/>
                <w:lang w:eastAsia="ru-RU"/>
              </w:rPr>
              <w:t xml:space="preserve">отдел образования и социального развития </w:t>
            </w:r>
            <w:r w:rsidR="00117FEB">
              <w:rPr>
                <w:rFonts w:ascii="Times New Roman" w:hAnsi="Times New Roman" w:cs="Times New Roman"/>
                <w:color w:val="000000"/>
                <w:sz w:val="16"/>
                <w:szCs w:val="16"/>
                <w:lang w:eastAsia="ru-RU"/>
              </w:rPr>
              <w:t xml:space="preserve">администрации </w:t>
            </w:r>
            <w:r w:rsidR="000333C8">
              <w:rPr>
                <w:rFonts w:ascii="Times New Roman" w:hAnsi="Times New Roman" w:cs="Times New Roman"/>
                <w:color w:val="000000"/>
                <w:sz w:val="16"/>
                <w:szCs w:val="16"/>
                <w:lang w:eastAsia="ru-RU"/>
              </w:rPr>
              <w:t>Цивильского района Чувашской Республики</w:t>
            </w:r>
            <w:r w:rsidRPr="002F461D">
              <w:rPr>
                <w:rFonts w:ascii="Times New Roman" w:hAnsi="Times New Roman" w:cs="Times New Roman"/>
                <w:color w:val="000000"/>
                <w:sz w:val="16"/>
                <w:szCs w:val="16"/>
                <w:lang w:eastAsia="ru-RU"/>
              </w:rPr>
              <w:t xml:space="preserve">, </w:t>
            </w:r>
            <w:r w:rsidRPr="002F461D">
              <w:rPr>
                <w:rFonts w:ascii="Times New Roman" w:hAnsi="Times New Roman" w:cs="Times New Roman"/>
                <w:color w:val="000000"/>
                <w:sz w:val="16"/>
                <w:szCs w:val="16"/>
                <w:lang w:eastAsia="ru-RU"/>
              </w:rPr>
              <w:lastRenderedPageBreak/>
              <w:t xml:space="preserve">участники - органы местного самоуправления городского и сельских поселений Цивильского района Чувашской Республики (по согласованию), муниципальные учреждения Цивильского района Чувашской Республики (по согласованию),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 (по согласованию), управляющие компании, товарищества собственников жилья и недвижимости (по</w:t>
            </w:r>
            <w:proofErr w:type="gramEnd"/>
            <w:r w:rsidRPr="002F461D">
              <w:rPr>
                <w:rFonts w:ascii="Times New Roman" w:hAnsi="Times New Roman" w:cs="Times New Roman"/>
                <w:color w:val="000000"/>
                <w:sz w:val="16"/>
                <w:szCs w:val="16"/>
                <w:lang w:eastAsia="ru-RU"/>
              </w:rPr>
              <w:t xml:space="preserve"> согласованию),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(по согласованию)</w:t>
            </w:r>
          </w:p>
        </w:tc>
        <w:tc>
          <w:tcPr>
            <w:tcW w:w="116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x</w:t>
            </w:r>
          </w:p>
        </w:tc>
        <w:tc>
          <w:tcPr>
            <w:tcW w:w="87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E472D6" w:rsidP="002F461D">
            <w:pPr>
              <w:widowControl/>
              <w:autoSpaceDE/>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14</w:t>
            </w:r>
            <w:r w:rsidR="002F461D" w:rsidRPr="002F461D">
              <w:rPr>
                <w:rFonts w:ascii="Times New Roman" w:hAnsi="Times New Roman" w:cs="Times New Roman"/>
                <w:color w:val="000000"/>
                <w:sz w:val="16"/>
                <w:szCs w:val="16"/>
                <w:lang w:eastAsia="ru-RU"/>
              </w:rPr>
              <w:t>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1340,0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5510,0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7756,1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40093,4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85715,4</w:t>
            </w:r>
          </w:p>
        </w:tc>
      </w:tr>
      <w:tr w:rsidR="00DE5EB7" w:rsidRPr="00323E0C" w:rsidTr="00323E0C">
        <w:trPr>
          <w:divId w:val="35351672"/>
          <w:trHeight w:val="255"/>
        </w:trPr>
        <w:tc>
          <w:tcPr>
            <w:tcW w:w="1266"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r>
      <w:tr w:rsidR="00DE5EB7" w:rsidRPr="00323E0C" w:rsidTr="00323E0C">
        <w:trPr>
          <w:divId w:val="35351672"/>
          <w:trHeight w:val="255"/>
        </w:trPr>
        <w:tc>
          <w:tcPr>
            <w:tcW w:w="1266"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r>
      <w:tr w:rsidR="00DE5EB7" w:rsidRPr="00323E0C" w:rsidTr="00323E0C">
        <w:trPr>
          <w:divId w:val="35351672"/>
          <w:trHeight w:val="255"/>
        </w:trPr>
        <w:tc>
          <w:tcPr>
            <w:tcW w:w="1266"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E472D6" w:rsidP="002F461D">
            <w:pPr>
              <w:widowControl/>
              <w:autoSpaceDE/>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14</w:t>
            </w:r>
            <w:r w:rsidR="002F461D" w:rsidRPr="002F461D">
              <w:rPr>
                <w:rFonts w:ascii="Times New Roman" w:hAnsi="Times New Roman" w:cs="Times New Roman"/>
                <w:color w:val="000000"/>
                <w:sz w:val="16"/>
                <w:szCs w:val="16"/>
                <w:lang w:eastAsia="ru-RU"/>
              </w:rPr>
              <w:t>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179,0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121,0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873,0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1568,0</w:t>
            </w:r>
          </w:p>
        </w:tc>
      </w:tr>
      <w:tr w:rsidR="00DE5EB7" w:rsidRPr="00323E0C" w:rsidTr="00323E0C">
        <w:trPr>
          <w:divId w:val="35351672"/>
          <w:trHeight w:val="255"/>
        </w:trPr>
        <w:tc>
          <w:tcPr>
            <w:tcW w:w="1266"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1161,0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4988,0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7635,1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39220,4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84147,4</w:t>
            </w:r>
          </w:p>
        </w:tc>
      </w:tr>
      <w:tr w:rsidR="002F461D" w:rsidRPr="002F461D" w:rsidTr="00323E0C">
        <w:trPr>
          <w:divId w:val="35351672"/>
          <w:trHeight w:val="255"/>
        </w:trPr>
        <w:tc>
          <w:tcPr>
            <w:tcW w:w="15543"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Основное мероприятие 1</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бюджетных учреждениях</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 участники - органы местного самоуправления городского и сельских поселений Цивильского района Чувашской Республики, муниципальные учреждения Цивильского района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168"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444,5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734,2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594,4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3140,6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6228,1</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583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1115</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353,5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263,2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528,4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2557,6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5113,1</w:t>
            </w:r>
          </w:p>
        </w:tc>
      </w:tr>
      <w:tr w:rsidR="00323E0C" w:rsidRPr="002F461D"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Целевые показатели (индикаторы) муниципальной программы, </w:t>
            </w:r>
            <w:r w:rsidRPr="002F461D">
              <w:rPr>
                <w:rFonts w:ascii="Times New Roman" w:hAnsi="Times New Roman" w:cs="Times New Roman"/>
                <w:color w:val="000000"/>
                <w:sz w:val="18"/>
                <w:szCs w:val="18"/>
                <w:lang w:eastAsia="ru-RU"/>
              </w:rPr>
              <w:lastRenderedPageBreak/>
              <w:t>увязанные с основным мероприятием 1</w:t>
            </w: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83,8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85,4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92,8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района Чувашской Республики, Гкал/м</w:t>
            </w:r>
            <w:proofErr w:type="gramStart"/>
            <w:r w:rsidRPr="002F461D">
              <w:rPr>
                <w:rFonts w:ascii="Times New Roman" w:hAnsi="Times New Roman" w:cs="Times New Roman"/>
                <w:color w:val="000000"/>
                <w:sz w:val="18"/>
                <w:szCs w:val="18"/>
                <w:lang w:eastAsia="ru-RU"/>
              </w:rPr>
              <w:t>2</w:t>
            </w:r>
            <w:proofErr w:type="gramEnd"/>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0,159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0,158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0,154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0,145</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района Чувашской Республики, </w:t>
            </w:r>
            <w:proofErr w:type="spellStart"/>
            <w:r w:rsidRPr="002F461D">
              <w:rPr>
                <w:rFonts w:ascii="Times New Roman" w:hAnsi="Times New Roman" w:cs="Times New Roman"/>
                <w:color w:val="000000"/>
                <w:sz w:val="18"/>
                <w:szCs w:val="18"/>
                <w:lang w:eastAsia="ru-RU"/>
              </w:rPr>
              <w:t>кВтч</w:t>
            </w:r>
            <w:proofErr w:type="spellEnd"/>
            <w:r w:rsidRPr="002F461D">
              <w:rPr>
                <w:rFonts w:ascii="Times New Roman" w:hAnsi="Times New Roman" w:cs="Times New Roman"/>
                <w:color w:val="000000"/>
                <w:sz w:val="18"/>
                <w:szCs w:val="18"/>
                <w:lang w:eastAsia="ru-RU"/>
              </w:rPr>
              <w:t>/м</w:t>
            </w:r>
            <w:proofErr w:type="gramStart"/>
            <w:r w:rsidRPr="002F461D">
              <w:rPr>
                <w:rFonts w:ascii="Times New Roman" w:hAnsi="Times New Roman" w:cs="Times New Roman"/>
                <w:color w:val="000000"/>
                <w:sz w:val="18"/>
                <w:szCs w:val="18"/>
                <w:lang w:eastAsia="ru-RU"/>
              </w:rPr>
              <w:t>2</w:t>
            </w:r>
            <w:proofErr w:type="gramEnd"/>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28,447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28,249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27,802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26,36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23,472</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района Чувашской Республики, м3/чел.</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5,118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5,082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5,056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4,746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4,233</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района Чувашской Республики, м3/чел.</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291,246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290,244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289,492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287,989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280,743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266,26</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Цивильского района Чувашской Республики, </w:t>
            </w:r>
            <w:proofErr w:type="spellStart"/>
            <w:r w:rsidRPr="002F461D">
              <w:rPr>
                <w:rFonts w:ascii="Times New Roman" w:hAnsi="Times New Roman" w:cs="Times New Roman"/>
                <w:color w:val="000000"/>
                <w:sz w:val="18"/>
                <w:szCs w:val="18"/>
                <w:lang w:eastAsia="ru-RU"/>
              </w:rPr>
              <w:t>кВтч</w:t>
            </w:r>
            <w:proofErr w:type="spellEnd"/>
            <w:r w:rsidRPr="002F461D">
              <w:rPr>
                <w:rFonts w:ascii="Times New Roman" w:hAnsi="Times New Roman" w:cs="Times New Roman"/>
                <w:color w:val="000000"/>
                <w:sz w:val="18"/>
                <w:szCs w:val="18"/>
                <w:lang w:eastAsia="ru-RU"/>
              </w:rPr>
              <w:t>/м</w:t>
            </w:r>
            <w:proofErr w:type="gramStart"/>
            <w:r w:rsidRPr="002F461D">
              <w:rPr>
                <w:rFonts w:ascii="Times New Roman" w:hAnsi="Times New Roman" w:cs="Times New Roman"/>
                <w:color w:val="000000"/>
                <w:sz w:val="18"/>
                <w:szCs w:val="18"/>
                <w:lang w:eastAsia="ru-RU"/>
              </w:rPr>
              <w:t>2</w:t>
            </w:r>
            <w:proofErr w:type="gramEnd"/>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26,981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26,825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26,707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26,452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25,256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22,865</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Цивильского района Чувашской Республики, м3/чел.</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1,592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1,428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1,177</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Цивильского района Чувашской Республики, м3/чел.</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189,94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189,088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188,378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186,957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180,281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167,156</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Цивильского района Чувашской Республики, </w:t>
            </w:r>
            <w:proofErr w:type="spellStart"/>
            <w:r w:rsidRPr="002F461D">
              <w:rPr>
                <w:rFonts w:ascii="Times New Roman" w:hAnsi="Times New Roman" w:cs="Times New Roman"/>
                <w:color w:val="000000"/>
                <w:sz w:val="18"/>
                <w:szCs w:val="18"/>
                <w:lang w:eastAsia="ru-RU"/>
              </w:rPr>
              <w:t>кВтч</w:t>
            </w:r>
            <w:proofErr w:type="spellEnd"/>
            <w:r w:rsidRPr="002F461D">
              <w:rPr>
                <w:rFonts w:ascii="Times New Roman" w:hAnsi="Times New Roman" w:cs="Times New Roman"/>
                <w:color w:val="000000"/>
                <w:sz w:val="18"/>
                <w:szCs w:val="18"/>
                <w:lang w:eastAsia="ru-RU"/>
              </w:rPr>
              <w:t>/м</w:t>
            </w:r>
            <w:proofErr w:type="gramStart"/>
            <w:r w:rsidRPr="002F461D">
              <w:rPr>
                <w:rFonts w:ascii="Times New Roman" w:hAnsi="Times New Roman" w:cs="Times New Roman"/>
                <w:color w:val="000000"/>
                <w:sz w:val="18"/>
                <w:szCs w:val="18"/>
                <w:lang w:eastAsia="ru-RU"/>
              </w:rPr>
              <w:t>2</w:t>
            </w:r>
            <w:proofErr w:type="gramEnd"/>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46,593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46,069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45,683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44,884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41,08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33,477</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Цивильского района Чувашской Республики, м3/чел.</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466,58</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Удельный расход тепловой энергии на снабжение органов местного самоуправления Цивильского района Чувашской Республики, Гкал/м</w:t>
            </w:r>
            <w:proofErr w:type="gramStart"/>
            <w:r w:rsidRPr="002F461D">
              <w:rPr>
                <w:rFonts w:ascii="Times New Roman" w:hAnsi="Times New Roman" w:cs="Times New Roman"/>
                <w:color w:val="000000"/>
                <w:sz w:val="18"/>
                <w:szCs w:val="18"/>
                <w:lang w:eastAsia="ru-RU"/>
              </w:rPr>
              <w:t>2</w:t>
            </w:r>
            <w:proofErr w:type="gramEnd"/>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0,323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0,322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0,322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0,321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0,318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0,311</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на снабжение органов местного самоуправления Цивильского района Чувашской Республики, </w:t>
            </w:r>
            <w:proofErr w:type="spellStart"/>
            <w:r w:rsidRPr="002F461D">
              <w:rPr>
                <w:rFonts w:ascii="Times New Roman" w:hAnsi="Times New Roman" w:cs="Times New Roman"/>
                <w:color w:val="000000"/>
                <w:sz w:val="18"/>
                <w:szCs w:val="18"/>
                <w:lang w:eastAsia="ru-RU"/>
              </w:rPr>
              <w:t>кВтч</w:t>
            </w:r>
            <w:proofErr w:type="spellEnd"/>
            <w:r w:rsidRPr="002F461D">
              <w:rPr>
                <w:rFonts w:ascii="Times New Roman" w:hAnsi="Times New Roman" w:cs="Times New Roman"/>
                <w:color w:val="000000"/>
                <w:sz w:val="18"/>
                <w:szCs w:val="18"/>
                <w:lang w:eastAsia="ru-RU"/>
              </w:rPr>
              <w:t>/м</w:t>
            </w:r>
            <w:proofErr w:type="gramStart"/>
            <w:r w:rsidRPr="002F461D">
              <w:rPr>
                <w:rFonts w:ascii="Times New Roman" w:hAnsi="Times New Roman" w:cs="Times New Roman"/>
                <w:color w:val="000000"/>
                <w:sz w:val="18"/>
                <w:szCs w:val="18"/>
                <w:lang w:eastAsia="ru-RU"/>
              </w:rPr>
              <w:t>2</w:t>
            </w:r>
            <w:proofErr w:type="gramEnd"/>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30,968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30,918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30,88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30,798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30,412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29,644</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Удельный расход холодной воды на снабжение органов местного самоуправления Цивильского района Чувашской Республики, м3/чел.</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3,911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3,907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3,905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3,899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3,871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3,815</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Удельный расход природного газа на снабжение органов местного самоуправления Цивильского района Чувашской Республики, м3/чел.</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302,335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301,535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300,963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299,706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293,763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281,992</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Удельный расход тепловой энергии на снабжение органов местного самоуправления и муниципальных учреждений Цивильского района Чувашской Республики, Гкал/м</w:t>
            </w:r>
            <w:proofErr w:type="gramStart"/>
            <w:r w:rsidRPr="002F461D">
              <w:rPr>
                <w:rFonts w:ascii="Times New Roman" w:hAnsi="Times New Roman" w:cs="Times New Roman"/>
                <w:color w:val="000000"/>
                <w:sz w:val="18"/>
                <w:szCs w:val="18"/>
                <w:lang w:eastAsia="ru-RU"/>
              </w:rPr>
              <w:t>2</w:t>
            </w:r>
            <w:proofErr w:type="gramEnd"/>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0,194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0,194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0,193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0,192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0,188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0,18</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на снабжение органов местного самоуправления и муниципальных учреждений Цивильского района Чувашской Республики, </w:t>
            </w:r>
            <w:proofErr w:type="spellStart"/>
            <w:r w:rsidRPr="002F461D">
              <w:rPr>
                <w:rFonts w:ascii="Times New Roman" w:hAnsi="Times New Roman" w:cs="Times New Roman"/>
                <w:color w:val="000000"/>
                <w:sz w:val="18"/>
                <w:szCs w:val="18"/>
                <w:lang w:eastAsia="ru-RU"/>
              </w:rPr>
              <w:t>кВтч</w:t>
            </w:r>
            <w:proofErr w:type="spellEnd"/>
            <w:r w:rsidRPr="002F461D">
              <w:rPr>
                <w:rFonts w:ascii="Times New Roman" w:hAnsi="Times New Roman" w:cs="Times New Roman"/>
                <w:color w:val="000000"/>
                <w:sz w:val="18"/>
                <w:szCs w:val="18"/>
                <w:lang w:eastAsia="ru-RU"/>
              </w:rPr>
              <w:t>/м</w:t>
            </w:r>
            <w:proofErr w:type="gramStart"/>
            <w:r w:rsidRPr="002F461D">
              <w:rPr>
                <w:rFonts w:ascii="Times New Roman" w:hAnsi="Times New Roman" w:cs="Times New Roman"/>
                <w:color w:val="000000"/>
                <w:sz w:val="18"/>
                <w:szCs w:val="18"/>
                <w:lang w:eastAsia="ru-RU"/>
              </w:rPr>
              <w:t>2</w:t>
            </w:r>
            <w:proofErr w:type="gramEnd"/>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29,603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29,419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29,282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29,007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27,675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25,011</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Удельный расход холодной воды на снабжение органов местного самоуправления и муниципальных учреждений Цивильского района Чувашской Республики, м3/чел.</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4,883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4,852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4,829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4,782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4,554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4,1</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Удельный расход природного газа на снабжение органов местного самоуправления и муниципальных учреждений Цивильского района Чувашской Республики, м3/чел.</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289,894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288,979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288,289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286,909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280,236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266,873</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1.1</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Обучение специалистов в области энергосбережения и энергетической эффективности</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 участники - органы местного самоуправления городского и сельских поселений Цивильского района Чувашской Республики, муниципальные учреждения Цивильского района Чувашской Республики</w:t>
            </w:r>
          </w:p>
        </w:tc>
        <w:tc>
          <w:tcPr>
            <w:tcW w:w="1168"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1.2</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Оснащение приборами учета бюджетных учреждений</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участник - муниципальные учреждения 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1.3</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Замена устаревших систем освещения на светодиодные</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участник - муниципальные учреждения 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114,8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172,2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833,2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1666,6</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167</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103,8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77,1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750,2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1499,6</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1.4</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Установка оборудования для автоматического освещения</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участник - муниципальные учреждения 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144,9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289,8</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130,9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260,8</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1.5</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Автоматизация системы теплоснабжения и горячего водоснабжения с регулированием подачи теплоты</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участник - муниципальные учреждения 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123,9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247,9</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123,9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247,9</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1.6</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Проведение гидравлической регулировки, автоматической/ручной балансировки распределительных систем отопления и стояков</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участник - муниципальные учреждения 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108,5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217</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108,5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217</w:t>
            </w:r>
          </w:p>
        </w:tc>
      </w:tr>
      <w:tr w:rsidR="00DE5EB7" w:rsidRPr="00323E0C" w:rsidTr="00DE5EB7">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1.7</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Снижение тепловых потерь через оконные проемы путем их модернизации</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участник - муниципальные учреждения 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72,3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1046</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72,3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1046</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1.8</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Улучшение тепловой изоляции стен, полов и чердаков</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участник - муниципальные учреждения 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101,3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151,2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731,8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1464,3</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101,3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151,2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731,8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1464,3</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1.9</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Применение экономичной водоразборной арматуры</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участник - муниципальные учреждения 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32,9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236,6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472,5</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189,6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377,5</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1.10</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 xml:space="preserve">Цивильского района Чувашской Республики, участники - муниципальные </w:t>
            </w:r>
            <w:r w:rsidRPr="002F461D">
              <w:rPr>
                <w:rFonts w:ascii="Times New Roman" w:hAnsi="Times New Roman" w:cs="Times New Roman"/>
                <w:color w:val="000000"/>
                <w:sz w:val="16"/>
                <w:szCs w:val="16"/>
                <w:lang w:eastAsia="ru-RU"/>
              </w:rPr>
              <w:lastRenderedPageBreak/>
              <w:t>учреждения Цивильского района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770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385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770</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DE5EB7">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Основное мероприятие 2</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жилищном фонде</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2F461D">
              <w:rPr>
                <w:rFonts w:ascii="Times New Roman" w:hAnsi="Times New Roman" w:cs="Times New Roman"/>
                <w:color w:val="000000"/>
                <w:sz w:val="18"/>
                <w:szCs w:val="18"/>
                <w:lang w:eastAsia="ru-RU"/>
              </w:rPr>
              <w:t>энергоэффективного</w:t>
            </w:r>
            <w:proofErr w:type="spellEnd"/>
            <w:r w:rsidRPr="002F461D">
              <w:rPr>
                <w:rFonts w:ascii="Times New Roman" w:hAnsi="Times New Roman" w:cs="Times New Roman"/>
                <w:color w:val="000000"/>
                <w:sz w:val="18"/>
                <w:szCs w:val="18"/>
                <w:lang w:eastAsia="ru-RU"/>
              </w:rPr>
              <w:t xml:space="preserve"> капитального ремонта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 участники - органы местного самоуправления городского и сельских поселений Цивильского района Чувашской Республики, управляющие компании, товарищества собственников жилья и недвижимости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225,5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2127,2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4656,1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25577,7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56392,7</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225,5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2125,2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4652,1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25553,7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56336,7</w:t>
            </w:r>
          </w:p>
        </w:tc>
      </w:tr>
      <w:tr w:rsidR="00323E0C" w:rsidRPr="002F461D"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Целевые показатели </w:t>
            </w:r>
            <w:r w:rsidRPr="002F461D">
              <w:rPr>
                <w:rFonts w:ascii="Times New Roman" w:hAnsi="Times New Roman" w:cs="Times New Roman"/>
                <w:color w:val="000000"/>
                <w:sz w:val="18"/>
                <w:szCs w:val="18"/>
                <w:lang w:eastAsia="ru-RU"/>
              </w:rPr>
              <w:lastRenderedPageBreak/>
              <w:t>(индикаторы) муниципальной программы, увязанные с основным мероприятием 2</w:t>
            </w: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xml:space="preserve">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Цивильского района Чувашской </w:t>
            </w:r>
            <w:r w:rsidRPr="002F461D">
              <w:rPr>
                <w:rFonts w:ascii="Times New Roman" w:hAnsi="Times New Roman" w:cs="Times New Roman"/>
                <w:color w:val="000000"/>
                <w:sz w:val="18"/>
                <w:szCs w:val="18"/>
                <w:lang w:eastAsia="ru-RU"/>
              </w:rPr>
              <w:lastRenderedPageBreak/>
              <w:t>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89,4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90,5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93,9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многоквартирных домов, оснащенных коллективными (общедомовыми) приборами учета горячей воды в общем числе многоквартирных домов, расположенных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81,2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81,5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82,1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82,7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85,3</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96,1</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многоквартирных домов, расположенных на территории Цивильского района Чувашской Республики, имеющих класс энергетической эффективности "В" и выше,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20,1</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33,3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Удельный расход тепловой энергии в многоквартирных домах, расположенных на территории Цивильского района Чувашской Республики, Гкал/м</w:t>
            </w:r>
            <w:proofErr w:type="gramStart"/>
            <w:r w:rsidRPr="002F461D">
              <w:rPr>
                <w:rFonts w:ascii="Times New Roman" w:hAnsi="Times New Roman" w:cs="Times New Roman"/>
                <w:color w:val="000000"/>
                <w:sz w:val="18"/>
                <w:szCs w:val="18"/>
                <w:lang w:eastAsia="ru-RU"/>
              </w:rPr>
              <w:t>2</w:t>
            </w:r>
            <w:proofErr w:type="gramEnd"/>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0,349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0,348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0,341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0,325</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в многоквартирных домах, расположенных на территории Цивильского района Чувашской Республики, </w:t>
            </w:r>
            <w:proofErr w:type="spellStart"/>
            <w:r w:rsidRPr="002F461D">
              <w:rPr>
                <w:rFonts w:ascii="Times New Roman" w:hAnsi="Times New Roman" w:cs="Times New Roman"/>
                <w:color w:val="000000"/>
                <w:sz w:val="18"/>
                <w:szCs w:val="18"/>
                <w:lang w:eastAsia="ru-RU"/>
              </w:rPr>
              <w:t>кВтч</w:t>
            </w:r>
            <w:proofErr w:type="spellEnd"/>
            <w:r w:rsidRPr="002F461D">
              <w:rPr>
                <w:rFonts w:ascii="Times New Roman" w:hAnsi="Times New Roman" w:cs="Times New Roman"/>
                <w:color w:val="000000"/>
                <w:sz w:val="18"/>
                <w:szCs w:val="18"/>
                <w:lang w:eastAsia="ru-RU"/>
              </w:rPr>
              <w:t>/м</w:t>
            </w:r>
            <w:proofErr w:type="gramStart"/>
            <w:r w:rsidRPr="002F461D">
              <w:rPr>
                <w:rFonts w:ascii="Times New Roman" w:hAnsi="Times New Roman" w:cs="Times New Roman"/>
                <w:color w:val="000000"/>
                <w:sz w:val="18"/>
                <w:szCs w:val="18"/>
                <w:lang w:eastAsia="ru-RU"/>
              </w:rPr>
              <w:t>2</w:t>
            </w:r>
            <w:proofErr w:type="gramEnd"/>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19,94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19,94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19,918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19,867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19,569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18,898</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Удельный расход холодной воды в многоквартирных домах, расположенных на территории Цивильского района Чувашской Республики, м3/чел.</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57,452</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горячей воды в многоквартирных домах, расположенных на территории Цивильского района </w:t>
            </w:r>
            <w:r w:rsidRPr="002F461D">
              <w:rPr>
                <w:rFonts w:ascii="Times New Roman" w:hAnsi="Times New Roman" w:cs="Times New Roman"/>
                <w:color w:val="000000"/>
                <w:sz w:val="18"/>
                <w:szCs w:val="18"/>
                <w:lang w:eastAsia="ru-RU"/>
              </w:rPr>
              <w:lastRenderedPageBreak/>
              <w:t>Чувашской Республики, м3/чел.</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15,56</w:t>
            </w:r>
            <w:r w:rsidRPr="002F461D">
              <w:rPr>
                <w:rFonts w:ascii="Times New Roman" w:hAnsi="Times New Roman" w:cs="Times New Roman"/>
                <w:color w:val="000000"/>
                <w:sz w:val="16"/>
                <w:szCs w:val="16"/>
                <w:lang w:eastAsia="ru-RU"/>
              </w:rPr>
              <w:lastRenderedPageBreak/>
              <w:t>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15,56</w:t>
            </w:r>
            <w:r w:rsidRPr="002F461D">
              <w:rPr>
                <w:rFonts w:ascii="Times New Roman" w:hAnsi="Times New Roman" w:cs="Times New Roman"/>
                <w:color w:val="000000"/>
                <w:sz w:val="16"/>
                <w:szCs w:val="16"/>
                <w:lang w:eastAsia="ru-RU"/>
              </w:rPr>
              <w:lastRenderedPageBreak/>
              <w:t>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15,55</w:t>
            </w:r>
            <w:r w:rsidRPr="002F461D">
              <w:rPr>
                <w:rFonts w:ascii="Times New Roman" w:hAnsi="Times New Roman" w:cs="Times New Roman"/>
                <w:color w:val="000000"/>
                <w:sz w:val="16"/>
                <w:szCs w:val="16"/>
                <w:lang w:eastAsia="ru-RU"/>
              </w:rPr>
              <w:lastRenderedPageBreak/>
              <w:t>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15,51</w:t>
            </w:r>
            <w:r w:rsidRPr="002F461D">
              <w:rPr>
                <w:rFonts w:ascii="Times New Roman" w:hAnsi="Times New Roman" w:cs="Times New Roman"/>
                <w:color w:val="000000"/>
                <w:sz w:val="16"/>
                <w:szCs w:val="16"/>
                <w:lang w:eastAsia="ru-RU"/>
              </w:rPr>
              <w:lastRenderedPageBreak/>
              <w:t>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15,27</w:t>
            </w:r>
            <w:r w:rsidRPr="002F461D">
              <w:rPr>
                <w:rFonts w:ascii="Times New Roman" w:hAnsi="Times New Roman" w:cs="Times New Roman"/>
                <w:color w:val="000000"/>
                <w:sz w:val="16"/>
                <w:szCs w:val="16"/>
                <w:lang w:eastAsia="ru-RU"/>
              </w:rPr>
              <w:lastRenderedPageBreak/>
              <w:t>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14,75</w:t>
            </w:r>
            <w:r w:rsidRPr="002F461D">
              <w:rPr>
                <w:rFonts w:ascii="Times New Roman" w:hAnsi="Times New Roman" w:cs="Times New Roman"/>
                <w:color w:val="000000"/>
                <w:sz w:val="16"/>
                <w:szCs w:val="16"/>
                <w:lang w:eastAsia="ru-RU"/>
              </w:rPr>
              <w:lastRenderedPageBreak/>
              <w:t>5</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2.1</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участники - органы местного самоуправления городского и сельских поселений Цивильского района Чувашской Республики, управляющие компании, товарищества собственников жилья и недвижимости</w:t>
            </w:r>
          </w:p>
        </w:tc>
        <w:tc>
          <w:tcPr>
            <w:tcW w:w="1168"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136,8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136,8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2.2</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участники - органы местного самоуправления городского и сельских поселений Цивильского района Чувашской Республики, управляющие компании, товарищества собственников жилья и недвижимости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202,7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709,3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709,3</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202,7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709,3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709,3</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2.3</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Проведение энергетических обследований жилищного фонда</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органы местного самоуправления городского и сельских поселений Цивильского района Чувашской Республики, управляющие компании, товарищества собственников </w:t>
            </w:r>
            <w:r w:rsidRPr="002F461D">
              <w:rPr>
                <w:rFonts w:ascii="Times New Roman" w:hAnsi="Times New Roman" w:cs="Times New Roman"/>
                <w:color w:val="000000"/>
                <w:sz w:val="16"/>
                <w:szCs w:val="16"/>
                <w:lang w:eastAsia="ru-RU"/>
              </w:rPr>
              <w:lastRenderedPageBreak/>
              <w:t>жилья и недвижимости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420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420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980</w:t>
            </w:r>
          </w:p>
        </w:tc>
      </w:tr>
      <w:tr w:rsidR="00DE5EB7" w:rsidRPr="00323E0C" w:rsidTr="00DE5EB7">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2.4</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Автоматизация потребления тепловой энергии многоквартирными домами (автоматизация тепловых </w:t>
            </w:r>
            <w:proofErr w:type="spellStart"/>
            <w:r w:rsidRPr="002F461D">
              <w:rPr>
                <w:rFonts w:ascii="Times New Roman" w:hAnsi="Times New Roman" w:cs="Times New Roman"/>
                <w:color w:val="000000"/>
                <w:sz w:val="18"/>
                <w:szCs w:val="18"/>
                <w:lang w:eastAsia="ru-RU"/>
              </w:rPr>
              <w:t>пунктов</w:t>
            </w:r>
            <w:proofErr w:type="gramStart"/>
            <w:r w:rsidRPr="002F461D">
              <w:rPr>
                <w:rFonts w:ascii="Times New Roman" w:hAnsi="Times New Roman" w:cs="Times New Roman"/>
                <w:color w:val="000000"/>
                <w:sz w:val="18"/>
                <w:szCs w:val="18"/>
                <w:lang w:eastAsia="ru-RU"/>
              </w:rPr>
              <w:t>,п</w:t>
            </w:r>
            <w:proofErr w:type="gramEnd"/>
            <w:r w:rsidRPr="002F461D">
              <w:rPr>
                <w:rFonts w:ascii="Times New Roman" w:hAnsi="Times New Roman" w:cs="Times New Roman"/>
                <w:color w:val="000000"/>
                <w:sz w:val="18"/>
                <w:szCs w:val="18"/>
                <w:lang w:eastAsia="ru-RU"/>
              </w:rPr>
              <w:t>офасадное</w:t>
            </w:r>
            <w:proofErr w:type="spellEnd"/>
            <w:r w:rsidRPr="002F461D">
              <w:rPr>
                <w:rFonts w:ascii="Times New Roman" w:hAnsi="Times New Roman" w:cs="Times New Roman"/>
                <w:color w:val="000000"/>
                <w:sz w:val="18"/>
                <w:szCs w:val="18"/>
                <w:lang w:eastAsia="ru-RU"/>
              </w:rPr>
              <w:t xml:space="preserve"> регулирование)</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участники - органы местного самоуправления городского и сельских поселений Цивильского района Чувашской Республики, управляющие компании, товарищества собственников жилья и недвижимости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150,4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2071,3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4660,5</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150,4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2071,3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4660,5</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2.5</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Размещение на фасадах многоквартирных домов указателей классов их энергетической эффективности</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 участники - органы местного самоуправления городского и сельских поселений Цивильского района Чувашской Республики, управляющие компании, товарищества собственников жилья и недвижимости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56</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2.6</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Повышение энергетической эффективности системы </w:t>
            </w:r>
            <w:r w:rsidRPr="002F461D">
              <w:rPr>
                <w:rFonts w:ascii="Times New Roman" w:hAnsi="Times New Roman" w:cs="Times New Roman"/>
                <w:color w:val="000000"/>
                <w:sz w:val="18"/>
                <w:szCs w:val="18"/>
                <w:lang w:eastAsia="ru-RU"/>
              </w:rPr>
              <w:lastRenderedPageBreak/>
              <w:t>освещения</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органы местного самоуправления </w:t>
            </w:r>
            <w:r w:rsidRPr="002F461D">
              <w:rPr>
                <w:rFonts w:ascii="Times New Roman" w:hAnsi="Times New Roman" w:cs="Times New Roman"/>
                <w:color w:val="000000"/>
                <w:sz w:val="16"/>
                <w:szCs w:val="16"/>
                <w:lang w:eastAsia="ru-RU"/>
              </w:rPr>
              <w:lastRenderedPageBreak/>
              <w:t>городского и сельских поселений Цивильского района Чувашской Республики, управляющие компании, товарищества собственников жилья и недвижимости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271,3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1556,8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3502,9</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федеральный </w:t>
            </w:r>
            <w:r w:rsidRPr="002F461D">
              <w:rPr>
                <w:rFonts w:ascii="Times New Roman" w:hAnsi="Times New Roman" w:cs="Times New Roman"/>
                <w:color w:val="000000"/>
                <w:sz w:val="16"/>
                <w:szCs w:val="16"/>
                <w:lang w:eastAsia="ru-RU"/>
              </w:rPr>
              <w:lastRenderedPageBreak/>
              <w:t>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271,3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1556,8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3502,9</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2.7</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участники - органы местного самоуправления городского и сельских поселений Цивильского района Чувашской Республики, управляющие компании, товарищества собственников жилья и недвижимости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150,4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2071,3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4660,5</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150,4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2071,3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4660,5</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2.8</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Проведение </w:t>
            </w:r>
            <w:proofErr w:type="spellStart"/>
            <w:r w:rsidRPr="002F461D">
              <w:rPr>
                <w:rFonts w:ascii="Times New Roman" w:hAnsi="Times New Roman" w:cs="Times New Roman"/>
                <w:color w:val="000000"/>
                <w:sz w:val="18"/>
                <w:szCs w:val="18"/>
                <w:lang w:eastAsia="ru-RU"/>
              </w:rPr>
              <w:t>энергоэффективного</w:t>
            </w:r>
            <w:proofErr w:type="spellEnd"/>
            <w:r w:rsidRPr="002F461D">
              <w:rPr>
                <w:rFonts w:ascii="Times New Roman" w:hAnsi="Times New Roman" w:cs="Times New Roman"/>
                <w:color w:val="000000"/>
                <w:sz w:val="18"/>
                <w:szCs w:val="18"/>
                <w:lang w:eastAsia="ru-RU"/>
              </w:rPr>
              <w:t xml:space="preserve"> капитального ремонта общего имущества в многоквартирных домах</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участники - органы местного самоуправления городского и сельских поселений Цивильского района Чувашской Республики, управляющие компании, товарищества собственников жилья и недвижимости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1295,8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3110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17846,9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40155,5</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1295,8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3110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17846,9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40155,5</w:t>
            </w:r>
          </w:p>
        </w:tc>
      </w:tr>
      <w:tr w:rsidR="00DE5EB7" w:rsidRPr="00323E0C" w:rsidTr="00DE5EB7">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Мероприятие </w:t>
            </w:r>
            <w:r w:rsidRPr="002F461D">
              <w:rPr>
                <w:rFonts w:ascii="Times New Roman" w:hAnsi="Times New Roman" w:cs="Times New Roman"/>
                <w:color w:val="000000"/>
                <w:sz w:val="18"/>
                <w:szCs w:val="18"/>
                <w:lang w:eastAsia="ru-RU"/>
              </w:rPr>
              <w:lastRenderedPageBreak/>
              <w:t>2.9</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xml:space="preserve">Установка оборудования </w:t>
            </w:r>
            <w:r w:rsidRPr="002F461D">
              <w:rPr>
                <w:rFonts w:ascii="Times New Roman" w:hAnsi="Times New Roman" w:cs="Times New Roman"/>
                <w:color w:val="000000"/>
                <w:sz w:val="18"/>
                <w:szCs w:val="18"/>
                <w:lang w:eastAsia="ru-RU"/>
              </w:rPr>
              <w:lastRenderedPageBreak/>
              <w:t>для автоматического освещения в жилищном фонде</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w:t>
            </w:r>
            <w:r w:rsidRPr="002F461D">
              <w:rPr>
                <w:rFonts w:ascii="Times New Roman" w:hAnsi="Times New Roman" w:cs="Times New Roman"/>
                <w:color w:val="000000"/>
                <w:sz w:val="16"/>
                <w:szCs w:val="16"/>
                <w:lang w:eastAsia="ru-RU"/>
              </w:rPr>
              <w:lastRenderedPageBreak/>
              <w:t>органы местного самоуправления городского и сельских поселений Цивильского района Чувашской Республики, управляющие компании, товарищества собственников жилья и недвижимости</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53,8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129,2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741,3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1668</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53,8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129,2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741,3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1668</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3</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коммунальной инфраструктуре</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 xml:space="preserve">Цивильского района Чувашской Республики, участники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органы местного самоуправления городского и сельских </w:t>
            </w:r>
            <w:r w:rsidRPr="002F461D">
              <w:rPr>
                <w:rFonts w:ascii="Times New Roman" w:hAnsi="Times New Roman" w:cs="Times New Roman"/>
                <w:color w:val="000000"/>
                <w:sz w:val="16"/>
                <w:szCs w:val="16"/>
                <w:lang w:eastAsia="ru-RU"/>
              </w:rPr>
              <w:lastRenderedPageBreak/>
              <w:t>поселений 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114,3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754,5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3294,6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8294,6</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114,3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754,5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3294,6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8294,6</w:t>
            </w:r>
          </w:p>
        </w:tc>
      </w:tr>
      <w:tr w:rsidR="00323E0C" w:rsidRPr="002F461D"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Целевые показатели (индикаторы) муниципальной программы, увязанные с основным мероприятием 3</w:t>
            </w: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тепловой энергии, отпущенной в тепловые сети от источников тепловой энергии, функционирующих </w:t>
            </w:r>
            <w:proofErr w:type="spellStart"/>
            <w:r w:rsidRPr="002F461D">
              <w:rPr>
                <w:rFonts w:ascii="Times New Roman" w:hAnsi="Times New Roman" w:cs="Times New Roman"/>
                <w:color w:val="000000"/>
                <w:sz w:val="18"/>
                <w:szCs w:val="18"/>
                <w:lang w:eastAsia="ru-RU"/>
              </w:rPr>
              <w:t>врежиме</w:t>
            </w:r>
            <w:proofErr w:type="spellEnd"/>
            <w:r w:rsidRPr="002F461D">
              <w:rPr>
                <w:rFonts w:ascii="Times New Roman" w:hAnsi="Times New Roman" w:cs="Times New Roman"/>
                <w:color w:val="000000"/>
                <w:sz w:val="18"/>
                <w:szCs w:val="18"/>
                <w:lang w:eastAsia="ru-RU"/>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1,09</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топлива на отпуск электрической энергии тепловыми электростанциями на территории Цивильского района Чувашской Республики, т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 xml:space="preserve">./млн. </w:t>
            </w:r>
            <w:proofErr w:type="spellStart"/>
            <w:r w:rsidRPr="002F461D">
              <w:rPr>
                <w:rFonts w:ascii="Times New Roman" w:hAnsi="Times New Roman" w:cs="Times New Roman"/>
                <w:color w:val="000000"/>
                <w:sz w:val="18"/>
                <w:szCs w:val="18"/>
                <w:lang w:eastAsia="ru-RU"/>
              </w:rPr>
              <w:t>кВтч</w:t>
            </w:r>
            <w:proofErr w:type="spellEnd"/>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320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топлива на отпущенную тепловую энергию с коллекторов тепловых электростанций на территории Цивильского района Чувашской Республики, т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./тыс. Гкал</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топлива на отпущенную с коллекторов котельных в тепловую сеть тепловую энергию на территории Цивильского района Чувашской Республики, т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./тыс. Гкал</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157,37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157,37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157,35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157,08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155,65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154,24</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4,97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4,92</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потерь тепловой энергии при ее передаче в общем объеме переданной тепловой энергии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4,6</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Удельное количество тепловой энергии, расходуемое на подогрев горячей воды на территории Цивильского района Чувашской Республики, Гкал/м3</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0,062</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Цивильского района Чувашской Республики, </w:t>
            </w:r>
            <w:proofErr w:type="spellStart"/>
            <w:r w:rsidRPr="002F461D">
              <w:rPr>
                <w:rFonts w:ascii="Times New Roman" w:hAnsi="Times New Roman" w:cs="Times New Roman"/>
                <w:color w:val="000000"/>
                <w:sz w:val="18"/>
                <w:szCs w:val="18"/>
                <w:lang w:eastAsia="ru-RU"/>
              </w:rPr>
              <w:t>кВтч</w:t>
            </w:r>
            <w:proofErr w:type="spellEnd"/>
            <w:r w:rsidRPr="002F461D">
              <w:rPr>
                <w:rFonts w:ascii="Times New Roman" w:hAnsi="Times New Roman" w:cs="Times New Roman"/>
                <w:color w:val="000000"/>
                <w:sz w:val="18"/>
                <w:szCs w:val="18"/>
                <w:lang w:eastAsia="ru-RU"/>
              </w:rPr>
              <w:t>/м3</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Цивильского района Чувашской Республики, </w:t>
            </w:r>
            <w:proofErr w:type="spellStart"/>
            <w:r w:rsidRPr="002F461D">
              <w:rPr>
                <w:rFonts w:ascii="Times New Roman" w:hAnsi="Times New Roman" w:cs="Times New Roman"/>
                <w:color w:val="000000"/>
                <w:sz w:val="18"/>
                <w:szCs w:val="18"/>
                <w:lang w:eastAsia="ru-RU"/>
              </w:rPr>
              <w:t>кВтч</w:t>
            </w:r>
            <w:proofErr w:type="spellEnd"/>
            <w:r w:rsidRPr="002F461D">
              <w:rPr>
                <w:rFonts w:ascii="Times New Roman" w:hAnsi="Times New Roman" w:cs="Times New Roman"/>
                <w:color w:val="000000"/>
                <w:sz w:val="18"/>
                <w:szCs w:val="18"/>
                <w:lang w:eastAsia="ru-RU"/>
              </w:rPr>
              <w:t>/м3</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0,1</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3.1</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w:t>
            </w:r>
            <w:r w:rsidRPr="002F461D">
              <w:rPr>
                <w:rFonts w:ascii="Times New Roman" w:hAnsi="Times New Roman" w:cs="Times New Roman"/>
                <w:color w:val="000000"/>
                <w:sz w:val="18"/>
                <w:szCs w:val="18"/>
                <w:lang w:eastAsia="ru-RU"/>
              </w:rPr>
              <w:lastRenderedPageBreak/>
              <w:t>признанию права муниципальной собственности на такие бесхозяйные объекты недвижимого имущества</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 xml:space="preserve">Цивильского района Чувашской Республики, участники - органы местного самоуправления городского и сельских поселений </w:t>
            </w:r>
            <w:r w:rsidRPr="002F461D">
              <w:rPr>
                <w:rFonts w:ascii="Times New Roman" w:hAnsi="Times New Roman" w:cs="Times New Roman"/>
                <w:color w:val="000000"/>
                <w:sz w:val="16"/>
                <w:szCs w:val="16"/>
                <w:lang w:eastAsia="ru-RU"/>
              </w:rPr>
              <w:lastRenderedPageBreak/>
              <w:t xml:space="preserve">Цивильского района Чувашской Республики,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168"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3.2</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w:t>
            </w:r>
            <w:proofErr w:type="spellStart"/>
            <w:r w:rsidRPr="002F461D">
              <w:rPr>
                <w:rFonts w:ascii="Times New Roman" w:hAnsi="Times New Roman" w:cs="Times New Roman"/>
                <w:color w:val="000000"/>
                <w:sz w:val="18"/>
                <w:szCs w:val="18"/>
                <w:lang w:eastAsia="ru-RU"/>
              </w:rPr>
              <w:t>энергию</w:t>
            </w:r>
            <w:proofErr w:type="gramStart"/>
            <w:r w:rsidRPr="002F461D">
              <w:rPr>
                <w:rFonts w:ascii="Times New Roman" w:hAnsi="Times New Roman" w:cs="Times New Roman"/>
                <w:color w:val="000000"/>
                <w:sz w:val="18"/>
                <w:szCs w:val="18"/>
                <w:lang w:eastAsia="ru-RU"/>
              </w:rPr>
              <w:t>,э</w:t>
            </w:r>
            <w:proofErr w:type="gramEnd"/>
            <w:r w:rsidRPr="002F461D">
              <w:rPr>
                <w:rFonts w:ascii="Times New Roman" w:hAnsi="Times New Roman" w:cs="Times New Roman"/>
                <w:color w:val="000000"/>
                <w:sz w:val="18"/>
                <w:szCs w:val="18"/>
                <w:lang w:eastAsia="ru-RU"/>
              </w:rPr>
              <w:t>лектрическую</w:t>
            </w:r>
            <w:proofErr w:type="spellEnd"/>
            <w:r w:rsidRPr="002F461D">
              <w:rPr>
                <w:rFonts w:ascii="Times New Roman" w:hAnsi="Times New Roman" w:cs="Times New Roman"/>
                <w:color w:val="000000"/>
                <w:sz w:val="18"/>
                <w:szCs w:val="18"/>
                <w:lang w:eastAsia="ru-RU"/>
              </w:rPr>
              <w:t xml:space="preserve">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 xml:space="preserve">Цивильского района Чувашской Республики, участники - органы местного самоуправления городского и сельских поселений Цивильского района Чувашской Республики,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3.3</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2F461D">
              <w:rPr>
                <w:rFonts w:ascii="Times New Roman" w:hAnsi="Times New Roman" w:cs="Times New Roman"/>
                <w:color w:val="000000"/>
                <w:sz w:val="18"/>
                <w:szCs w:val="18"/>
                <w:lang w:eastAsia="ru-RU"/>
              </w:rPr>
              <w:t>теплосетевых</w:t>
            </w:r>
            <w:proofErr w:type="spellEnd"/>
            <w:r w:rsidRPr="002F461D">
              <w:rPr>
                <w:rFonts w:ascii="Times New Roman" w:hAnsi="Times New Roman" w:cs="Times New Roman"/>
                <w:color w:val="000000"/>
                <w:sz w:val="18"/>
                <w:szCs w:val="18"/>
                <w:lang w:eastAsia="ru-RU"/>
              </w:rPr>
              <w:t xml:space="preserve"> </w:t>
            </w:r>
            <w:r w:rsidRPr="002F461D">
              <w:rPr>
                <w:rFonts w:ascii="Times New Roman" w:hAnsi="Times New Roman" w:cs="Times New Roman"/>
                <w:color w:val="000000"/>
                <w:sz w:val="18"/>
                <w:szCs w:val="18"/>
                <w:lang w:eastAsia="ru-RU"/>
              </w:rPr>
              <w:lastRenderedPageBreak/>
              <w:t xml:space="preserve">организаций, организаций, осуществляющих водоснабжение и водоотведение, разработанных ими в установленном законодательством об энергосбережении </w:t>
            </w:r>
            <w:proofErr w:type="gramStart"/>
            <w:r w:rsidRPr="002F461D">
              <w:rPr>
                <w:rFonts w:ascii="Times New Roman" w:hAnsi="Times New Roman" w:cs="Times New Roman"/>
                <w:color w:val="000000"/>
                <w:sz w:val="18"/>
                <w:szCs w:val="18"/>
                <w:lang w:eastAsia="ru-RU"/>
              </w:rPr>
              <w:t>и</w:t>
            </w:r>
            <w:proofErr w:type="gramEnd"/>
            <w:r w:rsidRPr="002F461D">
              <w:rPr>
                <w:rFonts w:ascii="Times New Roman" w:hAnsi="Times New Roman" w:cs="Times New Roman"/>
                <w:color w:val="000000"/>
                <w:sz w:val="18"/>
                <w:szCs w:val="18"/>
                <w:lang w:eastAsia="ru-RU"/>
              </w:rPr>
              <w:t xml:space="preserve"> о повышении энергетической эффективности порядке программ по энергосбережению и повышению </w:t>
            </w:r>
            <w:proofErr w:type="spellStart"/>
            <w:r w:rsidRPr="002F461D">
              <w:rPr>
                <w:rFonts w:ascii="Times New Roman" w:hAnsi="Times New Roman" w:cs="Times New Roman"/>
                <w:color w:val="000000"/>
                <w:sz w:val="18"/>
                <w:szCs w:val="18"/>
                <w:lang w:eastAsia="ru-RU"/>
              </w:rPr>
              <w:t>энергетическойэффективности</w:t>
            </w:r>
            <w:proofErr w:type="spellEnd"/>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3.4</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Реализация мероприятий, направленных на снижение потребления энергетических ресурсов на собственные нужды</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3.5</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2F461D">
              <w:rPr>
                <w:rFonts w:ascii="Times New Roman" w:hAnsi="Times New Roman" w:cs="Times New Roman"/>
                <w:color w:val="000000"/>
                <w:sz w:val="18"/>
                <w:szCs w:val="18"/>
                <w:lang w:eastAsia="ru-RU"/>
              </w:rPr>
              <w:t>газопорпшевых</w:t>
            </w:r>
            <w:proofErr w:type="spellEnd"/>
            <w:r w:rsidRPr="002F461D">
              <w:rPr>
                <w:rFonts w:ascii="Times New Roman" w:hAnsi="Times New Roman" w:cs="Times New Roman"/>
                <w:color w:val="000000"/>
                <w:sz w:val="18"/>
                <w:szCs w:val="18"/>
                <w:lang w:eastAsia="ru-RU"/>
              </w:rPr>
              <w:t xml:space="preserve"> установок, </w:t>
            </w:r>
            <w:proofErr w:type="spellStart"/>
            <w:r w:rsidRPr="002F461D">
              <w:rPr>
                <w:rFonts w:ascii="Times New Roman" w:hAnsi="Times New Roman" w:cs="Times New Roman"/>
                <w:color w:val="000000"/>
                <w:sz w:val="18"/>
                <w:szCs w:val="18"/>
                <w:lang w:eastAsia="ru-RU"/>
              </w:rPr>
              <w:t>турбодетандерных</w:t>
            </w:r>
            <w:proofErr w:type="spellEnd"/>
            <w:r w:rsidRPr="002F461D">
              <w:rPr>
                <w:rFonts w:ascii="Times New Roman" w:hAnsi="Times New Roman" w:cs="Times New Roman"/>
                <w:color w:val="000000"/>
                <w:sz w:val="18"/>
                <w:szCs w:val="18"/>
                <w:lang w:eastAsia="ru-RU"/>
              </w:rPr>
              <w:t xml:space="preserve"> установок</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5000</w:t>
            </w:r>
          </w:p>
        </w:tc>
      </w:tr>
      <w:tr w:rsidR="00DE5EB7" w:rsidRPr="00323E0C" w:rsidTr="00DE5EB7">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Мероприятие </w:t>
            </w:r>
            <w:r w:rsidRPr="002F461D">
              <w:rPr>
                <w:rFonts w:ascii="Times New Roman" w:hAnsi="Times New Roman" w:cs="Times New Roman"/>
                <w:color w:val="000000"/>
                <w:sz w:val="18"/>
                <w:szCs w:val="18"/>
                <w:lang w:eastAsia="ru-RU"/>
              </w:rPr>
              <w:lastRenderedPageBreak/>
              <w:t>3.6</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xml:space="preserve">Установка регулируемого </w:t>
            </w:r>
            <w:r w:rsidRPr="002F461D">
              <w:rPr>
                <w:rFonts w:ascii="Times New Roman" w:hAnsi="Times New Roman" w:cs="Times New Roman"/>
                <w:color w:val="000000"/>
                <w:sz w:val="18"/>
                <w:szCs w:val="18"/>
                <w:lang w:eastAsia="ru-RU"/>
              </w:rPr>
              <w:lastRenderedPageBreak/>
              <w:t>привода в системах водоснабжения и водоотведения</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lastRenderedPageBreak/>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64,4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264,8</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64,4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264,8</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3.7</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Установка тепловых насосов и обустройство </w:t>
            </w:r>
            <w:proofErr w:type="spellStart"/>
            <w:r w:rsidRPr="002F461D">
              <w:rPr>
                <w:rFonts w:ascii="Times New Roman" w:hAnsi="Times New Roman" w:cs="Times New Roman"/>
                <w:color w:val="000000"/>
                <w:sz w:val="18"/>
                <w:szCs w:val="18"/>
                <w:lang w:eastAsia="ru-RU"/>
              </w:rPr>
              <w:t>теплонасосных</w:t>
            </w:r>
            <w:proofErr w:type="spellEnd"/>
            <w:r w:rsidRPr="002F461D">
              <w:rPr>
                <w:rFonts w:ascii="Times New Roman" w:hAnsi="Times New Roman" w:cs="Times New Roman"/>
                <w:color w:val="000000"/>
                <w:sz w:val="18"/>
                <w:szCs w:val="18"/>
                <w:lang w:eastAsia="ru-RU"/>
              </w:rPr>
              <w:t xml:space="preserve"> станций для отопления и горячего </w:t>
            </w:r>
            <w:proofErr w:type="spellStart"/>
            <w:r w:rsidRPr="002F461D">
              <w:rPr>
                <w:rFonts w:ascii="Times New Roman" w:hAnsi="Times New Roman" w:cs="Times New Roman"/>
                <w:color w:val="000000"/>
                <w:sz w:val="18"/>
                <w:szCs w:val="18"/>
                <w:lang w:eastAsia="ru-RU"/>
              </w:rPr>
              <w:t>водоснабженияжилых</w:t>
            </w:r>
            <w:proofErr w:type="spellEnd"/>
            <w:r w:rsidRPr="002F461D">
              <w:rPr>
                <w:rFonts w:ascii="Times New Roman" w:hAnsi="Times New Roman" w:cs="Times New Roman"/>
                <w:color w:val="000000"/>
                <w:sz w:val="18"/>
                <w:szCs w:val="18"/>
                <w:lang w:eastAsia="ru-RU"/>
              </w:rPr>
              <w:t xml:space="preserve">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3.8</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Мероприятия по модернизации оборудования, в том числе </w:t>
            </w:r>
            <w:proofErr w:type="spellStart"/>
            <w:r w:rsidRPr="002F461D">
              <w:rPr>
                <w:rFonts w:ascii="Times New Roman" w:hAnsi="Times New Roman" w:cs="Times New Roman"/>
                <w:color w:val="000000"/>
                <w:sz w:val="18"/>
                <w:szCs w:val="18"/>
                <w:lang w:eastAsia="ru-RU"/>
              </w:rPr>
              <w:t>заменеоборудования</w:t>
            </w:r>
            <w:proofErr w:type="spellEnd"/>
            <w:r w:rsidRPr="002F461D">
              <w:rPr>
                <w:rFonts w:ascii="Times New Roman" w:hAnsi="Times New Roman" w:cs="Times New Roman"/>
                <w:color w:val="000000"/>
                <w:sz w:val="18"/>
                <w:szCs w:val="18"/>
                <w:lang w:eastAsia="ru-RU"/>
              </w:rPr>
              <w:t xml:space="preserve">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2F461D">
              <w:rPr>
                <w:rFonts w:ascii="Times New Roman" w:hAnsi="Times New Roman" w:cs="Times New Roman"/>
                <w:color w:val="000000"/>
                <w:sz w:val="18"/>
                <w:szCs w:val="18"/>
                <w:lang w:eastAsia="ru-RU"/>
              </w:rPr>
              <w:t>энергоэффективной</w:t>
            </w:r>
            <w:proofErr w:type="spellEnd"/>
            <w:r w:rsidRPr="002F461D">
              <w:rPr>
                <w:rFonts w:ascii="Times New Roman" w:hAnsi="Times New Roman" w:cs="Times New Roman"/>
                <w:color w:val="000000"/>
                <w:sz w:val="18"/>
                <w:szCs w:val="18"/>
                <w:lang w:eastAsia="ru-RU"/>
              </w:rPr>
              <w:t xml:space="preserve"> </w:t>
            </w:r>
            <w:proofErr w:type="spellStart"/>
            <w:r w:rsidRPr="002F461D">
              <w:rPr>
                <w:rFonts w:ascii="Times New Roman" w:hAnsi="Times New Roman" w:cs="Times New Roman"/>
                <w:color w:val="000000"/>
                <w:sz w:val="18"/>
                <w:szCs w:val="18"/>
                <w:lang w:eastAsia="ru-RU"/>
              </w:rPr>
              <w:t>нанотехнологичной</w:t>
            </w:r>
            <w:proofErr w:type="spellEnd"/>
            <w:r w:rsidRPr="002F461D">
              <w:rPr>
                <w:rFonts w:ascii="Times New Roman" w:hAnsi="Times New Roman" w:cs="Times New Roman"/>
                <w:color w:val="000000"/>
                <w:sz w:val="18"/>
                <w:szCs w:val="18"/>
                <w:lang w:eastAsia="ru-RU"/>
              </w:rPr>
              <w:t xml:space="preserve"> продукции</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628,5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628,5</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628,5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628,5</w:t>
            </w:r>
          </w:p>
        </w:tc>
      </w:tr>
      <w:tr w:rsidR="00DE5EB7" w:rsidRPr="00323E0C" w:rsidTr="00DE5EB7">
        <w:trPr>
          <w:divId w:val="35351672"/>
          <w:trHeight w:val="255"/>
        </w:trPr>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3.9</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Мероприятия по сокращению потерь электрической, тепловой </w:t>
            </w:r>
            <w:proofErr w:type="spellStart"/>
            <w:r w:rsidRPr="002F461D">
              <w:rPr>
                <w:rFonts w:ascii="Times New Roman" w:hAnsi="Times New Roman" w:cs="Times New Roman"/>
                <w:color w:val="000000"/>
                <w:sz w:val="18"/>
                <w:szCs w:val="18"/>
                <w:lang w:eastAsia="ru-RU"/>
              </w:rPr>
              <w:t>энергии</w:t>
            </w:r>
            <w:proofErr w:type="gramStart"/>
            <w:r w:rsidRPr="002F461D">
              <w:rPr>
                <w:rFonts w:ascii="Times New Roman" w:hAnsi="Times New Roman" w:cs="Times New Roman"/>
                <w:color w:val="000000"/>
                <w:sz w:val="18"/>
                <w:szCs w:val="18"/>
                <w:lang w:eastAsia="ru-RU"/>
              </w:rPr>
              <w:t>,х</w:t>
            </w:r>
            <w:proofErr w:type="gramEnd"/>
            <w:r w:rsidRPr="002F461D">
              <w:rPr>
                <w:rFonts w:ascii="Times New Roman" w:hAnsi="Times New Roman" w:cs="Times New Roman"/>
                <w:color w:val="000000"/>
                <w:sz w:val="18"/>
                <w:szCs w:val="18"/>
                <w:lang w:eastAsia="ru-RU"/>
              </w:rPr>
              <w:t>олодной</w:t>
            </w:r>
            <w:proofErr w:type="spellEnd"/>
            <w:r w:rsidRPr="002F461D">
              <w:rPr>
                <w:rFonts w:ascii="Times New Roman" w:hAnsi="Times New Roman" w:cs="Times New Roman"/>
                <w:color w:val="000000"/>
                <w:sz w:val="18"/>
                <w:szCs w:val="18"/>
                <w:lang w:eastAsia="ru-RU"/>
              </w:rPr>
              <w:t xml:space="preserve"> и </w:t>
            </w:r>
            <w:r w:rsidRPr="002F461D">
              <w:rPr>
                <w:rFonts w:ascii="Times New Roman" w:hAnsi="Times New Roman" w:cs="Times New Roman"/>
                <w:color w:val="000000"/>
                <w:sz w:val="18"/>
                <w:szCs w:val="18"/>
                <w:lang w:eastAsia="ru-RU"/>
              </w:rPr>
              <w:lastRenderedPageBreak/>
              <w:t>горячей воды при осуществлении регулируемых видов деятельности</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26,9</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295,9</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1589,1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1589,1</w:t>
            </w:r>
          </w:p>
        </w:tc>
      </w:tr>
      <w:tr w:rsidR="00DE5EB7" w:rsidRPr="00323E0C" w:rsidTr="00DE5EB7">
        <w:trPr>
          <w:divId w:val="35351672"/>
          <w:trHeight w:val="255"/>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w:t>
            </w:r>
            <w:r w:rsidRPr="002F461D">
              <w:rPr>
                <w:rFonts w:ascii="Times New Roman" w:hAnsi="Times New Roman" w:cs="Times New Roman"/>
                <w:color w:val="000000"/>
                <w:sz w:val="16"/>
                <w:szCs w:val="16"/>
                <w:lang w:eastAsia="ru-RU"/>
              </w:rPr>
              <w:lastRenderedPageBreak/>
              <w:t>ий бюджет Чувашской Республики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1589,1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1589,1</w:t>
            </w:r>
          </w:p>
        </w:tc>
      </w:tr>
      <w:tr w:rsidR="00DE5EB7" w:rsidRPr="00323E0C" w:rsidTr="00DE5EB7">
        <w:trPr>
          <w:divId w:val="35351672"/>
          <w:trHeight w:val="255"/>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3.10</w:t>
            </w:r>
          </w:p>
        </w:tc>
        <w:tc>
          <w:tcPr>
            <w:tcW w:w="2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Герметизация зданий (окна, двери, швы, подвалы, выходы </w:t>
            </w:r>
            <w:proofErr w:type="spellStart"/>
            <w:r w:rsidRPr="002F461D">
              <w:rPr>
                <w:rFonts w:ascii="Times New Roman" w:hAnsi="Times New Roman" w:cs="Times New Roman"/>
                <w:color w:val="000000"/>
                <w:sz w:val="18"/>
                <w:szCs w:val="18"/>
                <w:lang w:eastAsia="ru-RU"/>
              </w:rPr>
              <w:t>вентиляции</w:t>
            </w:r>
            <w:proofErr w:type="gramStart"/>
            <w:r w:rsidRPr="002F461D">
              <w:rPr>
                <w:rFonts w:ascii="Times New Roman" w:hAnsi="Times New Roman" w:cs="Times New Roman"/>
                <w:color w:val="000000"/>
                <w:sz w:val="18"/>
                <w:szCs w:val="18"/>
                <w:lang w:eastAsia="ru-RU"/>
              </w:rPr>
              <w:t>,и</w:t>
            </w:r>
            <w:proofErr w:type="gramEnd"/>
            <w:r w:rsidRPr="002F461D">
              <w:rPr>
                <w:rFonts w:ascii="Times New Roman" w:hAnsi="Times New Roman" w:cs="Times New Roman"/>
                <w:color w:val="000000"/>
                <w:sz w:val="18"/>
                <w:szCs w:val="18"/>
                <w:lang w:eastAsia="ru-RU"/>
              </w:rPr>
              <w:t>нженерных</w:t>
            </w:r>
            <w:proofErr w:type="spellEnd"/>
            <w:r w:rsidRPr="002F461D">
              <w:rPr>
                <w:rFonts w:ascii="Times New Roman" w:hAnsi="Times New Roman" w:cs="Times New Roman"/>
                <w:color w:val="000000"/>
                <w:sz w:val="18"/>
                <w:szCs w:val="18"/>
                <w:lang w:eastAsia="ru-RU"/>
              </w:rPr>
              <w:t xml:space="preserve"> коммуникаций)</w:t>
            </w:r>
          </w:p>
        </w:tc>
        <w:tc>
          <w:tcPr>
            <w:tcW w:w="1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68,4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194,6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194,6</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30,4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68,4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194,6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194,6</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3.11</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Внедрение реле-регуляторов светильников</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195,8</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195,8</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3.12</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Мероприятия по установке осветительных устройств с использованием светодиодов</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181,35</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3.13</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Разработка и корректировка программ энергосбережения и повышения </w:t>
            </w:r>
            <w:r w:rsidRPr="002F461D">
              <w:rPr>
                <w:rFonts w:ascii="Times New Roman" w:hAnsi="Times New Roman" w:cs="Times New Roman"/>
                <w:color w:val="000000"/>
                <w:sz w:val="18"/>
                <w:szCs w:val="18"/>
                <w:lang w:eastAsia="ru-RU"/>
              </w:rPr>
              <w:lastRenderedPageBreak/>
              <w:t>энергетической эффективности организаций, осуществляющих регулируемую деятельность</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участники - автономное учреждение Чувашской </w:t>
            </w:r>
            <w:r w:rsidRPr="002F461D">
              <w:rPr>
                <w:rFonts w:ascii="Times New Roman" w:hAnsi="Times New Roman" w:cs="Times New Roman"/>
                <w:color w:val="000000"/>
                <w:sz w:val="16"/>
                <w:szCs w:val="16"/>
                <w:lang w:eastAsia="ru-RU"/>
              </w:rPr>
              <w:lastRenderedPageBreak/>
              <w:t xml:space="preserve">Республики «Центр энергосбережения и повышения энергетической эффективности» Министерства промышленности и энергетики Чувашской Республики,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w:t>
            </w:r>
            <w:r w:rsidRPr="002F461D">
              <w:rPr>
                <w:rFonts w:ascii="Times New Roman" w:hAnsi="Times New Roman" w:cs="Times New Roman"/>
                <w:color w:val="000000"/>
                <w:sz w:val="16"/>
                <w:szCs w:val="16"/>
                <w:lang w:eastAsia="ru-RU"/>
              </w:rPr>
              <w:lastRenderedPageBreak/>
              <w:t>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4</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Информационное и правовое обеспечение мероприятий по энергосбережению и повышению </w:t>
            </w:r>
            <w:proofErr w:type="spellStart"/>
            <w:r w:rsidRPr="002F461D">
              <w:rPr>
                <w:rFonts w:ascii="Times New Roman" w:hAnsi="Times New Roman" w:cs="Times New Roman"/>
                <w:color w:val="000000"/>
                <w:sz w:val="18"/>
                <w:szCs w:val="18"/>
                <w:lang w:eastAsia="ru-RU"/>
              </w:rPr>
              <w:t>энергоэффективности</w:t>
            </w:r>
            <w:proofErr w:type="spellEnd"/>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района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roofErr w:type="gramStart"/>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 xml:space="preserve">Цивильского района Чувашской Республики, исполнители - отдел развития АПК и муниципальной собственности </w:t>
            </w:r>
            <w:r w:rsidR="00117FEB">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 xml:space="preserve">Цивильского района Чувашской Республики, отдел образования и социального развития </w:t>
            </w:r>
            <w:r w:rsidR="00117FEB">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 xml:space="preserve">Цивильского района Чувашской Республики, участники - управляющие компании, товарищества собственников </w:t>
            </w:r>
            <w:r w:rsidRPr="002F461D">
              <w:rPr>
                <w:rFonts w:ascii="Times New Roman" w:hAnsi="Times New Roman" w:cs="Times New Roman"/>
                <w:color w:val="000000"/>
                <w:sz w:val="16"/>
                <w:szCs w:val="16"/>
                <w:lang w:eastAsia="ru-RU"/>
              </w:rPr>
              <w:lastRenderedPageBreak/>
              <w:t xml:space="preserve">жилья и недвижимости,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 муниципальные учреждения Цивильского района Чувашской Республики, органы местного самоуправления городского и сельских поселений Цивильского района Чувашской Республики</w:t>
            </w:r>
            <w:proofErr w:type="gramEnd"/>
            <w:r w:rsidRPr="002F461D">
              <w:rPr>
                <w:rFonts w:ascii="Times New Roman" w:hAnsi="Times New Roman" w:cs="Times New Roman"/>
                <w:color w:val="000000"/>
                <w:sz w:val="16"/>
                <w:szCs w:val="16"/>
                <w:lang w:eastAsia="ru-RU"/>
              </w:rPr>
              <w:t>,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E472D6" w:rsidP="002F461D">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14</w:t>
            </w:r>
            <w:r w:rsidR="002F461D"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124,3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153,09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310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E472D6" w:rsidP="002F461D">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14</w:t>
            </w:r>
            <w:r w:rsidR="002F461D"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330</w:t>
            </w:r>
          </w:p>
        </w:tc>
      </w:tr>
      <w:tr w:rsidR="00DE5EB7" w:rsidRPr="00323E0C" w:rsidTr="00DE5EB7">
        <w:trPr>
          <w:divId w:val="35351672"/>
          <w:trHeight w:val="255"/>
        </w:trPr>
        <w:tc>
          <w:tcPr>
            <w:tcW w:w="1266"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127,09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323E0C" w:rsidRPr="002F461D" w:rsidTr="00DE5EB7">
        <w:trPr>
          <w:divId w:val="35351672"/>
          <w:trHeight w:val="255"/>
        </w:trPr>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Целевые показатели (индикаторы) муниципальной программы, увязанные с основным мероприятием 4</w:t>
            </w:r>
          </w:p>
        </w:tc>
        <w:tc>
          <w:tcPr>
            <w:tcW w:w="904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Цивильского района Чувашской Республики, %</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95,6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96,4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DE5EB7">
        <w:trPr>
          <w:divId w:val="35351672"/>
          <w:trHeight w:val="255"/>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Цивильского района Чувашской Республики, %</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63,6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67,2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81,6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DE5EB7">
        <w:trPr>
          <w:divId w:val="35351672"/>
          <w:trHeight w:val="255"/>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Цивильского района Чувашской Республики, %</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98,7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DE5EB7">
        <w:trPr>
          <w:divId w:val="35351672"/>
          <w:trHeight w:val="255"/>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Цивильского района Чувашской Республики, %</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33,9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63,5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DE5EB7">
        <w:trPr>
          <w:divId w:val="35351672"/>
          <w:trHeight w:val="255"/>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Цивильского района Чувашской Республики, %</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323E0C" w:rsidRPr="002F461D" w:rsidTr="00DE5EB7">
        <w:trPr>
          <w:divId w:val="35351672"/>
          <w:trHeight w:val="255"/>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Количество </w:t>
            </w:r>
            <w:proofErr w:type="spellStart"/>
            <w:r w:rsidRPr="002F461D">
              <w:rPr>
                <w:rFonts w:ascii="Times New Roman" w:hAnsi="Times New Roman" w:cs="Times New Roman"/>
                <w:color w:val="000000"/>
                <w:sz w:val="18"/>
                <w:szCs w:val="18"/>
                <w:lang w:eastAsia="ru-RU"/>
              </w:rPr>
              <w:t>энергосервисных</w:t>
            </w:r>
            <w:proofErr w:type="spellEnd"/>
            <w:r w:rsidRPr="002F461D">
              <w:rPr>
                <w:rFonts w:ascii="Times New Roman" w:hAnsi="Times New Roman" w:cs="Times New Roman"/>
                <w:color w:val="000000"/>
                <w:sz w:val="18"/>
                <w:szCs w:val="18"/>
                <w:lang w:eastAsia="ru-RU"/>
              </w:rPr>
              <w:t xml:space="preserve"> договоров (контрактов), заключенных муниципальными образованиями Цивильского района Чувашской Республики, ед.</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муниципальных заказчиков в общем объеме муниципальных заказчиков Цивильского района Чувашской </w:t>
            </w:r>
            <w:proofErr w:type="gramStart"/>
            <w:r w:rsidRPr="002F461D">
              <w:rPr>
                <w:rFonts w:ascii="Times New Roman" w:hAnsi="Times New Roman" w:cs="Times New Roman"/>
                <w:color w:val="000000"/>
                <w:sz w:val="18"/>
                <w:szCs w:val="18"/>
                <w:lang w:eastAsia="ru-RU"/>
              </w:rPr>
              <w:t>Республики</w:t>
            </w:r>
            <w:proofErr w:type="gramEnd"/>
            <w:r w:rsidRPr="002F461D">
              <w:rPr>
                <w:rFonts w:ascii="Times New Roman" w:hAnsi="Times New Roman" w:cs="Times New Roman"/>
                <w:color w:val="000000"/>
                <w:sz w:val="18"/>
                <w:szCs w:val="18"/>
                <w:lang w:eastAsia="ru-RU"/>
              </w:rPr>
              <w:t xml:space="preserve"> с которыми заключены </w:t>
            </w:r>
            <w:proofErr w:type="spellStart"/>
            <w:r w:rsidRPr="002F461D">
              <w:rPr>
                <w:rFonts w:ascii="Times New Roman" w:hAnsi="Times New Roman" w:cs="Times New Roman"/>
                <w:color w:val="000000"/>
                <w:sz w:val="18"/>
                <w:szCs w:val="18"/>
                <w:lang w:eastAsia="ru-RU"/>
              </w:rPr>
              <w:t>энергосервисные</w:t>
            </w:r>
            <w:proofErr w:type="spellEnd"/>
            <w:r w:rsidRPr="002F461D">
              <w:rPr>
                <w:rFonts w:ascii="Times New Roman" w:hAnsi="Times New Roman" w:cs="Times New Roman"/>
                <w:color w:val="000000"/>
                <w:sz w:val="18"/>
                <w:szCs w:val="18"/>
                <w:lang w:eastAsia="ru-RU"/>
              </w:rPr>
              <w:t xml:space="preserve"> договора (контракты),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Разработка и корректировка муниципальной программы энергосбережения и повышения энергетической эффективности</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roofErr w:type="gramStart"/>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 xml:space="preserve">Цивильского района Чувашской Республики, исполнители - отдел развития АПК и муниципальной собственности </w:t>
            </w:r>
            <w:r w:rsidR="00117FEB">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 xml:space="preserve">Цивильского района Чувашской Республики, отдел образования и социального развития </w:t>
            </w:r>
            <w:r w:rsidR="00117FEB">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 xml:space="preserve">Цивильского района Чувашской Республики, участники - органы местного самоуправления городского и сельских поселений Цивильского района Чувашской Республики, </w:t>
            </w:r>
            <w:r w:rsidRPr="002F461D">
              <w:rPr>
                <w:rFonts w:ascii="Times New Roman" w:hAnsi="Times New Roman" w:cs="Times New Roman"/>
                <w:color w:val="000000"/>
                <w:sz w:val="16"/>
                <w:szCs w:val="16"/>
                <w:lang w:eastAsia="ru-RU"/>
              </w:rPr>
              <w:lastRenderedPageBreak/>
              <w:t xml:space="preserve">муниципальные учреждения Цивильского района Чувашской Республики,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 управляющие компании, товарищества собственников жилья и недвижимости</w:t>
            </w:r>
            <w:proofErr w:type="gramEnd"/>
            <w:r w:rsidRPr="002F461D">
              <w:rPr>
                <w:rFonts w:ascii="Times New Roman" w:hAnsi="Times New Roman" w:cs="Times New Roman"/>
                <w:color w:val="000000"/>
                <w:sz w:val="16"/>
                <w:szCs w:val="16"/>
                <w:lang w:eastAsia="ru-RU"/>
              </w:rPr>
              <w:t>,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168"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E472D6" w:rsidP="002F461D">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14</w:t>
            </w:r>
            <w:r w:rsidR="002F461D"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E472D6" w:rsidP="002F461D">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14</w:t>
            </w:r>
            <w:r w:rsidR="002F461D"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DE5EB7">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4.2</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Содействие заключению </w:t>
            </w:r>
            <w:proofErr w:type="spellStart"/>
            <w:r w:rsidRPr="002F461D">
              <w:rPr>
                <w:rFonts w:ascii="Times New Roman" w:hAnsi="Times New Roman" w:cs="Times New Roman"/>
                <w:color w:val="000000"/>
                <w:sz w:val="18"/>
                <w:szCs w:val="18"/>
                <w:lang w:eastAsia="ru-RU"/>
              </w:rPr>
              <w:t>энергосервисных</w:t>
            </w:r>
            <w:proofErr w:type="spellEnd"/>
            <w:r w:rsidRPr="002F461D">
              <w:rPr>
                <w:rFonts w:ascii="Times New Roman" w:hAnsi="Times New Roman" w:cs="Times New Roman"/>
                <w:color w:val="000000"/>
                <w:sz w:val="18"/>
                <w:szCs w:val="18"/>
                <w:lang w:eastAsia="ru-RU"/>
              </w:rPr>
              <w:t xml:space="preserve"> договоров (контрактов) </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DE5EB7">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4.3</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Организационно и нормативно-правовое обеспечение осуществление деятельности </w:t>
            </w:r>
            <w:r w:rsidRPr="002F461D">
              <w:rPr>
                <w:rFonts w:ascii="Times New Roman" w:hAnsi="Times New Roman" w:cs="Times New Roman"/>
                <w:color w:val="000000"/>
                <w:sz w:val="18"/>
                <w:szCs w:val="18"/>
                <w:lang w:eastAsia="ru-RU"/>
              </w:rPr>
              <w:lastRenderedPageBreak/>
              <w:t>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lastRenderedPageBreak/>
              <w:t>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республиканский бюджет Чувашской </w:t>
            </w:r>
            <w:r w:rsidRPr="002F461D">
              <w:rPr>
                <w:rFonts w:ascii="Times New Roman" w:hAnsi="Times New Roman" w:cs="Times New Roman"/>
                <w:color w:val="000000"/>
                <w:sz w:val="16"/>
                <w:szCs w:val="16"/>
                <w:lang w:eastAsia="ru-RU"/>
              </w:rPr>
              <w:lastRenderedPageBreak/>
              <w:t>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4.4</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 участник - управляющие компании, товарищества собственников жилья и недвижимости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4.5</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w:t>
            </w:r>
            <w:proofErr w:type="spellStart"/>
            <w:r w:rsidRPr="002F461D">
              <w:rPr>
                <w:rFonts w:ascii="Times New Roman" w:hAnsi="Times New Roman" w:cs="Times New Roman"/>
                <w:color w:val="000000"/>
                <w:sz w:val="18"/>
                <w:szCs w:val="18"/>
                <w:lang w:eastAsia="ru-RU"/>
              </w:rPr>
              <w:t>энергетическойэффективности</w:t>
            </w:r>
            <w:proofErr w:type="spellEnd"/>
            <w:r w:rsidRPr="002F461D">
              <w:rPr>
                <w:rFonts w:ascii="Times New Roman" w:hAnsi="Times New Roman" w:cs="Times New Roman"/>
                <w:color w:val="000000"/>
                <w:sz w:val="18"/>
                <w:szCs w:val="18"/>
                <w:lang w:eastAsia="ru-RU"/>
              </w:rPr>
              <w:t xml:space="preserve"> и сокращению потерь энергетических ресурсов;</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 xml:space="preserve">Цивильского района Чувашской Республики, участник - </w:t>
            </w:r>
            <w:proofErr w:type="spellStart"/>
            <w:r w:rsidRPr="002F461D">
              <w:rPr>
                <w:rFonts w:ascii="Times New Roman" w:hAnsi="Times New Roman" w:cs="Times New Roman"/>
                <w:color w:val="000000"/>
                <w:sz w:val="16"/>
                <w:szCs w:val="16"/>
                <w:lang w:eastAsia="ru-RU"/>
              </w:rPr>
              <w:t>ресурсоснабжающие</w:t>
            </w:r>
            <w:proofErr w:type="spellEnd"/>
            <w:r w:rsidRPr="002F461D">
              <w:rPr>
                <w:rFonts w:ascii="Times New Roman" w:hAnsi="Times New Roman" w:cs="Times New Roman"/>
                <w:color w:val="000000"/>
                <w:sz w:val="16"/>
                <w:szCs w:val="16"/>
                <w:lang w:eastAsia="ru-RU"/>
              </w:rPr>
              <w:t xml:space="preserve"> организации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4.6</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4.7</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Мероприятия по обучению в области энергосбережения и повышения энергетической эффективности</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4.8</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120</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4.9</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Установление целевых </w:t>
            </w:r>
            <w:proofErr w:type="gramStart"/>
            <w:r w:rsidRPr="002F461D">
              <w:rPr>
                <w:rFonts w:ascii="Times New Roman" w:hAnsi="Times New Roman" w:cs="Times New Roman"/>
                <w:color w:val="000000"/>
                <w:sz w:val="18"/>
                <w:szCs w:val="18"/>
                <w:lang w:eastAsia="ru-RU"/>
              </w:rPr>
              <w:t xml:space="preserve">показателей повышения эффективности использования </w:t>
            </w:r>
            <w:r w:rsidRPr="002F461D">
              <w:rPr>
                <w:rFonts w:ascii="Times New Roman" w:hAnsi="Times New Roman" w:cs="Times New Roman"/>
                <w:color w:val="000000"/>
                <w:sz w:val="18"/>
                <w:szCs w:val="18"/>
                <w:lang w:eastAsia="ru-RU"/>
              </w:rPr>
              <w:lastRenderedPageBreak/>
              <w:t>энергетических ресурсов</w:t>
            </w:r>
            <w:proofErr w:type="gramEnd"/>
            <w:r w:rsidRPr="002F461D">
              <w:rPr>
                <w:rFonts w:ascii="Times New Roman" w:hAnsi="Times New Roman" w:cs="Times New Roman"/>
                <w:color w:val="000000"/>
                <w:sz w:val="18"/>
                <w:szCs w:val="18"/>
                <w:lang w:eastAsia="ru-RU"/>
              </w:rPr>
              <w:t xml:space="preserve"> и воды в жилищном фонде, в том числе мероприятия, направленные на сбор и анализ информации об энергопотреблении жилых домов</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lastRenderedPageBreak/>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 участник - управляющие компании, товарищества собственников жилья и недвижимости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республиканский бюджет </w:t>
            </w:r>
            <w:r w:rsidRPr="002F461D">
              <w:rPr>
                <w:rFonts w:ascii="Times New Roman" w:hAnsi="Times New Roman" w:cs="Times New Roman"/>
                <w:color w:val="000000"/>
                <w:sz w:val="16"/>
                <w:szCs w:val="16"/>
                <w:lang w:eastAsia="ru-RU"/>
              </w:rPr>
              <w:lastRenderedPageBreak/>
              <w:t>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4.10</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 участник - муниципальные учреждения 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4.11</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Ранжирование многоквартирных домов по уровню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выявление многоквартирных домов, требующих реализации первоочередных мер по повышению </w:t>
            </w:r>
            <w:proofErr w:type="spellStart"/>
            <w:r w:rsidRPr="002F461D">
              <w:rPr>
                <w:rFonts w:ascii="Times New Roman" w:hAnsi="Times New Roman" w:cs="Times New Roman"/>
                <w:color w:val="000000"/>
                <w:sz w:val="18"/>
                <w:szCs w:val="18"/>
                <w:lang w:eastAsia="ru-RU"/>
              </w:rPr>
              <w:t>энергоэффективности</w:t>
            </w:r>
            <w:proofErr w:type="spellEnd"/>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 участник - управляющие компании, товарищества собственников жилья и недвижимости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Мероприятие </w:t>
            </w:r>
            <w:r w:rsidRPr="002F461D">
              <w:rPr>
                <w:rFonts w:ascii="Times New Roman" w:hAnsi="Times New Roman" w:cs="Times New Roman"/>
                <w:color w:val="000000"/>
                <w:sz w:val="18"/>
                <w:szCs w:val="18"/>
                <w:lang w:eastAsia="ru-RU"/>
              </w:rPr>
              <w:lastRenderedPageBreak/>
              <w:t>4.12</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xml:space="preserve">Распространение </w:t>
            </w:r>
            <w:r w:rsidRPr="002F461D">
              <w:rPr>
                <w:rFonts w:ascii="Times New Roman" w:hAnsi="Times New Roman" w:cs="Times New Roman"/>
                <w:color w:val="000000"/>
                <w:sz w:val="18"/>
                <w:szCs w:val="18"/>
                <w:lang w:eastAsia="ru-RU"/>
              </w:rPr>
              <w:lastRenderedPageBreak/>
              <w:t xml:space="preserve">информации об установленных </w:t>
            </w:r>
            <w:proofErr w:type="gramStart"/>
            <w:r w:rsidRPr="002F461D">
              <w:rPr>
                <w:rFonts w:ascii="Times New Roman" w:hAnsi="Times New Roman" w:cs="Times New Roman"/>
                <w:color w:val="000000"/>
                <w:sz w:val="18"/>
                <w:szCs w:val="18"/>
                <w:lang w:eastAsia="ru-RU"/>
              </w:rPr>
              <w:t>законодательством</w:t>
            </w:r>
            <w:proofErr w:type="gramEnd"/>
            <w:r w:rsidRPr="002F461D">
              <w:rPr>
                <w:rFonts w:ascii="Times New Roman" w:hAnsi="Times New Roman" w:cs="Times New Roman"/>
                <w:color w:val="000000"/>
                <w:sz w:val="18"/>
                <w:szCs w:val="18"/>
                <w:lang w:eastAsia="ru-RU"/>
              </w:rPr>
              <w:t xml:space="preserve">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w:t>
            </w:r>
            <w:r w:rsidRPr="002F461D">
              <w:rPr>
                <w:rFonts w:ascii="Times New Roman" w:hAnsi="Times New Roman" w:cs="Times New Roman"/>
                <w:color w:val="000000"/>
                <w:sz w:val="16"/>
                <w:szCs w:val="16"/>
                <w:lang w:eastAsia="ru-RU"/>
              </w:rPr>
              <w:lastRenderedPageBreak/>
              <w:t xml:space="preserve">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4.13</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103,09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103,09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4.14</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Анализ договоров электро-, тепл</w:t>
            </w:r>
            <w:proofErr w:type="gramStart"/>
            <w:r w:rsidRPr="002F461D">
              <w:rPr>
                <w:rFonts w:ascii="Times New Roman" w:hAnsi="Times New Roman" w:cs="Times New Roman"/>
                <w:color w:val="000000"/>
                <w:sz w:val="18"/>
                <w:szCs w:val="18"/>
                <w:lang w:eastAsia="ru-RU"/>
              </w:rPr>
              <w:t>о-</w:t>
            </w:r>
            <w:proofErr w:type="gramEnd"/>
            <w:r w:rsidRPr="002F461D">
              <w:rPr>
                <w:rFonts w:ascii="Times New Roman" w:hAnsi="Times New Roman" w:cs="Times New Roman"/>
                <w:color w:val="000000"/>
                <w:sz w:val="18"/>
                <w:szCs w:val="18"/>
                <w:lang w:eastAsia="ru-RU"/>
              </w:rPr>
              <w:t xml:space="preserve">, газо- и </w:t>
            </w:r>
            <w:r w:rsidRPr="002F461D">
              <w:rPr>
                <w:rFonts w:ascii="Times New Roman" w:hAnsi="Times New Roman" w:cs="Times New Roman"/>
                <w:color w:val="000000"/>
                <w:sz w:val="18"/>
                <w:szCs w:val="18"/>
                <w:lang w:eastAsia="ru-RU"/>
              </w:rPr>
              <w:lastRenderedPageBreak/>
              <w:t xml:space="preserve">водоснабжения жилых многоквартирных домов и муниципальных учреждениях на предмет </w:t>
            </w:r>
            <w:proofErr w:type="spellStart"/>
            <w:r w:rsidRPr="002F461D">
              <w:rPr>
                <w:rFonts w:ascii="Times New Roman" w:hAnsi="Times New Roman" w:cs="Times New Roman"/>
                <w:color w:val="000000"/>
                <w:sz w:val="18"/>
                <w:szCs w:val="18"/>
                <w:lang w:eastAsia="ru-RU"/>
              </w:rPr>
              <w:t>выявленияположений</w:t>
            </w:r>
            <w:proofErr w:type="spellEnd"/>
            <w:r w:rsidRPr="002F461D">
              <w:rPr>
                <w:rFonts w:ascii="Times New Roman" w:hAnsi="Times New Roman" w:cs="Times New Roman"/>
                <w:color w:val="000000"/>
                <w:sz w:val="18"/>
                <w:szCs w:val="18"/>
                <w:lang w:eastAsia="ru-RU"/>
              </w:rPr>
              <w:t xml:space="preserve"> договоров, препятствующих реализации мер по повышению энергетической эффективности</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w:t>
            </w:r>
            <w:r w:rsidRPr="002F461D">
              <w:rPr>
                <w:rFonts w:ascii="Times New Roman" w:hAnsi="Times New Roman" w:cs="Times New Roman"/>
                <w:color w:val="000000"/>
                <w:sz w:val="16"/>
                <w:szCs w:val="16"/>
                <w:lang w:eastAsia="ru-RU"/>
              </w:rPr>
              <w:lastRenderedPageBreak/>
              <w:t xml:space="preserve">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 участник - управляющие компании, товарищества собственников жилья и недвижимости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федеральный </w:t>
            </w:r>
            <w:r w:rsidRPr="002F461D">
              <w:rPr>
                <w:rFonts w:ascii="Times New Roman" w:hAnsi="Times New Roman" w:cs="Times New Roman"/>
                <w:color w:val="000000"/>
                <w:sz w:val="16"/>
                <w:szCs w:val="16"/>
                <w:lang w:eastAsia="ru-RU"/>
              </w:rPr>
              <w:lastRenderedPageBreak/>
              <w:t>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5</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промышленном секторе</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2065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912</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2065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992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912</w:t>
            </w:r>
          </w:p>
        </w:tc>
      </w:tr>
      <w:tr w:rsidR="00323E0C" w:rsidRPr="002F461D"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Целевые показатели (индикаторы) муниципальной программы, увязанные с основным мероприятием 5</w:t>
            </w: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района Чувашской Республики в сфере промышленного производства (электротехническая продукция), </w:t>
            </w:r>
            <w:proofErr w:type="gramStart"/>
            <w:r w:rsidRPr="002F461D">
              <w:rPr>
                <w:rFonts w:ascii="Times New Roman" w:hAnsi="Times New Roman" w:cs="Times New Roman"/>
                <w:color w:val="000000"/>
                <w:sz w:val="18"/>
                <w:szCs w:val="18"/>
                <w:lang w:eastAsia="ru-RU"/>
              </w:rPr>
              <w:t>кг</w:t>
            </w:r>
            <w:proofErr w:type="gramEnd"/>
            <w:r w:rsidRPr="002F461D">
              <w:rPr>
                <w:rFonts w:ascii="Times New Roman" w:hAnsi="Times New Roman" w:cs="Times New Roman"/>
                <w:color w:val="000000"/>
                <w:sz w:val="18"/>
                <w:szCs w:val="18"/>
                <w:lang w:eastAsia="ru-RU"/>
              </w:rPr>
              <w:t xml:space="preserve">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./ед. продукции</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22,019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22,019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22,019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22,019</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района Чувашской Республики в сфере промышленного производства (металлоизделия для инженерных сетей), </w:t>
            </w:r>
            <w:proofErr w:type="gramStart"/>
            <w:r w:rsidRPr="002F461D">
              <w:rPr>
                <w:rFonts w:ascii="Times New Roman" w:hAnsi="Times New Roman" w:cs="Times New Roman"/>
                <w:color w:val="000000"/>
                <w:sz w:val="18"/>
                <w:szCs w:val="18"/>
                <w:lang w:eastAsia="ru-RU"/>
              </w:rPr>
              <w:t>кг</w:t>
            </w:r>
            <w:proofErr w:type="gramEnd"/>
            <w:r w:rsidRPr="002F461D">
              <w:rPr>
                <w:rFonts w:ascii="Times New Roman" w:hAnsi="Times New Roman" w:cs="Times New Roman"/>
                <w:color w:val="000000"/>
                <w:sz w:val="18"/>
                <w:szCs w:val="18"/>
                <w:lang w:eastAsia="ru-RU"/>
              </w:rPr>
              <w:t xml:space="preserve">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./ед. продукции</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0,632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0,632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0,632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0,594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0,594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0,594</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района Чувашской Республики в сфере промышленного производства (металлоконструкции), </w:t>
            </w:r>
            <w:proofErr w:type="gramStart"/>
            <w:r w:rsidRPr="002F461D">
              <w:rPr>
                <w:rFonts w:ascii="Times New Roman" w:hAnsi="Times New Roman" w:cs="Times New Roman"/>
                <w:color w:val="000000"/>
                <w:sz w:val="18"/>
                <w:szCs w:val="18"/>
                <w:lang w:eastAsia="ru-RU"/>
              </w:rPr>
              <w:t>кг</w:t>
            </w:r>
            <w:proofErr w:type="gramEnd"/>
            <w:r w:rsidRPr="002F461D">
              <w:rPr>
                <w:rFonts w:ascii="Times New Roman" w:hAnsi="Times New Roman" w:cs="Times New Roman"/>
                <w:color w:val="000000"/>
                <w:sz w:val="18"/>
                <w:szCs w:val="18"/>
                <w:lang w:eastAsia="ru-RU"/>
              </w:rPr>
              <w:t xml:space="preserve"> </w:t>
            </w:r>
            <w:proofErr w:type="spellStart"/>
            <w:r w:rsidRPr="002F461D">
              <w:rPr>
                <w:rFonts w:ascii="Times New Roman" w:hAnsi="Times New Roman" w:cs="Times New Roman"/>
                <w:color w:val="000000"/>
                <w:sz w:val="18"/>
                <w:szCs w:val="18"/>
                <w:lang w:eastAsia="ru-RU"/>
              </w:rPr>
              <w:t>у.т</w:t>
            </w:r>
            <w:proofErr w:type="spellEnd"/>
            <w:r w:rsidRPr="002F461D">
              <w:rPr>
                <w:rFonts w:ascii="Times New Roman" w:hAnsi="Times New Roman" w:cs="Times New Roman"/>
                <w:color w:val="000000"/>
                <w:sz w:val="18"/>
                <w:szCs w:val="18"/>
                <w:lang w:eastAsia="ru-RU"/>
              </w:rPr>
              <w:t>./ед. продукции</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0,886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0,886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0,886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0,886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0,851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0,851</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5.1</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Проведение энергетических обследований</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 xml:space="preserve">Цивильского района </w:t>
            </w:r>
            <w:r w:rsidRPr="002F461D">
              <w:rPr>
                <w:rFonts w:ascii="Times New Roman" w:hAnsi="Times New Roman" w:cs="Times New Roman"/>
                <w:color w:val="000000"/>
                <w:sz w:val="16"/>
                <w:szCs w:val="16"/>
                <w:lang w:eastAsia="ru-RU"/>
              </w:rPr>
              <w:lastRenderedPageBreak/>
              <w:t>Чувашской Республики</w:t>
            </w:r>
          </w:p>
        </w:tc>
        <w:tc>
          <w:tcPr>
            <w:tcW w:w="1168"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912</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местные </w:t>
            </w:r>
            <w:r w:rsidRPr="002F461D">
              <w:rPr>
                <w:rFonts w:ascii="Times New Roman" w:hAnsi="Times New Roman" w:cs="Times New Roman"/>
                <w:color w:val="000000"/>
                <w:sz w:val="16"/>
                <w:szCs w:val="16"/>
                <w:lang w:eastAsia="ru-RU"/>
              </w:rPr>
              <w:lastRenderedPageBreak/>
              <w:t>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450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197</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912</w:t>
            </w:r>
          </w:p>
        </w:tc>
      </w:tr>
      <w:tr w:rsidR="00DE5EB7" w:rsidRPr="00323E0C" w:rsidTr="00DE5EB7">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5.2</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Мероприятия по энергосбережению и повышению энергетической </w:t>
            </w:r>
            <w:proofErr w:type="gramStart"/>
            <w:r w:rsidRPr="002F461D">
              <w:rPr>
                <w:rFonts w:ascii="Times New Roman" w:hAnsi="Times New Roman" w:cs="Times New Roman"/>
                <w:color w:val="000000"/>
                <w:sz w:val="18"/>
                <w:szCs w:val="18"/>
                <w:lang w:eastAsia="ru-RU"/>
              </w:rPr>
              <w:t>эффективности</w:t>
            </w:r>
            <w:proofErr w:type="gramEnd"/>
            <w:r w:rsidRPr="002F461D">
              <w:rPr>
                <w:rFonts w:ascii="Times New Roman" w:hAnsi="Times New Roman" w:cs="Times New Roman"/>
                <w:color w:val="000000"/>
                <w:sz w:val="18"/>
                <w:szCs w:val="18"/>
                <w:lang w:eastAsia="ru-RU"/>
              </w:rPr>
              <w:t xml:space="preserve"> разработанные на основании проведенных энергетических обследований</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1800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295,5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6</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Внедрение технологий, использующих возобновляемые источники энергии и вторичные энергетические ресурсы</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11000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11000</w:t>
            </w:r>
          </w:p>
        </w:tc>
      </w:tr>
      <w:tr w:rsidR="00323E0C" w:rsidRPr="002F461D"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Целевые показатели (индикаторы) муниципальной программы, увязанные с основным мероприятием 6</w:t>
            </w: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Ввод мощностей генерирующих объектов, функционирующих на основе использования возобновляемых источников энергии, на территории Цивильского района Чувашской Республики (без учета гидроэлектростанций установленной мощностью свыше 25 МВт), МВт</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6.1</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Внедрение/</w:t>
            </w:r>
            <w:proofErr w:type="spellStart"/>
            <w:r w:rsidRPr="002F461D">
              <w:rPr>
                <w:rFonts w:ascii="Times New Roman" w:hAnsi="Times New Roman" w:cs="Times New Roman"/>
                <w:color w:val="000000"/>
                <w:sz w:val="18"/>
                <w:szCs w:val="18"/>
                <w:lang w:eastAsia="ru-RU"/>
              </w:rPr>
              <w:t>реконсервация</w:t>
            </w:r>
            <w:proofErr w:type="spellEnd"/>
            <w:r w:rsidRPr="002F461D">
              <w:rPr>
                <w:rFonts w:ascii="Times New Roman" w:hAnsi="Times New Roman" w:cs="Times New Roman"/>
                <w:color w:val="000000"/>
                <w:sz w:val="18"/>
                <w:szCs w:val="18"/>
                <w:lang w:eastAsia="ru-RU"/>
              </w:rPr>
              <w:t xml:space="preserve"> возобновляемых источников энергии</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 xml:space="preserve">Цивильского района </w:t>
            </w:r>
            <w:r w:rsidRPr="002F461D">
              <w:rPr>
                <w:rFonts w:ascii="Times New Roman" w:hAnsi="Times New Roman" w:cs="Times New Roman"/>
                <w:color w:val="000000"/>
                <w:sz w:val="16"/>
                <w:szCs w:val="16"/>
                <w:lang w:eastAsia="ru-RU"/>
              </w:rPr>
              <w:lastRenderedPageBreak/>
              <w:t>Чувашской Республики</w:t>
            </w:r>
          </w:p>
        </w:tc>
        <w:tc>
          <w:tcPr>
            <w:tcW w:w="1168"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х</w:t>
            </w:r>
          </w:p>
        </w:tc>
        <w:tc>
          <w:tcPr>
            <w:tcW w:w="875"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7000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местные </w:t>
            </w:r>
            <w:r w:rsidRPr="002F461D">
              <w:rPr>
                <w:rFonts w:ascii="Times New Roman" w:hAnsi="Times New Roman" w:cs="Times New Roman"/>
                <w:color w:val="000000"/>
                <w:sz w:val="16"/>
                <w:szCs w:val="16"/>
                <w:lang w:eastAsia="ru-RU"/>
              </w:rPr>
              <w:lastRenderedPageBreak/>
              <w:t>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7000</w:t>
            </w:r>
          </w:p>
        </w:tc>
      </w:tr>
      <w:tr w:rsidR="00DE5EB7" w:rsidRPr="00323E0C" w:rsidTr="00DE5EB7">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6.2</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Использования биомассы, отходов лесопромышленного и агропромышленного </w:t>
            </w:r>
            <w:proofErr w:type="spellStart"/>
            <w:r w:rsidRPr="002F461D">
              <w:rPr>
                <w:rFonts w:ascii="Times New Roman" w:hAnsi="Times New Roman" w:cs="Times New Roman"/>
                <w:color w:val="000000"/>
                <w:sz w:val="18"/>
                <w:szCs w:val="18"/>
                <w:lang w:eastAsia="ru-RU"/>
              </w:rPr>
              <w:t>комплексов</w:t>
            </w:r>
            <w:proofErr w:type="gramStart"/>
            <w:r w:rsidRPr="002F461D">
              <w:rPr>
                <w:rFonts w:ascii="Times New Roman" w:hAnsi="Times New Roman" w:cs="Times New Roman"/>
                <w:color w:val="000000"/>
                <w:sz w:val="18"/>
                <w:szCs w:val="18"/>
                <w:lang w:eastAsia="ru-RU"/>
              </w:rPr>
              <w:t>,б</w:t>
            </w:r>
            <w:proofErr w:type="gramEnd"/>
            <w:r w:rsidRPr="002F461D">
              <w:rPr>
                <w:rFonts w:ascii="Times New Roman" w:hAnsi="Times New Roman" w:cs="Times New Roman"/>
                <w:color w:val="000000"/>
                <w:sz w:val="18"/>
                <w:szCs w:val="18"/>
                <w:lang w:eastAsia="ru-RU"/>
              </w:rPr>
              <w:t>ытовых</w:t>
            </w:r>
            <w:proofErr w:type="spellEnd"/>
            <w:r w:rsidRPr="002F461D">
              <w:rPr>
                <w:rFonts w:ascii="Times New Roman" w:hAnsi="Times New Roman" w:cs="Times New Roman"/>
                <w:color w:val="000000"/>
                <w:sz w:val="18"/>
                <w:szCs w:val="18"/>
                <w:lang w:eastAsia="ru-RU"/>
              </w:rPr>
              <w:t xml:space="preserve"> отходов, шахтного метана, биогаза для производства электрической и тепловой энергии</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4000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4000</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7</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Увеличение использования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источников </w:t>
            </w:r>
            <w:proofErr w:type="spellStart"/>
            <w:r w:rsidRPr="002F461D">
              <w:rPr>
                <w:rFonts w:ascii="Times New Roman" w:hAnsi="Times New Roman" w:cs="Times New Roman"/>
                <w:color w:val="000000"/>
                <w:sz w:val="18"/>
                <w:szCs w:val="18"/>
                <w:lang w:eastAsia="ru-RU"/>
              </w:rPr>
              <w:t>наружнего</w:t>
            </w:r>
            <w:proofErr w:type="spellEnd"/>
            <w:r w:rsidRPr="002F461D">
              <w:rPr>
                <w:rFonts w:ascii="Times New Roman" w:hAnsi="Times New Roman" w:cs="Times New Roman"/>
                <w:color w:val="000000"/>
                <w:sz w:val="18"/>
                <w:szCs w:val="18"/>
                <w:lang w:eastAsia="ru-RU"/>
              </w:rPr>
              <w:t xml:space="preserve"> освещения</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снижение затрат электрической энергии на уличное освещение путем внедрения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источников освещения</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 участник - органы местного самоуправления городского и сельских поселений 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2223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2214</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2223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2214</w:t>
            </w:r>
          </w:p>
        </w:tc>
      </w:tr>
      <w:tr w:rsidR="00323E0C" w:rsidRPr="002F461D" w:rsidTr="00DE5EB7">
        <w:trPr>
          <w:divId w:val="35351672"/>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Целевые показатели (индикаторы) муниципальной программы, увязанные с основным мероприятием 7</w:t>
            </w: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Доля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источников света в системах уличного освещения на территории Цивильского района Чувашской Республики, %</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51,9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51,9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54,3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79,6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100</w:t>
            </w:r>
          </w:p>
        </w:tc>
      </w:tr>
      <w:tr w:rsidR="00DE5EB7" w:rsidRPr="00323E0C" w:rsidTr="00DE5EB7">
        <w:trPr>
          <w:divId w:val="35351672"/>
          <w:trHeight w:val="255"/>
        </w:trPr>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7.1</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Внедрение </w:t>
            </w:r>
            <w:proofErr w:type="spellStart"/>
            <w:r w:rsidRPr="002F461D">
              <w:rPr>
                <w:rFonts w:ascii="Times New Roman" w:hAnsi="Times New Roman" w:cs="Times New Roman"/>
                <w:color w:val="000000"/>
                <w:sz w:val="18"/>
                <w:szCs w:val="18"/>
                <w:lang w:eastAsia="ru-RU"/>
              </w:rPr>
              <w:t>энергоэффективных</w:t>
            </w:r>
            <w:proofErr w:type="spellEnd"/>
            <w:r w:rsidRPr="002F461D">
              <w:rPr>
                <w:rFonts w:ascii="Times New Roman" w:hAnsi="Times New Roman" w:cs="Times New Roman"/>
                <w:color w:val="000000"/>
                <w:sz w:val="18"/>
                <w:szCs w:val="18"/>
                <w:lang w:eastAsia="ru-RU"/>
              </w:rPr>
              <w:t xml:space="preserve"> источников освещения в системах уличного освещения</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 участник - органы местного самоуправления городского и сельских поселений Цивильского района Чувашской Республики</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2223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2214</w:t>
            </w:r>
          </w:p>
        </w:tc>
      </w:tr>
      <w:tr w:rsidR="00DE5EB7" w:rsidRPr="00323E0C" w:rsidTr="00DE5EB7">
        <w:trPr>
          <w:divId w:val="35351672"/>
          <w:trHeight w:val="255"/>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single" w:sz="4" w:space="0" w:color="auto"/>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single" w:sz="4" w:space="0" w:color="auto"/>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261</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2223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2214</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Основное мероприятие 8</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Энергосбережение и повышение </w:t>
            </w:r>
            <w:proofErr w:type="spellStart"/>
            <w:r w:rsidRPr="002F461D">
              <w:rPr>
                <w:rFonts w:ascii="Times New Roman" w:hAnsi="Times New Roman" w:cs="Times New Roman"/>
                <w:color w:val="000000"/>
                <w:sz w:val="18"/>
                <w:szCs w:val="18"/>
                <w:lang w:eastAsia="ru-RU"/>
              </w:rPr>
              <w:t>энергоэффективности</w:t>
            </w:r>
            <w:proofErr w:type="spellEnd"/>
            <w:r w:rsidRPr="002F461D">
              <w:rPr>
                <w:rFonts w:ascii="Times New Roman" w:hAnsi="Times New Roman" w:cs="Times New Roman"/>
                <w:color w:val="000000"/>
                <w:sz w:val="18"/>
                <w:szCs w:val="18"/>
                <w:lang w:eastAsia="ru-RU"/>
              </w:rPr>
              <w:t xml:space="preserve"> в транспортном комплексе</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 участники - органы местного самоуправления городского и сельских поселений Цивильского района Чувашской Республики, муниципальные учреждения 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5252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224</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67</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5176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w:t>
            </w:r>
          </w:p>
        </w:tc>
      </w:tr>
      <w:tr w:rsidR="00323E0C" w:rsidRPr="002F461D"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center"/>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xml:space="preserve">Целевые </w:t>
            </w:r>
            <w:r w:rsidRPr="002F461D">
              <w:rPr>
                <w:rFonts w:ascii="Times New Roman" w:hAnsi="Times New Roman" w:cs="Times New Roman"/>
                <w:color w:val="000000"/>
                <w:sz w:val="18"/>
                <w:szCs w:val="18"/>
                <w:lang w:eastAsia="ru-RU"/>
              </w:rPr>
              <w:lastRenderedPageBreak/>
              <w:t>показатели (индикаторы) муниципальной программы, увязанные с основным мероприятием 8</w:t>
            </w: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proofErr w:type="gramStart"/>
            <w:r w:rsidRPr="002F461D">
              <w:rPr>
                <w:rFonts w:ascii="Times New Roman" w:hAnsi="Times New Roman" w:cs="Times New Roman"/>
                <w:color w:val="000000"/>
                <w:sz w:val="18"/>
                <w:szCs w:val="18"/>
                <w:lang w:eastAsia="ru-RU"/>
              </w:rPr>
              <w:lastRenderedPageBreak/>
              <w:t xml:space="preserve">Количество транспортных средств, относящихся к общественному транспорту, регулирование тарифов на услуги </w:t>
            </w:r>
            <w:r w:rsidRPr="002F461D">
              <w:rPr>
                <w:rFonts w:ascii="Times New Roman" w:hAnsi="Times New Roman" w:cs="Times New Roman"/>
                <w:color w:val="000000"/>
                <w:sz w:val="18"/>
                <w:szCs w:val="18"/>
                <w:lang w:eastAsia="ru-RU"/>
              </w:rPr>
              <w:lastRenderedPageBreak/>
              <w:t>по перевозке на котором осуществляется в Цивильском районе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w:t>
            </w:r>
            <w:proofErr w:type="gramEnd"/>
            <w:r w:rsidRPr="002F461D">
              <w:rPr>
                <w:rFonts w:ascii="Times New Roman" w:hAnsi="Times New Roman" w:cs="Times New Roman"/>
                <w:color w:val="000000"/>
                <w:sz w:val="18"/>
                <w:szCs w:val="18"/>
                <w:lang w:eastAsia="ru-RU"/>
              </w:rPr>
              <w:t>, и электрической энергией, ед.</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lastRenderedPageBreak/>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Цивильском районе Чувашской Республики, ед.</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proofErr w:type="gramStart"/>
            <w:r w:rsidRPr="002F461D">
              <w:rPr>
                <w:rFonts w:ascii="Times New Roman" w:hAnsi="Times New Roman" w:cs="Times New Roman"/>
                <w:color w:val="000000"/>
                <w:sz w:val="18"/>
                <w:szCs w:val="18"/>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Цивильского района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13</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28</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36</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Цивильского района Чувашской Республики, ед.</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w:t>
            </w:r>
          </w:p>
        </w:tc>
      </w:tr>
      <w:tr w:rsidR="00323E0C" w:rsidRPr="002F461D"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9048" w:type="dxa"/>
            <w:gridSpan w:val="7"/>
            <w:tcBorders>
              <w:top w:val="single" w:sz="4" w:space="0" w:color="auto"/>
              <w:left w:val="nil"/>
              <w:bottom w:val="single" w:sz="4" w:space="0" w:color="auto"/>
              <w:right w:val="single" w:sz="4" w:space="0" w:color="000000"/>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Количество электромобилей легковых с автономным источником электрического питания, зарегистрированных на территории Цивильского района Чувашской Республики, ед.</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4</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8.1</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proofErr w:type="gramStart"/>
            <w:r w:rsidRPr="002F461D">
              <w:rPr>
                <w:rFonts w:ascii="Times New Roman" w:hAnsi="Times New Roman" w:cs="Times New Roman"/>
                <w:color w:val="000000"/>
                <w:sz w:val="18"/>
                <w:szCs w:val="18"/>
                <w:lang w:eastAsia="ru-RU"/>
              </w:rPr>
              <w:t>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roofErr w:type="gramEnd"/>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 участники - органы местного самоуправления городского и сельских поселений Цивильского района Чувашской Республики, муниципальные учреждения Цивильского района Чувашской Республики</w:t>
            </w:r>
          </w:p>
        </w:tc>
        <w:tc>
          <w:tcPr>
            <w:tcW w:w="1168"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nil"/>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84</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252</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224</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25</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76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67</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59</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176</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157</w:t>
            </w:r>
          </w:p>
        </w:tc>
      </w:tr>
      <w:tr w:rsidR="00DE5EB7" w:rsidRPr="00323E0C" w:rsidTr="00DE5EB7">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lastRenderedPageBreak/>
              <w:t>Мероприятие 8.2</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Строительство автомобильных газовых наполнительных компрессорных станций</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Мероприятие 8.3</w:t>
            </w:r>
          </w:p>
        </w:tc>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Строительство автомобильных станций для зарядки автотранспортных средств с автономным источником электрического питания</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r w:rsidRPr="002F461D">
              <w:rPr>
                <w:rFonts w:ascii="Times New Roman" w:hAnsi="Times New Roman" w:cs="Times New Roman"/>
                <w:color w:val="000000"/>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xml:space="preserve">ответственный исполнитель - отдел строительства и ЖКХ </w:t>
            </w:r>
            <w:r w:rsidR="00DE5EB7">
              <w:rPr>
                <w:rFonts w:ascii="Times New Roman" w:hAnsi="Times New Roman" w:cs="Times New Roman"/>
                <w:color w:val="000000"/>
                <w:sz w:val="16"/>
                <w:szCs w:val="16"/>
                <w:lang w:eastAsia="ru-RU"/>
              </w:rPr>
              <w:t xml:space="preserve">администрации </w:t>
            </w:r>
            <w:r w:rsidRPr="002F461D">
              <w:rPr>
                <w:rFonts w:ascii="Times New Roman" w:hAnsi="Times New Roman" w:cs="Times New Roman"/>
                <w:color w:val="000000"/>
                <w:sz w:val="16"/>
                <w:szCs w:val="16"/>
                <w:lang w:eastAsia="ru-RU"/>
              </w:rPr>
              <w:t>Цивильского района Чувашской Республики</w:t>
            </w: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х</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всего</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0</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федеральный бюджет</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323E0C">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nil"/>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республиканский бюджет Чувашской Республики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местные бюджеты</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r w:rsidR="00DE5EB7" w:rsidRPr="00323E0C" w:rsidTr="00DE5EB7">
        <w:trPr>
          <w:divId w:val="35351672"/>
          <w:trHeight w:val="255"/>
        </w:trPr>
        <w:tc>
          <w:tcPr>
            <w:tcW w:w="1266"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222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563"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x</w:t>
            </w:r>
          </w:p>
        </w:tc>
        <w:tc>
          <w:tcPr>
            <w:tcW w:w="1299"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внебюджетные источники</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5000</w:t>
            </w:r>
          </w:p>
        </w:tc>
        <w:tc>
          <w:tcPr>
            <w:tcW w:w="655" w:type="dxa"/>
            <w:tcBorders>
              <w:top w:val="nil"/>
              <w:left w:val="nil"/>
              <w:bottom w:val="single" w:sz="4" w:space="0" w:color="auto"/>
              <w:right w:val="single" w:sz="4" w:space="0" w:color="auto"/>
            </w:tcBorders>
            <w:shd w:val="clear" w:color="auto" w:fill="auto"/>
            <w:vAlign w:val="center"/>
            <w:hideMark/>
          </w:tcPr>
          <w:p w:rsidR="002F461D" w:rsidRPr="002F461D" w:rsidRDefault="002F461D" w:rsidP="002F461D">
            <w:pPr>
              <w:widowControl/>
              <w:autoSpaceDE/>
              <w:jc w:val="both"/>
              <w:rPr>
                <w:rFonts w:ascii="Times New Roman" w:hAnsi="Times New Roman" w:cs="Times New Roman"/>
                <w:color w:val="000000"/>
                <w:sz w:val="16"/>
                <w:szCs w:val="16"/>
                <w:lang w:eastAsia="ru-RU"/>
              </w:rPr>
            </w:pPr>
            <w:r w:rsidRPr="002F461D">
              <w:rPr>
                <w:rFonts w:ascii="Times New Roman" w:hAnsi="Times New Roman" w:cs="Times New Roman"/>
                <w:color w:val="000000"/>
                <w:sz w:val="16"/>
                <w:szCs w:val="16"/>
                <w:lang w:eastAsia="ru-RU"/>
              </w:rPr>
              <w:t> </w:t>
            </w:r>
          </w:p>
        </w:tc>
      </w:tr>
    </w:tbl>
    <w:p w:rsidR="00620414" w:rsidRPr="008418D0" w:rsidRDefault="00620414" w:rsidP="00620414">
      <w:pPr>
        <w:ind w:firstLine="709"/>
        <w:jc w:val="both"/>
        <w:rPr>
          <w:rFonts w:ascii="Times New Roman" w:hAnsi="Times New Roman" w:cs="Times New Roman"/>
          <w:sz w:val="20"/>
          <w:szCs w:val="20"/>
          <w:lang w:eastAsia="ru-RU"/>
        </w:rPr>
      </w:pPr>
    </w:p>
    <w:p w:rsidR="00620414" w:rsidRDefault="00620414" w:rsidP="00620414">
      <w:pPr>
        <w:ind w:firstLine="709"/>
        <w:jc w:val="both"/>
        <w:rPr>
          <w:rFonts w:ascii="Times New Roman" w:hAnsi="Times New Roman" w:cs="Times New Roman"/>
          <w:sz w:val="20"/>
          <w:szCs w:val="20"/>
          <w:lang w:val="en-US" w:eastAsia="ru-RU"/>
        </w:rPr>
      </w:pPr>
    </w:p>
    <w:p w:rsidR="00620414" w:rsidRPr="00620414" w:rsidRDefault="00620414" w:rsidP="00620414">
      <w:pPr>
        <w:ind w:firstLine="709"/>
        <w:jc w:val="both"/>
        <w:rPr>
          <w:rFonts w:ascii="Times New Roman" w:hAnsi="Times New Roman" w:cs="Times New Roman"/>
          <w:sz w:val="20"/>
          <w:szCs w:val="20"/>
          <w:lang w:val="en-US" w:eastAsia="ru-RU"/>
        </w:rPr>
      </w:pPr>
    </w:p>
    <w:sectPr w:rsidR="00620414" w:rsidRPr="00620414" w:rsidSect="00A37CC7">
      <w:type w:val="continuous"/>
      <w:pgSz w:w="16838" w:h="11906" w:orient="landscape"/>
      <w:pgMar w:top="709" w:right="709" w:bottom="799" w:left="709"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Baltica Chv">
    <w:altName w:val="Times New Roman"/>
    <w:panose1 w:val="00000000000000000000"/>
    <w:charset w:val="00"/>
    <w:family w:val="auto"/>
    <w:pitch w:val="variable"/>
    <w:sig w:usb0="00000207" w:usb1="00000000"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3">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0"/>
  </w:num>
  <w:num w:numId="8">
    <w:abstractNumId w:val="0"/>
  </w:num>
  <w:num w:numId="9">
    <w:abstractNumId w:val="12"/>
  </w:num>
  <w:num w:numId="10">
    <w:abstractNumId w:val="10"/>
  </w:num>
  <w:num w:numId="11">
    <w:abstractNumId w:val="7"/>
  </w:num>
  <w:num w:numId="12">
    <w:abstractNumId w:val="15"/>
  </w:num>
  <w:num w:numId="13">
    <w:abstractNumId w:val="6"/>
  </w:num>
  <w:num w:numId="14">
    <w:abstractNumId w:val="16"/>
  </w:num>
  <w:num w:numId="15">
    <w:abstractNumId w:val="13"/>
  </w:num>
  <w:num w:numId="16">
    <w:abstractNumId w:val="19"/>
  </w:num>
  <w:num w:numId="17">
    <w:abstractNumId w:val="21"/>
  </w:num>
  <w:num w:numId="18">
    <w:abstractNumId w:val="18"/>
  </w:num>
  <w:num w:numId="19">
    <w:abstractNumId w:val="22"/>
  </w:num>
  <w:num w:numId="20">
    <w:abstractNumId w:val="9"/>
  </w:num>
  <w:num w:numId="21">
    <w:abstractNumId w:val="1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2"/>
    <w:rsid w:val="00002530"/>
    <w:rsid w:val="00011998"/>
    <w:rsid w:val="000155B4"/>
    <w:rsid w:val="0002663E"/>
    <w:rsid w:val="000308D1"/>
    <w:rsid w:val="000333C8"/>
    <w:rsid w:val="000401A9"/>
    <w:rsid w:val="000424E9"/>
    <w:rsid w:val="0005297D"/>
    <w:rsid w:val="00057C5E"/>
    <w:rsid w:val="00064415"/>
    <w:rsid w:val="00065509"/>
    <w:rsid w:val="00075F89"/>
    <w:rsid w:val="00082FE2"/>
    <w:rsid w:val="00093857"/>
    <w:rsid w:val="000A0CCF"/>
    <w:rsid w:val="000A0DA5"/>
    <w:rsid w:val="000A15BF"/>
    <w:rsid w:val="000A1951"/>
    <w:rsid w:val="000D4E54"/>
    <w:rsid w:val="001020AA"/>
    <w:rsid w:val="00102A1B"/>
    <w:rsid w:val="00111789"/>
    <w:rsid w:val="00115DD9"/>
    <w:rsid w:val="00117FEB"/>
    <w:rsid w:val="001263CD"/>
    <w:rsid w:val="001304F8"/>
    <w:rsid w:val="00132538"/>
    <w:rsid w:val="00135BF0"/>
    <w:rsid w:val="0013657B"/>
    <w:rsid w:val="001448CB"/>
    <w:rsid w:val="001449DF"/>
    <w:rsid w:val="00144C4B"/>
    <w:rsid w:val="00153D9E"/>
    <w:rsid w:val="00160AC9"/>
    <w:rsid w:val="00162003"/>
    <w:rsid w:val="001625A1"/>
    <w:rsid w:val="0017035C"/>
    <w:rsid w:val="001A15F4"/>
    <w:rsid w:val="001A4147"/>
    <w:rsid w:val="001C1E25"/>
    <w:rsid w:val="001E3074"/>
    <w:rsid w:val="001E691A"/>
    <w:rsid w:val="001F11A8"/>
    <w:rsid w:val="001F5ACB"/>
    <w:rsid w:val="00202D29"/>
    <w:rsid w:val="00211362"/>
    <w:rsid w:val="0021143B"/>
    <w:rsid w:val="00216B66"/>
    <w:rsid w:val="00223FB1"/>
    <w:rsid w:val="00247C57"/>
    <w:rsid w:val="002508A4"/>
    <w:rsid w:val="00257733"/>
    <w:rsid w:val="002610A8"/>
    <w:rsid w:val="00272800"/>
    <w:rsid w:val="002750EC"/>
    <w:rsid w:val="00277D7E"/>
    <w:rsid w:val="00280616"/>
    <w:rsid w:val="00290C65"/>
    <w:rsid w:val="00292BFE"/>
    <w:rsid w:val="0029389A"/>
    <w:rsid w:val="002B2974"/>
    <w:rsid w:val="002B6603"/>
    <w:rsid w:val="002C6FA0"/>
    <w:rsid w:val="002D17C7"/>
    <w:rsid w:val="002E0C72"/>
    <w:rsid w:val="002F0B82"/>
    <w:rsid w:val="002F2373"/>
    <w:rsid w:val="002F285F"/>
    <w:rsid w:val="002F461D"/>
    <w:rsid w:val="00301DF7"/>
    <w:rsid w:val="00313711"/>
    <w:rsid w:val="00323E0C"/>
    <w:rsid w:val="003271C0"/>
    <w:rsid w:val="00330564"/>
    <w:rsid w:val="003433F0"/>
    <w:rsid w:val="00353406"/>
    <w:rsid w:val="003542AD"/>
    <w:rsid w:val="003555BB"/>
    <w:rsid w:val="0036156F"/>
    <w:rsid w:val="00363C52"/>
    <w:rsid w:val="00371E4C"/>
    <w:rsid w:val="00373D11"/>
    <w:rsid w:val="00376166"/>
    <w:rsid w:val="00386B34"/>
    <w:rsid w:val="00387CC0"/>
    <w:rsid w:val="003A07E4"/>
    <w:rsid w:val="003A22CE"/>
    <w:rsid w:val="003B2737"/>
    <w:rsid w:val="003B34B5"/>
    <w:rsid w:val="003B409D"/>
    <w:rsid w:val="003C29D7"/>
    <w:rsid w:val="003C2B46"/>
    <w:rsid w:val="003C6137"/>
    <w:rsid w:val="003E396F"/>
    <w:rsid w:val="003F7A7A"/>
    <w:rsid w:val="0041305F"/>
    <w:rsid w:val="0041780F"/>
    <w:rsid w:val="00431404"/>
    <w:rsid w:val="00436B20"/>
    <w:rsid w:val="00447ADB"/>
    <w:rsid w:val="00456CBE"/>
    <w:rsid w:val="00460AF8"/>
    <w:rsid w:val="004636B9"/>
    <w:rsid w:val="00465D01"/>
    <w:rsid w:val="00472C4A"/>
    <w:rsid w:val="00474E19"/>
    <w:rsid w:val="00480E03"/>
    <w:rsid w:val="00483B33"/>
    <w:rsid w:val="00484CA9"/>
    <w:rsid w:val="00486EEB"/>
    <w:rsid w:val="00495BC9"/>
    <w:rsid w:val="004A58AF"/>
    <w:rsid w:val="004A728A"/>
    <w:rsid w:val="004B6CD1"/>
    <w:rsid w:val="004D2C57"/>
    <w:rsid w:val="004D3B42"/>
    <w:rsid w:val="004D4A34"/>
    <w:rsid w:val="004D5F5E"/>
    <w:rsid w:val="004E622A"/>
    <w:rsid w:val="004E65BD"/>
    <w:rsid w:val="004F3102"/>
    <w:rsid w:val="00510528"/>
    <w:rsid w:val="00516826"/>
    <w:rsid w:val="005175DC"/>
    <w:rsid w:val="00537FF1"/>
    <w:rsid w:val="00540364"/>
    <w:rsid w:val="0054697C"/>
    <w:rsid w:val="005722D7"/>
    <w:rsid w:val="005B2965"/>
    <w:rsid w:val="005B2A10"/>
    <w:rsid w:val="005D4D09"/>
    <w:rsid w:val="005D59B6"/>
    <w:rsid w:val="005E009C"/>
    <w:rsid w:val="005F4B64"/>
    <w:rsid w:val="00606A0F"/>
    <w:rsid w:val="006142C2"/>
    <w:rsid w:val="00620414"/>
    <w:rsid w:val="00641C48"/>
    <w:rsid w:val="00642B62"/>
    <w:rsid w:val="00664A31"/>
    <w:rsid w:val="00675075"/>
    <w:rsid w:val="00685ECC"/>
    <w:rsid w:val="006969C4"/>
    <w:rsid w:val="006A4742"/>
    <w:rsid w:val="006A60C9"/>
    <w:rsid w:val="006C4293"/>
    <w:rsid w:val="006E2D5D"/>
    <w:rsid w:val="006E6176"/>
    <w:rsid w:val="00713C30"/>
    <w:rsid w:val="00720086"/>
    <w:rsid w:val="00722919"/>
    <w:rsid w:val="00726688"/>
    <w:rsid w:val="007269A7"/>
    <w:rsid w:val="0074245E"/>
    <w:rsid w:val="00746DBD"/>
    <w:rsid w:val="00753F3A"/>
    <w:rsid w:val="00757CE2"/>
    <w:rsid w:val="00764066"/>
    <w:rsid w:val="00764BA2"/>
    <w:rsid w:val="00767942"/>
    <w:rsid w:val="0077093F"/>
    <w:rsid w:val="007723E2"/>
    <w:rsid w:val="007734D8"/>
    <w:rsid w:val="007815C9"/>
    <w:rsid w:val="0079157C"/>
    <w:rsid w:val="0079308D"/>
    <w:rsid w:val="007970C3"/>
    <w:rsid w:val="007B05E9"/>
    <w:rsid w:val="007B3734"/>
    <w:rsid w:val="007B4F3E"/>
    <w:rsid w:val="007C0600"/>
    <w:rsid w:val="007C657D"/>
    <w:rsid w:val="007F2547"/>
    <w:rsid w:val="007F322D"/>
    <w:rsid w:val="0080424E"/>
    <w:rsid w:val="00810B46"/>
    <w:rsid w:val="00810F3D"/>
    <w:rsid w:val="008204E4"/>
    <w:rsid w:val="008210F1"/>
    <w:rsid w:val="00834CBA"/>
    <w:rsid w:val="00835C44"/>
    <w:rsid w:val="00837825"/>
    <w:rsid w:val="008418D0"/>
    <w:rsid w:val="008539FA"/>
    <w:rsid w:val="00856F9F"/>
    <w:rsid w:val="0085751E"/>
    <w:rsid w:val="00867E1A"/>
    <w:rsid w:val="00890E20"/>
    <w:rsid w:val="008A29A9"/>
    <w:rsid w:val="008A3242"/>
    <w:rsid w:val="008A4D65"/>
    <w:rsid w:val="008A75A5"/>
    <w:rsid w:val="008B5D8A"/>
    <w:rsid w:val="008B717A"/>
    <w:rsid w:val="008C3950"/>
    <w:rsid w:val="008E7ACC"/>
    <w:rsid w:val="008F2238"/>
    <w:rsid w:val="008F2635"/>
    <w:rsid w:val="00901779"/>
    <w:rsid w:val="00910656"/>
    <w:rsid w:val="009121EE"/>
    <w:rsid w:val="0092123E"/>
    <w:rsid w:val="00921410"/>
    <w:rsid w:val="009320F2"/>
    <w:rsid w:val="00935BA6"/>
    <w:rsid w:val="00950226"/>
    <w:rsid w:val="00966EDA"/>
    <w:rsid w:val="00966FAF"/>
    <w:rsid w:val="00976731"/>
    <w:rsid w:val="0097697D"/>
    <w:rsid w:val="00976DC6"/>
    <w:rsid w:val="0098476C"/>
    <w:rsid w:val="00993EA5"/>
    <w:rsid w:val="0099459C"/>
    <w:rsid w:val="009B4B02"/>
    <w:rsid w:val="009B7889"/>
    <w:rsid w:val="009C0701"/>
    <w:rsid w:val="009C351D"/>
    <w:rsid w:val="009C6CFE"/>
    <w:rsid w:val="009D4F59"/>
    <w:rsid w:val="009F3F2A"/>
    <w:rsid w:val="00A03D28"/>
    <w:rsid w:val="00A05827"/>
    <w:rsid w:val="00A058E1"/>
    <w:rsid w:val="00A13038"/>
    <w:rsid w:val="00A14B69"/>
    <w:rsid w:val="00A156ED"/>
    <w:rsid w:val="00A232D4"/>
    <w:rsid w:val="00A3305A"/>
    <w:rsid w:val="00A37CC7"/>
    <w:rsid w:val="00A407A4"/>
    <w:rsid w:val="00A41097"/>
    <w:rsid w:val="00A43FFB"/>
    <w:rsid w:val="00A4416D"/>
    <w:rsid w:val="00A46A8F"/>
    <w:rsid w:val="00A573D2"/>
    <w:rsid w:val="00A606D0"/>
    <w:rsid w:val="00A644E0"/>
    <w:rsid w:val="00A919B1"/>
    <w:rsid w:val="00A928DA"/>
    <w:rsid w:val="00A97987"/>
    <w:rsid w:val="00AA1189"/>
    <w:rsid w:val="00AA3DFD"/>
    <w:rsid w:val="00AA3FBB"/>
    <w:rsid w:val="00AA7726"/>
    <w:rsid w:val="00AC147C"/>
    <w:rsid w:val="00AC2279"/>
    <w:rsid w:val="00AD2131"/>
    <w:rsid w:val="00AD79EB"/>
    <w:rsid w:val="00AF500E"/>
    <w:rsid w:val="00B06737"/>
    <w:rsid w:val="00B11B6A"/>
    <w:rsid w:val="00B14CAC"/>
    <w:rsid w:val="00B16F26"/>
    <w:rsid w:val="00B205DB"/>
    <w:rsid w:val="00B2422D"/>
    <w:rsid w:val="00B266C9"/>
    <w:rsid w:val="00B40680"/>
    <w:rsid w:val="00B41F2D"/>
    <w:rsid w:val="00B45DBC"/>
    <w:rsid w:val="00B45E78"/>
    <w:rsid w:val="00BB22CE"/>
    <w:rsid w:val="00BC1A9D"/>
    <w:rsid w:val="00BD029A"/>
    <w:rsid w:val="00BD7849"/>
    <w:rsid w:val="00C110D2"/>
    <w:rsid w:val="00C24F27"/>
    <w:rsid w:val="00C31457"/>
    <w:rsid w:val="00C42B84"/>
    <w:rsid w:val="00C43B2A"/>
    <w:rsid w:val="00C47C21"/>
    <w:rsid w:val="00C53AE9"/>
    <w:rsid w:val="00C55792"/>
    <w:rsid w:val="00C57CE6"/>
    <w:rsid w:val="00C65939"/>
    <w:rsid w:val="00C74267"/>
    <w:rsid w:val="00C9721E"/>
    <w:rsid w:val="00CC0942"/>
    <w:rsid w:val="00CE745F"/>
    <w:rsid w:val="00CE77E9"/>
    <w:rsid w:val="00CF6A00"/>
    <w:rsid w:val="00CF77C0"/>
    <w:rsid w:val="00D00FF6"/>
    <w:rsid w:val="00D0137D"/>
    <w:rsid w:val="00D02A45"/>
    <w:rsid w:val="00D17D32"/>
    <w:rsid w:val="00D25B3B"/>
    <w:rsid w:val="00D32ED0"/>
    <w:rsid w:val="00D43DCE"/>
    <w:rsid w:val="00D6589B"/>
    <w:rsid w:val="00D65F2F"/>
    <w:rsid w:val="00D67005"/>
    <w:rsid w:val="00D817DF"/>
    <w:rsid w:val="00D9180C"/>
    <w:rsid w:val="00D921EA"/>
    <w:rsid w:val="00DA1A7D"/>
    <w:rsid w:val="00DA561B"/>
    <w:rsid w:val="00DB12AD"/>
    <w:rsid w:val="00DC1AA6"/>
    <w:rsid w:val="00DC5449"/>
    <w:rsid w:val="00DC6D00"/>
    <w:rsid w:val="00DD1679"/>
    <w:rsid w:val="00DD220D"/>
    <w:rsid w:val="00DE2470"/>
    <w:rsid w:val="00DE5473"/>
    <w:rsid w:val="00DE5EB7"/>
    <w:rsid w:val="00E03259"/>
    <w:rsid w:val="00E07932"/>
    <w:rsid w:val="00E16713"/>
    <w:rsid w:val="00E16D21"/>
    <w:rsid w:val="00E30295"/>
    <w:rsid w:val="00E302FC"/>
    <w:rsid w:val="00E373E9"/>
    <w:rsid w:val="00E40B4A"/>
    <w:rsid w:val="00E472D6"/>
    <w:rsid w:val="00E57C56"/>
    <w:rsid w:val="00E62C5B"/>
    <w:rsid w:val="00E637B8"/>
    <w:rsid w:val="00E7240C"/>
    <w:rsid w:val="00E76170"/>
    <w:rsid w:val="00E77B4A"/>
    <w:rsid w:val="00E829DD"/>
    <w:rsid w:val="00E83DD0"/>
    <w:rsid w:val="00E84FD1"/>
    <w:rsid w:val="00E8622E"/>
    <w:rsid w:val="00E93F85"/>
    <w:rsid w:val="00E94FE2"/>
    <w:rsid w:val="00EA5036"/>
    <w:rsid w:val="00EB1055"/>
    <w:rsid w:val="00EC47AB"/>
    <w:rsid w:val="00EC5FA5"/>
    <w:rsid w:val="00EE237D"/>
    <w:rsid w:val="00EE3A0D"/>
    <w:rsid w:val="00F10577"/>
    <w:rsid w:val="00F13590"/>
    <w:rsid w:val="00F1589F"/>
    <w:rsid w:val="00F23111"/>
    <w:rsid w:val="00F2777F"/>
    <w:rsid w:val="00F319FE"/>
    <w:rsid w:val="00F367FB"/>
    <w:rsid w:val="00F44868"/>
    <w:rsid w:val="00F464F1"/>
    <w:rsid w:val="00F52421"/>
    <w:rsid w:val="00F57E9D"/>
    <w:rsid w:val="00F60833"/>
    <w:rsid w:val="00F64DD3"/>
    <w:rsid w:val="00F67C27"/>
    <w:rsid w:val="00F736C4"/>
    <w:rsid w:val="00F76C50"/>
    <w:rsid w:val="00F8476F"/>
    <w:rsid w:val="00F94EB4"/>
    <w:rsid w:val="00FA3954"/>
    <w:rsid w:val="00FB616D"/>
    <w:rsid w:val="00FF1037"/>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uiPriority w:val="99"/>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e">
    <w:name w:val="Заголовок"/>
    <w:basedOn w:val="aff"/>
    <w:next w:val="a0"/>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pPr>
      <w:spacing w:after="120"/>
    </w:pPr>
  </w:style>
  <w:style w:type="paragraph" w:styleId="aff2">
    <w:name w:val="List"/>
    <w:basedOn w:val="aff0"/>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f">
    <w:name w:val="Основное меню (преемственное)"/>
    <w:basedOn w:val="a0"/>
    <w:next w:val="a0"/>
    <w:pPr>
      <w:jc w:val="both"/>
    </w:pPr>
    <w:rPr>
      <w:rFonts w:ascii="Verdana" w:hAnsi="Verdana" w:cs="Verdana"/>
      <w:sz w:val="24"/>
      <w:szCs w:val="24"/>
    </w:rPr>
  </w:style>
  <w:style w:type="paragraph" w:customStyle="1" w:styleId="1b">
    <w:name w:val="Название1"/>
    <w:basedOn w:val="a0"/>
    <w:pPr>
      <w:suppressLineNumbers/>
      <w:spacing w:before="120" w:after="120"/>
    </w:pPr>
    <w:rPr>
      <w:rFonts w:cs="Mangal"/>
      <w:i/>
      <w:iCs/>
      <w:sz w:val="20"/>
      <w:szCs w:val="24"/>
    </w:rPr>
  </w:style>
  <w:style w:type="paragraph" w:customStyle="1" w:styleId="1c">
    <w:name w:val="Указатель1"/>
    <w:basedOn w:val="a0"/>
    <w:pPr>
      <w:suppressLineNumbers/>
    </w:pPr>
    <w:rPr>
      <w:rFonts w:cs="Mangal"/>
    </w:rPr>
  </w:style>
  <w:style w:type="paragraph" w:customStyle="1" w:styleId="aff3">
    <w:name w:val="Внимание"/>
    <w:basedOn w:val="a0"/>
    <w:next w:val="a0"/>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pPr>
      <w:spacing w:before="0" w:after="0"/>
      <w:ind w:left="0" w:right="0" w:firstLine="0"/>
    </w:pPr>
    <w:rPr>
      <w:shd w:val="clear" w:color="auto" w:fill="auto"/>
    </w:rPr>
  </w:style>
  <w:style w:type="paragraph" w:customStyle="1" w:styleId="aff5">
    <w:name w:val="Внимание: недобросовестность!"/>
    <w:basedOn w:val="aff3"/>
    <w:next w:val="a0"/>
    <w:pPr>
      <w:spacing w:before="0" w:after="0"/>
      <w:ind w:left="0" w:right="0" w:firstLine="0"/>
    </w:pPr>
    <w:rPr>
      <w:shd w:val="clear" w:color="auto" w:fill="auto"/>
    </w:rPr>
  </w:style>
  <w:style w:type="paragraph" w:customStyle="1" w:styleId="aff6">
    <w:name w:val="Заголовок группы контролов"/>
    <w:basedOn w:val="a0"/>
    <w:next w:val="a0"/>
    <w:pPr>
      <w:jc w:val="both"/>
    </w:pPr>
    <w:rPr>
      <w:b/>
      <w:bCs/>
      <w:color w:val="000000"/>
      <w:sz w:val="24"/>
      <w:szCs w:val="24"/>
    </w:rPr>
  </w:style>
  <w:style w:type="paragraph" w:customStyle="1" w:styleId="aff7">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pPr>
      <w:jc w:val="right"/>
    </w:pPr>
    <w:rPr>
      <w:sz w:val="24"/>
      <w:szCs w:val="24"/>
    </w:rPr>
  </w:style>
  <w:style w:type="paragraph" w:customStyle="1" w:styleId="aff9">
    <w:name w:val="Заголовок распахивающейся части диалога"/>
    <w:basedOn w:val="a0"/>
    <w:next w:val="a0"/>
    <w:pPr>
      <w:jc w:val="both"/>
    </w:pPr>
    <w:rPr>
      <w:i/>
      <w:iCs/>
      <w:color w:val="000080"/>
      <w:sz w:val="24"/>
      <w:szCs w:val="24"/>
    </w:rPr>
  </w:style>
  <w:style w:type="paragraph" w:customStyle="1" w:styleId="affa">
    <w:name w:val="Заголовок статьи"/>
    <w:basedOn w:val="a0"/>
    <w:next w:val="a0"/>
    <w:pPr>
      <w:ind w:left="1612" w:hanging="892"/>
      <w:jc w:val="both"/>
    </w:pPr>
    <w:rPr>
      <w:sz w:val="24"/>
      <w:szCs w:val="24"/>
    </w:rPr>
  </w:style>
  <w:style w:type="paragraph" w:customStyle="1" w:styleId="affb">
    <w:name w:val="Заголовок ЭР (левое окно)"/>
    <w:basedOn w:val="a0"/>
    <w:next w:val="a0"/>
    <w:pPr>
      <w:spacing w:before="300" w:after="250"/>
      <w:jc w:val="center"/>
    </w:pPr>
    <w:rPr>
      <w:b/>
      <w:bCs/>
      <w:color w:val="26282F"/>
      <w:sz w:val="28"/>
      <w:szCs w:val="28"/>
    </w:rPr>
  </w:style>
  <w:style w:type="paragraph" w:customStyle="1" w:styleId="affc">
    <w:name w:val="Заголовок ЭР (правое окно)"/>
    <w:basedOn w:val="affb"/>
    <w:next w:val="a0"/>
    <w:pPr>
      <w:spacing w:before="0" w:after="0"/>
      <w:jc w:val="left"/>
    </w:pPr>
    <w:rPr>
      <w:b w:val="0"/>
      <w:bCs w:val="0"/>
      <w:color w:val="auto"/>
      <w:sz w:val="24"/>
      <w:szCs w:val="24"/>
    </w:rPr>
  </w:style>
  <w:style w:type="paragraph" w:customStyle="1" w:styleId="affd">
    <w:name w:val="Интерактивный заголовок"/>
    <w:basedOn w:val="afe"/>
    <w:next w:val="a0"/>
    <w:rPr>
      <w:b w:val="0"/>
      <w:bCs w:val="0"/>
      <w:color w:val="auto"/>
      <w:u w:val="single"/>
      <w:shd w:val="clear" w:color="auto" w:fill="auto"/>
    </w:rPr>
  </w:style>
  <w:style w:type="paragraph" w:customStyle="1" w:styleId="affe">
    <w:name w:val="Текст информации об изменениях"/>
    <w:basedOn w:val="a0"/>
    <w:next w:val="a0"/>
    <w:pPr>
      <w:jc w:val="both"/>
    </w:pPr>
    <w:rPr>
      <w:color w:val="353842"/>
      <w:sz w:val="20"/>
      <w:szCs w:val="20"/>
    </w:rPr>
  </w:style>
  <w:style w:type="paragraph" w:customStyle="1" w:styleId="afff">
    <w:name w:val="Информация об изменениях"/>
    <w:basedOn w:val="affe"/>
    <w:next w:val="a0"/>
    <w:pPr>
      <w:spacing w:before="180"/>
      <w:ind w:left="360" w:right="360"/>
    </w:pPr>
    <w:rPr>
      <w:color w:val="auto"/>
      <w:sz w:val="24"/>
      <w:szCs w:val="24"/>
      <w:shd w:val="clear" w:color="auto" w:fill="EAEFED"/>
    </w:rPr>
  </w:style>
  <w:style w:type="paragraph" w:customStyle="1" w:styleId="afff0">
    <w:name w:val="Текст (справка)"/>
    <w:basedOn w:val="a0"/>
    <w:next w:val="a0"/>
    <w:pPr>
      <w:ind w:left="170" w:right="170"/>
    </w:pPr>
    <w:rPr>
      <w:sz w:val="24"/>
      <w:szCs w:val="24"/>
    </w:rPr>
  </w:style>
  <w:style w:type="paragraph" w:customStyle="1" w:styleId="afff1">
    <w:name w:val="Комментарий"/>
    <w:basedOn w:val="afff0"/>
    <w:next w:val="a0"/>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pPr>
      <w:spacing w:before="0"/>
    </w:pPr>
    <w:rPr>
      <w:i/>
      <w:iCs/>
    </w:rPr>
  </w:style>
  <w:style w:type="paragraph" w:customStyle="1" w:styleId="afff3">
    <w:name w:val="Текст (лев. подпись)"/>
    <w:basedOn w:val="a0"/>
    <w:next w:val="a0"/>
    <w:rPr>
      <w:sz w:val="24"/>
      <w:szCs w:val="24"/>
    </w:rPr>
  </w:style>
  <w:style w:type="paragraph" w:customStyle="1" w:styleId="afff4">
    <w:name w:val="Колонтитул (левый)"/>
    <w:basedOn w:val="afff3"/>
    <w:next w:val="a0"/>
    <w:pPr>
      <w:jc w:val="both"/>
    </w:pPr>
    <w:rPr>
      <w:sz w:val="16"/>
      <w:szCs w:val="16"/>
    </w:rPr>
  </w:style>
  <w:style w:type="paragraph" w:customStyle="1" w:styleId="afff5">
    <w:name w:val="Текст (прав. подпись)"/>
    <w:basedOn w:val="a0"/>
    <w:next w:val="a0"/>
    <w:pPr>
      <w:jc w:val="right"/>
    </w:pPr>
    <w:rPr>
      <w:sz w:val="24"/>
      <w:szCs w:val="24"/>
    </w:rPr>
  </w:style>
  <w:style w:type="paragraph" w:customStyle="1" w:styleId="afff6">
    <w:name w:val="Колонтитул (правый)"/>
    <w:basedOn w:val="afff5"/>
    <w:next w:val="a0"/>
    <w:pPr>
      <w:jc w:val="both"/>
    </w:pPr>
    <w:rPr>
      <w:sz w:val="16"/>
      <w:szCs w:val="16"/>
    </w:rPr>
  </w:style>
  <w:style w:type="paragraph" w:customStyle="1" w:styleId="afff7">
    <w:name w:val="Комментарий пользователя"/>
    <w:basedOn w:val="afff1"/>
    <w:next w:val="a0"/>
    <w:pPr>
      <w:spacing w:before="0"/>
      <w:jc w:val="left"/>
    </w:pPr>
    <w:rPr>
      <w:shd w:val="clear" w:color="auto" w:fill="FFDFE0"/>
    </w:rPr>
  </w:style>
  <w:style w:type="paragraph" w:customStyle="1" w:styleId="afff8">
    <w:name w:val="Куда обратиться?"/>
    <w:basedOn w:val="aff3"/>
    <w:next w:val="a0"/>
    <w:pPr>
      <w:spacing w:before="0" w:after="0"/>
      <w:ind w:left="0" w:right="0" w:firstLine="0"/>
    </w:pPr>
    <w:rPr>
      <w:shd w:val="clear" w:color="auto" w:fill="auto"/>
    </w:rPr>
  </w:style>
  <w:style w:type="paragraph" w:customStyle="1" w:styleId="afff9">
    <w:name w:val="Моноширинный"/>
    <w:basedOn w:val="a0"/>
    <w:next w:val="a0"/>
    <w:pPr>
      <w:jc w:val="both"/>
    </w:pPr>
    <w:rPr>
      <w:rFonts w:ascii="Courier New" w:hAnsi="Courier New" w:cs="Courier New"/>
      <w:sz w:val="22"/>
      <w:szCs w:val="22"/>
    </w:rPr>
  </w:style>
  <w:style w:type="paragraph" w:customStyle="1" w:styleId="afffa">
    <w:name w:val="Необходимые документы"/>
    <w:basedOn w:val="aff3"/>
    <w:next w:val="a0"/>
    <w:pPr>
      <w:spacing w:before="0" w:after="0"/>
      <w:ind w:left="0" w:right="0" w:firstLine="118"/>
    </w:pPr>
    <w:rPr>
      <w:shd w:val="clear" w:color="auto" w:fill="auto"/>
    </w:rPr>
  </w:style>
  <w:style w:type="paragraph" w:customStyle="1" w:styleId="afffb">
    <w:name w:val="Нормальный (таблица)"/>
    <w:basedOn w:val="a0"/>
    <w:next w:val="a0"/>
    <w:pPr>
      <w:jc w:val="both"/>
    </w:pPr>
    <w:rPr>
      <w:sz w:val="24"/>
      <w:szCs w:val="24"/>
    </w:rPr>
  </w:style>
  <w:style w:type="paragraph" w:customStyle="1" w:styleId="afffc">
    <w:name w:val="Объект"/>
    <w:basedOn w:val="a0"/>
    <w:next w:val="a0"/>
    <w:pPr>
      <w:jc w:val="both"/>
    </w:pPr>
    <w:rPr>
      <w:rFonts w:ascii="Times New Roman" w:hAnsi="Times New Roman" w:cs="Times New Roman"/>
    </w:rPr>
  </w:style>
  <w:style w:type="paragraph" w:customStyle="1" w:styleId="afffd">
    <w:name w:val="Таблицы (моноширинный)"/>
    <w:basedOn w:val="a0"/>
    <w:next w:val="a0"/>
    <w:uiPriority w:val="99"/>
    <w:pPr>
      <w:jc w:val="both"/>
    </w:pPr>
    <w:rPr>
      <w:rFonts w:ascii="Courier New" w:hAnsi="Courier New" w:cs="Courier New"/>
      <w:sz w:val="22"/>
      <w:szCs w:val="22"/>
    </w:rPr>
  </w:style>
  <w:style w:type="paragraph" w:customStyle="1" w:styleId="afffe">
    <w:name w:val="Оглавление"/>
    <w:basedOn w:val="afffd"/>
    <w:next w:val="a0"/>
    <w:pPr>
      <w:ind w:left="140"/>
    </w:pPr>
    <w:rPr>
      <w:rFonts w:ascii="Arial" w:hAnsi="Arial" w:cs="Arial"/>
      <w:sz w:val="24"/>
      <w:szCs w:val="24"/>
    </w:rPr>
  </w:style>
  <w:style w:type="paragraph" w:customStyle="1" w:styleId="affff">
    <w:name w:val="Переменная часть"/>
    <w:basedOn w:val="aff"/>
    <w:next w:val="a0"/>
    <w:rPr>
      <w:rFonts w:ascii="Arial" w:hAnsi="Arial" w:cs="Arial"/>
      <w:sz w:val="20"/>
      <w:szCs w:val="20"/>
    </w:rPr>
  </w:style>
  <w:style w:type="paragraph" w:customStyle="1" w:styleId="affff0">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Pr>
      <w:b/>
      <w:bCs/>
      <w:sz w:val="24"/>
      <w:szCs w:val="24"/>
    </w:rPr>
  </w:style>
  <w:style w:type="paragraph" w:customStyle="1" w:styleId="affff2">
    <w:name w:val="Подчёркнуный текст"/>
    <w:basedOn w:val="a0"/>
    <w:next w:val="a0"/>
    <w:pPr>
      <w:jc w:val="both"/>
    </w:pPr>
    <w:rPr>
      <w:sz w:val="24"/>
      <w:szCs w:val="24"/>
    </w:rPr>
  </w:style>
  <w:style w:type="paragraph" w:customStyle="1" w:styleId="affff3">
    <w:name w:val="Постоянная часть"/>
    <w:basedOn w:val="aff"/>
    <w:next w:val="a0"/>
    <w:rPr>
      <w:rFonts w:ascii="Arial" w:hAnsi="Arial" w:cs="Arial"/>
      <w:sz w:val="22"/>
      <w:szCs w:val="22"/>
    </w:rPr>
  </w:style>
  <w:style w:type="paragraph" w:customStyle="1" w:styleId="affff4">
    <w:name w:val="Прижатый влево"/>
    <w:basedOn w:val="a0"/>
    <w:next w:val="a0"/>
    <w:rPr>
      <w:sz w:val="24"/>
      <w:szCs w:val="24"/>
    </w:rPr>
  </w:style>
  <w:style w:type="paragraph" w:customStyle="1" w:styleId="affff5">
    <w:name w:val="Пример."/>
    <w:basedOn w:val="aff3"/>
    <w:next w:val="a0"/>
    <w:pPr>
      <w:spacing w:before="0" w:after="0"/>
      <w:ind w:left="0" w:right="0" w:firstLine="0"/>
    </w:pPr>
    <w:rPr>
      <w:shd w:val="clear" w:color="auto" w:fill="auto"/>
    </w:rPr>
  </w:style>
  <w:style w:type="paragraph" w:customStyle="1" w:styleId="affff6">
    <w:name w:val="Примечание."/>
    <w:basedOn w:val="aff3"/>
    <w:next w:val="a0"/>
    <w:pPr>
      <w:spacing w:before="0" w:after="0"/>
      <w:ind w:left="0" w:right="0" w:firstLine="0"/>
    </w:pPr>
    <w:rPr>
      <w:shd w:val="clear" w:color="auto" w:fill="auto"/>
    </w:rPr>
  </w:style>
  <w:style w:type="paragraph" w:customStyle="1" w:styleId="affff7">
    <w:name w:val="Словарная статья"/>
    <w:basedOn w:val="a0"/>
    <w:next w:val="a0"/>
    <w:pPr>
      <w:ind w:right="118"/>
      <w:jc w:val="both"/>
    </w:pPr>
    <w:rPr>
      <w:sz w:val="24"/>
      <w:szCs w:val="24"/>
    </w:rPr>
  </w:style>
  <w:style w:type="paragraph" w:customStyle="1" w:styleId="affff8">
    <w:name w:val="Ссылка на официальную публикацию"/>
    <w:basedOn w:val="a0"/>
    <w:next w:val="a0"/>
    <w:pPr>
      <w:jc w:val="both"/>
    </w:pPr>
    <w:rPr>
      <w:sz w:val="24"/>
      <w:szCs w:val="24"/>
    </w:rPr>
  </w:style>
  <w:style w:type="paragraph" w:customStyle="1" w:styleId="affff9">
    <w:name w:val="Текст в таблице"/>
    <w:basedOn w:val="afffb"/>
    <w:next w:val="a0"/>
    <w:pPr>
      <w:ind w:firstLine="500"/>
    </w:pPr>
  </w:style>
  <w:style w:type="paragraph" w:customStyle="1" w:styleId="affffa">
    <w:name w:val="Текст ЭР (см. также)"/>
    <w:basedOn w:val="a0"/>
    <w:next w:val="a0"/>
    <w:pPr>
      <w:spacing w:before="200"/>
    </w:pPr>
    <w:rPr>
      <w:sz w:val="22"/>
      <w:szCs w:val="22"/>
    </w:rPr>
  </w:style>
  <w:style w:type="paragraph" w:customStyle="1" w:styleId="affffb">
    <w:name w:val="Технический комментарий"/>
    <w:basedOn w:val="a0"/>
    <w:next w:val="a0"/>
    <w:rPr>
      <w:color w:val="463F31"/>
      <w:sz w:val="24"/>
      <w:szCs w:val="24"/>
      <w:shd w:val="clear" w:color="auto" w:fill="FFFFA6"/>
    </w:rPr>
  </w:style>
  <w:style w:type="paragraph" w:customStyle="1" w:styleId="affffc">
    <w:name w:val="Формула"/>
    <w:basedOn w:val="a0"/>
    <w:next w:val="a0"/>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pPr>
      <w:jc w:val="center"/>
    </w:pPr>
  </w:style>
  <w:style w:type="paragraph" w:customStyle="1" w:styleId="-">
    <w:name w:val="ЭР-содержание (правое окно)"/>
    <w:basedOn w:val="a0"/>
    <w:next w:val="a0"/>
    <w:pPr>
      <w:spacing w:before="300"/>
    </w:pPr>
  </w:style>
  <w:style w:type="paragraph" w:styleId="affffe">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d">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f">
    <w:name w:val="Balloon Text"/>
    <w:basedOn w:val="a0"/>
    <w:rPr>
      <w:rFonts w:ascii="Tahoma" w:hAnsi="Tahoma" w:cs="Tahoma"/>
      <w:sz w:val="16"/>
      <w:szCs w:val="16"/>
    </w:rPr>
  </w:style>
  <w:style w:type="paragraph" w:styleId="afffff0">
    <w:name w:val="No Spacing"/>
    <w:link w:val="afffff1"/>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pPr>
      <w:suppressLineNumbers/>
    </w:pPr>
  </w:style>
  <w:style w:type="paragraph" w:customStyle="1" w:styleId="afffff3">
    <w:name w:val="Заголовок таблицы"/>
    <w:basedOn w:val="afffff2"/>
    <w:pPr>
      <w:jc w:val="center"/>
    </w:pPr>
    <w:rPr>
      <w:b/>
      <w:bCs/>
    </w:rPr>
  </w:style>
  <w:style w:type="paragraph" w:customStyle="1" w:styleId="afffff4">
    <w:name w:val="Содержимое врезки"/>
    <w:basedOn w:val="aff0"/>
  </w:style>
  <w:style w:type="paragraph" w:customStyle="1" w:styleId="afffff5">
    <w:name w:val="Внимание: Криминал!!"/>
    <w:basedOn w:val="a0"/>
    <w:next w:val="a0"/>
    <w:pPr>
      <w:suppressAutoHyphens/>
      <w:jc w:val="both"/>
    </w:pPr>
    <w:rPr>
      <w:rFonts w:cs="Times New Roman"/>
      <w:sz w:val="24"/>
      <w:szCs w:val="24"/>
    </w:rPr>
  </w:style>
  <w:style w:type="paragraph" w:styleId="afffff6">
    <w:name w:val="header"/>
    <w:basedOn w:val="a0"/>
    <w:pPr>
      <w:tabs>
        <w:tab w:val="center" w:pos="4677"/>
        <w:tab w:val="right" w:pos="9355"/>
      </w:tabs>
      <w:suppressAutoHyphens/>
    </w:pPr>
    <w:rPr>
      <w:rFonts w:cs="Times New Roman"/>
      <w:sz w:val="24"/>
      <w:szCs w:val="24"/>
      <w:lang w:val="x-none"/>
    </w:rPr>
  </w:style>
  <w:style w:type="paragraph" w:styleId="afffff7">
    <w:name w:val="footer"/>
    <w:basedOn w:val="a0"/>
    <w:pPr>
      <w:tabs>
        <w:tab w:val="center" w:pos="4677"/>
        <w:tab w:val="right" w:pos="9355"/>
      </w:tabs>
      <w:suppressAutoHyphens/>
    </w:pPr>
    <w:rPr>
      <w:rFonts w:cs="Times New Roman"/>
      <w:sz w:val="24"/>
      <w:szCs w:val="24"/>
      <w:lang w:val="x-none"/>
    </w:rPr>
  </w:style>
  <w:style w:type="paragraph" w:styleId="afffff8">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9">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a">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e">
    <w:name w:val="Цитата1"/>
    <w:basedOn w:val="a0"/>
    <w:pPr>
      <w:widowControl/>
      <w:ind w:left="-57" w:right="-57"/>
      <w:jc w:val="both"/>
    </w:pPr>
    <w:rPr>
      <w:rFonts w:ascii="Times New Roman" w:hAnsi="Times New Roman" w:cs="Times New Roman"/>
      <w:sz w:val="24"/>
      <w:szCs w:val="24"/>
    </w:rPr>
  </w:style>
  <w:style w:type="paragraph" w:styleId="afffffb">
    <w:name w:val="Title"/>
    <w:basedOn w:val="a0"/>
    <w:next w:val="afffffc"/>
    <w:qFormat/>
    <w:pPr>
      <w:jc w:val="center"/>
    </w:pPr>
    <w:rPr>
      <w:rFonts w:ascii="Times New Roman" w:hAnsi="Times New Roman" w:cs="Times New Roman"/>
      <w:b/>
      <w:bCs/>
      <w:sz w:val="20"/>
      <w:szCs w:val="20"/>
      <w:lang w:val="x-none"/>
    </w:rPr>
  </w:style>
  <w:style w:type="paragraph" w:styleId="afffffc">
    <w:name w:val="Subtitle"/>
    <w:basedOn w:val="a0"/>
    <w:next w:val="aff0"/>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0"/>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pPr>
      <w:widowControl/>
      <w:autoSpaceDE/>
    </w:pPr>
    <w:rPr>
      <w:rFonts w:ascii="Times New Roman" w:hAnsi="Times New Roman" w:cs="Times New Roman"/>
      <w:sz w:val="20"/>
      <w:szCs w:val="20"/>
    </w:rPr>
  </w:style>
  <w:style w:type="paragraph" w:customStyle="1" w:styleId="1f0">
    <w:name w:val="Схема документа1"/>
    <w:basedOn w:val="a0"/>
    <w:pPr>
      <w:widowControl/>
      <w:autoSpaceDE/>
    </w:pPr>
    <w:rPr>
      <w:rFonts w:ascii="Tahoma" w:hAnsi="Tahoma" w:cs="Times New Roman"/>
      <w:sz w:val="16"/>
      <w:szCs w:val="16"/>
      <w:lang w:val="x-none"/>
    </w:rPr>
  </w:style>
  <w:style w:type="paragraph" w:customStyle="1" w:styleId="1f1">
    <w:name w:val="Текст примечания1"/>
    <w:basedOn w:val="a0"/>
    <w:pPr>
      <w:widowControl/>
      <w:autoSpaceDE/>
    </w:pPr>
    <w:rPr>
      <w:rFonts w:ascii="Times New Roman" w:hAnsi="Times New Roman" w:cs="Times New Roman"/>
      <w:sz w:val="20"/>
      <w:szCs w:val="20"/>
    </w:rPr>
  </w:style>
  <w:style w:type="paragraph" w:styleId="affffff1">
    <w:name w:val="annotation subject"/>
    <w:basedOn w:val="1f1"/>
    <w:next w:val="1f1"/>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2">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qFormat/>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4">
    <w:name w:val="Обычный1"/>
    <w:pPr>
      <w:widowControl w:val="0"/>
      <w:suppressAutoHyphens/>
    </w:pPr>
    <w:rPr>
      <w:lang w:eastAsia="ar-SA"/>
    </w:rPr>
  </w:style>
  <w:style w:type="paragraph" w:customStyle="1" w:styleId="1f5">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4">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O"/>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uiPriority w:val="99"/>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e">
    <w:name w:val="Заголовок"/>
    <w:basedOn w:val="aff"/>
    <w:next w:val="a0"/>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pPr>
      <w:spacing w:after="120"/>
    </w:pPr>
  </w:style>
  <w:style w:type="paragraph" w:styleId="aff2">
    <w:name w:val="List"/>
    <w:basedOn w:val="aff0"/>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f">
    <w:name w:val="Основное меню (преемственное)"/>
    <w:basedOn w:val="a0"/>
    <w:next w:val="a0"/>
    <w:pPr>
      <w:jc w:val="both"/>
    </w:pPr>
    <w:rPr>
      <w:rFonts w:ascii="Verdana" w:hAnsi="Verdana" w:cs="Verdana"/>
      <w:sz w:val="24"/>
      <w:szCs w:val="24"/>
    </w:rPr>
  </w:style>
  <w:style w:type="paragraph" w:customStyle="1" w:styleId="1b">
    <w:name w:val="Название1"/>
    <w:basedOn w:val="a0"/>
    <w:pPr>
      <w:suppressLineNumbers/>
      <w:spacing w:before="120" w:after="120"/>
    </w:pPr>
    <w:rPr>
      <w:rFonts w:cs="Mangal"/>
      <w:i/>
      <w:iCs/>
      <w:sz w:val="20"/>
      <w:szCs w:val="24"/>
    </w:rPr>
  </w:style>
  <w:style w:type="paragraph" w:customStyle="1" w:styleId="1c">
    <w:name w:val="Указатель1"/>
    <w:basedOn w:val="a0"/>
    <w:pPr>
      <w:suppressLineNumbers/>
    </w:pPr>
    <w:rPr>
      <w:rFonts w:cs="Mangal"/>
    </w:rPr>
  </w:style>
  <w:style w:type="paragraph" w:customStyle="1" w:styleId="aff3">
    <w:name w:val="Внимание"/>
    <w:basedOn w:val="a0"/>
    <w:next w:val="a0"/>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pPr>
      <w:spacing w:before="0" w:after="0"/>
      <w:ind w:left="0" w:right="0" w:firstLine="0"/>
    </w:pPr>
    <w:rPr>
      <w:shd w:val="clear" w:color="auto" w:fill="auto"/>
    </w:rPr>
  </w:style>
  <w:style w:type="paragraph" w:customStyle="1" w:styleId="aff5">
    <w:name w:val="Внимание: недобросовестность!"/>
    <w:basedOn w:val="aff3"/>
    <w:next w:val="a0"/>
    <w:pPr>
      <w:spacing w:before="0" w:after="0"/>
      <w:ind w:left="0" w:right="0" w:firstLine="0"/>
    </w:pPr>
    <w:rPr>
      <w:shd w:val="clear" w:color="auto" w:fill="auto"/>
    </w:rPr>
  </w:style>
  <w:style w:type="paragraph" w:customStyle="1" w:styleId="aff6">
    <w:name w:val="Заголовок группы контролов"/>
    <w:basedOn w:val="a0"/>
    <w:next w:val="a0"/>
    <w:pPr>
      <w:jc w:val="both"/>
    </w:pPr>
    <w:rPr>
      <w:b/>
      <w:bCs/>
      <w:color w:val="000000"/>
      <w:sz w:val="24"/>
      <w:szCs w:val="24"/>
    </w:rPr>
  </w:style>
  <w:style w:type="paragraph" w:customStyle="1" w:styleId="aff7">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pPr>
      <w:jc w:val="right"/>
    </w:pPr>
    <w:rPr>
      <w:sz w:val="24"/>
      <w:szCs w:val="24"/>
    </w:rPr>
  </w:style>
  <w:style w:type="paragraph" w:customStyle="1" w:styleId="aff9">
    <w:name w:val="Заголовок распахивающейся части диалога"/>
    <w:basedOn w:val="a0"/>
    <w:next w:val="a0"/>
    <w:pPr>
      <w:jc w:val="both"/>
    </w:pPr>
    <w:rPr>
      <w:i/>
      <w:iCs/>
      <w:color w:val="000080"/>
      <w:sz w:val="24"/>
      <w:szCs w:val="24"/>
    </w:rPr>
  </w:style>
  <w:style w:type="paragraph" w:customStyle="1" w:styleId="affa">
    <w:name w:val="Заголовок статьи"/>
    <w:basedOn w:val="a0"/>
    <w:next w:val="a0"/>
    <w:pPr>
      <w:ind w:left="1612" w:hanging="892"/>
      <w:jc w:val="both"/>
    </w:pPr>
    <w:rPr>
      <w:sz w:val="24"/>
      <w:szCs w:val="24"/>
    </w:rPr>
  </w:style>
  <w:style w:type="paragraph" w:customStyle="1" w:styleId="affb">
    <w:name w:val="Заголовок ЭР (левое окно)"/>
    <w:basedOn w:val="a0"/>
    <w:next w:val="a0"/>
    <w:pPr>
      <w:spacing w:before="300" w:after="250"/>
      <w:jc w:val="center"/>
    </w:pPr>
    <w:rPr>
      <w:b/>
      <w:bCs/>
      <w:color w:val="26282F"/>
      <w:sz w:val="28"/>
      <w:szCs w:val="28"/>
    </w:rPr>
  </w:style>
  <w:style w:type="paragraph" w:customStyle="1" w:styleId="affc">
    <w:name w:val="Заголовок ЭР (правое окно)"/>
    <w:basedOn w:val="affb"/>
    <w:next w:val="a0"/>
    <w:pPr>
      <w:spacing w:before="0" w:after="0"/>
      <w:jc w:val="left"/>
    </w:pPr>
    <w:rPr>
      <w:b w:val="0"/>
      <w:bCs w:val="0"/>
      <w:color w:val="auto"/>
      <w:sz w:val="24"/>
      <w:szCs w:val="24"/>
    </w:rPr>
  </w:style>
  <w:style w:type="paragraph" w:customStyle="1" w:styleId="affd">
    <w:name w:val="Интерактивный заголовок"/>
    <w:basedOn w:val="afe"/>
    <w:next w:val="a0"/>
    <w:rPr>
      <w:b w:val="0"/>
      <w:bCs w:val="0"/>
      <w:color w:val="auto"/>
      <w:u w:val="single"/>
      <w:shd w:val="clear" w:color="auto" w:fill="auto"/>
    </w:rPr>
  </w:style>
  <w:style w:type="paragraph" w:customStyle="1" w:styleId="affe">
    <w:name w:val="Текст информации об изменениях"/>
    <w:basedOn w:val="a0"/>
    <w:next w:val="a0"/>
    <w:pPr>
      <w:jc w:val="both"/>
    </w:pPr>
    <w:rPr>
      <w:color w:val="353842"/>
      <w:sz w:val="20"/>
      <w:szCs w:val="20"/>
    </w:rPr>
  </w:style>
  <w:style w:type="paragraph" w:customStyle="1" w:styleId="afff">
    <w:name w:val="Информация об изменениях"/>
    <w:basedOn w:val="affe"/>
    <w:next w:val="a0"/>
    <w:pPr>
      <w:spacing w:before="180"/>
      <w:ind w:left="360" w:right="360"/>
    </w:pPr>
    <w:rPr>
      <w:color w:val="auto"/>
      <w:sz w:val="24"/>
      <w:szCs w:val="24"/>
      <w:shd w:val="clear" w:color="auto" w:fill="EAEFED"/>
    </w:rPr>
  </w:style>
  <w:style w:type="paragraph" w:customStyle="1" w:styleId="afff0">
    <w:name w:val="Текст (справка)"/>
    <w:basedOn w:val="a0"/>
    <w:next w:val="a0"/>
    <w:pPr>
      <w:ind w:left="170" w:right="170"/>
    </w:pPr>
    <w:rPr>
      <w:sz w:val="24"/>
      <w:szCs w:val="24"/>
    </w:rPr>
  </w:style>
  <w:style w:type="paragraph" w:customStyle="1" w:styleId="afff1">
    <w:name w:val="Комментарий"/>
    <w:basedOn w:val="afff0"/>
    <w:next w:val="a0"/>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pPr>
      <w:spacing w:before="0"/>
    </w:pPr>
    <w:rPr>
      <w:i/>
      <w:iCs/>
    </w:rPr>
  </w:style>
  <w:style w:type="paragraph" w:customStyle="1" w:styleId="afff3">
    <w:name w:val="Текст (лев. подпись)"/>
    <w:basedOn w:val="a0"/>
    <w:next w:val="a0"/>
    <w:rPr>
      <w:sz w:val="24"/>
      <w:szCs w:val="24"/>
    </w:rPr>
  </w:style>
  <w:style w:type="paragraph" w:customStyle="1" w:styleId="afff4">
    <w:name w:val="Колонтитул (левый)"/>
    <w:basedOn w:val="afff3"/>
    <w:next w:val="a0"/>
    <w:pPr>
      <w:jc w:val="both"/>
    </w:pPr>
    <w:rPr>
      <w:sz w:val="16"/>
      <w:szCs w:val="16"/>
    </w:rPr>
  </w:style>
  <w:style w:type="paragraph" w:customStyle="1" w:styleId="afff5">
    <w:name w:val="Текст (прав. подпись)"/>
    <w:basedOn w:val="a0"/>
    <w:next w:val="a0"/>
    <w:pPr>
      <w:jc w:val="right"/>
    </w:pPr>
    <w:rPr>
      <w:sz w:val="24"/>
      <w:szCs w:val="24"/>
    </w:rPr>
  </w:style>
  <w:style w:type="paragraph" w:customStyle="1" w:styleId="afff6">
    <w:name w:val="Колонтитул (правый)"/>
    <w:basedOn w:val="afff5"/>
    <w:next w:val="a0"/>
    <w:pPr>
      <w:jc w:val="both"/>
    </w:pPr>
    <w:rPr>
      <w:sz w:val="16"/>
      <w:szCs w:val="16"/>
    </w:rPr>
  </w:style>
  <w:style w:type="paragraph" w:customStyle="1" w:styleId="afff7">
    <w:name w:val="Комментарий пользователя"/>
    <w:basedOn w:val="afff1"/>
    <w:next w:val="a0"/>
    <w:pPr>
      <w:spacing w:before="0"/>
      <w:jc w:val="left"/>
    </w:pPr>
    <w:rPr>
      <w:shd w:val="clear" w:color="auto" w:fill="FFDFE0"/>
    </w:rPr>
  </w:style>
  <w:style w:type="paragraph" w:customStyle="1" w:styleId="afff8">
    <w:name w:val="Куда обратиться?"/>
    <w:basedOn w:val="aff3"/>
    <w:next w:val="a0"/>
    <w:pPr>
      <w:spacing w:before="0" w:after="0"/>
      <w:ind w:left="0" w:right="0" w:firstLine="0"/>
    </w:pPr>
    <w:rPr>
      <w:shd w:val="clear" w:color="auto" w:fill="auto"/>
    </w:rPr>
  </w:style>
  <w:style w:type="paragraph" w:customStyle="1" w:styleId="afff9">
    <w:name w:val="Моноширинный"/>
    <w:basedOn w:val="a0"/>
    <w:next w:val="a0"/>
    <w:pPr>
      <w:jc w:val="both"/>
    </w:pPr>
    <w:rPr>
      <w:rFonts w:ascii="Courier New" w:hAnsi="Courier New" w:cs="Courier New"/>
      <w:sz w:val="22"/>
      <w:szCs w:val="22"/>
    </w:rPr>
  </w:style>
  <w:style w:type="paragraph" w:customStyle="1" w:styleId="afffa">
    <w:name w:val="Необходимые документы"/>
    <w:basedOn w:val="aff3"/>
    <w:next w:val="a0"/>
    <w:pPr>
      <w:spacing w:before="0" w:after="0"/>
      <w:ind w:left="0" w:right="0" w:firstLine="118"/>
    </w:pPr>
    <w:rPr>
      <w:shd w:val="clear" w:color="auto" w:fill="auto"/>
    </w:rPr>
  </w:style>
  <w:style w:type="paragraph" w:customStyle="1" w:styleId="afffb">
    <w:name w:val="Нормальный (таблица)"/>
    <w:basedOn w:val="a0"/>
    <w:next w:val="a0"/>
    <w:pPr>
      <w:jc w:val="both"/>
    </w:pPr>
    <w:rPr>
      <w:sz w:val="24"/>
      <w:szCs w:val="24"/>
    </w:rPr>
  </w:style>
  <w:style w:type="paragraph" w:customStyle="1" w:styleId="afffc">
    <w:name w:val="Объект"/>
    <w:basedOn w:val="a0"/>
    <w:next w:val="a0"/>
    <w:pPr>
      <w:jc w:val="both"/>
    </w:pPr>
    <w:rPr>
      <w:rFonts w:ascii="Times New Roman" w:hAnsi="Times New Roman" w:cs="Times New Roman"/>
    </w:rPr>
  </w:style>
  <w:style w:type="paragraph" w:customStyle="1" w:styleId="afffd">
    <w:name w:val="Таблицы (моноширинный)"/>
    <w:basedOn w:val="a0"/>
    <w:next w:val="a0"/>
    <w:uiPriority w:val="99"/>
    <w:pPr>
      <w:jc w:val="both"/>
    </w:pPr>
    <w:rPr>
      <w:rFonts w:ascii="Courier New" w:hAnsi="Courier New" w:cs="Courier New"/>
      <w:sz w:val="22"/>
      <w:szCs w:val="22"/>
    </w:rPr>
  </w:style>
  <w:style w:type="paragraph" w:customStyle="1" w:styleId="afffe">
    <w:name w:val="Оглавление"/>
    <w:basedOn w:val="afffd"/>
    <w:next w:val="a0"/>
    <w:pPr>
      <w:ind w:left="140"/>
    </w:pPr>
    <w:rPr>
      <w:rFonts w:ascii="Arial" w:hAnsi="Arial" w:cs="Arial"/>
      <w:sz w:val="24"/>
      <w:szCs w:val="24"/>
    </w:rPr>
  </w:style>
  <w:style w:type="paragraph" w:customStyle="1" w:styleId="affff">
    <w:name w:val="Переменная часть"/>
    <w:basedOn w:val="aff"/>
    <w:next w:val="a0"/>
    <w:rPr>
      <w:rFonts w:ascii="Arial" w:hAnsi="Arial" w:cs="Arial"/>
      <w:sz w:val="20"/>
      <w:szCs w:val="20"/>
    </w:rPr>
  </w:style>
  <w:style w:type="paragraph" w:customStyle="1" w:styleId="affff0">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Pr>
      <w:b/>
      <w:bCs/>
      <w:sz w:val="24"/>
      <w:szCs w:val="24"/>
    </w:rPr>
  </w:style>
  <w:style w:type="paragraph" w:customStyle="1" w:styleId="affff2">
    <w:name w:val="Подчёркнуный текст"/>
    <w:basedOn w:val="a0"/>
    <w:next w:val="a0"/>
    <w:pPr>
      <w:jc w:val="both"/>
    </w:pPr>
    <w:rPr>
      <w:sz w:val="24"/>
      <w:szCs w:val="24"/>
    </w:rPr>
  </w:style>
  <w:style w:type="paragraph" w:customStyle="1" w:styleId="affff3">
    <w:name w:val="Постоянная часть"/>
    <w:basedOn w:val="aff"/>
    <w:next w:val="a0"/>
    <w:rPr>
      <w:rFonts w:ascii="Arial" w:hAnsi="Arial" w:cs="Arial"/>
      <w:sz w:val="22"/>
      <w:szCs w:val="22"/>
    </w:rPr>
  </w:style>
  <w:style w:type="paragraph" w:customStyle="1" w:styleId="affff4">
    <w:name w:val="Прижатый влево"/>
    <w:basedOn w:val="a0"/>
    <w:next w:val="a0"/>
    <w:rPr>
      <w:sz w:val="24"/>
      <w:szCs w:val="24"/>
    </w:rPr>
  </w:style>
  <w:style w:type="paragraph" w:customStyle="1" w:styleId="affff5">
    <w:name w:val="Пример."/>
    <w:basedOn w:val="aff3"/>
    <w:next w:val="a0"/>
    <w:pPr>
      <w:spacing w:before="0" w:after="0"/>
      <w:ind w:left="0" w:right="0" w:firstLine="0"/>
    </w:pPr>
    <w:rPr>
      <w:shd w:val="clear" w:color="auto" w:fill="auto"/>
    </w:rPr>
  </w:style>
  <w:style w:type="paragraph" w:customStyle="1" w:styleId="affff6">
    <w:name w:val="Примечание."/>
    <w:basedOn w:val="aff3"/>
    <w:next w:val="a0"/>
    <w:pPr>
      <w:spacing w:before="0" w:after="0"/>
      <w:ind w:left="0" w:right="0" w:firstLine="0"/>
    </w:pPr>
    <w:rPr>
      <w:shd w:val="clear" w:color="auto" w:fill="auto"/>
    </w:rPr>
  </w:style>
  <w:style w:type="paragraph" w:customStyle="1" w:styleId="affff7">
    <w:name w:val="Словарная статья"/>
    <w:basedOn w:val="a0"/>
    <w:next w:val="a0"/>
    <w:pPr>
      <w:ind w:right="118"/>
      <w:jc w:val="both"/>
    </w:pPr>
    <w:rPr>
      <w:sz w:val="24"/>
      <w:szCs w:val="24"/>
    </w:rPr>
  </w:style>
  <w:style w:type="paragraph" w:customStyle="1" w:styleId="affff8">
    <w:name w:val="Ссылка на официальную публикацию"/>
    <w:basedOn w:val="a0"/>
    <w:next w:val="a0"/>
    <w:pPr>
      <w:jc w:val="both"/>
    </w:pPr>
    <w:rPr>
      <w:sz w:val="24"/>
      <w:szCs w:val="24"/>
    </w:rPr>
  </w:style>
  <w:style w:type="paragraph" w:customStyle="1" w:styleId="affff9">
    <w:name w:val="Текст в таблице"/>
    <w:basedOn w:val="afffb"/>
    <w:next w:val="a0"/>
    <w:pPr>
      <w:ind w:firstLine="500"/>
    </w:pPr>
  </w:style>
  <w:style w:type="paragraph" w:customStyle="1" w:styleId="affffa">
    <w:name w:val="Текст ЭР (см. также)"/>
    <w:basedOn w:val="a0"/>
    <w:next w:val="a0"/>
    <w:pPr>
      <w:spacing w:before="200"/>
    </w:pPr>
    <w:rPr>
      <w:sz w:val="22"/>
      <w:szCs w:val="22"/>
    </w:rPr>
  </w:style>
  <w:style w:type="paragraph" w:customStyle="1" w:styleId="affffb">
    <w:name w:val="Технический комментарий"/>
    <w:basedOn w:val="a0"/>
    <w:next w:val="a0"/>
    <w:rPr>
      <w:color w:val="463F31"/>
      <w:sz w:val="24"/>
      <w:szCs w:val="24"/>
      <w:shd w:val="clear" w:color="auto" w:fill="FFFFA6"/>
    </w:rPr>
  </w:style>
  <w:style w:type="paragraph" w:customStyle="1" w:styleId="affffc">
    <w:name w:val="Формула"/>
    <w:basedOn w:val="a0"/>
    <w:next w:val="a0"/>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pPr>
      <w:jc w:val="center"/>
    </w:pPr>
  </w:style>
  <w:style w:type="paragraph" w:customStyle="1" w:styleId="-">
    <w:name w:val="ЭР-содержание (правое окно)"/>
    <w:basedOn w:val="a0"/>
    <w:next w:val="a0"/>
    <w:pPr>
      <w:spacing w:before="300"/>
    </w:pPr>
  </w:style>
  <w:style w:type="paragraph" w:styleId="affffe">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d">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f">
    <w:name w:val="Balloon Text"/>
    <w:basedOn w:val="a0"/>
    <w:rPr>
      <w:rFonts w:ascii="Tahoma" w:hAnsi="Tahoma" w:cs="Tahoma"/>
      <w:sz w:val="16"/>
      <w:szCs w:val="16"/>
    </w:rPr>
  </w:style>
  <w:style w:type="paragraph" w:styleId="afffff0">
    <w:name w:val="No Spacing"/>
    <w:link w:val="afffff1"/>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pPr>
      <w:suppressLineNumbers/>
    </w:pPr>
  </w:style>
  <w:style w:type="paragraph" w:customStyle="1" w:styleId="afffff3">
    <w:name w:val="Заголовок таблицы"/>
    <w:basedOn w:val="afffff2"/>
    <w:pPr>
      <w:jc w:val="center"/>
    </w:pPr>
    <w:rPr>
      <w:b/>
      <w:bCs/>
    </w:rPr>
  </w:style>
  <w:style w:type="paragraph" w:customStyle="1" w:styleId="afffff4">
    <w:name w:val="Содержимое врезки"/>
    <w:basedOn w:val="aff0"/>
  </w:style>
  <w:style w:type="paragraph" w:customStyle="1" w:styleId="afffff5">
    <w:name w:val="Внимание: Криминал!!"/>
    <w:basedOn w:val="a0"/>
    <w:next w:val="a0"/>
    <w:pPr>
      <w:suppressAutoHyphens/>
      <w:jc w:val="both"/>
    </w:pPr>
    <w:rPr>
      <w:rFonts w:cs="Times New Roman"/>
      <w:sz w:val="24"/>
      <w:szCs w:val="24"/>
    </w:rPr>
  </w:style>
  <w:style w:type="paragraph" w:styleId="afffff6">
    <w:name w:val="header"/>
    <w:basedOn w:val="a0"/>
    <w:pPr>
      <w:tabs>
        <w:tab w:val="center" w:pos="4677"/>
        <w:tab w:val="right" w:pos="9355"/>
      </w:tabs>
      <w:suppressAutoHyphens/>
    </w:pPr>
    <w:rPr>
      <w:rFonts w:cs="Times New Roman"/>
      <w:sz w:val="24"/>
      <w:szCs w:val="24"/>
      <w:lang w:val="x-none"/>
    </w:rPr>
  </w:style>
  <w:style w:type="paragraph" w:styleId="afffff7">
    <w:name w:val="footer"/>
    <w:basedOn w:val="a0"/>
    <w:pPr>
      <w:tabs>
        <w:tab w:val="center" w:pos="4677"/>
        <w:tab w:val="right" w:pos="9355"/>
      </w:tabs>
      <w:suppressAutoHyphens/>
    </w:pPr>
    <w:rPr>
      <w:rFonts w:cs="Times New Roman"/>
      <w:sz w:val="24"/>
      <w:szCs w:val="24"/>
      <w:lang w:val="x-none"/>
    </w:rPr>
  </w:style>
  <w:style w:type="paragraph" w:styleId="afffff8">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9">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a">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e">
    <w:name w:val="Цитата1"/>
    <w:basedOn w:val="a0"/>
    <w:pPr>
      <w:widowControl/>
      <w:ind w:left="-57" w:right="-57"/>
      <w:jc w:val="both"/>
    </w:pPr>
    <w:rPr>
      <w:rFonts w:ascii="Times New Roman" w:hAnsi="Times New Roman" w:cs="Times New Roman"/>
      <w:sz w:val="24"/>
      <w:szCs w:val="24"/>
    </w:rPr>
  </w:style>
  <w:style w:type="paragraph" w:styleId="afffffb">
    <w:name w:val="Title"/>
    <w:basedOn w:val="a0"/>
    <w:next w:val="afffffc"/>
    <w:qFormat/>
    <w:pPr>
      <w:jc w:val="center"/>
    </w:pPr>
    <w:rPr>
      <w:rFonts w:ascii="Times New Roman" w:hAnsi="Times New Roman" w:cs="Times New Roman"/>
      <w:b/>
      <w:bCs/>
      <w:sz w:val="20"/>
      <w:szCs w:val="20"/>
      <w:lang w:val="x-none"/>
    </w:rPr>
  </w:style>
  <w:style w:type="paragraph" w:styleId="afffffc">
    <w:name w:val="Subtitle"/>
    <w:basedOn w:val="a0"/>
    <w:next w:val="aff0"/>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0"/>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pPr>
      <w:widowControl/>
      <w:autoSpaceDE/>
    </w:pPr>
    <w:rPr>
      <w:rFonts w:ascii="Times New Roman" w:hAnsi="Times New Roman" w:cs="Times New Roman"/>
      <w:sz w:val="20"/>
      <w:szCs w:val="20"/>
    </w:rPr>
  </w:style>
  <w:style w:type="paragraph" w:customStyle="1" w:styleId="1f0">
    <w:name w:val="Схема документа1"/>
    <w:basedOn w:val="a0"/>
    <w:pPr>
      <w:widowControl/>
      <w:autoSpaceDE/>
    </w:pPr>
    <w:rPr>
      <w:rFonts w:ascii="Tahoma" w:hAnsi="Tahoma" w:cs="Times New Roman"/>
      <w:sz w:val="16"/>
      <w:szCs w:val="16"/>
      <w:lang w:val="x-none"/>
    </w:rPr>
  </w:style>
  <w:style w:type="paragraph" w:customStyle="1" w:styleId="1f1">
    <w:name w:val="Текст примечания1"/>
    <w:basedOn w:val="a0"/>
    <w:pPr>
      <w:widowControl/>
      <w:autoSpaceDE/>
    </w:pPr>
    <w:rPr>
      <w:rFonts w:ascii="Times New Roman" w:hAnsi="Times New Roman" w:cs="Times New Roman"/>
      <w:sz w:val="20"/>
      <w:szCs w:val="20"/>
    </w:rPr>
  </w:style>
  <w:style w:type="paragraph" w:styleId="affffff1">
    <w:name w:val="annotation subject"/>
    <w:basedOn w:val="1f1"/>
    <w:next w:val="1f1"/>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2">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qFormat/>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4">
    <w:name w:val="Обычный1"/>
    <w:pPr>
      <w:widowControl w:val="0"/>
      <w:suppressAutoHyphens/>
    </w:pPr>
    <w:rPr>
      <w:lang w:eastAsia="ar-SA"/>
    </w:rPr>
  </w:style>
  <w:style w:type="paragraph" w:customStyle="1" w:styleId="1f5">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4">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O"/>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35351672">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72631126">
      <w:bodyDiv w:val="1"/>
      <w:marLeft w:val="0"/>
      <w:marRight w:val="0"/>
      <w:marTop w:val="0"/>
      <w:marBottom w:val="0"/>
      <w:divBdr>
        <w:top w:val="none" w:sz="0" w:space="0" w:color="auto"/>
        <w:left w:val="none" w:sz="0" w:space="0" w:color="auto"/>
        <w:bottom w:val="none" w:sz="0" w:space="0" w:color="auto"/>
        <w:right w:val="none" w:sz="0" w:space="0" w:color="auto"/>
      </w:divBdr>
    </w:div>
    <w:div w:id="121775095">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395469234">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589196524">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05579379">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787243326">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2694194">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478301798">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41113412">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27692048">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2014650423">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D21A-0D90-4131-8D11-51625FEB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78</Pages>
  <Words>22556</Words>
  <Characters>128572</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150827</CharactersWithSpaces>
  <SharedDoc>false</SharedDoc>
  <HLinks>
    <vt:vector size="12" baseType="variant">
      <vt:variant>
        <vt:i4>2818071</vt:i4>
      </vt:variant>
      <vt:variant>
        <vt:i4>60</vt:i4>
      </vt:variant>
      <vt:variant>
        <vt:i4>0</vt:i4>
      </vt:variant>
      <vt:variant>
        <vt:i4>5</vt:i4>
      </vt:variant>
      <vt:variant>
        <vt:lpwstr/>
      </vt:variant>
      <vt:variant>
        <vt:lpwstr>sub_6100</vt:lpwstr>
      </vt:variant>
      <vt:variant>
        <vt:i4>5374033</vt:i4>
      </vt:variant>
      <vt:variant>
        <vt:i4>6986</vt:i4>
      </vt:variant>
      <vt:variant>
        <vt:i4>1025</vt:i4>
      </vt:variant>
      <vt:variant>
        <vt:i4>1</vt:i4>
      </vt:variant>
      <vt:variant>
        <vt:lpwstr>https://fs01.cap.ru/www19-10/zivil/sitemap/2019/3938703a-7a9b-4eea-8f60-32184f614353/ger1.jpg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НПП "Гарант-Сервис"</dc:creator>
  <dc:description>Документ экспортирован из системы ГАРАНТ</dc:description>
  <cp:lastModifiedBy>zivil_zhkh5</cp:lastModifiedBy>
  <cp:revision>17</cp:revision>
  <cp:lastPrinted>2022-09-16T06:12:00Z</cp:lastPrinted>
  <dcterms:created xsi:type="dcterms:W3CDTF">2022-09-05T18:38:00Z</dcterms:created>
  <dcterms:modified xsi:type="dcterms:W3CDTF">2022-09-22T06:42:00Z</dcterms:modified>
</cp:coreProperties>
</file>