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3" w:rsidRPr="00D94C69" w:rsidRDefault="00820A43" w:rsidP="0082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395"/>
        <w:gridCol w:w="1217"/>
        <w:gridCol w:w="4135"/>
      </w:tblGrid>
      <w:tr w:rsidR="00820A43" w:rsidRPr="00D96313" w:rsidTr="004F35AD">
        <w:trPr>
          <w:cantSplit/>
          <w:trHeight w:val="542"/>
        </w:trPr>
        <w:tc>
          <w:tcPr>
            <w:tcW w:w="4395" w:type="dxa"/>
          </w:tcPr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</w:tcPr>
          <w:p w:rsidR="00820A43" w:rsidRPr="00D96313" w:rsidRDefault="00073EC6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1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43" w:rsidRPr="00D96313" w:rsidTr="004F35AD">
        <w:trPr>
          <w:cantSplit/>
          <w:trHeight w:val="1785"/>
        </w:trPr>
        <w:tc>
          <w:tcPr>
            <w:tcW w:w="4395" w:type="dxa"/>
          </w:tcPr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="006E3C1C" w:rsidRPr="00D9631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EEF2F7"/>
              </w:rPr>
              <w:t>Ӳ</w:t>
            </w: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73EC6" w:rsidRPr="00D9631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D9631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</w:t>
            </w:r>
          </w:p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ПУХĂВĚ</w:t>
            </w:r>
          </w:p>
          <w:p w:rsidR="00073EC6" w:rsidRPr="00D96313" w:rsidRDefault="00073EC6" w:rsidP="00D96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96313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20A43" w:rsidRPr="00D96313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073EC6" w:rsidRPr="00D963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раштав</w:t>
            </w:r>
            <w:r w:rsidRPr="00D963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073EC6" w:rsidRPr="00D963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15-мӗшӗ 8</w:t>
            </w:r>
            <w:r w:rsidRPr="00D963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5A2E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23 </w:t>
            </w:r>
            <w:r w:rsidRPr="00D963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96313" w:rsidRDefault="00073EC6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D9631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D96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="00820A43" w:rsidRPr="00D963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820A43" w:rsidRPr="00D96313" w:rsidRDefault="00820A43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20A43" w:rsidRPr="00D96313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20A43" w:rsidRPr="00D96313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20A43" w:rsidRPr="00D96313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96313" w:rsidRDefault="00073EC6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</w:t>
            </w:r>
            <w:r w:rsidR="00820A43"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декабря 2022г. № 8</w:t>
            </w:r>
            <w:r w:rsidR="00820A43"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5A2E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23</w:t>
            </w:r>
          </w:p>
          <w:p w:rsidR="00820A43" w:rsidRPr="00D96313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D96313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20A43" w:rsidRPr="00D96313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20A43" w:rsidRPr="00D96313" w:rsidTr="00CC3C71">
        <w:tc>
          <w:tcPr>
            <w:tcW w:w="4786" w:type="dxa"/>
            <w:hideMark/>
          </w:tcPr>
          <w:p w:rsidR="00820A43" w:rsidRPr="00D96313" w:rsidRDefault="00820A43" w:rsidP="00B5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A43" w:rsidRPr="00D96313" w:rsidRDefault="00820A43" w:rsidP="0007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ликвидации </w:t>
            </w:r>
            <w:r w:rsidR="00073EC6" w:rsidRPr="00D9631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D9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1C1C" w:rsidRPr="00D96313">
              <w:rPr>
                <w:rFonts w:ascii="Times New Roman" w:hAnsi="Times New Roman" w:cs="Times New Roman"/>
                <w:b/>
                <w:sz w:val="24"/>
                <w:szCs w:val="24"/>
              </w:rPr>
              <w:t>Конарского</w:t>
            </w:r>
            <w:r w:rsidR="00555270" w:rsidRPr="00D9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D96313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20A43" w:rsidRPr="00D96313" w:rsidRDefault="00820A43" w:rsidP="00B5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A43" w:rsidRPr="00D96313" w:rsidRDefault="00820A43" w:rsidP="00B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D96313" w:rsidRDefault="00820A43" w:rsidP="00B50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313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D96313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20A43" w:rsidRPr="00D96313" w:rsidRDefault="00820A43" w:rsidP="00B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43" w:rsidRPr="00D96313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13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820A43" w:rsidRPr="00D96313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D96313" w:rsidRDefault="00820A43" w:rsidP="00B50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Ликвидировать </w:t>
      </w:r>
      <w:r w:rsidR="000870A9" w:rsidRPr="00D96313">
        <w:rPr>
          <w:rFonts w:ascii="Times New Roman" w:hAnsi="Times New Roman" w:cs="Times New Roman"/>
          <w:sz w:val="24"/>
          <w:szCs w:val="24"/>
        </w:rPr>
        <w:t>АДМИНИСТРАЦИЮ</w:t>
      </w:r>
      <w:r w:rsidR="00555270" w:rsidRPr="00D96313">
        <w:rPr>
          <w:rFonts w:ascii="Times New Roman" w:hAnsi="Times New Roman" w:cs="Times New Roman"/>
          <w:sz w:val="24"/>
          <w:szCs w:val="24"/>
        </w:rPr>
        <w:t xml:space="preserve"> </w:t>
      </w:r>
      <w:r w:rsidR="008B1C1C" w:rsidRPr="00D96313">
        <w:rPr>
          <w:rFonts w:ascii="Times New Roman" w:hAnsi="Times New Roman" w:cs="Times New Roman"/>
          <w:sz w:val="24"/>
          <w:szCs w:val="24"/>
        </w:rPr>
        <w:t>КОНАРСКОГО</w:t>
      </w:r>
      <w:r w:rsidR="00555270" w:rsidRPr="00D96313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</w:t>
      </w:r>
      <w:r w:rsidR="00073EC6" w:rsidRPr="00D96313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8B1C1C" w:rsidRPr="00D96313">
        <w:rPr>
          <w:rFonts w:ascii="Times New Roman" w:hAnsi="Times New Roman" w:cs="Times New Roman"/>
          <w:sz w:val="24"/>
          <w:szCs w:val="24"/>
        </w:rPr>
        <w:t>1052137021771</w:t>
      </w:r>
      <w:r w:rsidR="00073EC6" w:rsidRPr="00D96313">
        <w:rPr>
          <w:rFonts w:ascii="Times New Roman" w:hAnsi="Times New Roman" w:cs="Times New Roman"/>
          <w:sz w:val="24"/>
          <w:szCs w:val="24"/>
        </w:rPr>
        <w:t xml:space="preserve">, ИНН: </w:t>
      </w:r>
      <w:r w:rsidR="008B1C1C" w:rsidRPr="00D96313">
        <w:rPr>
          <w:rFonts w:ascii="Times New Roman" w:hAnsi="Times New Roman" w:cs="Times New Roman"/>
          <w:sz w:val="24"/>
          <w:szCs w:val="24"/>
        </w:rPr>
        <w:t>2115903323</w:t>
      </w:r>
      <w:r w:rsidR="00073EC6" w:rsidRPr="00D9631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B1C1C" w:rsidRPr="00D96313">
        <w:rPr>
          <w:rFonts w:ascii="Times New Roman" w:hAnsi="Times New Roman" w:cs="Times New Roman"/>
          <w:sz w:val="24"/>
          <w:szCs w:val="24"/>
        </w:rPr>
        <w:t xml:space="preserve">429907, ЧУВАШСКАЯ РЕСПУБЛИКА - ЧУВАШИЯ, Р-Н ЦИВИЛЬСКИЙ, </w:t>
      </w:r>
      <w:proofErr w:type="gramStart"/>
      <w:r w:rsidR="008B1C1C" w:rsidRPr="00D963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1C1C" w:rsidRPr="00D96313">
        <w:rPr>
          <w:rFonts w:ascii="Times New Roman" w:hAnsi="Times New Roman" w:cs="Times New Roman"/>
          <w:sz w:val="24"/>
          <w:szCs w:val="24"/>
        </w:rPr>
        <w:t xml:space="preserve"> КОНАР, УЛ. НЕФТЯНИКОВ, Д.14</w:t>
      </w:r>
      <w:r w:rsidR="00AE522D" w:rsidRPr="00D96313">
        <w:rPr>
          <w:rFonts w:ascii="Times New Roman" w:hAnsi="Times New Roman" w:cs="Times New Roman"/>
          <w:sz w:val="24"/>
          <w:szCs w:val="24"/>
        </w:rPr>
        <w:t xml:space="preserve"> </w:t>
      </w:r>
      <w:r w:rsidR="00555270" w:rsidRPr="00D96313">
        <w:rPr>
          <w:sz w:val="24"/>
          <w:szCs w:val="24"/>
        </w:rPr>
        <w:t xml:space="preserve"> </w:t>
      </w:r>
      <w:r w:rsidR="001327C1" w:rsidRPr="00D96313">
        <w:rPr>
          <w:rFonts w:ascii="Times New Roman" w:hAnsi="Times New Roman" w:cs="Times New Roman"/>
          <w:sz w:val="24"/>
          <w:szCs w:val="24"/>
        </w:rPr>
        <w:t xml:space="preserve"> </w:t>
      </w:r>
      <w:r w:rsidRPr="00D9631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635B6" w:rsidRPr="00D963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B1C1C" w:rsidRPr="00D96313">
        <w:rPr>
          <w:rFonts w:ascii="Times New Roman" w:hAnsi="Times New Roman" w:cs="Times New Roman"/>
          <w:sz w:val="24"/>
          <w:szCs w:val="24"/>
        </w:rPr>
        <w:t>Конарского</w:t>
      </w:r>
      <w:r w:rsidR="000870A9" w:rsidRPr="00D963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96313">
        <w:rPr>
          <w:rFonts w:ascii="Times New Roman" w:hAnsi="Times New Roman" w:cs="Times New Roman"/>
          <w:sz w:val="24"/>
          <w:szCs w:val="24"/>
        </w:rPr>
        <w:t>)</w:t>
      </w:r>
      <w:r w:rsidRPr="00D963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A43" w:rsidRPr="00D96313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D96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820A43" w:rsidRPr="00D96313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</w:t>
      </w:r>
      <w:r w:rsidR="0069506E" w:rsidRPr="00D96313">
        <w:rPr>
          <w:rFonts w:ascii="Times New Roman" w:hAnsi="Times New Roman" w:cs="Times New Roman"/>
          <w:sz w:val="24"/>
          <w:szCs w:val="24"/>
        </w:rPr>
        <w:t>администрации</w:t>
      </w:r>
      <w:r w:rsidR="000870A9" w:rsidRPr="00D96313">
        <w:rPr>
          <w:rFonts w:ascii="Times New Roman" w:hAnsi="Times New Roman" w:cs="Times New Roman"/>
          <w:sz w:val="24"/>
          <w:szCs w:val="24"/>
        </w:rPr>
        <w:t xml:space="preserve"> </w:t>
      </w:r>
      <w:r w:rsidR="008B1C1C" w:rsidRPr="00D96313">
        <w:rPr>
          <w:rFonts w:ascii="Times New Roman" w:hAnsi="Times New Roman" w:cs="Times New Roman"/>
          <w:sz w:val="24"/>
          <w:szCs w:val="24"/>
        </w:rPr>
        <w:t>Конарского</w:t>
      </w:r>
      <w:r w:rsidR="000870A9" w:rsidRPr="00D963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820A43" w:rsidRPr="00D96313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</w:t>
      </w:r>
      <w:r w:rsidR="0069506E" w:rsidRPr="00D963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1C1C" w:rsidRPr="00D96313">
        <w:rPr>
          <w:rFonts w:ascii="Times New Roman" w:hAnsi="Times New Roman" w:cs="Times New Roman"/>
          <w:sz w:val="24"/>
          <w:szCs w:val="24"/>
        </w:rPr>
        <w:t>Конарского</w:t>
      </w:r>
      <w:r w:rsidR="0069506E" w:rsidRPr="00D963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820A43" w:rsidRPr="00D96313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</w:t>
      </w:r>
      <w:r w:rsidR="0069506E" w:rsidRPr="00D963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1C1C" w:rsidRPr="00D96313">
        <w:rPr>
          <w:rFonts w:ascii="Times New Roman" w:hAnsi="Times New Roman" w:cs="Times New Roman"/>
          <w:sz w:val="24"/>
          <w:szCs w:val="24"/>
        </w:rPr>
        <w:t>Конарского</w:t>
      </w:r>
      <w:r w:rsidR="0069506E" w:rsidRPr="00D963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D635B6" w:rsidRPr="00D96313" w:rsidRDefault="00D635B6" w:rsidP="005271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Делегировать полномочия по уведомлению налоговых и иных органов и учреждений о ликвидации и подаче документов о прекращении деятельности администрации </w:t>
      </w:r>
      <w:r w:rsidR="008B1C1C" w:rsidRPr="00D96313">
        <w:rPr>
          <w:rFonts w:ascii="Times New Roman" w:hAnsi="Times New Roman" w:cs="Times New Roman"/>
          <w:sz w:val="24"/>
          <w:szCs w:val="24"/>
        </w:rPr>
        <w:t>Конарского</w:t>
      </w:r>
      <w:r w:rsidR="00555270" w:rsidRPr="00D963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5270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Егоровой Елене Анатольевне – начальнику-главному бухгалтеру муниципального казенного учреждения «Централизованная бухгалтерия» Цивильского района, председателю ликвидационной комиссии.</w:t>
      </w:r>
    </w:p>
    <w:p w:rsidR="00820A43" w:rsidRPr="00D96313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820A43"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</w:t>
      </w:r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Российской Федерации юридические и организационные мероприятия, связанные с ликвидацией </w:t>
      </w:r>
      <w:r w:rsidR="00555270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B1C1C" w:rsidRPr="00D96313">
        <w:rPr>
          <w:rFonts w:ascii="Times New Roman" w:hAnsi="Times New Roman" w:cs="Times New Roman"/>
          <w:sz w:val="24"/>
          <w:szCs w:val="24"/>
        </w:rPr>
        <w:t>Конарского</w:t>
      </w:r>
      <w:r w:rsidR="0069506E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D635B6" w:rsidRPr="00D96313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Имущество администрации </w:t>
      </w:r>
      <w:r w:rsidR="008B1C1C" w:rsidRPr="00D96313">
        <w:rPr>
          <w:rFonts w:ascii="Times New Roman" w:hAnsi="Times New Roman" w:cs="Times New Roman"/>
          <w:sz w:val="24"/>
          <w:szCs w:val="24"/>
        </w:rPr>
        <w:t>Конарского</w:t>
      </w:r>
      <w:r w:rsidR="0069506E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оставшееся после проведения ликвидационных процедур, передать в казну Цивильского муниципального округа Чувашской Республики.</w:t>
      </w:r>
    </w:p>
    <w:p w:rsidR="00820A43" w:rsidRPr="00D96313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20A43"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(обнародованию) в периодическом печатном </w:t>
      </w:r>
      <w:proofErr w:type="gramStart"/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издании</w:t>
      </w:r>
      <w:proofErr w:type="gramEnd"/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="00820A43" w:rsidRPr="00D96313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«Интернет».</w:t>
      </w:r>
    </w:p>
    <w:p w:rsidR="00820A43" w:rsidRPr="00D96313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20A43"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="00820A43" w:rsidRPr="00D96313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820A43" w:rsidRPr="00D96313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820A43" w:rsidRPr="00D96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D96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820A43" w:rsidRPr="00D96313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D96313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43F1" w:rsidRPr="00D96313" w:rsidRDefault="004D43F1" w:rsidP="00B50EC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13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D43F1" w:rsidRPr="00D96313" w:rsidRDefault="004D43F1" w:rsidP="00B50EC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Цивильского </w:t>
      </w:r>
      <w:r w:rsidRPr="00D96313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E522D" w:rsidRPr="00FB7F20" w:rsidRDefault="004D43F1" w:rsidP="00FB7F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313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  <w:r w:rsidRPr="00D96313">
        <w:rPr>
          <w:rFonts w:ascii="Times New Roman" w:hAnsi="Times New Roman" w:cs="Times New Roman"/>
          <w:sz w:val="24"/>
          <w:szCs w:val="24"/>
        </w:rPr>
        <w:tab/>
      </w:r>
      <w:r w:rsidRPr="00D96313">
        <w:rPr>
          <w:rFonts w:ascii="Times New Roman" w:hAnsi="Times New Roman" w:cs="Times New Roman"/>
          <w:sz w:val="24"/>
          <w:szCs w:val="24"/>
        </w:rPr>
        <w:tab/>
      </w:r>
      <w:r w:rsidRPr="00D96313">
        <w:rPr>
          <w:rFonts w:ascii="Times New Roman" w:hAnsi="Times New Roman" w:cs="Times New Roman"/>
          <w:sz w:val="24"/>
          <w:szCs w:val="24"/>
        </w:rPr>
        <w:tab/>
      </w:r>
      <w:r w:rsidRPr="00D96313">
        <w:rPr>
          <w:rFonts w:ascii="Times New Roman" w:hAnsi="Times New Roman" w:cs="Times New Roman"/>
          <w:sz w:val="24"/>
          <w:szCs w:val="24"/>
        </w:rPr>
        <w:tab/>
      </w:r>
      <w:r w:rsidRPr="00D96313">
        <w:rPr>
          <w:rFonts w:ascii="Times New Roman" w:hAnsi="Times New Roman" w:cs="Times New Roman"/>
          <w:sz w:val="24"/>
          <w:szCs w:val="24"/>
        </w:rPr>
        <w:tab/>
      </w:r>
      <w:r w:rsidRPr="00D96313">
        <w:rPr>
          <w:rFonts w:ascii="Times New Roman" w:hAnsi="Times New Roman" w:cs="Times New Roman"/>
          <w:sz w:val="24"/>
          <w:szCs w:val="24"/>
        </w:rPr>
        <w:tab/>
        <w:t xml:space="preserve">           Т.В. Баранов</w:t>
      </w:r>
      <w:r w:rsidR="00180C8C" w:rsidRPr="00D96313">
        <w:rPr>
          <w:rFonts w:ascii="Times New Roman" w:hAnsi="Times New Roman" w:cs="Times New Roman"/>
          <w:sz w:val="24"/>
          <w:szCs w:val="24"/>
        </w:rPr>
        <w:t>а</w:t>
      </w:r>
    </w:p>
    <w:p w:rsidR="00AE522D" w:rsidRDefault="00AE522D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3F3" w:rsidRDefault="008C63F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3F1" w:rsidRPr="004F32B9" w:rsidRDefault="004D43F1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/>
          <w:sz w:val="24"/>
          <w:szCs w:val="24"/>
        </w:rPr>
        <w:t>Собрания депутатов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4F32B9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D43F1" w:rsidRPr="004F32B9" w:rsidRDefault="004F32B9" w:rsidP="004D4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от 15.12</w:t>
      </w:r>
      <w:r w:rsidR="004D43F1" w:rsidRPr="004F32B9">
        <w:rPr>
          <w:rFonts w:ascii="Times New Roman" w:hAnsi="Times New Roman"/>
          <w:sz w:val="24"/>
          <w:szCs w:val="24"/>
        </w:rPr>
        <w:t>.2022</w:t>
      </w:r>
      <w:r w:rsidR="004D43F1" w:rsidRPr="004F3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/>
          <w:sz w:val="24"/>
          <w:szCs w:val="24"/>
        </w:rPr>
        <w:t>№ 8</w:t>
      </w:r>
      <w:r w:rsidR="004D43F1" w:rsidRPr="004F32B9">
        <w:rPr>
          <w:rFonts w:ascii="Times New Roman" w:hAnsi="Times New Roman"/>
          <w:sz w:val="24"/>
          <w:szCs w:val="24"/>
        </w:rPr>
        <w:t>-</w:t>
      </w:r>
      <w:r w:rsidR="005A2E81">
        <w:rPr>
          <w:rFonts w:ascii="Times New Roman" w:hAnsi="Times New Roman"/>
          <w:sz w:val="24"/>
          <w:szCs w:val="24"/>
        </w:rPr>
        <w:t>23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820A43" w:rsidRPr="004F32B9" w:rsidRDefault="00820A43" w:rsidP="004F3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B1C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КОНАРСКОГО</w:t>
      </w:r>
      <w:r w:rsidR="0069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 ЧУВАШСКОЙ РЕСПУБЛИКИ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1. Общие положения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4F32B9">
        <w:rPr>
          <w:rFonts w:ascii="Times New Roman" w:hAnsi="Times New Roman" w:cs="Times New Roman"/>
          <w:sz w:val="24"/>
          <w:szCs w:val="24"/>
        </w:rPr>
        <w:t>06.10.2003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4F32B9">
        <w:rPr>
          <w:rFonts w:ascii="Times New Roman" w:hAnsi="Times New Roman" w:cs="Times New Roman"/>
          <w:sz w:val="24"/>
          <w:szCs w:val="24"/>
        </w:rPr>
        <w:t xml:space="preserve"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</w:t>
      </w:r>
      <w:r w:rsidRPr="008C63F3">
        <w:rPr>
          <w:rFonts w:ascii="Times New Roman" w:hAnsi="Times New Roman" w:cs="Times New Roman"/>
          <w:color w:val="FF0000"/>
          <w:sz w:val="24"/>
          <w:szCs w:val="24"/>
        </w:rPr>
        <w:t>изменений</w:t>
      </w:r>
      <w:r w:rsidRPr="004F32B9">
        <w:rPr>
          <w:rFonts w:ascii="Times New Roman" w:hAnsi="Times New Roman" w:cs="Times New Roman"/>
          <w:sz w:val="24"/>
          <w:szCs w:val="24"/>
        </w:rPr>
        <w:t xml:space="preserve"> в Закон Чувашской Республики «Об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2B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E0295F">
        <w:rPr>
          <w:color w:val="000000"/>
          <w:shd w:val="clear" w:color="auto" w:fill="FFFFFF"/>
        </w:rPr>
        <w:t xml:space="preserve">администрации </w:t>
      </w:r>
      <w:r w:rsidR="008B1C1C">
        <w:rPr>
          <w:color w:val="000000"/>
          <w:shd w:val="clear" w:color="auto" w:fill="FFFFFF"/>
        </w:rPr>
        <w:t>Конарского</w:t>
      </w:r>
      <w:r w:rsidR="0069506E">
        <w:rPr>
          <w:color w:val="000000"/>
          <w:shd w:val="clear" w:color="auto" w:fill="FFFFFF"/>
        </w:rPr>
        <w:t xml:space="preserve"> сельского поселения </w:t>
      </w:r>
      <w:r w:rsidRPr="004F32B9">
        <w:t xml:space="preserve">Цивильского </w:t>
      </w:r>
      <w:r w:rsidRPr="004F32B9">
        <w:rPr>
          <w:color w:val="000000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1.3. Ликвидационная комиссия – уполномоченные </w:t>
      </w:r>
      <w:r w:rsidRPr="004F32B9">
        <w:rPr>
          <w:color w:val="000000"/>
          <w:shd w:val="clear" w:color="auto" w:fill="FFFFFF"/>
        </w:rPr>
        <w:t xml:space="preserve">Собранием депутатов </w:t>
      </w:r>
      <w:r w:rsidRPr="004F32B9"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лица, обеспечивающие реализацию полномочий по управлению делами </w:t>
      </w:r>
      <w:r w:rsidR="00E0295F">
        <w:rPr>
          <w:color w:val="000000"/>
        </w:rPr>
        <w:t xml:space="preserve">администрации </w:t>
      </w:r>
      <w:r w:rsidR="008B1C1C">
        <w:rPr>
          <w:color w:val="000000"/>
          <w:shd w:val="clear" w:color="auto" w:fill="FFFFFF"/>
        </w:rPr>
        <w:t>Конарского</w:t>
      </w:r>
      <w:r w:rsidR="005271B6">
        <w:rPr>
          <w:color w:val="000000"/>
          <w:shd w:val="clear" w:color="auto" w:fill="FFFFFF"/>
        </w:rPr>
        <w:t xml:space="preserve"> </w:t>
      </w:r>
      <w:r w:rsidR="0069506E">
        <w:rPr>
          <w:color w:val="000000"/>
          <w:shd w:val="clear" w:color="auto" w:fill="FFFFFF"/>
        </w:rPr>
        <w:t>сельского поселения</w:t>
      </w:r>
      <w:r w:rsidR="0069506E">
        <w:rPr>
          <w:color w:val="000000"/>
        </w:rPr>
        <w:t xml:space="preserve"> </w:t>
      </w:r>
      <w:r w:rsidR="00E0295F">
        <w:rPr>
          <w:color w:val="000000"/>
        </w:rPr>
        <w:t xml:space="preserve">Цивильского района Чувашской Республики (далее – </w:t>
      </w:r>
      <w:r w:rsidR="0069506E">
        <w:rPr>
          <w:color w:val="000000"/>
        </w:rPr>
        <w:t>администрация</w:t>
      </w:r>
      <w:r w:rsidR="00E0295F">
        <w:rPr>
          <w:color w:val="000000"/>
        </w:rPr>
        <w:t>)</w:t>
      </w:r>
      <w:r w:rsidRPr="004F32B9">
        <w:rPr>
          <w:color w:val="000000"/>
        </w:rPr>
        <w:t xml:space="preserve"> в течение всего периода их ликвидации.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1.4. Ликвидация </w:t>
      </w:r>
      <w:r w:rsidR="0069506E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считается завершенной, а </w:t>
      </w:r>
      <w:r w:rsidR="00E0295F">
        <w:rPr>
          <w:color w:val="000000"/>
        </w:rPr>
        <w:t xml:space="preserve">администрация </w:t>
      </w:r>
      <w:r w:rsidRPr="004F32B9">
        <w:rPr>
          <w:color w:val="000000"/>
        </w:rPr>
        <w:t>прекратившим существование, после внесения об этом записи в Единый государственный реестр юридических лиц, в порядке установленным Федеральным за</w:t>
      </w:r>
      <w:r w:rsidR="00E0295F">
        <w:rPr>
          <w:color w:val="000000"/>
        </w:rPr>
        <w:t xml:space="preserve">коном от 08.08.2001 </w:t>
      </w:r>
      <w:r w:rsidRPr="004F32B9">
        <w:rPr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1.5. </w:t>
      </w:r>
      <w:proofErr w:type="gramStart"/>
      <w:r w:rsidRPr="004F32B9">
        <w:rPr>
          <w:color w:val="000000"/>
        </w:rPr>
        <w:t xml:space="preserve">Оплата расходов на мероприятия по ликвидации </w:t>
      </w:r>
      <w:r w:rsidR="00E0295F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до </w:t>
      </w:r>
      <w:r w:rsidRPr="004F32B9">
        <w:t>31.12.2022</w:t>
      </w:r>
      <w:r w:rsidRPr="004F32B9">
        <w:rPr>
          <w:color w:val="000000"/>
        </w:rPr>
        <w:t xml:space="preserve"> года производится за счет средств, предусмотренных в бюджете </w:t>
      </w:r>
      <w:r w:rsidR="0069506E">
        <w:rPr>
          <w:color w:val="000000"/>
        </w:rPr>
        <w:t>администрации</w:t>
      </w:r>
      <w:r w:rsidRPr="004F32B9">
        <w:t>, с 01.01.2023</w:t>
      </w:r>
      <w:r w:rsidRPr="004F32B9">
        <w:rPr>
          <w:color w:val="000000"/>
        </w:rPr>
        <w:t xml:space="preserve"> года производится за счет средств, предусмотренных в бюджете 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, до внесения в Единый государственный реестр юридических лиц записи о завершении ликвидации </w:t>
      </w:r>
      <w:r w:rsidR="0069506E">
        <w:rPr>
          <w:color w:val="000000"/>
        </w:rPr>
        <w:t>администрации</w:t>
      </w:r>
      <w:r w:rsidRPr="004F32B9">
        <w:rPr>
          <w:color w:val="000000"/>
        </w:rPr>
        <w:t>, в порядке, установленном Федеральным законом от 08.08.2001 № 129-ФЗ «О государственной регистрации юридических лиц и</w:t>
      </w:r>
      <w:proofErr w:type="gramEnd"/>
      <w:r w:rsidRPr="004F32B9">
        <w:rPr>
          <w:color w:val="000000"/>
        </w:rPr>
        <w:t xml:space="preserve">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2. Формирование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2.1. Решением </w:t>
      </w:r>
      <w:r w:rsidRPr="004F32B9">
        <w:rPr>
          <w:color w:val="000000"/>
          <w:shd w:val="clear" w:color="auto" w:fill="FFFFFF"/>
        </w:rPr>
        <w:t xml:space="preserve">Собрания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назначается персональный состав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2.3. Ликвидационная комиссия от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 xml:space="preserve"> выступает в суде.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2.4. Ликвидационная комиссия обязана действовать добросовестно и разумно.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3. Функции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 С целью осуществления полномочий по </w:t>
      </w:r>
      <w:r w:rsidR="00DC3E1D">
        <w:rPr>
          <w:color w:val="000000"/>
        </w:rPr>
        <w:t>управлению делами ликвидируемой</w:t>
      </w:r>
      <w:r w:rsidRPr="004F32B9">
        <w:rPr>
          <w:color w:val="000000"/>
        </w:rPr>
        <w:t xml:space="preserve">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 xml:space="preserve"> в течение всего периода их ликвидации, на ликвидационную комиссию возлагаются следующие функции:</w:t>
      </w: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3.1.1. </w:t>
      </w:r>
      <w:r w:rsidR="00E0295F" w:rsidRPr="0081394A">
        <w:rPr>
          <w:color w:val="000000"/>
        </w:rPr>
        <w:t>в сфере правового обеспечения: организация юридического сопровождения деятельности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>администрации</w:t>
      </w:r>
      <w:r w:rsidR="00E0295F" w:rsidRPr="0081394A">
        <w:rPr>
          <w:color w:val="000000"/>
        </w:rPr>
        <w:t>, проведение прав</w:t>
      </w:r>
      <w:r w:rsidR="00E0295F">
        <w:rPr>
          <w:color w:val="000000"/>
        </w:rPr>
        <w:t>ов</w:t>
      </w:r>
      <w:r w:rsidR="00E0295F" w:rsidRPr="0081394A">
        <w:rPr>
          <w:color w:val="000000"/>
        </w:rPr>
        <w:t>ой экспертизы актов, принимаемых ликвидационной комиссией;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4. Порядок работы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4.1. </w:t>
      </w:r>
      <w:r w:rsidR="00E0295F" w:rsidRPr="0081394A">
        <w:rPr>
          <w:color w:val="000000"/>
        </w:rPr>
        <w:t>Ликвидационная комиссия обеспечивает реализацию полномочий по управлению делами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 xml:space="preserve">администрации </w:t>
      </w:r>
      <w:r w:rsidR="00E0295F" w:rsidRPr="0081394A">
        <w:rPr>
          <w:color w:val="000000"/>
        </w:rPr>
        <w:t xml:space="preserve">в течение всего периода их ликвидации согласно </w:t>
      </w:r>
      <w:r w:rsidR="00E0295F">
        <w:rPr>
          <w:color w:val="000000"/>
        </w:rPr>
        <w:t>действующему законодательству,</w:t>
      </w:r>
      <w:r w:rsidR="00E0295F" w:rsidRPr="0081394A">
        <w:rPr>
          <w:color w:val="000000"/>
        </w:rPr>
        <w:t xml:space="preserve"> п</w:t>
      </w:r>
      <w:r w:rsidR="00E0295F">
        <w:rPr>
          <w:color w:val="000000"/>
        </w:rPr>
        <w:t>лану ликвидационных мероприятий и настоящему Положению.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4.2.</w:t>
      </w:r>
      <w:r w:rsidRPr="004F32B9">
        <w:rPr>
          <w:color w:val="000000"/>
          <w:vertAlign w:val="superscript"/>
        </w:rPr>
        <w:t> </w:t>
      </w:r>
      <w:r w:rsidRPr="004F32B9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4.3. Ликвидационная комиссия решает все вопросы на своих заседаниях.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 Председатель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4.4.1. организует работу по ликвидации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4.4.2. является единоличным исполнительным органом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, действует на основе единоначалия;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4.4.3. действует без доверенности от имени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4.4.4. распоряжается имуществом </w:t>
      </w:r>
      <w:r w:rsidR="005B2B71">
        <w:rPr>
          <w:color w:val="000000"/>
          <w:shd w:val="clear" w:color="auto" w:fill="FFFFFF"/>
        </w:rPr>
        <w:t>администрации</w:t>
      </w:r>
      <w:r w:rsidR="00DC3E1D">
        <w:rPr>
          <w:color w:val="000000"/>
          <w:shd w:val="clear" w:color="auto" w:fill="FFFFFF"/>
        </w:rPr>
        <w:t xml:space="preserve"> </w:t>
      </w:r>
      <w:r w:rsidRPr="004F32B9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4.4.5. обеспечивает своевременную уплату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4.4.6. представляет отчетность в связи с ликвидацией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порядке и сроки, установленные законодательством Российской Федерации;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4.4.7.  представляет </w:t>
      </w:r>
      <w:r w:rsidRPr="004F32B9">
        <w:rPr>
          <w:color w:val="000000"/>
          <w:shd w:val="clear" w:color="auto" w:fill="FFFFFF"/>
        </w:rPr>
        <w:t xml:space="preserve">Собранию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4.4.8. самостоятельно решает все воп</w:t>
      </w:r>
      <w:r w:rsidR="004A0FA8">
        <w:rPr>
          <w:color w:val="000000"/>
        </w:rPr>
        <w:t>росы деятельности ликвидируемой</w:t>
      </w:r>
      <w:r w:rsidRPr="004F32B9">
        <w:rPr>
          <w:color w:val="000000"/>
        </w:rPr>
        <w:t xml:space="preserve"> </w:t>
      </w:r>
      <w:r w:rsidR="004A0FA8">
        <w:rPr>
          <w:color w:val="000000"/>
          <w:shd w:val="clear" w:color="auto" w:fill="FFFFFF"/>
        </w:rPr>
        <w:t>администрации</w:t>
      </w:r>
      <w:r w:rsidR="004A0FA8">
        <w:rPr>
          <w:color w:val="000000"/>
        </w:rPr>
        <w:t>, отнесенные к ее</w:t>
      </w:r>
      <w:r w:rsidRPr="004F32B9">
        <w:rPr>
          <w:color w:val="000000"/>
        </w:rPr>
        <w:t xml:space="preserve">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F30344" w:rsidRDefault="00F30344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lastRenderedPageBreak/>
        <w:t>4.5. Член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="004A0FA8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</w:t>
      </w:r>
      <w:r w:rsidR="004A0FA8">
        <w:rPr>
          <w:color w:val="000000"/>
        </w:rPr>
        <w:t>оприятий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4A0FA8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4.8. Член ликвидационной комиссии несет ответственность за причиненный ущерб </w:t>
      </w:r>
      <w:r w:rsidR="00635CFD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20A43" w:rsidRPr="004F32B9" w:rsidRDefault="00820A43" w:rsidP="00820A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80C8C" w:rsidRDefault="00820A43" w:rsidP="00820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20A43" w:rsidRPr="00180C8C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20A43" w:rsidRPr="004F32B9" w:rsidRDefault="00820A43" w:rsidP="00B50E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820A43" w:rsidRPr="004F32B9" w:rsidRDefault="00820A43" w:rsidP="00B50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4A0FA8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4A0FA8">
        <w:rPr>
          <w:rFonts w:ascii="Times New Roman" w:hAnsi="Times New Roman" w:cs="Times New Roman"/>
          <w:sz w:val="24"/>
          <w:szCs w:val="24"/>
        </w:rPr>
        <w:t>12</w:t>
      </w:r>
      <w:r w:rsidRPr="004F32B9">
        <w:rPr>
          <w:rFonts w:ascii="Times New Roman" w:hAnsi="Times New Roman" w:cs="Times New Roman"/>
          <w:sz w:val="24"/>
          <w:szCs w:val="24"/>
        </w:rPr>
        <w:t>.2022</w:t>
      </w:r>
      <w:r w:rsidRPr="004F3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 w:cs="Times New Roman"/>
          <w:sz w:val="24"/>
          <w:szCs w:val="24"/>
        </w:rPr>
        <w:t xml:space="preserve">№ </w:t>
      </w:r>
      <w:r w:rsidR="004A0FA8">
        <w:rPr>
          <w:rFonts w:ascii="Times New Roman" w:hAnsi="Times New Roman" w:cs="Times New Roman"/>
          <w:sz w:val="24"/>
          <w:szCs w:val="24"/>
        </w:rPr>
        <w:t>8-</w:t>
      </w:r>
      <w:r w:rsidR="005A2E81">
        <w:rPr>
          <w:rFonts w:ascii="Times New Roman" w:hAnsi="Times New Roman" w:cs="Times New Roman"/>
          <w:sz w:val="24"/>
          <w:szCs w:val="24"/>
        </w:rPr>
        <w:t>23</w:t>
      </w:r>
    </w:p>
    <w:p w:rsidR="00820A43" w:rsidRPr="004F32B9" w:rsidRDefault="00820A43" w:rsidP="00B5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4F32B9" w:rsidRDefault="00B50EC5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820A43" w:rsidRPr="004F32B9" w:rsidRDefault="00820A43" w:rsidP="004A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B1C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КОНАРСКОГО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</w:t>
      </w:r>
      <w:r w:rsidR="00280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4F32B9" w:rsidRDefault="00820A43" w:rsidP="00B5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20A43" w:rsidRPr="004F32B9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820A43" w:rsidRPr="004F32B9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4A0FA8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Собрания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731BEA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31.08.2020 </w:t>
            </w:r>
            <w:r w:rsidR="00AA6B77"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081D0C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заявления на публикацию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сообщения о 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порядке и сроке заявления требований его кредиторами в ликвидационную комиссию в «Вестнике государственной регистрации»</w:t>
            </w:r>
            <w:r w:rsidR="009B0F98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 Федерального закона от 12.01.1996 № 7-ФЗ «О некоммерческих организациях»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AA6B77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 р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F15B0" w:rsidRPr="004F32B9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ликвидационного баланса и утверждение его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C93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После окончания срока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предъявления требований кредиторами,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456629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Промежуточный ликвидационный баланс содержит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обязательный характер (ст. 63 ГК РФ).</w:t>
            </w:r>
          </w:p>
        </w:tc>
      </w:tr>
      <w:tr w:rsidR="00820A43" w:rsidRPr="004F32B9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581D9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581D93" w:rsidP="00581D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45662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порядке очередности, установленной ст. 64 ГК РФ, в соответствии с промежуточным ликвидационным балансом, </w:t>
            </w:r>
            <w:r w:rsidR="006C5437">
              <w:rPr>
                <w:rFonts w:ascii="Times New Roman" w:hAnsi="Times New Roman" w:cs="Times New Roman"/>
                <w:iCs/>
                <w:sz w:val="24"/>
                <w:szCs w:val="24"/>
              </w:rPr>
              <w:t>начиная со дня его утверждения, за исключением</w:t>
            </w:r>
            <w:r w:rsidR="00AD6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7" w:rsidRPr="004F32B9" w:rsidRDefault="006C5437" w:rsidP="00AA6B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20A43" w:rsidRPr="004F32B9" w:rsidRDefault="00456629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C5437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утверждения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="006C5437" w:rsidRPr="004F32B9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A962F0" w:rsidP="006C543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C5437" w:rsidRPr="004F32B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 4 статьи 20</w:t>
              </w:r>
            </w:hyperlink>
            <w:r w:rsidR="006C5437"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43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    № 7-ФЗ «О некоммерческих организациях».</w:t>
            </w:r>
          </w:p>
          <w:p w:rsidR="006C5437" w:rsidRPr="004F32B9" w:rsidRDefault="006C5437" w:rsidP="006C543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Федеральный закон от 22.10.2004 № 125-ФЗ «Об архивном деле в РФ».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атья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9103EE" w:rsidP="009103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0D2D4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500F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820A43" w:rsidRPr="004F32B9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8500F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0A43" w:rsidRPr="004F32B9" w:rsidRDefault="00820A43" w:rsidP="00180C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4F32B9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0A43" w:rsidRPr="004F32B9" w:rsidRDefault="00820A43" w:rsidP="009E6A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20A43" w:rsidRPr="004F32B9" w:rsidRDefault="00820A43" w:rsidP="009E6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627332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9E6AE1" w:rsidRPr="004F32B9">
        <w:rPr>
          <w:rFonts w:ascii="Times New Roman" w:hAnsi="Times New Roman" w:cs="Times New Roman"/>
          <w:sz w:val="24"/>
          <w:szCs w:val="24"/>
        </w:rPr>
        <w:t>1</w:t>
      </w:r>
      <w:r w:rsidR="00627332">
        <w:rPr>
          <w:rFonts w:ascii="Times New Roman" w:hAnsi="Times New Roman" w:cs="Times New Roman"/>
          <w:sz w:val="24"/>
          <w:szCs w:val="24"/>
        </w:rPr>
        <w:t>2</w:t>
      </w:r>
      <w:r w:rsidRPr="004F32B9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27332">
        <w:rPr>
          <w:rFonts w:ascii="Times New Roman" w:hAnsi="Times New Roman" w:cs="Times New Roman"/>
          <w:sz w:val="24"/>
          <w:szCs w:val="24"/>
        </w:rPr>
        <w:t>8</w:t>
      </w:r>
      <w:r w:rsidRPr="004F32B9">
        <w:rPr>
          <w:rFonts w:ascii="Times New Roman" w:hAnsi="Times New Roman" w:cs="Times New Roman"/>
          <w:sz w:val="24"/>
          <w:szCs w:val="24"/>
        </w:rPr>
        <w:t>-</w:t>
      </w:r>
      <w:r w:rsidR="005A2E81">
        <w:rPr>
          <w:rFonts w:ascii="Times New Roman" w:hAnsi="Times New Roman" w:cs="Times New Roman"/>
          <w:sz w:val="24"/>
          <w:szCs w:val="24"/>
        </w:rPr>
        <w:t>23</w:t>
      </w:r>
    </w:p>
    <w:p w:rsidR="00820A43" w:rsidRPr="004F32B9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A7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820A43" w:rsidRPr="004F32B9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8B1C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КОНАРСКОГО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9E6A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74">
        <w:rPr>
          <w:rFonts w:ascii="Times New Roman" w:hAnsi="Times New Roman" w:cs="Times New Roman"/>
          <w:b/>
          <w:sz w:val="24"/>
          <w:szCs w:val="24"/>
        </w:rPr>
        <w:t>Егорова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начальник-главный бухгалтер муниципального казенного учреждения «Централизованная бухгалтерия» Цивильского района;</w:t>
      </w:r>
    </w:p>
    <w:p w:rsidR="00585AE1" w:rsidRDefault="00585AE1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85AE1" w:rsidRDefault="008B1C1C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 Геннадий Григорьевич</w:t>
      </w:r>
      <w:r w:rsidR="00585AE1">
        <w:rPr>
          <w:rFonts w:ascii="Times New Roman" w:hAnsi="Times New Roman" w:cs="Times New Roman"/>
          <w:sz w:val="24"/>
          <w:szCs w:val="24"/>
        </w:rPr>
        <w:t xml:space="preserve"> –</w:t>
      </w:r>
      <w:r w:rsidR="00AE522D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55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Конарского</w:t>
      </w:r>
      <w:r w:rsidR="00585AE1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района.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ликвидационной комиссии:</w:t>
      </w:r>
    </w:p>
    <w:p w:rsidR="00280A74" w:rsidRDefault="00BA4DBE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Сорокина Ольга Николаевна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–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заместитель начальника отдела имущественных и земельных отношений администрации Цивильского района</w:t>
      </w:r>
      <w:r w:rsidR="00280A74" w:rsidRPr="00EB4EDB">
        <w:rPr>
          <w:rFonts w:ascii="Times New Roman" w:hAnsi="Times New Roman" w:cs="Times New Roman"/>
          <w:sz w:val="24"/>
          <w:szCs w:val="24"/>
        </w:rPr>
        <w:t>;</w:t>
      </w:r>
    </w:p>
    <w:p w:rsidR="00280A74" w:rsidRDefault="00BA4DBE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Николаева Алина Федоровна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главный специалист – эксперт</w:t>
      </w:r>
      <w:r w:rsidR="00280A74" w:rsidRPr="002F11C6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отдела организационного обеспечения администрации Цивильского района;</w:t>
      </w:r>
    </w:p>
    <w:p w:rsidR="00280A74" w:rsidRDefault="00BA4DBE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A74">
        <w:rPr>
          <w:rFonts w:ascii="Times New Roman" w:hAnsi="Times New Roman" w:cs="Times New Roman"/>
          <w:sz w:val="24"/>
          <w:szCs w:val="24"/>
        </w:rPr>
        <w:t xml:space="preserve">) </w:t>
      </w:r>
      <w:r w:rsidR="00585AE1">
        <w:rPr>
          <w:rFonts w:ascii="Times New Roman" w:hAnsi="Times New Roman" w:cs="Times New Roman"/>
          <w:b/>
          <w:sz w:val="24"/>
          <w:szCs w:val="24"/>
        </w:rPr>
        <w:t>Емельянова Лилия Николаевна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заместитель начальника-главного бухгалтера муниципального казенного учреждения «Централизованная бухгалтерия» Ци</w:t>
      </w:r>
      <w:r>
        <w:rPr>
          <w:rFonts w:ascii="Times New Roman" w:hAnsi="Times New Roman" w:cs="Times New Roman"/>
          <w:sz w:val="24"/>
          <w:szCs w:val="24"/>
        </w:rPr>
        <w:t>вильского района.</w:t>
      </w:r>
    </w:p>
    <w:p w:rsidR="00F97339" w:rsidRPr="004F32B9" w:rsidRDefault="00F97339" w:rsidP="009E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E1" w:rsidRPr="004F32B9" w:rsidRDefault="009E6AE1">
      <w:pPr>
        <w:spacing w:after="0" w:line="240" w:lineRule="auto"/>
        <w:rPr>
          <w:sz w:val="24"/>
          <w:szCs w:val="24"/>
        </w:rPr>
      </w:pPr>
    </w:p>
    <w:sectPr w:rsidR="009E6AE1" w:rsidRPr="004F32B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3"/>
    <w:rsid w:val="00073EC6"/>
    <w:rsid w:val="00081D0C"/>
    <w:rsid w:val="00085AD6"/>
    <w:rsid w:val="000870A9"/>
    <w:rsid w:val="000D2D42"/>
    <w:rsid w:val="000F1C2A"/>
    <w:rsid w:val="001327C1"/>
    <w:rsid w:val="00180C8C"/>
    <w:rsid w:val="001B6413"/>
    <w:rsid w:val="001D468E"/>
    <w:rsid w:val="001D75F4"/>
    <w:rsid w:val="00244321"/>
    <w:rsid w:val="00252385"/>
    <w:rsid w:val="002641E0"/>
    <w:rsid w:val="00271A57"/>
    <w:rsid w:val="00280A74"/>
    <w:rsid w:val="003D2CDA"/>
    <w:rsid w:val="003F17CF"/>
    <w:rsid w:val="004050E9"/>
    <w:rsid w:val="004559A9"/>
    <w:rsid w:val="00456629"/>
    <w:rsid w:val="004A0FA8"/>
    <w:rsid w:val="004D43F1"/>
    <w:rsid w:val="004F32B9"/>
    <w:rsid w:val="004F35AD"/>
    <w:rsid w:val="004F7B09"/>
    <w:rsid w:val="005271B6"/>
    <w:rsid w:val="00555270"/>
    <w:rsid w:val="00581D93"/>
    <w:rsid w:val="005857EE"/>
    <w:rsid w:val="00585AE1"/>
    <w:rsid w:val="005A2E81"/>
    <w:rsid w:val="005B2B71"/>
    <w:rsid w:val="00627332"/>
    <w:rsid w:val="00635CFD"/>
    <w:rsid w:val="006708D1"/>
    <w:rsid w:val="0069506E"/>
    <w:rsid w:val="006964FE"/>
    <w:rsid w:val="006C5437"/>
    <w:rsid w:val="006E3C1C"/>
    <w:rsid w:val="00710C00"/>
    <w:rsid w:val="0071313F"/>
    <w:rsid w:val="00731BEA"/>
    <w:rsid w:val="00774E7A"/>
    <w:rsid w:val="007F55F6"/>
    <w:rsid w:val="00820A43"/>
    <w:rsid w:val="008500FE"/>
    <w:rsid w:val="008B1C1C"/>
    <w:rsid w:val="008C63F3"/>
    <w:rsid w:val="009103EE"/>
    <w:rsid w:val="009A2160"/>
    <w:rsid w:val="009B0F98"/>
    <w:rsid w:val="009B4A21"/>
    <w:rsid w:val="009E6AE1"/>
    <w:rsid w:val="009F15B0"/>
    <w:rsid w:val="00A052A4"/>
    <w:rsid w:val="00A26836"/>
    <w:rsid w:val="00A962F0"/>
    <w:rsid w:val="00AA6270"/>
    <w:rsid w:val="00AA6B77"/>
    <w:rsid w:val="00AD6495"/>
    <w:rsid w:val="00AE522D"/>
    <w:rsid w:val="00B50EC5"/>
    <w:rsid w:val="00B55EB4"/>
    <w:rsid w:val="00B566ED"/>
    <w:rsid w:val="00B85D8C"/>
    <w:rsid w:val="00B865E8"/>
    <w:rsid w:val="00BA4DBE"/>
    <w:rsid w:val="00C1047B"/>
    <w:rsid w:val="00C369DF"/>
    <w:rsid w:val="00C6686A"/>
    <w:rsid w:val="00D635B6"/>
    <w:rsid w:val="00D67BDF"/>
    <w:rsid w:val="00D96313"/>
    <w:rsid w:val="00DC3E1D"/>
    <w:rsid w:val="00E0295F"/>
    <w:rsid w:val="00E50C37"/>
    <w:rsid w:val="00F30344"/>
    <w:rsid w:val="00F416C8"/>
    <w:rsid w:val="00F97339"/>
    <w:rsid w:val="00FB6F4B"/>
    <w:rsid w:val="00FB7F20"/>
    <w:rsid w:val="00FC0B83"/>
    <w:rsid w:val="00FF5968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3"/>
    <w:pPr>
      <w:ind w:left="720"/>
      <w:contextualSpacing/>
    </w:pPr>
  </w:style>
  <w:style w:type="table" w:styleId="a4">
    <w:name w:val="Table Grid"/>
    <w:basedOn w:val="a1"/>
    <w:uiPriority w:val="39"/>
    <w:rsid w:val="008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0A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8</cp:revision>
  <cp:lastPrinted>2022-12-16T05:19:00Z</cp:lastPrinted>
  <dcterms:created xsi:type="dcterms:W3CDTF">2022-12-08T05:25:00Z</dcterms:created>
  <dcterms:modified xsi:type="dcterms:W3CDTF">2022-12-16T05:22:00Z</dcterms:modified>
</cp:coreProperties>
</file>