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0D" w:rsidRPr="00DE6E0D" w:rsidRDefault="00DE6E0D" w:rsidP="00DE6E0D">
      <w:pPr>
        <w:keepNext/>
        <w:framePr w:w="4105" w:h="1875" w:hSpace="180" w:wrap="around" w:vAnchor="text" w:hAnchor="page" w:x="1551" w:y="6"/>
        <w:widowControl/>
        <w:autoSpaceDE/>
        <w:autoSpaceDN/>
        <w:adjustRightInd/>
        <w:ind w:firstLine="0"/>
        <w:jc w:val="center"/>
        <w:outlineLvl w:val="0"/>
        <w:rPr>
          <w:rFonts w:ascii="TimesEC" w:eastAsia="Times New Roman" w:hAnsi="TimesEC" w:cs="Times New Roman"/>
          <w:b/>
          <w:sz w:val="27"/>
        </w:rPr>
      </w:pPr>
      <w:r>
        <w:rPr>
          <w:rFonts w:ascii="TimesEC" w:eastAsia="Times New Roman" w:hAnsi="TimesEC" w:cs="Times New Roman"/>
          <w:b/>
          <w:noProof/>
          <w:sz w:val="27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2674620</wp:posOffset>
            </wp:positionH>
            <wp:positionV relativeFrom="paragraph">
              <wp:posOffset>-3810</wp:posOffset>
            </wp:positionV>
            <wp:extent cx="927100" cy="876300"/>
            <wp:effectExtent l="0" t="0" r="635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E0D">
        <w:rPr>
          <w:rFonts w:ascii="TimesEC" w:eastAsia="Times New Roman" w:hAnsi="TimesEC" w:cs="Times New Roman"/>
          <w:b/>
          <w:sz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E6E0D">
        <w:rPr>
          <w:rFonts w:ascii="Times New Roman" w:eastAsia="Times New Roman" w:hAnsi="Times New Roman" w:cs="Times New Roman"/>
          <w:b/>
          <w:sz w:val="27"/>
        </w:rPr>
        <w:t>Ч</w:t>
      </w:r>
      <w:proofErr w:type="gramStart"/>
      <w:r w:rsidRPr="00DE6E0D">
        <w:rPr>
          <w:rFonts w:ascii="TimesEC" w:eastAsia="Times New Roman" w:hAnsi="TimesEC" w:cs="Times New Roman"/>
          <w:b/>
          <w:sz w:val="27"/>
        </w:rPr>
        <w:t>`</w:t>
      </w:r>
      <w:r w:rsidRPr="00DE6E0D">
        <w:rPr>
          <w:rFonts w:ascii="Times New Roman" w:eastAsia="Times New Roman" w:hAnsi="Times New Roman" w:cs="Times New Roman"/>
          <w:b/>
          <w:sz w:val="27"/>
        </w:rPr>
        <w:t>в</w:t>
      </w:r>
      <w:proofErr w:type="gramEnd"/>
      <w:r w:rsidRPr="00DE6E0D">
        <w:rPr>
          <w:rFonts w:ascii="Times New Roman" w:eastAsia="Times New Roman" w:hAnsi="Times New Roman" w:cs="Times New Roman"/>
          <w:b/>
          <w:sz w:val="27"/>
        </w:rPr>
        <w:t>аш</w:t>
      </w:r>
      <w:proofErr w:type="spellEnd"/>
      <w:r w:rsidRPr="00DE6E0D">
        <w:rPr>
          <w:rFonts w:ascii="TimesEC" w:eastAsia="Times New Roman" w:hAnsi="TimesEC" w:cs="Times New Roman"/>
          <w:b/>
          <w:sz w:val="27"/>
        </w:rPr>
        <w:t xml:space="preserve"> </w:t>
      </w:r>
      <w:proofErr w:type="spellStart"/>
      <w:r w:rsidRPr="00DE6E0D">
        <w:rPr>
          <w:rFonts w:ascii="Times New Roman" w:eastAsia="Times New Roman" w:hAnsi="Times New Roman" w:cs="Times New Roman"/>
          <w:b/>
          <w:sz w:val="27"/>
        </w:rPr>
        <w:t>Республикин</w:t>
      </w:r>
      <w:proofErr w:type="spellEnd"/>
    </w:p>
    <w:p w:rsidR="00DE6E0D" w:rsidRPr="00DE6E0D" w:rsidRDefault="00DE6E0D" w:rsidP="00DE6E0D">
      <w:pPr>
        <w:framePr w:w="4105" w:h="1875" w:hSpace="180" w:wrap="around" w:vAnchor="text" w:hAnchor="page" w:x="1551" w:y="6"/>
        <w:widowControl/>
        <w:autoSpaceDE/>
        <w:autoSpaceDN/>
        <w:adjustRightInd/>
        <w:ind w:firstLine="0"/>
        <w:jc w:val="center"/>
        <w:rPr>
          <w:rFonts w:ascii="TimesEC" w:eastAsia="Times New Roman" w:hAnsi="TimesEC" w:cs="Times New Roman"/>
          <w:b/>
          <w:sz w:val="27"/>
        </w:rPr>
      </w:pPr>
      <w:proofErr w:type="spellStart"/>
      <w:r w:rsidRPr="00DE6E0D">
        <w:rPr>
          <w:rFonts w:ascii="Times New Roman" w:eastAsia="Times New Roman" w:hAnsi="Times New Roman" w:cs="Times New Roman"/>
          <w:b/>
          <w:sz w:val="27"/>
        </w:rPr>
        <w:t>Улат</w:t>
      </w:r>
      <w:proofErr w:type="gramStart"/>
      <w:r w:rsidRPr="00DE6E0D">
        <w:rPr>
          <w:rFonts w:ascii="TimesEC" w:eastAsia="Times New Roman" w:hAnsi="TimesEC" w:cs="Times New Roman"/>
          <w:b/>
          <w:sz w:val="27"/>
        </w:rPr>
        <w:t>`</w:t>
      </w:r>
      <w:r w:rsidRPr="00DE6E0D">
        <w:rPr>
          <w:rFonts w:ascii="Times New Roman" w:eastAsia="Times New Roman" w:hAnsi="Times New Roman" w:cs="Times New Roman"/>
          <w:b/>
          <w:sz w:val="27"/>
        </w:rPr>
        <w:t>р</w:t>
      </w:r>
      <w:proofErr w:type="spellEnd"/>
      <w:proofErr w:type="gramEnd"/>
      <w:r w:rsidRPr="00DE6E0D">
        <w:rPr>
          <w:rFonts w:ascii="TimesEC" w:eastAsia="Times New Roman" w:hAnsi="TimesEC" w:cs="Times New Roman"/>
          <w:b/>
          <w:sz w:val="27"/>
        </w:rPr>
        <w:t xml:space="preserve"> </w:t>
      </w:r>
      <w:r w:rsidRPr="00DE6E0D">
        <w:rPr>
          <w:rFonts w:ascii="Times New Roman" w:eastAsia="Times New Roman" w:hAnsi="Times New Roman" w:cs="Times New Roman"/>
          <w:b/>
          <w:sz w:val="27"/>
        </w:rPr>
        <w:t>район</w:t>
      </w:r>
      <w:r w:rsidRPr="00DE6E0D">
        <w:rPr>
          <w:rFonts w:ascii="TimesEC" w:eastAsia="Times New Roman" w:hAnsi="TimesEC" w:cs="Times New Roman"/>
          <w:b/>
          <w:sz w:val="27"/>
        </w:rPr>
        <w:t>=</w:t>
      </w:r>
      <w:r w:rsidRPr="00DE6E0D">
        <w:rPr>
          <w:rFonts w:ascii="Times New Roman" w:eastAsia="Times New Roman" w:hAnsi="Times New Roman" w:cs="Times New Roman"/>
          <w:b/>
          <w:sz w:val="27"/>
        </w:rPr>
        <w:t>н</w:t>
      </w:r>
      <w:r w:rsidRPr="00DE6E0D">
        <w:rPr>
          <w:rFonts w:ascii="TimesEC" w:eastAsia="Times New Roman" w:hAnsi="TimesEC" w:cs="Times New Roman"/>
          <w:b/>
          <w:sz w:val="27"/>
        </w:rPr>
        <w:t xml:space="preserve"> </w:t>
      </w:r>
    </w:p>
    <w:p w:rsidR="00DE6E0D" w:rsidRPr="00DE6E0D" w:rsidRDefault="00DE6E0D" w:rsidP="00DE6E0D">
      <w:pPr>
        <w:framePr w:w="4105" w:h="1875" w:hSpace="180" w:wrap="around" w:vAnchor="text" w:hAnchor="page" w:x="1551" w:y="6"/>
        <w:widowControl/>
        <w:autoSpaceDE/>
        <w:autoSpaceDN/>
        <w:adjustRightInd/>
        <w:ind w:firstLine="0"/>
        <w:jc w:val="center"/>
        <w:rPr>
          <w:rFonts w:ascii="TimesEC" w:eastAsia="Times New Roman" w:hAnsi="TimesEC" w:cs="Times New Roman"/>
          <w:b/>
          <w:sz w:val="27"/>
        </w:rPr>
      </w:pPr>
      <w:r w:rsidRPr="00DE6E0D">
        <w:rPr>
          <w:rFonts w:ascii="Times New Roman" w:eastAsia="Times New Roman" w:hAnsi="Times New Roman" w:cs="Times New Roman"/>
          <w:b/>
          <w:sz w:val="27"/>
        </w:rPr>
        <w:t>Администраций</w:t>
      </w:r>
      <w:r w:rsidRPr="00DE6E0D">
        <w:rPr>
          <w:rFonts w:ascii="TimesEC" w:eastAsia="Times New Roman" w:hAnsi="TimesEC" w:cs="Times New Roman"/>
          <w:b/>
          <w:sz w:val="27"/>
        </w:rPr>
        <w:t xml:space="preserve">= </w:t>
      </w:r>
    </w:p>
    <w:p w:rsidR="00DE6E0D" w:rsidRPr="00DE6E0D" w:rsidRDefault="00DE6E0D" w:rsidP="00DE6E0D">
      <w:pPr>
        <w:framePr w:w="4105" w:h="1875" w:hSpace="180" w:wrap="around" w:vAnchor="text" w:hAnchor="page" w:x="1551" w:y="6"/>
        <w:widowControl/>
        <w:autoSpaceDE/>
        <w:autoSpaceDN/>
        <w:adjustRightInd/>
        <w:ind w:firstLine="567"/>
        <w:jc w:val="center"/>
        <w:rPr>
          <w:rFonts w:ascii="TimesEC" w:eastAsia="Times New Roman" w:hAnsi="TimesEC" w:cs="Times New Roman"/>
          <w:bCs/>
          <w:sz w:val="16"/>
        </w:rPr>
      </w:pPr>
    </w:p>
    <w:p w:rsidR="00DE6E0D" w:rsidRPr="00DE6E0D" w:rsidRDefault="00DE6E0D" w:rsidP="00DE6E0D">
      <w:pPr>
        <w:framePr w:w="4105" w:h="1875" w:hSpace="180" w:wrap="around" w:vAnchor="text" w:hAnchor="page" w:x="1551" w:y="6"/>
        <w:widowControl/>
        <w:autoSpaceDE/>
        <w:autoSpaceDN/>
        <w:adjustRightInd/>
        <w:ind w:firstLine="0"/>
        <w:jc w:val="center"/>
        <w:rPr>
          <w:rFonts w:ascii="TimesEC" w:eastAsia="Times New Roman" w:hAnsi="TimesEC" w:cs="Times New Roman"/>
          <w:b/>
          <w:sz w:val="27"/>
        </w:rPr>
      </w:pPr>
      <w:r w:rsidRPr="00DE6E0D">
        <w:rPr>
          <w:rFonts w:ascii="Times New Roman" w:eastAsia="Times New Roman" w:hAnsi="Times New Roman" w:cs="Times New Roman"/>
          <w:b/>
          <w:sz w:val="27"/>
        </w:rPr>
        <w:t>ЙЫШ</w:t>
      </w:r>
      <w:proofErr w:type="gramStart"/>
      <w:r w:rsidRPr="00DE6E0D">
        <w:rPr>
          <w:rFonts w:ascii="TimesEC" w:eastAsia="Times New Roman" w:hAnsi="TimesEC" w:cs="Times New Roman"/>
          <w:b/>
          <w:sz w:val="27"/>
        </w:rPr>
        <w:t>~</w:t>
      </w:r>
      <w:r w:rsidRPr="00DE6E0D">
        <w:rPr>
          <w:rFonts w:ascii="Times New Roman" w:eastAsia="Times New Roman" w:hAnsi="Times New Roman" w:cs="Times New Roman"/>
          <w:b/>
          <w:sz w:val="27"/>
        </w:rPr>
        <w:t>Н</w:t>
      </w:r>
      <w:proofErr w:type="gramEnd"/>
      <w:r w:rsidRPr="00DE6E0D">
        <w:rPr>
          <w:rFonts w:ascii="Times New Roman" w:eastAsia="Times New Roman" w:hAnsi="Times New Roman" w:cs="Times New Roman"/>
          <w:b/>
          <w:sz w:val="27"/>
        </w:rPr>
        <w:t>У</w:t>
      </w:r>
    </w:p>
    <w:p w:rsidR="00DE6E0D" w:rsidRPr="00DE6E0D" w:rsidRDefault="00DE6E0D" w:rsidP="00DE6E0D">
      <w:pPr>
        <w:framePr w:w="4105" w:h="1875" w:hSpace="180" w:wrap="around" w:vAnchor="text" w:hAnchor="page" w:x="1551" w:y="6"/>
        <w:widowControl/>
        <w:autoSpaceDE/>
        <w:autoSpaceDN/>
        <w:adjustRightInd/>
        <w:ind w:firstLine="567"/>
        <w:jc w:val="center"/>
        <w:rPr>
          <w:rFonts w:ascii="TimesEC" w:eastAsia="Times New Roman" w:hAnsi="TimesEC" w:cs="Times New Roman"/>
          <w:sz w:val="26"/>
        </w:rPr>
      </w:pPr>
    </w:p>
    <w:p w:rsidR="00DE6E0D" w:rsidRPr="00DE6E0D" w:rsidRDefault="00FC2EC8" w:rsidP="00FC2EC8">
      <w:pPr>
        <w:framePr w:w="4105" w:h="1875" w:hSpace="180" w:wrap="around" w:vAnchor="text" w:hAnchor="page" w:x="1551" w:y="6"/>
        <w:widowControl/>
        <w:autoSpaceDE/>
        <w:autoSpaceDN/>
        <w:adjustRightInd/>
        <w:ind w:firstLine="0"/>
        <w:rPr>
          <w:rFonts w:ascii="TimesET" w:eastAsia="Times New Roman" w:hAnsi="TimesET" w:cs="Times New Roman"/>
          <w:sz w:val="26"/>
        </w:rPr>
      </w:pPr>
      <w:r>
        <w:rPr>
          <w:rFonts w:ascii="TimesET" w:eastAsia="Times New Roman" w:hAnsi="TimesET" w:cs="Times New Roman"/>
          <w:sz w:val="26"/>
        </w:rPr>
        <w:t xml:space="preserve">      </w:t>
      </w:r>
      <w:r w:rsidR="00DE6E0D" w:rsidRPr="00DE6E0D">
        <w:rPr>
          <w:rFonts w:ascii="TimesET" w:eastAsia="Times New Roman" w:hAnsi="TimesET" w:cs="Times New Roman"/>
          <w:sz w:val="26"/>
        </w:rPr>
        <w:t xml:space="preserve"> </w:t>
      </w:r>
      <w:r>
        <w:rPr>
          <w:rFonts w:ascii="TimesET" w:eastAsia="Times New Roman" w:hAnsi="TimesET" w:cs="Times New Roman"/>
          <w:sz w:val="26"/>
        </w:rPr>
        <w:t>02</w:t>
      </w:r>
      <w:r w:rsidR="00DE6E0D" w:rsidRPr="00DE6E0D">
        <w:rPr>
          <w:rFonts w:ascii="Times New Roman" w:eastAsia="Times New Roman" w:hAnsi="Times New Roman" w:cs="Times New Roman"/>
          <w:sz w:val="26"/>
        </w:rPr>
        <w:t>.0</w:t>
      </w:r>
      <w:r>
        <w:rPr>
          <w:rFonts w:ascii="Times New Roman" w:eastAsia="Times New Roman" w:hAnsi="Times New Roman" w:cs="Times New Roman"/>
          <w:sz w:val="26"/>
        </w:rPr>
        <w:t>6</w:t>
      </w:r>
      <w:r w:rsidR="00DE6E0D" w:rsidRPr="00DE6E0D">
        <w:rPr>
          <w:rFonts w:ascii="Times New Roman" w:eastAsia="Times New Roman" w:hAnsi="Times New Roman" w:cs="Times New Roman"/>
          <w:sz w:val="26"/>
        </w:rPr>
        <w:t>.201</w:t>
      </w:r>
      <w:r>
        <w:rPr>
          <w:rFonts w:ascii="Times New Roman" w:eastAsia="Times New Roman" w:hAnsi="Times New Roman" w:cs="Times New Roman"/>
          <w:sz w:val="26"/>
        </w:rPr>
        <w:t>1</w:t>
      </w:r>
      <w:r w:rsidR="00DE6E0D" w:rsidRPr="00DE6E0D">
        <w:rPr>
          <w:rFonts w:ascii="TimesET" w:eastAsia="Times New Roman" w:hAnsi="TimesET" w:cs="Times New Roman"/>
          <w:sz w:val="26"/>
        </w:rPr>
        <w:t xml:space="preserve">  №</w:t>
      </w:r>
      <w:r>
        <w:rPr>
          <w:rFonts w:ascii="TimesET" w:eastAsia="Times New Roman" w:hAnsi="TimesET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318</w:t>
      </w:r>
      <w:r w:rsidR="00DE6E0D" w:rsidRPr="00DE6E0D">
        <w:rPr>
          <w:rFonts w:ascii="TimesET" w:eastAsia="Times New Roman" w:hAnsi="TimesET" w:cs="Times New Roman"/>
          <w:sz w:val="26"/>
        </w:rPr>
        <w:t xml:space="preserve"> </w:t>
      </w:r>
    </w:p>
    <w:p w:rsidR="00DE6E0D" w:rsidRPr="00DE6E0D" w:rsidRDefault="00DE6E0D" w:rsidP="00DE6E0D">
      <w:pPr>
        <w:framePr w:w="4105" w:h="1875" w:hSpace="180" w:wrap="around" w:vAnchor="text" w:hAnchor="page" w:x="1551" w:y="6"/>
        <w:widowControl/>
        <w:autoSpaceDE/>
        <w:autoSpaceDN/>
        <w:adjustRightInd/>
        <w:ind w:firstLine="567"/>
        <w:rPr>
          <w:rFonts w:ascii="TimesEC" w:eastAsia="Times New Roman" w:hAnsi="TimesEC" w:cs="Times New Roman"/>
          <w:sz w:val="16"/>
        </w:rPr>
      </w:pPr>
    </w:p>
    <w:p w:rsidR="00DE6E0D" w:rsidRPr="00DE6E0D" w:rsidRDefault="00FC2EC8" w:rsidP="00FC2EC8">
      <w:pPr>
        <w:framePr w:w="4105" w:h="1875" w:hSpace="180" w:wrap="around" w:vAnchor="text" w:hAnchor="page" w:x="1551" w:y="6"/>
        <w:widowControl/>
        <w:autoSpaceDE/>
        <w:autoSpaceDN/>
        <w:adjustRightInd/>
        <w:ind w:firstLine="567"/>
        <w:rPr>
          <w:rFonts w:ascii="TimesEC" w:eastAsia="Times New Roman" w:hAnsi="TimesEC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proofErr w:type="spellStart"/>
      <w:r w:rsidR="00DE6E0D" w:rsidRPr="00DE6E0D">
        <w:rPr>
          <w:rFonts w:ascii="Times New Roman" w:eastAsia="Times New Roman" w:hAnsi="Times New Roman" w:cs="Times New Roman"/>
        </w:rPr>
        <w:t>Улат</w:t>
      </w:r>
      <w:proofErr w:type="gramStart"/>
      <w:r w:rsidR="00DE6E0D" w:rsidRPr="00DE6E0D">
        <w:rPr>
          <w:rFonts w:ascii="TimesEC" w:eastAsia="Times New Roman" w:hAnsi="TimesEC" w:cs="Times New Roman"/>
        </w:rPr>
        <w:t>`</w:t>
      </w:r>
      <w:r w:rsidR="00DE6E0D" w:rsidRPr="00DE6E0D"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 w:rsidR="00DE6E0D" w:rsidRPr="00DE6E0D">
        <w:rPr>
          <w:rFonts w:ascii="TimesEC" w:eastAsia="Times New Roman" w:hAnsi="TimesEC" w:cs="Times New Roman"/>
        </w:rPr>
        <w:t xml:space="preserve"> </w:t>
      </w:r>
      <w:r w:rsidR="00DE6E0D" w:rsidRPr="00DE6E0D">
        <w:rPr>
          <w:rFonts w:ascii="Times New Roman" w:eastAsia="Times New Roman" w:hAnsi="Times New Roman" w:cs="Times New Roman"/>
        </w:rPr>
        <w:t>хули</w:t>
      </w:r>
    </w:p>
    <w:p w:rsidR="00DE6E0D" w:rsidRPr="00DE6E0D" w:rsidRDefault="00DE6E0D" w:rsidP="00DE6E0D">
      <w:pPr>
        <w:framePr w:w="3976" w:h="0" w:hSpace="180" w:wrap="around" w:vAnchor="text" w:hAnchor="page" w:x="7242" w:y="364"/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E6E0D">
        <w:rPr>
          <w:rFonts w:ascii="Times New Roman" w:eastAsia="Times New Roman" w:hAnsi="Times New Roman" w:cs="Times New Roman"/>
          <w:b/>
          <w:sz w:val="28"/>
        </w:rPr>
        <w:t>Чувашская Республика</w:t>
      </w:r>
    </w:p>
    <w:p w:rsidR="00DE6E0D" w:rsidRPr="00DE6E0D" w:rsidRDefault="00DE6E0D" w:rsidP="00DE6E0D">
      <w:pPr>
        <w:framePr w:w="3976" w:h="0" w:hSpace="180" w:wrap="around" w:vAnchor="text" w:hAnchor="page" w:x="7242" w:y="364"/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E6E0D"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DE6E0D" w:rsidRPr="00DE6E0D" w:rsidRDefault="00DE6E0D" w:rsidP="00DE6E0D">
      <w:pPr>
        <w:framePr w:w="3976" w:h="0" w:hSpace="180" w:wrap="around" w:vAnchor="text" w:hAnchor="page" w:x="7242" w:y="364"/>
        <w:widowControl/>
        <w:autoSpaceDE/>
        <w:autoSpaceDN/>
        <w:adjustRightInd/>
        <w:ind w:firstLine="0"/>
        <w:jc w:val="center"/>
        <w:rPr>
          <w:rFonts w:ascii="TimesET" w:eastAsia="Times New Roman" w:hAnsi="TimesET" w:cs="Times New Roman"/>
          <w:sz w:val="26"/>
        </w:rPr>
      </w:pPr>
      <w:r w:rsidRPr="00DE6E0D">
        <w:rPr>
          <w:rFonts w:ascii="Times New Roman" w:eastAsia="Times New Roman" w:hAnsi="Times New Roman" w:cs="Times New Roman"/>
          <w:b/>
          <w:sz w:val="28"/>
        </w:rPr>
        <w:t>Алатырского района</w:t>
      </w:r>
    </w:p>
    <w:p w:rsidR="00DE6E0D" w:rsidRPr="00DE6E0D" w:rsidRDefault="00DE6E0D" w:rsidP="00DE6E0D">
      <w:pPr>
        <w:framePr w:w="3976" w:h="0" w:hSpace="180" w:wrap="around" w:vAnchor="text" w:hAnchor="page" w:x="7242" w:y="364"/>
        <w:widowControl/>
        <w:autoSpaceDE/>
        <w:autoSpaceDN/>
        <w:adjustRightInd/>
        <w:ind w:firstLine="567"/>
        <w:jc w:val="center"/>
        <w:rPr>
          <w:rFonts w:ascii="TimesET" w:eastAsia="Times New Roman" w:hAnsi="TimesET" w:cs="Times New Roman"/>
          <w:sz w:val="26"/>
        </w:rPr>
      </w:pPr>
    </w:p>
    <w:p w:rsidR="00DE6E0D" w:rsidRPr="00DE6E0D" w:rsidRDefault="00DE6E0D" w:rsidP="00DE6E0D">
      <w:pPr>
        <w:framePr w:w="3976" w:h="0" w:hSpace="180" w:wrap="around" w:vAnchor="text" w:hAnchor="page" w:x="7242" w:y="364"/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E6E0D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DE6E0D" w:rsidRPr="00DE6E0D" w:rsidRDefault="00DE6E0D" w:rsidP="00DE6E0D">
      <w:pPr>
        <w:framePr w:w="3976" w:h="0" w:hSpace="180" w:wrap="around" w:vAnchor="text" w:hAnchor="page" w:x="7242" w:y="364"/>
        <w:widowControl/>
        <w:autoSpaceDE/>
        <w:autoSpaceDN/>
        <w:adjustRightInd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E6E0D" w:rsidRPr="00DE6E0D" w:rsidRDefault="00DE6E0D" w:rsidP="00DE6E0D">
      <w:pPr>
        <w:framePr w:w="3976" w:h="0" w:hSpace="180" w:wrap="around" w:vAnchor="text" w:hAnchor="page" w:x="7242" w:y="364"/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</w:rPr>
      </w:pPr>
      <w:r w:rsidRPr="00DE6E0D">
        <w:rPr>
          <w:rFonts w:ascii="Times New Roman" w:eastAsia="Times New Roman" w:hAnsi="Times New Roman" w:cs="Times New Roman"/>
          <w:sz w:val="26"/>
        </w:rPr>
        <w:t xml:space="preserve">   </w:t>
      </w:r>
      <w:r w:rsidR="00FC2EC8">
        <w:rPr>
          <w:rFonts w:ascii="Times New Roman" w:eastAsia="Times New Roman" w:hAnsi="Times New Roman" w:cs="Times New Roman"/>
          <w:sz w:val="26"/>
        </w:rPr>
        <w:t>02</w:t>
      </w:r>
      <w:r w:rsidRPr="00DE6E0D">
        <w:rPr>
          <w:rFonts w:ascii="Times New Roman" w:eastAsia="Times New Roman" w:hAnsi="Times New Roman" w:cs="Times New Roman"/>
          <w:sz w:val="26"/>
        </w:rPr>
        <w:t>.0</w:t>
      </w:r>
      <w:r w:rsidR="00FC2EC8">
        <w:rPr>
          <w:rFonts w:ascii="Times New Roman" w:eastAsia="Times New Roman" w:hAnsi="Times New Roman" w:cs="Times New Roman"/>
          <w:sz w:val="26"/>
        </w:rPr>
        <w:t>6</w:t>
      </w:r>
      <w:r w:rsidRPr="00DE6E0D">
        <w:rPr>
          <w:rFonts w:ascii="Times New Roman" w:eastAsia="Times New Roman" w:hAnsi="Times New Roman" w:cs="Times New Roman"/>
          <w:sz w:val="26"/>
        </w:rPr>
        <w:t>.201</w:t>
      </w:r>
      <w:r w:rsidR="00FC2EC8">
        <w:rPr>
          <w:rFonts w:ascii="Times New Roman" w:eastAsia="Times New Roman" w:hAnsi="Times New Roman" w:cs="Times New Roman"/>
          <w:sz w:val="26"/>
        </w:rPr>
        <w:t>1</w:t>
      </w:r>
      <w:r w:rsidRPr="00DE6E0D">
        <w:rPr>
          <w:rFonts w:ascii="Times New Roman" w:eastAsia="Times New Roman" w:hAnsi="Times New Roman" w:cs="Times New Roman"/>
          <w:sz w:val="26"/>
        </w:rPr>
        <w:t xml:space="preserve">  № </w:t>
      </w:r>
      <w:r w:rsidR="00FC2EC8">
        <w:rPr>
          <w:rFonts w:ascii="Times New Roman" w:eastAsia="Times New Roman" w:hAnsi="Times New Roman" w:cs="Times New Roman"/>
          <w:sz w:val="26"/>
        </w:rPr>
        <w:t>318</w:t>
      </w:r>
    </w:p>
    <w:p w:rsidR="00DE6E0D" w:rsidRPr="00DE6E0D" w:rsidRDefault="00DE6E0D" w:rsidP="00DE6E0D">
      <w:pPr>
        <w:framePr w:w="3976" w:h="0" w:hSpace="180" w:wrap="around" w:vAnchor="text" w:hAnchor="page" w:x="7242" w:y="364"/>
        <w:widowControl/>
        <w:autoSpaceDE/>
        <w:autoSpaceDN/>
        <w:adjustRightInd/>
        <w:ind w:firstLine="567"/>
        <w:rPr>
          <w:rFonts w:ascii="TimesEC" w:eastAsia="Times New Roman" w:hAnsi="TimesEC" w:cs="Times New Roman"/>
          <w:sz w:val="16"/>
        </w:rPr>
      </w:pPr>
    </w:p>
    <w:p w:rsidR="00DE6E0D" w:rsidRPr="00DE6E0D" w:rsidRDefault="00FC2EC8" w:rsidP="00FC2EC8">
      <w:pPr>
        <w:framePr w:w="3976" w:h="0" w:hSpace="180" w:wrap="around" w:vAnchor="text" w:hAnchor="page" w:x="7242" w:y="364"/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  <w:r w:rsidR="00DE6E0D" w:rsidRPr="00DE6E0D">
        <w:rPr>
          <w:rFonts w:ascii="Times New Roman" w:eastAsia="Times New Roman" w:hAnsi="Times New Roman" w:cs="Times New Roman"/>
          <w:sz w:val="26"/>
        </w:rPr>
        <w:t>г. Алатырь</w:t>
      </w:r>
    </w:p>
    <w:p w:rsidR="00DE6E0D" w:rsidRPr="00DE6E0D" w:rsidRDefault="00DE6E0D" w:rsidP="00DE6E0D">
      <w:pPr>
        <w:widowControl/>
        <w:autoSpaceDE/>
        <w:autoSpaceDN/>
        <w:adjustRightInd/>
        <w:ind w:firstLine="567"/>
        <w:jc w:val="center"/>
        <w:rPr>
          <w:rFonts w:ascii="Times New Roman" w:eastAsia="Times New Roman" w:hAnsi="Times New Roman" w:cs="Times New Roman"/>
          <w:sz w:val="26"/>
        </w:rPr>
      </w:pPr>
    </w:p>
    <w:p w:rsidR="00DE6E0D" w:rsidRPr="00DE6E0D" w:rsidRDefault="00DE6E0D" w:rsidP="00DE6E0D">
      <w:pPr>
        <w:widowControl/>
        <w:ind w:firstLine="0"/>
        <w:rPr>
          <w:rFonts w:ascii="Times New Roman" w:eastAsia="Times New Roman" w:hAnsi="Times New Roman" w:cs="Times New Roman"/>
          <w:color w:val="000000"/>
          <w:sz w:val="16"/>
          <w:szCs w:val="26"/>
        </w:rPr>
      </w:pPr>
    </w:p>
    <w:p w:rsidR="00DE6E0D" w:rsidRPr="00DE6E0D" w:rsidRDefault="00DE6E0D" w:rsidP="00DE6E0D">
      <w:pPr>
        <w:widowControl/>
        <w:ind w:firstLine="0"/>
        <w:rPr>
          <w:rFonts w:ascii="Times New Roman" w:eastAsia="Times New Roman" w:hAnsi="Times New Roman" w:cs="Times New Roman"/>
          <w:color w:val="000000"/>
          <w:sz w:val="16"/>
          <w:szCs w:val="26"/>
        </w:rPr>
      </w:pPr>
    </w:p>
    <w:p w:rsidR="00DE6E0D" w:rsidRPr="00DE6E0D" w:rsidRDefault="00DE6E0D" w:rsidP="00DE6E0D">
      <w:pPr>
        <w:widowControl/>
        <w:autoSpaceDE/>
        <w:autoSpaceDN/>
        <w:adjustRightInd/>
        <w:ind w:firstLine="1134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E6E0D" w:rsidRPr="00DE6E0D" w:rsidRDefault="00DE6E0D" w:rsidP="00DE6E0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DE6E0D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4932"/>
      </w:tblGrid>
      <w:tr w:rsidR="00DE6E0D" w:rsidRPr="00DE6E0D" w:rsidTr="008F7B43">
        <w:trPr>
          <w:trHeight w:val="2256"/>
        </w:trPr>
        <w:tc>
          <w:tcPr>
            <w:tcW w:w="4932" w:type="dxa"/>
            <w:noWrap/>
          </w:tcPr>
          <w:p w:rsidR="00DE6E0D" w:rsidRPr="00DE6E0D" w:rsidRDefault="00DE6E0D" w:rsidP="00DE6E0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E6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2D09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 утверждении Порядка</w:t>
            </w:r>
            <w:r w:rsidRPr="00DE6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D09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размещения объектов мелкорозничной торговли на территории Алатырского района»</w:t>
            </w:r>
          </w:p>
          <w:p w:rsidR="00DE6E0D" w:rsidRPr="00DE6E0D" w:rsidRDefault="00DE6E0D" w:rsidP="00DE6E0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E6E0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4D2251" w:rsidRPr="002D094D" w:rsidRDefault="004171B9">
      <w:pPr>
        <w:rPr>
          <w:rFonts w:ascii="Times New Roman" w:hAnsi="Times New Roman" w:cs="Times New Roman"/>
          <w:sz w:val="26"/>
          <w:szCs w:val="26"/>
        </w:rPr>
      </w:pPr>
      <w:r w:rsidRPr="002D094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2D094D">
          <w:rPr>
            <w:rStyle w:val="a4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Федеральным законом</w:t>
        </w:r>
      </w:hyperlink>
      <w:r w:rsidRPr="002D094D">
        <w:rPr>
          <w:rFonts w:ascii="Times New Roman" w:hAnsi="Times New Roman" w:cs="Times New Roman"/>
          <w:sz w:val="26"/>
          <w:szCs w:val="26"/>
        </w:rPr>
        <w:t xml:space="preserve"> от 28 декабря 2009 года N 381 "Об основах государственного регулирования торговой деятельности в Российской Федерации" и в целях создания условий для функционирования объектов мелкорозничной торговли и дальнейшего упорядочения их размещения на территории Алатырского района постановляю:</w:t>
      </w:r>
    </w:p>
    <w:p w:rsidR="004D2251" w:rsidRPr="002D094D" w:rsidRDefault="004171B9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2D094D">
        <w:rPr>
          <w:rFonts w:ascii="Times New Roman" w:hAnsi="Times New Roman" w:cs="Times New Roman"/>
          <w:sz w:val="26"/>
          <w:szCs w:val="26"/>
        </w:rPr>
        <w:t>1. Утвердить:</w:t>
      </w:r>
    </w:p>
    <w:bookmarkEnd w:id="0"/>
    <w:p w:rsidR="004D2251" w:rsidRPr="002D094D" w:rsidRDefault="004171B9">
      <w:pPr>
        <w:rPr>
          <w:rFonts w:ascii="Times New Roman" w:hAnsi="Times New Roman" w:cs="Times New Roman"/>
          <w:sz w:val="26"/>
          <w:szCs w:val="26"/>
        </w:rPr>
      </w:pPr>
      <w:r w:rsidRPr="002D094D">
        <w:rPr>
          <w:rFonts w:ascii="Times New Roman" w:hAnsi="Times New Roman" w:cs="Times New Roman"/>
          <w:sz w:val="26"/>
          <w:szCs w:val="26"/>
        </w:rPr>
        <w:t>Порядок организации работы и размещения объектов мелкорозничной торговли на территории Алатырского района (</w:t>
      </w:r>
      <w:hyperlink w:anchor="sub_1000" w:history="1">
        <w:r w:rsidRPr="002D094D">
          <w:rPr>
            <w:rStyle w:val="a4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приложение 1</w:t>
        </w:r>
      </w:hyperlink>
      <w:r w:rsidRPr="002D094D">
        <w:rPr>
          <w:rFonts w:ascii="Times New Roman" w:hAnsi="Times New Roman" w:cs="Times New Roman"/>
          <w:sz w:val="26"/>
          <w:szCs w:val="26"/>
        </w:rPr>
        <w:t>);</w:t>
      </w:r>
    </w:p>
    <w:p w:rsidR="004D2251" w:rsidRPr="002D094D" w:rsidRDefault="004171B9">
      <w:pPr>
        <w:rPr>
          <w:rFonts w:ascii="Times New Roman" w:hAnsi="Times New Roman" w:cs="Times New Roman"/>
          <w:sz w:val="26"/>
          <w:szCs w:val="26"/>
        </w:rPr>
      </w:pPr>
      <w:r w:rsidRPr="002D094D">
        <w:rPr>
          <w:rFonts w:ascii="Times New Roman" w:hAnsi="Times New Roman" w:cs="Times New Roman"/>
          <w:sz w:val="26"/>
          <w:szCs w:val="26"/>
        </w:rPr>
        <w:t>Порядок выдачи разрешений на размещение объектов мелкорозничной торговли на территории Алатырского района (</w:t>
      </w:r>
      <w:hyperlink w:anchor="sub_2000" w:history="1">
        <w:r w:rsidRPr="002D094D">
          <w:rPr>
            <w:rStyle w:val="a4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приложение 2</w:t>
        </w:r>
      </w:hyperlink>
      <w:r w:rsidRPr="002D094D">
        <w:rPr>
          <w:rFonts w:ascii="Times New Roman" w:hAnsi="Times New Roman" w:cs="Times New Roman"/>
          <w:sz w:val="26"/>
          <w:szCs w:val="26"/>
        </w:rPr>
        <w:t>).</w:t>
      </w:r>
    </w:p>
    <w:p w:rsidR="004D2251" w:rsidRPr="002D094D" w:rsidRDefault="004171B9">
      <w:pPr>
        <w:rPr>
          <w:rFonts w:ascii="Times New Roman" w:hAnsi="Times New Roman" w:cs="Times New Roman"/>
          <w:sz w:val="26"/>
          <w:szCs w:val="26"/>
        </w:rPr>
      </w:pPr>
      <w:bookmarkStart w:id="1" w:name="sub_2"/>
      <w:r w:rsidRPr="002D094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D09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D094D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отдел по сельскому, лесному хозяйству, экономике и управлению имуществом.</w:t>
      </w:r>
    </w:p>
    <w:p w:rsidR="0079067E" w:rsidRPr="002D094D" w:rsidRDefault="0079067E">
      <w:pPr>
        <w:rPr>
          <w:rFonts w:ascii="Times New Roman" w:hAnsi="Times New Roman" w:cs="Times New Roman"/>
          <w:sz w:val="26"/>
          <w:szCs w:val="26"/>
        </w:rPr>
      </w:pPr>
    </w:p>
    <w:p w:rsidR="0079067E" w:rsidRPr="002D094D" w:rsidRDefault="0079067E">
      <w:pPr>
        <w:rPr>
          <w:rFonts w:ascii="Times New Roman" w:hAnsi="Times New Roman" w:cs="Times New Roman"/>
          <w:sz w:val="26"/>
          <w:szCs w:val="26"/>
        </w:rPr>
      </w:pPr>
    </w:p>
    <w:bookmarkEnd w:id="1"/>
    <w:p w:rsidR="004D2251" w:rsidRPr="002D094D" w:rsidRDefault="004D225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815"/>
        <w:gridCol w:w="2701"/>
      </w:tblGrid>
      <w:tr w:rsidR="004D2251" w:rsidRPr="002D094D">
        <w:tc>
          <w:tcPr>
            <w:tcW w:w="3716" w:type="pct"/>
            <w:tcBorders>
              <w:top w:val="nil"/>
              <w:left w:val="nil"/>
              <w:bottom w:val="nil"/>
              <w:right w:val="nil"/>
            </w:tcBorders>
          </w:tcPr>
          <w:p w:rsidR="004D2251" w:rsidRPr="002D094D" w:rsidRDefault="004171B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D094D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</w:tcPr>
          <w:p w:rsidR="004D2251" w:rsidRPr="002D094D" w:rsidRDefault="004171B9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094D">
              <w:rPr>
                <w:rFonts w:ascii="Times New Roman" w:hAnsi="Times New Roman" w:cs="Times New Roman"/>
                <w:sz w:val="26"/>
                <w:szCs w:val="26"/>
              </w:rPr>
              <w:t>Н.Г. Романов</w:t>
            </w:r>
          </w:p>
        </w:tc>
      </w:tr>
    </w:tbl>
    <w:p w:rsidR="004D2251" w:rsidRPr="002D094D" w:rsidRDefault="004D2251">
      <w:pPr>
        <w:rPr>
          <w:rFonts w:ascii="Times New Roman" w:hAnsi="Times New Roman" w:cs="Times New Roman"/>
          <w:sz w:val="26"/>
          <w:szCs w:val="26"/>
        </w:rPr>
      </w:pPr>
    </w:p>
    <w:p w:rsidR="00D80AC0" w:rsidRPr="002D094D" w:rsidRDefault="00D80AC0">
      <w:pPr>
        <w:rPr>
          <w:rFonts w:ascii="Times New Roman" w:hAnsi="Times New Roman" w:cs="Times New Roman"/>
          <w:sz w:val="28"/>
          <w:szCs w:val="28"/>
        </w:rPr>
      </w:pPr>
    </w:p>
    <w:p w:rsidR="00D80AC0" w:rsidRPr="002D094D" w:rsidRDefault="00D80AC0">
      <w:pPr>
        <w:rPr>
          <w:rFonts w:ascii="Times New Roman" w:hAnsi="Times New Roman" w:cs="Times New Roman"/>
          <w:sz w:val="28"/>
          <w:szCs w:val="28"/>
        </w:rPr>
      </w:pPr>
    </w:p>
    <w:p w:rsidR="00D80AC0" w:rsidRPr="002D094D" w:rsidRDefault="00D80AC0">
      <w:pPr>
        <w:rPr>
          <w:rFonts w:ascii="Times New Roman" w:hAnsi="Times New Roman" w:cs="Times New Roman"/>
          <w:sz w:val="28"/>
          <w:szCs w:val="28"/>
        </w:rPr>
      </w:pPr>
    </w:p>
    <w:p w:rsidR="00D80AC0" w:rsidRDefault="00D80AC0"/>
    <w:p w:rsidR="00D80AC0" w:rsidRDefault="00D80AC0"/>
    <w:p w:rsidR="00D80AC0" w:rsidRDefault="00D80AC0"/>
    <w:p w:rsidR="002D094D" w:rsidRDefault="002D094D"/>
    <w:p w:rsidR="002D094D" w:rsidRDefault="002D094D"/>
    <w:p w:rsidR="00D80AC0" w:rsidRDefault="00D80AC0"/>
    <w:p w:rsidR="004D2251" w:rsidRPr="002D094D" w:rsidRDefault="002D094D">
      <w:pPr>
        <w:ind w:firstLine="0"/>
        <w:jc w:val="right"/>
        <w:rPr>
          <w:rFonts w:ascii="Times New Roman" w:hAnsi="Times New Roman" w:cs="Times New Roman"/>
        </w:rPr>
      </w:pPr>
      <w:bookmarkStart w:id="2" w:name="sub_1000"/>
      <w:r w:rsidRPr="002D094D">
        <w:rPr>
          <w:rStyle w:val="a3"/>
          <w:rFonts w:ascii="Times New Roman" w:hAnsi="Times New Roman" w:cs="Times New Roman"/>
        </w:rPr>
        <w:lastRenderedPageBreak/>
        <w:t>Пр</w:t>
      </w:r>
      <w:r w:rsidR="004171B9" w:rsidRPr="002D094D">
        <w:rPr>
          <w:rStyle w:val="a3"/>
          <w:rFonts w:ascii="Times New Roman" w:hAnsi="Times New Roman" w:cs="Times New Roman"/>
        </w:rPr>
        <w:t>иложение 1</w:t>
      </w:r>
    </w:p>
    <w:bookmarkEnd w:id="2"/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 xml:space="preserve">к </w:t>
      </w:r>
      <w:hyperlink w:anchor="sub_0" w:history="1">
        <w:r w:rsidRPr="002D094D">
          <w:rPr>
            <w:rStyle w:val="a4"/>
            <w:rFonts w:ascii="Times New Roman" w:hAnsi="Times New Roman" w:cs="Times New Roman"/>
            <w:color w:val="000000" w:themeColor="text1"/>
          </w:rPr>
          <w:t>постановлению</w:t>
        </w:r>
      </w:hyperlink>
      <w:r w:rsidRPr="002D094D">
        <w:rPr>
          <w:rStyle w:val="a3"/>
          <w:rFonts w:ascii="Times New Roman" w:hAnsi="Times New Roman" w:cs="Times New Roman"/>
        </w:rPr>
        <w:t xml:space="preserve"> главы администрации</w:t>
      </w: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Алатырского района</w:t>
      </w: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от 2 июня 2011 г. N 318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1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Порядок</w:t>
      </w:r>
      <w:r w:rsidRPr="002D094D">
        <w:rPr>
          <w:rFonts w:ascii="Times New Roman" w:hAnsi="Times New Roman" w:cs="Times New Roman"/>
        </w:rPr>
        <w:br/>
        <w:t>организации работы и размещения объектов мелкорозничной торговли на территории Алатырского района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1"/>
        <w:rPr>
          <w:rFonts w:ascii="Times New Roman" w:hAnsi="Times New Roman" w:cs="Times New Roman"/>
        </w:rPr>
      </w:pPr>
      <w:bookmarkStart w:id="3" w:name="sub_1001"/>
      <w:r w:rsidRPr="002D094D">
        <w:rPr>
          <w:rFonts w:ascii="Times New Roman" w:hAnsi="Times New Roman" w:cs="Times New Roman"/>
        </w:rPr>
        <w:t>I. Общие положения</w:t>
      </w:r>
    </w:p>
    <w:bookmarkEnd w:id="3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rPr>
          <w:rFonts w:ascii="Times New Roman" w:hAnsi="Times New Roman" w:cs="Times New Roman"/>
        </w:rPr>
      </w:pPr>
      <w:bookmarkStart w:id="4" w:name="sub_11"/>
      <w:r w:rsidRPr="002D094D">
        <w:rPr>
          <w:rFonts w:ascii="Times New Roman" w:hAnsi="Times New Roman" w:cs="Times New Roman"/>
        </w:rPr>
        <w:t>1.1. Порядок организации работы объектов мелкорозничной торговли на территории Алатырского района Чувашской Республики (далее именуется - Порядок) определяет основные требования к организации, оборудованию и эксплуатации объектов мелкорозничной торговли на территории Алатырского района, независимо от формы собственности хозяйствующего субъекта.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5" w:name="sub_12"/>
      <w:bookmarkEnd w:id="4"/>
      <w:r w:rsidRPr="002D094D">
        <w:rPr>
          <w:rFonts w:ascii="Times New Roman" w:hAnsi="Times New Roman" w:cs="Times New Roman"/>
        </w:rPr>
        <w:t>1.2. К объектам мелкорозничной торговли (далее именуются - объекты) относятся:</w:t>
      </w:r>
    </w:p>
    <w:bookmarkEnd w:id="5"/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Павильон</w:t>
      </w:r>
      <w:r w:rsidRPr="002D094D">
        <w:rPr>
          <w:rFonts w:ascii="Times New Roman" w:hAnsi="Times New Roman" w:cs="Times New Roman"/>
        </w:rPr>
        <w:t xml:space="preserve"> - это оборудованная сборно-разборная конструкция, имеющая торговый зал и помещения для хранения товарного запаса, рассчитанная на одно или несколько рабочих мест.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Киоск</w:t>
      </w:r>
      <w:r w:rsidRPr="002D094D">
        <w:rPr>
          <w:rFonts w:ascii="Times New Roman" w:hAnsi="Times New Roman" w:cs="Times New Roman"/>
        </w:rPr>
        <w:t xml:space="preserve"> - это оснащенная торговым оборудованием сборно-разборная конструкция, не имеющая торгового зала и помещений для хранения товаров, рассчитанная на одно рабочее место продавца, на площади которого хранится товарный запас.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К </w:t>
      </w:r>
      <w:r w:rsidRPr="002D094D">
        <w:rPr>
          <w:rStyle w:val="a3"/>
          <w:rFonts w:ascii="Times New Roman" w:hAnsi="Times New Roman" w:cs="Times New Roman"/>
        </w:rPr>
        <w:t>нестационарным объектам мелкорозничной сети</w:t>
      </w:r>
      <w:r w:rsidRPr="002D094D">
        <w:rPr>
          <w:rFonts w:ascii="Times New Roman" w:hAnsi="Times New Roman" w:cs="Times New Roman"/>
        </w:rPr>
        <w:t xml:space="preserve"> относятся автомагазины (автолавки, автоприцепы), изотермические емкости и цистерны, тележки, лотки (переносные и со сборно-разборным тентовым покрытием), корзины и иные специальные приспособления, бахчевые развалы, летние кафе и </w:t>
      </w:r>
      <w:proofErr w:type="spellStart"/>
      <w:r w:rsidRPr="002D094D">
        <w:rPr>
          <w:rFonts w:ascii="Times New Roman" w:hAnsi="Times New Roman" w:cs="Times New Roman"/>
        </w:rPr>
        <w:t>автокафе</w:t>
      </w:r>
      <w:proofErr w:type="spellEnd"/>
      <w:r w:rsidRPr="002D094D">
        <w:rPr>
          <w:rFonts w:ascii="Times New Roman" w:hAnsi="Times New Roman" w:cs="Times New Roman"/>
        </w:rPr>
        <w:t>, палатки.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Объекты являются временными, так как устанавливаются на определенный срок, по </w:t>
      </w:r>
      <w:proofErr w:type="gramStart"/>
      <w:r w:rsidRPr="002D094D">
        <w:rPr>
          <w:rFonts w:ascii="Times New Roman" w:hAnsi="Times New Roman" w:cs="Times New Roman"/>
        </w:rPr>
        <w:t>истечении</w:t>
      </w:r>
      <w:proofErr w:type="gramEnd"/>
      <w:r w:rsidRPr="002D094D">
        <w:rPr>
          <w:rFonts w:ascii="Times New Roman" w:hAnsi="Times New Roman" w:cs="Times New Roman"/>
        </w:rPr>
        <w:t xml:space="preserve"> которого владельцы обязаны самостоятельно их демонтировать, а земельные участки освободить и привести в надлежащее санитарное состояние.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1"/>
        <w:rPr>
          <w:rFonts w:ascii="Times New Roman" w:hAnsi="Times New Roman" w:cs="Times New Roman"/>
        </w:rPr>
      </w:pPr>
      <w:bookmarkStart w:id="6" w:name="sub_1002"/>
      <w:r w:rsidRPr="002D094D">
        <w:rPr>
          <w:rFonts w:ascii="Times New Roman" w:hAnsi="Times New Roman" w:cs="Times New Roman"/>
        </w:rPr>
        <w:t>II. Требования к помещению и оборудованию объектов мелкорозничной торговли</w:t>
      </w:r>
    </w:p>
    <w:bookmarkEnd w:id="6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rPr>
          <w:rFonts w:ascii="Times New Roman" w:hAnsi="Times New Roman" w:cs="Times New Roman"/>
        </w:rPr>
      </w:pPr>
      <w:bookmarkStart w:id="7" w:name="sub_21"/>
      <w:r w:rsidRPr="002D094D">
        <w:rPr>
          <w:rFonts w:ascii="Times New Roman" w:hAnsi="Times New Roman" w:cs="Times New Roman"/>
        </w:rPr>
        <w:t>2.1. Размещение и планировка объектов, их техническая оснащенность должны обеспечивать продавцу (юридическому лицу, индивидуальному предпринимателю) возможность соблюдения противопожарных, экологических, санитарно-эпидемиологических норм и правил, а также соблюдения условий труда и правил личной гигиены работниками.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8" w:name="sub_22"/>
      <w:bookmarkEnd w:id="7"/>
      <w:r w:rsidRPr="002D094D">
        <w:rPr>
          <w:rFonts w:ascii="Times New Roman" w:hAnsi="Times New Roman" w:cs="Times New Roman"/>
        </w:rPr>
        <w:t>2.2. Условия предоставления услуг, торгово-технологическое оборудование должны соответствовать требованиям действующей нормативной документации по показателям электр</w:t>
      </w:r>
      <w:proofErr w:type="gramStart"/>
      <w:r w:rsidRPr="002D094D">
        <w:rPr>
          <w:rFonts w:ascii="Times New Roman" w:hAnsi="Times New Roman" w:cs="Times New Roman"/>
        </w:rPr>
        <w:t>о-</w:t>
      </w:r>
      <w:proofErr w:type="gramEnd"/>
      <w:r w:rsidRPr="002D094D">
        <w:rPr>
          <w:rFonts w:ascii="Times New Roman" w:hAnsi="Times New Roman" w:cs="Times New Roman"/>
        </w:rPr>
        <w:t xml:space="preserve"> и взрывобезопасности.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9" w:name="sub_23"/>
      <w:bookmarkEnd w:id="8"/>
      <w:r w:rsidRPr="002D094D">
        <w:rPr>
          <w:rFonts w:ascii="Times New Roman" w:hAnsi="Times New Roman" w:cs="Times New Roman"/>
        </w:rPr>
        <w:t xml:space="preserve">2.3. На каждом объекте должен быть соответствующий инвентарь и технологическое оборудование, а при торговле скоропортящимися товарами - холодильное оборудование промышленного изготовления, обеспеченное </w:t>
      </w:r>
      <w:proofErr w:type="spellStart"/>
      <w:r w:rsidRPr="002D094D">
        <w:rPr>
          <w:rFonts w:ascii="Times New Roman" w:hAnsi="Times New Roman" w:cs="Times New Roman"/>
        </w:rPr>
        <w:t>терморегистрирующими</w:t>
      </w:r>
      <w:proofErr w:type="spellEnd"/>
      <w:r w:rsidRPr="002D094D">
        <w:rPr>
          <w:rFonts w:ascii="Times New Roman" w:hAnsi="Times New Roman" w:cs="Times New Roman"/>
        </w:rPr>
        <w:t xml:space="preserve"> приборами.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10" w:name="sub_24"/>
      <w:bookmarkEnd w:id="9"/>
      <w:r w:rsidRPr="002D094D">
        <w:rPr>
          <w:rFonts w:ascii="Times New Roman" w:hAnsi="Times New Roman" w:cs="Times New Roman"/>
        </w:rPr>
        <w:t xml:space="preserve">2.4. В объектах допускается использование </w:t>
      </w:r>
      <w:proofErr w:type="spellStart"/>
      <w:r w:rsidRPr="002D094D">
        <w:rPr>
          <w:rFonts w:ascii="Times New Roman" w:hAnsi="Times New Roman" w:cs="Times New Roman"/>
        </w:rPr>
        <w:t>весоизмерительных</w:t>
      </w:r>
      <w:proofErr w:type="spellEnd"/>
      <w:r w:rsidRPr="002D094D">
        <w:rPr>
          <w:rFonts w:ascii="Times New Roman" w:hAnsi="Times New Roman" w:cs="Times New Roman"/>
        </w:rPr>
        <w:t xml:space="preserve"> приборов, соответствующих области применения и классу точности, имеющих необходимые оттиски </w:t>
      </w:r>
      <w:proofErr w:type="spellStart"/>
      <w:r w:rsidRPr="002D094D">
        <w:rPr>
          <w:rFonts w:ascii="Times New Roman" w:hAnsi="Times New Roman" w:cs="Times New Roman"/>
        </w:rPr>
        <w:t>поверительных</w:t>
      </w:r>
      <w:proofErr w:type="spellEnd"/>
      <w:r w:rsidRPr="002D094D">
        <w:rPr>
          <w:rFonts w:ascii="Times New Roman" w:hAnsi="Times New Roman" w:cs="Times New Roman"/>
        </w:rPr>
        <w:t xml:space="preserve"> клейм и действующее свидетельство о поверке, удовлетворяющих техническим требованиям для обеспечения единства и точности измерения. Применяемые средства измерений должны быть исправны и проходить поверку в порядке, установленном законодательством. Запрещается использование безменов, бытовых, медицинских, передвижных товарных ("почтовых") весов, для летних кафе - применение мерной посуды из пластмассы.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11" w:name="sub_25"/>
      <w:bookmarkEnd w:id="10"/>
      <w:r w:rsidRPr="002D094D">
        <w:rPr>
          <w:rFonts w:ascii="Times New Roman" w:hAnsi="Times New Roman" w:cs="Times New Roman"/>
        </w:rPr>
        <w:lastRenderedPageBreak/>
        <w:t>2.5. На объектах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12" w:name="sub_26"/>
      <w:bookmarkEnd w:id="11"/>
      <w:r w:rsidRPr="002D094D">
        <w:rPr>
          <w:rFonts w:ascii="Times New Roman" w:hAnsi="Times New Roman" w:cs="Times New Roman"/>
        </w:rPr>
        <w:t>2.6. Продавец (юридическое лицо, индивидуальный предприниматель) должен представить покупателю информацию о государственной регистрации и наименовании зарегистрировавшего его органа.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13" w:name="sub_27"/>
      <w:bookmarkEnd w:id="12"/>
      <w:r w:rsidRPr="002D094D">
        <w:rPr>
          <w:rFonts w:ascii="Times New Roman" w:hAnsi="Times New Roman" w:cs="Times New Roman"/>
        </w:rPr>
        <w:t>2.7. В случае временного закрытия объекта продавец вывешивает информацию о причине его закрытия (санитарный день, ремонт и пр.) и сроках приостановления деятельности.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14" w:name="sub_28"/>
      <w:bookmarkEnd w:id="13"/>
      <w:r w:rsidRPr="002D094D">
        <w:rPr>
          <w:rFonts w:ascii="Times New Roman" w:hAnsi="Times New Roman" w:cs="Times New Roman"/>
        </w:rPr>
        <w:t>2.8. Продавец обязан содержать объект в чистоте и технически исправном состоянии, своевременно устранять повреждения в вывесках, конструктивных и облицовочных элементах, а также обеспечивать уборку прилегающих территорий от отходов продукции и мусора.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15" w:name="sub_29"/>
      <w:bookmarkEnd w:id="14"/>
      <w:r w:rsidRPr="002D094D">
        <w:rPr>
          <w:rFonts w:ascii="Times New Roman" w:hAnsi="Times New Roman" w:cs="Times New Roman"/>
        </w:rPr>
        <w:t>2.9. По окончании рабочего дня лотки, тележки, мобильные торговые средства вывозятся с места дислокации.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16" w:name="sub_210"/>
      <w:bookmarkEnd w:id="15"/>
      <w:r w:rsidRPr="002D094D">
        <w:rPr>
          <w:rFonts w:ascii="Times New Roman" w:hAnsi="Times New Roman" w:cs="Times New Roman"/>
        </w:rPr>
        <w:t>2.10. На рабочем месте продавца должны находиться документы, предусмотренные действующими правовыми актами и правилами, регламентирующими торговую деятельность и продажу отдельных видов товаров, в том числе контрольный журнал, накладные, документы, подтверждающие происхождение, качество и безопасность товара, медицинские книжки с указанием результатов медицинских осмотров и гигиенической аттестации.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17" w:name="sub_211"/>
      <w:bookmarkEnd w:id="16"/>
      <w:r w:rsidRPr="002D094D">
        <w:rPr>
          <w:rFonts w:ascii="Times New Roman" w:hAnsi="Times New Roman" w:cs="Times New Roman"/>
        </w:rPr>
        <w:t>2.11. Для объектов, использующих специальное оборудование и подключенных к коммуникациям, необходимо дополнительно иметь: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18" w:name="sub_2111"/>
      <w:bookmarkEnd w:id="17"/>
      <w:r w:rsidRPr="002D094D">
        <w:rPr>
          <w:rFonts w:ascii="Times New Roman" w:hAnsi="Times New Roman" w:cs="Times New Roman"/>
        </w:rPr>
        <w:t xml:space="preserve">1) для объектов на основе мобильных средств передвижения - </w:t>
      </w:r>
      <w:hyperlink r:id="rId11" w:history="1">
        <w:r w:rsidRPr="002D094D">
          <w:rPr>
            <w:rStyle w:val="a4"/>
            <w:rFonts w:ascii="Times New Roman" w:hAnsi="Times New Roman" w:cs="Times New Roman"/>
          </w:rPr>
          <w:t>паспорт</w:t>
        </w:r>
      </w:hyperlink>
      <w:r w:rsidRPr="002D094D">
        <w:rPr>
          <w:rFonts w:ascii="Times New Roman" w:hAnsi="Times New Roman" w:cs="Times New Roman"/>
        </w:rPr>
        <w:t xml:space="preserve"> транспортного средства, выданный органами управления государственной инспекции безопасности дорожного движения, и санитарный паспорт автотранспортного средства;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19" w:name="sub_3"/>
      <w:bookmarkEnd w:id="18"/>
      <w:r w:rsidRPr="002D094D">
        <w:rPr>
          <w:rFonts w:ascii="Times New Roman" w:hAnsi="Times New Roman" w:cs="Times New Roman"/>
        </w:rPr>
        <w:t>2) для объектов, использующих в целях приготовления пищи газобаллонное оборудование, - заключение о техническом освидетельствовании данного оборудования;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20" w:name="sub_4"/>
      <w:bookmarkEnd w:id="19"/>
      <w:r w:rsidRPr="002D094D">
        <w:rPr>
          <w:rFonts w:ascii="Times New Roman" w:hAnsi="Times New Roman" w:cs="Times New Roman"/>
        </w:rPr>
        <w:t>3) для объектов, расположенных в полосе отвода автомобильных дорог, - заключение, выданное органами управления государственной инспекции безопасности дорожного движения.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21" w:name="sub_212"/>
      <w:bookmarkEnd w:id="20"/>
      <w:r w:rsidRPr="002D094D">
        <w:rPr>
          <w:rFonts w:ascii="Times New Roman" w:hAnsi="Times New Roman" w:cs="Times New Roman"/>
        </w:rPr>
        <w:t>2.12. Применение контрольно-кассовых машин осуществляется в порядке, установленном федеральным законодательством.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22" w:name="sub_213"/>
      <w:bookmarkEnd w:id="21"/>
      <w:r w:rsidRPr="002D094D">
        <w:rPr>
          <w:rFonts w:ascii="Times New Roman" w:hAnsi="Times New Roman" w:cs="Times New Roman"/>
        </w:rPr>
        <w:t>2.13. Осуществление торговой деятельности субъектами мелкорозничной сети (в том числе с тележек, лотков) разрешается только с использованием специального оборудования.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23" w:name="sub_214"/>
      <w:bookmarkEnd w:id="22"/>
      <w:r w:rsidRPr="002D094D">
        <w:rPr>
          <w:rFonts w:ascii="Times New Roman" w:hAnsi="Times New Roman" w:cs="Times New Roman"/>
        </w:rPr>
        <w:t>2.14. В палатках, автолавках, автоприцепах допускается реализация комбинированного ассортимента товаров при наличии соответствующих условий для хранения и реализации.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24" w:name="sub_215"/>
      <w:bookmarkEnd w:id="23"/>
      <w:r w:rsidRPr="002D094D">
        <w:rPr>
          <w:rFonts w:ascii="Times New Roman" w:hAnsi="Times New Roman" w:cs="Times New Roman"/>
        </w:rPr>
        <w:t>2.15. Отпуск хлеба, выпеченных кондитерских и хлебобулочных изделий осуществляется в упакованном виде.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25" w:name="sub_216"/>
      <w:bookmarkEnd w:id="24"/>
      <w:r w:rsidRPr="002D094D">
        <w:rPr>
          <w:rFonts w:ascii="Times New Roman" w:hAnsi="Times New Roman" w:cs="Times New Roman"/>
        </w:rPr>
        <w:t>2.16. В период массового поступления картофеля и свежей плодоовощной продукции допускается продажа овощей и фруктов с лотков, тележек и др.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26" w:name="sub_217"/>
      <w:bookmarkEnd w:id="25"/>
      <w:r w:rsidRPr="002D094D">
        <w:rPr>
          <w:rFonts w:ascii="Times New Roman" w:hAnsi="Times New Roman" w:cs="Times New Roman"/>
        </w:rPr>
        <w:t>2.17. Не допускается:</w:t>
      </w:r>
    </w:p>
    <w:bookmarkEnd w:id="26"/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реализация свежей плодоовощной продукции, в том числе бахчевых культур навалом, с земли;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продажа бахчевых культур частями и с надрезами.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27" w:name="sub_218"/>
      <w:r w:rsidRPr="002D094D">
        <w:rPr>
          <w:rFonts w:ascii="Times New Roman" w:hAnsi="Times New Roman" w:cs="Times New Roman"/>
        </w:rPr>
        <w:t>2.18. Запрещается изготовление кулинарных изделий непосредственно в палатках.</w:t>
      </w:r>
    </w:p>
    <w:bookmarkEnd w:id="27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1"/>
        <w:rPr>
          <w:rFonts w:ascii="Times New Roman" w:hAnsi="Times New Roman" w:cs="Times New Roman"/>
        </w:rPr>
      </w:pPr>
      <w:bookmarkStart w:id="28" w:name="sub_1003"/>
      <w:r w:rsidRPr="002D094D">
        <w:rPr>
          <w:rFonts w:ascii="Times New Roman" w:hAnsi="Times New Roman" w:cs="Times New Roman"/>
        </w:rPr>
        <w:t>III. Требования к продаже товаров</w:t>
      </w:r>
    </w:p>
    <w:bookmarkEnd w:id="28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rPr>
          <w:rFonts w:ascii="Times New Roman" w:hAnsi="Times New Roman" w:cs="Times New Roman"/>
        </w:rPr>
      </w:pPr>
      <w:bookmarkStart w:id="29" w:name="sub_31"/>
      <w:r w:rsidRPr="002D094D">
        <w:rPr>
          <w:rFonts w:ascii="Times New Roman" w:hAnsi="Times New Roman" w:cs="Times New Roman"/>
        </w:rPr>
        <w:t>3.1. На все продаваемые товары должны быть документы, указывающие источник их поступления, а также документы, подтверждающие качество и безопасность продукции.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30" w:name="sub_32"/>
      <w:bookmarkEnd w:id="29"/>
      <w:r w:rsidRPr="002D094D">
        <w:rPr>
          <w:rFonts w:ascii="Times New Roman" w:hAnsi="Times New Roman" w:cs="Times New Roman"/>
        </w:rPr>
        <w:t xml:space="preserve">3.2. Ассортимент предлагаемых к продаже товаров, перечень оказываемых услуг в объектах определяется продавцом самостоятельно в соответствии с профилем и специализацией его </w:t>
      </w:r>
      <w:r w:rsidRPr="002D094D">
        <w:rPr>
          <w:rFonts w:ascii="Times New Roman" w:hAnsi="Times New Roman" w:cs="Times New Roman"/>
        </w:rPr>
        <w:lastRenderedPageBreak/>
        <w:t>деятельности.</w:t>
      </w:r>
    </w:p>
    <w:bookmarkEnd w:id="30"/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наименования товара, цены за вес или единицу товара, подписью материально ответственного лица или печатью юридического лица (индивидуального предпринимателя), датой оформления ценника.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31" w:name="sub_33"/>
      <w:r w:rsidRPr="002D094D">
        <w:rPr>
          <w:rFonts w:ascii="Times New Roman" w:hAnsi="Times New Roman" w:cs="Times New Roman"/>
        </w:rPr>
        <w:t>3.3. Торговля продовольственными товарами (оказание услуг общественного питания) с применением посуды одноразового использования может осуществляться только при наличии емкостей для ее сбора.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32" w:name="sub_34"/>
      <w:bookmarkEnd w:id="31"/>
      <w:r w:rsidRPr="002D094D">
        <w:rPr>
          <w:rFonts w:ascii="Times New Roman" w:hAnsi="Times New Roman" w:cs="Times New Roman"/>
        </w:rPr>
        <w:t>3.4. Запрещается размещение бахчевых развалов в придорожных полосах автомобильных дорог, на тротуарах и возле них, на газонах.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33" w:name="sub_35"/>
      <w:bookmarkEnd w:id="32"/>
      <w:r w:rsidRPr="002D094D">
        <w:rPr>
          <w:rFonts w:ascii="Times New Roman" w:hAnsi="Times New Roman" w:cs="Times New Roman"/>
        </w:rPr>
        <w:t>3.5. Приемка, хранение и продажа товаров производятся с соблюдением Правил продажи отдельных видов товаров, с которыми работники объектов должны быть ознакомлены.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34" w:name="sub_36"/>
      <w:bookmarkEnd w:id="33"/>
      <w:r w:rsidRPr="002D094D">
        <w:rPr>
          <w:rFonts w:ascii="Times New Roman" w:hAnsi="Times New Roman" w:cs="Times New Roman"/>
        </w:rPr>
        <w:t>3.6. При осуществлении торговой деятельности на объекте должны быть:</w:t>
      </w:r>
    </w:p>
    <w:bookmarkEnd w:id="34"/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информация о наименовании и режиме работы объекта, юридическом адресе;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разрешение на осуществление торговли;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заверенная копия договора аренды земельного участка (для павильонов и киосков);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санитарно-эпидемиологическое заключение, выданное территориальным органом Федеральной службы по надзору в сфере защиты прав потребителей и благополучия человека по Чувашской Республике - Чувашии в г. Шумерля о соответствии государственным санитарно-эпидемиологическим правилам и нормативам с приложением ассортиментного перечня;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журнал учета мероприятий по контролю на объекте;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книга отзывов и предложений;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информация для потребителя;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медицинские книжки, санитарная одежда, нагрудный знак;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контрольно-кассовая машина и карточка регистрации ККМ;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документы, подтверждающие качество и безопасность товаров;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товарно-сопроводительные документы (накладные, заборные листы, удостоверения качества и т.п.);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единообразные и четко оформленные ценники на реализуемые товары.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35" w:name="sub_37"/>
      <w:r w:rsidRPr="002D094D">
        <w:rPr>
          <w:rFonts w:ascii="Times New Roman" w:hAnsi="Times New Roman" w:cs="Times New Roman"/>
        </w:rPr>
        <w:t>3.7. Работники объекта обязаны:</w:t>
      </w:r>
    </w:p>
    <w:bookmarkEnd w:id="35"/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1) строго руководствоваться требованиями санитарного законодательства;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2) содержать объект, торговое оборудование, инвентарь в чистоте;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3) предохранять товары от пыли, загрязнения;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4) иметь чистую санитарную одежду;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5) строго соблюдать правила личной гигиены и санитарного содержания прилегающей территории;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6) представлять достоверную информацию о реализуемых товарах (оказываемых услугах) в соответствии с </w:t>
      </w:r>
      <w:hyperlink r:id="rId12" w:history="1">
        <w:r w:rsidRPr="002D094D">
          <w:rPr>
            <w:rStyle w:val="a4"/>
            <w:rFonts w:ascii="Times New Roman" w:hAnsi="Times New Roman" w:cs="Times New Roman"/>
          </w:rPr>
          <w:t>Законом</w:t>
        </w:r>
      </w:hyperlink>
      <w:r w:rsidRPr="002D094D">
        <w:rPr>
          <w:rFonts w:ascii="Times New Roman" w:hAnsi="Times New Roman" w:cs="Times New Roman"/>
        </w:rPr>
        <w:t xml:space="preserve"> Российской Федерации "О защите прав потребителей".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36" w:name="sub_38"/>
      <w:r w:rsidRPr="002D094D">
        <w:rPr>
          <w:rFonts w:ascii="Times New Roman" w:hAnsi="Times New Roman" w:cs="Times New Roman"/>
        </w:rPr>
        <w:t>3.8. Запрещается допуск в объекты посторонних лиц, за исключением лиц, имеющих на это право по роду своей службы.</w:t>
      </w:r>
    </w:p>
    <w:bookmarkEnd w:id="36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1"/>
        <w:rPr>
          <w:rFonts w:ascii="Times New Roman" w:hAnsi="Times New Roman" w:cs="Times New Roman"/>
        </w:rPr>
      </w:pPr>
      <w:bookmarkStart w:id="37" w:name="sub_1004"/>
      <w:r w:rsidRPr="002D094D">
        <w:rPr>
          <w:rFonts w:ascii="Times New Roman" w:hAnsi="Times New Roman" w:cs="Times New Roman"/>
        </w:rPr>
        <w:t>IV. Требования к размещению объектов мелкорозничной торговли</w:t>
      </w:r>
    </w:p>
    <w:bookmarkEnd w:id="37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rPr>
          <w:rFonts w:ascii="Times New Roman" w:hAnsi="Times New Roman" w:cs="Times New Roman"/>
        </w:rPr>
      </w:pPr>
      <w:bookmarkStart w:id="38" w:name="sub_41"/>
      <w:r w:rsidRPr="002D094D">
        <w:rPr>
          <w:rFonts w:ascii="Times New Roman" w:hAnsi="Times New Roman" w:cs="Times New Roman"/>
        </w:rPr>
        <w:t>4.1. Павильоны и киоски, являющиеся временными нестационарными объектами мелкорозничной торговли, размещаются на основании краткосрочных оформленных в установленном порядке договоров аренды земельных участков в пределах схемы размещения нестационарных объектов торговли, утвержденной администрацией Алатырского района.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39" w:name="sub_42"/>
      <w:bookmarkEnd w:id="38"/>
      <w:r w:rsidRPr="002D094D">
        <w:rPr>
          <w:rFonts w:ascii="Times New Roman" w:hAnsi="Times New Roman" w:cs="Times New Roman"/>
        </w:rPr>
        <w:t xml:space="preserve">4.2. Договор аренды земельного </w:t>
      </w:r>
      <w:proofErr w:type="gramStart"/>
      <w:r w:rsidRPr="002D094D">
        <w:rPr>
          <w:rFonts w:ascii="Times New Roman" w:hAnsi="Times New Roman" w:cs="Times New Roman"/>
        </w:rPr>
        <w:t>участка</w:t>
      </w:r>
      <w:proofErr w:type="gramEnd"/>
      <w:r w:rsidRPr="002D094D">
        <w:rPr>
          <w:rFonts w:ascii="Times New Roman" w:hAnsi="Times New Roman" w:cs="Times New Roman"/>
        </w:rPr>
        <w:t xml:space="preserve"> может быть расторгнут по основаниям и в порядке, предусмотренном действующим законодательством.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40" w:name="sub_43"/>
      <w:bookmarkEnd w:id="39"/>
      <w:r w:rsidRPr="002D094D">
        <w:rPr>
          <w:rFonts w:ascii="Times New Roman" w:hAnsi="Times New Roman" w:cs="Times New Roman"/>
        </w:rPr>
        <w:lastRenderedPageBreak/>
        <w:t xml:space="preserve">4.3. Нестационарные объекты мелкорозничной сети размещаются на территории района в местах, отведенных администрацией Алатырского района после оформления земельно-правовых отношений на основании </w:t>
      </w:r>
      <w:hyperlink w:anchor="sub_2200" w:history="1">
        <w:r w:rsidRPr="002D094D">
          <w:rPr>
            <w:rStyle w:val="a4"/>
            <w:rFonts w:ascii="Times New Roman" w:hAnsi="Times New Roman" w:cs="Times New Roman"/>
            <w:b w:val="0"/>
            <w:color w:val="000000" w:themeColor="text1"/>
          </w:rPr>
          <w:t>Разрешений</w:t>
        </w:r>
      </w:hyperlink>
      <w:r w:rsidRPr="002D094D">
        <w:rPr>
          <w:rFonts w:ascii="Times New Roman" w:hAnsi="Times New Roman" w:cs="Times New Roman"/>
        </w:rPr>
        <w:t xml:space="preserve"> на размещение нестационарных объектов мелкорозничной сети, выдаваемых администрацией Алатырского района.</w:t>
      </w:r>
    </w:p>
    <w:bookmarkEnd w:id="40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1"/>
        <w:rPr>
          <w:rFonts w:ascii="Times New Roman" w:hAnsi="Times New Roman" w:cs="Times New Roman"/>
        </w:rPr>
      </w:pPr>
      <w:bookmarkStart w:id="41" w:name="sub_1005"/>
      <w:r w:rsidRPr="002D094D">
        <w:rPr>
          <w:rFonts w:ascii="Times New Roman" w:hAnsi="Times New Roman" w:cs="Times New Roman"/>
        </w:rPr>
        <w:t>V. Требования к организации летнего кафе</w:t>
      </w:r>
    </w:p>
    <w:bookmarkEnd w:id="41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rPr>
          <w:rFonts w:ascii="Times New Roman" w:hAnsi="Times New Roman" w:cs="Times New Roman"/>
        </w:rPr>
      </w:pPr>
      <w:bookmarkStart w:id="42" w:name="sub_51"/>
      <w:r w:rsidRPr="002D094D">
        <w:rPr>
          <w:rFonts w:ascii="Times New Roman" w:hAnsi="Times New Roman" w:cs="Times New Roman"/>
        </w:rPr>
        <w:t>5.1. Деятельность летнего кафе организуется на сезон с 1 мая по 1 ноября в зависимости от погодных условий.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43" w:name="sub_52"/>
      <w:bookmarkEnd w:id="42"/>
      <w:r w:rsidRPr="002D094D">
        <w:rPr>
          <w:rFonts w:ascii="Times New Roman" w:hAnsi="Times New Roman" w:cs="Times New Roman"/>
        </w:rPr>
        <w:t xml:space="preserve">5.2. Летние кафе размещаются </w:t>
      </w:r>
      <w:proofErr w:type="gramStart"/>
      <w:r w:rsidRPr="002D094D">
        <w:rPr>
          <w:rFonts w:ascii="Times New Roman" w:hAnsi="Times New Roman" w:cs="Times New Roman"/>
        </w:rPr>
        <w:t>на</w:t>
      </w:r>
      <w:proofErr w:type="gramEnd"/>
      <w:r w:rsidRPr="002D094D">
        <w:rPr>
          <w:rFonts w:ascii="Times New Roman" w:hAnsi="Times New Roman" w:cs="Times New Roman"/>
        </w:rPr>
        <w:t>: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44" w:name="sub_5"/>
      <w:bookmarkEnd w:id="43"/>
      <w:r w:rsidRPr="002D094D">
        <w:rPr>
          <w:rFonts w:ascii="Times New Roman" w:hAnsi="Times New Roman" w:cs="Times New Roman"/>
        </w:rPr>
        <w:t>1) площадке, примыкающей к предприятию питания (стационарному или функционирующему в павильоне из быстровозводимых конструкций, магазине) и являющейся продолжением торгового зала;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45" w:name="sub_6"/>
      <w:bookmarkEnd w:id="44"/>
      <w:r w:rsidRPr="002D094D">
        <w:rPr>
          <w:rFonts w:ascii="Times New Roman" w:hAnsi="Times New Roman" w:cs="Times New Roman"/>
        </w:rPr>
        <w:t>2) площадке, примыкающей к магазину, объекту мелкорозничной сети (киоск, палатка, передвижное мобильное средство, специализирующееся на реализации блюд и напитков быстрого приготовления);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46" w:name="sub_7"/>
      <w:bookmarkEnd w:id="45"/>
      <w:r w:rsidRPr="002D094D">
        <w:rPr>
          <w:rFonts w:ascii="Times New Roman" w:hAnsi="Times New Roman" w:cs="Times New Roman"/>
        </w:rPr>
        <w:t>3) отдельной территории в сезонном объекте питания, оборудованном на базе павильона из легких тентовых конструкций.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47" w:name="sub_53"/>
      <w:bookmarkEnd w:id="46"/>
      <w:r w:rsidRPr="002D094D">
        <w:rPr>
          <w:rFonts w:ascii="Times New Roman" w:hAnsi="Times New Roman" w:cs="Times New Roman"/>
        </w:rPr>
        <w:t>5.3. Площадка (торговый зал) летнего кафе должна иметь твердое покрытие, быть оборудована летней мебелью под зонтиками или навесом и содержаться в соответствии с санитарно-эпидемиологическими требованиями.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48" w:name="sub_54"/>
      <w:bookmarkEnd w:id="47"/>
      <w:r w:rsidRPr="002D094D">
        <w:rPr>
          <w:rFonts w:ascii="Times New Roman" w:hAnsi="Times New Roman" w:cs="Times New Roman"/>
        </w:rPr>
        <w:t>5.4. Основной ассортимент реализуемой продукции в летних кафе - блюда из полуфабрикатов высокой степени готовности и горячие напитки, приготовленные с использованием бутилированной питьевой воды промышленного производства, прохладительные напитки и квас промышленного изготовления; дополнительный - в соответствии с типом организации.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49" w:name="sub_55"/>
      <w:bookmarkEnd w:id="48"/>
      <w:r w:rsidRPr="002D094D">
        <w:rPr>
          <w:rFonts w:ascii="Times New Roman" w:hAnsi="Times New Roman" w:cs="Times New Roman"/>
        </w:rPr>
        <w:t>5.5. Строительство веранд и других сооружений подобного типа для организации летних кафе осуществляется в порядке, установленном для объектов некапитального строительства с оформлением земельно-правовых отношений.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50" w:name="sub_56"/>
      <w:bookmarkEnd w:id="49"/>
      <w:r w:rsidRPr="002D094D">
        <w:rPr>
          <w:rFonts w:ascii="Times New Roman" w:hAnsi="Times New Roman" w:cs="Times New Roman"/>
        </w:rPr>
        <w:t>5.6. Режим работы летнего кафе согласовывается с главой администрации поселения с учетом обеспечения права жителей на спокойное проживание. Запрещается круглосуточный режим работы летних кафе, расположенных ближе 50 метров от жилых зданий.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51" w:name="sub_57"/>
      <w:bookmarkEnd w:id="50"/>
      <w:r w:rsidRPr="002D094D">
        <w:rPr>
          <w:rFonts w:ascii="Times New Roman" w:hAnsi="Times New Roman" w:cs="Times New Roman"/>
        </w:rPr>
        <w:t>5.7. Летние кафе должны размещаться в местах, оборудованных общественными туалетами (в противном случае обязательно наличие биотуалета). Летние кафе должны иметь раковины для мытья рук посетителей. Сброс в открытые водоемы и на территорию неочищенных сточных вод не допускается.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52" w:name="sub_58"/>
      <w:bookmarkEnd w:id="51"/>
      <w:r w:rsidRPr="002D094D">
        <w:rPr>
          <w:rFonts w:ascii="Times New Roman" w:hAnsi="Times New Roman" w:cs="Times New Roman"/>
        </w:rPr>
        <w:t>5.8. Для сбора мусора и пищевых отходов следует предусматривать раздельные контейнеры с крышками, установленные на площадках с твердым покрытием, размеры которых превышают площадь основания контейнеров на 1 м во все стороны. Допускается использование других специальных закрытых конструкций для сбора мусора и пищевых отходов. Площадка мусоросборников располагается на расстоянии не менее 25 метров от жилых домов, площадок для игр и отдыха.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53" w:name="sub_59"/>
      <w:bookmarkEnd w:id="52"/>
      <w:r w:rsidRPr="002D094D">
        <w:rPr>
          <w:rFonts w:ascii="Times New Roman" w:hAnsi="Times New Roman" w:cs="Times New Roman"/>
        </w:rPr>
        <w:t>5.9. Приготовление блюд на мангалах, жаровнях, решетках в местах отдыха и на улицах организуется в строгом соответствии с требованиями санитарных и противопожарных правил.</w:t>
      </w: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Default="0079067E">
      <w:pPr>
        <w:rPr>
          <w:rFonts w:ascii="Times New Roman" w:hAnsi="Times New Roman" w:cs="Times New Roman"/>
        </w:rPr>
      </w:pPr>
    </w:p>
    <w:p w:rsidR="00FC2EC8" w:rsidRPr="002D094D" w:rsidRDefault="00FC2EC8">
      <w:pPr>
        <w:rPr>
          <w:rFonts w:ascii="Times New Roman" w:hAnsi="Times New Roman" w:cs="Times New Roman"/>
        </w:rPr>
      </w:pP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bookmarkStart w:id="54" w:name="sub_2000"/>
      <w:bookmarkEnd w:id="53"/>
      <w:r w:rsidRPr="002D094D">
        <w:rPr>
          <w:rStyle w:val="a3"/>
          <w:rFonts w:ascii="Times New Roman" w:hAnsi="Times New Roman" w:cs="Times New Roman"/>
        </w:rPr>
        <w:lastRenderedPageBreak/>
        <w:t>Приложение 2</w:t>
      </w:r>
    </w:p>
    <w:bookmarkEnd w:id="54"/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 xml:space="preserve">к </w:t>
      </w:r>
      <w:hyperlink w:anchor="sub_0" w:history="1">
        <w:r w:rsidRPr="002D094D">
          <w:rPr>
            <w:rStyle w:val="a4"/>
            <w:rFonts w:ascii="Times New Roman" w:hAnsi="Times New Roman" w:cs="Times New Roman"/>
            <w:color w:val="000000" w:themeColor="text1"/>
          </w:rPr>
          <w:t>постановлению</w:t>
        </w:r>
      </w:hyperlink>
      <w:r w:rsidRPr="002D094D">
        <w:rPr>
          <w:rStyle w:val="a3"/>
          <w:rFonts w:ascii="Times New Roman" w:hAnsi="Times New Roman" w:cs="Times New Roman"/>
        </w:rPr>
        <w:t xml:space="preserve"> главы администрации</w:t>
      </w: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Алатырского района</w:t>
      </w: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от 2 июня 2011 г. N 318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1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Порядок </w:t>
      </w:r>
      <w:r w:rsidRPr="002D094D">
        <w:rPr>
          <w:rFonts w:ascii="Times New Roman" w:hAnsi="Times New Roman" w:cs="Times New Roman"/>
        </w:rPr>
        <w:br/>
        <w:t>выдачи разрешений на размещение объектов мелкорозничной торговли на территории Алатырского района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1"/>
        <w:rPr>
          <w:rFonts w:ascii="Times New Roman" w:hAnsi="Times New Roman" w:cs="Times New Roman"/>
        </w:rPr>
      </w:pPr>
      <w:bookmarkStart w:id="55" w:name="sub_2001"/>
      <w:r w:rsidRPr="002D094D">
        <w:rPr>
          <w:rFonts w:ascii="Times New Roman" w:hAnsi="Times New Roman" w:cs="Times New Roman"/>
        </w:rPr>
        <w:t>I. Общие положения</w:t>
      </w:r>
    </w:p>
    <w:bookmarkEnd w:id="55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rPr>
          <w:rFonts w:ascii="Times New Roman" w:hAnsi="Times New Roman" w:cs="Times New Roman"/>
        </w:rPr>
      </w:pPr>
      <w:bookmarkStart w:id="56" w:name="sub_2110"/>
      <w:r w:rsidRPr="002D094D">
        <w:rPr>
          <w:rFonts w:ascii="Times New Roman" w:hAnsi="Times New Roman" w:cs="Times New Roman"/>
        </w:rPr>
        <w:t>1.1. Настоящий Порядок выдачи разрешений на размещение объектов мелкорозничной торговли на территории Алатырского района Чувашской Республики (далее - Порядок) регламентирует деятельность администрации Алатырского района, связанную с рассмотрением обращений юридических лиц и индивидуальных предпринимателей, осуществляющих деятельность в сфере розничной торговли, и принятием решений по размещению нестационарных объектов мелкорозничной торговли.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57" w:name="sub_2120"/>
      <w:bookmarkEnd w:id="56"/>
      <w:r w:rsidRPr="002D094D">
        <w:rPr>
          <w:rFonts w:ascii="Times New Roman" w:hAnsi="Times New Roman" w:cs="Times New Roman"/>
        </w:rPr>
        <w:t>1.2. Целью настоящего Порядка является недопущение неконтролируемого размещения нестационарных объектов мелкорозничной торговли (далее - объекты), защита интересов и прав граждан.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58" w:name="sub_2130"/>
      <w:bookmarkEnd w:id="57"/>
      <w:r w:rsidRPr="002D094D">
        <w:rPr>
          <w:rFonts w:ascii="Times New Roman" w:hAnsi="Times New Roman" w:cs="Times New Roman"/>
        </w:rPr>
        <w:t>1.3. Порядок устанавливает единую процедуру приема и рассмотрения документов, согласования и выдачи разрешения на размещение объектов мелкорозничной торговли либо отказа в согласовании их размещения на территории Алатырского района.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59" w:name="sub_2140"/>
      <w:bookmarkEnd w:id="58"/>
      <w:r w:rsidRPr="002D094D">
        <w:rPr>
          <w:rFonts w:ascii="Times New Roman" w:hAnsi="Times New Roman" w:cs="Times New Roman"/>
        </w:rPr>
        <w:t>1.4. Прием, рассмотрение, проверку документов и принятие решений о размещении объектов в определенном месте на территории Алатырского района осуществляет отдел по сельскому, лесному хозяйству, экономике и управлению имуществом администрации Алатырского района.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60" w:name="sub_2150"/>
      <w:bookmarkEnd w:id="59"/>
      <w:r w:rsidRPr="002D094D">
        <w:rPr>
          <w:rFonts w:ascii="Times New Roman" w:hAnsi="Times New Roman" w:cs="Times New Roman"/>
        </w:rPr>
        <w:t>1.5. Прием, рассмотрение и проверка документов, принятие решения о выдаче разрешения на размещение объекта мелкорозничной торговли осуществляется без взимания платы.</w:t>
      </w:r>
    </w:p>
    <w:bookmarkEnd w:id="60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1"/>
        <w:rPr>
          <w:rFonts w:ascii="Times New Roman" w:hAnsi="Times New Roman" w:cs="Times New Roman"/>
        </w:rPr>
      </w:pPr>
      <w:bookmarkStart w:id="61" w:name="sub_2002"/>
      <w:r w:rsidRPr="002D094D">
        <w:rPr>
          <w:rFonts w:ascii="Times New Roman" w:hAnsi="Times New Roman" w:cs="Times New Roman"/>
        </w:rPr>
        <w:t>II. Процедура приема и рассмотрения документов</w:t>
      </w:r>
    </w:p>
    <w:bookmarkEnd w:id="61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rPr>
          <w:rFonts w:ascii="Times New Roman" w:hAnsi="Times New Roman" w:cs="Times New Roman"/>
        </w:rPr>
      </w:pPr>
      <w:bookmarkStart w:id="62" w:name="sub_221"/>
      <w:r w:rsidRPr="002D094D">
        <w:rPr>
          <w:rFonts w:ascii="Times New Roman" w:hAnsi="Times New Roman" w:cs="Times New Roman"/>
        </w:rPr>
        <w:t>2.1. Для согласования размещения объекта мелкорозничной торговли в администрацию Алатырского района представляется заявление о размещении объекта мелкорозничной торговли по установленной форме (</w:t>
      </w:r>
      <w:hyperlink w:anchor="sub_2100" w:history="1">
        <w:r w:rsidRPr="002D094D">
          <w:rPr>
            <w:rStyle w:val="a4"/>
            <w:rFonts w:ascii="Times New Roman" w:hAnsi="Times New Roman" w:cs="Times New Roman"/>
            <w:b w:val="0"/>
            <w:color w:val="000000" w:themeColor="text1"/>
          </w:rPr>
          <w:t>Приложение N 1</w:t>
        </w:r>
      </w:hyperlink>
      <w:r w:rsidRPr="002D094D">
        <w:rPr>
          <w:rFonts w:ascii="Times New Roman" w:hAnsi="Times New Roman" w:cs="Times New Roman"/>
        </w:rPr>
        <w:t xml:space="preserve"> к настоящему Порядку).</w:t>
      </w:r>
    </w:p>
    <w:bookmarkEnd w:id="62"/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К заявлению прикладываются следующие документы: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копия свидетельства о государственной регистрации физического лица в качестве индивидуального предпринимателя - для индивидуального предпринимателя;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копии устава и свидетельства о государственной регистрации - для юридического лица;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копии свидетельства о постановке юридического лица либо индивидуального предпринимателя на налоговый учет;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ассортиментный перечень предлагаемых к реализации товаров.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63" w:name="sub_222"/>
      <w:r w:rsidRPr="002D094D">
        <w:rPr>
          <w:rFonts w:ascii="Times New Roman" w:hAnsi="Times New Roman" w:cs="Times New Roman"/>
        </w:rPr>
        <w:t>2.2. Отдел по сельскому, лесному хозяйству, экономике и управлению имуществом администрации Алатырского района осуществляет проверку поступивших документов на предмет их полноты и анализа достоверности, представленных в них сведений.</w:t>
      </w:r>
    </w:p>
    <w:bookmarkEnd w:id="63"/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Заявление с приложением всех необходимых документов согласовывается с отделом по строительству, развитию общественной инфраструктуры и жилищно-коммунальному хозяйству администрации Алатырского района и рассматривается отделом по сельскому, лесному хозяйству, экономике и управлению имуществом в течение 30 дней после его получения. После рассмотрения </w:t>
      </w:r>
      <w:r w:rsidRPr="002D094D">
        <w:rPr>
          <w:rFonts w:ascii="Times New Roman" w:hAnsi="Times New Roman" w:cs="Times New Roman"/>
        </w:rPr>
        <w:lastRenderedPageBreak/>
        <w:t>принимается решение о выдаче разрешения на размещение (отказе в выдаче разрешения на размещение) объекта по указанному в заявлении адресу, о чем заявитель информируется в письменной форме в течение 3 рабочих дней после принятия такого решения. Решение о выдаче (отказе в выдаче) оформляется протоколом рассмотрения заявления о размещении объекта мелкорозничной торговли.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64" w:name="sub_223"/>
      <w:r w:rsidRPr="002D094D">
        <w:rPr>
          <w:rFonts w:ascii="Times New Roman" w:hAnsi="Times New Roman" w:cs="Times New Roman"/>
        </w:rPr>
        <w:t>2.3. Отказ в выдаче разрешения на размещение объекта мелкорозничной торговли оформляется в случаях:</w:t>
      </w:r>
    </w:p>
    <w:bookmarkEnd w:id="64"/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- по адресу, указанному в заявлении, находится другой нестационарный объект мелкорозничной сети, имеющий действительное </w:t>
      </w:r>
      <w:hyperlink w:anchor="sub_2200" w:history="1">
        <w:r w:rsidRPr="002D094D">
          <w:rPr>
            <w:rStyle w:val="a4"/>
            <w:rFonts w:ascii="Times New Roman" w:hAnsi="Times New Roman" w:cs="Times New Roman"/>
            <w:color w:val="000000" w:themeColor="text1"/>
          </w:rPr>
          <w:t>Разрешение</w:t>
        </w:r>
      </w:hyperlink>
      <w:r w:rsidRPr="002D094D">
        <w:rPr>
          <w:rFonts w:ascii="Times New Roman" w:hAnsi="Times New Roman" w:cs="Times New Roman"/>
        </w:rPr>
        <w:t>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функционирование объекта по указанному в заявлении режиму работы может привести к нарушению покоя граждан и тишины в ночное время.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Решение об отказе в размещении объекта может быть принято по другим основаниям в соответствии с правовыми актами Российской Федерации, Чувашской Республики, органов местного самоуправления Алатырского района.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65" w:name="sub_224"/>
      <w:r w:rsidRPr="002D094D">
        <w:rPr>
          <w:rFonts w:ascii="Times New Roman" w:hAnsi="Times New Roman" w:cs="Times New Roman"/>
        </w:rPr>
        <w:t>2.4. В случае принятия положительного решения о выдаче разрешения на размещение объекта мелкорозничной торговли, отдел по сельскому, лесному хозяйству, экономике и управлению имуществом администрации Алатырского района готовит решение о предоставлении земельного участка в установленном порядке.</w:t>
      </w:r>
    </w:p>
    <w:bookmarkEnd w:id="65"/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В договор аренды земельного участка в качестве особого условия в обязательном порядке включаются условия о целевом назначении земельного участка, специализации, другие особые условия в соответствии с решением.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66" w:name="sub_225"/>
      <w:r w:rsidRPr="002D094D">
        <w:rPr>
          <w:rFonts w:ascii="Times New Roman" w:hAnsi="Times New Roman" w:cs="Times New Roman"/>
        </w:rPr>
        <w:t>2.5. Субъект предпринимательской деятельности - владелец объекта имеет преимущественное право на заключение договора на новый срок при прочих равных условиях.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67" w:name="sub_226"/>
      <w:bookmarkEnd w:id="66"/>
      <w:r w:rsidRPr="002D094D">
        <w:rPr>
          <w:rFonts w:ascii="Times New Roman" w:hAnsi="Times New Roman" w:cs="Times New Roman"/>
        </w:rPr>
        <w:t>2.6. Отказ в выдаче разрешения на размещение нестационарного объекта не является препятствием для повторного обращения с подобным заявлением после устранения оснований для отказа. При этом рассмотрение таких документов осуществляется в установленном порядке.</w:t>
      </w:r>
    </w:p>
    <w:bookmarkEnd w:id="67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1"/>
        <w:rPr>
          <w:rFonts w:ascii="Times New Roman" w:hAnsi="Times New Roman" w:cs="Times New Roman"/>
        </w:rPr>
      </w:pPr>
      <w:bookmarkStart w:id="68" w:name="sub_2003"/>
      <w:r w:rsidRPr="002D094D">
        <w:rPr>
          <w:rFonts w:ascii="Times New Roman" w:hAnsi="Times New Roman" w:cs="Times New Roman"/>
        </w:rPr>
        <w:t>III. Порядок выдачи разрешений на размещение объектов мелкорозничной торговли</w:t>
      </w:r>
    </w:p>
    <w:bookmarkEnd w:id="68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rPr>
          <w:rFonts w:ascii="Times New Roman" w:hAnsi="Times New Roman" w:cs="Times New Roman"/>
        </w:rPr>
      </w:pPr>
      <w:bookmarkStart w:id="69" w:name="sub_231"/>
      <w:r w:rsidRPr="002D094D">
        <w:rPr>
          <w:rFonts w:ascii="Times New Roman" w:hAnsi="Times New Roman" w:cs="Times New Roman"/>
        </w:rPr>
        <w:t>3.1. На каждый объект мелкорозничной торговли при положительном решении отдел по сельскому, лесному хозяйству, экономике и управлению имуществом администрации Алатырского района оформляет Разрешение на размещение нестационарного объекта мелкорозничной торговли (</w:t>
      </w:r>
      <w:hyperlink w:anchor="sub_2200" w:history="1">
        <w:r w:rsidRPr="002D094D">
          <w:rPr>
            <w:rStyle w:val="a4"/>
            <w:rFonts w:ascii="Times New Roman" w:hAnsi="Times New Roman" w:cs="Times New Roman"/>
          </w:rPr>
          <w:t>Приложение N 2</w:t>
        </w:r>
      </w:hyperlink>
      <w:r w:rsidRPr="002D094D">
        <w:rPr>
          <w:rFonts w:ascii="Times New Roman" w:hAnsi="Times New Roman" w:cs="Times New Roman"/>
        </w:rPr>
        <w:t xml:space="preserve"> к настоящему Порядку).</w:t>
      </w:r>
    </w:p>
    <w:bookmarkEnd w:id="69"/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Разрешение подписывается главой администрации Алатырского района.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70" w:name="sub_232"/>
      <w:r w:rsidRPr="002D094D">
        <w:rPr>
          <w:rFonts w:ascii="Times New Roman" w:hAnsi="Times New Roman" w:cs="Times New Roman"/>
        </w:rPr>
        <w:t xml:space="preserve">3.2. Разрешение является основанием для осуществления на территории Алатырского района мелкорозничной торговли в согласованном месте размещения </w:t>
      </w:r>
      <w:proofErr w:type="gramStart"/>
      <w:r w:rsidRPr="002D094D">
        <w:rPr>
          <w:rFonts w:ascii="Times New Roman" w:hAnsi="Times New Roman" w:cs="Times New Roman"/>
        </w:rPr>
        <w:t>с даты выдачи</w:t>
      </w:r>
      <w:proofErr w:type="gramEnd"/>
      <w:r w:rsidRPr="002D094D">
        <w:rPr>
          <w:rFonts w:ascii="Times New Roman" w:hAnsi="Times New Roman" w:cs="Times New Roman"/>
        </w:rPr>
        <w:t xml:space="preserve"> Разрешения.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71" w:name="sub_233"/>
      <w:bookmarkEnd w:id="70"/>
      <w:r w:rsidRPr="002D094D">
        <w:rPr>
          <w:rFonts w:ascii="Times New Roman" w:hAnsi="Times New Roman" w:cs="Times New Roman"/>
        </w:rPr>
        <w:t>3.3. Разрешение не подлежит передаче другим юридическим лицам и индивидуальным предпринимателям.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72" w:name="sub_234"/>
      <w:bookmarkEnd w:id="71"/>
      <w:r w:rsidRPr="002D094D">
        <w:rPr>
          <w:rFonts w:ascii="Times New Roman" w:hAnsi="Times New Roman" w:cs="Times New Roman"/>
        </w:rPr>
        <w:t xml:space="preserve">3.4. Действие разрешения прекращается по </w:t>
      </w:r>
      <w:proofErr w:type="gramStart"/>
      <w:r w:rsidRPr="002D094D">
        <w:rPr>
          <w:rFonts w:ascii="Times New Roman" w:hAnsi="Times New Roman" w:cs="Times New Roman"/>
        </w:rPr>
        <w:t>истечении</w:t>
      </w:r>
      <w:proofErr w:type="gramEnd"/>
      <w:r w:rsidRPr="002D094D">
        <w:rPr>
          <w:rFonts w:ascii="Times New Roman" w:hAnsi="Times New Roman" w:cs="Times New Roman"/>
        </w:rPr>
        <w:t xml:space="preserve"> срока, на которое оно выдано.</w:t>
      </w:r>
    </w:p>
    <w:bookmarkEnd w:id="72"/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Действие разрешения может быть прекращено до истечения срока, на которое оно выдано, по просьбе заявителя или по решению главы администрации Алатырского района.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73" w:name="sub_235"/>
      <w:r w:rsidRPr="002D094D">
        <w:rPr>
          <w:rFonts w:ascii="Times New Roman" w:hAnsi="Times New Roman" w:cs="Times New Roman"/>
        </w:rPr>
        <w:t>3.5. Основаниями для досрочного прекращения разрешения по решению главы администрации Алатырского района являются:</w:t>
      </w:r>
    </w:p>
    <w:bookmarkEnd w:id="73"/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обнаружение недостоверных данных в документах, представленных заявителем для получения такого разрешения;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- наличие зафиксированных в установленном порядке грубых и (или) систематических (более двух раз) нарушений в работе объекта и своевременно не устраненных;</w:t>
      </w:r>
    </w:p>
    <w:p w:rsidR="004D2251" w:rsidRPr="002D094D" w:rsidRDefault="004171B9">
      <w:pPr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- принятие главой администрации Алатырского района решения об изменении мест размещения объектов мелкорозничной сети, исключающего дальнейшее размещение объекта по </w:t>
      </w:r>
      <w:r w:rsidRPr="002D094D">
        <w:rPr>
          <w:rFonts w:ascii="Times New Roman" w:hAnsi="Times New Roman" w:cs="Times New Roman"/>
        </w:rPr>
        <w:lastRenderedPageBreak/>
        <w:t>данному адресу. В случае принятия решения, исключающего дальнейшее размещение объекта по данному адресу, юридическому лицу или индивидуальному предпринимателю должны быть предложены другие адреса для размещения объекта.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74" w:name="sub_236"/>
      <w:r w:rsidRPr="002D094D">
        <w:rPr>
          <w:rFonts w:ascii="Times New Roman" w:hAnsi="Times New Roman" w:cs="Times New Roman"/>
        </w:rPr>
        <w:t>3.6. В случае изменения специализации, режима работы объекта юридическое лицо или индивидуальный предприниматель обязаны в десятидневный срок подать заявление в администрацию Алатырского района о переоформлении разрешения с приложением соответствующих документов об изменениях и подлинника разрешения.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75" w:name="sub_237"/>
      <w:bookmarkEnd w:id="74"/>
      <w:r w:rsidRPr="002D094D">
        <w:rPr>
          <w:rFonts w:ascii="Times New Roman" w:hAnsi="Times New Roman" w:cs="Times New Roman"/>
        </w:rPr>
        <w:t>3.7. Продление срока действия Разрешения и его переоформление осуществляется в порядке, установленном для его получения.</w:t>
      </w:r>
    </w:p>
    <w:p w:rsidR="004D2251" w:rsidRPr="002D094D" w:rsidRDefault="004171B9">
      <w:pPr>
        <w:rPr>
          <w:rFonts w:ascii="Times New Roman" w:hAnsi="Times New Roman" w:cs="Times New Roman"/>
        </w:rPr>
      </w:pPr>
      <w:bookmarkStart w:id="76" w:name="sub_238"/>
      <w:bookmarkEnd w:id="75"/>
      <w:r w:rsidRPr="002D094D">
        <w:rPr>
          <w:rFonts w:ascii="Times New Roman" w:hAnsi="Times New Roman" w:cs="Times New Roman"/>
        </w:rPr>
        <w:t>3.8. Информация о выдаче, а также о прекращении действия Разрешений вносится в дислокацию объектов мелкорозничной торговли Алатырского района.</w:t>
      </w:r>
    </w:p>
    <w:bookmarkEnd w:id="76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1"/>
        <w:rPr>
          <w:rFonts w:ascii="Times New Roman" w:hAnsi="Times New Roman" w:cs="Times New Roman"/>
        </w:rPr>
      </w:pPr>
      <w:bookmarkStart w:id="77" w:name="sub_2004"/>
      <w:r w:rsidRPr="002D094D">
        <w:rPr>
          <w:rFonts w:ascii="Times New Roman" w:hAnsi="Times New Roman" w:cs="Times New Roman"/>
        </w:rPr>
        <w:t xml:space="preserve">IV. </w:t>
      </w:r>
      <w:proofErr w:type="gramStart"/>
      <w:r w:rsidRPr="002D094D">
        <w:rPr>
          <w:rFonts w:ascii="Times New Roman" w:hAnsi="Times New Roman" w:cs="Times New Roman"/>
        </w:rPr>
        <w:t>Контроль за</w:t>
      </w:r>
      <w:proofErr w:type="gramEnd"/>
      <w:r w:rsidRPr="002D094D">
        <w:rPr>
          <w:rFonts w:ascii="Times New Roman" w:hAnsi="Times New Roman" w:cs="Times New Roman"/>
        </w:rPr>
        <w:t xml:space="preserve"> соблюдением условий размещения объектов мелкорозничной торговли</w:t>
      </w:r>
    </w:p>
    <w:bookmarkEnd w:id="77"/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rPr>
          <w:rFonts w:ascii="Times New Roman" w:hAnsi="Times New Roman" w:cs="Times New Roman"/>
        </w:rPr>
      </w:pPr>
      <w:bookmarkStart w:id="78" w:name="sub_241"/>
      <w:r w:rsidRPr="002D094D">
        <w:rPr>
          <w:rFonts w:ascii="Times New Roman" w:hAnsi="Times New Roman" w:cs="Times New Roman"/>
        </w:rPr>
        <w:t>4.1. Отдел по сельскому, лесному хозяйству, экономике и управлению имуществом администрации Алатырского района вправе организовывать проверки деятельности Заявителя по соблюдению условий размещения объектов мелкорозничной торговли с привлечением соответствующих контролирующих органов.</w:t>
      </w:r>
    </w:p>
    <w:bookmarkEnd w:id="78"/>
    <w:p w:rsidR="004D2251" w:rsidRPr="002D094D" w:rsidRDefault="004D2251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bookmarkStart w:id="79" w:name="sub_2100"/>
      <w:r w:rsidRPr="002D094D">
        <w:rPr>
          <w:rStyle w:val="a3"/>
          <w:rFonts w:ascii="Times New Roman" w:hAnsi="Times New Roman" w:cs="Times New Roman"/>
        </w:rPr>
        <w:lastRenderedPageBreak/>
        <w:t>Приложение N 1</w:t>
      </w:r>
    </w:p>
    <w:bookmarkEnd w:id="79"/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 xml:space="preserve">к </w:t>
      </w:r>
      <w:hyperlink w:anchor="sub_2000" w:history="1">
        <w:r w:rsidRPr="002D094D">
          <w:rPr>
            <w:rStyle w:val="a4"/>
            <w:rFonts w:ascii="Times New Roman" w:hAnsi="Times New Roman" w:cs="Times New Roman"/>
            <w:color w:val="000000" w:themeColor="text1"/>
          </w:rPr>
          <w:t>Порядку</w:t>
        </w:r>
      </w:hyperlink>
      <w:r w:rsidRPr="002D094D">
        <w:rPr>
          <w:rStyle w:val="a3"/>
          <w:rFonts w:ascii="Times New Roman" w:hAnsi="Times New Roman" w:cs="Times New Roman"/>
        </w:rPr>
        <w:t xml:space="preserve"> выдачи разрешений</w:t>
      </w: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на размещение объектов</w:t>
      </w: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мелкорозничной торговли</w:t>
      </w: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на территории Алатырского района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                     Главе администрации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                      Алатырского района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 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 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2D094D">
        <w:rPr>
          <w:rFonts w:ascii="Times New Roman" w:hAnsi="Times New Roman" w:cs="Times New Roman"/>
        </w:rPr>
        <w:t>(Ф.И.О. индивидуального предпринимателя,</w:t>
      </w:r>
      <w:proofErr w:type="gramEnd"/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         наименование юридического лица,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 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                        (адрес, телефон)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 _______________________________________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</w:t>
      </w:r>
      <w:r w:rsidRPr="002D094D">
        <w:rPr>
          <w:rStyle w:val="a3"/>
          <w:rFonts w:ascii="Times New Roman" w:hAnsi="Times New Roman" w:cs="Times New Roman"/>
        </w:rPr>
        <w:t>ЗАЯВЛЕНИЕ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 xml:space="preserve">               О РАЗМЕЩЕНИИ ОБЪЕКТА МЕЛКОРОЗНИЧНОЙ ТОРГОВЛИ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Прошу Вас выдать Разрешение  на  размещение  объекта  мелкорозничной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торговли на территории Алатырского района ______________________________,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              (вид объекта)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proofErr w:type="gramStart"/>
      <w:r w:rsidRPr="002D094D">
        <w:rPr>
          <w:rFonts w:ascii="Times New Roman" w:hAnsi="Times New Roman" w:cs="Times New Roman"/>
        </w:rPr>
        <w:t>расположенного</w:t>
      </w:r>
      <w:proofErr w:type="gramEnd"/>
      <w:r w:rsidRPr="002D094D">
        <w:rPr>
          <w:rFonts w:ascii="Times New Roman" w:hAnsi="Times New Roman" w:cs="Times New Roman"/>
        </w:rPr>
        <w:t xml:space="preserve"> по адресу: ______________________________________________.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(указать точное место размещения)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Режим работы _______________________________________________________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_________________________________________________________________________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Обязуюсь соблюдать санитарные нормы,  нормы  пожарной  безопасности,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Порядок  организации   объектов  мелкорозничной  торговли  на  территории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Алатырского   района    Чувашской   Республики,    нормы     </w:t>
      </w:r>
      <w:proofErr w:type="gramStart"/>
      <w:r w:rsidRPr="002D094D">
        <w:rPr>
          <w:rFonts w:ascii="Times New Roman" w:hAnsi="Times New Roman" w:cs="Times New Roman"/>
        </w:rPr>
        <w:t>действующего</w:t>
      </w:r>
      <w:proofErr w:type="gramEnd"/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законодательства Российской Федерации, Чувашской Республики.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С Порядком  организации   объектов   мелкорозничной   торговли    </w:t>
      </w:r>
      <w:proofErr w:type="gramStart"/>
      <w:r w:rsidRPr="002D094D">
        <w:rPr>
          <w:rFonts w:ascii="Times New Roman" w:hAnsi="Times New Roman" w:cs="Times New Roman"/>
        </w:rPr>
        <w:t>на</w:t>
      </w:r>
      <w:proofErr w:type="gramEnd"/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территории Алатырского района Чувашской Республики ознакомле</w:t>
      </w:r>
      <w:proofErr w:type="gramStart"/>
      <w:r w:rsidRPr="002D094D">
        <w:rPr>
          <w:rFonts w:ascii="Times New Roman" w:hAnsi="Times New Roman" w:cs="Times New Roman"/>
        </w:rPr>
        <w:t>н(</w:t>
      </w:r>
      <w:proofErr w:type="gramEnd"/>
      <w:r w:rsidRPr="002D094D">
        <w:rPr>
          <w:rFonts w:ascii="Times New Roman" w:hAnsi="Times New Roman" w:cs="Times New Roman"/>
        </w:rPr>
        <w:t>а).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Прилагаю: документы, указанные в </w:t>
      </w:r>
      <w:hyperlink w:anchor="sub_221" w:history="1">
        <w:r w:rsidRPr="002D094D">
          <w:rPr>
            <w:rStyle w:val="a4"/>
            <w:rFonts w:ascii="Times New Roman" w:hAnsi="Times New Roman" w:cs="Times New Roman"/>
          </w:rPr>
          <w:t>п. 2.1</w:t>
        </w:r>
      </w:hyperlink>
      <w:r w:rsidRPr="002D094D">
        <w:rPr>
          <w:rFonts w:ascii="Times New Roman" w:hAnsi="Times New Roman" w:cs="Times New Roman"/>
        </w:rPr>
        <w:t xml:space="preserve"> Порядка выдачи разрешений </w:t>
      </w:r>
      <w:proofErr w:type="gramStart"/>
      <w:r w:rsidRPr="002D094D">
        <w:rPr>
          <w:rFonts w:ascii="Times New Roman" w:hAnsi="Times New Roman" w:cs="Times New Roman"/>
        </w:rPr>
        <w:t>на</w:t>
      </w:r>
      <w:proofErr w:type="gramEnd"/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размещения объектов мелкорозничной  торговли  на  территории  Алатырского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района Чувашской Республики на ________ листах.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1.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_________________________________________________________________________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2.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_________________________________________________________________________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3.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_________________________________________________________________________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Дата                    Подпись                          ФИО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МП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Pr="002D094D" w:rsidRDefault="0079067E">
      <w:pPr>
        <w:rPr>
          <w:rFonts w:ascii="Times New Roman" w:hAnsi="Times New Roman" w:cs="Times New Roman"/>
        </w:rPr>
      </w:pPr>
    </w:p>
    <w:p w:rsidR="0079067E" w:rsidRDefault="0079067E">
      <w:pPr>
        <w:rPr>
          <w:rFonts w:ascii="Times New Roman" w:hAnsi="Times New Roman" w:cs="Times New Roman"/>
        </w:rPr>
      </w:pPr>
    </w:p>
    <w:p w:rsidR="00FC2EC8" w:rsidRPr="002D094D" w:rsidRDefault="00FC2EC8">
      <w:pPr>
        <w:rPr>
          <w:rFonts w:ascii="Times New Roman" w:hAnsi="Times New Roman" w:cs="Times New Roman"/>
        </w:rPr>
      </w:pPr>
      <w:bookmarkStart w:id="80" w:name="_GoBack"/>
      <w:bookmarkEnd w:id="80"/>
    </w:p>
    <w:p w:rsidR="0079067E" w:rsidRPr="002D094D" w:rsidRDefault="0079067E">
      <w:pPr>
        <w:rPr>
          <w:rFonts w:ascii="Times New Roman" w:hAnsi="Times New Roman" w:cs="Times New Roman"/>
        </w:rPr>
      </w:pP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bookmarkStart w:id="81" w:name="sub_2200"/>
      <w:r w:rsidRPr="002D094D">
        <w:rPr>
          <w:rStyle w:val="a3"/>
          <w:rFonts w:ascii="Times New Roman" w:hAnsi="Times New Roman" w:cs="Times New Roman"/>
        </w:rPr>
        <w:lastRenderedPageBreak/>
        <w:t>Приложение N 2</w:t>
      </w:r>
    </w:p>
    <w:bookmarkEnd w:id="81"/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к</w:t>
      </w:r>
      <w:r w:rsidRPr="002D094D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hyperlink w:anchor="sub_2000" w:history="1">
        <w:r w:rsidRPr="002D094D">
          <w:rPr>
            <w:rStyle w:val="a4"/>
            <w:rFonts w:ascii="Times New Roman" w:hAnsi="Times New Roman" w:cs="Times New Roman"/>
            <w:color w:val="000000" w:themeColor="text1"/>
          </w:rPr>
          <w:t>Порядку</w:t>
        </w:r>
      </w:hyperlink>
      <w:r w:rsidRPr="002D094D">
        <w:rPr>
          <w:rStyle w:val="a3"/>
          <w:rFonts w:ascii="Times New Roman" w:hAnsi="Times New Roman" w:cs="Times New Roman"/>
        </w:rPr>
        <w:t xml:space="preserve"> выдачи разрешений</w:t>
      </w: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на размещение объектов</w:t>
      </w: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мелкорозничной торговли</w:t>
      </w: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на территории Алатырского района</w:t>
      </w:r>
    </w:p>
    <w:p w:rsidR="004D2251" w:rsidRPr="002D094D" w:rsidRDefault="004171B9">
      <w:pPr>
        <w:ind w:firstLine="0"/>
        <w:jc w:val="right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>Чувашской Республики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</w:t>
      </w:r>
      <w:r w:rsidRPr="002D094D">
        <w:rPr>
          <w:rStyle w:val="a3"/>
          <w:rFonts w:ascii="Times New Roman" w:hAnsi="Times New Roman" w:cs="Times New Roman"/>
        </w:rPr>
        <w:t>Разрешение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 xml:space="preserve">             на размещение объектов мелкорозничной торговли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Style w:val="a3"/>
          <w:rFonts w:ascii="Times New Roman" w:hAnsi="Times New Roman" w:cs="Times New Roman"/>
        </w:rPr>
        <w:t xml:space="preserve">          на территории Алатырского района Чувашской Республики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N _________ "_____" ___________ 201__ г.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Администрация Алатырского района разрешает 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_________________________________________________________________________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(наименование организации, Ф.И.О. предпринимателя)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_________________________________________________________________________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proofErr w:type="gramStart"/>
      <w:r w:rsidRPr="002D094D">
        <w:rPr>
          <w:rFonts w:ascii="Times New Roman" w:hAnsi="Times New Roman" w:cs="Times New Roman"/>
        </w:rPr>
        <w:t>(юридический адрес,  данные  свидетельства о  государственной регистрации</w:t>
      </w:r>
      <w:proofErr w:type="gramEnd"/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физического  лица  в  качестве   индивидуального  предпринимателя,   ИНН,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паспортные данные)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_________________________________________________________________________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_________________________________________________________________________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размещение объекта мелкорозничной торговли на территории Козловского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района.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Место размещения объекта мелкорозничной торговли: 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_________________________________________________________________________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                              (тип)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Вид объекта:  ______________________________________________________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Режим работы: ______________________________________________________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_________________________________________________________________________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Срок действия: _____________________________________________________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 xml:space="preserve">     Ответственность за соблюдение законодательства в области торговли  и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proofErr w:type="gramStart"/>
      <w:r w:rsidRPr="002D094D">
        <w:rPr>
          <w:rFonts w:ascii="Times New Roman" w:hAnsi="Times New Roman" w:cs="Times New Roman"/>
        </w:rPr>
        <w:t>общественного  питания  несет  руководитель  предприятия  (индивидуальный</w:t>
      </w:r>
      <w:proofErr w:type="gramEnd"/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предприниматель).</w:t>
      </w:r>
    </w:p>
    <w:p w:rsidR="004D2251" w:rsidRPr="002D094D" w:rsidRDefault="004D2251">
      <w:pPr>
        <w:rPr>
          <w:rFonts w:ascii="Times New Roman" w:hAnsi="Times New Roman" w:cs="Times New Roman"/>
        </w:rPr>
      </w:pP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Глава администрации</w:t>
      </w:r>
    </w:p>
    <w:p w:rsidR="004D2251" w:rsidRPr="002D094D" w:rsidRDefault="004171B9">
      <w:pPr>
        <w:pStyle w:val="a6"/>
        <w:rPr>
          <w:rFonts w:ascii="Times New Roman" w:hAnsi="Times New Roman" w:cs="Times New Roman"/>
        </w:rPr>
      </w:pPr>
      <w:r w:rsidRPr="002D094D">
        <w:rPr>
          <w:rFonts w:ascii="Times New Roman" w:hAnsi="Times New Roman" w:cs="Times New Roman"/>
        </w:rPr>
        <w:t>Алатырского района                Подпись                      ФИО</w:t>
      </w:r>
    </w:p>
    <w:p w:rsidR="004171B9" w:rsidRPr="002D094D" w:rsidRDefault="004171B9">
      <w:pPr>
        <w:rPr>
          <w:rFonts w:ascii="Times New Roman" w:hAnsi="Times New Roman" w:cs="Times New Roman"/>
        </w:rPr>
      </w:pPr>
    </w:p>
    <w:sectPr w:rsidR="004171B9" w:rsidRPr="002D094D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50" w:rsidRDefault="002B0F50">
      <w:r>
        <w:separator/>
      </w:r>
    </w:p>
  </w:endnote>
  <w:endnote w:type="continuationSeparator" w:id="0">
    <w:p w:rsidR="002B0F50" w:rsidRDefault="002B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4D225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D2251" w:rsidRDefault="004D225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251" w:rsidRDefault="004D2251" w:rsidP="0022643D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251" w:rsidRDefault="004D225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50" w:rsidRDefault="002B0F50">
      <w:r>
        <w:separator/>
      </w:r>
    </w:p>
  </w:footnote>
  <w:footnote w:type="continuationSeparator" w:id="0">
    <w:p w:rsidR="002B0F50" w:rsidRDefault="002B0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51" w:rsidRDefault="004D225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AF"/>
    <w:rsid w:val="0022643D"/>
    <w:rsid w:val="002B0F50"/>
    <w:rsid w:val="002D094D"/>
    <w:rsid w:val="004171B9"/>
    <w:rsid w:val="004D2251"/>
    <w:rsid w:val="005909D8"/>
    <w:rsid w:val="00611AD6"/>
    <w:rsid w:val="006F12AF"/>
    <w:rsid w:val="0079067E"/>
    <w:rsid w:val="009025E3"/>
    <w:rsid w:val="00C1113C"/>
    <w:rsid w:val="00D80AC0"/>
    <w:rsid w:val="00DE6E0D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106035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7199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6349-886D-48AD-B9A2-D9A3F150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9</cp:revision>
  <dcterms:created xsi:type="dcterms:W3CDTF">2022-04-08T08:19:00Z</dcterms:created>
  <dcterms:modified xsi:type="dcterms:W3CDTF">2022-05-11T12:16:00Z</dcterms:modified>
</cp:coreProperties>
</file>