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2022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района Чувашской Республики от </w:t>
      </w:r>
      <w:r w:rsidR="00D43699">
        <w:rPr>
          <w:color w:val="FF0000"/>
          <w:sz w:val="26"/>
          <w:szCs w:val="26"/>
        </w:rPr>
        <w:t>15.07</w:t>
      </w:r>
      <w:r w:rsidR="00277156">
        <w:rPr>
          <w:color w:val="FF0000"/>
          <w:sz w:val="26"/>
          <w:szCs w:val="26"/>
        </w:rPr>
        <w:t>.2022</w:t>
      </w:r>
      <w:r w:rsidRPr="000C0E89">
        <w:rPr>
          <w:color w:val="FF0000"/>
          <w:sz w:val="26"/>
          <w:szCs w:val="26"/>
        </w:rPr>
        <w:t xml:space="preserve"> №</w:t>
      </w:r>
      <w:r w:rsidR="00D43699">
        <w:rPr>
          <w:color w:val="FF0000"/>
          <w:sz w:val="26"/>
          <w:szCs w:val="26"/>
        </w:rPr>
        <w:t>267</w:t>
      </w:r>
      <w:bookmarkStart w:id="0" w:name="_GoBack"/>
      <w:bookmarkEnd w:id="0"/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открытого аукциона на право заключения договора купли-продажи земельн</w:t>
      </w:r>
      <w:r w:rsidR="008969E4">
        <w:rPr>
          <w:sz w:val="26"/>
          <w:szCs w:val="26"/>
        </w:rPr>
        <w:t>ого</w:t>
      </w:r>
      <w:r w:rsidR="00C30279">
        <w:rPr>
          <w:sz w:val="26"/>
          <w:szCs w:val="26"/>
        </w:rPr>
        <w:t xml:space="preserve"> участк</w:t>
      </w:r>
      <w:r w:rsidR="008969E4">
        <w:rPr>
          <w:sz w:val="26"/>
          <w:szCs w:val="26"/>
        </w:rPr>
        <w:t>а</w:t>
      </w:r>
      <w:r w:rsidRPr="00A32E85">
        <w:rPr>
          <w:sz w:val="26"/>
          <w:szCs w:val="26"/>
        </w:rPr>
        <w:t xml:space="preserve">", </w:t>
      </w:r>
      <w:r w:rsidRPr="00711B41">
        <w:rPr>
          <w:b/>
          <w:sz w:val="26"/>
          <w:szCs w:val="26"/>
          <w:u w:val="single"/>
          <w:lang w:eastAsia="ru-RU"/>
        </w:rPr>
        <w:t>Администрация Алатырского района Чувашской Республики</w:t>
      </w:r>
      <w:r w:rsidRPr="00711B41">
        <w:rPr>
          <w:sz w:val="26"/>
          <w:szCs w:val="26"/>
          <w:lang w:eastAsia="ru-RU"/>
        </w:rPr>
        <w:t xml:space="preserve"> в лице Главы администрации </w:t>
      </w:r>
      <w:r w:rsidR="00E841C3">
        <w:rPr>
          <w:b/>
          <w:sz w:val="26"/>
          <w:szCs w:val="26"/>
          <w:u w:val="single"/>
          <w:lang w:eastAsia="ru-RU"/>
        </w:rPr>
        <w:t>______________________</w:t>
      </w:r>
      <w:r w:rsidRPr="00711B41">
        <w:rPr>
          <w:b/>
          <w:sz w:val="26"/>
          <w:szCs w:val="26"/>
          <w:u w:val="single"/>
          <w:lang w:eastAsia="ru-RU"/>
        </w:rPr>
        <w:t>,</w:t>
      </w:r>
      <w:r w:rsidRPr="00711B41">
        <w:rPr>
          <w:sz w:val="26"/>
          <w:szCs w:val="26"/>
          <w:lang w:eastAsia="ru-RU"/>
        </w:rPr>
        <w:t xml:space="preserve"> действующей на основании Устава, именуемая в дальнейшем «Продавец», и </w:t>
      </w:r>
      <w:r w:rsidRPr="00A32E85">
        <w:rPr>
          <w:b/>
          <w:sz w:val="26"/>
          <w:szCs w:val="26"/>
          <w:u w:val="single"/>
          <w:lang w:eastAsia="ru-RU"/>
        </w:rPr>
        <w:t>_______________</w:t>
      </w:r>
      <w:r w:rsidR="000C0E89">
        <w:rPr>
          <w:b/>
          <w:sz w:val="26"/>
          <w:szCs w:val="26"/>
          <w:u w:val="single"/>
          <w:lang w:eastAsia="ru-RU"/>
        </w:rPr>
        <w:t>_________________</w:t>
      </w:r>
      <w:r w:rsidR="00CD5324">
        <w:rPr>
          <w:b/>
          <w:sz w:val="26"/>
          <w:szCs w:val="26"/>
          <w:u w:val="single"/>
          <w:lang w:eastAsia="ru-RU"/>
        </w:rPr>
        <w:t>,</w:t>
      </w:r>
      <w:r w:rsidR="00CD5324">
        <w:rPr>
          <w:b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именуем</w:t>
      </w:r>
      <w:r w:rsidRPr="00A32E85">
        <w:rPr>
          <w:sz w:val="26"/>
          <w:szCs w:val="26"/>
          <w:lang w:eastAsia="ru-RU"/>
        </w:rPr>
        <w:t>ый</w:t>
      </w:r>
      <w:r w:rsidRPr="00711B41">
        <w:rPr>
          <w:sz w:val="26"/>
          <w:szCs w:val="26"/>
          <w:lang w:eastAsia="ru-RU"/>
        </w:rPr>
        <w:t xml:space="preserve"> в дальнейшем «Покупатель», именуемые в дальнейшем «Сторо</w:t>
      </w:r>
      <w:r w:rsidRPr="00A32E85">
        <w:rPr>
          <w:sz w:val="26"/>
          <w:szCs w:val="26"/>
          <w:lang w:eastAsia="ru-RU"/>
        </w:rPr>
        <w:t>ны», в соответствии со ст. ст. 39.11., 39.12.</w:t>
      </w:r>
      <w:proofErr w:type="gramEnd"/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DB41D6">
        <w:rPr>
          <w:sz w:val="26"/>
          <w:szCs w:val="26"/>
          <w:lang w:eastAsia="ru-RU"/>
        </w:rPr>
        <w:t>2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711B41" w:rsidRDefault="00C3185D" w:rsidP="00C3185D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</w:t>
      </w:r>
      <w:r w:rsidRPr="00457F5A">
        <w:rPr>
          <w:sz w:val="26"/>
          <w:szCs w:val="26"/>
          <w:lang w:eastAsia="ru-RU"/>
        </w:rPr>
        <w:t>.1.</w:t>
      </w:r>
      <w:r w:rsidRPr="00711B41">
        <w:rPr>
          <w:sz w:val="26"/>
          <w:szCs w:val="26"/>
          <w:lang w:eastAsia="ru-RU"/>
        </w:rPr>
        <w:t xml:space="preserve">«Продавец» обязуется передать в собственность, а «Покупатель» </w:t>
      </w:r>
      <w:proofErr w:type="gramStart"/>
      <w:r w:rsidRPr="00711B41">
        <w:rPr>
          <w:sz w:val="26"/>
          <w:szCs w:val="26"/>
          <w:lang w:eastAsia="ru-RU"/>
        </w:rPr>
        <w:t>принять и оплатить</w:t>
      </w:r>
      <w:proofErr w:type="gramEnd"/>
      <w:r w:rsidRPr="00711B41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711B41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Pr="00711B41">
        <w:rPr>
          <w:b/>
          <w:noProof/>
          <w:sz w:val="26"/>
          <w:szCs w:val="26"/>
          <w:u w:val="single"/>
          <w:lang w:eastAsia="ru-RU"/>
        </w:rPr>
        <w:t>_</w:t>
      </w:r>
      <w:r w:rsidR="000C0E89">
        <w:rPr>
          <w:b/>
          <w:noProof/>
          <w:sz w:val="26"/>
          <w:szCs w:val="26"/>
          <w:u w:val="single"/>
          <w:lang w:eastAsia="ru-RU"/>
        </w:rPr>
        <w:t>____________________________</w:t>
      </w:r>
      <w:r w:rsidRPr="00711B41">
        <w:rPr>
          <w:b/>
          <w:noProof/>
          <w:sz w:val="26"/>
          <w:szCs w:val="26"/>
          <w:u w:val="single"/>
          <w:lang w:eastAsia="ru-RU"/>
        </w:rPr>
        <w:t>__</w:t>
      </w:r>
      <w:r w:rsidRPr="00711B41">
        <w:rPr>
          <w:noProof/>
          <w:sz w:val="26"/>
          <w:szCs w:val="26"/>
          <w:u w:val="single"/>
          <w:lang w:eastAsia="ru-RU"/>
        </w:rPr>
        <w:t>_,</w:t>
      </w:r>
      <w:r w:rsidRPr="00711B41">
        <w:rPr>
          <w:noProof/>
          <w:sz w:val="26"/>
          <w:szCs w:val="26"/>
          <w:lang w:eastAsia="ru-RU"/>
        </w:rPr>
        <w:t xml:space="preserve"> находящийся в государственной собственности с </w:t>
      </w:r>
    </w:p>
    <w:p w:rsidR="00C3185D" w:rsidRPr="00711B41" w:rsidRDefault="00C3185D" w:rsidP="00C3185D">
      <w:pPr>
        <w:jc w:val="both"/>
        <w:rPr>
          <w:noProof/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 xml:space="preserve">           (категория земель), </w:t>
      </w:r>
    </w:p>
    <w:p w:rsidR="00C3185D" w:rsidRPr="00457F5A" w:rsidRDefault="00C3185D" w:rsidP="00C3185D">
      <w:pPr>
        <w:jc w:val="both"/>
        <w:rPr>
          <w:noProof/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 xml:space="preserve">кадастровым номером </w:t>
      </w:r>
      <w:r w:rsidR="000C0E89">
        <w:rPr>
          <w:b/>
          <w:noProof/>
          <w:sz w:val="26"/>
          <w:szCs w:val="26"/>
          <w:u w:val="single"/>
          <w:lang w:eastAsia="ru-RU"/>
        </w:rPr>
        <w:t>______________________</w:t>
      </w:r>
      <w:r w:rsidRPr="00711B41">
        <w:rPr>
          <w:noProof/>
          <w:sz w:val="26"/>
          <w:szCs w:val="26"/>
          <w:lang w:eastAsia="ru-RU"/>
        </w:rPr>
        <w:t xml:space="preserve"> площадью </w:t>
      </w:r>
      <w:r w:rsidR="000C0E89">
        <w:rPr>
          <w:noProof/>
          <w:sz w:val="26"/>
          <w:szCs w:val="26"/>
          <w:lang w:eastAsia="ru-RU"/>
        </w:rPr>
        <w:t>______</w:t>
      </w:r>
      <w:r w:rsidRPr="00711B41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711B41">
        <w:rPr>
          <w:b/>
          <w:bCs/>
          <w:sz w:val="26"/>
          <w:szCs w:val="26"/>
          <w:u w:val="single"/>
          <w:lang w:eastAsia="ru-RU"/>
        </w:rPr>
        <w:t xml:space="preserve"> Чувашская Республика, Алатырский район, </w:t>
      </w:r>
      <w:r w:rsidR="000C0E89">
        <w:rPr>
          <w:b/>
          <w:bCs/>
          <w:sz w:val="26"/>
          <w:szCs w:val="26"/>
          <w:u w:val="single"/>
          <w:lang w:eastAsia="ru-RU"/>
        </w:rPr>
        <w:t>_________________________________________________</w:t>
      </w:r>
      <w:r w:rsidR="00CD5324">
        <w:rPr>
          <w:noProof/>
          <w:sz w:val="26"/>
          <w:szCs w:val="26"/>
          <w:lang w:eastAsia="ru-RU"/>
        </w:rPr>
        <w:t xml:space="preserve">, </w:t>
      </w:r>
      <w:r w:rsidRPr="00711B41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0C0E89">
        <w:rPr>
          <w:b/>
          <w:sz w:val="26"/>
          <w:szCs w:val="26"/>
          <w:u w:val="single"/>
          <w:lang w:eastAsia="ru-RU"/>
        </w:rPr>
        <w:t>___________________________________</w:t>
      </w:r>
      <w:r w:rsidRPr="00457F5A">
        <w:rPr>
          <w:noProof/>
          <w:sz w:val="26"/>
          <w:szCs w:val="26"/>
          <w:lang w:eastAsia="ru-RU"/>
        </w:rPr>
        <w:t>.</w:t>
      </w:r>
    </w:p>
    <w:p w:rsidR="00C3185D" w:rsidRPr="00457F5A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457F5A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457F5A">
        <w:rPr>
          <w:sz w:val="26"/>
          <w:szCs w:val="26"/>
        </w:rPr>
        <w:t>от</w:t>
      </w:r>
      <w:proofErr w:type="gramEnd"/>
      <w:r w:rsidRPr="00457F5A">
        <w:rPr>
          <w:sz w:val="26"/>
          <w:szCs w:val="26"/>
        </w:rPr>
        <w:t xml:space="preserve"> ______ № ______, выданной ФГИС ЕГРН.</w:t>
      </w:r>
    </w:p>
    <w:p w:rsidR="00C3185D" w:rsidRPr="00457F5A" w:rsidRDefault="00C3185D" w:rsidP="00C318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7F5A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 отсутствуют.</w:t>
      </w:r>
    </w:p>
    <w:p w:rsidR="00C3185D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</w:t>
      </w:r>
      <w:r w:rsidRPr="00457F5A">
        <w:rPr>
          <w:sz w:val="26"/>
          <w:szCs w:val="26"/>
          <w:lang w:eastAsia="ru-RU"/>
        </w:rPr>
        <w:t xml:space="preserve">. </w:t>
      </w:r>
      <w:r w:rsidRPr="00711B41">
        <w:rPr>
          <w:sz w:val="26"/>
          <w:szCs w:val="26"/>
          <w:lang w:eastAsia="ru-RU"/>
        </w:rPr>
        <w:t>Земельный</w:t>
      </w:r>
      <w:r w:rsidRPr="00711B41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</w:t>
      </w:r>
      <w:r>
        <w:rPr>
          <w:noProof/>
          <w:sz w:val="26"/>
          <w:szCs w:val="26"/>
          <w:lang w:eastAsia="ru-RU"/>
        </w:rPr>
        <w:t>.</w:t>
      </w:r>
    </w:p>
    <w:p w:rsidR="00C3185D" w:rsidRPr="00711B41" w:rsidRDefault="00C3185D" w:rsidP="00C3185D">
      <w:pPr>
        <w:ind w:firstLine="709"/>
        <w:jc w:val="both"/>
        <w:rPr>
          <w:bCs/>
          <w:snapToGrid w:val="0"/>
          <w:sz w:val="26"/>
          <w:szCs w:val="26"/>
          <w:u w:val="single"/>
          <w:lang w:eastAsia="ru-RU"/>
        </w:rPr>
      </w:pPr>
      <w:r w:rsidRPr="00457F5A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>1.5</w:t>
      </w:r>
      <w:r w:rsidRPr="00711B41">
        <w:rPr>
          <w:snapToGrid w:val="0"/>
          <w:sz w:val="26"/>
          <w:szCs w:val="26"/>
          <w:lang w:eastAsia="ru-RU"/>
        </w:rPr>
        <w:t xml:space="preserve">. На Участке </w:t>
      </w:r>
      <w:proofErr w:type="gramStart"/>
      <w:r w:rsidRPr="00711B41">
        <w:rPr>
          <w:snapToGrid w:val="0"/>
          <w:sz w:val="26"/>
          <w:szCs w:val="26"/>
          <w:lang w:eastAsia="ru-RU"/>
        </w:rPr>
        <w:t>имеется</w:t>
      </w:r>
      <w:proofErr w:type="gramEnd"/>
      <w:r w:rsidRPr="00711B41">
        <w:rPr>
          <w:snapToGrid w:val="0"/>
          <w:sz w:val="26"/>
          <w:szCs w:val="26"/>
          <w:lang w:eastAsia="ru-RU"/>
        </w:rPr>
        <w:t xml:space="preserve"> </w:t>
      </w:r>
      <w:r w:rsidRPr="00711B41">
        <w:rPr>
          <w:b/>
          <w:snapToGrid w:val="0"/>
          <w:sz w:val="26"/>
          <w:szCs w:val="26"/>
          <w:lang w:eastAsia="ru-RU"/>
        </w:rPr>
        <w:t>_________</w:t>
      </w:r>
      <w:r w:rsidRPr="00711B41">
        <w:rPr>
          <w:snapToGrid w:val="0"/>
          <w:sz w:val="26"/>
          <w:szCs w:val="26"/>
          <w:lang w:eastAsia="ru-RU"/>
        </w:rPr>
        <w:t>____</w:t>
      </w:r>
      <w:r w:rsidRPr="00711B41">
        <w:rPr>
          <w:b/>
          <w:snapToGrid w:val="0"/>
          <w:sz w:val="26"/>
          <w:szCs w:val="26"/>
          <w:u w:val="single"/>
          <w:lang w:eastAsia="ru-RU"/>
        </w:rPr>
        <w:t>отсутствуют</w:t>
      </w:r>
      <w:r w:rsidRPr="00711B41">
        <w:rPr>
          <w:b/>
          <w:snapToGrid w:val="0"/>
          <w:sz w:val="26"/>
          <w:szCs w:val="26"/>
          <w:lang w:eastAsia="ru-RU"/>
        </w:rPr>
        <w:t>_</w:t>
      </w:r>
      <w:r w:rsidRPr="00711B41">
        <w:rPr>
          <w:snapToGrid w:val="0"/>
          <w:sz w:val="26"/>
          <w:szCs w:val="26"/>
          <w:lang w:eastAsia="ru-RU"/>
        </w:rPr>
        <w:t>_______</w:t>
      </w:r>
      <w:r w:rsidRPr="00711B41">
        <w:rPr>
          <w:bCs/>
          <w:snapToGrid w:val="0"/>
          <w:sz w:val="26"/>
          <w:szCs w:val="26"/>
          <w:u w:val="single"/>
          <w:lang w:eastAsia="ru-RU"/>
        </w:rPr>
        <w:t xml:space="preserve"> </w:t>
      </w:r>
    </w:p>
    <w:p w:rsidR="00C3185D" w:rsidRPr="00711B41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457F5A">
        <w:rPr>
          <w:snapToGrid w:val="0"/>
          <w:sz w:val="26"/>
          <w:szCs w:val="26"/>
          <w:lang w:eastAsia="ru-RU"/>
        </w:rPr>
        <w:t xml:space="preserve">                                             </w:t>
      </w:r>
      <w:r w:rsidRPr="00711B41">
        <w:rPr>
          <w:snapToGrid w:val="0"/>
          <w:sz w:val="26"/>
          <w:szCs w:val="26"/>
          <w:lang w:eastAsia="ru-RU"/>
        </w:rPr>
        <w:t xml:space="preserve">(объекты </w:t>
      </w:r>
      <w:proofErr w:type="gramStart"/>
      <w:r w:rsidRPr="00711B41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711B41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711B41">
        <w:rPr>
          <w:noProof/>
          <w:sz w:val="26"/>
          <w:szCs w:val="26"/>
          <w:lang w:eastAsia="ru-RU"/>
        </w:rPr>
        <w:t>1.</w:t>
      </w:r>
      <w:r>
        <w:rPr>
          <w:noProof/>
          <w:sz w:val="26"/>
          <w:szCs w:val="26"/>
          <w:lang w:eastAsia="ru-RU"/>
        </w:rPr>
        <w:t>6</w:t>
      </w:r>
      <w:r w:rsidRPr="00711B41">
        <w:rPr>
          <w:noProof/>
          <w:sz w:val="26"/>
          <w:szCs w:val="26"/>
          <w:lang w:eastAsia="ru-RU"/>
        </w:rPr>
        <w:t>.</w:t>
      </w:r>
      <w:r>
        <w:rPr>
          <w:noProof/>
          <w:sz w:val="26"/>
          <w:szCs w:val="26"/>
          <w:lang w:eastAsia="ru-RU"/>
        </w:rPr>
        <w:t xml:space="preserve"> </w:t>
      </w:r>
      <w:r w:rsidRPr="00711B41">
        <w:rPr>
          <w:sz w:val="26"/>
          <w:szCs w:val="26"/>
          <w:lang w:eastAsia="ru-RU"/>
        </w:rPr>
        <w:t>Земельный участок передается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09"/>
        <w:jc w:val="both"/>
        <w:rPr>
          <w:noProof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C3185D" w:rsidRPr="00711B41" w:rsidRDefault="00C3185D" w:rsidP="00C3185D">
      <w:pPr>
        <w:keepNext/>
        <w:tabs>
          <w:tab w:val="center" w:pos="5316"/>
        </w:tabs>
        <w:ind w:firstLine="720"/>
        <w:jc w:val="center"/>
        <w:outlineLvl w:val="2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2.1. </w:t>
      </w:r>
      <w:r w:rsidRPr="003C1C9D">
        <w:rPr>
          <w:sz w:val="26"/>
          <w:szCs w:val="26"/>
        </w:rPr>
        <w:t xml:space="preserve">Установленная по итогам аукциона цена </w:t>
      </w:r>
      <w:r w:rsidR="00EF2823">
        <w:rPr>
          <w:sz w:val="26"/>
          <w:szCs w:val="26"/>
        </w:rPr>
        <w:t>продажи Участка, указанного в пункте</w:t>
      </w:r>
      <w:r w:rsidRPr="003C1C9D">
        <w:rPr>
          <w:sz w:val="26"/>
          <w:szCs w:val="26"/>
        </w:rPr>
        <w:t xml:space="preserve"> 1 настоящего Договора</w:t>
      </w:r>
      <w:r w:rsidRPr="003C1C9D">
        <w:rPr>
          <w:snapToGrid w:val="0"/>
          <w:sz w:val="26"/>
          <w:szCs w:val="26"/>
          <w:lang w:eastAsia="ru-RU"/>
        </w:rPr>
        <w:t xml:space="preserve"> </w:t>
      </w:r>
      <w:r w:rsidRPr="00711B41">
        <w:rPr>
          <w:snapToGrid w:val="0"/>
          <w:sz w:val="26"/>
          <w:szCs w:val="26"/>
          <w:lang w:eastAsia="ru-RU"/>
        </w:rPr>
        <w:t xml:space="preserve">составляет </w:t>
      </w:r>
      <w:r w:rsidRPr="003C1C9D">
        <w:rPr>
          <w:snapToGrid w:val="0"/>
          <w:sz w:val="26"/>
          <w:szCs w:val="26"/>
          <w:lang w:eastAsia="ru-RU"/>
        </w:rPr>
        <w:t>__________</w:t>
      </w:r>
      <w:r w:rsidRPr="00711B41">
        <w:rPr>
          <w:snapToGrid w:val="0"/>
          <w:sz w:val="26"/>
          <w:szCs w:val="26"/>
          <w:lang w:eastAsia="ru-RU"/>
        </w:rPr>
        <w:t>руб</w:t>
      </w:r>
      <w:r w:rsidRPr="003C1C9D">
        <w:rPr>
          <w:snapToGrid w:val="0"/>
          <w:sz w:val="26"/>
          <w:szCs w:val="26"/>
          <w:lang w:eastAsia="ru-RU"/>
        </w:rPr>
        <w:t>. _____</w:t>
      </w:r>
      <w:r w:rsidRPr="00711B41">
        <w:rPr>
          <w:snapToGrid w:val="0"/>
          <w:sz w:val="26"/>
          <w:szCs w:val="26"/>
          <w:lang w:eastAsia="ru-RU"/>
        </w:rPr>
        <w:t xml:space="preserve"> коп</w:t>
      </w:r>
      <w:r w:rsidRPr="003C1C9D">
        <w:rPr>
          <w:snapToGrid w:val="0"/>
          <w:sz w:val="26"/>
          <w:szCs w:val="26"/>
          <w:lang w:eastAsia="ru-RU"/>
        </w:rPr>
        <w:t>.</w:t>
      </w:r>
    </w:p>
    <w:p w:rsidR="00C3185D" w:rsidRPr="000C0E89" w:rsidRDefault="00C3185D" w:rsidP="000C0E89">
      <w:pPr>
        <w:pStyle w:val="ConsNonformat"/>
        <w:widowControl/>
        <w:ind w:firstLine="341"/>
        <w:jc w:val="both"/>
        <w:rPr>
          <w:rFonts w:ascii="Times New Roman" w:hAnsi="Times New Roman" w:cs="Times New Roman"/>
          <w:sz w:val="26"/>
          <w:szCs w:val="26"/>
        </w:rPr>
      </w:pPr>
      <w:r w:rsidRPr="00711B41">
        <w:rPr>
          <w:snapToGrid w:val="0"/>
          <w:sz w:val="26"/>
          <w:szCs w:val="26"/>
          <w:lang w:eastAsia="ru-RU"/>
        </w:rPr>
        <w:t xml:space="preserve">2.2. </w:t>
      </w:r>
      <w:r w:rsidRPr="000C0E89">
        <w:rPr>
          <w:rFonts w:ascii="Times New Roman" w:hAnsi="Times New Roman" w:cs="Times New Roman"/>
          <w:sz w:val="26"/>
          <w:szCs w:val="26"/>
        </w:rPr>
        <w:t xml:space="preserve">Задаток в сумме __________  руб., внесенный Покупателем на лицевой счет Продавца  </w:t>
      </w:r>
      <w:proofErr w:type="gramStart"/>
      <w:r w:rsidR="000C0E89" w:rsidRPr="000C0E89">
        <w:rPr>
          <w:rFonts w:ascii="Times New Roman" w:hAnsi="Times New Roman" w:cs="Times New Roman"/>
          <w:i/>
          <w:snapToGrid w:val="0"/>
          <w:sz w:val="26"/>
          <w:szCs w:val="26"/>
          <w:u w:val="single"/>
          <w:lang w:eastAsia="ru-RU"/>
        </w:rPr>
        <w:t>л</w:t>
      </w:r>
      <w:proofErr w:type="gramEnd"/>
      <w:r w:rsidR="000C0E89" w:rsidRPr="000C0E89">
        <w:rPr>
          <w:rFonts w:ascii="Times New Roman" w:hAnsi="Times New Roman" w:cs="Times New Roman"/>
          <w:i/>
          <w:snapToGrid w:val="0"/>
          <w:sz w:val="26"/>
          <w:szCs w:val="26"/>
          <w:u w:val="single"/>
          <w:lang w:eastAsia="ru-RU"/>
        </w:rPr>
        <w:t>/с 05153000250 УФК по ЧР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(администрация Алатырского района) </w:t>
      </w:r>
      <w:r w:rsidR="000C0E89" w:rsidRPr="000C0E89">
        <w:rPr>
          <w:rFonts w:ascii="Times New Roman" w:hAnsi="Times New Roman" w:cs="Times New Roman"/>
          <w:sz w:val="26"/>
          <w:szCs w:val="26"/>
          <w:lang w:eastAsia="ru-RU"/>
        </w:rPr>
        <w:t>счет 03232643976030001500, казначейский счет 40102810945370000084,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0C0E89" w:rsidRPr="000C0E89">
        <w:rPr>
          <w:rFonts w:ascii="Times New Roman" w:hAnsi="Times New Roman" w:cs="Times New Roman"/>
          <w:sz w:val="26"/>
          <w:szCs w:val="26"/>
          <w:lang w:eastAsia="ru-RU"/>
        </w:rPr>
        <w:t>Отделение-НБ Чувашская Республика Банка России//УФК по Чувашской Республике г. Чебоксары</w:t>
      </w:r>
      <w:r w:rsidR="000C0E89" w:rsidRPr="000C0E89">
        <w:rPr>
          <w:rFonts w:ascii="Times New Roman" w:hAnsi="Times New Roman" w:cs="Times New Roman"/>
          <w:snapToGrid w:val="0"/>
          <w:sz w:val="26"/>
          <w:szCs w:val="26"/>
          <w:lang w:eastAsia="ru-RU"/>
        </w:rPr>
        <w:t xml:space="preserve">, БИК 19706900, ИНН 2101001269, КПП 210101001, ОКТМО 97603000 </w:t>
      </w:r>
      <w:r w:rsidRPr="000C0E89">
        <w:rPr>
          <w:rFonts w:ascii="Times New Roman" w:hAnsi="Times New Roman" w:cs="Times New Roman"/>
          <w:sz w:val="26"/>
          <w:szCs w:val="26"/>
        </w:rPr>
        <w:t xml:space="preserve">засчитывается в счет оплаты стоимости Участка. </w:t>
      </w:r>
    </w:p>
    <w:p w:rsidR="00C3185D" w:rsidRPr="00711B41" w:rsidRDefault="00C3185D" w:rsidP="009115EA">
      <w:pPr>
        <w:suppressAutoHyphens w:val="0"/>
        <w:jc w:val="both"/>
        <w:rPr>
          <w:snapToGrid w:val="0"/>
          <w:sz w:val="26"/>
          <w:szCs w:val="26"/>
          <w:lang w:eastAsia="ru-RU"/>
        </w:rPr>
      </w:pPr>
      <w:r w:rsidRPr="003C1C9D">
        <w:rPr>
          <w:sz w:val="26"/>
          <w:szCs w:val="26"/>
        </w:rPr>
        <w:t xml:space="preserve">2.3. </w:t>
      </w:r>
      <w:proofErr w:type="gramStart"/>
      <w:r w:rsidRPr="003C1C9D">
        <w:rPr>
          <w:sz w:val="26"/>
          <w:szCs w:val="26"/>
        </w:rPr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</w:t>
      </w:r>
      <w:r w:rsidRPr="003C1C9D">
        <w:rPr>
          <w:sz w:val="26"/>
          <w:szCs w:val="26"/>
        </w:rPr>
        <w:lastRenderedPageBreak/>
        <w:t xml:space="preserve">______ (________) руб. на </w:t>
      </w:r>
      <w:r w:rsidRPr="00711B41">
        <w:rPr>
          <w:snapToGrid w:val="0"/>
          <w:sz w:val="26"/>
          <w:szCs w:val="26"/>
          <w:lang w:eastAsia="ru-RU"/>
        </w:rPr>
        <w:t xml:space="preserve">счет в УФК по ЧР </w:t>
      </w:r>
      <w:r w:rsidR="00A201A8" w:rsidRPr="003C1C9D">
        <w:rPr>
          <w:snapToGrid w:val="0"/>
          <w:sz w:val="26"/>
          <w:szCs w:val="26"/>
          <w:lang w:eastAsia="ru-RU"/>
        </w:rPr>
        <w:t>(администрация Алатырского района)</w:t>
      </w:r>
      <w:r w:rsidR="00A201A8">
        <w:rPr>
          <w:snapToGrid w:val="0"/>
          <w:sz w:val="26"/>
          <w:szCs w:val="26"/>
          <w:lang w:eastAsia="ru-RU"/>
        </w:rPr>
        <w:t xml:space="preserve"> 0</w:t>
      </w:r>
      <w:r w:rsidR="00A201A8" w:rsidRPr="00404916">
        <w:rPr>
          <w:rFonts w:ascii="TimesET" w:hAnsi="TimesET"/>
          <w:szCs w:val="20"/>
          <w:lang w:eastAsia="ru-RU"/>
        </w:rPr>
        <w:t>3100643000000011500</w:t>
      </w:r>
      <w:r w:rsidR="00A201A8">
        <w:rPr>
          <w:rFonts w:ascii="TimesET" w:hAnsi="TimesET"/>
          <w:szCs w:val="20"/>
          <w:lang w:eastAsia="ru-RU"/>
        </w:rPr>
        <w:t xml:space="preserve"> в </w:t>
      </w:r>
      <w:r w:rsidR="00A201A8" w:rsidRPr="00404916">
        <w:rPr>
          <w:rFonts w:ascii="TimesET" w:hAnsi="TimesET"/>
          <w:szCs w:val="20"/>
          <w:lang w:eastAsia="ru-RU"/>
        </w:rPr>
        <w:t>Отделение-НБ Чувашская Республика Банка России//УФК по Чувашской Республике г. Чебоксары</w:t>
      </w:r>
      <w:r w:rsidR="00A201A8">
        <w:rPr>
          <w:rFonts w:ascii="TimesET" w:hAnsi="TimesET"/>
          <w:lang w:eastAsia="ru-RU"/>
        </w:rPr>
        <w:t>,</w:t>
      </w:r>
      <w:r w:rsidR="00A201A8" w:rsidRPr="003C1C9D">
        <w:rPr>
          <w:snapToGrid w:val="0"/>
          <w:sz w:val="26"/>
          <w:szCs w:val="26"/>
          <w:lang w:eastAsia="ru-RU"/>
        </w:rPr>
        <w:t xml:space="preserve"> </w:t>
      </w:r>
      <w:r w:rsidR="00A201A8" w:rsidRPr="00404916">
        <w:rPr>
          <w:rFonts w:ascii="TimesET" w:hAnsi="TimesET"/>
          <w:szCs w:val="20"/>
          <w:lang w:eastAsia="ru-RU"/>
        </w:rPr>
        <w:t>БИК 019706900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404916">
        <w:rPr>
          <w:rFonts w:ascii="TimesET" w:hAnsi="TimesET"/>
          <w:szCs w:val="20"/>
          <w:lang w:eastAsia="ru-RU"/>
        </w:rPr>
        <w:t>Единый казначейский</w:t>
      </w:r>
      <w:proofErr w:type="gramEnd"/>
      <w:r w:rsidR="00A201A8" w:rsidRPr="00404916">
        <w:rPr>
          <w:rFonts w:ascii="TimesET" w:hAnsi="TimesET"/>
          <w:szCs w:val="20"/>
          <w:lang w:eastAsia="ru-RU"/>
        </w:rPr>
        <w:t xml:space="preserve"> счет 40102810945370000084</w:t>
      </w:r>
      <w:r w:rsidR="00A201A8">
        <w:rPr>
          <w:rFonts w:ascii="TimesET" w:hAnsi="TimesET"/>
          <w:szCs w:val="20"/>
          <w:lang w:eastAsia="ru-RU"/>
        </w:rPr>
        <w:t xml:space="preserve">, </w:t>
      </w:r>
      <w:r w:rsidR="00A201A8" w:rsidRPr="003C1C9D">
        <w:rPr>
          <w:snapToGrid w:val="0"/>
          <w:sz w:val="26"/>
          <w:szCs w:val="26"/>
          <w:lang w:eastAsia="ru-RU"/>
        </w:rPr>
        <w:t>ИНН 2101001269</w:t>
      </w:r>
      <w:r w:rsidR="00A201A8">
        <w:rPr>
          <w:snapToGrid w:val="0"/>
          <w:sz w:val="26"/>
          <w:szCs w:val="26"/>
          <w:lang w:eastAsia="ru-RU"/>
        </w:rPr>
        <w:t>, КПП 210101001, ОКТМО 97603000,</w:t>
      </w:r>
      <w:r w:rsidR="00EF2823">
        <w:rPr>
          <w:snapToGrid w:val="0"/>
          <w:sz w:val="26"/>
          <w:szCs w:val="26"/>
          <w:lang w:eastAsia="ru-RU"/>
        </w:rPr>
        <w:t xml:space="preserve"> КБК</w:t>
      </w:r>
      <w:r w:rsidRPr="00711B41">
        <w:rPr>
          <w:snapToGrid w:val="0"/>
          <w:sz w:val="26"/>
          <w:szCs w:val="26"/>
          <w:lang w:eastAsia="ru-RU"/>
        </w:rPr>
        <w:t xml:space="preserve"> 90311406013050000430.</w:t>
      </w:r>
    </w:p>
    <w:p w:rsidR="00C3185D" w:rsidRPr="00711B41" w:rsidRDefault="00C3185D" w:rsidP="00C3185D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C3185D" w:rsidRPr="00711B41" w:rsidRDefault="00C3185D" w:rsidP="00C3185D">
      <w:pPr>
        <w:widowControl w:val="0"/>
        <w:suppressAutoHyphens w:val="0"/>
        <w:jc w:val="center"/>
        <w:rPr>
          <w:b/>
          <w:bCs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C3185D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3.1 Ограничение использования и обременения Участка отсутствуют.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rFonts w:ascii="TimesET" w:hAnsi="TimesET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ab/>
      </w: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lastRenderedPageBreak/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 xml:space="preserve">Администрация Алатырского района </w:t>
                  </w:r>
                </w:p>
                <w:p w:rsidR="00C3185D" w:rsidRPr="00711B41" w:rsidRDefault="00C3185D" w:rsidP="00404916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429810, Чувашская </w:t>
                  </w:r>
                  <w:proofErr w:type="spellStart"/>
                  <w:r w:rsidRPr="00404916">
                    <w:rPr>
                      <w:lang w:eastAsia="ru-RU"/>
                    </w:rPr>
                    <w:t>Республика</w:t>
                  </w:r>
                  <w:proofErr w:type="gramStart"/>
                  <w:r w:rsidRPr="00404916">
                    <w:rPr>
                      <w:lang w:eastAsia="ru-RU"/>
                    </w:rPr>
                    <w:t>,А</w:t>
                  </w:r>
                  <w:proofErr w:type="gramEnd"/>
                  <w:r w:rsidRPr="00404916">
                    <w:rPr>
                      <w:lang w:eastAsia="ru-RU"/>
                    </w:rPr>
                    <w:t>латырский</w:t>
                  </w:r>
                  <w:proofErr w:type="spellEnd"/>
                  <w:r w:rsidRPr="00404916">
                    <w:rPr>
                      <w:lang w:eastAsia="ru-RU"/>
                    </w:rPr>
                    <w:t xml:space="preserve"> р-н,</w:t>
                  </w:r>
                </w:p>
                <w:p w:rsidR="00404916" w:rsidRPr="00404916" w:rsidRDefault="00404916" w:rsidP="00404916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с. </w:t>
                  </w:r>
                  <w:proofErr w:type="spellStart"/>
                  <w:r w:rsidRPr="00404916">
                    <w:rPr>
                      <w:lang w:eastAsia="ru-RU"/>
                    </w:rPr>
                    <w:t>Чуварлеи</w:t>
                  </w:r>
                  <w:proofErr w:type="spellEnd"/>
                  <w:r w:rsidRPr="00404916">
                    <w:rPr>
                      <w:lang w:eastAsia="ru-RU"/>
                    </w:rPr>
                    <w:t>, ул. Ворошилова, 144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УФК по Чувашской Республике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(Администрация Алатырского района)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БИК управления 019706900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Единый казначейский счет 40102810945370000084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Казначейский счет 03100643000000011500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Отделение-НБ Чувашская Республика Банка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России//УФК по Чувашской Республике </w:t>
                  </w:r>
                </w:p>
                <w:p w:rsidR="00404916" w:rsidRPr="00404916" w:rsidRDefault="00404916" w:rsidP="00404916">
                  <w:pPr>
                    <w:suppressAutoHyphens w:val="0"/>
                    <w:rPr>
                      <w:rFonts w:ascii="TimesET" w:hAnsi="TimesET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г. Чебоксары</w:t>
                  </w:r>
                  <w:r w:rsidRPr="00404916">
                    <w:rPr>
                      <w:rFonts w:ascii="TimesET" w:hAnsi="TimesET"/>
                      <w:lang w:eastAsia="ru-RU"/>
                    </w:rPr>
                    <w:t>.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 xml:space="preserve">ИНН </w:t>
                  </w:r>
                  <w:r w:rsidRPr="00404916">
                    <w:rPr>
                      <w:lang w:eastAsia="ru-RU"/>
                    </w:rPr>
                    <w:t>2101001269</w:t>
                  </w:r>
                  <w:r w:rsidRPr="00404916">
                    <w:rPr>
                      <w:bCs/>
                      <w:lang w:eastAsia="ru-RU"/>
                    </w:rPr>
                    <w:t xml:space="preserve"> 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КПП 210101001</w:t>
                  </w:r>
                </w:p>
                <w:p w:rsidR="00404916" w:rsidRPr="00404916" w:rsidRDefault="00404916" w:rsidP="00404916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ОКТМО 97603000</w:t>
                  </w:r>
                </w:p>
                <w:p w:rsidR="00404916" w:rsidRPr="00404916" w:rsidRDefault="00404916" w:rsidP="00404916">
                  <w:pPr>
                    <w:jc w:val="both"/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</w:pP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КБК 90311406013050000430</w:t>
                  </w: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04916" w:rsidRPr="00711B41" w:rsidRDefault="00404916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C3185D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2555CC"/>
    <w:rsid w:val="00277156"/>
    <w:rsid w:val="00404916"/>
    <w:rsid w:val="00683746"/>
    <w:rsid w:val="008969E4"/>
    <w:rsid w:val="009115EA"/>
    <w:rsid w:val="00A201A8"/>
    <w:rsid w:val="00C30279"/>
    <w:rsid w:val="00C3185D"/>
    <w:rsid w:val="00CD5324"/>
    <w:rsid w:val="00D43699"/>
    <w:rsid w:val="00DB41D6"/>
    <w:rsid w:val="00E841C3"/>
    <w:rsid w:val="00EF2823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2020-06-22T07:46:00Z</dcterms:created>
  <dcterms:modified xsi:type="dcterms:W3CDTF">2022-07-18T12:15:00Z</dcterms:modified>
</cp:coreProperties>
</file>