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3" w:rsidRDefault="00991603" w:rsidP="00991603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bCs/>
          <w:szCs w:val="26"/>
        </w:rPr>
        <w:t>О закреплении муниципальных образ</w:t>
      </w:r>
      <w:r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>вательных организаций, реализующих образовательные программы дошкол</w:t>
      </w:r>
      <w:r>
        <w:rPr>
          <w:rFonts w:ascii="Times New Roman" w:hAnsi="Times New Roman"/>
          <w:b/>
          <w:bCs/>
          <w:szCs w:val="26"/>
        </w:rPr>
        <w:t>ь</w:t>
      </w:r>
      <w:r>
        <w:rPr>
          <w:rFonts w:ascii="Times New Roman" w:hAnsi="Times New Roman"/>
          <w:b/>
          <w:bCs/>
          <w:szCs w:val="26"/>
        </w:rPr>
        <w:t>ного образования, за конкретными те</w:t>
      </w:r>
      <w:r>
        <w:rPr>
          <w:rFonts w:ascii="Times New Roman" w:hAnsi="Times New Roman"/>
          <w:b/>
          <w:bCs/>
          <w:szCs w:val="26"/>
        </w:rPr>
        <w:t>р</w:t>
      </w:r>
      <w:r>
        <w:rPr>
          <w:rFonts w:ascii="Times New Roman" w:hAnsi="Times New Roman"/>
          <w:b/>
          <w:bCs/>
          <w:szCs w:val="26"/>
        </w:rPr>
        <w:t>риториями Чебоксарского района Ч</w:t>
      </w:r>
      <w:r>
        <w:rPr>
          <w:rFonts w:ascii="Times New Roman" w:hAnsi="Times New Roman"/>
          <w:b/>
          <w:bCs/>
          <w:szCs w:val="26"/>
        </w:rPr>
        <w:t>у</w:t>
      </w:r>
      <w:r>
        <w:rPr>
          <w:rFonts w:ascii="Times New Roman" w:hAnsi="Times New Roman"/>
          <w:b/>
          <w:bCs/>
          <w:szCs w:val="26"/>
        </w:rPr>
        <w:t>вашской Республики</w:t>
      </w:r>
    </w:p>
    <w:p w:rsidR="00991603" w:rsidRDefault="00991603" w:rsidP="009916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991603" w:rsidRDefault="00991603" w:rsidP="009916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991603" w:rsidRDefault="00991603" w:rsidP="00991603">
      <w:pPr>
        <w:tabs>
          <w:tab w:val="left" w:pos="9360"/>
        </w:tabs>
        <w:ind w:right="-6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pacing w:val="-4"/>
          <w:szCs w:val="26"/>
        </w:rPr>
        <w:t xml:space="preserve">В соответствии </w:t>
      </w:r>
      <w:r>
        <w:rPr>
          <w:rFonts w:ascii="Times New Roman" w:hAnsi="Times New Roman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с пун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том 6 части 1 статьи 9  Федерального закона от 29.12.2012 № 273-ФЗ «Об образов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нии в Российской Федерации», приказом Министерства просвещения Российской Ф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дерации от 15.05.2020  № 236 «Об утверждении Порядка приема на обучение по обр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зовательным программам дошкольного образования»                     (с изменениями и дополнениями от 08.12.2020, 04.10.2021</w:t>
      </w:r>
      <w:proofErr w:type="gramEnd"/>
      <w:r>
        <w:rPr>
          <w:rFonts w:ascii="Times New Roman" w:hAnsi="Times New Roman"/>
          <w:szCs w:val="26"/>
        </w:rPr>
        <w:t xml:space="preserve">),  администрация Чебоксарского района </w:t>
      </w:r>
      <w:proofErr w:type="gramStart"/>
      <w:r>
        <w:rPr>
          <w:rFonts w:ascii="Times New Roman" w:hAnsi="Times New Roman"/>
          <w:color w:val="000000"/>
          <w:szCs w:val="26"/>
        </w:rPr>
        <w:t>п</w:t>
      </w:r>
      <w:proofErr w:type="gramEnd"/>
      <w:r>
        <w:rPr>
          <w:rFonts w:ascii="Times New Roman" w:hAnsi="Times New Roman"/>
          <w:color w:val="000000"/>
          <w:szCs w:val="26"/>
        </w:rPr>
        <w:t> о с т а н о в л я е т:</w:t>
      </w:r>
    </w:p>
    <w:p w:rsidR="00991603" w:rsidRDefault="00991603" w:rsidP="009916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Закрепить муниципальные образовательные организации, реализующие обр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зовательные программы дошкольного образования, за конкретными территориями Чебоксарского района согласно приложению.</w:t>
      </w:r>
    </w:p>
    <w:p w:rsidR="00991603" w:rsidRDefault="00991603" w:rsidP="009916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 силу постановление администрации Чебоксарского района от 04.02.2021 № 97 «О закреплении  муниципальных образовательных орган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заций, реализующих образовательные программы дошкольного образования, за ко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кретными территориями Чебоксарского района Чувашской Республики.</w:t>
      </w:r>
    </w:p>
    <w:p w:rsidR="00991603" w:rsidRDefault="00991603" w:rsidP="009916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постановление вступает в силу после его официального опублик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вания.</w:t>
      </w:r>
    </w:p>
    <w:p w:rsidR="00991603" w:rsidRDefault="00991603" w:rsidP="0099160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Разместить</w:t>
      </w:r>
      <w:proofErr w:type="gramEnd"/>
      <w:r>
        <w:rPr>
          <w:rFonts w:ascii="Times New Roman" w:hAnsi="Times New Roman"/>
          <w:szCs w:val="26"/>
        </w:rPr>
        <w:t xml:space="preserve"> настоящее постановление на официальном сайте администрации Чебоксарского района  Чувашской Республики в информационно - телекоммуникац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онной сети «Интернет».</w:t>
      </w:r>
    </w:p>
    <w:p w:rsidR="00991603" w:rsidRDefault="00991603" w:rsidP="009916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 настоящего постановления возложить на управл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 образования и молодежной политики  администрации Чебоксарского района Ч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 xml:space="preserve">вашской Республики. </w:t>
      </w:r>
    </w:p>
    <w:p w:rsidR="00991603" w:rsidRDefault="00991603" w:rsidP="00991603">
      <w:pPr>
        <w:jc w:val="both"/>
        <w:rPr>
          <w:rFonts w:ascii="Times New Roman" w:hAnsi="Times New Roman"/>
          <w:szCs w:val="26"/>
        </w:rPr>
      </w:pPr>
    </w:p>
    <w:p w:rsidR="00991603" w:rsidRDefault="00991603" w:rsidP="00991603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91603" w:rsidTr="00991603">
        <w:tc>
          <w:tcPr>
            <w:tcW w:w="5211" w:type="dxa"/>
            <w:hideMark/>
          </w:tcPr>
          <w:p w:rsidR="00991603" w:rsidRDefault="0099160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 администрации</w:t>
            </w:r>
          </w:p>
        </w:tc>
        <w:tc>
          <w:tcPr>
            <w:tcW w:w="4536" w:type="dxa"/>
            <w:hideMark/>
          </w:tcPr>
          <w:p w:rsidR="00991603" w:rsidRDefault="00991603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991603" w:rsidRDefault="00991603" w:rsidP="00991603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991603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0D" w:rsidRDefault="00A86D0D">
      <w:r>
        <w:separator/>
      </w:r>
    </w:p>
  </w:endnote>
  <w:endnote w:type="continuationSeparator" w:id="0">
    <w:p w:rsidR="00A86D0D" w:rsidRDefault="00A8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3" w:rsidRDefault="009916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991603" w:rsidRDefault="001460B2">
    <w:pPr>
      <w:pStyle w:val="a4"/>
      <w:rPr>
        <w:rFonts w:ascii="Times New Roman" w:hAnsi="Times New Roman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0D" w:rsidRDefault="00A86D0D">
      <w:r>
        <w:separator/>
      </w:r>
    </w:p>
  </w:footnote>
  <w:footnote w:type="continuationSeparator" w:id="0">
    <w:p w:rsidR="00A86D0D" w:rsidRDefault="00A8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3" w:rsidRDefault="00991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3" w:rsidRDefault="00991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49270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49270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28.01.2022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49270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F11268D"/>
    <w:multiLevelType w:val="hybridMultilevel"/>
    <w:tmpl w:val="501EE000"/>
    <w:lvl w:ilvl="0" w:tplc="241C9742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0D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92706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91603"/>
    <w:rsid w:val="009D6852"/>
    <w:rsid w:val="00A229BE"/>
    <w:rsid w:val="00A258DC"/>
    <w:rsid w:val="00A508C7"/>
    <w:rsid w:val="00A527F6"/>
    <w:rsid w:val="00A86D0D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0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2022-02-01T07:39:00Z</dcterms:created>
  <dcterms:modified xsi:type="dcterms:W3CDTF">2022-02-01T07:42:00Z</dcterms:modified>
</cp:coreProperties>
</file>