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614"/>
        <w:gridCol w:w="2028"/>
        <w:gridCol w:w="3713"/>
      </w:tblGrid>
      <w:tr w:rsidR="006502FB" w:rsidRPr="006502FB" w:rsidTr="00F67235">
        <w:trPr>
          <w:trHeight w:val="3015"/>
        </w:trPr>
        <w:tc>
          <w:tcPr>
            <w:tcW w:w="3615" w:type="dxa"/>
          </w:tcPr>
          <w:p w:rsidR="006502FB" w:rsidRPr="006502FB" w:rsidRDefault="006502FB" w:rsidP="00650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6502FB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  <w:lang w:eastAsia="ru-RU"/>
              </w:rPr>
              <w:t>ӑ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6502FB" w:rsidRPr="006502FB" w:rsidRDefault="006502FB" w:rsidP="006502F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Улат</w:t>
            </w:r>
            <w:r w:rsidRPr="006502FB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  <w:lang w:eastAsia="ru-RU"/>
              </w:rPr>
              <w:t>ӑ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хула </w:t>
            </w:r>
          </w:p>
          <w:p w:rsidR="006502FB" w:rsidRPr="006502FB" w:rsidRDefault="006502FB" w:rsidP="006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АДМИНИСТРАЦИЙЕ</w:t>
            </w:r>
          </w:p>
          <w:p w:rsidR="006502FB" w:rsidRPr="006502FB" w:rsidRDefault="006502FB" w:rsidP="006502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02FB" w:rsidRPr="006502FB" w:rsidRDefault="006502FB" w:rsidP="006502F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ЙЫШАНУ</w:t>
            </w:r>
          </w:p>
          <w:p w:rsidR="006502FB" w:rsidRPr="006502FB" w:rsidRDefault="006502FB" w:rsidP="006502F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5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5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07.   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№</w:t>
            </w:r>
            <w:r w:rsidR="0045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</w:t>
            </w:r>
          </w:p>
          <w:p w:rsidR="006502FB" w:rsidRPr="006502FB" w:rsidRDefault="006502FB" w:rsidP="006502F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Улат</w:t>
            </w:r>
            <w:r w:rsidRPr="006502FB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  <w:lang w:eastAsia="ru-RU"/>
              </w:rPr>
              <w:t>ӑ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хули</w:t>
            </w:r>
          </w:p>
          <w:p w:rsidR="006502FB" w:rsidRPr="006502FB" w:rsidRDefault="006502FB" w:rsidP="006502FB">
            <w:pPr>
              <w:numPr>
                <w:ilvl w:val="12"/>
                <w:numId w:val="0"/>
              </w:num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6502FB" w:rsidRPr="006502FB" w:rsidRDefault="006502FB" w:rsidP="006502FB">
            <w:pPr>
              <w:numPr>
                <w:ilvl w:val="12"/>
                <w:numId w:val="0"/>
              </w:num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9D3254" wp14:editId="6AA09AF4">
                  <wp:extent cx="904875" cy="1238250"/>
                  <wp:effectExtent l="1905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</w:tcPr>
          <w:p w:rsidR="006502FB" w:rsidRPr="006502FB" w:rsidRDefault="006502FB" w:rsidP="006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6502FB" w:rsidRPr="006502FB" w:rsidRDefault="006502FB" w:rsidP="006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502FB" w:rsidRPr="006502FB" w:rsidRDefault="006502FB" w:rsidP="006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Алатыря</w:t>
            </w:r>
          </w:p>
          <w:p w:rsidR="006502FB" w:rsidRPr="006502FB" w:rsidRDefault="006502FB" w:rsidP="006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2FB" w:rsidRPr="006502FB" w:rsidRDefault="006502FB" w:rsidP="006502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502FB" w:rsidRPr="006502FB" w:rsidRDefault="006502FB" w:rsidP="006502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2FB" w:rsidRPr="006502FB" w:rsidRDefault="006502FB" w:rsidP="006502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5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5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5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июля      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№ </w:t>
            </w:r>
            <w:r w:rsidR="0045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bookmarkStart w:id="0" w:name="_GoBack"/>
            <w:bookmarkEnd w:id="0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502FB" w:rsidRPr="006502FB" w:rsidRDefault="006502FB" w:rsidP="006502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Алатырь</w:t>
            </w:r>
          </w:p>
          <w:p w:rsidR="006502FB" w:rsidRPr="006502FB" w:rsidRDefault="006502FB" w:rsidP="006502FB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02FB" w:rsidRPr="006502FB" w:rsidRDefault="006502FB" w:rsidP="006502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74" w:type="dxa"/>
        <w:tblInd w:w="-612" w:type="dxa"/>
        <w:tblLook w:val="0000" w:firstRow="0" w:lastRow="0" w:firstColumn="0" w:lastColumn="0" w:noHBand="0" w:noVBand="0"/>
      </w:tblPr>
      <w:tblGrid>
        <w:gridCol w:w="10274"/>
      </w:tblGrid>
      <w:tr w:rsidR="006502FB" w:rsidRPr="00916779" w:rsidTr="006502FB">
        <w:trPr>
          <w:trHeight w:val="1264"/>
        </w:trPr>
        <w:tc>
          <w:tcPr>
            <w:tcW w:w="10274" w:type="dxa"/>
          </w:tcPr>
          <w:p w:rsidR="006502FB" w:rsidRDefault="006502FB" w:rsidP="006502FB">
            <w:pPr>
              <w:pStyle w:val="a3"/>
              <w:ind w:left="220" w:right="56" w:hanging="220"/>
              <w:rPr>
                <w:b/>
              </w:rPr>
            </w:pPr>
            <w:r w:rsidRPr="00916779">
              <w:rPr>
                <w:b/>
              </w:rPr>
              <w:t>Об итогах экономического</w:t>
            </w:r>
          </w:p>
          <w:p w:rsidR="006502FB" w:rsidRDefault="006502FB" w:rsidP="006502FB">
            <w:pPr>
              <w:pStyle w:val="a3"/>
              <w:ind w:left="220" w:right="56" w:hanging="220"/>
              <w:rPr>
                <w:b/>
              </w:rPr>
            </w:pPr>
            <w:r w:rsidRPr="00916779">
              <w:rPr>
                <w:b/>
              </w:rPr>
              <w:t xml:space="preserve"> соревнования между </w:t>
            </w:r>
          </w:p>
          <w:p w:rsidR="006502FB" w:rsidRDefault="006502FB" w:rsidP="006502FB">
            <w:pPr>
              <w:pStyle w:val="a3"/>
              <w:ind w:left="220" w:right="56" w:hanging="220"/>
              <w:rPr>
                <w:b/>
              </w:rPr>
            </w:pPr>
            <w:r w:rsidRPr="00916779">
              <w:rPr>
                <w:b/>
              </w:rPr>
              <w:t>предприятиями основных отраслей</w:t>
            </w:r>
          </w:p>
          <w:p w:rsidR="006502FB" w:rsidRDefault="006502FB" w:rsidP="006502FB">
            <w:pPr>
              <w:pStyle w:val="a3"/>
              <w:ind w:left="220" w:right="56" w:hanging="220"/>
              <w:rPr>
                <w:b/>
              </w:rPr>
            </w:pPr>
            <w:r w:rsidRPr="00916779">
              <w:rPr>
                <w:b/>
              </w:rPr>
              <w:t xml:space="preserve"> экономики города </w:t>
            </w:r>
          </w:p>
          <w:p w:rsidR="006502FB" w:rsidRDefault="006502FB" w:rsidP="006502FB">
            <w:pPr>
              <w:pStyle w:val="a3"/>
              <w:ind w:left="220" w:right="56" w:hanging="220"/>
              <w:rPr>
                <w:b/>
              </w:rPr>
            </w:pPr>
            <w:r w:rsidRPr="00916779">
              <w:rPr>
                <w:b/>
              </w:rPr>
              <w:t>Алатыря</w:t>
            </w:r>
            <w:r>
              <w:rPr>
                <w:b/>
              </w:rPr>
              <w:t xml:space="preserve"> Чувашской Республики </w:t>
            </w:r>
          </w:p>
          <w:p w:rsidR="006502FB" w:rsidRPr="00916779" w:rsidRDefault="006502FB" w:rsidP="006502FB">
            <w:pPr>
              <w:pStyle w:val="a3"/>
              <w:ind w:left="220" w:right="56" w:hanging="220"/>
              <w:rPr>
                <w:b/>
              </w:rPr>
            </w:pPr>
            <w:r>
              <w:rPr>
                <w:b/>
              </w:rPr>
              <w:t>за первое полугодие 2022</w:t>
            </w:r>
            <w:r w:rsidRPr="00916779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  <w:p w:rsidR="006502FB" w:rsidRPr="00916779" w:rsidRDefault="006502FB" w:rsidP="006502FB">
            <w:pPr>
              <w:pStyle w:val="a3"/>
              <w:ind w:hanging="6"/>
              <w:jc w:val="left"/>
              <w:rPr>
                <w:b/>
              </w:rPr>
            </w:pPr>
          </w:p>
        </w:tc>
      </w:tr>
    </w:tbl>
    <w:p w:rsidR="006502FB" w:rsidRPr="006502FB" w:rsidRDefault="006502FB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города Алатыря Чувашской Республики от </w:t>
      </w:r>
      <w:proofErr w:type="gramStart"/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12.08.2016  №</w:t>
      </w:r>
      <w:proofErr w:type="gramEnd"/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663 «Об экономическом соревновании между организациями основных отраслей экономики г. Алатыря», рассмотрев исходные показатели экономического соревнования</w:t>
      </w:r>
      <w:r w:rsidRPr="00650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предприятиями основных отраслей экономики города и представленные комиссией результаты их работы за первое полугодие 2022 года, администрация города Алатыря Чувашской Республики</w:t>
      </w:r>
    </w:p>
    <w:p w:rsidR="006502FB" w:rsidRPr="006502FB" w:rsidRDefault="006502FB" w:rsidP="0065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FB" w:rsidRPr="006502FB" w:rsidRDefault="006502FB" w:rsidP="0065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</w:t>
      </w:r>
      <w:proofErr w:type="gramStart"/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е т:</w:t>
      </w:r>
    </w:p>
    <w:p w:rsidR="006502FB" w:rsidRPr="006502FB" w:rsidRDefault="006502FB" w:rsidP="0065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FB" w:rsidRPr="006502FB" w:rsidRDefault="006502FB" w:rsidP="00650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обеспечение роста объемов отгруженных товаров, выполненных работ, оказанных услуг, среднемесячной заработной платы, выполнение </w:t>
      </w:r>
      <w:proofErr w:type="gramStart"/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 производственных</w:t>
      </w:r>
      <w:proofErr w:type="gramEnd"/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финансовых,  социальных показателей  присудить:</w:t>
      </w:r>
    </w:p>
    <w:p w:rsidR="006502FB" w:rsidRPr="006502FB" w:rsidRDefault="006502FB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6502FB" w:rsidRPr="006502FB" w:rsidRDefault="006502FB" w:rsidP="00650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предприятиям с численностью свыше 200 человек </w:t>
      </w: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1</w:t>
      </w: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02FB" w:rsidRPr="006502FB" w:rsidRDefault="006502FB" w:rsidP="00650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 -</w:t>
      </w:r>
      <w:proofErr w:type="gramEnd"/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ООО «</w:t>
      </w:r>
      <w:proofErr w:type="spellStart"/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Алатырская</w:t>
      </w:r>
      <w:proofErr w:type="spellEnd"/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бумажная фабрика»;      </w:t>
      </w:r>
    </w:p>
    <w:p w:rsidR="006502FB" w:rsidRPr="006502FB" w:rsidRDefault="006502FB" w:rsidP="006502FB">
      <w:pPr>
        <w:autoSpaceDE w:val="0"/>
        <w:autoSpaceDN w:val="0"/>
        <w:adjustRightInd w:val="0"/>
        <w:spacing w:after="0" w:line="22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 -</w:t>
      </w:r>
      <w:proofErr w:type="gramEnd"/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АО «Завод «Электроприбор», АО «</w:t>
      </w:r>
      <w:proofErr w:type="spellStart"/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Электроавтомат</w:t>
      </w:r>
      <w:proofErr w:type="spellEnd"/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502FB" w:rsidRPr="006502FB" w:rsidRDefault="006502FB" w:rsidP="006502FB">
      <w:pPr>
        <w:autoSpaceDE w:val="0"/>
        <w:autoSpaceDN w:val="0"/>
        <w:adjustRightInd w:val="0"/>
        <w:spacing w:after="0" w:line="22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  -  ФКУ ИК-2 УФСИН России по Чувашской Республике.</w:t>
      </w:r>
    </w:p>
    <w:p w:rsidR="006502FB" w:rsidRPr="006502FB" w:rsidRDefault="006502FB" w:rsidP="006502FB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2FB" w:rsidRPr="006502FB" w:rsidRDefault="006502FB" w:rsidP="006502FB">
      <w:pPr>
        <w:autoSpaceDE w:val="0"/>
        <w:autoSpaceDN w:val="0"/>
        <w:adjustRightInd w:val="0"/>
        <w:spacing w:after="0" w:line="22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предприятиям с численностью менее 200 человек </w:t>
      </w: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2</w:t>
      </w: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02FB" w:rsidRPr="006502FB" w:rsidRDefault="006502FB" w:rsidP="00650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  - ООО «СКМ»; </w:t>
      </w:r>
    </w:p>
    <w:p w:rsidR="006502FB" w:rsidRPr="006502FB" w:rsidRDefault="006502FB" w:rsidP="00650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  -  ООО «</w:t>
      </w:r>
      <w:proofErr w:type="spellStart"/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Алатырское</w:t>
      </w:r>
      <w:proofErr w:type="spellEnd"/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УПП «ТЕМП».</w:t>
      </w:r>
    </w:p>
    <w:p w:rsidR="006502FB" w:rsidRPr="006502FB" w:rsidRDefault="006502FB" w:rsidP="00650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6502FB" w:rsidRPr="006502FB" w:rsidRDefault="006502FB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Отметить по итогам первого полугодия 2022 года хорошую работу АО «</w:t>
      </w:r>
      <w:proofErr w:type="spellStart"/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Алатырский</w:t>
      </w:r>
      <w:proofErr w:type="spellEnd"/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механический завод», МУП «Водоканал» города Алатыря Чувашской Республики. </w:t>
      </w:r>
    </w:p>
    <w:p w:rsidR="006502FB" w:rsidRPr="006502FB" w:rsidRDefault="006502FB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В связи с полученным МУП «Водоканал» города Алатыря Чувашской Республики убытком по итогам первого полугодия 2022 года, призовое место не присуждать.</w:t>
      </w:r>
    </w:p>
    <w:p w:rsidR="006502FB" w:rsidRPr="006502FB" w:rsidRDefault="006502FB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FB" w:rsidRPr="006502FB" w:rsidRDefault="006502FB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FB" w:rsidRPr="006502FB" w:rsidRDefault="006502FB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FB" w:rsidRPr="006502FB" w:rsidRDefault="006502FB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Трифонов</w:t>
      </w:r>
    </w:p>
    <w:p w:rsidR="006502FB" w:rsidRPr="006502FB" w:rsidRDefault="006502FB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02FB" w:rsidRPr="006502FB" w:rsidRDefault="006502FB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502F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</w:t>
      </w:r>
      <w:proofErr w:type="spellEnd"/>
      <w:r w:rsidRPr="006502FB">
        <w:rPr>
          <w:rFonts w:ascii="Times New Roman" w:eastAsia="Times New Roman" w:hAnsi="Times New Roman" w:cs="Times New Roman"/>
          <w:sz w:val="18"/>
          <w:szCs w:val="18"/>
          <w:lang w:eastAsia="ru-RU"/>
        </w:rPr>
        <w:t>: Ю.А. Рвачева</w:t>
      </w:r>
    </w:p>
    <w:p w:rsidR="00657B59" w:rsidRPr="006502FB" w:rsidRDefault="006502FB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18"/>
          <w:szCs w:val="18"/>
          <w:lang w:eastAsia="ru-RU"/>
        </w:rPr>
        <w:t>(83531)20106</w:t>
      </w:r>
    </w:p>
    <w:sectPr w:rsidR="00657B59" w:rsidRPr="0065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FB"/>
    <w:rsid w:val="00452DBC"/>
    <w:rsid w:val="006502FB"/>
    <w:rsid w:val="006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058A-96B3-433C-BF57-DB32BD5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02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0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50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Рвачева Юлия Александровна</dc:creator>
  <cp:keywords/>
  <dc:description/>
  <cp:lastModifiedBy>Рвачева Юлия Александровна</cp:lastModifiedBy>
  <cp:revision>2</cp:revision>
  <dcterms:created xsi:type="dcterms:W3CDTF">2022-07-27T06:44:00Z</dcterms:created>
  <dcterms:modified xsi:type="dcterms:W3CDTF">2022-08-01T06:39:00Z</dcterms:modified>
</cp:coreProperties>
</file>