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68F" w:rsidRDefault="0076368F"/>
    <w:tbl>
      <w:tblPr>
        <w:tblW w:w="101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21"/>
        <w:gridCol w:w="1984"/>
        <w:gridCol w:w="3934"/>
      </w:tblGrid>
      <w:tr w:rsidR="004261CF">
        <w:tc>
          <w:tcPr>
            <w:tcW w:w="4221" w:type="dxa"/>
          </w:tcPr>
          <w:p w:rsidR="004261CF" w:rsidRPr="00A90B17" w:rsidRDefault="004261CF" w:rsidP="004261CF">
            <w:pPr>
              <w:keepNext/>
              <w:spacing w:line="120" w:lineRule="atLeast"/>
              <w:ind w:firstLine="709"/>
              <w:jc w:val="center"/>
              <w:outlineLvl w:val="0"/>
              <w:rPr>
                <w:rFonts w:ascii="TimesEC" w:hAnsi="TimesEC"/>
              </w:rPr>
            </w:pPr>
          </w:p>
          <w:p w:rsidR="004261CF" w:rsidRPr="002B26E6" w:rsidRDefault="002B26E6" w:rsidP="002B26E6">
            <w:pPr>
              <w:keepNext/>
              <w:spacing w:line="120" w:lineRule="atLeast"/>
              <w:outlineLvl w:val="0"/>
              <w:rPr>
                <w:rFonts w:ascii="TimesEC" w:hAnsi="TimesEC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          </w:t>
            </w:r>
            <w:r w:rsidR="004261CF" w:rsidRPr="002B26E6">
              <w:rPr>
                <w:rFonts w:ascii="Cambria" w:hAnsi="Cambria" w:cs="Cambria"/>
                <w:sz w:val="24"/>
                <w:szCs w:val="24"/>
              </w:rPr>
              <w:t>Ч</w:t>
            </w:r>
            <w:r w:rsidR="004261CF" w:rsidRPr="002B26E6">
              <w:rPr>
                <w:rFonts w:ascii="TimesEC" w:hAnsi="TimesEC"/>
                <w:sz w:val="24"/>
                <w:szCs w:val="24"/>
              </w:rPr>
              <w:t>`</w:t>
            </w:r>
            <w:r w:rsidR="004261CF" w:rsidRPr="002B26E6">
              <w:rPr>
                <w:rFonts w:ascii="Cambria" w:hAnsi="Cambria" w:cs="Cambria"/>
                <w:sz w:val="24"/>
                <w:szCs w:val="24"/>
              </w:rPr>
              <w:t>ваш</w:t>
            </w:r>
            <w:r w:rsidR="004261CF" w:rsidRPr="002B26E6">
              <w:rPr>
                <w:rFonts w:ascii="TimesEC" w:hAnsi="TimesEC"/>
                <w:sz w:val="24"/>
                <w:szCs w:val="24"/>
              </w:rPr>
              <w:t xml:space="preserve"> </w:t>
            </w:r>
            <w:r w:rsidR="004261CF" w:rsidRPr="002B26E6">
              <w:rPr>
                <w:rFonts w:ascii="Cambria" w:hAnsi="Cambria" w:cs="Cambria"/>
                <w:sz w:val="24"/>
                <w:szCs w:val="24"/>
              </w:rPr>
              <w:t>Республики</w:t>
            </w:r>
          </w:p>
          <w:p w:rsidR="004261CF" w:rsidRPr="002B26E6" w:rsidRDefault="002B26E6" w:rsidP="004261CF">
            <w:pPr>
              <w:tabs>
                <w:tab w:val="left" w:pos="795"/>
                <w:tab w:val="center" w:pos="1656"/>
              </w:tabs>
              <w:spacing w:line="120" w:lineRule="atLeast"/>
              <w:rPr>
                <w:rFonts w:ascii="TimesEC" w:hAnsi="TimesEC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 xml:space="preserve">               </w:t>
            </w:r>
            <w:r w:rsidR="004261CF" w:rsidRPr="002B26E6">
              <w:rPr>
                <w:rFonts w:ascii="Cambria" w:hAnsi="Cambria" w:cs="Cambria"/>
                <w:b/>
                <w:sz w:val="24"/>
                <w:szCs w:val="24"/>
              </w:rPr>
              <w:t xml:space="preserve"> Улат</w:t>
            </w:r>
            <w:r w:rsidR="004261CF" w:rsidRPr="002B26E6">
              <w:rPr>
                <w:rFonts w:ascii="TimesEC" w:hAnsi="TimesEC"/>
                <w:b/>
                <w:sz w:val="24"/>
                <w:szCs w:val="24"/>
              </w:rPr>
              <w:t>`</w:t>
            </w:r>
            <w:r w:rsidR="004261CF" w:rsidRPr="002B26E6">
              <w:rPr>
                <w:rFonts w:ascii="Cambria" w:hAnsi="Cambria" w:cs="Cambria"/>
                <w:b/>
                <w:sz w:val="24"/>
                <w:szCs w:val="24"/>
              </w:rPr>
              <w:t>р</w:t>
            </w:r>
            <w:r w:rsidR="004261CF" w:rsidRPr="002B26E6">
              <w:rPr>
                <w:rFonts w:ascii="TimesEC" w:hAnsi="TimesEC"/>
                <w:b/>
                <w:sz w:val="24"/>
                <w:szCs w:val="24"/>
              </w:rPr>
              <w:t xml:space="preserve"> </w:t>
            </w:r>
            <w:r w:rsidR="004261CF" w:rsidRPr="002B26E6">
              <w:rPr>
                <w:rFonts w:ascii="Cambria" w:hAnsi="Cambria" w:cs="Cambria"/>
                <w:b/>
                <w:sz w:val="24"/>
                <w:szCs w:val="24"/>
              </w:rPr>
              <w:t>хула</w:t>
            </w:r>
          </w:p>
          <w:p w:rsidR="004261CF" w:rsidRPr="002B26E6" w:rsidRDefault="002B26E6" w:rsidP="004261CF">
            <w:pPr>
              <w:spacing w:line="120" w:lineRule="atLeast"/>
              <w:rPr>
                <w:rFonts w:ascii="TimesEC" w:hAnsi="TimesEC"/>
                <w:b/>
                <w:sz w:val="24"/>
                <w:szCs w:val="24"/>
              </w:rPr>
            </w:pPr>
            <w:r>
              <w:rPr>
                <w:rFonts w:ascii="TimesEC" w:hAnsi="TimesEC"/>
                <w:b/>
                <w:sz w:val="24"/>
                <w:szCs w:val="24"/>
              </w:rPr>
              <w:t xml:space="preserve">     </w:t>
            </w:r>
            <w:r w:rsidR="004261CF" w:rsidRPr="002B26E6">
              <w:rPr>
                <w:rFonts w:ascii="Cambria" w:hAnsi="Cambria" w:cs="Cambria"/>
                <w:b/>
                <w:sz w:val="24"/>
                <w:szCs w:val="24"/>
              </w:rPr>
              <w:t>АДМИНИСТРАЦИЙЕ</w:t>
            </w:r>
          </w:p>
          <w:p w:rsidR="004261CF" w:rsidRPr="002B26E6" w:rsidRDefault="002B26E6" w:rsidP="004261CF">
            <w:pPr>
              <w:spacing w:line="120" w:lineRule="atLeast"/>
              <w:rPr>
                <w:rFonts w:ascii="TimesEC" w:hAnsi="TimesEC"/>
                <w:b/>
                <w:sz w:val="24"/>
                <w:szCs w:val="24"/>
              </w:rPr>
            </w:pPr>
            <w:r>
              <w:rPr>
                <w:rFonts w:ascii="TimesEC" w:hAnsi="TimesEC"/>
                <w:b/>
                <w:sz w:val="24"/>
                <w:szCs w:val="24"/>
              </w:rPr>
              <w:t xml:space="preserve">          </w:t>
            </w:r>
            <w:r w:rsidR="004261CF" w:rsidRPr="002B26E6">
              <w:rPr>
                <w:rFonts w:ascii="TimesEC" w:hAnsi="TimesEC"/>
                <w:b/>
                <w:sz w:val="24"/>
                <w:szCs w:val="24"/>
              </w:rPr>
              <w:t xml:space="preserve">  </w:t>
            </w:r>
            <w:r w:rsidR="004261CF" w:rsidRPr="002B26E6">
              <w:rPr>
                <w:rFonts w:ascii="Cambria" w:hAnsi="Cambria" w:cs="Cambria"/>
                <w:b/>
                <w:sz w:val="24"/>
                <w:szCs w:val="24"/>
              </w:rPr>
              <w:t>ЙЫШАНУ</w:t>
            </w:r>
          </w:p>
          <w:p w:rsidR="004261CF" w:rsidRPr="00A90B17" w:rsidRDefault="004261CF" w:rsidP="004261CF">
            <w:pPr>
              <w:spacing w:line="120" w:lineRule="atLeast"/>
              <w:ind w:firstLine="709"/>
              <w:jc w:val="center"/>
              <w:rPr>
                <w:rFonts w:ascii="TimesEC" w:hAnsi="TimesEC"/>
              </w:rPr>
            </w:pPr>
          </w:p>
          <w:p w:rsidR="004261CF" w:rsidRPr="00A90B17" w:rsidRDefault="004261CF" w:rsidP="004261CF">
            <w:pPr>
              <w:spacing w:line="120" w:lineRule="atLeast"/>
              <w:ind w:firstLine="709"/>
              <w:jc w:val="center"/>
              <w:rPr>
                <w:rFonts w:ascii="TimesEC" w:hAnsi="TimesEC"/>
              </w:rPr>
            </w:pPr>
          </w:p>
          <w:p w:rsidR="004261CF" w:rsidRPr="00A90B17" w:rsidRDefault="004261CF" w:rsidP="004261CF">
            <w:pPr>
              <w:spacing w:line="120" w:lineRule="atLeast"/>
              <w:rPr>
                <w:rFonts w:ascii="TimesET" w:hAnsi="TimesET"/>
              </w:rPr>
            </w:pPr>
            <w:r w:rsidRPr="00A90B17">
              <w:rPr>
                <w:rFonts w:ascii="TimesET" w:hAnsi="TimesET"/>
              </w:rPr>
              <w:t>«      » _________</w:t>
            </w:r>
            <w:r w:rsidRPr="00A90B17">
              <w:t>2022г</w:t>
            </w:r>
            <w:r w:rsidRPr="00A90B17">
              <w:rPr>
                <w:rFonts w:ascii="Calibri" w:hAnsi="Calibri"/>
              </w:rPr>
              <w:t>.</w:t>
            </w:r>
            <w:r w:rsidRPr="00A90B17">
              <w:rPr>
                <w:rFonts w:ascii="TimesET" w:hAnsi="TimesET"/>
              </w:rPr>
              <w:t xml:space="preserve"> </w:t>
            </w:r>
            <w:r w:rsidRPr="00A90B17">
              <w:rPr>
                <w:rFonts w:ascii="Calibri" w:hAnsi="Calibri"/>
              </w:rPr>
              <w:t>№</w:t>
            </w:r>
            <w:r w:rsidRPr="00A90B17">
              <w:rPr>
                <w:rFonts w:ascii="TimesET" w:hAnsi="TimesET"/>
                <w:i/>
              </w:rPr>
              <w:t>_____</w:t>
            </w:r>
          </w:p>
          <w:p w:rsidR="004261CF" w:rsidRPr="00A90B17" w:rsidRDefault="004261CF" w:rsidP="004261CF">
            <w:pPr>
              <w:spacing w:line="120" w:lineRule="atLeast"/>
              <w:ind w:firstLine="709"/>
              <w:jc w:val="center"/>
              <w:rPr>
                <w:rFonts w:ascii="TimesET" w:hAnsi="TimesET"/>
                <w:sz w:val="16"/>
                <w:szCs w:val="16"/>
              </w:rPr>
            </w:pPr>
          </w:p>
          <w:p w:rsidR="004261CF" w:rsidRPr="00A90B17" w:rsidRDefault="004261CF" w:rsidP="004261CF">
            <w:pPr>
              <w:spacing w:line="120" w:lineRule="atLeast"/>
              <w:ind w:firstLine="709"/>
              <w:rPr>
                <w:rFonts w:ascii="TimesEC" w:hAnsi="TimesEC"/>
              </w:rPr>
            </w:pPr>
            <w:r>
              <w:rPr>
                <w:rFonts w:ascii="Cambria" w:hAnsi="Cambria" w:cs="Cambria"/>
              </w:rPr>
              <w:t xml:space="preserve">       </w:t>
            </w:r>
            <w:r w:rsidRPr="00A90B17">
              <w:rPr>
                <w:rFonts w:ascii="Cambria" w:hAnsi="Cambria" w:cs="Cambria"/>
              </w:rPr>
              <w:t>Улат</w:t>
            </w:r>
            <w:r w:rsidRPr="00A90B17">
              <w:rPr>
                <w:rFonts w:ascii="TimesEC" w:hAnsi="TimesEC"/>
              </w:rPr>
              <w:t>`</w:t>
            </w:r>
            <w:r w:rsidRPr="00A90B17">
              <w:rPr>
                <w:rFonts w:ascii="Cambria" w:hAnsi="Cambria" w:cs="Cambria"/>
              </w:rPr>
              <w:t>р</w:t>
            </w:r>
            <w:r w:rsidRPr="00A90B17">
              <w:rPr>
                <w:rFonts w:ascii="TimesEC" w:hAnsi="TimesEC"/>
              </w:rPr>
              <w:t xml:space="preserve"> </w:t>
            </w:r>
            <w:r w:rsidRPr="00A90B17">
              <w:rPr>
                <w:rFonts w:ascii="Cambria" w:hAnsi="Cambria" w:cs="Cambria"/>
              </w:rPr>
              <w:t>хули</w:t>
            </w:r>
          </w:p>
        </w:tc>
        <w:tc>
          <w:tcPr>
            <w:tcW w:w="1984" w:type="dxa"/>
            <w:hideMark/>
          </w:tcPr>
          <w:p w:rsidR="004261CF" w:rsidRPr="00A90B17" w:rsidRDefault="003A4921" w:rsidP="002B26E6">
            <w:pPr>
              <w:numPr>
                <w:ilvl w:val="12"/>
                <w:numId w:val="0"/>
              </w:numPr>
              <w:spacing w:line="120" w:lineRule="atLeast"/>
              <w:ind w:right="-1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pict w14:anchorId="428206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93.75pt">
                  <v:imagedata r:id="rId8" o:title="масловой3"/>
                </v:shape>
              </w:pict>
            </w:r>
          </w:p>
        </w:tc>
        <w:tc>
          <w:tcPr>
            <w:tcW w:w="3934" w:type="dxa"/>
          </w:tcPr>
          <w:p w:rsidR="004261CF" w:rsidRPr="00A90B17" w:rsidRDefault="004261CF" w:rsidP="004261CF">
            <w:pPr>
              <w:spacing w:line="120" w:lineRule="atLeast"/>
              <w:ind w:firstLine="709"/>
              <w:jc w:val="center"/>
              <w:rPr>
                <w:b/>
              </w:rPr>
            </w:pPr>
          </w:p>
          <w:p w:rsidR="004261CF" w:rsidRPr="00A90B17" w:rsidRDefault="004261CF" w:rsidP="004261CF">
            <w:pPr>
              <w:spacing w:line="120" w:lineRule="atLeast"/>
              <w:ind w:firstLine="709"/>
              <w:jc w:val="center"/>
            </w:pPr>
            <w:r w:rsidRPr="00A90B17">
              <w:rPr>
                <w:b/>
              </w:rPr>
              <w:t>ЧУВАШСКАЯ</w:t>
            </w:r>
            <w:r w:rsidRPr="00A90B17">
              <w:t xml:space="preserve">   </w:t>
            </w:r>
          </w:p>
          <w:p w:rsidR="004261CF" w:rsidRPr="00A90B17" w:rsidRDefault="004261CF" w:rsidP="004261CF">
            <w:pPr>
              <w:spacing w:line="120" w:lineRule="atLeast"/>
              <w:ind w:firstLine="709"/>
              <w:jc w:val="center"/>
              <w:rPr>
                <w:b/>
                <w:sz w:val="28"/>
              </w:rPr>
            </w:pPr>
            <w:r w:rsidRPr="00A90B17">
              <w:rPr>
                <w:b/>
              </w:rPr>
              <w:t>РЕСПУБЛИКА</w:t>
            </w:r>
          </w:p>
          <w:p w:rsidR="004261CF" w:rsidRPr="00A90B17" w:rsidRDefault="004261CF" w:rsidP="004261CF">
            <w:pPr>
              <w:spacing w:line="120" w:lineRule="atLeast"/>
              <w:ind w:firstLine="709"/>
              <w:jc w:val="center"/>
            </w:pPr>
            <w:r w:rsidRPr="00A90B17">
              <w:t xml:space="preserve">   </w:t>
            </w:r>
            <w:r w:rsidRPr="00A90B17">
              <w:rPr>
                <w:b/>
              </w:rPr>
              <w:t>АДМИНИСТРАЦИЯ</w:t>
            </w:r>
          </w:p>
          <w:p w:rsidR="004261CF" w:rsidRPr="00A90B17" w:rsidRDefault="004261CF" w:rsidP="004261CF">
            <w:pPr>
              <w:spacing w:line="120" w:lineRule="atLeast"/>
              <w:ind w:firstLine="709"/>
              <w:jc w:val="center"/>
              <w:rPr>
                <w:rFonts w:ascii="TimesET" w:hAnsi="TimesET"/>
              </w:rPr>
            </w:pPr>
            <w:r w:rsidRPr="00A90B17">
              <w:rPr>
                <w:b/>
                <w:sz w:val="28"/>
              </w:rPr>
              <w:t>города Алатыря</w:t>
            </w:r>
          </w:p>
          <w:p w:rsidR="004261CF" w:rsidRPr="00A90B17" w:rsidRDefault="004261CF" w:rsidP="004261CF">
            <w:pPr>
              <w:spacing w:line="120" w:lineRule="atLeast"/>
              <w:rPr>
                <w:b/>
                <w:sz w:val="28"/>
              </w:rPr>
            </w:pPr>
            <w:r w:rsidRPr="00A90B17">
              <w:rPr>
                <w:rFonts w:ascii="TimesET" w:hAnsi="TimesET"/>
              </w:rPr>
              <w:t xml:space="preserve">             </w:t>
            </w:r>
            <w:r w:rsidRPr="00A90B17">
              <w:rPr>
                <w:rFonts w:ascii="Calibri" w:hAnsi="Calibri"/>
              </w:rPr>
              <w:t xml:space="preserve">   </w:t>
            </w:r>
            <w:r w:rsidRPr="00A90B17">
              <w:rPr>
                <w:b/>
                <w:sz w:val="28"/>
              </w:rPr>
              <w:t>ПОСТАНОВЛЕНИЕ</w:t>
            </w:r>
          </w:p>
          <w:p w:rsidR="004261CF" w:rsidRPr="00A90B17" w:rsidRDefault="004261CF" w:rsidP="004261CF">
            <w:pPr>
              <w:spacing w:line="120" w:lineRule="atLeast"/>
              <w:ind w:firstLine="709"/>
              <w:jc w:val="center"/>
              <w:rPr>
                <w:rFonts w:ascii="Journal Chv" w:hAnsi="Journal Chv"/>
                <w:b/>
              </w:rPr>
            </w:pPr>
          </w:p>
          <w:p w:rsidR="004261CF" w:rsidRPr="003A4921" w:rsidRDefault="004261CF" w:rsidP="004261CF">
            <w:pPr>
              <w:spacing w:line="120" w:lineRule="atLeast"/>
              <w:ind w:right="-150"/>
              <w:rPr>
                <w:rFonts w:ascii="TimesET" w:hAnsi="TimesET"/>
                <w:u w:val="single"/>
              </w:rPr>
            </w:pPr>
            <w:bookmarkStart w:id="0" w:name="_GoBack"/>
            <w:r w:rsidRPr="003A4921">
              <w:rPr>
                <w:rFonts w:ascii="TimesET" w:hAnsi="TimesET"/>
                <w:u w:val="single"/>
              </w:rPr>
              <w:t xml:space="preserve">  «   </w:t>
            </w:r>
            <w:r w:rsidR="003A4921" w:rsidRPr="003A4921">
              <w:rPr>
                <w:rFonts w:ascii="TimesET" w:hAnsi="TimesET"/>
                <w:u w:val="single"/>
              </w:rPr>
              <w:t>05    »_июля</w:t>
            </w:r>
            <w:r w:rsidRPr="003A4921">
              <w:rPr>
                <w:rFonts w:ascii="TimesET" w:hAnsi="TimesET"/>
                <w:u w:val="single"/>
              </w:rPr>
              <w:t>___</w:t>
            </w:r>
            <w:r w:rsidRPr="003A4921">
              <w:rPr>
                <w:rFonts w:ascii="Calibri" w:hAnsi="Calibri"/>
                <w:u w:val="single"/>
              </w:rPr>
              <w:t>2022</w:t>
            </w:r>
            <w:r w:rsidR="003A4921" w:rsidRPr="003A4921">
              <w:rPr>
                <w:rFonts w:ascii="TimesET" w:hAnsi="TimesET"/>
                <w:u w:val="single"/>
              </w:rPr>
              <w:t>г. № 410</w:t>
            </w:r>
          </w:p>
          <w:bookmarkEnd w:id="0"/>
          <w:p w:rsidR="004261CF" w:rsidRPr="00A90B17" w:rsidRDefault="004261CF" w:rsidP="004261CF">
            <w:pPr>
              <w:spacing w:line="120" w:lineRule="atLeast"/>
              <w:ind w:firstLine="709"/>
              <w:jc w:val="center"/>
              <w:rPr>
                <w:rFonts w:ascii="TimesEC" w:hAnsi="TimesEC"/>
                <w:sz w:val="16"/>
              </w:rPr>
            </w:pPr>
          </w:p>
          <w:p w:rsidR="004261CF" w:rsidRPr="00A90B17" w:rsidRDefault="004261CF" w:rsidP="004261CF">
            <w:pPr>
              <w:spacing w:line="120" w:lineRule="atLeast"/>
              <w:ind w:firstLine="709"/>
              <w:jc w:val="center"/>
            </w:pPr>
            <w:r w:rsidRPr="00A90B17">
              <w:t>г. Алатырь</w:t>
            </w:r>
          </w:p>
        </w:tc>
      </w:tr>
    </w:tbl>
    <w:p w:rsidR="0076368F" w:rsidRDefault="0076368F">
      <w:pPr>
        <w:rPr>
          <w:sz w:val="24"/>
          <w:szCs w:val="24"/>
        </w:rPr>
      </w:pPr>
    </w:p>
    <w:p w:rsidR="0076368F" w:rsidRDefault="0076368F">
      <w:pPr>
        <w:rPr>
          <w:sz w:val="24"/>
          <w:szCs w:val="24"/>
        </w:rPr>
      </w:pPr>
    </w:p>
    <w:p w:rsidR="0076368F" w:rsidRPr="003A4921" w:rsidRDefault="0018658F">
      <w:pPr>
        <w:shd w:val="clear" w:color="auto" w:fill="FFFFFF"/>
        <w:ind w:right="4614"/>
        <w:jc w:val="both"/>
        <w:rPr>
          <w:rFonts w:ascii="Arial" w:hAnsi="Arial" w:cs="Arial"/>
          <w:b/>
          <w:color w:val="000000"/>
          <w:sz w:val="15"/>
          <w:szCs w:val="15"/>
        </w:rPr>
      </w:pPr>
      <w:r w:rsidRPr="003A4921">
        <w:rPr>
          <w:rFonts w:ascii="Arial" w:hAnsi="Arial" w:cs="Arial"/>
          <w:b/>
          <w:color w:val="000000"/>
          <w:sz w:val="15"/>
          <w:szCs w:val="15"/>
        </w:rPr>
        <w:t>Об утверждении программы профилактики рисков причинения вреда (ущерба) охраняемым законом ценностям по муниципальному контролю в области охраны и использования особо охраняемых природных территорий</w:t>
      </w:r>
      <w:r w:rsidR="002B26E6" w:rsidRPr="003A4921">
        <w:rPr>
          <w:rFonts w:ascii="Arial" w:hAnsi="Arial" w:cs="Arial"/>
          <w:b/>
          <w:color w:val="000000"/>
          <w:sz w:val="15"/>
          <w:szCs w:val="15"/>
        </w:rPr>
        <w:t xml:space="preserve"> города Алатыря Чувашской Республики</w:t>
      </w:r>
      <w:r w:rsidRPr="003A4921">
        <w:rPr>
          <w:rFonts w:ascii="Arial" w:hAnsi="Arial" w:cs="Arial"/>
          <w:b/>
          <w:color w:val="000000"/>
          <w:sz w:val="15"/>
          <w:szCs w:val="15"/>
        </w:rPr>
        <w:t xml:space="preserve"> на 2022 год</w:t>
      </w:r>
    </w:p>
    <w:p w:rsidR="0076368F" w:rsidRPr="003A4921" w:rsidRDefault="0076368F">
      <w:pPr>
        <w:shd w:val="clear" w:color="auto" w:fill="FFFFFF"/>
        <w:ind w:right="4614"/>
        <w:jc w:val="both"/>
        <w:rPr>
          <w:rFonts w:ascii="Arial" w:hAnsi="Arial" w:cs="Arial"/>
          <w:color w:val="000000"/>
          <w:sz w:val="15"/>
          <w:szCs w:val="15"/>
        </w:rPr>
      </w:pPr>
    </w:p>
    <w:p w:rsidR="0076368F" w:rsidRPr="003A4921" w:rsidRDefault="0076368F">
      <w:pPr>
        <w:shd w:val="clear" w:color="auto" w:fill="FFFFFF"/>
        <w:rPr>
          <w:rFonts w:ascii="Arial" w:hAnsi="Arial" w:cs="Arial"/>
          <w:color w:val="000000"/>
          <w:sz w:val="15"/>
          <w:szCs w:val="15"/>
        </w:rPr>
      </w:pPr>
    </w:p>
    <w:p w:rsidR="00EA55DF" w:rsidRPr="003A4921" w:rsidRDefault="0018658F">
      <w:pPr>
        <w:ind w:firstLine="567"/>
        <w:jc w:val="both"/>
        <w:rPr>
          <w:rFonts w:ascii="Arial" w:hAnsi="Arial" w:cs="Arial"/>
          <w:b/>
          <w:sz w:val="15"/>
          <w:szCs w:val="15"/>
        </w:rPr>
      </w:pPr>
      <w:r w:rsidRPr="003A4921">
        <w:rPr>
          <w:rFonts w:ascii="Arial" w:hAnsi="Arial" w:cs="Arial"/>
          <w:sz w:val="15"/>
          <w:szCs w:val="15"/>
        </w:rPr>
        <w:t xml:space="preserve">В соответствии с </w:t>
      </w:r>
      <w:hyperlink r:id="rId9" w:history="1">
        <w:r w:rsidRPr="003A4921">
          <w:rPr>
            <w:rStyle w:val="a7"/>
            <w:rFonts w:ascii="Arial" w:hAnsi="Arial" w:cs="Arial"/>
            <w:color w:val="auto"/>
            <w:sz w:val="15"/>
            <w:szCs w:val="15"/>
            <w:u w:val="none"/>
          </w:rPr>
          <w:t>Федеральным законом</w:t>
        </w:r>
      </w:hyperlink>
      <w:r w:rsidRPr="003A4921">
        <w:rPr>
          <w:rFonts w:ascii="Arial" w:hAnsi="Arial" w:cs="Arial"/>
          <w:sz w:val="15"/>
          <w:szCs w:val="15"/>
        </w:rPr>
        <w:t xml:space="preserve"> от 31.07.2020 № 248-ФЗ «О государственном контроле (надзоре) и муниципальном контроле в Российской Федерации», на основании </w:t>
      </w:r>
      <w:hyperlink r:id="rId10" w:history="1">
        <w:r w:rsidRPr="003A4921">
          <w:rPr>
            <w:rStyle w:val="a7"/>
            <w:rFonts w:ascii="Arial" w:hAnsi="Arial" w:cs="Arial"/>
            <w:color w:val="auto"/>
            <w:sz w:val="15"/>
            <w:szCs w:val="15"/>
            <w:u w:val="none"/>
          </w:rPr>
          <w:t>постановления</w:t>
        </w:r>
      </w:hyperlink>
      <w:r w:rsidRPr="003A4921">
        <w:rPr>
          <w:rFonts w:ascii="Arial" w:hAnsi="Arial" w:cs="Arial"/>
          <w:sz w:val="15"/>
          <w:szCs w:val="15"/>
        </w:rPr>
        <w:t xml:space="preserve">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hyperlink r:id="rId11" w:history="1">
        <w:r w:rsidRPr="003A4921">
          <w:rPr>
            <w:rStyle w:val="a7"/>
            <w:rFonts w:ascii="Arial" w:hAnsi="Arial" w:cs="Arial"/>
            <w:color w:val="auto"/>
            <w:sz w:val="15"/>
            <w:szCs w:val="15"/>
            <w:u w:val="none"/>
          </w:rPr>
          <w:t>решения</w:t>
        </w:r>
      </w:hyperlink>
      <w:r w:rsidRPr="003A4921">
        <w:rPr>
          <w:rFonts w:ascii="Arial" w:hAnsi="Arial" w:cs="Arial"/>
          <w:sz w:val="15"/>
          <w:szCs w:val="15"/>
        </w:rPr>
        <w:t xml:space="preserve"> Собрания депутатов города </w:t>
      </w:r>
      <w:r w:rsidR="00EA55DF" w:rsidRPr="003A4921">
        <w:rPr>
          <w:rFonts w:ascii="Arial" w:hAnsi="Arial" w:cs="Arial"/>
          <w:sz w:val="15"/>
          <w:szCs w:val="15"/>
        </w:rPr>
        <w:t>Алатырь</w:t>
      </w:r>
      <w:r w:rsidRPr="003A4921">
        <w:rPr>
          <w:rFonts w:ascii="Arial" w:hAnsi="Arial" w:cs="Arial"/>
          <w:sz w:val="15"/>
          <w:szCs w:val="15"/>
        </w:rPr>
        <w:t xml:space="preserve"> Чувашской Республики от </w:t>
      </w:r>
      <w:r w:rsidR="004261CF" w:rsidRPr="003A4921">
        <w:rPr>
          <w:rFonts w:ascii="Arial" w:hAnsi="Arial" w:cs="Arial"/>
          <w:sz w:val="15"/>
          <w:szCs w:val="15"/>
        </w:rPr>
        <w:t>29</w:t>
      </w:r>
      <w:r w:rsidRPr="003A4921">
        <w:rPr>
          <w:rFonts w:ascii="Arial" w:hAnsi="Arial" w:cs="Arial"/>
          <w:sz w:val="15"/>
          <w:szCs w:val="15"/>
        </w:rPr>
        <w:t xml:space="preserve">.12.2021 № </w:t>
      </w:r>
      <w:r w:rsidR="004261CF" w:rsidRPr="003A4921">
        <w:rPr>
          <w:rFonts w:ascii="Arial" w:hAnsi="Arial" w:cs="Arial"/>
          <w:sz w:val="15"/>
          <w:szCs w:val="15"/>
        </w:rPr>
        <w:t>5</w:t>
      </w:r>
      <w:r w:rsidR="002B26E6" w:rsidRPr="003A4921">
        <w:rPr>
          <w:rFonts w:ascii="Arial" w:hAnsi="Arial" w:cs="Arial"/>
          <w:sz w:val="15"/>
          <w:szCs w:val="15"/>
        </w:rPr>
        <w:t>9</w:t>
      </w:r>
      <w:r w:rsidR="004261CF" w:rsidRPr="003A4921">
        <w:rPr>
          <w:rFonts w:ascii="Arial" w:hAnsi="Arial" w:cs="Arial"/>
          <w:sz w:val="15"/>
          <w:szCs w:val="15"/>
        </w:rPr>
        <w:t>/17-7</w:t>
      </w:r>
      <w:r w:rsidRPr="003A4921">
        <w:rPr>
          <w:rFonts w:ascii="Arial" w:hAnsi="Arial" w:cs="Arial"/>
          <w:sz w:val="15"/>
          <w:szCs w:val="15"/>
        </w:rPr>
        <w:t xml:space="preserve"> «Об утверждении Положения о муниципальном контроле в области охраны и использования особо охраняемых природных территорий», руководствуясь </w:t>
      </w:r>
      <w:hyperlink r:id="rId12" w:history="1">
        <w:r w:rsidRPr="003A4921">
          <w:rPr>
            <w:rStyle w:val="a7"/>
            <w:rFonts w:ascii="Arial" w:hAnsi="Arial" w:cs="Arial"/>
            <w:color w:val="auto"/>
            <w:sz w:val="15"/>
            <w:szCs w:val="15"/>
            <w:u w:val="none"/>
          </w:rPr>
          <w:t>Уставом</w:t>
        </w:r>
      </w:hyperlink>
      <w:r w:rsidRPr="003A4921">
        <w:rPr>
          <w:rFonts w:ascii="Arial" w:hAnsi="Arial" w:cs="Arial"/>
          <w:sz w:val="15"/>
          <w:szCs w:val="15"/>
        </w:rPr>
        <w:t xml:space="preserve"> города </w:t>
      </w:r>
      <w:r w:rsidR="00EA55DF" w:rsidRPr="003A4921">
        <w:rPr>
          <w:rFonts w:ascii="Arial" w:hAnsi="Arial" w:cs="Arial"/>
          <w:sz w:val="15"/>
          <w:szCs w:val="15"/>
        </w:rPr>
        <w:t>Алатырь</w:t>
      </w:r>
      <w:r w:rsidRPr="003A4921">
        <w:rPr>
          <w:rFonts w:ascii="Arial" w:hAnsi="Arial" w:cs="Arial"/>
          <w:sz w:val="15"/>
          <w:szCs w:val="15"/>
        </w:rPr>
        <w:t xml:space="preserve"> Чувашской Республики, </w:t>
      </w:r>
      <w:r w:rsidR="00EA55DF" w:rsidRPr="003A4921">
        <w:rPr>
          <w:rFonts w:ascii="Arial" w:hAnsi="Arial" w:cs="Arial"/>
          <w:sz w:val="15"/>
          <w:szCs w:val="15"/>
        </w:rPr>
        <w:t>а</w:t>
      </w:r>
      <w:r w:rsidRPr="003A4921">
        <w:rPr>
          <w:rFonts w:ascii="Arial" w:hAnsi="Arial" w:cs="Arial"/>
          <w:sz w:val="15"/>
          <w:szCs w:val="15"/>
        </w:rPr>
        <w:t xml:space="preserve">дминистрация города </w:t>
      </w:r>
      <w:r w:rsidR="004261CF" w:rsidRPr="003A4921">
        <w:rPr>
          <w:rFonts w:ascii="Arial" w:hAnsi="Arial" w:cs="Arial"/>
          <w:sz w:val="15"/>
          <w:szCs w:val="15"/>
        </w:rPr>
        <w:t>Алатырь</w:t>
      </w:r>
      <w:r w:rsidRPr="003A4921">
        <w:rPr>
          <w:rFonts w:ascii="Arial" w:hAnsi="Arial" w:cs="Arial"/>
          <w:sz w:val="15"/>
          <w:szCs w:val="15"/>
        </w:rPr>
        <w:t xml:space="preserve"> Чувашской Республики</w:t>
      </w:r>
      <w:r w:rsidRPr="003A4921">
        <w:rPr>
          <w:rFonts w:ascii="Arial" w:hAnsi="Arial" w:cs="Arial"/>
          <w:b/>
          <w:sz w:val="15"/>
          <w:szCs w:val="15"/>
        </w:rPr>
        <w:t xml:space="preserve"> </w:t>
      </w:r>
    </w:p>
    <w:p w:rsidR="0076368F" w:rsidRPr="003A4921" w:rsidRDefault="00EA55DF">
      <w:pPr>
        <w:ind w:firstLine="567"/>
        <w:jc w:val="both"/>
        <w:rPr>
          <w:rFonts w:ascii="Arial" w:hAnsi="Arial" w:cs="Arial"/>
          <w:sz w:val="15"/>
          <w:szCs w:val="15"/>
        </w:rPr>
      </w:pPr>
      <w:r w:rsidRPr="003A4921">
        <w:rPr>
          <w:rFonts w:ascii="Arial" w:hAnsi="Arial" w:cs="Arial"/>
          <w:b/>
          <w:sz w:val="15"/>
          <w:szCs w:val="15"/>
        </w:rPr>
        <w:t xml:space="preserve">                                                          </w:t>
      </w:r>
      <w:r w:rsidR="0018658F" w:rsidRPr="003A4921">
        <w:rPr>
          <w:rFonts w:ascii="Arial" w:hAnsi="Arial" w:cs="Arial"/>
          <w:sz w:val="15"/>
          <w:szCs w:val="15"/>
        </w:rPr>
        <w:t>постановляет:</w:t>
      </w:r>
    </w:p>
    <w:p w:rsidR="0076368F" w:rsidRPr="003A4921" w:rsidRDefault="0076368F">
      <w:pPr>
        <w:ind w:firstLine="567"/>
        <w:jc w:val="both"/>
        <w:rPr>
          <w:rFonts w:ascii="Arial" w:hAnsi="Arial" w:cs="Arial"/>
          <w:b/>
          <w:sz w:val="15"/>
          <w:szCs w:val="15"/>
        </w:rPr>
      </w:pPr>
    </w:p>
    <w:p w:rsidR="004261CF" w:rsidRPr="003A4921" w:rsidRDefault="0018658F" w:rsidP="004261CF">
      <w:pPr>
        <w:ind w:firstLine="567"/>
        <w:jc w:val="both"/>
        <w:rPr>
          <w:rFonts w:ascii="Arial" w:hAnsi="Arial" w:cs="Arial"/>
          <w:sz w:val="15"/>
          <w:szCs w:val="15"/>
        </w:rPr>
      </w:pPr>
      <w:bookmarkStart w:id="1" w:name="sub_1"/>
      <w:r w:rsidRPr="003A4921">
        <w:rPr>
          <w:rFonts w:ascii="Arial" w:hAnsi="Arial" w:cs="Arial"/>
          <w:sz w:val="15"/>
          <w:szCs w:val="15"/>
        </w:rPr>
        <w:t xml:space="preserve">1. Утвердить </w:t>
      </w:r>
      <w:r w:rsidR="002B26E6" w:rsidRPr="003A4921">
        <w:rPr>
          <w:rFonts w:ascii="Arial" w:hAnsi="Arial" w:cs="Arial"/>
          <w:sz w:val="15"/>
          <w:szCs w:val="15"/>
        </w:rPr>
        <w:t>П</w:t>
      </w:r>
      <w:r w:rsidRPr="003A4921">
        <w:rPr>
          <w:rFonts w:ascii="Arial" w:hAnsi="Arial" w:cs="Arial"/>
          <w:sz w:val="15"/>
          <w:szCs w:val="15"/>
        </w:rPr>
        <w:t xml:space="preserve">рограмму профилактики рисков причинения вреда (ущерба) охраняемым законом ценностям по муниципальному контролю в области охраны и использования особо охраняемых природных территорий </w:t>
      </w:r>
      <w:r w:rsidR="002B26E6" w:rsidRPr="003A4921">
        <w:rPr>
          <w:rFonts w:ascii="Arial" w:hAnsi="Arial" w:cs="Arial"/>
          <w:sz w:val="15"/>
          <w:szCs w:val="15"/>
        </w:rPr>
        <w:t xml:space="preserve">города Алатыря Чувашской Республики </w:t>
      </w:r>
      <w:r w:rsidRPr="003A4921">
        <w:rPr>
          <w:rFonts w:ascii="Arial" w:hAnsi="Arial" w:cs="Arial"/>
          <w:sz w:val="15"/>
          <w:szCs w:val="15"/>
        </w:rPr>
        <w:t>на 2022 год.</w:t>
      </w:r>
      <w:bookmarkEnd w:id="1"/>
      <w:r w:rsidR="004261CF" w:rsidRPr="003A4921">
        <w:rPr>
          <w:rFonts w:ascii="Arial" w:hAnsi="Arial" w:cs="Arial"/>
          <w:sz w:val="15"/>
          <w:szCs w:val="15"/>
        </w:rPr>
        <w:t xml:space="preserve">  </w:t>
      </w:r>
    </w:p>
    <w:p w:rsidR="004261CF" w:rsidRPr="003A4921" w:rsidRDefault="004261CF" w:rsidP="004261CF">
      <w:pPr>
        <w:ind w:firstLine="567"/>
        <w:jc w:val="both"/>
        <w:rPr>
          <w:rFonts w:ascii="Arial" w:hAnsi="Arial" w:cs="Arial"/>
          <w:sz w:val="15"/>
          <w:szCs w:val="15"/>
          <w:lang w:val="ru"/>
        </w:rPr>
      </w:pPr>
      <w:r w:rsidRPr="003A4921">
        <w:rPr>
          <w:rFonts w:ascii="Arial" w:hAnsi="Arial" w:cs="Arial"/>
          <w:sz w:val="15"/>
          <w:szCs w:val="15"/>
          <w:lang w:val="ru"/>
        </w:rPr>
        <w:t xml:space="preserve"> 2. Отделу культуры, по делам национальностей, туризма и архивного дела администрации города Алатыря </w:t>
      </w:r>
      <w:r w:rsidR="002B26E6" w:rsidRPr="003A4921">
        <w:rPr>
          <w:rFonts w:ascii="Arial" w:hAnsi="Arial" w:cs="Arial"/>
          <w:sz w:val="15"/>
          <w:szCs w:val="15"/>
          <w:lang w:val="ru"/>
        </w:rPr>
        <w:t>Чувашской Республики (Кандрашин</w:t>
      </w:r>
      <w:r w:rsidRPr="003A4921">
        <w:rPr>
          <w:rFonts w:ascii="Arial" w:hAnsi="Arial" w:cs="Arial"/>
          <w:sz w:val="15"/>
          <w:szCs w:val="15"/>
          <w:lang w:val="ru"/>
        </w:rPr>
        <w:t xml:space="preserve"> В.А.) разместить настоящее постановление на официальном сайте администрации города Алатыря Чувашской Республики и опубликовать в периодическом печатном издании и «Бюллетене города Алатыря Чувашской Республики»</w:t>
      </w:r>
    </w:p>
    <w:p w:rsidR="004261CF" w:rsidRPr="003A4921" w:rsidRDefault="004261CF" w:rsidP="004261CF">
      <w:pPr>
        <w:ind w:firstLine="567"/>
        <w:jc w:val="both"/>
        <w:rPr>
          <w:rFonts w:ascii="Arial" w:hAnsi="Arial" w:cs="Arial"/>
          <w:sz w:val="15"/>
          <w:szCs w:val="15"/>
        </w:rPr>
      </w:pPr>
      <w:r w:rsidRPr="003A4921">
        <w:rPr>
          <w:rFonts w:ascii="Arial" w:hAnsi="Arial" w:cs="Arial"/>
          <w:sz w:val="15"/>
          <w:szCs w:val="15"/>
        </w:rPr>
        <w:t xml:space="preserve"> 3. Контроль за выполнением настоящего постановления возложить на заместителя главы администрации - начальника отдела архитектуры, градостроительства, транспорта, природопользования и ЖКХ   К.И. Колова.</w:t>
      </w:r>
    </w:p>
    <w:p w:rsidR="0076368F" w:rsidRPr="003A4921" w:rsidRDefault="00B10180" w:rsidP="00B10180">
      <w:pPr>
        <w:jc w:val="both"/>
        <w:rPr>
          <w:rFonts w:ascii="Arial" w:hAnsi="Arial" w:cs="Arial"/>
          <w:sz w:val="15"/>
          <w:szCs w:val="15"/>
        </w:rPr>
      </w:pPr>
      <w:r w:rsidRPr="003A4921">
        <w:rPr>
          <w:rFonts w:ascii="Arial" w:hAnsi="Arial" w:cs="Arial"/>
          <w:sz w:val="15"/>
          <w:szCs w:val="15"/>
        </w:rPr>
        <w:t xml:space="preserve">          4. </w:t>
      </w:r>
      <w:r w:rsidR="00C25C09" w:rsidRPr="003A4921">
        <w:rPr>
          <w:rFonts w:ascii="Arial" w:hAnsi="Arial" w:cs="Arial"/>
          <w:sz w:val="15"/>
          <w:szCs w:val="15"/>
        </w:rPr>
        <w:t>Н</w:t>
      </w:r>
      <w:r w:rsidRPr="003A4921">
        <w:rPr>
          <w:rFonts w:ascii="Arial" w:hAnsi="Arial" w:cs="Arial"/>
          <w:sz w:val="15"/>
          <w:szCs w:val="15"/>
        </w:rPr>
        <w:t xml:space="preserve">астоящее постановление вступает в силу после его </w:t>
      </w:r>
      <w:r w:rsidR="00C25C09" w:rsidRPr="003A4921">
        <w:rPr>
          <w:rFonts w:ascii="Arial" w:hAnsi="Arial" w:cs="Arial"/>
          <w:sz w:val="15"/>
          <w:szCs w:val="15"/>
        </w:rPr>
        <w:t xml:space="preserve">официального </w:t>
      </w:r>
      <w:r w:rsidRPr="003A4921">
        <w:rPr>
          <w:rFonts w:ascii="Arial" w:hAnsi="Arial" w:cs="Arial"/>
          <w:sz w:val="15"/>
          <w:szCs w:val="15"/>
        </w:rPr>
        <w:t>опубликования.</w:t>
      </w:r>
    </w:p>
    <w:p w:rsidR="0076368F" w:rsidRPr="003A4921" w:rsidRDefault="0076368F" w:rsidP="00EA55DF">
      <w:pPr>
        <w:jc w:val="both"/>
        <w:rPr>
          <w:rFonts w:ascii="Arial" w:hAnsi="Arial" w:cs="Arial"/>
          <w:sz w:val="15"/>
          <w:szCs w:val="15"/>
        </w:rPr>
      </w:pPr>
    </w:p>
    <w:p w:rsidR="0076368F" w:rsidRPr="003A4921" w:rsidRDefault="00EA55DF">
      <w:pPr>
        <w:shd w:val="clear" w:color="auto" w:fill="FFFFFF"/>
        <w:spacing w:before="115"/>
        <w:jc w:val="both"/>
        <w:rPr>
          <w:rFonts w:ascii="Arial" w:hAnsi="Arial" w:cs="Arial"/>
          <w:sz w:val="15"/>
          <w:szCs w:val="15"/>
        </w:rPr>
      </w:pPr>
      <w:r w:rsidRPr="003A4921">
        <w:rPr>
          <w:rFonts w:ascii="Arial" w:hAnsi="Arial" w:cs="Arial"/>
          <w:sz w:val="15"/>
          <w:szCs w:val="15"/>
        </w:rPr>
        <w:t xml:space="preserve">Глава администрации </w:t>
      </w:r>
      <w:r w:rsidR="0018658F" w:rsidRPr="003A4921">
        <w:rPr>
          <w:rFonts w:ascii="Arial" w:hAnsi="Arial" w:cs="Arial"/>
          <w:sz w:val="15"/>
          <w:szCs w:val="15"/>
        </w:rPr>
        <w:tab/>
      </w:r>
      <w:r w:rsidR="0018658F" w:rsidRPr="003A4921">
        <w:rPr>
          <w:rFonts w:ascii="Arial" w:hAnsi="Arial" w:cs="Arial"/>
          <w:sz w:val="15"/>
          <w:szCs w:val="15"/>
        </w:rPr>
        <w:tab/>
      </w:r>
      <w:r w:rsidR="0018658F" w:rsidRPr="003A4921">
        <w:rPr>
          <w:rFonts w:ascii="Arial" w:hAnsi="Arial" w:cs="Arial"/>
          <w:sz w:val="15"/>
          <w:szCs w:val="15"/>
        </w:rPr>
        <w:tab/>
      </w:r>
      <w:r w:rsidR="0018658F" w:rsidRPr="003A4921">
        <w:rPr>
          <w:rFonts w:ascii="Arial" w:hAnsi="Arial" w:cs="Arial"/>
          <w:sz w:val="15"/>
          <w:szCs w:val="15"/>
        </w:rPr>
        <w:tab/>
      </w:r>
      <w:r w:rsidR="0018658F" w:rsidRPr="003A4921">
        <w:rPr>
          <w:rFonts w:ascii="Arial" w:hAnsi="Arial" w:cs="Arial"/>
          <w:sz w:val="15"/>
          <w:szCs w:val="15"/>
        </w:rPr>
        <w:tab/>
      </w:r>
      <w:r w:rsidR="0018658F" w:rsidRPr="003A4921">
        <w:rPr>
          <w:rFonts w:ascii="Arial" w:hAnsi="Arial" w:cs="Arial"/>
          <w:sz w:val="15"/>
          <w:szCs w:val="15"/>
        </w:rPr>
        <w:tab/>
      </w:r>
      <w:r w:rsidR="0018658F" w:rsidRPr="003A4921">
        <w:rPr>
          <w:rFonts w:ascii="Arial" w:hAnsi="Arial" w:cs="Arial"/>
          <w:sz w:val="15"/>
          <w:szCs w:val="15"/>
        </w:rPr>
        <w:tab/>
        <w:t xml:space="preserve">      </w:t>
      </w:r>
      <w:r w:rsidRPr="003A4921">
        <w:rPr>
          <w:rFonts w:ascii="Arial" w:hAnsi="Arial" w:cs="Arial"/>
          <w:sz w:val="15"/>
          <w:szCs w:val="15"/>
        </w:rPr>
        <w:t xml:space="preserve">       </w:t>
      </w:r>
      <w:r w:rsidR="0018658F" w:rsidRPr="003A4921">
        <w:rPr>
          <w:rFonts w:ascii="Arial" w:hAnsi="Arial" w:cs="Arial"/>
          <w:sz w:val="15"/>
          <w:szCs w:val="15"/>
        </w:rPr>
        <w:t xml:space="preserve"> </w:t>
      </w:r>
      <w:r w:rsidRPr="003A4921">
        <w:rPr>
          <w:rFonts w:ascii="Arial" w:hAnsi="Arial" w:cs="Arial"/>
          <w:sz w:val="15"/>
          <w:szCs w:val="15"/>
        </w:rPr>
        <w:t>Д.В. Трифонов</w:t>
      </w:r>
    </w:p>
    <w:p w:rsidR="004261CF" w:rsidRPr="003A4921" w:rsidRDefault="004261CF">
      <w:pPr>
        <w:shd w:val="clear" w:color="auto" w:fill="FFFFFF"/>
        <w:spacing w:before="115"/>
        <w:jc w:val="both"/>
        <w:rPr>
          <w:rFonts w:ascii="Arial" w:hAnsi="Arial" w:cs="Arial"/>
          <w:sz w:val="15"/>
          <w:szCs w:val="15"/>
        </w:rPr>
      </w:pPr>
    </w:p>
    <w:p w:rsidR="004261CF" w:rsidRPr="003A4921" w:rsidRDefault="004261CF" w:rsidP="004261CF">
      <w:pPr>
        <w:shd w:val="clear" w:color="auto" w:fill="FFFFFF"/>
        <w:jc w:val="both"/>
        <w:rPr>
          <w:rFonts w:ascii="Arial" w:hAnsi="Arial" w:cs="Arial"/>
          <w:sz w:val="15"/>
          <w:szCs w:val="15"/>
        </w:rPr>
      </w:pPr>
      <w:r w:rsidRPr="003A4921">
        <w:rPr>
          <w:rFonts w:ascii="Arial" w:hAnsi="Arial" w:cs="Arial"/>
          <w:sz w:val="15"/>
          <w:szCs w:val="15"/>
        </w:rPr>
        <w:t>Исп.:</w:t>
      </w:r>
      <w:r w:rsidR="00EA55DF" w:rsidRPr="003A4921">
        <w:rPr>
          <w:rFonts w:ascii="Arial" w:hAnsi="Arial" w:cs="Arial"/>
          <w:sz w:val="15"/>
          <w:szCs w:val="15"/>
        </w:rPr>
        <w:t xml:space="preserve"> </w:t>
      </w:r>
      <w:r w:rsidRPr="003A4921">
        <w:rPr>
          <w:rFonts w:ascii="Arial" w:hAnsi="Arial" w:cs="Arial"/>
          <w:sz w:val="15"/>
          <w:szCs w:val="15"/>
        </w:rPr>
        <w:t>А.И. Горбатов</w:t>
      </w:r>
    </w:p>
    <w:p w:rsidR="004261CF" w:rsidRPr="003A4921" w:rsidRDefault="00EA55DF" w:rsidP="004261CF">
      <w:pPr>
        <w:shd w:val="clear" w:color="auto" w:fill="FFFFFF"/>
        <w:jc w:val="both"/>
        <w:rPr>
          <w:rFonts w:ascii="Arial" w:hAnsi="Arial" w:cs="Arial"/>
          <w:sz w:val="15"/>
          <w:szCs w:val="15"/>
        </w:rPr>
      </w:pPr>
      <w:r w:rsidRPr="003A4921">
        <w:rPr>
          <w:rFonts w:ascii="Arial" w:hAnsi="Arial" w:cs="Arial"/>
          <w:sz w:val="15"/>
          <w:szCs w:val="15"/>
        </w:rPr>
        <w:t xml:space="preserve">       </w:t>
      </w:r>
      <w:r w:rsidR="004261CF" w:rsidRPr="003A4921">
        <w:rPr>
          <w:rFonts w:ascii="Arial" w:hAnsi="Arial" w:cs="Arial"/>
          <w:sz w:val="15"/>
          <w:szCs w:val="15"/>
        </w:rPr>
        <w:t xml:space="preserve"> </w:t>
      </w:r>
      <w:r w:rsidRPr="003A4921">
        <w:rPr>
          <w:rFonts w:ascii="Arial" w:hAnsi="Arial" w:cs="Arial"/>
          <w:sz w:val="15"/>
          <w:szCs w:val="15"/>
        </w:rPr>
        <w:t xml:space="preserve"> </w:t>
      </w:r>
      <w:r w:rsidR="004261CF" w:rsidRPr="003A4921">
        <w:rPr>
          <w:rFonts w:ascii="Arial" w:hAnsi="Arial" w:cs="Arial"/>
          <w:sz w:val="15"/>
          <w:szCs w:val="15"/>
        </w:rPr>
        <w:t>Е.Н</w:t>
      </w:r>
      <w:r w:rsidRPr="003A4921">
        <w:rPr>
          <w:rFonts w:ascii="Arial" w:hAnsi="Arial" w:cs="Arial"/>
          <w:sz w:val="15"/>
          <w:szCs w:val="15"/>
        </w:rPr>
        <w:t xml:space="preserve"> </w:t>
      </w:r>
      <w:r w:rsidR="004261CF" w:rsidRPr="003A4921">
        <w:rPr>
          <w:rFonts w:ascii="Arial" w:hAnsi="Arial" w:cs="Arial"/>
          <w:sz w:val="15"/>
          <w:szCs w:val="15"/>
        </w:rPr>
        <w:t>Борисова</w:t>
      </w:r>
    </w:p>
    <w:p w:rsidR="0076368F" w:rsidRPr="003A4921" w:rsidRDefault="004261CF" w:rsidP="00B10180">
      <w:pPr>
        <w:shd w:val="clear" w:color="auto" w:fill="FFFFFF"/>
        <w:jc w:val="both"/>
        <w:rPr>
          <w:rFonts w:ascii="Arial" w:hAnsi="Arial" w:cs="Arial"/>
          <w:sz w:val="15"/>
          <w:szCs w:val="15"/>
        </w:rPr>
      </w:pPr>
      <w:r w:rsidRPr="003A4921">
        <w:rPr>
          <w:rFonts w:ascii="Arial" w:hAnsi="Arial" w:cs="Arial"/>
          <w:sz w:val="15"/>
          <w:szCs w:val="15"/>
        </w:rPr>
        <w:t>Тел.:8(83531)2-04-08</w:t>
      </w:r>
    </w:p>
    <w:p w:rsidR="0076368F" w:rsidRPr="003A4921" w:rsidRDefault="0076368F">
      <w:pPr>
        <w:shd w:val="clear" w:color="auto" w:fill="FFFFFF"/>
        <w:spacing w:before="115"/>
        <w:jc w:val="both"/>
        <w:rPr>
          <w:rFonts w:ascii="Arial" w:hAnsi="Arial" w:cs="Arial"/>
          <w:sz w:val="15"/>
          <w:szCs w:val="1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02"/>
        <w:gridCol w:w="4157"/>
      </w:tblGrid>
      <w:tr w:rsidR="0076368F" w:rsidRPr="003A4921">
        <w:tc>
          <w:tcPr>
            <w:tcW w:w="5920" w:type="dxa"/>
            <w:shd w:val="clear" w:color="auto" w:fill="auto"/>
          </w:tcPr>
          <w:p w:rsidR="0076368F" w:rsidRPr="003A4921" w:rsidRDefault="0076368F">
            <w:pPr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267" w:type="dxa"/>
            <w:shd w:val="clear" w:color="auto" w:fill="auto"/>
          </w:tcPr>
          <w:p w:rsidR="0076368F" w:rsidRPr="003A4921" w:rsidRDefault="0018658F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3A4921">
              <w:rPr>
                <w:rFonts w:ascii="Arial" w:hAnsi="Arial" w:cs="Arial"/>
                <w:sz w:val="15"/>
                <w:szCs w:val="15"/>
              </w:rPr>
              <w:t>Утверждена</w:t>
            </w:r>
          </w:p>
          <w:p w:rsidR="0076368F" w:rsidRPr="003A4921" w:rsidRDefault="0018658F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3A4921">
              <w:rPr>
                <w:rFonts w:ascii="Arial" w:hAnsi="Arial" w:cs="Arial"/>
                <w:sz w:val="15"/>
                <w:szCs w:val="15"/>
              </w:rPr>
              <w:t>постановлением администрации</w:t>
            </w:r>
          </w:p>
          <w:p w:rsidR="0076368F" w:rsidRPr="003A4921" w:rsidRDefault="0018658F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3A4921">
              <w:rPr>
                <w:rFonts w:ascii="Arial" w:hAnsi="Arial" w:cs="Arial"/>
                <w:sz w:val="15"/>
                <w:szCs w:val="15"/>
              </w:rPr>
              <w:t xml:space="preserve">города </w:t>
            </w:r>
            <w:r w:rsidR="004261CF" w:rsidRPr="003A4921">
              <w:rPr>
                <w:rFonts w:ascii="Arial" w:hAnsi="Arial" w:cs="Arial"/>
                <w:sz w:val="15"/>
                <w:szCs w:val="15"/>
              </w:rPr>
              <w:t>Алатырь</w:t>
            </w:r>
            <w:r w:rsidRPr="003A4921">
              <w:rPr>
                <w:rFonts w:ascii="Arial" w:hAnsi="Arial" w:cs="Arial"/>
                <w:sz w:val="15"/>
                <w:szCs w:val="15"/>
              </w:rPr>
              <w:t xml:space="preserve"> Чувашской Республики</w:t>
            </w:r>
          </w:p>
          <w:p w:rsidR="0076368F" w:rsidRPr="003A4921" w:rsidRDefault="0018658F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3A4921">
              <w:rPr>
                <w:rFonts w:ascii="Arial" w:hAnsi="Arial" w:cs="Arial"/>
                <w:sz w:val="15"/>
                <w:szCs w:val="15"/>
              </w:rPr>
              <w:t xml:space="preserve">от </w:t>
            </w:r>
            <w:r w:rsidR="003A4921">
              <w:rPr>
                <w:rFonts w:ascii="Arial" w:hAnsi="Arial" w:cs="Arial"/>
                <w:sz w:val="15"/>
                <w:szCs w:val="15"/>
              </w:rPr>
              <w:t xml:space="preserve">05 июля 2022 </w:t>
            </w:r>
            <w:r w:rsidR="004261CF" w:rsidRPr="003A492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3A4921">
              <w:rPr>
                <w:rFonts w:ascii="Arial" w:hAnsi="Arial" w:cs="Arial"/>
                <w:sz w:val="15"/>
                <w:szCs w:val="15"/>
              </w:rPr>
              <w:t>№</w:t>
            </w:r>
            <w:r w:rsidR="003A4921">
              <w:rPr>
                <w:rFonts w:ascii="Arial" w:hAnsi="Arial" w:cs="Arial"/>
                <w:sz w:val="15"/>
                <w:szCs w:val="15"/>
              </w:rPr>
              <w:t xml:space="preserve"> 410</w:t>
            </w:r>
          </w:p>
          <w:p w:rsidR="0076368F" w:rsidRPr="003A4921" w:rsidRDefault="0076368F">
            <w:pPr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76368F" w:rsidRPr="003A4921" w:rsidRDefault="0076368F">
      <w:pPr>
        <w:jc w:val="both"/>
        <w:rPr>
          <w:rFonts w:ascii="Arial" w:hAnsi="Arial" w:cs="Arial"/>
          <w:sz w:val="15"/>
          <w:szCs w:val="15"/>
        </w:rPr>
      </w:pPr>
    </w:p>
    <w:p w:rsidR="0076368F" w:rsidRPr="003A4921" w:rsidRDefault="0018658F">
      <w:pPr>
        <w:pStyle w:val="1"/>
        <w:spacing w:before="0" w:after="0"/>
        <w:rPr>
          <w:rFonts w:ascii="Arial" w:hAnsi="Arial" w:cs="Arial"/>
          <w:color w:val="000000"/>
          <w:sz w:val="15"/>
          <w:szCs w:val="15"/>
        </w:rPr>
      </w:pPr>
      <w:r w:rsidRPr="003A4921">
        <w:rPr>
          <w:rFonts w:ascii="Arial" w:hAnsi="Arial" w:cs="Arial"/>
          <w:color w:val="000000"/>
          <w:sz w:val="15"/>
          <w:szCs w:val="15"/>
        </w:rPr>
        <w:t>Программа</w:t>
      </w:r>
    </w:p>
    <w:p w:rsidR="0076368F" w:rsidRPr="003A4921" w:rsidRDefault="0018658F">
      <w:pPr>
        <w:pStyle w:val="1"/>
        <w:spacing w:before="0" w:after="0"/>
        <w:rPr>
          <w:rFonts w:ascii="Arial" w:hAnsi="Arial" w:cs="Arial"/>
          <w:color w:val="000000"/>
          <w:sz w:val="15"/>
          <w:szCs w:val="15"/>
        </w:rPr>
      </w:pPr>
      <w:r w:rsidRPr="003A4921">
        <w:rPr>
          <w:rFonts w:ascii="Arial" w:hAnsi="Arial" w:cs="Arial"/>
          <w:color w:val="000000"/>
          <w:sz w:val="15"/>
          <w:szCs w:val="15"/>
        </w:rPr>
        <w:t xml:space="preserve">профилактики рисков причинения вреда (ущерба) охраняемым законом ценностям по муниципальному контролю в области охраны и использования особо охраняемых природных территорий </w:t>
      </w:r>
      <w:r w:rsidR="00081C60" w:rsidRPr="003A4921">
        <w:rPr>
          <w:rFonts w:ascii="Arial" w:hAnsi="Arial" w:cs="Arial"/>
          <w:color w:val="000000"/>
          <w:sz w:val="15"/>
          <w:szCs w:val="15"/>
        </w:rPr>
        <w:t xml:space="preserve">города Алатыря Чувашской Республики </w:t>
      </w:r>
      <w:r w:rsidRPr="003A4921">
        <w:rPr>
          <w:rFonts w:ascii="Arial" w:hAnsi="Arial" w:cs="Arial"/>
          <w:color w:val="000000"/>
          <w:sz w:val="15"/>
          <w:szCs w:val="15"/>
        </w:rPr>
        <w:t xml:space="preserve">на 2022 год  </w:t>
      </w:r>
    </w:p>
    <w:p w:rsidR="0076368F" w:rsidRPr="003A4921" w:rsidRDefault="0076368F">
      <w:pPr>
        <w:rPr>
          <w:rFonts w:ascii="Arial" w:hAnsi="Arial" w:cs="Arial"/>
          <w:color w:val="000000"/>
          <w:sz w:val="15"/>
          <w:szCs w:val="15"/>
        </w:rPr>
      </w:pPr>
    </w:p>
    <w:p w:rsidR="0076368F" w:rsidRPr="003A4921" w:rsidRDefault="0018658F">
      <w:pPr>
        <w:pStyle w:val="1"/>
        <w:rPr>
          <w:rFonts w:ascii="Arial" w:hAnsi="Arial" w:cs="Arial"/>
          <w:color w:val="000000"/>
          <w:sz w:val="15"/>
          <w:szCs w:val="15"/>
        </w:rPr>
      </w:pPr>
      <w:bookmarkStart w:id="2" w:name="sub_1001"/>
      <w:r w:rsidRPr="003A4921">
        <w:rPr>
          <w:rFonts w:ascii="Arial" w:hAnsi="Arial" w:cs="Arial"/>
          <w:color w:val="000000"/>
          <w:sz w:val="15"/>
          <w:szCs w:val="15"/>
        </w:rPr>
        <w:t>Раздел 1. 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bookmarkEnd w:id="2"/>
    <w:p w:rsidR="0076368F" w:rsidRPr="003A4921" w:rsidRDefault="0076368F">
      <w:pPr>
        <w:rPr>
          <w:rFonts w:ascii="Arial" w:hAnsi="Arial" w:cs="Arial"/>
          <w:sz w:val="15"/>
          <w:szCs w:val="15"/>
        </w:rPr>
      </w:pPr>
    </w:p>
    <w:p w:rsidR="0076368F" w:rsidRPr="003A4921" w:rsidRDefault="0018658F">
      <w:pPr>
        <w:ind w:firstLine="567"/>
        <w:jc w:val="both"/>
        <w:rPr>
          <w:rFonts w:ascii="Arial" w:hAnsi="Arial" w:cs="Arial"/>
          <w:sz w:val="15"/>
          <w:szCs w:val="15"/>
        </w:rPr>
      </w:pPr>
      <w:r w:rsidRPr="003A4921">
        <w:rPr>
          <w:rFonts w:ascii="Arial" w:hAnsi="Arial" w:cs="Arial"/>
          <w:sz w:val="15"/>
          <w:szCs w:val="15"/>
        </w:rPr>
        <w:t>1.1. 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территорий.</w:t>
      </w:r>
    </w:p>
    <w:p w:rsidR="0076368F" w:rsidRPr="003A4921" w:rsidRDefault="0018658F">
      <w:pPr>
        <w:ind w:firstLine="567"/>
        <w:jc w:val="both"/>
        <w:rPr>
          <w:rFonts w:ascii="Arial" w:hAnsi="Arial" w:cs="Arial"/>
          <w:sz w:val="15"/>
          <w:szCs w:val="15"/>
        </w:rPr>
      </w:pPr>
      <w:r w:rsidRPr="003A4921">
        <w:rPr>
          <w:rFonts w:ascii="Arial" w:hAnsi="Arial" w:cs="Arial"/>
          <w:sz w:val="15"/>
          <w:szCs w:val="15"/>
        </w:rPr>
        <w:t xml:space="preserve">1.2.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области охраны и использования особо охраняемых природных территорий, расположенных на территории города </w:t>
      </w:r>
      <w:r w:rsidR="004261CF" w:rsidRPr="003A4921">
        <w:rPr>
          <w:rFonts w:ascii="Arial" w:hAnsi="Arial" w:cs="Arial"/>
          <w:sz w:val="15"/>
          <w:szCs w:val="15"/>
        </w:rPr>
        <w:t>Алатырь</w:t>
      </w:r>
      <w:r w:rsidRPr="003A4921">
        <w:rPr>
          <w:rFonts w:ascii="Arial" w:hAnsi="Arial" w:cs="Arial"/>
          <w:sz w:val="15"/>
          <w:szCs w:val="15"/>
        </w:rPr>
        <w:t xml:space="preserve"> Чувашской Республики.</w:t>
      </w:r>
    </w:p>
    <w:p w:rsidR="0076368F" w:rsidRPr="003A4921" w:rsidRDefault="0018658F">
      <w:pPr>
        <w:ind w:firstLine="567"/>
        <w:jc w:val="both"/>
        <w:rPr>
          <w:rFonts w:ascii="Arial" w:hAnsi="Arial" w:cs="Arial"/>
          <w:sz w:val="15"/>
          <w:szCs w:val="15"/>
        </w:rPr>
      </w:pPr>
      <w:bookmarkStart w:id="3" w:name="sub_23"/>
      <w:r w:rsidRPr="003A4921">
        <w:rPr>
          <w:rFonts w:ascii="Arial" w:hAnsi="Arial" w:cs="Arial"/>
          <w:sz w:val="15"/>
          <w:szCs w:val="15"/>
        </w:rPr>
        <w:t>1.3. Муниципальный контроль в области охраны и использования особо охраняемых природных территорий – деятельность, направленная на предупреждение, выявление и пресечение нарушений обязательных требований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Чувашской Республики в области охраны и использования особо охраняемых природных территорий, касающихся:</w:t>
      </w:r>
    </w:p>
    <w:p w:rsidR="0076368F" w:rsidRPr="003A4921" w:rsidRDefault="0018658F">
      <w:pPr>
        <w:ind w:firstLine="567"/>
        <w:jc w:val="both"/>
        <w:rPr>
          <w:rFonts w:ascii="Arial" w:hAnsi="Arial" w:cs="Arial"/>
          <w:sz w:val="15"/>
          <w:szCs w:val="15"/>
        </w:rPr>
      </w:pPr>
      <w:r w:rsidRPr="003A4921">
        <w:rPr>
          <w:rFonts w:ascii="Arial" w:hAnsi="Arial" w:cs="Arial"/>
          <w:sz w:val="15"/>
          <w:szCs w:val="15"/>
        </w:rPr>
        <w:t>- режима особо охраняемой природной территории;</w:t>
      </w:r>
    </w:p>
    <w:p w:rsidR="0076368F" w:rsidRPr="003A4921" w:rsidRDefault="0018658F">
      <w:pPr>
        <w:ind w:firstLine="567"/>
        <w:jc w:val="both"/>
        <w:rPr>
          <w:rFonts w:ascii="Arial" w:hAnsi="Arial" w:cs="Arial"/>
          <w:sz w:val="15"/>
          <w:szCs w:val="15"/>
        </w:rPr>
      </w:pPr>
      <w:r w:rsidRPr="003A4921">
        <w:rPr>
          <w:rFonts w:ascii="Arial" w:hAnsi="Arial" w:cs="Arial"/>
          <w:sz w:val="15"/>
          <w:szCs w:val="15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76368F" w:rsidRPr="003A4921" w:rsidRDefault="0018658F">
      <w:pPr>
        <w:ind w:firstLine="567"/>
        <w:jc w:val="both"/>
        <w:rPr>
          <w:rFonts w:ascii="Arial" w:hAnsi="Arial" w:cs="Arial"/>
          <w:sz w:val="15"/>
          <w:szCs w:val="15"/>
        </w:rPr>
      </w:pPr>
      <w:r w:rsidRPr="003A4921">
        <w:rPr>
          <w:rFonts w:ascii="Arial" w:hAnsi="Arial" w:cs="Arial"/>
          <w:sz w:val="15"/>
          <w:szCs w:val="15"/>
        </w:rPr>
        <w:t>- режима охранных зон особо охраняемых природных территорий.</w:t>
      </w:r>
      <w:bookmarkEnd w:id="3"/>
    </w:p>
    <w:p w:rsidR="0076368F" w:rsidRPr="003A4921" w:rsidRDefault="0018658F">
      <w:pPr>
        <w:ind w:firstLine="567"/>
        <w:jc w:val="both"/>
        <w:rPr>
          <w:rFonts w:ascii="Arial" w:hAnsi="Arial" w:cs="Arial"/>
          <w:sz w:val="15"/>
          <w:szCs w:val="15"/>
        </w:rPr>
      </w:pPr>
      <w:bookmarkStart w:id="4" w:name="sub_27"/>
      <w:r w:rsidRPr="003A4921">
        <w:rPr>
          <w:rFonts w:ascii="Arial" w:hAnsi="Arial" w:cs="Arial"/>
          <w:sz w:val="15"/>
          <w:szCs w:val="15"/>
        </w:rPr>
        <w:t>1.4. Анализ и оценка рисков причинения вреда охраняемым законом ценностям.</w:t>
      </w:r>
    </w:p>
    <w:bookmarkEnd w:id="4"/>
    <w:p w:rsidR="0076368F" w:rsidRPr="003A4921" w:rsidRDefault="0018658F">
      <w:pPr>
        <w:ind w:firstLine="567"/>
        <w:jc w:val="both"/>
        <w:rPr>
          <w:rFonts w:ascii="Arial" w:hAnsi="Arial" w:cs="Arial"/>
          <w:sz w:val="15"/>
          <w:szCs w:val="15"/>
        </w:rPr>
      </w:pPr>
      <w:r w:rsidRPr="003A4921">
        <w:rPr>
          <w:rFonts w:ascii="Arial" w:hAnsi="Arial" w:cs="Arial"/>
          <w:sz w:val="15"/>
          <w:szCs w:val="15"/>
        </w:rPr>
        <w:t xml:space="preserve">В связи принятием Положения об осуществлении муниципального контроля в области охраны и использования особо охраняемых природных территорий, утвержденного решением </w:t>
      </w:r>
      <w:r w:rsidRPr="003A4921">
        <w:rPr>
          <w:rFonts w:ascii="Arial" w:hAnsi="Arial" w:cs="Arial"/>
          <w:sz w:val="15"/>
          <w:szCs w:val="15"/>
        </w:rPr>
        <w:lastRenderedPageBreak/>
        <w:t xml:space="preserve">Собрания депутатов города </w:t>
      </w:r>
      <w:r w:rsidR="004261CF" w:rsidRPr="003A4921">
        <w:rPr>
          <w:rFonts w:ascii="Arial" w:hAnsi="Arial" w:cs="Arial"/>
          <w:sz w:val="15"/>
          <w:szCs w:val="15"/>
        </w:rPr>
        <w:t>Алатырь</w:t>
      </w:r>
      <w:r w:rsidRPr="003A4921">
        <w:rPr>
          <w:rFonts w:ascii="Arial" w:hAnsi="Arial" w:cs="Arial"/>
          <w:sz w:val="15"/>
          <w:szCs w:val="15"/>
        </w:rPr>
        <w:t xml:space="preserve"> Чувашской Республики от </w:t>
      </w:r>
      <w:r w:rsidR="004261CF" w:rsidRPr="003A4921">
        <w:rPr>
          <w:rFonts w:ascii="Arial" w:hAnsi="Arial" w:cs="Arial"/>
          <w:sz w:val="15"/>
          <w:szCs w:val="15"/>
        </w:rPr>
        <w:t>29</w:t>
      </w:r>
      <w:r w:rsidRPr="003A4921">
        <w:rPr>
          <w:rFonts w:ascii="Arial" w:hAnsi="Arial" w:cs="Arial"/>
          <w:sz w:val="15"/>
          <w:szCs w:val="15"/>
        </w:rPr>
        <w:t xml:space="preserve">.12.2021 № </w:t>
      </w:r>
      <w:r w:rsidR="004261CF" w:rsidRPr="003A4921">
        <w:rPr>
          <w:rFonts w:ascii="Arial" w:hAnsi="Arial" w:cs="Arial"/>
          <w:sz w:val="15"/>
          <w:szCs w:val="15"/>
        </w:rPr>
        <w:t>57/17-7</w:t>
      </w:r>
      <w:r w:rsidRPr="003A4921">
        <w:rPr>
          <w:rFonts w:ascii="Arial" w:hAnsi="Arial" w:cs="Arial"/>
          <w:sz w:val="15"/>
          <w:szCs w:val="15"/>
        </w:rPr>
        <w:t xml:space="preserve"> программа профилактики разработана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требований.</w:t>
      </w:r>
    </w:p>
    <w:p w:rsidR="0076368F" w:rsidRPr="003A4921" w:rsidRDefault="0018658F">
      <w:pPr>
        <w:ind w:firstLine="567"/>
        <w:jc w:val="both"/>
        <w:rPr>
          <w:rFonts w:ascii="Arial" w:hAnsi="Arial" w:cs="Arial"/>
          <w:sz w:val="15"/>
          <w:szCs w:val="15"/>
        </w:rPr>
      </w:pPr>
      <w:r w:rsidRPr="003A4921">
        <w:rPr>
          <w:rFonts w:ascii="Arial" w:hAnsi="Arial" w:cs="Arial"/>
          <w:sz w:val="15"/>
          <w:szCs w:val="15"/>
        </w:rPr>
        <w:t>Мониторинг состояния подконтрольных субъектов в области охраны и использования особо охраняемых природных территорий выявил, что ключевыми и наиболее значимыми рисками являются причинение вреда (ущерба), охраняемым законом ценностям.</w:t>
      </w:r>
    </w:p>
    <w:p w:rsidR="0076368F" w:rsidRPr="003A4921" w:rsidRDefault="0018658F">
      <w:pPr>
        <w:ind w:firstLine="567"/>
        <w:jc w:val="both"/>
        <w:rPr>
          <w:rFonts w:ascii="Arial" w:hAnsi="Arial" w:cs="Arial"/>
          <w:sz w:val="15"/>
          <w:szCs w:val="15"/>
        </w:rPr>
      </w:pPr>
      <w:r w:rsidRPr="003A4921">
        <w:rPr>
          <w:rFonts w:ascii="Arial" w:hAnsi="Arial" w:cs="Arial"/>
          <w:sz w:val="15"/>
          <w:szCs w:val="15"/>
        </w:rPr>
        <w:t xml:space="preserve">Проведение профилактических мероприятий направлено на соблюдение подконтрольными субъектами обязательных требований, на побуждение подконтрольных субъектов к добросовестности, способствование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:rsidR="0076368F" w:rsidRPr="003A4921" w:rsidRDefault="0076368F">
      <w:pPr>
        <w:jc w:val="both"/>
        <w:rPr>
          <w:rFonts w:ascii="Arial" w:hAnsi="Arial" w:cs="Arial"/>
          <w:sz w:val="15"/>
          <w:szCs w:val="15"/>
        </w:rPr>
      </w:pPr>
    </w:p>
    <w:p w:rsidR="0076368F" w:rsidRPr="003A4921" w:rsidRDefault="0018658F">
      <w:pPr>
        <w:pStyle w:val="1"/>
        <w:rPr>
          <w:rFonts w:ascii="Arial" w:hAnsi="Arial" w:cs="Arial"/>
          <w:color w:val="000000"/>
          <w:sz w:val="15"/>
          <w:szCs w:val="15"/>
        </w:rPr>
      </w:pPr>
      <w:bookmarkStart w:id="5" w:name="sub_1003"/>
      <w:r w:rsidRPr="003A4921">
        <w:rPr>
          <w:rFonts w:ascii="Arial" w:hAnsi="Arial" w:cs="Arial"/>
          <w:color w:val="000000"/>
          <w:sz w:val="15"/>
          <w:szCs w:val="15"/>
        </w:rPr>
        <w:t xml:space="preserve">Раздел 2. Цели и задачи реализации программы профилактики рисков причинения вреда </w:t>
      </w:r>
    </w:p>
    <w:p w:rsidR="0076368F" w:rsidRPr="003A4921" w:rsidRDefault="0076368F">
      <w:pPr>
        <w:rPr>
          <w:rFonts w:ascii="Arial" w:hAnsi="Arial" w:cs="Arial"/>
          <w:sz w:val="15"/>
          <w:szCs w:val="15"/>
        </w:rPr>
      </w:pPr>
    </w:p>
    <w:p w:rsidR="0076368F" w:rsidRPr="003A4921" w:rsidRDefault="0018658F">
      <w:pPr>
        <w:ind w:firstLine="567"/>
        <w:jc w:val="both"/>
        <w:rPr>
          <w:rFonts w:ascii="Arial" w:hAnsi="Arial" w:cs="Arial"/>
          <w:sz w:val="15"/>
          <w:szCs w:val="15"/>
        </w:rPr>
      </w:pPr>
      <w:bookmarkStart w:id="6" w:name="sub_31"/>
      <w:bookmarkEnd w:id="5"/>
      <w:r w:rsidRPr="003A4921">
        <w:rPr>
          <w:rFonts w:ascii="Arial" w:hAnsi="Arial" w:cs="Arial"/>
          <w:sz w:val="15"/>
          <w:szCs w:val="15"/>
        </w:rPr>
        <w:t>2.1. Цели Программы:</w:t>
      </w:r>
    </w:p>
    <w:bookmarkEnd w:id="6"/>
    <w:p w:rsidR="0076368F" w:rsidRPr="003A4921" w:rsidRDefault="0018658F">
      <w:pPr>
        <w:ind w:firstLine="567"/>
        <w:jc w:val="both"/>
        <w:rPr>
          <w:rFonts w:ascii="Arial" w:hAnsi="Arial" w:cs="Arial"/>
          <w:sz w:val="15"/>
          <w:szCs w:val="15"/>
        </w:rPr>
      </w:pPr>
      <w:r w:rsidRPr="003A4921">
        <w:rPr>
          <w:rFonts w:ascii="Arial" w:hAnsi="Arial" w:cs="Arial"/>
          <w:sz w:val="15"/>
          <w:szCs w:val="15"/>
        </w:rPr>
        <w:t>- стимулирование добросовестного соблюдения обязательных требований всеми контролируемыми лицами;</w:t>
      </w:r>
    </w:p>
    <w:p w:rsidR="0076368F" w:rsidRPr="003A4921" w:rsidRDefault="0018658F">
      <w:pPr>
        <w:ind w:firstLine="567"/>
        <w:jc w:val="both"/>
        <w:rPr>
          <w:rFonts w:ascii="Arial" w:hAnsi="Arial" w:cs="Arial"/>
          <w:sz w:val="15"/>
          <w:szCs w:val="15"/>
        </w:rPr>
      </w:pPr>
      <w:r w:rsidRPr="003A4921">
        <w:rPr>
          <w:rFonts w:ascii="Arial" w:hAnsi="Arial" w:cs="Arial"/>
          <w:sz w:val="15"/>
          <w:szCs w:val="15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6368F" w:rsidRPr="003A4921" w:rsidRDefault="0018658F">
      <w:pPr>
        <w:ind w:firstLine="567"/>
        <w:jc w:val="both"/>
        <w:rPr>
          <w:rFonts w:ascii="Arial" w:hAnsi="Arial" w:cs="Arial"/>
          <w:sz w:val="15"/>
          <w:szCs w:val="15"/>
        </w:rPr>
      </w:pPr>
      <w:r w:rsidRPr="003A4921">
        <w:rPr>
          <w:rFonts w:ascii="Arial" w:hAnsi="Arial" w:cs="Arial"/>
          <w:sz w:val="15"/>
          <w:szCs w:val="15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368F" w:rsidRPr="003A4921" w:rsidRDefault="0018658F">
      <w:pPr>
        <w:ind w:firstLine="567"/>
        <w:jc w:val="both"/>
        <w:rPr>
          <w:rFonts w:ascii="Arial" w:hAnsi="Arial" w:cs="Arial"/>
          <w:sz w:val="15"/>
          <w:szCs w:val="15"/>
        </w:rPr>
      </w:pPr>
      <w:bookmarkStart w:id="7" w:name="sub_32"/>
      <w:r w:rsidRPr="003A4921">
        <w:rPr>
          <w:rFonts w:ascii="Arial" w:hAnsi="Arial" w:cs="Arial"/>
          <w:sz w:val="15"/>
          <w:szCs w:val="15"/>
        </w:rPr>
        <w:t>2.2. Задачи Программы:</w:t>
      </w:r>
    </w:p>
    <w:bookmarkEnd w:id="7"/>
    <w:p w:rsidR="0076368F" w:rsidRPr="003A4921" w:rsidRDefault="0018658F">
      <w:pPr>
        <w:ind w:firstLine="567"/>
        <w:jc w:val="both"/>
        <w:rPr>
          <w:rFonts w:ascii="Arial" w:hAnsi="Arial" w:cs="Arial"/>
          <w:sz w:val="15"/>
          <w:szCs w:val="15"/>
        </w:rPr>
      </w:pPr>
      <w:r w:rsidRPr="003A4921">
        <w:rPr>
          <w:rFonts w:ascii="Arial" w:hAnsi="Arial" w:cs="Arial"/>
          <w:sz w:val="15"/>
          <w:szCs w:val="15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6368F" w:rsidRPr="003A4921" w:rsidRDefault="0018658F">
      <w:pPr>
        <w:ind w:firstLine="567"/>
        <w:jc w:val="both"/>
        <w:rPr>
          <w:rFonts w:ascii="Arial" w:hAnsi="Arial" w:cs="Arial"/>
          <w:sz w:val="15"/>
          <w:szCs w:val="15"/>
        </w:rPr>
      </w:pPr>
      <w:r w:rsidRPr="003A4921">
        <w:rPr>
          <w:rFonts w:ascii="Arial" w:hAnsi="Arial" w:cs="Arial"/>
          <w:sz w:val="15"/>
          <w:szCs w:val="15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6368F" w:rsidRPr="003A4921" w:rsidRDefault="0018658F">
      <w:pPr>
        <w:ind w:firstLine="567"/>
        <w:jc w:val="both"/>
        <w:rPr>
          <w:rFonts w:ascii="Arial" w:hAnsi="Arial" w:cs="Arial"/>
          <w:sz w:val="15"/>
          <w:szCs w:val="15"/>
        </w:rPr>
      </w:pPr>
      <w:r w:rsidRPr="003A4921">
        <w:rPr>
          <w:rFonts w:ascii="Arial" w:hAnsi="Arial" w:cs="Arial"/>
          <w:sz w:val="15"/>
          <w:szCs w:val="15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6368F" w:rsidRPr="003A4921" w:rsidRDefault="0018658F">
      <w:pPr>
        <w:ind w:firstLine="567"/>
        <w:jc w:val="both"/>
        <w:rPr>
          <w:rFonts w:ascii="Arial" w:hAnsi="Arial" w:cs="Arial"/>
          <w:sz w:val="15"/>
          <w:szCs w:val="15"/>
        </w:rPr>
      </w:pPr>
      <w:r w:rsidRPr="003A4921">
        <w:rPr>
          <w:rFonts w:ascii="Arial" w:hAnsi="Arial" w:cs="Arial"/>
          <w:sz w:val="15"/>
          <w:szCs w:val="15"/>
        </w:rPr>
        <w:t>- повышение прозрачности осуществления контроля контрольной деятельности;</w:t>
      </w:r>
    </w:p>
    <w:p w:rsidR="0076368F" w:rsidRPr="003A4921" w:rsidRDefault="0018658F">
      <w:pPr>
        <w:ind w:firstLine="567"/>
        <w:jc w:val="both"/>
        <w:rPr>
          <w:rFonts w:ascii="Arial" w:hAnsi="Arial" w:cs="Arial"/>
          <w:sz w:val="15"/>
          <w:szCs w:val="15"/>
        </w:rPr>
      </w:pPr>
      <w:r w:rsidRPr="003A4921">
        <w:rPr>
          <w:rFonts w:ascii="Arial" w:hAnsi="Arial" w:cs="Arial"/>
          <w:sz w:val="15"/>
          <w:szCs w:val="15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76368F" w:rsidRPr="003A4921" w:rsidRDefault="0076368F">
      <w:pPr>
        <w:rPr>
          <w:rFonts w:ascii="Arial" w:hAnsi="Arial" w:cs="Arial"/>
          <w:sz w:val="15"/>
          <w:szCs w:val="15"/>
        </w:rPr>
      </w:pPr>
    </w:p>
    <w:p w:rsidR="0076368F" w:rsidRPr="003A4921" w:rsidRDefault="0018658F">
      <w:pPr>
        <w:widowControl/>
        <w:ind w:firstLine="709"/>
        <w:jc w:val="center"/>
        <w:outlineLvl w:val="1"/>
        <w:rPr>
          <w:rFonts w:ascii="Arial" w:hAnsi="Arial" w:cs="Arial"/>
          <w:b/>
          <w:bCs/>
          <w:sz w:val="15"/>
          <w:szCs w:val="15"/>
        </w:rPr>
      </w:pPr>
      <w:bookmarkStart w:id="8" w:name="sub_1004"/>
      <w:r w:rsidRPr="003A4921">
        <w:rPr>
          <w:rFonts w:ascii="Arial" w:hAnsi="Arial" w:cs="Arial"/>
          <w:b/>
          <w:bCs/>
          <w:sz w:val="15"/>
          <w:szCs w:val="15"/>
        </w:rPr>
        <w:t>Раздел 3. Перечень профилактических мероприятий, сроки (периодичность) их проведения</w:t>
      </w:r>
    </w:p>
    <w:p w:rsidR="0076368F" w:rsidRPr="003A4921" w:rsidRDefault="0076368F">
      <w:pPr>
        <w:widowControl/>
        <w:jc w:val="both"/>
        <w:outlineLvl w:val="1"/>
        <w:rPr>
          <w:rFonts w:ascii="Arial" w:hAnsi="Arial" w:cs="Arial"/>
          <w:bCs/>
          <w:i/>
          <w:sz w:val="15"/>
          <w:szCs w:val="15"/>
        </w:rPr>
      </w:pP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843"/>
        <w:gridCol w:w="2343"/>
      </w:tblGrid>
      <w:tr w:rsidR="0076368F" w:rsidRPr="003A4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Pr="003A4921" w:rsidRDefault="0018658F">
            <w:pPr>
              <w:widowControl/>
              <w:jc w:val="center"/>
              <w:rPr>
                <w:rFonts w:ascii="Arial" w:hAnsi="Arial" w:cs="Arial"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iCs/>
                <w:sz w:val="15"/>
                <w:szCs w:val="15"/>
              </w:rPr>
              <w:t xml:space="preserve">№ п/п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Pr="003A4921" w:rsidRDefault="0018658F">
            <w:pPr>
              <w:widowControl/>
              <w:jc w:val="center"/>
              <w:rPr>
                <w:rFonts w:ascii="Arial" w:hAnsi="Arial" w:cs="Arial"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iCs/>
                <w:sz w:val="15"/>
                <w:szCs w:val="15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Pr="003A4921" w:rsidRDefault="0018658F">
            <w:pPr>
              <w:widowControl/>
              <w:jc w:val="center"/>
              <w:rPr>
                <w:rFonts w:ascii="Arial" w:hAnsi="Arial" w:cs="Arial"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iCs/>
                <w:sz w:val="15"/>
                <w:szCs w:val="15"/>
              </w:rPr>
              <w:t xml:space="preserve">Срок исполнения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Pr="003A4921" w:rsidRDefault="0018658F">
            <w:pPr>
              <w:widowControl/>
              <w:jc w:val="center"/>
              <w:rPr>
                <w:rFonts w:ascii="Arial" w:hAnsi="Arial" w:cs="Arial"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iCs/>
                <w:sz w:val="15"/>
                <w:szCs w:val="15"/>
              </w:rPr>
              <w:t>Структурное подразделение, ответственное за реализацию</w:t>
            </w:r>
          </w:p>
        </w:tc>
      </w:tr>
      <w:tr w:rsidR="0076368F" w:rsidRPr="003A4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8F" w:rsidRPr="003A4921" w:rsidRDefault="0018658F">
            <w:pPr>
              <w:widowControl/>
              <w:jc w:val="center"/>
              <w:rPr>
                <w:rFonts w:ascii="Arial" w:hAnsi="Arial" w:cs="Arial"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iCs/>
                <w:sz w:val="15"/>
                <w:szCs w:val="15"/>
              </w:rPr>
              <w:t xml:space="preserve">1.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Pr="003A4921" w:rsidRDefault="0018658F">
            <w:pPr>
              <w:widowControl/>
              <w:jc w:val="both"/>
              <w:rPr>
                <w:rFonts w:ascii="Arial" w:hAnsi="Arial" w:cs="Arial"/>
                <w:b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b/>
                <w:iCs/>
                <w:sz w:val="15"/>
                <w:szCs w:val="15"/>
              </w:rPr>
              <w:t>Информирование</w:t>
            </w:r>
          </w:p>
          <w:p w:rsidR="0076368F" w:rsidRPr="003A4921" w:rsidRDefault="0018658F">
            <w:pPr>
              <w:widowControl/>
              <w:jc w:val="both"/>
              <w:rPr>
                <w:rFonts w:ascii="Arial" w:hAnsi="Arial" w:cs="Arial"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iCs/>
                <w:sz w:val="15"/>
                <w:szCs w:val="15"/>
              </w:rPr>
              <w:lastRenderedPageBreak/>
              <w:t>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76368F" w:rsidRPr="003A4921" w:rsidRDefault="0018658F">
            <w:pPr>
              <w:widowControl/>
              <w:jc w:val="both"/>
              <w:rPr>
                <w:rFonts w:ascii="Arial" w:hAnsi="Arial" w:cs="Arial"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iCs/>
                <w:sz w:val="15"/>
                <w:szCs w:val="15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города </w:t>
            </w:r>
            <w:r w:rsidR="00EE3C57" w:rsidRPr="003A4921">
              <w:rPr>
                <w:rFonts w:ascii="Arial" w:hAnsi="Arial" w:cs="Arial"/>
                <w:iCs/>
                <w:sz w:val="15"/>
                <w:szCs w:val="15"/>
              </w:rPr>
              <w:t>Алатырь</w:t>
            </w:r>
            <w:r w:rsidRPr="003A4921">
              <w:rPr>
                <w:rFonts w:ascii="Arial" w:hAnsi="Arial" w:cs="Arial"/>
                <w:iCs/>
                <w:sz w:val="15"/>
                <w:szCs w:val="15"/>
              </w:rPr>
              <w:t xml:space="preserve"> Чувашской Республики в информационно-телекоммуникационной сети «Интернет» и в иных формах.</w:t>
            </w:r>
          </w:p>
          <w:p w:rsidR="0076368F" w:rsidRPr="003A4921" w:rsidRDefault="0018658F">
            <w:pPr>
              <w:widowControl/>
              <w:jc w:val="both"/>
              <w:rPr>
                <w:rFonts w:ascii="Arial" w:hAnsi="Arial" w:cs="Arial"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iCs/>
                <w:sz w:val="15"/>
                <w:szCs w:val="15"/>
              </w:rPr>
              <w:t>Орган муниципального контроля размещает и поддерживает в актуальном состоянии на своем официальном сайте в сети «Интернет»:</w:t>
            </w:r>
          </w:p>
          <w:p w:rsidR="0076368F" w:rsidRPr="003A4921" w:rsidRDefault="0018658F">
            <w:pPr>
              <w:widowControl/>
              <w:jc w:val="both"/>
              <w:rPr>
                <w:rFonts w:ascii="Arial" w:hAnsi="Arial" w:cs="Arial"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iCs/>
                <w:sz w:val="15"/>
                <w:szCs w:val="15"/>
              </w:rPr>
              <w:t>тексты нормативных правовых актов, регулирующих осуществление муниципального  контроля в области охраны и использования особо охраняемых природных территорий;</w:t>
            </w:r>
          </w:p>
          <w:p w:rsidR="0076368F" w:rsidRPr="003A4921" w:rsidRDefault="0018658F">
            <w:pPr>
              <w:widowControl/>
              <w:jc w:val="both"/>
              <w:rPr>
                <w:rFonts w:ascii="Arial" w:hAnsi="Arial" w:cs="Arial"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iCs/>
                <w:sz w:val="15"/>
                <w:szCs w:val="15"/>
              </w:rPr>
              <w:t>руководства по соблюдению обязательных требований;</w:t>
            </w:r>
          </w:p>
          <w:p w:rsidR="0076368F" w:rsidRPr="003A4921" w:rsidRDefault="0018658F">
            <w:pPr>
              <w:widowControl/>
              <w:jc w:val="both"/>
              <w:rPr>
                <w:rFonts w:ascii="Arial" w:hAnsi="Arial" w:cs="Arial"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iCs/>
                <w:sz w:val="15"/>
                <w:szCs w:val="15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76368F" w:rsidRPr="003A4921" w:rsidRDefault="0018658F">
            <w:pPr>
              <w:widowControl/>
              <w:jc w:val="both"/>
              <w:rPr>
                <w:rFonts w:ascii="Arial" w:hAnsi="Arial" w:cs="Arial"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iCs/>
                <w:sz w:val="15"/>
                <w:szCs w:val="15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76368F" w:rsidRPr="003A4921" w:rsidRDefault="0018658F">
            <w:pPr>
              <w:widowControl/>
              <w:jc w:val="both"/>
              <w:rPr>
                <w:rFonts w:ascii="Arial" w:hAnsi="Arial" w:cs="Arial"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iCs/>
                <w:sz w:val="15"/>
                <w:szCs w:val="15"/>
              </w:rPr>
              <w:t>доклады, содержащие результаты обобщения правоприменительной практики;</w:t>
            </w:r>
          </w:p>
          <w:p w:rsidR="0076368F" w:rsidRPr="003A4921" w:rsidRDefault="0018658F">
            <w:pPr>
              <w:widowControl/>
              <w:jc w:val="both"/>
              <w:rPr>
                <w:rFonts w:ascii="Arial" w:hAnsi="Arial" w:cs="Arial"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iCs/>
                <w:sz w:val="15"/>
                <w:szCs w:val="15"/>
              </w:rPr>
              <w:t>доклады о муниципальном контроле;</w:t>
            </w:r>
          </w:p>
          <w:p w:rsidR="0076368F" w:rsidRPr="003A4921" w:rsidRDefault="0018658F">
            <w:pPr>
              <w:widowControl/>
              <w:jc w:val="both"/>
              <w:rPr>
                <w:rFonts w:ascii="Arial" w:hAnsi="Arial" w:cs="Arial"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iCs/>
                <w:sz w:val="15"/>
                <w:szCs w:val="15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  <w:p w:rsidR="0076368F" w:rsidRPr="003A4921" w:rsidRDefault="0076368F">
            <w:pPr>
              <w:widowControl/>
              <w:jc w:val="both"/>
              <w:rPr>
                <w:rFonts w:ascii="Arial" w:hAnsi="Arial" w:cs="Arial"/>
                <w:iCs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Pr="003A4921" w:rsidRDefault="0018658F">
            <w:pPr>
              <w:widowControl/>
              <w:rPr>
                <w:rFonts w:ascii="Arial" w:hAnsi="Arial" w:cs="Arial"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iCs/>
                <w:sz w:val="15"/>
                <w:szCs w:val="15"/>
              </w:rPr>
              <w:lastRenderedPageBreak/>
              <w:t>По мере необходимости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Pr="003A4921" w:rsidRDefault="0018658F">
            <w:pPr>
              <w:widowControl/>
              <w:jc w:val="both"/>
              <w:rPr>
                <w:rFonts w:ascii="Arial" w:hAnsi="Arial" w:cs="Arial"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iCs/>
                <w:sz w:val="15"/>
                <w:szCs w:val="15"/>
              </w:rPr>
              <w:t>Отдел</w:t>
            </w:r>
            <w:r w:rsidR="004261CF" w:rsidRPr="003A4921">
              <w:rPr>
                <w:rFonts w:ascii="Arial" w:hAnsi="Arial" w:cs="Arial"/>
                <w:iCs/>
                <w:sz w:val="15"/>
                <w:szCs w:val="15"/>
              </w:rPr>
              <w:t xml:space="preserve"> архитектуры, градостроительства, </w:t>
            </w:r>
            <w:r w:rsidR="004261CF" w:rsidRPr="003A4921">
              <w:rPr>
                <w:rFonts w:ascii="Arial" w:hAnsi="Arial" w:cs="Arial"/>
                <w:iCs/>
                <w:sz w:val="15"/>
                <w:szCs w:val="15"/>
              </w:rPr>
              <w:lastRenderedPageBreak/>
              <w:t>природопользования, транспорта и</w:t>
            </w:r>
            <w:r w:rsidRPr="003A4921">
              <w:rPr>
                <w:rFonts w:ascii="Arial" w:hAnsi="Arial" w:cs="Arial"/>
                <w:iCs/>
                <w:sz w:val="15"/>
                <w:szCs w:val="15"/>
              </w:rPr>
              <w:t xml:space="preserve"> ж</w:t>
            </w:r>
            <w:r w:rsidR="00B10180" w:rsidRPr="003A4921">
              <w:rPr>
                <w:rFonts w:ascii="Arial" w:hAnsi="Arial" w:cs="Arial"/>
                <w:iCs/>
                <w:sz w:val="15"/>
                <w:szCs w:val="15"/>
              </w:rPr>
              <w:t xml:space="preserve">илищно-коммунального хозяйства </w:t>
            </w:r>
            <w:r w:rsidRPr="003A4921">
              <w:rPr>
                <w:rFonts w:ascii="Arial" w:hAnsi="Arial" w:cs="Arial"/>
                <w:iCs/>
                <w:sz w:val="15"/>
                <w:szCs w:val="15"/>
              </w:rPr>
              <w:t xml:space="preserve">администрации города </w:t>
            </w:r>
            <w:r w:rsidR="004261CF" w:rsidRPr="003A4921">
              <w:rPr>
                <w:rFonts w:ascii="Arial" w:hAnsi="Arial" w:cs="Arial"/>
                <w:iCs/>
                <w:sz w:val="15"/>
                <w:szCs w:val="15"/>
              </w:rPr>
              <w:t>Алатырь</w:t>
            </w:r>
            <w:r w:rsidRPr="003A4921">
              <w:rPr>
                <w:rFonts w:ascii="Arial" w:hAnsi="Arial" w:cs="Arial"/>
                <w:iCs/>
                <w:sz w:val="15"/>
                <w:szCs w:val="15"/>
              </w:rPr>
              <w:t xml:space="preserve"> Чувашской Республики</w:t>
            </w:r>
          </w:p>
          <w:p w:rsidR="0076368F" w:rsidRPr="003A4921" w:rsidRDefault="0076368F">
            <w:pPr>
              <w:widowControl/>
              <w:jc w:val="both"/>
              <w:rPr>
                <w:rFonts w:ascii="Arial" w:hAnsi="Arial" w:cs="Arial"/>
                <w:iCs/>
                <w:sz w:val="15"/>
                <w:szCs w:val="15"/>
              </w:rPr>
            </w:pPr>
          </w:p>
        </w:tc>
      </w:tr>
      <w:tr w:rsidR="0076368F" w:rsidRPr="003A4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8F" w:rsidRPr="003A4921" w:rsidRDefault="0018658F">
            <w:pPr>
              <w:widowControl/>
              <w:jc w:val="center"/>
              <w:rPr>
                <w:rFonts w:ascii="Arial" w:hAnsi="Arial" w:cs="Arial"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iCs/>
                <w:sz w:val="15"/>
                <w:szCs w:val="15"/>
              </w:rPr>
              <w:lastRenderedPageBreak/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8F" w:rsidRPr="003A4921" w:rsidRDefault="0018658F">
            <w:pPr>
              <w:widowControl/>
              <w:jc w:val="both"/>
              <w:rPr>
                <w:rFonts w:ascii="Arial" w:hAnsi="Arial" w:cs="Arial"/>
                <w:b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b/>
                <w:iCs/>
                <w:sz w:val="15"/>
                <w:szCs w:val="15"/>
              </w:rPr>
              <w:t>Обобщение правоприменительной практики</w:t>
            </w:r>
          </w:p>
          <w:p w:rsidR="0076368F" w:rsidRPr="003A4921" w:rsidRDefault="0018658F">
            <w:pPr>
              <w:pStyle w:val="aa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A4921">
              <w:rPr>
                <w:rFonts w:ascii="Arial" w:hAnsi="Arial" w:cs="Arial"/>
                <w:sz w:val="15"/>
                <w:szCs w:val="15"/>
              </w:rPr>
              <w:t>Доклад о правоприменительной практике при осуществлении муниципального контроля в области охраны и использования особо охраняемых природных территорий готовится ежегодно до 1 марта года, следующего за отчетным, подлежит публичному обсуждению.</w:t>
            </w:r>
          </w:p>
          <w:p w:rsidR="0076368F" w:rsidRPr="003A4921" w:rsidRDefault="0018658F" w:rsidP="00EE3C57">
            <w:pPr>
              <w:widowControl/>
              <w:jc w:val="both"/>
              <w:rPr>
                <w:rFonts w:ascii="Arial" w:hAnsi="Arial" w:cs="Arial"/>
                <w:b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sz w:val="15"/>
                <w:szCs w:val="15"/>
              </w:rPr>
              <w:t xml:space="preserve">Доклад о правоприменительной практике размещается на </w:t>
            </w:r>
            <w:hyperlink r:id="rId13" w:history="1">
              <w:r w:rsidRPr="003A4921">
                <w:rPr>
                  <w:rFonts w:ascii="Arial" w:hAnsi="Arial" w:cs="Arial"/>
                  <w:sz w:val="15"/>
                  <w:szCs w:val="15"/>
                </w:rPr>
                <w:t>официальном сайте</w:t>
              </w:r>
            </w:hyperlink>
            <w:r w:rsidRPr="003A4921">
              <w:rPr>
                <w:rFonts w:ascii="Arial" w:hAnsi="Arial" w:cs="Arial"/>
                <w:sz w:val="15"/>
                <w:szCs w:val="15"/>
              </w:rPr>
              <w:t xml:space="preserve"> администрации города </w:t>
            </w:r>
            <w:r w:rsidR="00EE3C57" w:rsidRPr="003A4921">
              <w:rPr>
                <w:rFonts w:ascii="Arial" w:hAnsi="Arial" w:cs="Arial"/>
                <w:sz w:val="15"/>
                <w:szCs w:val="15"/>
              </w:rPr>
              <w:t>Алатырь</w:t>
            </w:r>
            <w:r w:rsidRPr="003A4921">
              <w:rPr>
                <w:rFonts w:ascii="Arial" w:hAnsi="Arial" w:cs="Arial"/>
                <w:sz w:val="15"/>
                <w:szCs w:val="15"/>
              </w:rPr>
              <w:t xml:space="preserve"> Чувашской Республики в информационно-телекоммуникационной сети "Интернет", до 1 апреля года, следующего за отчетным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8F" w:rsidRPr="003A4921" w:rsidRDefault="0018658F">
            <w:pPr>
              <w:widowControl/>
              <w:jc w:val="center"/>
              <w:rPr>
                <w:rFonts w:ascii="Arial" w:hAnsi="Arial" w:cs="Arial"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iCs/>
                <w:sz w:val="15"/>
                <w:szCs w:val="15"/>
              </w:rPr>
              <w:t>1 раз в год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CF" w:rsidRPr="003A4921" w:rsidRDefault="004261CF" w:rsidP="004261CF">
            <w:pPr>
              <w:widowControl/>
              <w:jc w:val="both"/>
              <w:rPr>
                <w:rFonts w:ascii="Arial" w:eastAsia="Calibri" w:hAnsi="Arial" w:cs="Arial"/>
                <w:iCs/>
                <w:color w:val="000000"/>
                <w:sz w:val="15"/>
                <w:szCs w:val="15"/>
                <w:shd w:val="clear" w:color="auto" w:fill="FFFFFF"/>
                <w:lang w:bidi="ru-RU"/>
              </w:rPr>
            </w:pPr>
            <w:r w:rsidRPr="003A4921">
              <w:rPr>
                <w:rFonts w:ascii="Arial" w:eastAsia="Calibri" w:hAnsi="Arial" w:cs="Arial"/>
                <w:iCs/>
                <w:color w:val="000000"/>
                <w:sz w:val="15"/>
                <w:szCs w:val="15"/>
                <w:shd w:val="clear" w:color="auto" w:fill="FFFFFF"/>
                <w:lang w:bidi="ru-RU"/>
              </w:rPr>
              <w:t>Отдел архитектуры, градостроительства, природопользования, транспорта и ж</w:t>
            </w:r>
            <w:r w:rsidR="00B10180" w:rsidRPr="003A4921">
              <w:rPr>
                <w:rFonts w:ascii="Arial" w:eastAsia="Calibri" w:hAnsi="Arial" w:cs="Arial"/>
                <w:iCs/>
                <w:color w:val="000000"/>
                <w:sz w:val="15"/>
                <w:szCs w:val="15"/>
                <w:shd w:val="clear" w:color="auto" w:fill="FFFFFF"/>
                <w:lang w:bidi="ru-RU"/>
              </w:rPr>
              <w:t xml:space="preserve">илищно-коммунального хозяйства </w:t>
            </w:r>
            <w:r w:rsidRPr="003A4921">
              <w:rPr>
                <w:rFonts w:ascii="Arial" w:eastAsia="Calibri" w:hAnsi="Arial" w:cs="Arial"/>
                <w:iCs/>
                <w:color w:val="000000"/>
                <w:sz w:val="15"/>
                <w:szCs w:val="15"/>
                <w:shd w:val="clear" w:color="auto" w:fill="FFFFFF"/>
                <w:lang w:bidi="ru-RU"/>
              </w:rPr>
              <w:t>администрации города Алатырь Чувашской Республики</w:t>
            </w:r>
          </w:p>
          <w:p w:rsidR="0076368F" w:rsidRPr="003A4921" w:rsidRDefault="0076368F">
            <w:pPr>
              <w:widowControl/>
              <w:jc w:val="both"/>
              <w:rPr>
                <w:rFonts w:ascii="Arial" w:hAnsi="Arial" w:cs="Arial"/>
                <w:iCs/>
                <w:sz w:val="15"/>
                <w:szCs w:val="15"/>
              </w:rPr>
            </w:pPr>
          </w:p>
        </w:tc>
      </w:tr>
      <w:tr w:rsidR="0076368F" w:rsidRPr="003A4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8F" w:rsidRPr="003A4921" w:rsidRDefault="0018658F">
            <w:pPr>
              <w:widowControl/>
              <w:jc w:val="center"/>
              <w:rPr>
                <w:rFonts w:ascii="Arial" w:hAnsi="Arial" w:cs="Arial"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iCs/>
                <w:sz w:val="15"/>
                <w:szCs w:val="15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Pr="003A4921" w:rsidRDefault="0018658F">
            <w:pPr>
              <w:widowControl/>
              <w:jc w:val="both"/>
              <w:rPr>
                <w:rFonts w:ascii="Arial" w:hAnsi="Arial" w:cs="Arial"/>
                <w:b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b/>
                <w:iCs/>
                <w:sz w:val="15"/>
                <w:szCs w:val="15"/>
              </w:rPr>
              <w:t>Объявление предостережений</w:t>
            </w:r>
          </w:p>
          <w:p w:rsidR="0076368F" w:rsidRPr="003A4921" w:rsidRDefault="0018658F">
            <w:pPr>
              <w:widowControl/>
              <w:jc w:val="both"/>
              <w:rPr>
                <w:rFonts w:ascii="Arial" w:hAnsi="Arial" w:cs="Arial"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iCs/>
                <w:sz w:val="15"/>
                <w:szCs w:val="15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76368F" w:rsidRPr="003A4921" w:rsidRDefault="0018658F">
            <w:pPr>
              <w:widowControl/>
              <w:jc w:val="both"/>
              <w:rPr>
                <w:rFonts w:ascii="Arial" w:hAnsi="Arial" w:cs="Arial"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iCs/>
                <w:sz w:val="15"/>
                <w:szCs w:val="15"/>
              </w:rPr>
              <w:t>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в срок не позднее 30 календарных дней со дня получения им предостережения. Возражение в отношении предостережения рассматривается органом муниципального контроля в течение 30 календарных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Pr="003A4921" w:rsidRDefault="0018658F">
            <w:pPr>
              <w:widowControl/>
              <w:jc w:val="center"/>
              <w:rPr>
                <w:rFonts w:ascii="Arial" w:hAnsi="Arial" w:cs="Arial"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iCs/>
                <w:sz w:val="15"/>
                <w:szCs w:val="15"/>
              </w:rPr>
              <w:t>По мере необходимости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CF" w:rsidRPr="003A4921" w:rsidRDefault="004261CF" w:rsidP="004261CF">
            <w:pPr>
              <w:widowControl/>
              <w:jc w:val="both"/>
              <w:rPr>
                <w:rFonts w:ascii="Arial" w:hAnsi="Arial" w:cs="Arial"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iCs/>
                <w:sz w:val="15"/>
                <w:szCs w:val="15"/>
              </w:rPr>
              <w:t>Отдел архитектуры, градостроительства, природопользования, транспорта и ж</w:t>
            </w:r>
            <w:r w:rsidR="00B10180" w:rsidRPr="003A4921">
              <w:rPr>
                <w:rFonts w:ascii="Arial" w:hAnsi="Arial" w:cs="Arial"/>
                <w:iCs/>
                <w:sz w:val="15"/>
                <w:szCs w:val="15"/>
              </w:rPr>
              <w:t xml:space="preserve">илищно-коммунального хозяйства </w:t>
            </w:r>
            <w:r w:rsidRPr="003A4921">
              <w:rPr>
                <w:rFonts w:ascii="Arial" w:hAnsi="Arial" w:cs="Arial"/>
                <w:iCs/>
                <w:sz w:val="15"/>
                <w:szCs w:val="15"/>
              </w:rPr>
              <w:t>администрации города Алатырь Чувашской Республики</w:t>
            </w:r>
          </w:p>
          <w:p w:rsidR="0076368F" w:rsidRPr="003A4921" w:rsidRDefault="0076368F">
            <w:pPr>
              <w:widowControl/>
              <w:jc w:val="both"/>
              <w:rPr>
                <w:rFonts w:ascii="Arial" w:hAnsi="Arial" w:cs="Arial"/>
                <w:iCs/>
                <w:sz w:val="15"/>
                <w:szCs w:val="15"/>
              </w:rPr>
            </w:pPr>
          </w:p>
        </w:tc>
      </w:tr>
      <w:tr w:rsidR="0076368F" w:rsidRPr="003A4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8F" w:rsidRPr="003A4921" w:rsidRDefault="0018658F">
            <w:pPr>
              <w:widowControl/>
              <w:jc w:val="center"/>
              <w:rPr>
                <w:rFonts w:ascii="Arial" w:hAnsi="Arial" w:cs="Arial"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iCs/>
                <w:sz w:val="15"/>
                <w:szCs w:val="15"/>
              </w:rPr>
              <w:t xml:space="preserve">4.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8F" w:rsidRPr="003A4921" w:rsidRDefault="0018658F">
            <w:pPr>
              <w:widowControl/>
              <w:jc w:val="both"/>
              <w:rPr>
                <w:rFonts w:ascii="Arial" w:hAnsi="Arial" w:cs="Arial"/>
                <w:b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b/>
                <w:iCs/>
                <w:sz w:val="15"/>
                <w:szCs w:val="15"/>
              </w:rPr>
              <w:t>Консультирование:</w:t>
            </w:r>
          </w:p>
          <w:p w:rsidR="0076368F" w:rsidRPr="003A4921" w:rsidRDefault="0018658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A4921">
              <w:rPr>
                <w:rFonts w:ascii="Arial" w:hAnsi="Arial" w:cs="Arial"/>
                <w:sz w:val="15"/>
                <w:szCs w:val="15"/>
              </w:rPr>
              <w:t>Консультирование осуществляется должностными лицами органа муниципального контроля в области охраны и использования особо охраняемых природных территорий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76368F" w:rsidRPr="003A4921" w:rsidRDefault="0018658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A4921">
              <w:rPr>
                <w:rFonts w:ascii="Arial" w:hAnsi="Arial" w:cs="Arial"/>
                <w:sz w:val="15"/>
                <w:szCs w:val="15"/>
              </w:rPr>
              <w:t>Консультирование, осуществляется по следующим вопросам:</w:t>
            </w:r>
          </w:p>
          <w:p w:rsidR="0076368F" w:rsidRPr="003A4921" w:rsidRDefault="0018658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A4921">
              <w:rPr>
                <w:rFonts w:ascii="Arial" w:hAnsi="Arial" w:cs="Arial"/>
                <w:sz w:val="15"/>
                <w:szCs w:val="15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76368F" w:rsidRPr="003A4921" w:rsidRDefault="0018658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A4921">
              <w:rPr>
                <w:rFonts w:ascii="Arial" w:hAnsi="Arial" w:cs="Arial"/>
                <w:sz w:val="15"/>
                <w:szCs w:val="15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6368F" w:rsidRPr="003A4921" w:rsidRDefault="0018658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A4921">
              <w:rPr>
                <w:rFonts w:ascii="Arial" w:hAnsi="Arial" w:cs="Arial"/>
                <w:sz w:val="15"/>
                <w:szCs w:val="15"/>
              </w:rPr>
              <w:t>компетенция уполномоченного органа;</w:t>
            </w:r>
          </w:p>
          <w:p w:rsidR="0076368F" w:rsidRPr="003A4921" w:rsidRDefault="0018658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A4921">
              <w:rPr>
                <w:rFonts w:ascii="Arial" w:hAnsi="Arial" w:cs="Arial"/>
                <w:sz w:val="15"/>
                <w:szCs w:val="15"/>
              </w:rPr>
              <w:t>порядок обжалования действий (бездействия) муниципальных инспекторов.</w:t>
            </w:r>
          </w:p>
          <w:p w:rsidR="0076368F" w:rsidRPr="003A4921" w:rsidRDefault="0018658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A4921">
              <w:rPr>
                <w:rFonts w:ascii="Arial" w:hAnsi="Arial" w:cs="Arial"/>
                <w:sz w:val="15"/>
                <w:szCs w:val="15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администрации города </w:t>
            </w:r>
            <w:r w:rsidR="004261CF" w:rsidRPr="003A4921">
              <w:rPr>
                <w:rFonts w:ascii="Arial" w:hAnsi="Arial" w:cs="Arial"/>
                <w:sz w:val="15"/>
                <w:szCs w:val="15"/>
              </w:rPr>
              <w:t>Алатырь</w:t>
            </w:r>
            <w:r w:rsidRPr="003A4921">
              <w:rPr>
                <w:rFonts w:ascii="Arial" w:hAnsi="Arial" w:cs="Arial"/>
                <w:sz w:val="15"/>
                <w:szCs w:val="15"/>
              </w:rPr>
              <w:t xml:space="preserve"> Чувашской Республики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лицом</w:t>
            </w:r>
          </w:p>
          <w:p w:rsidR="0076368F" w:rsidRPr="003A4921" w:rsidRDefault="0076368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Cs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8F" w:rsidRPr="003A4921" w:rsidRDefault="0018658F">
            <w:pPr>
              <w:widowControl/>
              <w:jc w:val="center"/>
              <w:rPr>
                <w:rFonts w:ascii="Arial" w:hAnsi="Arial" w:cs="Arial"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iCs/>
                <w:sz w:val="15"/>
                <w:szCs w:val="15"/>
              </w:rPr>
              <w:t>По мере необходимости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CF" w:rsidRPr="003A4921" w:rsidRDefault="004261CF" w:rsidP="004261CF">
            <w:pPr>
              <w:widowControl/>
              <w:jc w:val="both"/>
              <w:rPr>
                <w:rFonts w:ascii="Arial" w:hAnsi="Arial" w:cs="Arial"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iCs/>
                <w:sz w:val="15"/>
                <w:szCs w:val="15"/>
              </w:rPr>
              <w:t>Отдел архитектуры, градостроительства, природопользования, транспорта и жилищно-коммуналь</w:t>
            </w:r>
            <w:r w:rsidR="00B10180" w:rsidRPr="003A4921">
              <w:rPr>
                <w:rFonts w:ascii="Arial" w:hAnsi="Arial" w:cs="Arial"/>
                <w:iCs/>
                <w:sz w:val="15"/>
                <w:szCs w:val="15"/>
              </w:rPr>
              <w:t xml:space="preserve">ного хозяйства </w:t>
            </w:r>
            <w:r w:rsidRPr="003A4921">
              <w:rPr>
                <w:rFonts w:ascii="Arial" w:hAnsi="Arial" w:cs="Arial"/>
                <w:iCs/>
                <w:sz w:val="15"/>
                <w:szCs w:val="15"/>
              </w:rPr>
              <w:t>администрации города Алатырь Чувашской Республики</w:t>
            </w:r>
          </w:p>
          <w:p w:rsidR="0076368F" w:rsidRPr="003A4921" w:rsidRDefault="0076368F">
            <w:pPr>
              <w:widowControl/>
              <w:jc w:val="both"/>
              <w:rPr>
                <w:rFonts w:ascii="Arial" w:hAnsi="Arial" w:cs="Arial"/>
                <w:iCs/>
                <w:sz w:val="15"/>
                <w:szCs w:val="15"/>
              </w:rPr>
            </w:pPr>
          </w:p>
        </w:tc>
      </w:tr>
      <w:tr w:rsidR="0076368F" w:rsidRPr="003A49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Pr="003A4921" w:rsidRDefault="0018658F">
            <w:pPr>
              <w:widowControl/>
              <w:jc w:val="center"/>
              <w:rPr>
                <w:rFonts w:ascii="Arial" w:hAnsi="Arial" w:cs="Arial"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iCs/>
                <w:sz w:val="15"/>
                <w:szCs w:val="15"/>
              </w:rPr>
              <w:t xml:space="preserve">5.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Pr="003A4921" w:rsidRDefault="0018658F">
            <w:pPr>
              <w:widowControl/>
              <w:jc w:val="both"/>
              <w:rPr>
                <w:rFonts w:ascii="Arial" w:hAnsi="Arial" w:cs="Arial"/>
                <w:b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b/>
                <w:iCs/>
                <w:sz w:val="15"/>
                <w:szCs w:val="15"/>
              </w:rPr>
              <w:t>Профилактический визит</w:t>
            </w:r>
          </w:p>
          <w:p w:rsidR="0076368F" w:rsidRPr="003A4921" w:rsidRDefault="0018658F">
            <w:pPr>
              <w:widowControl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A4921">
              <w:rPr>
                <w:rFonts w:ascii="Arial" w:hAnsi="Arial" w:cs="Arial"/>
                <w:sz w:val="15"/>
                <w:szCs w:val="15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6368F" w:rsidRPr="003A4921" w:rsidRDefault="0018658F">
            <w:pPr>
              <w:widowControl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A4921">
              <w:rPr>
                <w:rFonts w:ascii="Arial" w:hAnsi="Arial" w:cs="Arial"/>
                <w:sz w:val="15"/>
                <w:szCs w:val="15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      </w:r>
          </w:p>
          <w:p w:rsidR="0076368F" w:rsidRPr="003A4921" w:rsidRDefault="0018658F">
            <w:pPr>
              <w:widowControl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A4921">
              <w:rPr>
                <w:rFonts w:ascii="Arial" w:hAnsi="Arial" w:cs="Arial"/>
                <w:sz w:val="15"/>
                <w:szCs w:val="15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76368F" w:rsidRPr="003A4921" w:rsidRDefault="0018658F">
            <w:pPr>
              <w:widowControl/>
              <w:jc w:val="both"/>
              <w:rPr>
                <w:rFonts w:ascii="Arial" w:hAnsi="Arial" w:cs="Arial"/>
                <w:b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sz w:val="15"/>
                <w:szCs w:val="15"/>
              </w:rPr>
              <w:t>Профилактический визит проводится не менее чем за 30 рабочих дней до начала проведения планового и внепланового контрольного (надзорного) мероприятия.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Pr="003A4921" w:rsidRDefault="0018658F">
            <w:pPr>
              <w:widowControl/>
              <w:jc w:val="center"/>
              <w:rPr>
                <w:rFonts w:ascii="Arial" w:hAnsi="Arial" w:cs="Arial"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iCs/>
                <w:sz w:val="15"/>
                <w:szCs w:val="15"/>
              </w:rPr>
              <w:t>По мере необходимости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CF" w:rsidRPr="003A4921" w:rsidRDefault="004261CF" w:rsidP="004261CF">
            <w:pPr>
              <w:widowControl/>
              <w:jc w:val="both"/>
              <w:rPr>
                <w:rFonts w:ascii="Arial" w:hAnsi="Arial" w:cs="Arial"/>
                <w:iCs/>
                <w:sz w:val="15"/>
                <w:szCs w:val="15"/>
              </w:rPr>
            </w:pPr>
            <w:r w:rsidRPr="003A4921">
              <w:rPr>
                <w:rFonts w:ascii="Arial" w:hAnsi="Arial" w:cs="Arial"/>
                <w:iCs/>
                <w:sz w:val="15"/>
                <w:szCs w:val="15"/>
              </w:rPr>
              <w:t>Отдел архитектуры, градостроительства, природопользования, транспорта и ж</w:t>
            </w:r>
            <w:r w:rsidR="00B10180" w:rsidRPr="003A4921">
              <w:rPr>
                <w:rFonts w:ascii="Arial" w:hAnsi="Arial" w:cs="Arial"/>
                <w:iCs/>
                <w:sz w:val="15"/>
                <w:szCs w:val="15"/>
              </w:rPr>
              <w:t xml:space="preserve">илищно-коммунального хозяйства </w:t>
            </w:r>
            <w:r w:rsidRPr="003A4921">
              <w:rPr>
                <w:rFonts w:ascii="Arial" w:hAnsi="Arial" w:cs="Arial"/>
                <w:iCs/>
                <w:sz w:val="15"/>
                <w:szCs w:val="15"/>
              </w:rPr>
              <w:t>администрации города Алатырь Чувашской Республики</w:t>
            </w:r>
          </w:p>
          <w:p w:rsidR="0076368F" w:rsidRPr="003A4921" w:rsidRDefault="0076368F">
            <w:pPr>
              <w:widowControl/>
              <w:jc w:val="both"/>
              <w:rPr>
                <w:rFonts w:ascii="Arial" w:hAnsi="Arial" w:cs="Arial"/>
                <w:iCs/>
                <w:sz w:val="15"/>
                <w:szCs w:val="15"/>
              </w:rPr>
            </w:pPr>
          </w:p>
        </w:tc>
      </w:tr>
    </w:tbl>
    <w:p w:rsidR="0076368F" w:rsidRPr="003A4921" w:rsidRDefault="0076368F">
      <w:pPr>
        <w:widowControl/>
        <w:outlineLvl w:val="1"/>
        <w:rPr>
          <w:rFonts w:ascii="Arial" w:hAnsi="Arial" w:cs="Arial"/>
          <w:b/>
          <w:bCs/>
          <w:sz w:val="15"/>
          <w:szCs w:val="15"/>
        </w:rPr>
      </w:pPr>
    </w:p>
    <w:p w:rsidR="0076368F" w:rsidRPr="003A4921" w:rsidRDefault="0076368F">
      <w:pPr>
        <w:widowControl/>
        <w:outlineLvl w:val="1"/>
        <w:rPr>
          <w:rFonts w:ascii="Arial" w:hAnsi="Arial" w:cs="Arial"/>
          <w:b/>
          <w:bCs/>
          <w:sz w:val="15"/>
          <w:szCs w:val="15"/>
        </w:rPr>
      </w:pPr>
    </w:p>
    <w:p w:rsidR="0076368F" w:rsidRPr="003A4921" w:rsidRDefault="0076368F">
      <w:pPr>
        <w:widowControl/>
        <w:outlineLvl w:val="1"/>
        <w:rPr>
          <w:rFonts w:ascii="Arial" w:hAnsi="Arial" w:cs="Arial"/>
          <w:b/>
          <w:bCs/>
          <w:sz w:val="15"/>
          <w:szCs w:val="15"/>
        </w:rPr>
      </w:pPr>
    </w:p>
    <w:p w:rsidR="0076368F" w:rsidRPr="003A4921" w:rsidRDefault="0018658F">
      <w:pPr>
        <w:widowControl/>
        <w:ind w:firstLine="709"/>
        <w:jc w:val="center"/>
        <w:outlineLvl w:val="1"/>
        <w:rPr>
          <w:rFonts w:ascii="Arial" w:hAnsi="Arial" w:cs="Arial"/>
          <w:b/>
          <w:bCs/>
          <w:sz w:val="15"/>
          <w:szCs w:val="15"/>
        </w:rPr>
      </w:pPr>
      <w:r w:rsidRPr="003A4921">
        <w:rPr>
          <w:rFonts w:ascii="Arial" w:hAnsi="Arial" w:cs="Arial"/>
          <w:b/>
          <w:bCs/>
          <w:sz w:val="15"/>
          <w:szCs w:val="15"/>
        </w:rPr>
        <w:t>Раздел 4. Показатели результативности и эффективности программы профилактики рисков причинения вреда</w:t>
      </w:r>
    </w:p>
    <w:p w:rsidR="0076368F" w:rsidRPr="003A4921" w:rsidRDefault="0076368F">
      <w:pPr>
        <w:widowControl/>
        <w:ind w:firstLine="709"/>
        <w:jc w:val="center"/>
        <w:outlineLvl w:val="1"/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76368F" w:rsidRPr="003A49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Pr="003A4921" w:rsidRDefault="0018658F">
            <w:pPr>
              <w:widowControl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A4921">
              <w:rPr>
                <w:rFonts w:ascii="Arial" w:hAnsi="Arial" w:cs="Arial"/>
                <w:sz w:val="15"/>
                <w:szCs w:val="15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Pr="003A4921" w:rsidRDefault="0018658F">
            <w:pPr>
              <w:widowControl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A4921">
              <w:rPr>
                <w:rFonts w:ascii="Arial" w:hAnsi="Arial" w:cs="Arial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Pr="003A4921" w:rsidRDefault="0018658F">
            <w:pPr>
              <w:widowControl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A4921">
              <w:rPr>
                <w:rFonts w:ascii="Arial" w:hAnsi="Arial" w:cs="Arial"/>
                <w:sz w:val="15"/>
                <w:szCs w:val="15"/>
              </w:rPr>
              <w:t>Величина</w:t>
            </w:r>
          </w:p>
        </w:tc>
      </w:tr>
      <w:tr w:rsidR="0076368F" w:rsidRPr="003A49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Pr="003A4921" w:rsidRDefault="0018658F">
            <w:pPr>
              <w:widowControl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A4921">
              <w:rPr>
                <w:rFonts w:ascii="Arial" w:hAnsi="Arial" w:cs="Arial"/>
                <w:sz w:val="15"/>
                <w:szCs w:val="15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Pr="003A4921" w:rsidRDefault="0018658F">
            <w:pPr>
              <w:widowControl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A4921">
              <w:rPr>
                <w:rFonts w:ascii="Arial" w:hAnsi="Arial" w:cs="Arial"/>
                <w:sz w:val="15"/>
                <w:szCs w:val="15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Pr="003A4921" w:rsidRDefault="0018658F">
            <w:pPr>
              <w:widowControl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A4921">
              <w:rPr>
                <w:rFonts w:ascii="Arial" w:hAnsi="Arial" w:cs="Arial"/>
                <w:sz w:val="15"/>
                <w:szCs w:val="15"/>
              </w:rPr>
              <w:t>100 %</w:t>
            </w:r>
          </w:p>
        </w:tc>
      </w:tr>
      <w:tr w:rsidR="0076368F" w:rsidRPr="003A49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Pr="003A4921" w:rsidRDefault="0018658F">
            <w:pPr>
              <w:widowControl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A4921">
              <w:rPr>
                <w:rFonts w:ascii="Arial" w:hAnsi="Arial" w:cs="Arial"/>
                <w:sz w:val="15"/>
                <w:szCs w:val="15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Pr="003A4921" w:rsidRDefault="0018658F">
            <w:pPr>
              <w:widowControl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A4921">
              <w:rPr>
                <w:rFonts w:ascii="Arial" w:hAnsi="Arial" w:cs="Arial"/>
                <w:sz w:val="15"/>
                <w:szCs w:val="15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Pr="003A4921" w:rsidRDefault="0018658F">
            <w:pPr>
              <w:widowControl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A4921">
              <w:rPr>
                <w:rFonts w:ascii="Arial" w:hAnsi="Arial" w:cs="Arial"/>
                <w:sz w:val="15"/>
                <w:szCs w:val="15"/>
              </w:rPr>
              <w:t>100 % от числа обратившихся</w:t>
            </w:r>
          </w:p>
        </w:tc>
      </w:tr>
      <w:tr w:rsidR="0076368F" w:rsidRPr="003A49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Pr="003A4921" w:rsidRDefault="0018658F">
            <w:pPr>
              <w:widowControl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A4921">
              <w:rPr>
                <w:rFonts w:ascii="Arial" w:hAnsi="Arial" w:cs="Arial"/>
                <w:sz w:val="15"/>
                <w:szCs w:val="15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Pr="003A4921" w:rsidRDefault="0018658F">
            <w:pPr>
              <w:widowControl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A4921">
              <w:rPr>
                <w:rFonts w:ascii="Arial" w:hAnsi="Arial" w:cs="Arial"/>
                <w:sz w:val="15"/>
                <w:szCs w:val="15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F" w:rsidRPr="003A4921" w:rsidRDefault="0018658F">
            <w:pPr>
              <w:widowControl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A4921">
              <w:rPr>
                <w:rFonts w:ascii="Arial" w:hAnsi="Arial" w:cs="Arial"/>
                <w:sz w:val="15"/>
                <w:szCs w:val="15"/>
              </w:rPr>
              <w:t>не менее 1 мероприятий, проведенных контрольным (надзорным) органом</w:t>
            </w:r>
          </w:p>
        </w:tc>
      </w:tr>
      <w:bookmarkEnd w:id="8"/>
    </w:tbl>
    <w:p w:rsidR="0076368F" w:rsidRPr="003A4921" w:rsidRDefault="0076368F">
      <w:pPr>
        <w:rPr>
          <w:rFonts w:ascii="Arial" w:hAnsi="Arial" w:cs="Arial"/>
          <w:sz w:val="15"/>
          <w:szCs w:val="15"/>
        </w:rPr>
      </w:pPr>
    </w:p>
    <w:p w:rsidR="0076368F" w:rsidRPr="003A4921" w:rsidRDefault="0018658F">
      <w:pPr>
        <w:ind w:firstLine="567"/>
        <w:jc w:val="both"/>
        <w:rPr>
          <w:rFonts w:ascii="Arial" w:hAnsi="Arial" w:cs="Arial"/>
          <w:sz w:val="15"/>
          <w:szCs w:val="15"/>
        </w:rPr>
      </w:pPr>
      <w:r w:rsidRPr="003A4921">
        <w:rPr>
          <w:rFonts w:ascii="Arial" w:hAnsi="Arial" w:cs="Arial"/>
          <w:sz w:val="15"/>
          <w:szCs w:val="15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6368F" w:rsidRPr="003A4921" w:rsidRDefault="0018658F">
      <w:pPr>
        <w:ind w:firstLine="567"/>
        <w:jc w:val="both"/>
        <w:rPr>
          <w:rFonts w:ascii="Arial" w:hAnsi="Arial" w:cs="Arial"/>
          <w:sz w:val="15"/>
          <w:szCs w:val="15"/>
        </w:rPr>
      </w:pPr>
      <w:r w:rsidRPr="003A4921">
        <w:rPr>
          <w:rFonts w:ascii="Arial" w:hAnsi="Arial" w:cs="Arial"/>
          <w:sz w:val="15"/>
          <w:szCs w:val="15"/>
        </w:rPr>
        <w:t>Экономический эффект от реализованных мероприятий:</w:t>
      </w:r>
    </w:p>
    <w:p w:rsidR="0076368F" w:rsidRPr="003A4921" w:rsidRDefault="0018658F">
      <w:pPr>
        <w:ind w:firstLine="567"/>
        <w:jc w:val="both"/>
        <w:rPr>
          <w:rFonts w:ascii="Arial" w:hAnsi="Arial" w:cs="Arial"/>
          <w:sz w:val="15"/>
          <w:szCs w:val="15"/>
        </w:rPr>
      </w:pPr>
      <w:r w:rsidRPr="003A4921">
        <w:rPr>
          <w:rFonts w:ascii="Arial" w:hAnsi="Arial" w:cs="Arial"/>
          <w:sz w:val="15"/>
          <w:szCs w:val="15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76368F" w:rsidRPr="003A4921" w:rsidRDefault="0018658F">
      <w:pPr>
        <w:ind w:firstLine="567"/>
        <w:jc w:val="both"/>
        <w:rPr>
          <w:rFonts w:ascii="Arial" w:hAnsi="Arial" w:cs="Arial"/>
          <w:sz w:val="15"/>
          <w:szCs w:val="15"/>
        </w:rPr>
      </w:pPr>
      <w:r w:rsidRPr="003A4921">
        <w:rPr>
          <w:rFonts w:ascii="Arial" w:hAnsi="Arial" w:cs="Arial"/>
          <w:sz w:val="15"/>
          <w:szCs w:val="15"/>
        </w:rPr>
        <w:t>- повышение уровня доверия подконтрольных субъектов к Органу муниципального контроля.</w:t>
      </w:r>
    </w:p>
    <w:p w:rsidR="0076368F" w:rsidRPr="003A4921" w:rsidRDefault="0076368F">
      <w:pPr>
        <w:ind w:firstLine="567"/>
        <w:jc w:val="both"/>
        <w:rPr>
          <w:rFonts w:ascii="Arial" w:hAnsi="Arial" w:cs="Arial"/>
          <w:sz w:val="15"/>
          <w:szCs w:val="15"/>
        </w:rPr>
      </w:pPr>
    </w:p>
    <w:p w:rsidR="0076368F" w:rsidRPr="003A4921" w:rsidRDefault="0076368F">
      <w:pPr>
        <w:ind w:firstLine="567"/>
        <w:jc w:val="both"/>
        <w:rPr>
          <w:rFonts w:ascii="Arial" w:hAnsi="Arial" w:cs="Arial"/>
          <w:sz w:val="15"/>
          <w:szCs w:val="15"/>
        </w:rPr>
      </w:pPr>
    </w:p>
    <w:p w:rsidR="0076368F" w:rsidRPr="003A4921" w:rsidRDefault="0076368F">
      <w:pPr>
        <w:ind w:firstLine="567"/>
        <w:jc w:val="both"/>
        <w:rPr>
          <w:rFonts w:ascii="Arial" w:hAnsi="Arial" w:cs="Arial"/>
          <w:sz w:val="15"/>
          <w:szCs w:val="15"/>
        </w:rPr>
      </w:pPr>
    </w:p>
    <w:p w:rsidR="0076368F" w:rsidRPr="003A4921" w:rsidRDefault="0076368F">
      <w:pPr>
        <w:ind w:firstLine="567"/>
        <w:jc w:val="both"/>
        <w:rPr>
          <w:rFonts w:ascii="Arial" w:hAnsi="Arial" w:cs="Arial"/>
          <w:sz w:val="15"/>
          <w:szCs w:val="15"/>
        </w:rPr>
      </w:pPr>
    </w:p>
    <w:p w:rsidR="0076368F" w:rsidRPr="003A4921" w:rsidRDefault="0076368F">
      <w:pPr>
        <w:ind w:firstLine="567"/>
        <w:jc w:val="both"/>
        <w:rPr>
          <w:rFonts w:ascii="Arial" w:hAnsi="Arial" w:cs="Arial"/>
          <w:sz w:val="15"/>
          <w:szCs w:val="15"/>
        </w:rPr>
      </w:pPr>
    </w:p>
    <w:p w:rsidR="0076368F" w:rsidRPr="003A4921" w:rsidRDefault="0076368F">
      <w:pPr>
        <w:ind w:firstLine="567"/>
        <w:jc w:val="both"/>
        <w:rPr>
          <w:rFonts w:ascii="Arial" w:hAnsi="Arial" w:cs="Arial"/>
          <w:sz w:val="15"/>
          <w:szCs w:val="15"/>
        </w:rPr>
      </w:pPr>
    </w:p>
    <w:p w:rsidR="0076368F" w:rsidRPr="003A4921" w:rsidRDefault="0076368F">
      <w:pPr>
        <w:ind w:firstLine="567"/>
        <w:jc w:val="both"/>
        <w:rPr>
          <w:rFonts w:ascii="Arial" w:hAnsi="Arial" w:cs="Arial"/>
          <w:sz w:val="15"/>
          <w:szCs w:val="15"/>
        </w:rPr>
      </w:pPr>
    </w:p>
    <w:p w:rsidR="0076368F" w:rsidRPr="003A4921" w:rsidRDefault="0076368F">
      <w:pPr>
        <w:ind w:firstLine="567"/>
        <w:jc w:val="both"/>
        <w:rPr>
          <w:rFonts w:ascii="Arial" w:hAnsi="Arial" w:cs="Arial"/>
          <w:sz w:val="15"/>
          <w:szCs w:val="15"/>
        </w:rPr>
      </w:pPr>
    </w:p>
    <w:p w:rsidR="0076368F" w:rsidRPr="003A4921" w:rsidRDefault="0076368F">
      <w:pPr>
        <w:ind w:firstLine="567"/>
        <w:jc w:val="both"/>
        <w:rPr>
          <w:rFonts w:ascii="Arial" w:hAnsi="Arial" w:cs="Arial"/>
          <w:sz w:val="15"/>
          <w:szCs w:val="15"/>
        </w:rPr>
      </w:pPr>
    </w:p>
    <w:p w:rsidR="0076368F" w:rsidRPr="003A4921" w:rsidRDefault="0076368F">
      <w:pPr>
        <w:ind w:firstLine="567"/>
        <w:jc w:val="both"/>
        <w:rPr>
          <w:rFonts w:ascii="Arial" w:hAnsi="Arial" w:cs="Arial"/>
          <w:sz w:val="15"/>
          <w:szCs w:val="15"/>
        </w:rPr>
      </w:pPr>
    </w:p>
    <w:p w:rsidR="0076368F" w:rsidRPr="003A4921" w:rsidRDefault="0076368F">
      <w:pPr>
        <w:ind w:firstLine="567"/>
        <w:jc w:val="both"/>
        <w:rPr>
          <w:rFonts w:ascii="Arial" w:hAnsi="Arial" w:cs="Arial"/>
          <w:sz w:val="15"/>
          <w:szCs w:val="15"/>
        </w:rPr>
      </w:pPr>
    </w:p>
    <w:p w:rsidR="0076368F" w:rsidRPr="003A4921" w:rsidRDefault="0076368F">
      <w:pPr>
        <w:ind w:firstLine="567"/>
        <w:jc w:val="both"/>
        <w:rPr>
          <w:rFonts w:ascii="Arial" w:hAnsi="Arial" w:cs="Arial"/>
          <w:sz w:val="15"/>
          <w:szCs w:val="15"/>
        </w:rPr>
      </w:pPr>
    </w:p>
    <w:p w:rsidR="0076368F" w:rsidRPr="003A4921" w:rsidRDefault="0076368F">
      <w:pPr>
        <w:ind w:firstLine="567"/>
        <w:jc w:val="both"/>
        <w:rPr>
          <w:rFonts w:ascii="Arial" w:hAnsi="Arial" w:cs="Arial"/>
          <w:sz w:val="15"/>
          <w:szCs w:val="15"/>
        </w:rPr>
      </w:pPr>
    </w:p>
    <w:p w:rsidR="0076368F" w:rsidRPr="003A4921" w:rsidRDefault="0076368F">
      <w:pPr>
        <w:ind w:firstLine="567"/>
        <w:jc w:val="both"/>
        <w:rPr>
          <w:rFonts w:ascii="Arial" w:hAnsi="Arial" w:cs="Arial"/>
          <w:sz w:val="15"/>
          <w:szCs w:val="15"/>
        </w:rPr>
      </w:pPr>
    </w:p>
    <w:p w:rsidR="0076368F" w:rsidRPr="003A4921" w:rsidRDefault="0076368F">
      <w:pPr>
        <w:ind w:firstLine="567"/>
        <w:jc w:val="both"/>
        <w:rPr>
          <w:rFonts w:ascii="Arial" w:hAnsi="Arial" w:cs="Arial"/>
          <w:sz w:val="15"/>
          <w:szCs w:val="15"/>
        </w:rPr>
      </w:pPr>
    </w:p>
    <w:p w:rsidR="0076368F" w:rsidRPr="003A4921" w:rsidRDefault="0076368F">
      <w:pPr>
        <w:ind w:firstLine="567"/>
        <w:jc w:val="both"/>
        <w:rPr>
          <w:rFonts w:ascii="Arial" w:hAnsi="Arial" w:cs="Arial"/>
          <w:sz w:val="15"/>
          <w:szCs w:val="15"/>
        </w:rPr>
      </w:pPr>
    </w:p>
    <w:p w:rsidR="0076368F" w:rsidRPr="003A4921" w:rsidRDefault="0076368F">
      <w:pPr>
        <w:ind w:firstLine="567"/>
        <w:jc w:val="both"/>
        <w:rPr>
          <w:rFonts w:ascii="Arial" w:hAnsi="Arial" w:cs="Arial"/>
          <w:sz w:val="15"/>
          <w:szCs w:val="15"/>
        </w:rPr>
      </w:pPr>
    </w:p>
    <w:sectPr w:rsidR="0076368F" w:rsidRPr="003A4921">
      <w:pgSz w:w="12240" w:h="15840" w:code="1"/>
      <w:pgMar w:top="1134" w:right="907" w:bottom="1134" w:left="147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25C" w:rsidRDefault="0002625C">
      <w:r>
        <w:separator/>
      </w:r>
    </w:p>
  </w:endnote>
  <w:endnote w:type="continuationSeparator" w:id="0">
    <w:p w:rsidR="0002625C" w:rsidRDefault="0002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25C" w:rsidRDefault="0002625C">
      <w:r>
        <w:separator/>
      </w:r>
    </w:p>
  </w:footnote>
  <w:footnote w:type="continuationSeparator" w:id="0">
    <w:p w:rsidR="0002625C" w:rsidRDefault="0002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0140"/>
    <w:multiLevelType w:val="hybridMultilevel"/>
    <w:tmpl w:val="C2BC17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9E7E0E"/>
    <w:multiLevelType w:val="hybridMultilevel"/>
    <w:tmpl w:val="7AC8F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3F3215"/>
    <w:multiLevelType w:val="hybridMultilevel"/>
    <w:tmpl w:val="7F0C8C40"/>
    <w:lvl w:ilvl="0" w:tplc="406CE07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D16C0"/>
    <w:multiLevelType w:val="hybridMultilevel"/>
    <w:tmpl w:val="D7020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A7567"/>
    <w:multiLevelType w:val="hybridMultilevel"/>
    <w:tmpl w:val="96EED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8F"/>
    <w:rsid w:val="0002625C"/>
    <w:rsid w:val="00081C60"/>
    <w:rsid w:val="0018658F"/>
    <w:rsid w:val="002B26E6"/>
    <w:rsid w:val="003A4921"/>
    <w:rsid w:val="004261CF"/>
    <w:rsid w:val="00687F2D"/>
    <w:rsid w:val="0076368F"/>
    <w:rsid w:val="008314DD"/>
    <w:rsid w:val="00B10180"/>
    <w:rsid w:val="00B10A25"/>
    <w:rsid w:val="00B27517"/>
    <w:rsid w:val="00C25C09"/>
    <w:rsid w:val="00EA55DF"/>
    <w:rsid w:val="00E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31E4AF-6274-4543-8D1B-5F41BFCB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uiPriority w:val="99"/>
    <w:rPr>
      <w:color w:val="106BBE"/>
    </w:rPr>
  </w:style>
  <w:style w:type="character" w:styleId="a7">
    <w:name w:val="Hyperlink"/>
    <w:rPr>
      <w:color w:val="0563C1"/>
      <w:u w:val="single"/>
    </w:rPr>
  </w:style>
  <w:style w:type="character" w:customStyle="1" w:styleId="10">
    <w:name w:val="Заголовок 1 Знак"/>
    <w:link w:val="1"/>
    <w:uiPriority w:val="9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Pr>
      <w:rFonts w:ascii="Times New Roman CYR" w:hAnsi="Times New Roman CYR" w:cs="Times New Roman CYR"/>
      <w:sz w:val="24"/>
      <w:szCs w:val="24"/>
    </w:rPr>
  </w:style>
  <w:style w:type="table" w:customStyle="1" w:styleId="11">
    <w:name w:val="Сетка таблицы1"/>
    <w:basedOn w:val="a1"/>
    <w:next w:val="a5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7520999/8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22703471/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2909413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40139993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449814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23542-A938-43BC-9C79-BE06F09D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1638</Words>
  <Characters>13655</Characters>
  <Application>Microsoft Office Word</Application>
  <DocSecurity>0</DocSecurity>
  <Lines>113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  <vt:lpstr>Программа</vt:lpstr>
      <vt:lpstr>профилактики рисков причинения вреда (ущерба) охраняемым законом ценностям по му</vt:lpstr>
      <vt:lpstr>Раздел 1.  Анализ текущего состояния осуществления вида контроля, описание текущ</vt:lpstr>
      <vt:lpstr>Раздел 2. Цели и задачи реализации программы профилактики рисков причинения вред</vt:lpstr>
      <vt:lpstr>    Раздел 3. Перечень профилактических мероприятий, сроки (периодичность) их провед</vt:lpstr>
      <vt:lpstr>    </vt:lpstr>
      <vt:lpstr>    </vt:lpstr>
      <vt:lpstr>    </vt:lpstr>
      <vt:lpstr>    </vt:lpstr>
      <vt:lpstr>    Раздел 4. Показатели результативности и эффективности программы профилактики рис</vt:lpstr>
      <vt:lpstr>    </vt:lpstr>
    </vt:vector>
  </TitlesOfParts>
  <Company>Home</Company>
  <LinksUpToDate>false</LinksUpToDate>
  <CharactersWithSpaces>15263</CharactersWithSpaces>
  <SharedDoc>false</SharedDoc>
  <HLinks>
    <vt:vector size="72" baseType="variant">
      <vt:variant>
        <vt:i4>65564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http://internet.garant.ru/document/redirect/17520999/809</vt:lpwstr>
      </vt:variant>
      <vt:variant>
        <vt:lpwstr/>
      </vt:variant>
      <vt:variant>
        <vt:i4>3473447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3473447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3473447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262167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http://internet.garant.ru/document/redirect/12164247/2620</vt:lpwstr>
      </vt:variant>
      <vt:variant>
        <vt:lpwstr/>
      </vt:variant>
      <vt:variant>
        <vt:i4>3604519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http://internet.garant.ru/document/redirect/12124624/0</vt:lpwstr>
      </vt:variant>
      <vt:variant>
        <vt:lpwstr/>
      </vt:variant>
      <vt:variant>
        <vt:i4>3473447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2883647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http://internet.garant.ru/document/redirect/403006503/0</vt:lpwstr>
      </vt:variant>
      <vt:variant>
        <vt:lpwstr/>
      </vt:variant>
      <vt:variant>
        <vt:i4>196624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http://internet.garant.ru/document/redirect/22703471/1000</vt:lpwstr>
      </vt:variant>
      <vt:variant>
        <vt:lpwstr/>
      </vt:variant>
      <vt:variant>
        <vt:i4>2818111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http://internet.garant.ru/document/redirect/402909413/0</vt:lpwstr>
      </vt:variant>
      <vt:variant>
        <vt:lpwstr/>
      </vt:variant>
      <vt:variant>
        <vt:i4>2293818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http://internet.garant.ru/document/redirect/401399931/0</vt:lpwstr>
      </vt:variant>
      <vt:variant>
        <vt:lpwstr/>
      </vt:variant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http://internet.garant.ru/document/redirect/74449814/0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predpr2</dc:creator>
  <cp:keywords/>
  <dc:description/>
  <cp:lastModifiedBy>Синяева Елена Александровна</cp:lastModifiedBy>
  <cp:revision>11</cp:revision>
  <cp:lastPrinted>2022-07-05T06:37:00Z</cp:lastPrinted>
  <dcterms:created xsi:type="dcterms:W3CDTF">2022-06-14T12:09:00Z</dcterms:created>
  <dcterms:modified xsi:type="dcterms:W3CDTF">2022-07-07T06:40:00Z</dcterms:modified>
</cp:coreProperties>
</file>