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F69B3" w:rsidRPr="000F69B3" w14:paraId="56778A23" w14:textId="77777777" w:rsidTr="004B2AED">
        <w:trPr>
          <w:trHeight w:val="1418"/>
        </w:trPr>
        <w:tc>
          <w:tcPr>
            <w:tcW w:w="3540" w:type="dxa"/>
          </w:tcPr>
          <w:p w14:paraId="2952063C" w14:textId="77777777" w:rsidR="000F69B3" w:rsidRPr="000F69B3" w:rsidRDefault="000F69B3" w:rsidP="000F69B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9B3">
              <w:rPr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F69B3">
              <w:rPr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4AC5F441" w14:textId="77777777" w:rsidR="000F69B3" w:rsidRPr="000F69B3" w:rsidRDefault="000F69B3" w:rsidP="000F69B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9B3">
              <w:rPr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F69B3">
              <w:rPr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27382DE4" w14:textId="77777777" w:rsidR="000F69B3" w:rsidRPr="000F69B3" w:rsidRDefault="000F69B3" w:rsidP="000F69B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9B3">
              <w:rPr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14:paraId="31455A39" w14:textId="77777777" w:rsidR="000F69B3" w:rsidRPr="000F69B3" w:rsidRDefault="000F69B3" w:rsidP="000F69B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CA300BE" w14:textId="77777777" w:rsidR="000F69B3" w:rsidRPr="000F69B3" w:rsidRDefault="000F69B3" w:rsidP="000F69B3">
            <w:pPr>
              <w:suppressAutoHyphens w:val="0"/>
              <w:overflowPunct/>
              <w:autoSpaceDE/>
              <w:jc w:val="center"/>
              <w:textAlignment w:val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0F69B3">
              <w:rPr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2460502B" w14:textId="2F37B60C" w:rsidR="000F69B3" w:rsidRPr="000F69B3" w:rsidRDefault="000F69B3" w:rsidP="000F69B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3E24EAD7" wp14:editId="622E8F2E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1DF03E9D" w14:textId="77777777" w:rsidR="000F69B3" w:rsidRPr="000F69B3" w:rsidRDefault="000F69B3" w:rsidP="000F69B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0F69B3">
              <w:rPr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249EE155" w14:textId="77777777" w:rsidR="000F69B3" w:rsidRPr="000F69B3" w:rsidRDefault="000F69B3" w:rsidP="000F69B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0F69B3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7E373A9D" w14:textId="77777777" w:rsidR="000F69B3" w:rsidRPr="000F69B3" w:rsidRDefault="000F69B3" w:rsidP="000F69B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0F69B3">
              <w:rPr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27D096D7" w14:textId="77777777" w:rsidR="000F69B3" w:rsidRPr="000F69B3" w:rsidRDefault="000F69B3" w:rsidP="000F69B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8378F0D" w14:textId="77777777" w:rsidR="000F69B3" w:rsidRPr="000F69B3" w:rsidRDefault="000F69B3" w:rsidP="000F69B3">
            <w:pPr>
              <w:suppressAutoHyphens w:val="0"/>
              <w:overflowPunct/>
              <w:autoSpaceDE/>
              <w:jc w:val="center"/>
              <w:textAlignment w:val="auto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0F69B3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42FB4532" w14:textId="77777777" w:rsidR="000F69B3" w:rsidRPr="000F69B3" w:rsidRDefault="000F69B3" w:rsidP="000F69B3">
      <w:pPr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14:paraId="3C9A58E5" w14:textId="23F79240" w:rsidR="000F69B3" w:rsidRPr="000F69B3" w:rsidRDefault="000F69B3" w:rsidP="000F69B3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Pr="000F69B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0F69B3">
        <w:rPr>
          <w:sz w:val="28"/>
          <w:szCs w:val="28"/>
          <w:lang w:eastAsia="ru-RU"/>
        </w:rPr>
        <w:t>.2022 № 1</w:t>
      </w:r>
      <w:r>
        <w:rPr>
          <w:sz w:val="28"/>
          <w:szCs w:val="28"/>
          <w:lang w:eastAsia="ru-RU"/>
        </w:rPr>
        <w:t>879</w:t>
      </w:r>
    </w:p>
    <w:p w14:paraId="41A68DEC" w14:textId="77777777" w:rsidR="004B661E" w:rsidRPr="004B661E" w:rsidRDefault="004B661E" w:rsidP="008E2D4E">
      <w:pPr>
        <w:tabs>
          <w:tab w:val="left" w:pos="4536"/>
        </w:tabs>
        <w:ind w:right="4534"/>
        <w:jc w:val="both"/>
        <w:rPr>
          <w:spacing w:val="-1"/>
          <w:sz w:val="28"/>
          <w:szCs w:val="28"/>
        </w:rPr>
      </w:pPr>
    </w:p>
    <w:p w14:paraId="274B826A" w14:textId="4FABA1AD" w:rsidR="00DD2E1A" w:rsidRPr="004B661E" w:rsidRDefault="00DD2E1A" w:rsidP="004B661E">
      <w:pPr>
        <w:ind w:right="3825"/>
        <w:jc w:val="both"/>
        <w:rPr>
          <w:kern w:val="36"/>
          <w:sz w:val="28"/>
          <w:szCs w:val="28"/>
          <w:lang w:eastAsia="ru-RU"/>
        </w:rPr>
      </w:pPr>
      <w:bookmarkStart w:id="0" w:name="_GoBack"/>
      <w:r w:rsidRPr="004B661E">
        <w:rPr>
          <w:spacing w:val="-1"/>
          <w:sz w:val="28"/>
          <w:szCs w:val="28"/>
        </w:rPr>
        <w:t>О внесение изменений в постановление</w:t>
      </w:r>
      <w:r w:rsidR="00D11EA2" w:rsidRPr="004B661E">
        <w:rPr>
          <w:spacing w:val="-1"/>
          <w:sz w:val="28"/>
          <w:szCs w:val="28"/>
        </w:rPr>
        <w:t xml:space="preserve"> </w:t>
      </w:r>
      <w:r w:rsidRPr="004B661E">
        <w:rPr>
          <w:sz w:val="28"/>
        </w:rPr>
        <w:t>администрации города Чебоксары</w:t>
      </w:r>
      <w:r w:rsidR="00E03DD0" w:rsidRPr="004B661E">
        <w:rPr>
          <w:sz w:val="28"/>
        </w:rPr>
        <w:t xml:space="preserve"> </w:t>
      </w:r>
      <w:r w:rsidR="00D11EA2" w:rsidRPr="004B661E">
        <w:rPr>
          <w:sz w:val="28"/>
        </w:rPr>
        <w:t xml:space="preserve"> </w:t>
      </w:r>
      <w:r w:rsidR="00E03DD0" w:rsidRPr="004B661E">
        <w:rPr>
          <w:sz w:val="28"/>
        </w:rPr>
        <w:t xml:space="preserve"> </w:t>
      </w:r>
      <w:r w:rsidR="004B661E" w:rsidRPr="004B661E">
        <w:rPr>
          <w:sz w:val="28"/>
        </w:rPr>
        <w:t>от </w:t>
      </w:r>
      <w:r w:rsidRPr="004B661E">
        <w:rPr>
          <w:sz w:val="28"/>
        </w:rPr>
        <w:t xml:space="preserve">11.05.2017 </w:t>
      </w:r>
      <w:r w:rsidRPr="004B661E">
        <w:rPr>
          <w:sz w:val="28"/>
          <w:szCs w:val="28"/>
        </w:rPr>
        <w:t>№ 1139</w:t>
      </w:r>
      <w:r w:rsidR="008E2D4E" w:rsidRPr="004B661E">
        <w:rPr>
          <w:sz w:val="28"/>
          <w:szCs w:val="28"/>
        </w:rPr>
        <w:t xml:space="preserve"> «</w:t>
      </w:r>
      <w:r w:rsidR="008E2D4E" w:rsidRPr="004B661E">
        <w:rPr>
          <w:kern w:val="36"/>
          <w:sz w:val="28"/>
          <w:szCs w:val="28"/>
          <w:lang w:eastAsia="ru-RU"/>
        </w:rPr>
        <w:t xml:space="preserve">Об утверждении методики расчета и </w:t>
      </w:r>
      <w:bookmarkStart w:id="1" w:name="_Hlk103948415"/>
      <w:r w:rsidR="008E2D4E" w:rsidRPr="004B661E">
        <w:rPr>
          <w:kern w:val="36"/>
          <w:sz w:val="28"/>
          <w:szCs w:val="28"/>
          <w:lang w:eastAsia="ru-RU"/>
        </w:rPr>
        <w:t>максимального</w:t>
      </w:r>
      <w:bookmarkEnd w:id="1"/>
      <w:r w:rsidR="008E2D4E" w:rsidRPr="004B661E">
        <w:rPr>
          <w:kern w:val="36"/>
          <w:sz w:val="28"/>
          <w:szCs w:val="28"/>
          <w:lang w:eastAsia="ru-RU"/>
        </w:rPr>
        <w:t xml:space="preserve">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Чебоксары»</w:t>
      </w:r>
    </w:p>
    <w:bookmarkEnd w:id="0"/>
    <w:p w14:paraId="544FCAD7" w14:textId="77777777" w:rsidR="008E2D4E" w:rsidRPr="004B661E" w:rsidRDefault="008E2D4E" w:rsidP="008E2D4E">
      <w:pPr>
        <w:ind w:right="4392"/>
        <w:jc w:val="both"/>
        <w:rPr>
          <w:sz w:val="28"/>
        </w:rPr>
      </w:pPr>
    </w:p>
    <w:p w14:paraId="03BA2991" w14:textId="68AF783E" w:rsidR="00DD2E1A" w:rsidRPr="004B661E" w:rsidRDefault="00DD2E1A" w:rsidP="004B661E">
      <w:pPr>
        <w:spacing w:line="360" w:lineRule="auto"/>
        <w:ind w:firstLine="709"/>
        <w:jc w:val="both"/>
        <w:rPr>
          <w:sz w:val="28"/>
        </w:rPr>
      </w:pPr>
      <w:r w:rsidRPr="004B661E">
        <w:rPr>
          <w:rFonts w:ascii="Times New Roman CYR" w:hAnsi="Times New Roman CYR" w:cs="Times New Roman CYR"/>
          <w:sz w:val="28"/>
        </w:rPr>
        <w:t>В соответствии с Федеральным законом от  06.10.2003 №</w:t>
      </w:r>
      <w:r w:rsidRPr="004B661E">
        <w:rPr>
          <w:sz w:val="28"/>
          <w:lang w:val="en-US"/>
        </w:rPr>
        <w:t> </w:t>
      </w:r>
      <w:r w:rsidRPr="004B661E">
        <w:rPr>
          <w:sz w:val="28"/>
        </w:rPr>
        <w:t>131-</w:t>
      </w:r>
      <w:r w:rsidRPr="004B661E">
        <w:rPr>
          <w:rFonts w:ascii="Times New Roman CYR" w:hAnsi="Times New Roman CYR" w:cs="Times New Roman CYR"/>
          <w:sz w:val="28"/>
        </w:rPr>
        <w:t xml:space="preserve">ФЗ </w:t>
      </w:r>
      <w:r w:rsidRPr="004B661E">
        <w:rPr>
          <w:sz w:val="28"/>
        </w:rPr>
        <w:t>«</w:t>
      </w:r>
      <w:r w:rsidRPr="004B661E">
        <w:rPr>
          <w:rFonts w:ascii="Times New Roman CYR" w:hAnsi="Times New Roman CYR" w:cs="Times New Roman CYR"/>
          <w:sz w:val="28"/>
        </w:rPr>
        <w:t>Об общих принципах органи</w:t>
      </w:r>
      <w:r w:rsidR="004B661E">
        <w:rPr>
          <w:rFonts w:ascii="Times New Roman CYR" w:hAnsi="Times New Roman CYR" w:cs="Times New Roman CYR"/>
          <w:sz w:val="28"/>
        </w:rPr>
        <w:t>зации местного самоуправления в </w:t>
      </w:r>
      <w:r w:rsidRPr="004B661E">
        <w:rPr>
          <w:rFonts w:ascii="Times New Roman CYR" w:hAnsi="Times New Roman CYR" w:cs="Times New Roman CYR"/>
          <w:sz w:val="28"/>
        </w:rPr>
        <w:t>Российской Федерации</w:t>
      </w:r>
      <w:r w:rsidRPr="004B661E">
        <w:rPr>
          <w:sz w:val="28"/>
        </w:rPr>
        <w:t xml:space="preserve">», </w:t>
      </w:r>
      <w:r w:rsidRPr="004B661E">
        <w:rPr>
          <w:rFonts w:ascii="Times New Roman CYR" w:hAnsi="Times New Roman CYR" w:cs="Times New Roman CYR"/>
          <w:sz w:val="28"/>
        </w:rPr>
        <w:t>Федеральным законом от 08.11.2007 №</w:t>
      </w:r>
      <w:r w:rsidRPr="004B661E">
        <w:rPr>
          <w:sz w:val="28"/>
          <w:lang w:val="en-US"/>
        </w:rPr>
        <w:t> </w:t>
      </w:r>
      <w:r w:rsidRPr="004B661E">
        <w:rPr>
          <w:sz w:val="28"/>
        </w:rPr>
        <w:t>257-</w:t>
      </w:r>
      <w:r w:rsidRPr="004B661E">
        <w:rPr>
          <w:rFonts w:ascii="Times New Roman CYR" w:hAnsi="Times New Roman CYR" w:cs="Times New Roman CYR"/>
          <w:sz w:val="28"/>
        </w:rPr>
        <w:t xml:space="preserve">ФЗ </w:t>
      </w:r>
      <w:r w:rsidRPr="004B661E">
        <w:rPr>
          <w:sz w:val="28"/>
        </w:rPr>
        <w:t>«</w:t>
      </w:r>
      <w:r w:rsidRPr="004B661E">
        <w:rPr>
          <w:rFonts w:ascii="Times New Roman CYR" w:hAnsi="Times New Roman CYR" w:cs="Times New Roman CYR"/>
          <w:sz w:val="28"/>
        </w:rPr>
        <w:t xml:space="preserve">Об автомобильных дорогах и о дорожной деятельности в Российской Федерации и о внесении изменений в отдельные </w:t>
      </w:r>
      <w:r w:rsidRPr="004B661E">
        <w:rPr>
          <w:sz w:val="28"/>
        </w:rPr>
        <w:t xml:space="preserve">законодательные акты Российской Федерации» администрация города Чебоксары </w:t>
      </w:r>
      <w:r w:rsidR="004B661E">
        <w:rPr>
          <w:sz w:val="28"/>
        </w:rPr>
        <w:br/>
      </w:r>
      <w:r w:rsidRPr="004B661E">
        <w:rPr>
          <w:sz w:val="28"/>
        </w:rPr>
        <w:t>п о с т а н о в л я е т:</w:t>
      </w:r>
    </w:p>
    <w:p w14:paraId="2571A9B6" w14:textId="1A6E1318" w:rsidR="00461B13" w:rsidRPr="004B661E" w:rsidRDefault="00DD2E1A" w:rsidP="004B661E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4B66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60746" w:rsidRPr="004B66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B661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60746" w:rsidRPr="004B661E"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ад</w:t>
      </w:r>
      <w:r w:rsidR="004B661E">
        <w:rPr>
          <w:rFonts w:ascii="Times New Roman" w:hAnsi="Times New Roman" w:cs="Times New Roman"/>
          <w:color w:val="auto"/>
          <w:sz w:val="28"/>
          <w:szCs w:val="28"/>
        </w:rPr>
        <w:t>министрации города Чебоксары от </w:t>
      </w:r>
      <w:r w:rsidR="00860746" w:rsidRPr="004B661E">
        <w:rPr>
          <w:rFonts w:ascii="Times New Roman" w:hAnsi="Times New Roman" w:cs="Times New Roman"/>
          <w:color w:val="auto"/>
          <w:sz w:val="28"/>
          <w:szCs w:val="28"/>
        </w:rPr>
        <w:t>11.05.2017 № 1139</w:t>
      </w:r>
      <w:r w:rsidRPr="004B6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746" w:rsidRPr="004B661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60746" w:rsidRPr="004B66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Об утверждении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Чебоксары»</w:t>
      </w:r>
      <w:r w:rsidR="00CB0D96" w:rsidRPr="004B66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следующие изменения: </w:t>
      </w:r>
    </w:p>
    <w:p w14:paraId="6D552D4C" w14:textId="3F4784D6" w:rsidR="008D7888" w:rsidRPr="004B661E" w:rsidRDefault="009778A9" w:rsidP="004B661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661E">
        <w:rPr>
          <w:sz w:val="28"/>
          <w:szCs w:val="28"/>
          <w:lang w:eastAsia="ru-RU"/>
        </w:rPr>
        <w:t>1.1.</w:t>
      </w:r>
      <w:r w:rsidR="004B661E">
        <w:rPr>
          <w:sz w:val="28"/>
          <w:szCs w:val="28"/>
          <w:lang w:eastAsia="ru-RU"/>
        </w:rPr>
        <w:t> П</w:t>
      </w:r>
      <w:r w:rsidR="00461B13" w:rsidRPr="004B661E">
        <w:rPr>
          <w:sz w:val="28"/>
          <w:szCs w:val="28"/>
          <w:lang w:eastAsia="ru-RU"/>
        </w:rPr>
        <w:t xml:space="preserve">ункт 2 изложить в следующей редакции: </w:t>
      </w:r>
    </w:p>
    <w:p w14:paraId="2230E002" w14:textId="1D10C761" w:rsidR="00461B13" w:rsidRPr="004B661E" w:rsidRDefault="00461B13" w:rsidP="004B661E">
      <w:pPr>
        <w:widowControl w:val="0"/>
        <w:tabs>
          <w:tab w:val="left" w:pos="2006"/>
        </w:tabs>
        <w:spacing w:line="360" w:lineRule="auto"/>
        <w:ind w:firstLine="709"/>
        <w:jc w:val="both"/>
        <w:rPr>
          <w:sz w:val="28"/>
        </w:rPr>
      </w:pPr>
      <w:r w:rsidRPr="004B661E">
        <w:rPr>
          <w:sz w:val="28"/>
          <w:szCs w:val="28"/>
          <w:lang w:eastAsia="ru-RU"/>
        </w:rPr>
        <w:t>«</w:t>
      </w:r>
      <w:r w:rsidR="004B661E">
        <w:rPr>
          <w:sz w:val="28"/>
          <w:szCs w:val="28"/>
          <w:lang w:eastAsia="ru-RU"/>
        </w:rPr>
        <w:t>2. </w:t>
      </w:r>
      <w:r w:rsidRPr="004B661E">
        <w:rPr>
          <w:sz w:val="28"/>
        </w:rPr>
        <w:t xml:space="preserve">Утвердить </w:t>
      </w:r>
      <w:r w:rsidR="00DF2176" w:rsidRPr="004B661E">
        <w:rPr>
          <w:sz w:val="28"/>
        </w:rPr>
        <w:t xml:space="preserve">максимальный </w:t>
      </w:r>
      <w:r w:rsidRPr="004B661E">
        <w:rPr>
          <w:sz w:val="28"/>
        </w:rPr>
        <w:t>размер платы за пользование на</w:t>
      </w:r>
      <w:r w:rsidR="004B661E">
        <w:rPr>
          <w:sz w:val="28"/>
        </w:rPr>
        <w:t> </w:t>
      </w:r>
      <w:r w:rsidRPr="004B661E">
        <w:rPr>
          <w:sz w:val="28"/>
        </w:rPr>
        <w:t>платной основе парковками (парковочными местами), расположенными на автомобильных дорогах общего пользования местного значения города Чебоксары</w:t>
      </w:r>
      <w:r w:rsidR="004B661E">
        <w:rPr>
          <w:sz w:val="28"/>
        </w:rPr>
        <w:t>,</w:t>
      </w:r>
      <w:r w:rsidRPr="004B661E">
        <w:rPr>
          <w:sz w:val="28"/>
        </w:rPr>
        <w:t xml:space="preserve"> в размере 30</w:t>
      </w:r>
      <w:r w:rsidRPr="004B661E">
        <w:rPr>
          <w:sz w:val="28"/>
          <w:shd w:val="clear" w:color="auto" w:fill="FFFFFF"/>
        </w:rPr>
        <w:t>,0</w:t>
      </w:r>
      <w:r w:rsidRPr="004B661E">
        <w:rPr>
          <w:sz w:val="28"/>
        </w:rPr>
        <w:t xml:space="preserve"> рублей в час без учета поправочного коэффициента, дифференцирующего размер платы за пользование </w:t>
      </w:r>
      <w:r w:rsidRPr="004B661E">
        <w:rPr>
          <w:sz w:val="28"/>
        </w:rPr>
        <w:lastRenderedPageBreak/>
        <w:t>на</w:t>
      </w:r>
      <w:r w:rsidR="004B661E">
        <w:rPr>
          <w:sz w:val="28"/>
        </w:rPr>
        <w:t> </w:t>
      </w:r>
      <w:r w:rsidRPr="004B661E">
        <w:rPr>
          <w:sz w:val="28"/>
        </w:rPr>
        <w:t>платной основе указанной п</w:t>
      </w:r>
      <w:r w:rsidR="004B661E">
        <w:rPr>
          <w:sz w:val="28"/>
        </w:rPr>
        <w:t>арковкой (парковочным местом) в </w:t>
      </w:r>
      <w:r w:rsidRPr="004B661E">
        <w:rPr>
          <w:sz w:val="28"/>
        </w:rPr>
        <w:t>зависимости от группы транспортных средств»</w:t>
      </w:r>
      <w:r w:rsidR="004B661E">
        <w:rPr>
          <w:sz w:val="28"/>
        </w:rPr>
        <w:t>.</w:t>
      </w:r>
    </w:p>
    <w:p w14:paraId="39420DB2" w14:textId="5C2AA187" w:rsidR="00461B13" w:rsidRPr="004B661E" w:rsidRDefault="00461B13" w:rsidP="004B661E">
      <w:pPr>
        <w:spacing w:line="360" w:lineRule="auto"/>
        <w:ind w:firstLine="709"/>
        <w:jc w:val="both"/>
        <w:rPr>
          <w:bCs/>
        </w:rPr>
      </w:pPr>
      <w:r w:rsidRPr="004B661E">
        <w:rPr>
          <w:sz w:val="28"/>
        </w:rPr>
        <w:t>1.2.</w:t>
      </w:r>
      <w:r w:rsidR="004B661E">
        <w:rPr>
          <w:sz w:val="28"/>
        </w:rPr>
        <w:t> </w:t>
      </w:r>
      <w:r w:rsidR="00DF2176" w:rsidRPr="004B661E">
        <w:rPr>
          <w:sz w:val="28"/>
        </w:rPr>
        <w:t>Методику расчета размера платы за пользование на платной основе парковками (парковочн</w:t>
      </w:r>
      <w:r w:rsidR="004B661E">
        <w:rPr>
          <w:sz w:val="28"/>
        </w:rPr>
        <w:t>ыми местами), расположенными на </w:t>
      </w:r>
      <w:r w:rsidR="00DF2176" w:rsidRPr="004B661E">
        <w:rPr>
          <w:sz w:val="28"/>
        </w:rPr>
        <w:t xml:space="preserve">автомобильных дорогах </w:t>
      </w:r>
      <w:r w:rsidR="00FD79A5" w:rsidRPr="004B661E">
        <w:rPr>
          <w:sz w:val="28"/>
        </w:rPr>
        <w:t>общего пользования местного значения города Чебоксары</w:t>
      </w:r>
      <w:r w:rsidR="004B661E">
        <w:rPr>
          <w:sz w:val="28"/>
        </w:rPr>
        <w:t>,</w:t>
      </w:r>
      <w:r w:rsidR="00FD79A5" w:rsidRPr="004B661E">
        <w:rPr>
          <w:sz w:val="28"/>
        </w:rPr>
        <w:t xml:space="preserve"> изложить в редакции согласно приложени</w:t>
      </w:r>
      <w:r w:rsidR="004B661E">
        <w:rPr>
          <w:sz w:val="28"/>
        </w:rPr>
        <w:t>ю</w:t>
      </w:r>
      <w:r w:rsidR="00FD79A5" w:rsidRPr="004B661E">
        <w:rPr>
          <w:sz w:val="28"/>
        </w:rPr>
        <w:t xml:space="preserve"> к настоящему постановлению.</w:t>
      </w:r>
    </w:p>
    <w:p w14:paraId="69772A17" w14:textId="1EC92B62" w:rsidR="00DD2E1A" w:rsidRPr="004B661E" w:rsidRDefault="008F3E8A" w:rsidP="004B661E">
      <w:pPr>
        <w:shd w:val="clear" w:color="auto" w:fill="FFFFFF"/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4B661E">
        <w:rPr>
          <w:sz w:val="28"/>
          <w:szCs w:val="28"/>
        </w:rPr>
        <w:t>2</w:t>
      </w:r>
      <w:r w:rsidR="00DD2E1A" w:rsidRPr="004B661E">
        <w:rPr>
          <w:sz w:val="28"/>
          <w:szCs w:val="28"/>
        </w:rPr>
        <w:t>.</w:t>
      </w:r>
      <w:r w:rsidR="004B661E" w:rsidRPr="004B661E">
        <w:rPr>
          <w:sz w:val="28"/>
          <w:szCs w:val="28"/>
        </w:rPr>
        <w:t> </w:t>
      </w:r>
      <w:r w:rsidRPr="004B661E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опубликования, но не ранее 01.0</w:t>
      </w:r>
      <w:r w:rsidR="00FD79A5" w:rsidRPr="004B661E">
        <w:rPr>
          <w:sz w:val="28"/>
          <w:szCs w:val="28"/>
          <w:lang w:eastAsia="ru-RU"/>
        </w:rPr>
        <w:t>6</w:t>
      </w:r>
      <w:r w:rsidRPr="004B661E">
        <w:rPr>
          <w:sz w:val="28"/>
          <w:szCs w:val="28"/>
          <w:lang w:eastAsia="ru-RU"/>
        </w:rPr>
        <w:t>.2022.</w:t>
      </w:r>
    </w:p>
    <w:p w14:paraId="1B969205" w14:textId="75904756" w:rsidR="00DD2E1A" w:rsidRPr="004B661E" w:rsidRDefault="008F3E8A" w:rsidP="004B661E">
      <w:pPr>
        <w:spacing w:line="360" w:lineRule="auto"/>
        <w:ind w:firstLine="709"/>
        <w:jc w:val="both"/>
        <w:rPr>
          <w:sz w:val="28"/>
          <w:szCs w:val="28"/>
        </w:rPr>
      </w:pPr>
      <w:r w:rsidRPr="004B661E">
        <w:rPr>
          <w:sz w:val="28"/>
          <w:szCs w:val="28"/>
        </w:rPr>
        <w:t>3</w:t>
      </w:r>
      <w:r w:rsidR="00DD2E1A" w:rsidRPr="004B661E">
        <w:rPr>
          <w:sz w:val="28"/>
          <w:szCs w:val="28"/>
        </w:rPr>
        <w:t xml:space="preserve">. Контроль </w:t>
      </w:r>
      <w:r w:rsidR="008D4426" w:rsidRPr="004B661E">
        <w:rPr>
          <w:sz w:val="28"/>
          <w:szCs w:val="28"/>
        </w:rPr>
        <w:t xml:space="preserve"> </w:t>
      </w:r>
      <w:r w:rsidR="00DD2E1A" w:rsidRPr="004B661E">
        <w:rPr>
          <w:sz w:val="28"/>
          <w:szCs w:val="28"/>
        </w:rPr>
        <w:t xml:space="preserve">за выполнением </w:t>
      </w:r>
      <w:r w:rsidR="008D4426" w:rsidRPr="004B661E">
        <w:rPr>
          <w:sz w:val="28"/>
          <w:szCs w:val="28"/>
        </w:rPr>
        <w:t xml:space="preserve"> </w:t>
      </w:r>
      <w:r w:rsidR="00DD2E1A" w:rsidRPr="004B661E">
        <w:rPr>
          <w:sz w:val="28"/>
          <w:szCs w:val="28"/>
        </w:rPr>
        <w:t xml:space="preserve">настоящего постановления возложить </w:t>
      </w:r>
      <w:r w:rsidR="008D4426" w:rsidRPr="004B661E">
        <w:rPr>
          <w:sz w:val="28"/>
          <w:szCs w:val="28"/>
        </w:rPr>
        <w:t xml:space="preserve"> </w:t>
      </w:r>
      <w:r w:rsidR="00DD2E1A" w:rsidRPr="004B661E">
        <w:rPr>
          <w:sz w:val="28"/>
          <w:szCs w:val="28"/>
        </w:rPr>
        <w:t>на заместителя</w:t>
      </w:r>
      <w:r w:rsidR="008D4426" w:rsidRPr="004B661E">
        <w:rPr>
          <w:sz w:val="28"/>
          <w:szCs w:val="28"/>
        </w:rPr>
        <w:t xml:space="preserve"> </w:t>
      </w:r>
      <w:r w:rsidR="00DD2E1A" w:rsidRPr="004B661E">
        <w:rPr>
          <w:sz w:val="28"/>
          <w:szCs w:val="28"/>
        </w:rPr>
        <w:t xml:space="preserve">главы администрации </w:t>
      </w:r>
      <w:r w:rsidR="004B661E" w:rsidRPr="004B661E">
        <w:rPr>
          <w:sz w:val="28"/>
          <w:szCs w:val="28"/>
        </w:rPr>
        <w:t>–</w:t>
      </w:r>
      <w:r w:rsidR="00DD2E1A" w:rsidRPr="004B661E">
        <w:rPr>
          <w:sz w:val="28"/>
          <w:szCs w:val="28"/>
        </w:rPr>
        <w:t xml:space="preserve"> председателя </w:t>
      </w:r>
      <w:proofErr w:type="spellStart"/>
      <w:r w:rsidR="00DD2E1A" w:rsidRPr="004B661E">
        <w:rPr>
          <w:sz w:val="28"/>
          <w:szCs w:val="28"/>
        </w:rPr>
        <w:t>Горкомимущества</w:t>
      </w:r>
      <w:proofErr w:type="spellEnd"/>
      <w:r w:rsidR="00DD2E1A" w:rsidRPr="004B661E">
        <w:rPr>
          <w:sz w:val="28"/>
          <w:szCs w:val="28"/>
        </w:rPr>
        <w:t xml:space="preserve"> </w:t>
      </w:r>
      <w:r w:rsidR="008D4426" w:rsidRPr="004B661E">
        <w:rPr>
          <w:sz w:val="28"/>
          <w:szCs w:val="28"/>
        </w:rPr>
        <w:t xml:space="preserve">Ю.А. </w:t>
      </w:r>
      <w:r w:rsidR="00DD2E1A" w:rsidRPr="004B661E">
        <w:rPr>
          <w:sz w:val="28"/>
          <w:szCs w:val="28"/>
        </w:rPr>
        <w:t>Васильева</w:t>
      </w:r>
      <w:r w:rsidR="008D4426" w:rsidRPr="004B661E">
        <w:rPr>
          <w:sz w:val="28"/>
          <w:szCs w:val="28"/>
        </w:rPr>
        <w:t>.</w:t>
      </w:r>
      <w:r w:rsidR="00DD2E1A" w:rsidRPr="004B661E">
        <w:rPr>
          <w:sz w:val="28"/>
          <w:szCs w:val="28"/>
        </w:rPr>
        <w:t xml:space="preserve"> </w:t>
      </w:r>
    </w:p>
    <w:p w14:paraId="7A6C7F3D" w14:textId="309C6BAE" w:rsidR="00DD2E1A" w:rsidRPr="004B661E" w:rsidRDefault="00DD2E1A" w:rsidP="003B18C2">
      <w:pPr>
        <w:ind w:firstLine="567"/>
        <w:rPr>
          <w:sz w:val="28"/>
          <w:szCs w:val="28"/>
        </w:rPr>
      </w:pPr>
    </w:p>
    <w:p w14:paraId="7BDBC11B" w14:textId="77777777" w:rsidR="008F3E8A" w:rsidRPr="004B661E" w:rsidRDefault="008F3E8A" w:rsidP="003B18C2">
      <w:pPr>
        <w:ind w:firstLine="567"/>
        <w:rPr>
          <w:sz w:val="28"/>
          <w:szCs w:val="28"/>
        </w:rPr>
      </w:pPr>
    </w:p>
    <w:p w14:paraId="329F0CEB" w14:textId="336B9736" w:rsidR="00DD2E1A" w:rsidRPr="004B661E" w:rsidRDefault="00DD2E1A" w:rsidP="003B18C2">
      <w:pPr>
        <w:jc w:val="both"/>
        <w:rPr>
          <w:sz w:val="28"/>
          <w:szCs w:val="28"/>
        </w:rPr>
        <w:sectPr w:rsidR="00DD2E1A" w:rsidRPr="004B661E" w:rsidSect="00787EF8">
          <w:footerReference w:type="default" r:id="rId10"/>
          <w:pgSz w:w="11906" w:h="16838"/>
          <w:pgMar w:top="1135" w:right="851" w:bottom="794" w:left="1985" w:header="720" w:footer="720" w:gutter="0"/>
          <w:cols w:space="720"/>
          <w:docGrid w:linePitch="360"/>
        </w:sectPr>
      </w:pPr>
      <w:r w:rsidRPr="004B661E">
        <w:rPr>
          <w:sz w:val="28"/>
          <w:szCs w:val="28"/>
        </w:rPr>
        <w:t xml:space="preserve">Глава администрации города Чебоксары                                  </w:t>
      </w:r>
      <w:r w:rsidR="00A436DA" w:rsidRPr="004B661E">
        <w:rPr>
          <w:sz w:val="28"/>
          <w:szCs w:val="28"/>
        </w:rPr>
        <w:t xml:space="preserve">    Д.В. Спирин</w:t>
      </w:r>
    </w:p>
    <w:p w14:paraId="7263B43E" w14:textId="0CF6DAD6" w:rsidR="00AF1BD7" w:rsidRDefault="00AF1BD7" w:rsidP="004B661E">
      <w:pPr>
        <w:ind w:left="4678"/>
        <w:rPr>
          <w:sz w:val="28"/>
          <w:szCs w:val="28"/>
        </w:rPr>
      </w:pPr>
      <w:r w:rsidRPr="004B661E">
        <w:rPr>
          <w:sz w:val="28"/>
          <w:szCs w:val="28"/>
        </w:rPr>
        <w:lastRenderedPageBreak/>
        <w:t>Приложение</w:t>
      </w:r>
    </w:p>
    <w:p w14:paraId="21D2670C" w14:textId="5358079D" w:rsidR="004B661E" w:rsidRDefault="004B661E" w:rsidP="004B661E">
      <w:pPr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FC7E990" w14:textId="02DCAE56" w:rsidR="004B661E" w:rsidRDefault="004B661E" w:rsidP="004B661E">
      <w:pPr>
        <w:ind w:left="4678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14:paraId="7328E4C1" w14:textId="5DF54332" w:rsidR="004B661E" w:rsidRPr="004B661E" w:rsidRDefault="004B661E" w:rsidP="004B661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69B3">
        <w:rPr>
          <w:sz w:val="28"/>
          <w:szCs w:val="28"/>
          <w:lang w:eastAsia="ru-RU"/>
        </w:rPr>
        <w:t>30</w:t>
      </w:r>
      <w:r w:rsidR="000F69B3" w:rsidRPr="000F69B3">
        <w:rPr>
          <w:sz w:val="28"/>
          <w:szCs w:val="28"/>
          <w:lang w:eastAsia="ru-RU"/>
        </w:rPr>
        <w:t>.0</w:t>
      </w:r>
      <w:r w:rsidR="000F69B3">
        <w:rPr>
          <w:sz w:val="28"/>
          <w:szCs w:val="28"/>
          <w:lang w:eastAsia="ru-RU"/>
        </w:rPr>
        <w:t>5</w:t>
      </w:r>
      <w:r w:rsidR="000F69B3" w:rsidRPr="000F69B3">
        <w:rPr>
          <w:sz w:val="28"/>
          <w:szCs w:val="28"/>
          <w:lang w:eastAsia="ru-RU"/>
        </w:rPr>
        <w:t>.2022 № 1</w:t>
      </w:r>
      <w:r w:rsidR="000F69B3">
        <w:rPr>
          <w:sz w:val="28"/>
          <w:szCs w:val="28"/>
          <w:lang w:eastAsia="ru-RU"/>
        </w:rPr>
        <w:t>879</w:t>
      </w:r>
    </w:p>
    <w:p w14:paraId="44B51823" w14:textId="77777777" w:rsidR="00AF1BD7" w:rsidRPr="004B661E" w:rsidRDefault="00AF1BD7" w:rsidP="00DD2E1A">
      <w:pPr>
        <w:ind w:left="4678"/>
        <w:rPr>
          <w:sz w:val="28"/>
          <w:szCs w:val="28"/>
        </w:rPr>
      </w:pPr>
    </w:p>
    <w:p w14:paraId="3F5D9540" w14:textId="77777777" w:rsidR="004B661E" w:rsidRDefault="004B661E" w:rsidP="004B661E">
      <w:pPr>
        <w:ind w:left="467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0433977D" w14:textId="77777777" w:rsidR="004B661E" w:rsidRDefault="004B661E" w:rsidP="004B661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4A4744B7" w14:textId="77777777" w:rsidR="004B661E" w:rsidRDefault="004B661E" w:rsidP="004B661E">
      <w:pPr>
        <w:ind w:left="4678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14:paraId="2B240410" w14:textId="77777777" w:rsidR="004B661E" w:rsidRDefault="004B661E" w:rsidP="004B661E">
      <w:pPr>
        <w:ind w:left="4678"/>
        <w:rPr>
          <w:sz w:val="28"/>
          <w:szCs w:val="28"/>
        </w:rPr>
      </w:pPr>
      <w:r>
        <w:rPr>
          <w:sz w:val="28"/>
          <w:szCs w:val="28"/>
        </w:rPr>
        <w:t>от 11.05.2017 № 1139</w:t>
      </w:r>
    </w:p>
    <w:p w14:paraId="1FBC9CA7" w14:textId="77777777" w:rsidR="004B661E" w:rsidRDefault="004B661E" w:rsidP="00DD2E1A">
      <w:pPr>
        <w:jc w:val="center"/>
        <w:rPr>
          <w:rFonts w:ascii="Times New Roman CYR" w:hAnsi="Times New Roman CYR" w:cs="Times New Roman CYR"/>
          <w:b/>
          <w:spacing w:val="-2"/>
          <w:sz w:val="28"/>
          <w:szCs w:val="28"/>
        </w:rPr>
      </w:pPr>
    </w:p>
    <w:p w14:paraId="13820F36" w14:textId="77777777" w:rsidR="00DD2E1A" w:rsidRPr="004B661E" w:rsidRDefault="00DD2E1A" w:rsidP="00DD2E1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B661E">
        <w:rPr>
          <w:rFonts w:ascii="Times New Roman CYR" w:hAnsi="Times New Roman CYR" w:cs="Times New Roman CYR"/>
          <w:b/>
          <w:spacing w:val="-2"/>
          <w:sz w:val="28"/>
          <w:szCs w:val="28"/>
        </w:rPr>
        <w:t>МЕТОДИКА</w:t>
      </w:r>
    </w:p>
    <w:p w14:paraId="0E1C39F7" w14:textId="048717BC" w:rsidR="00DD2E1A" w:rsidRPr="004B661E" w:rsidRDefault="00DD2E1A" w:rsidP="00DD2E1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B661E">
        <w:rPr>
          <w:rFonts w:ascii="Times New Roman CYR" w:hAnsi="Times New Roman CYR" w:cs="Times New Roman CYR"/>
          <w:b/>
          <w:sz w:val="28"/>
          <w:szCs w:val="28"/>
        </w:rPr>
        <w:t xml:space="preserve">расчета </w:t>
      </w:r>
      <w:r w:rsidR="00FD79A5" w:rsidRPr="004B661E">
        <w:rPr>
          <w:b/>
          <w:bCs/>
          <w:kern w:val="36"/>
          <w:sz w:val="28"/>
          <w:szCs w:val="28"/>
          <w:lang w:eastAsia="ru-RU"/>
        </w:rPr>
        <w:t>максимального</w:t>
      </w:r>
      <w:r w:rsidR="00FD79A5" w:rsidRPr="004B661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B661E">
        <w:rPr>
          <w:rFonts w:ascii="Times New Roman CYR" w:hAnsi="Times New Roman CYR" w:cs="Times New Roman CYR"/>
          <w:b/>
          <w:sz w:val="28"/>
          <w:szCs w:val="28"/>
        </w:rPr>
        <w:t>размера платы за пользование на платной основе</w:t>
      </w:r>
      <w:r w:rsidR="00FD79A5" w:rsidRPr="004B661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B661E">
        <w:rPr>
          <w:rFonts w:ascii="Times New Roman CYR" w:hAnsi="Times New Roman CYR" w:cs="Times New Roman CYR"/>
          <w:b/>
          <w:sz w:val="28"/>
          <w:szCs w:val="28"/>
        </w:rPr>
        <w:t xml:space="preserve">парковками (парковочными местами), </w:t>
      </w:r>
    </w:p>
    <w:p w14:paraId="6BE869CE" w14:textId="77777777" w:rsidR="00DD2E1A" w:rsidRPr="004B661E" w:rsidRDefault="00DD2E1A" w:rsidP="00DD2E1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B661E">
        <w:rPr>
          <w:rFonts w:ascii="Times New Roman CYR" w:hAnsi="Times New Roman CYR" w:cs="Times New Roman CYR"/>
          <w:b/>
          <w:sz w:val="28"/>
          <w:szCs w:val="28"/>
        </w:rPr>
        <w:t xml:space="preserve">расположенными на автомобильных дорогах общего </w:t>
      </w:r>
    </w:p>
    <w:p w14:paraId="4E300310" w14:textId="77777777" w:rsidR="00DD2E1A" w:rsidRPr="004B661E" w:rsidRDefault="00DD2E1A" w:rsidP="00DD2E1A">
      <w:pPr>
        <w:jc w:val="center"/>
      </w:pPr>
      <w:r w:rsidRPr="004B661E">
        <w:rPr>
          <w:rFonts w:ascii="Times New Roman CYR" w:hAnsi="Times New Roman CYR" w:cs="Times New Roman CYR"/>
          <w:b/>
          <w:sz w:val="28"/>
          <w:szCs w:val="28"/>
        </w:rPr>
        <w:t>пользования местного значения города Чебоксары</w:t>
      </w:r>
    </w:p>
    <w:p w14:paraId="22F26723" w14:textId="77777777" w:rsidR="00DD2E1A" w:rsidRPr="004B661E" w:rsidRDefault="00DD2E1A" w:rsidP="00DD2E1A">
      <w:pPr>
        <w:widowControl w:val="0"/>
        <w:jc w:val="center"/>
      </w:pPr>
    </w:p>
    <w:p w14:paraId="486B79E3" w14:textId="4E369640" w:rsidR="00DD2E1A" w:rsidRPr="004B661E" w:rsidRDefault="00DD2E1A" w:rsidP="00DD2E1A">
      <w:pPr>
        <w:widowControl w:val="0"/>
        <w:ind w:firstLine="701"/>
        <w:jc w:val="both"/>
        <w:rPr>
          <w:sz w:val="28"/>
        </w:rPr>
      </w:pPr>
      <w:r w:rsidRPr="004B661E">
        <w:rPr>
          <w:rFonts w:ascii="Times New Roman CYR" w:hAnsi="Times New Roman CYR" w:cs="Times New Roman CYR"/>
          <w:sz w:val="28"/>
        </w:rPr>
        <w:t xml:space="preserve">Настоящая </w:t>
      </w:r>
      <w:r w:rsidR="004B661E">
        <w:rPr>
          <w:rFonts w:ascii="Times New Roman CYR" w:hAnsi="Times New Roman CYR" w:cs="Times New Roman CYR"/>
          <w:sz w:val="28"/>
        </w:rPr>
        <w:t>М</w:t>
      </w:r>
      <w:r w:rsidRPr="004B661E">
        <w:rPr>
          <w:rFonts w:ascii="Times New Roman CYR" w:hAnsi="Times New Roman CYR" w:cs="Times New Roman CYR"/>
          <w:sz w:val="28"/>
        </w:rPr>
        <w:t xml:space="preserve">етодика расчета </w:t>
      </w:r>
      <w:r w:rsidR="00FD79A5" w:rsidRPr="004B661E">
        <w:rPr>
          <w:kern w:val="36"/>
          <w:sz w:val="28"/>
          <w:szCs w:val="28"/>
          <w:lang w:eastAsia="ru-RU"/>
        </w:rPr>
        <w:t>максимального</w:t>
      </w:r>
      <w:r w:rsidR="00FD79A5" w:rsidRPr="004B661E">
        <w:rPr>
          <w:rFonts w:ascii="Times New Roman CYR" w:hAnsi="Times New Roman CYR" w:cs="Times New Roman CYR"/>
          <w:sz w:val="28"/>
        </w:rPr>
        <w:t xml:space="preserve"> </w:t>
      </w:r>
      <w:r w:rsidRPr="004B661E">
        <w:rPr>
          <w:rFonts w:ascii="Times New Roman CYR" w:hAnsi="Times New Roman CYR" w:cs="Times New Roman CYR"/>
          <w:sz w:val="28"/>
        </w:rPr>
        <w:t>размера платы за</w:t>
      </w:r>
      <w:r w:rsidR="004B661E" w:rsidRPr="004B661E">
        <w:rPr>
          <w:rFonts w:ascii="Times New Roman CYR" w:hAnsi="Times New Roman CYR" w:cs="Times New Roman CYR"/>
          <w:sz w:val="28"/>
        </w:rPr>
        <w:t> </w:t>
      </w:r>
      <w:r w:rsidRPr="004B661E">
        <w:rPr>
          <w:rFonts w:ascii="Times New Roman CYR" w:hAnsi="Times New Roman CYR" w:cs="Times New Roman CYR"/>
          <w:sz w:val="28"/>
        </w:rPr>
        <w:t>пользование на платной основе парковками (парковочными местами), расположенными на автомобильных дорогах общего пользования местного значения города Чебоксары</w:t>
      </w:r>
      <w:r w:rsidRPr="004B661E">
        <w:rPr>
          <w:sz w:val="28"/>
        </w:rPr>
        <w:t xml:space="preserve"> (</w:t>
      </w:r>
      <w:r w:rsidRPr="004B661E">
        <w:rPr>
          <w:rFonts w:ascii="Times New Roman CYR" w:hAnsi="Times New Roman CYR" w:cs="Times New Roman CYR"/>
          <w:sz w:val="28"/>
        </w:rPr>
        <w:t xml:space="preserve">далее </w:t>
      </w:r>
      <w:r w:rsidR="004B661E">
        <w:rPr>
          <w:rFonts w:ascii="Times New Roman CYR" w:hAnsi="Times New Roman CYR" w:cs="Times New Roman CYR"/>
          <w:sz w:val="28"/>
        </w:rPr>
        <w:t>–</w:t>
      </w:r>
      <w:r w:rsidRPr="004B661E">
        <w:rPr>
          <w:rFonts w:ascii="Times New Roman CYR" w:hAnsi="Times New Roman CYR" w:cs="Times New Roman CYR"/>
          <w:sz w:val="28"/>
        </w:rPr>
        <w:t xml:space="preserve"> Методика), разработана в</w:t>
      </w:r>
      <w:r w:rsidR="004B661E" w:rsidRPr="004B661E">
        <w:rPr>
          <w:rFonts w:ascii="Times New Roman CYR" w:hAnsi="Times New Roman CYR" w:cs="Times New Roman CYR"/>
          <w:sz w:val="28"/>
        </w:rPr>
        <w:t> </w:t>
      </w:r>
      <w:r w:rsidRPr="004B661E">
        <w:rPr>
          <w:rFonts w:ascii="Times New Roman CYR" w:hAnsi="Times New Roman CYR" w:cs="Times New Roman CYR"/>
          <w:sz w:val="28"/>
        </w:rPr>
        <w:t xml:space="preserve">соответствии с пунктом </w:t>
      </w:r>
      <w:r w:rsidR="00EA2DE2" w:rsidRPr="004B661E">
        <w:rPr>
          <w:rFonts w:ascii="Times New Roman CYR" w:hAnsi="Times New Roman CYR" w:cs="Times New Roman CYR"/>
          <w:sz w:val="28"/>
        </w:rPr>
        <w:t>3.3</w:t>
      </w:r>
      <w:r w:rsidRPr="004B661E">
        <w:rPr>
          <w:rFonts w:ascii="Times New Roman CYR" w:hAnsi="Times New Roman CYR" w:cs="Times New Roman CYR"/>
          <w:sz w:val="28"/>
        </w:rPr>
        <w:t xml:space="preserve"> части 1 статьи 13 Федерального закона от</w:t>
      </w:r>
      <w:r w:rsidR="004B661E" w:rsidRPr="004B661E">
        <w:rPr>
          <w:rFonts w:ascii="Times New Roman CYR" w:hAnsi="Times New Roman CYR" w:cs="Times New Roman CYR"/>
          <w:sz w:val="28"/>
        </w:rPr>
        <w:t> </w:t>
      </w:r>
      <w:r w:rsidRPr="004B661E">
        <w:rPr>
          <w:rFonts w:ascii="Times New Roman CYR" w:hAnsi="Times New Roman CYR" w:cs="Times New Roman CYR"/>
          <w:sz w:val="28"/>
        </w:rPr>
        <w:t xml:space="preserve">08.11.2007 № 257-ФЗ </w:t>
      </w:r>
      <w:r w:rsidRPr="004B661E">
        <w:rPr>
          <w:sz w:val="28"/>
        </w:rPr>
        <w:t>«</w:t>
      </w:r>
      <w:r w:rsidRPr="004B661E">
        <w:rPr>
          <w:rFonts w:ascii="Times New Roman CYR" w:hAnsi="Times New Roman CYR" w:cs="Times New Roman CYR"/>
          <w:sz w:val="28"/>
        </w:rPr>
        <w:t>Об автомобильных дорогах и о дорожной деятельности в Российской Фед</w:t>
      </w:r>
      <w:r w:rsidR="004B661E" w:rsidRPr="004B661E">
        <w:rPr>
          <w:rFonts w:ascii="Times New Roman CYR" w:hAnsi="Times New Roman CYR" w:cs="Times New Roman CYR"/>
          <w:sz w:val="28"/>
        </w:rPr>
        <w:t>ерации и о внесении изменений в </w:t>
      </w:r>
      <w:r w:rsidRPr="004B661E">
        <w:rPr>
          <w:rFonts w:ascii="Times New Roman CYR" w:hAnsi="Times New Roman CYR" w:cs="Times New Roman CYR"/>
          <w:sz w:val="28"/>
        </w:rPr>
        <w:t>отдельные законодательные акты Российской Федерации</w:t>
      </w:r>
      <w:r w:rsidRPr="004B661E">
        <w:rPr>
          <w:sz w:val="28"/>
        </w:rPr>
        <w:t>».</w:t>
      </w:r>
    </w:p>
    <w:p w14:paraId="5E2FE0F0" w14:textId="77777777" w:rsidR="00DD2E1A" w:rsidRPr="004B661E" w:rsidRDefault="00DD2E1A" w:rsidP="00DD2E1A">
      <w:pPr>
        <w:widowControl w:val="0"/>
        <w:ind w:firstLine="701"/>
        <w:jc w:val="both"/>
        <w:rPr>
          <w:sz w:val="28"/>
        </w:rPr>
      </w:pPr>
    </w:p>
    <w:p w14:paraId="6DD55178" w14:textId="77777777" w:rsidR="00DD2E1A" w:rsidRPr="004B661E" w:rsidRDefault="00DD2E1A" w:rsidP="00DD2E1A">
      <w:pPr>
        <w:widowControl w:val="0"/>
        <w:jc w:val="center"/>
        <w:rPr>
          <w:sz w:val="28"/>
        </w:rPr>
      </w:pPr>
      <w:r w:rsidRPr="004B661E">
        <w:rPr>
          <w:spacing w:val="-2"/>
          <w:sz w:val="28"/>
        </w:rPr>
        <w:t xml:space="preserve">1. </w:t>
      </w:r>
      <w:r w:rsidRPr="004B661E">
        <w:rPr>
          <w:rFonts w:ascii="Times New Roman CYR" w:hAnsi="Times New Roman CYR" w:cs="Times New Roman CYR"/>
          <w:spacing w:val="-2"/>
          <w:sz w:val="28"/>
        </w:rPr>
        <w:t>Общие положения</w:t>
      </w:r>
    </w:p>
    <w:p w14:paraId="2BA35338" w14:textId="77777777" w:rsidR="00DD2E1A" w:rsidRPr="004B661E" w:rsidRDefault="00DD2E1A" w:rsidP="00DD2E1A">
      <w:pPr>
        <w:widowControl w:val="0"/>
        <w:jc w:val="center"/>
        <w:rPr>
          <w:sz w:val="28"/>
        </w:rPr>
      </w:pPr>
    </w:p>
    <w:p w14:paraId="33BC511A" w14:textId="23B6F419" w:rsidR="00DD2E1A" w:rsidRPr="004B661E" w:rsidRDefault="00DD2E1A" w:rsidP="00DD2E1A">
      <w:pPr>
        <w:widowControl w:val="0"/>
        <w:tabs>
          <w:tab w:val="left" w:pos="1205"/>
        </w:tabs>
        <w:ind w:firstLine="709"/>
        <w:jc w:val="both"/>
        <w:rPr>
          <w:rFonts w:ascii="Times New Roman CYR" w:hAnsi="Times New Roman CYR" w:cs="Times New Roman CYR"/>
          <w:sz w:val="28"/>
        </w:rPr>
      </w:pPr>
      <w:r w:rsidRPr="004B661E">
        <w:rPr>
          <w:rFonts w:ascii="Times New Roman CYR" w:hAnsi="Times New Roman CYR" w:cs="Times New Roman CYR"/>
          <w:spacing w:val="-1"/>
          <w:sz w:val="28"/>
        </w:rPr>
        <w:t xml:space="preserve">1.1. Методика разработана для расчета </w:t>
      </w:r>
      <w:r w:rsidR="00FD79A5" w:rsidRPr="004B661E">
        <w:rPr>
          <w:kern w:val="36"/>
          <w:sz w:val="28"/>
          <w:szCs w:val="28"/>
          <w:lang w:eastAsia="ru-RU"/>
        </w:rPr>
        <w:t>максимального</w:t>
      </w:r>
      <w:r w:rsidR="00FD79A5" w:rsidRPr="004B661E">
        <w:rPr>
          <w:rFonts w:ascii="Times New Roman CYR" w:hAnsi="Times New Roman CYR" w:cs="Times New Roman CYR"/>
          <w:spacing w:val="-1"/>
          <w:sz w:val="28"/>
        </w:rPr>
        <w:t xml:space="preserve"> </w:t>
      </w:r>
      <w:r w:rsidRPr="004B661E">
        <w:rPr>
          <w:rFonts w:ascii="Times New Roman CYR" w:hAnsi="Times New Roman CYR" w:cs="Times New Roman CYR"/>
          <w:spacing w:val="-1"/>
          <w:sz w:val="28"/>
        </w:rPr>
        <w:t xml:space="preserve">размера платы за пользование на </w:t>
      </w:r>
      <w:r w:rsidRPr="004B661E">
        <w:rPr>
          <w:rFonts w:ascii="Times New Roman CYR" w:hAnsi="Times New Roman CYR" w:cs="Times New Roman CYR"/>
          <w:sz w:val="28"/>
        </w:rPr>
        <w:t>платной основе юридическими и физическими лицами парковками (парковочными местами), расположенными на автомобильных дорогах о</w:t>
      </w:r>
      <w:r w:rsidRPr="004B661E">
        <w:rPr>
          <w:rFonts w:ascii="Times New Roman CYR" w:hAnsi="Times New Roman CYR" w:cs="Times New Roman CYR"/>
          <w:spacing w:val="-6"/>
          <w:sz w:val="28"/>
        </w:rPr>
        <w:t>бщего пользования местного значения города Чебоксары</w:t>
      </w:r>
      <w:r w:rsidRPr="004B661E">
        <w:rPr>
          <w:spacing w:val="-6"/>
          <w:sz w:val="28"/>
        </w:rPr>
        <w:t xml:space="preserve"> (</w:t>
      </w:r>
      <w:r w:rsidRPr="004B661E">
        <w:rPr>
          <w:rFonts w:ascii="Times New Roman CYR" w:hAnsi="Times New Roman CYR" w:cs="Times New Roman CYR"/>
          <w:spacing w:val="-6"/>
          <w:sz w:val="28"/>
        </w:rPr>
        <w:t xml:space="preserve">далее по тексту </w:t>
      </w:r>
      <w:r w:rsidR="004B661E">
        <w:rPr>
          <w:rFonts w:ascii="Times New Roman CYR" w:hAnsi="Times New Roman CYR" w:cs="Times New Roman CYR"/>
          <w:spacing w:val="-6"/>
          <w:sz w:val="28"/>
        </w:rPr>
        <w:t>–</w:t>
      </w:r>
      <w:r w:rsidRPr="004B661E">
        <w:rPr>
          <w:rFonts w:ascii="Times New Roman CYR" w:hAnsi="Times New Roman CYR" w:cs="Times New Roman CYR"/>
          <w:sz w:val="28"/>
        </w:rPr>
        <w:t xml:space="preserve"> парковки (парковочные места)</w:t>
      </w:r>
      <w:r w:rsidR="004B661E">
        <w:rPr>
          <w:rFonts w:ascii="Times New Roman CYR" w:hAnsi="Times New Roman CYR" w:cs="Times New Roman CYR"/>
          <w:sz w:val="28"/>
        </w:rPr>
        <w:t>)</w:t>
      </w:r>
      <w:r w:rsidRPr="004B661E">
        <w:rPr>
          <w:rFonts w:ascii="Times New Roman CYR" w:hAnsi="Times New Roman CYR" w:cs="Times New Roman CYR"/>
          <w:sz w:val="28"/>
        </w:rPr>
        <w:t>.</w:t>
      </w:r>
    </w:p>
    <w:p w14:paraId="5A803067" w14:textId="77777777" w:rsidR="00DD2E1A" w:rsidRPr="004B661E" w:rsidRDefault="00DD2E1A" w:rsidP="00DD2E1A">
      <w:pPr>
        <w:widowControl w:val="0"/>
        <w:tabs>
          <w:tab w:val="left" w:pos="1205"/>
        </w:tabs>
        <w:ind w:firstLine="709"/>
        <w:jc w:val="both"/>
        <w:rPr>
          <w:rFonts w:ascii="Times New Roman CYR" w:hAnsi="Times New Roman CYR" w:cs="Times New Roman CYR"/>
          <w:sz w:val="28"/>
        </w:rPr>
      </w:pPr>
      <w:r w:rsidRPr="004B661E">
        <w:rPr>
          <w:rFonts w:ascii="Times New Roman CYR" w:hAnsi="Times New Roman CYR" w:cs="Times New Roman CYR"/>
          <w:sz w:val="28"/>
        </w:rPr>
        <w:t>1.2. Размер платы за пользование парковками (парковочными местами) должен соответствовать качеству услуг, предоставляемых пользователю платных парковок (парковочных мест).</w:t>
      </w:r>
    </w:p>
    <w:p w14:paraId="02CDD715" w14:textId="77777777" w:rsidR="00DD2E1A" w:rsidRPr="004B661E" w:rsidRDefault="00DD2E1A" w:rsidP="00DD2E1A">
      <w:pPr>
        <w:widowControl w:val="0"/>
        <w:tabs>
          <w:tab w:val="left" w:pos="1205"/>
        </w:tabs>
        <w:ind w:firstLine="709"/>
        <w:jc w:val="both"/>
        <w:rPr>
          <w:spacing w:val="-14"/>
          <w:sz w:val="28"/>
        </w:rPr>
      </w:pPr>
      <w:r w:rsidRPr="004B661E">
        <w:rPr>
          <w:rFonts w:ascii="Times New Roman CYR" w:hAnsi="Times New Roman CYR" w:cs="Times New Roman CYR"/>
          <w:sz w:val="28"/>
        </w:rPr>
        <w:t>1.3. Размер платы за пользование на платной основе парковками (парковочными местами) не должен превышать величины платы за пользование на платной основе парковками (парковочными местами), рассчитанной в соответствии с разделом 2 настоящей Методики.</w:t>
      </w:r>
    </w:p>
    <w:p w14:paraId="2DC0F72E" w14:textId="77777777" w:rsidR="00DD2E1A" w:rsidRPr="004B661E" w:rsidRDefault="00DD2E1A" w:rsidP="00DD2E1A">
      <w:pPr>
        <w:widowControl w:val="0"/>
        <w:tabs>
          <w:tab w:val="left" w:pos="1469"/>
        </w:tabs>
        <w:ind w:firstLine="709"/>
        <w:jc w:val="both"/>
        <w:rPr>
          <w:sz w:val="28"/>
        </w:rPr>
      </w:pPr>
      <w:r w:rsidRPr="004B661E">
        <w:rPr>
          <w:spacing w:val="-14"/>
          <w:sz w:val="28"/>
        </w:rPr>
        <w:t>1.4.</w:t>
      </w:r>
      <w:r w:rsidRPr="004B661E">
        <w:rPr>
          <w:sz w:val="28"/>
        </w:rPr>
        <w:t> </w:t>
      </w:r>
      <w:r w:rsidRPr="004B661E">
        <w:rPr>
          <w:rFonts w:ascii="Times New Roman CYR" w:hAnsi="Times New Roman CYR" w:cs="Times New Roman CYR"/>
          <w:sz w:val="28"/>
        </w:rPr>
        <w:t>Плата за пользование платными парковками (парковочными местами) зачисляется в бюджет города Чебоксары.</w:t>
      </w:r>
    </w:p>
    <w:p w14:paraId="5ED75C2E" w14:textId="77777777" w:rsidR="00DD2E1A" w:rsidRPr="004B661E" w:rsidRDefault="00DD2E1A" w:rsidP="00DD2E1A">
      <w:pPr>
        <w:widowControl w:val="0"/>
        <w:tabs>
          <w:tab w:val="left" w:pos="1469"/>
        </w:tabs>
        <w:ind w:firstLine="709"/>
        <w:jc w:val="both"/>
        <w:rPr>
          <w:sz w:val="28"/>
        </w:rPr>
      </w:pPr>
    </w:p>
    <w:p w14:paraId="06F83199" w14:textId="77777777" w:rsidR="00DD2E1A" w:rsidRPr="004B661E" w:rsidRDefault="00DD2E1A" w:rsidP="00DD2E1A">
      <w:pPr>
        <w:widowControl w:val="0"/>
        <w:jc w:val="center"/>
        <w:rPr>
          <w:rFonts w:ascii="Times New Roman CYR" w:hAnsi="Times New Roman CYR" w:cs="Times New Roman CYR"/>
          <w:spacing w:val="-2"/>
          <w:sz w:val="28"/>
        </w:rPr>
      </w:pPr>
      <w:r w:rsidRPr="004B661E">
        <w:rPr>
          <w:spacing w:val="-2"/>
          <w:sz w:val="28"/>
        </w:rPr>
        <w:t xml:space="preserve">2. </w:t>
      </w:r>
      <w:r w:rsidRPr="004B661E">
        <w:rPr>
          <w:rFonts w:ascii="Times New Roman CYR" w:hAnsi="Times New Roman CYR" w:cs="Times New Roman CYR"/>
          <w:spacing w:val="-2"/>
          <w:sz w:val="28"/>
        </w:rPr>
        <w:t>Расчет размера платы за пользование</w:t>
      </w:r>
    </w:p>
    <w:p w14:paraId="7A9368BC" w14:textId="77777777" w:rsidR="00DD2E1A" w:rsidRPr="004B661E" w:rsidRDefault="00DD2E1A" w:rsidP="00DD2E1A">
      <w:pPr>
        <w:widowControl w:val="0"/>
        <w:jc w:val="center"/>
        <w:rPr>
          <w:sz w:val="28"/>
        </w:rPr>
      </w:pPr>
      <w:r w:rsidRPr="004B661E">
        <w:rPr>
          <w:rFonts w:ascii="Times New Roman CYR" w:hAnsi="Times New Roman CYR" w:cs="Times New Roman CYR"/>
          <w:spacing w:val="-2"/>
          <w:sz w:val="28"/>
        </w:rPr>
        <w:t xml:space="preserve">на платной </w:t>
      </w:r>
      <w:r w:rsidRPr="004B661E">
        <w:rPr>
          <w:rFonts w:ascii="Times New Roman CYR" w:hAnsi="Times New Roman CYR" w:cs="Times New Roman CYR"/>
          <w:sz w:val="28"/>
        </w:rPr>
        <w:t>основе парковками</w:t>
      </w:r>
      <w:r w:rsidRPr="004B661E">
        <w:rPr>
          <w:sz w:val="28"/>
        </w:rPr>
        <w:t xml:space="preserve"> </w:t>
      </w:r>
      <w:r w:rsidRPr="004B661E">
        <w:rPr>
          <w:rFonts w:ascii="Times New Roman CYR" w:hAnsi="Times New Roman CYR" w:cs="Times New Roman CYR"/>
          <w:sz w:val="28"/>
        </w:rPr>
        <w:t>(парковочными местами)</w:t>
      </w:r>
    </w:p>
    <w:p w14:paraId="0425F04F" w14:textId="77777777" w:rsidR="00DD2E1A" w:rsidRPr="004B661E" w:rsidRDefault="00DD2E1A" w:rsidP="00DD2E1A">
      <w:pPr>
        <w:widowControl w:val="0"/>
        <w:jc w:val="center"/>
        <w:rPr>
          <w:sz w:val="28"/>
        </w:rPr>
      </w:pPr>
    </w:p>
    <w:p w14:paraId="3E80AB7D" w14:textId="77777777" w:rsidR="00DD2E1A" w:rsidRPr="004B661E" w:rsidRDefault="00DD2E1A" w:rsidP="00DD2E1A">
      <w:pPr>
        <w:widowControl w:val="0"/>
        <w:tabs>
          <w:tab w:val="left" w:pos="6355"/>
        </w:tabs>
        <w:ind w:firstLine="709"/>
        <w:jc w:val="both"/>
        <w:rPr>
          <w:spacing w:val="-1"/>
          <w:sz w:val="28"/>
          <w:shd w:val="clear" w:color="auto" w:fill="FFFFFF"/>
        </w:rPr>
      </w:pPr>
      <w:r w:rsidRPr="004B661E">
        <w:rPr>
          <w:sz w:val="28"/>
        </w:rPr>
        <w:t>2.1. </w:t>
      </w:r>
      <w:r w:rsidRPr="004B661E">
        <w:rPr>
          <w:spacing w:val="-1"/>
          <w:sz w:val="28"/>
          <w:shd w:val="clear" w:color="auto" w:fill="FFFFFF"/>
        </w:rPr>
        <w:t xml:space="preserve">При установлении размера платы за пользование на платной </w:t>
      </w:r>
      <w:r w:rsidRPr="004B661E">
        <w:rPr>
          <w:spacing w:val="-1"/>
          <w:sz w:val="28"/>
          <w:shd w:val="clear" w:color="auto" w:fill="FFFFFF"/>
        </w:rPr>
        <w:lastRenderedPageBreak/>
        <w:t>основе парковками (парковочными местами) следует учитывать необходимость полного (частичного) покрытия затрат на строительство (реконструкцию) платных парковок (парковочных мест) и затрат на эксплуатацию, а также получения прибыли лицами, осуществляющими эксплуатацию платных парковок (парковочных мест).</w:t>
      </w:r>
    </w:p>
    <w:p w14:paraId="693FBB5D" w14:textId="77777777" w:rsidR="00DD2E1A" w:rsidRPr="004B661E" w:rsidRDefault="00DD2E1A" w:rsidP="00DD2E1A">
      <w:pPr>
        <w:widowControl w:val="0"/>
        <w:ind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4B661E">
        <w:rPr>
          <w:spacing w:val="-1"/>
          <w:sz w:val="28"/>
          <w:shd w:val="clear" w:color="auto" w:fill="FFFFFF"/>
        </w:rPr>
        <w:t>Размер платы за пользование на платной основе парковками (парковочным местом) дифференцируется в зависимости от вида и грузоподъемности транспортных средств. Классификация транспортных средств представлена в таблице № 1.</w:t>
      </w:r>
    </w:p>
    <w:p w14:paraId="4D03E0A3" w14:textId="77777777" w:rsidR="00DD2E1A" w:rsidRPr="004B661E" w:rsidRDefault="00DD2E1A" w:rsidP="00DD2E1A">
      <w:pPr>
        <w:widowControl w:val="0"/>
        <w:ind w:firstLine="709"/>
        <w:jc w:val="both"/>
        <w:rPr>
          <w:sz w:val="28"/>
          <w:szCs w:val="28"/>
        </w:rPr>
      </w:pPr>
      <w:r w:rsidRPr="004B661E">
        <w:rPr>
          <w:spacing w:val="-1"/>
          <w:sz w:val="28"/>
          <w:szCs w:val="28"/>
          <w:shd w:val="clear" w:color="auto" w:fill="FFFFFF"/>
        </w:rPr>
        <w:tab/>
      </w:r>
      <w:r w:rsidRPr="004B661E">
        <w:rPr>
          <w:spacing w:val="-1"/>
          <w:sz w:val="28"/>
          <w:szCs w:val="28"/>
          <w:shd w:val="clear" w:color="auto" w:fill="FFFFFF"/>
        </w:rPr>
        <w:tab/>
      </w:r>
      <w:r w:rsidRPr="004B661E">
        <w:rPr>
          <w:spacing w:val="-1"/>
          <w:sz w:val="28"/>
          <w:szCs w:val="28"/>
          <w:shd w:val="clear" w:color="auto" w:fill="FFFFFF"/>
        </w:rPr>
        <w:tab/>
      </w:r>
      <w:r w:rsidRPr="004B661E">
        <w:rPr>
          <w:spacing w:val="-1"/>
          <w:sz w:val="28"/>
          <w:szCs w:val="28"/>
          <w:shd w:val="clear" w:color="auto" w:fill="FFFFFF"/>
        </w:rPr>
        <w:tab/>
      </w:r>
      <w:r w:rsidRPr="004B661E">
        <w:rPr>
          <w:spacing w:val="-1"/>
          <w:sz w:val="28"/>
          <w:szCs w:val="28"/>
          <w:shd w:val="clear" w:color="auto" w:fill="FFFFFF"/>
        </w:rPr>
        <w:tab/>
      </w:r>
      <w:r w:rsidRPr="004B661E">
        <w:rPr>
          <w:spacing w:val="-1"/>
          <w:sz w:val="28"/>
          <w:szCs w:val="28"/>
          <w:shd w:val="clear" w:color="auto" w:fill="FFFFFF"/>
        </w:rPr>
        <w:tab/>
      </w:r>
      <w:r w:rsidRPr="004B661E">
        <w:rPr>
          <w:spacing w:val="-1"/>
          <w:sz w:val="28"/>
          <w:szCs w:val="28"/>
          <w:shd w:val="clear" w:color="auto" w:fill="FFFFFF"/>
        </w:rPr>
        <w:tab/>
      </w:r>
      <w:r w:rsidRPr="004B661E">
        <w:rPr>
          <w:spacing w:val="-1"/>
          <w:sz w:val="28"/>
          <w:szCs w:val="28"/>
          <w:shd w:val="clear" w:color="auto" w:fill="FFFFFF"/>
        </w:rPr>
        <w:tab/>
      </w:r>
      <w:r w:rsidRPr="004B661E">
        <w:rPr>
          <w:spacing w:val="-1"/>
          <w:sz w:val="28"/>
          <w:szCs w:val="28"/>
          <w:shd w:val="clear" w:color="auto" w:fill="FFFFFF"/>
        </w:rPr>
        <w:tab/>
      </w:r>
      <w:r w:rsidRPr="004B661E">
        <w:rPr>
          <w:spacing w:val="-1"/>
          <w:sz w:val="28"/>
          <w:szCs w:val="28"/>
          <w:shd w:val="clear" w:color="auto" w:fill="FFFFFF"/>
        </w:rPr>
        <w:tab/>
        <w:t>Таблица № 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22"/>
        <w:gridCol w:w="1871"/>
      </w:tblGrid>
      <w:tr w:rsidR="004B661E" w:rsidRPr="004B661E" w14:paraId="4C8C2301" w14:textId="77777777" w:rsidTr="002F0300">
        <w:tc>
          <w:tcPr>
            <w:tcW w:w="7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D9EBD" w14:textId="77777777" w:rsidR="00DD2E1A" w:rsidRPr="004B661E" w:rsidRDefault="00DD2E1A" w:rsidP="00B778A6">
            <w:pPr>
              <w:pStyle w:val="a5"/>
              <w:ind w:right="79"/>
              <w:jc w:val="both"/>
              <w:rPr>
                <w:sz w:val="28"/>
                <w:szCs w:val="28"/>
              </w:rPr>
            </w:pPr>
            <w:bookmarkStart w:id="2" w:name="_Hlk20311128"/>
            <w:r w:rsidRPr="004B661E">
              <w:rPr>
                <w:sz w:val="28"/>
                <w:szCs w:val="28"/>
              </w:rPr>
              <w:t>Виды автотранспортных средств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F841C" w14:textId="77777777" w:rsidR="00DD2E1A" w:rsidRPr="004B661E" w:rsidRDefault="00DD2E1A" w:rsidP="002F0300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4B661E">
              <w:rPr>
                <w:sz w:val="28"/>
                <w:szCs w:val="28"/>
              </w:rPr>
              <w:t xml:space="preserve">Поправочный коэффициент    </w:t>
            </w:r>
            <w:proofErr w:type="spellStart"/>
            <w:r w:rsidRPr="004B661E">
              <w:rPr>
                <w:sz w:val="28"/>
                <w:szCs w:val="28"/>
              </w:rPr>
              <w:t>Кп</w:t>
            </w:r>
            <w:proofErr w:type="spellEnd"/>
          </w:p>
        </w:tc>
      </w:tr>
      <w:tr w:rsidR="004B661E" w:rsidRPr="004B661E" w14:paraId="6FD1E7D3" w14:textId="77777777" w:rsidTr="002F0300">
        <w:tc>
          <w:tcPr>
            <w:tcW w:w="7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7A884" w14:textId="77777777" w:rsidR="00DD2E1A" w:rsidRPr="004B661E" w:rsidRDefault="00DD2E1A" w:rsidP="00B778A6">
            <w:pPr>
              <w:pStyle w:val="a5"/>
              <w:ind w:right="79"/>
              <w:jc w:val="both"/>
              <w:rPr>
                <w:sz w:val="28"/>
                <w:szCs w:val="28"/>
              </w:rPr>
            </w:pPr>
            <w:r w:rsidRPr="004B661E">
              <w:rPr>
                <w:sz w:val="28"/>
                <w:szCs w:val="28"/>
                <w:lang w:val="en-US"/>
              </w:rPr>
              <w:t>I</w:t>
            </w:r>
            <w:r w:rsidRPr="004B661E">
              <w:rPr>
                <w:sz w:val="28"/>
                <w:szCs w:val="28"/>
              </w:rPr>
              <w:t xml:space="preserve"> группа</w:t>
            </w:r>
          </w:p>
          <w:p w14:paraId="0778B0EA" w14:textId="77777777" w:rsidR="00DD2E1A" w:rsidRPr="004B661E" w:rsidRDefault="00DD2E1A" w:rsidP="00B778A6">
            <w:pPr>
              <w:pStyle w:val="a5"/>
              <w:ind w:right="79"/>
              <w:jc w:val="both"/>
              <w:rPr>
                <w:sz w:val="28"/>
                <w:szCs w:val="28"/>
              </w:rPr>
            </w:pPr>
            <w:r w:rsidRPr="004B661E">
              <w:rPr>
                <w:sz w:val="28"/>
                <w:szCs w:val="28"/>
              </w:rPr>
              <w:t xml:space="preserve">Мотоциклы, мотороллеры и другие </w:t>
            </w:r>
            <w:proofErr w:type="spellStart"/>
            <w:r w:rsidRPr="004B661E">
              <w:rPr>
                <w:sz w:val="28"/>
                <w:szCs w:val="28"/>
              </w:rPr>
              <w:t>мототранспортные</w:t>
            </w:r>
            <w:proofErr w:type="spellEnd"/>
            <w:r w:rsidRPr="004B661E">
              <w:rPr>
                <w:sz w:val="28"/>
                <w:szCs w:val="28"/>
              </w:rPr>
              <w:t xml:space="preserve"> средства (трехколесные, четырехколесные (</w:t>
            </w:r>
            <w:proofErr w:type="spellStart"/>
            <w:r w:rsidRPr="004B661E">
              <w:rPr>
                <w:sz w:val="28"/>
                <w:szCs w:val="28"/>
              </w:rPr>
              <w:t>квадрациклы</w:t>
            </w:r>
            <w:proofErr w:type="spellEnd"/>
            <w:r w:rsidRPr="004B661E">
              <w:rPr>
                <w:sz w:val="28"/>
                <w:szCs w:val="28"/>
              </w:rPr>
              <w:t>, мотоциклы)</w:t>
            </w:r>
          </w:p>
          <w:p w14:paraId="3C27B622" w14:textId="77777777" w:rsidR="00DD2E1A" w:rsidRPr="004B661E" w:rsidRDefault="00DD2E1A" w:rsidP="00B778A6">
            <w:pPr>
              <w:pStyle w:val="a5"/>
              <w:ind w:right="79"/>
              <w:jc w:val="both"/>
              <w:rPr>
                <w:sz w:val="28"/>
                <w:szCs w:val="28"/>
              </w:rPr>
            </w:pPr>
            <w:r w:rsidRPr="004B661E">
              <w:rPr>
                <w:sz w:val="28"/>
                <w:szCs w:val="28"/>
              </w:rPr>
              <w:t>Автомобили, разрешенная максимальная масса которых не превышает 3,5 тонны и число сидячих мест которых, помимо сиденья водителя, не превышает 8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307DF" w14:textId="7B1FA61B" w:rsidR="00DD2E1A" w:rsidRPr="004B661E" w:rsidRDefault="007163D8" w:rsidP="002F030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4B661E">
              <w:rPr>
                <w:sz w:val="28"/>
                <w:szCs w:val="28"/>
                <w:lang w:val="en-US"/>
              </w:rPr>
              <w:t>1</w:t>
            </w:r>
            <w:r w:rsidR="00DD2E1A" w:rsidRPr="004B661E">
              <w:rPr>
                <w:sz w:val="28"/>
                <w:szCs w:val="28"/>
              </w:rPr>
              <w:t>,0</w:t>
            </w:r>
          </w:p>
        </w:tc>
      </w:tr>
      <w:tr w:rsidR="00DD2E1A" w:rsidRPr="004B661E" w14:paraId="2BA554B3" w14:textId="77777777" w:rsidTr="002F0300">
        <w:tc>
          <w:tcPr>
            <w:tcW w:w="7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7867B" w14:textId="77777777" w:rsidR="00DD2E1A" w:rsidRPr="004B661E" w:rsidRDefault="00DD2E1A" w:rsidP="00B778A6">
            <w:pPr>
              <w:pStyle w:val="a5"/>
              <w:ind w:right="79"/>
              <w:jc w:val="both"/>
              <w:rPr>
                <w:sz w:val="28"/>
                <w:szCs w:val="28"/>
              </w:rPr>
            </w:pPr>
            <w:r w:rsidRPr="004B661E">
              <w:rPr>
                <w:sz w:val="28"/>
                <w:szCs w:val="28"/>
                <w:lang w:val="en-US"/>
              </w:rPr>
              <w:t>II</w:t>
            </w:r>
            <w:r w:rsidRPr="004B661E">
              <w:rPr>
                <w:sz w:val="28"/>
                <w:szCs w:val="28"/>
              </w:rPr>
              <w:t xml:space="preserve"> группа</w:t>
            </w:r>
          </w:p>
          <w:p w14:paraId="35AF0E33" w14:textId="77777777" w:rsidR="00DD2E1A" w:rsidRPr="004B661E" w:rsidRDefault="00DD2E1A" w:rsidP="00B778A6">
            <w:pPr>
              <w:pStyle w:val="a5"/>
              <w:ind w:right="79"/>
              <w:jc w:val="both"/>
              <w:rPr>
                <w:sz w:val="28"/>
                <w:szCs w:val="28"/>
              </w:rPr>
            </w:pPr>
            <w:r w:rsidRPr="004B661E">
              <w:rPr>
                <w:sz w:val="28"/>
                <w:szCs w:val="28"/>
              </w:rPr>
              <w:t>Автомобили, предназначенные для перевозки пассажиров и имеющие более 8 сидячих мест, помимо сиденья водителя</w:t>
            </w:r>
          </w:p>
          <w:p w14:paraId="17C09B7D" w14:textId="77777777" w:rsidR="00DD2E1A" w:rsidRPr="004B661E" w:rsidRDefault="00DD2E1A" w:rsidP="00B778A6">
            <w:pPr>
              <w:pStyle w:val="a5"/>
              <w:ind w:right="79"/>
              <w:jc w:val="both"/>
              <w:rPr>
                <w:sz w:val="28"/>
                <w:szCs w:val="28"/>
              </w:rPr>
            </w:pPr>
            <w:r w:rsidRPr="004B661E">
              <w:rPr>
                <w:sz w:val="28"/>
                <w:szCs w:val="28"/>
              </w:rPr>
              <w:t>Автомобили, разрешенная максимальная масса которых превышает 3,5 тонны</w:t>
            </w:r>
          </w:p>
          <w:p w14:paraId="5319BF89" w14:textId="77777777" w:rsidR="00DD2E1A" w:rsidRPr="004B661E" w:rsidRDefault="00DD2E1A" w:rsidP="00B778A6">
            <w:pPr>
              <w:pStyle w:val="a5"/>
              <w:ind w:right="79"/>
              <w:jc w:val="both"/>
              <w:rPr>
                <w:sz w:val="28"/>
                <w:szCs w:val="28"/>
              </w:rPr>
            </w:pPr>
            <w:r w:rsidRPr="004B661E">
              <w:rPr>
                <w:sz w:val="28"/>
                <w:szCs w:val="28"/>
              </w:rPr>
              <w:t>Прицепы, полуприцепы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5BC4B" w14:textId="5920B16C" w:rsidR="00DD2E1A" w:rsidRPr="004B661E" w:rsidRDefault="007163D8" w:rsidP="002F0300">
            <w:pPr>
              <w:pStyle w:val="a5"/>
              <w:jc w:val="center"/>
            </w:pPr>
            <w:r w:rsidRPr="004B661E">
              <w:rPr>
                <w:sz w:val="28"/>
                <w:szCs w:val="28"/>
                <w:lang w:val="en-US"/>
              </w:rPr>
              <w:t>2</w:t>
            </w:r>
            <w:r w:rsidR="00DD2E1A" w:rsidRPr="004B661E">
              <w:rPr>
                <w:sz w:val="28"/>
                <w:szCs w:val="28"/>
              </w:rPr>
              <w:t>,0</w:t>
            </w:r>
          </w:p>
        </w:tc>
      </w:tr>
      <w:bookmarkEnd w:id="2"/>
    </w:tbl>
    <w:p w14:paraId="00AF2D80" w14:textId="77777777" w:rsidR="00DD2E1A" w:rsidRPr="004B661E" w:rsidRDefault="00DD2E1A" w:rsidP="00DD2E1A">
      <w:pPr>
        <w:widowControl w:val="0"/>
        <w:jc w:val="both"/>
      </w:pPr>
    </w:p>
    <w:p w14:paraId="5B712C23" w14:textId="77777777" w:rsidR="00DD2E1A" w:rsidRPr="004B661E" w:rsidRDefault="00DD2E1A" w:rsidP="00DD2E1A">
      <w:pPr>
        <w:widowControl w:val="0"/>
        <w:ind w:firstLine="709"/>
        <w:jc w:val="both"/>
        <w:rPr>
          <w:spacing w:val="-1"/>
          <w:sz w:val="28"/>
        </w:rPr>
      </w:pPr>
      <w:r w:rsidRPr="004B661E">
        <w:rPr>
          <w:rFonts w:ascii="Times New Roman CYR" w:hAnsi="Times New Roman CYR" w:cs="Times New Roman CYR"/>
          <w:sz w:val="28"/>
        </w:rPr>
        <w:t>2.2. Источниками исходных данных для расчета размера платы за пользование на платной основе</w:t>
      </w:r>
      <w:r w:rsidRPr="004B661E">
        <w:rPr>
          <w:rFonts w:ascii="Times New Roman CYR" w:hAnsi="Times New Roman CYR" w:cs="Times New Roman CYR"/>
          <w:sz w:val="28"/>
          <w:shd w:val="clear" w:color="auto" w:fill="FFFFFF"/>
        </w:rPr>
        <w:t xml:space="preserve"> </w:t>
      </w:r>
      <w:r w:rsidRPr="004B661E">
        <w:rPr>
          <w:spacing w:val="-1"/>
          <w:sz w:val="28"/>
          <w:shd w:val="clear" w:color="auto" w:fill="FFFFFF"/>
        </w:rPr>
        <w:t xml:space="preserve">парковками (парковочными местами) </w:t>
      </w:r>
      <w:r w:rsidRPr="004B661E">
        <w:rPr>
          <w:rFonts w:ascii="Times New Roman CYR" w:hAnsi="Times New Roman CYR" w:cs="Times New Roman CYR"/>
          <w:sz w:val="28"/>
        </w:rPr>
        <w:t>являются затраты по организации парковки (стоимость оборудования) и содержанию (объемы работ, существующие тарифы на выполнение необходимых видов работ, заработная плата, стоимость материалов, ресурсов).</w:t>
      </w:r>
    </w:p>
    <w:p w14:paraId="1FB7341A" w14:textId="070E9BAA" w:rsidR="00DD2E1A" w:rsidRPr="004B661E" w:rsidRDefault="00DD2E1A" w:rsidP="00DD2E1A">
      <w:pPr>
        <w:widowControl w:val="0"/>
        <w:ind w:firstLine="709"/>
        <w:jc w:val="both"/>
        <w:rPr>
          <w:rFonts w:ascii="Times New Roman CYR" w:hAnsi="Times New Roman CYR" w:cs="Times New Roman CYR"/>
          <w:spacing w:val="-4"/>
          <w:sz w:val="28"/>
        </w:rPr>
      </w:pPr>
      <w:r w:rsidRPr="004B661E">
        <w:rPr>
          <w:spacing w:val="-1"/>
          <w:sz w:val="28"/>
        </w:rPr>
        <w:t>2.3. Базовый</w:t>
      </w:r>
      <w:r w:rsidRPr="004B661E">
        <w:rPr>
          <w:rFonts w:ascii="Times New Roman CYR" w:hAnsi="Times New Roman CYR" w:cs="Times New Roman CYR"/>
          <w:spacing w:val="-1"/>
          <w:sz w:val="28"/>
        </w:rPr>
        <w:t xml:space="preserve"> размер платы (</w:t>
      </w:r>
      <w:proofErr w:type="spellStart"/>
      <w:r w:rsidRPr="004B661E">
        <w:rPr>
          <w:rFonts w:ascii="Times New Roman CYR" w:hAnsi="Times New Roman CYR" w:cs="Times New Roman CYR"/>
          <w:spacing w:val="-1"/>
          <w:sz w:val="28"/>
        </w:rPr>
        <w:t>Рб</w:t>
      </w:r>
      <w:r w:rsidRPr="004B661E">
        <w:rPr>
          <w:rFonts w:ascii="Times New Roman CYR" w:hAnsi="Times New Roman CYR" w:cs="Times New Roman CYR"/>
          <w:spacing w:val="-1"/>
          <w:sz w:val="28"/>
          <w:vertAlign w:val="subscript"/>
        </w:rPr>
        <w:t>час</w:t>
      </w:r>
      <w:proofErr w:type="spellEnd"/>
      <w:r w:rsidRPr="004B661E">
        <w:rPr>
          <w:rFonts w:ascii="Times New Roman CYR" w:hAnsi="Times New Roman CYR" w:cs="Times New Roman CYR"/>
          <w:spacing w:val="-1"/>
          <w:sz w:val="28"/>
        </w:rPr>
        <w:t>) представляет собой размер платы за</w:t>
      </w:r>
      <w:r w:rsidR="00B778A6">
        <w:rPr>
          <w:rFonts w:ascii="Times New Roman CYR" w:hAnsi="Times New Roman CYR" w:cs="Times New Roman CYR"/>
          <w:spacing w:val="-1"/>
          <w:sz w:val="28"/>
        </w:rPr>
        <w:t> </w:t>
      </w:r>
      <w:r w:rsidRPr="004B661E">
        <w:rPr>
          <w:rFonts w:ascii="Times New Roman CYR" w:hAnsi="Times New Roman CYR" w:cs="Times New Roman CYR"/>
          <w:spacing w:val="-1"/>
          <w:sz w:val="28"/>
        </w:rPr>
        <w:t xml:space="preserve">нахождение на одном парковочном месте в течение одного часа одного транспортного средства </w:t>
      </w:r>
      <w:r w:rsidRPr="004B661E">
        <w:rPr>
          <w:rFonts w:ascii="Times New Roman CYR" w:hAnsi="Times New Roman CYR" w:cs="Times New Roman CYR"/>
          <w:sz w:val="28"/>
        </w:rPr>
        <w:t>и</w:t>
      </w:r>
      <w:r w:rsidRPr="004B661E">
        <w:rPr>
          <w:rFonts w:ascii="Times New Roman CYR" w:hAnsi="Times New Roman CYR" w:cs="Times New Roman CYR"/>
          <w:spacing w:val="-1"/>
          <w:sz w:val="28"/>
        </w:rPr>
        <w:t xml:space="preserve"> </w:t>
      </w:r>
      <w:r w:rsidRPr="004B661E">
        <w:rPr>
          <w:rFonts w:ascii="Times New Roman CYR" w:hAnsi="Times New Roman CYR" w:cs="Times New Roman CYR"/>
          <w:sz w:val="28"/>
        </w:rPr>
        <w:t>осуществляется по формуле:</w:t>
      </w:r>
    </w:p>
    <w:p w14:paraId="52569246" w14:textId="77777777" w:rsidR="00DD2E1A" w:rsidRPr="004B661E" w:rsidRDefault="00DD2E1A" w:rsidP="00DD2E1A">
      <w:pPr>
        <w:widowControl w:val="0"/>
        <w:ind w:firstLine="709"/>
        <w:jc w:val="both"/>
        <w:rPr>
          <w:spacing w:val="-1"/>
          <w:sz w:val="28"/>
        </w:rPr>
      </w:pPr>
      <w:proofErr w:type="spellStart"/>
      <w:r w:rsidRPr="004B661E">
        <w:rPr>
          <w:rFonts w:ascii="Times New Roman CYR" w:hAnsi="Times New Roman CYR" w:cs="Times New Roman CYR"/>
          <w:spacing w:val="-4"/>
          <w:sz w:val="28"/>
        </w:rPr>
        <w:t>Рб</w:t>
      </w:r>
      <w:r w:rsidRPr="004B661E">
        <w:rPr>
          <w:rFonts w:ascii="Times New Roman CYR" w:hAnsi="Times New Roman CYR" w:cs="Times New Roman CYR"/>
          <w:spacing w:val="-4"/>
          <w:sz w:val="28"/>
          <w:vertAlign w:val="subscript"/>
        </w:rPr>
        <w:t>час</w:t>
      </w:r>
      <w:proofErr w:type="spellEnd"/>
      <w:r w:rsidRPr="004B661E">
        <w:rPr>
          <w:rFonts w:ascii="Times New Roman CYR" w:hAnsi="Times New Roman CYR" w:cs="Times New Roman CYR"/>
          <w:spacing w:val="-4"/>
          <w:sz w:val="28"/>
        </w:rPr>
        <w:t xml:space="preserve"> = </w:t>
      </w:r>
      <w:r w:rsidRPr="004B661E">
        <w:rPr>
          <w:rFonts w:ascii="Times New Roman CYR" w:hAnsi="Times New Roman CYR" w:cs="Times New Roman CYR"/>
          <w:spacing w:val="-4"/>
          <w:sz w:val="28"/>
          <w:lang w:val="en-US"/>
        </w:rPr>
        <w:t>S</w:t>
      </w:r>
      <w:r w:rsidRPr="004B661E">
        <w:rPr>
          <w:rFonts w:ascii="Times New Roman CYR" w:hAnsi="Times New Roman CYR" w:cs="Times New Roman CYR"/>
          <w:spacing w:val="-4"/>
          <w:sz w:val="28"/>
        </w:rPr>
        <w:t xml:space="preserve"> / (730 х V), где:</w:t>
      </w:r>
    </w:p>
    <w:p w14:paraId="5E36768C" w14:textId="77777777" w:rsidR="00DD2E1A" w:rsidRPr="004B661E" w:rsidRDefault="00DD2E1A" w:rsidP="00DD2E1A">
      <w:pPr>
        <w:widowControl w:val="0"/>
        <w:ind w:firstLine="709"/>
        <w:jc w:val="both"/>
        <w:rPr>
          <w:spacing w:val="-1"/>
          <w:sz w:val="28"/>
        </w:rPr>
      </w:pPr>
      <w:r w:rsidRPr="004B661E">
        <w:rPr>
          <w:spacing w:val="-1"/>
          <w:sz w:val="28"/>
          <w:lang w:val="en-US"/>
        </w:rPr>
        <w:t>S</w:t>
      </w:r>
      <w:r w:rsidRPr="004B661E">
        <w:rPr>
          <w:spacing w:val="-1"/>
          <w:sz w:val="28"/>
        </w:rPr>
        <w:t xml:space="preserve"> - месячные</w:t>
      </w:r>
      <w:r w:rsidRPr="004B661E">
        <w:rPr>
          <w:rFonts w:ascii="Times New Roman CYR" w:hAnsi="Times New Roman CYR" w:cs="Times New Roman CYR"/>
          <w:spacing w:val="-1"/>
          <w:sz w:val="28"/>
        </w:rPr>
        <w:t xml:space="preserve"> затраты на содержание парковки, рублей;</w:t>
      </w:r>
    </w:p>
    <w:p w14:paraId="6A6EC102" w14:textId="77777777" w:rsidR="00DD2E1A" w:rsidRPr="004B661E" w:rsidRDefault="00DD2E1A" w:rsidP="00DD2E1A">
      <w:pPr>
        <w:widowControl w:val="0"/>
        <w:ind w:firstLine="709"/>
        <w:jc w:val="both"/>
        <w:rPr>
          <w:sz w:val="28"/>
        </w:rPr>
      </w:pPr>
      <w:r w:rsidRPr="004B661E">
        <w:rPr>
          <w:spacing w:val="-1"/>
          <w:sz w:val="28"/>
        </w:rPr>
        <w:t xml:space="preserve">730 – среднее месячное </w:t>
      </w:r>
      <w:r w:rsidRPr="004B661E">
        <w:rPr>
          <w:rFonts w:ascii="Times New Roman CYR" w:hAnsi="Times New Roman CYR" w:cs="Times New Roman CYR"/>
          <w:spacing w:val="-1"/>
          <w:sz w:val="28"/>
        </w:rPr>
        <w:t>количество часов (8760 час./год /12 мес.);</w:t>
      </w:r>
    </w:p>
    <w:p w14:paraId="35EF5600" w14:textId="77777777" w:rsidR="00DD2E1A" w:rsidRPr="004B661E" w:rsidRDefault="00DD2E1A" w:rsidP="00DD2E1A">
      <w:pPr>
        <w:widowControl w:val="0"/>
        <w:ind w:firstLine="709"/>
        <w:jc w:val="both"/>
        <w:rPr>
          <w:spacing w:val="-1"/>
          <w:sz w:val="28"/>
        </w:rPr>
      </w:pPr>
      <w:r w:rsidRPr="004B661E">
        <w:rPr>
          <w:sz w:val="28"/>
          <w:lang w:val="en-US"/>
        </w:rPr>
        <w:t>V</w:t>
      </w:r>
      <w:r w:rsidRPr="004B661E">
        <w:rPr>
          <w:sz w:val="28"/>
        </w:rPr>
        <w:t xml:space="preserve"> - количество парковочных мест на парковке;</w:t>
      </w:r>
    </w:p>
    <w:p w14:paraId="39C30389" w14:textId="77777777" w:rsidR="00DD2E1A" w:rsidRPr="004B661E" w:rsidRDefault="00DD2E1A" w:rsidP="00DD2E1A">
      <w:pPr>
        <w:widowControl w:val="0"/>
        <w:ind w:firstLine="709"/>
        <w:jc w:val="both"/>
        <w:rPr>
          <w:sz w:val="28"/>
        </w:rPr>
      </w:pPr>
      <w:r w:rsidRPr="004B661E">
        <w:rPr>
          <w:spacing w:val="-1"/>
          <w:sz w:val="28"/>
        </w:rPr>
        <w:t>2.4. Расчет размера почасовой платы (</w:t>
      </w:r>
      <w:proofErr w:type="spellStart"/>
      <w:r w:rsidRPr="004B661E">
        <w:rPr>
          <w:spacing w:val="-1"/>
          <w:sz w:val="28"/>
        </w:rPr>
        <w:t>Р</w:t>
      </w:r>
      <w:r w:rsidRPr="004B661E">
        <w:rPr>
          <w:spacing w:val="-1"/>
          <w:sz w:val="28"/>
          <w:vertAlign w:val="subscript"/>
        </w:rPr>
        <w:t>час</w:t>
      </w:r>
      <w:proofErr w:type="spellEnd"/>
      <w:r w:rsidRPr="004B661E">
        <w:rPr>
          <w:spacing w:val="-1"/>
          <w:sz w:val="28"/>
        </w:rPr>
        <w:t xml:space="preserve">) за пользование парковкой </w:t>
      </w:r>
      <w:r w:rsidRPr="004B661E">
        <w:rPr>
          <w:sz w:val="28"/>
        </w:rPr>
        <w:t>(парковочным местом)</w:t>
      </w:r>
      <w:r w:rsidRPr="004B661E">
        <w:rPr>
          <w:spacing w:val="-1"/>
          <w:sz w:val="28"/>
        </w:rPr>
        <w:t xml:space="preserve"> </w:t>
      </w:r>
      <w:r w:rsidRPr="004B661E">
        <w:rPr>
          <w:sz w:val="28"/>
        </w:rPr>
        <w:t>осуществляется по формуле:</w:t>
      </w:r>
    </w:p>
    <w:p w14:paraId="096B67D4" w14:textId="77777777" w:rsidR="00DD2E1A" w:rsidRPr="004B661E" w:rsidRDefault="00DD2E1A" w:rsidP="00DD2E1A">
      <w:pPr>
        <w:widowControl w:val="0"/>
        <w:ind w:firstLine="709"/>
        <w:jc w:val="both"/>
        <w:rPr>
          <w:sz w:val="28"/>
        </w:rPr>
      </w:pPr>
      <w:proofErr w:type="spellStart"/>
      <w:r w:rsidRPr="004B661E">
        <w:rPr>
          <w:sz w:val="28"/>
        </w:rPr>
        <w:t>Р</w:t>
      </w:r>
      <w:r w:rsidRPr="004B661E">
        <w:rPr>
          <w:sz w:val="28"/>
          <w:szCs w:val="16"/>
          <w:vertAlign w:val="subscript"/>
        </w:rPr>
        <w:t>час</w:t>
      </w:r>
      <w:proofErr w:type="spellEnd"/>
      <w:r w:rsidRPr="004B661E">
        <w:rPr>
          <w:sz w:val="28"/>
          <w:vertAlign w:val="subscript"/>
        </w:rPr>
        <w:t xml:space="preserve">. </w:t>
      </w:r>
      <w:r w:rsidRPr="004B661E">
        <w:rPr>
          <w:sz w:val="28"/>
        </w:rPr>
        <w:t xml:space="preserve">= </w:t>
      </w:r>
      <w:proofErr w:type="spellStart"/>
      <w:r w:rsidRPr="004B661E">
        <w:rPr>
          <w:sz w:val="28"/>
        </w:rPr>
        <w:t>Рб</w:t>
      </w:r>
      <w:r w:rsidRPr="004B661E">
        <w:rPr>
          <w:sz w:val="28"/>
          <w:vertAlign w:val="subscript"/>
        </w:rPr>
        <w:t>час</w:t>
      </w:r>
      <w:proofErr w:type="spellEnd"/>
      <w:r w:rsidRPr="004B661E">
        <w:rPr>
          <w:sz w:val="28"/>
        </w:rPr>
        <w:t xml:space="preserve"> х </w:t>
      </w:r>
      <w:proofErr w:type="spellStart"/>
      <w:r w:rsidRPr="004B661E">
        <w:rPr>
          <w:sz w:val="28"/>
        </w:rPr>
        <w:t>Кп</w:t>
      </w:r>
      <w:proofErr w:type="spellEnd"/>
      <w:r w:rsidRPr="004B661E">
        <w:rPr>
          <w:sz w:val="28"/>
        </w:rPr>
        <w:t>, где</w:t>
      </w:r>
    </w:p>
    <w:p w14:paraId="787AE74F" w14:textId="77777777" w:rsidR="00DD2E1A" w:rsidRPr="004B661E" w:rsidRDefault="00DD2E1A" w:rsidP="00DD2E1A">
      <w:pPr>
        <w:widowControl w:val="0"/>
        <w:ind w:firstLine="709"/>
        <w:jc w:val="both"/>
        <w:rPr>
          <w:caps/>
          <w:sz w:val="28"/>
          <w:szCs w:val="28"/>
        </w:rPr>
      </w:pPr>
      <w:proofErr w:type="spellStart"/>
      <w:r w:rsidRPr="004B661E">
        <w:rPr>
          <w:sz w:val="28"/>
        </w:rPr>
        <w:lastRenderedPageBreak/>
        <w:t>Рб</w:t>
      </w:r>
      <w:r w:rsidRPr="004B661E">
        <w:rPr>
          <w:sz w:val="28"/>
          <w:vertAlign w:val="subscript"/>
        </w:rPr>
        <w:t>час</w:t>
      </w:r>
      <w:proofErr w:type="spellEnd"/>
      <w:r w:rsidRPr="004B661E">
        <w:rPr>
          <w:sz w:val="28"/>
          <w:vertAlign w:val="subscript"/>
        </w:rPr>
        <w:t xml:space="preserve">. </w:t>
      </w:r>
      <w:r w:rsidRPr="004B661E">
        <w:rPr>
          <w:sz w:val="28"/>
        </w:rPr>
        <w:t>-</w:t>
      </w:r>
      <w:r w:rsidRPr="004B661E">
        <w:rPr>
          <w:sz w:val="28"/>
          <w:vertAlign w:val="subscript"/>
        </w:rPr>
        <w:t xml:space="preserve"> </w:t>
      </w:r>
      <w:r w:rsidRPr="004B661E">
        <w:rPr>
          <w:sz w:val="28"/>
        </w:rPr>
        <w:t>базовый размер платы;</w:t>
      </w:r>
    </w:p>
    <w:p w14:paraId="1E08C3DA" w14:textId="77777777" w:rsidR="00DD2E1A" w:rsidRPr="004B661E" w:rsidRDefault="00DD2E1A" w:rsidP="00DD2E1A">
      <w:pPr>
        <w:widowControl w:val="0"/>
        <w:ind w:firstLine="709"/>
        <w:jc w:val="both"/>
        <w:rPr>
          <w:sz w:val="28"/>
        </w:rPr>
      </w:pPr>
      <w:proofErr w:type="spellStart"/>
      <w:r w:rsidRPr="004B661E">
        <w:rPr>
          <w:caps/>
          <w:sz w:val="28"/>
          <w:szCs w:val="28"/>
        </w:rPr>
        <w:t>К</w:t>
      </w:r>
      <w:r w:rsidRPr="004B661E">
        <w:rPr>
          <w:sz w:val="28"/>
          <w:szCs w:val="28"/>
        </w:rPr>
        <w:t>п</w:t>
      </w:r>
      <w:proofErr w:type="spellEnd"/>
      <w:r w:rsidRPr="004B661E">
        <w:rPr>
          <w:sz w:val="28"/>
          <w:szCs w:val="28"/>
        </w:rPr>
        <w:t xml:space="preserve"> — поправочный коэффициент, дифференцирующий размер платы за пользование платной парковкой (парковочным местом), расположенным на автомобильной дороге, в зависимости от вида и грузоподъемности автотранспортных средств, применительно к двум группам, указанным в таблице № 1.</w:t>
      </w:r>
    </w:p>
    <w:p w14:paraId="514E494D" w14:textId="59855508" w:rsidR="00DD2E1A" w:rsidRPr="004B661E" w:rsidRDefault="00DD2E1A" w:rsidP="00DD2E1A">
      <w:pPr>
        <w:widowControl w:val="0"/>
        <w:ind w:firstLine="720"/>
        <w:jc w:val="both"/>
        <w:rPr>
          <w:rFonts w:ascii="Times New Roman CYR" w:hAnsi="Times New Roman CYR" w:cs="Times New Roman CYR"/>
          <w:spacing w:val="-9"/>
          <w:sz w:val="28"/>
        </w:rPr>
      </w:pPr>
      <w:r w:rsidRPr="004B661E">
        <w:rPr>
          <w:sz w:val="28"/>
        </w:rPr>
        <w:t>2.5</w:t>
      </w:r>
      <w:bookmarkStart w:id="3" w:name="_Hlk103949052"/>
      <w:r w:rsidRPr="004B661E">
        <w:rPr>
          <w:sz w:val="28"/>
        </w:rPr>
        <w:t>. Расчет размера посуточной платы (</w:t>
      </w:r>
      <w:proofErr w:type="spellStart"/>
      <w:r w:rsidRPr="004B661E">
        <w:rPr>
          <w:sz w:val="28"/>
        </w:rPr>
        <w:t>Р</w:t>
      </w:r>
      <w:r w:rsidRPr="004B661E">
        <w:rPr>
          <w:sz w:val="28"/>
          <w:vertAlign w:val="subscript"/>
        </w:rPr>
        <w:t>с</w:t>
      </w:r>
      <w:proofErr w:type="spellEnd"/>
      <w:r w:rsidRPr="004B661E">
        <w:rPr>
          <w:sz w:val="28"/>
        </w:rPr>
        <w:t>) за пользование парковкой</w:t>
      </w:r>
      <w:r w:rsidR="004C224E" w:rsidRPr="004B661E">
        <w:rPr>
          <w:sz w:val="28"/>
        </w:rPr>
        <w:t xml:space="preserve"> (суточный абонемент)</w:t>
      </w:r>
      <w:r w:rsidRPr="004B661E">
        <w:rPr>
          <w:sz w:val="28"/>
        </w:rPr>
        <w:t xml:space="preserve"> осуществляется по фор</w:t>
      </w:r>
      <w:r w:rsidRPr="004B661E">
        <w:rPr>
          <w:rFonts w:ascii="Times New Roman CYR" w:hAnsi="Times New Roman CYR" w:cs="Times New Roman CYR"/>
          <w:sz w:val="28"/>
        </w:rPr>
        <w:t>муле</w:t>
      </w:r>
      <w:bookmarkEnd w:id="3"/>
      <w:r w:rsidRPr="004B661E">
        <w:rPr>
          <w:rFonts w:ascii="Times New Roman CYR" w:hAnsi="Times New Roman CYR" w:cs="Times New Roman CYR"/>
          <w:sz w:val="28"/>
        </w:rPr>
        <w:t>:</w:t>
      </w:r>
    </w:p>
    <w:p w14:paraId="435EF746" w14:textId="32D615E1" w:rsidR="00DD2E1A" w:rsidRPr="004B661E" w:rsidRDefault="00DD2E1A" w:rsidP="00DD2E1A">
      <w:pPr>
        <w:widowControl w:val="0"/>
        <w:ind w:firstLine="720"/>
        <w:jc w:val="both"/>
        <w:rPr>
          <w:rFonts w:ascii="Times New Roman CYR" w:hAnsi="Times New Roman CYR" w:cs="Times New Roman CYR"/>
          <w:sz w:val="28"/>
        </w:rPr>
      </w:pPr>
      <w:proofErr w:type="spellStart"/>
      <w:r w:rsidRPr="004B661E">
        <w:rPr>
          <w:rFonts w:ascii="Times New Roman CYR" w:hAnsi="Times New Roman CYR" w:cs="Times New Roman CYR"/>
          <w:spacing w:val="-9"/>
          <w:sz w:val="28"/>
        </w:rPr>
        <w:t>Р</w:t>
      </w:r>
      <w:r w:rsidRPr="004B661E">
        <w:rPr>
          <w:rFonts w:ascii="Times New Roman CYR" w:hAnsi="Times New Roman CYR" w:cs="Times New Roman CYR"/>
          <w:spacing w:val="-9"/>
          <w:sz w:val="28"/>
          <w:vertAlign w:val="subscript"/>
        </w:rPr>
        <w:t>с</w:t>
      </w:r>
      <w:proofErr w:type="spellEnd"/>
      <w:r w:rsidRPr="004B661E">
        <w:rPr>
          <w:rFonts w:ascii="Times New Roman CYR" w:hAnsi="Times New Roman CYR" w:cs="Times New Roman CYR"/>
          <w:spacing w:val="-9"/>
          <w:sz w:val="28"/>
        </w:rPr>
        <w:t xml:space="preserve"> = </w:t>
      </w:r>
      <w:r w:rsidR="00C32CEE" w:rsidRPr="004B661E">
        <w:rPr>
          <w:rFonts w:ascii="Times New Roman CYR" w:hAnsi="Times New Roman CYR" w:cs="Times New Roman CYR"/>
          <w:spacing w:val="-9"/>
          <w:sz w:val="28"/>
        </w:rPr>
        <w:t>(</w:t>
      </w:r>
      <w:proofErr w:type="spellStart"/>
      <w:r w:rsidRPr="004B661E">
        <w:rPr>
          <w:rFonts w:ascii="Times New Roman CYR" w:hAnsi="Times New Roman CYR" w:cs="Times New Roman CYR"/>
          <w:spacing w:val="-9"/>
          <w:sz w:val="28"/>
        </w:rPr>
        <w:t>Р</w:t>
      </w:r>
      <w:r w:rsidRPr="004B661E">
        <w:rPr>
          <w:rFonts w:ascii="Times New Roman CYR" w:hAnsi="Times New Roman CYR" w:cs="Times New Roman CYR"/>
          <w:spacing w:val="-9"/>
          <w:sz w:val="28"/>
          <w:vertAlign w:val="subscript"/>
        </w:rPr>
        <w:t>час</w:t>
      </w:r>
      <w:proofErr w:type="spellEnd"/>
      <w:r w:rsidRPr="004B661E">
        <w:rPr>
          <w:rFonts w:ascii="Times New Roman CYR" w:hAnsi="Times New Roman CYR" w:cs="Times New Roman CYR"/>
          <w:spacing w:val="-9"/>
          <w:sz w:val="28"/>
        </w:rPr>
        <w:t xml:space="preserve"> х 24</w:t>
      </w:r>
      <w:r w:rsidR="00C32CEE" w:rsidRPr="004B661E">
        <w:rPr>
          <w:rFonts w:ascii="Times New Roman CYR" w:hAnsi="Times New Roman CYR" w:cs="Times New Roman CYR"/>
          <w:spacing w:val="-9"/>
          <w:sz w:val="28"/>
        </w:rPr>
        <w:t>) - 67%</w:t>
      </w:r>
      <w:r w:rsidRPr="004B661E">
        <w:rPr>
          <w:rFonts w:ascii="Times New Roman CYR" w:hAnsi="Times New Roman CYR" w:cs="Times New Roman CYR"/>
          <w:spacing w:val="-9"/>
          <w:sz w:val="28"/>
        </w:rPr>
        <w:t>, где:</w:t>
      </w:r>
    </w:p>
    <w:p w14:paraId="47858A27" w14:textId="77777777" w:rsidR="00563DA4" w:rsidRPr="004B661E" w:rsidRDefault="00DD2E1A" w:rsidP="00563DA4">
      <w:pPr>
        <w:widowControl w:val="0"/>
        <w:ind w:firstLine="720"/>
        <w:jc w:val="both"/>
        <w:rPr>
          <w:sz w:val="28"/>
        </w:rPr>
      </w:pPr>
      <w:proofErr w:type="spellStart"/>
      <w:r w:rsidRPr="004B661E">
        <w:rPr>
          <w:rFonts w:ascii="Times New Roman CYR" w:hAnsi="Times New Roman CYR" w:cs="Times New Roman CYR"/>
          <w:sz w:val="28"/>
        </w:rPr>
        <w:t>Р</w:t>
      </w:r>
      <w:r w:rsidRPr="004B661E">
        <w:rPr>
          <w:rFonts w:ascii="Times New Roman CYR" w:hAnsi="Times New Roman CYR" w:cs="Times New Roman CYR"/>
          <w:sz w:val="28"/>
          <w:vertAlign w:val="subscript"/>
        </w:rPr>
        <w:t>час</w:t>
      </w:r>
      <w:proofErr w:type="spellEnd"/>
      <w:r w:rsidRPr="004B661E">
        <w:rPr>
          <w:rFonts w:ascii="Times New Roman CYR" w:hAnsi="Times New Roman CYR" w:cs="Times New Roman CYR"/>
          <w:sz w:val="28"/>
        </w:rPr>
        <w:t xml:space="preserve"> - размер почасовой платы за пользование парковкой (парковочным местом), определенный в соответствии с пунктом 2.2 настоящей Методики, руб.</w:t>
      </w:r>
      <w:r w:rsidR="00563DA4" w:rsidRPr="004B661E">
        <w:rPr>
          <w:sz w:val="28"/>
        </w:rPr>
        <w:t xml:space="preserve"> </w:t>
      </w:r>
    </w:p>
    <w:p w14:paraId="0880E06B" w14:textId="605CC246" w:rsidR="00563DA4" w:rsidRPr="004B661E" w:rsidRDefault="00563DA4" w:rsidP="00563DA4">
      <w:pPr>
        <w:widowControl w:val="0"/>
        <w:ind w:firstLine="720"/>
        <w:jc w:val="both"/>
        <w:rPr>
          <w:sz w:val="28"/>
        </w:rPr>
      </w:pPr>
      <w:r w:rsidRPr="004B661E">
        <w:rPr>
          <w:sz w:val="28"/>
        </w:rPr>
        <w:t>2.6.</w:t>
      </w:r>
      <w:r w:rsidR="00B778A6">
        <w:rPr>
          <w:sz w:val="28"/>
        </w:rPr>
        <w:t> </w:t>
      </w:r>
      <w:r w:rsidR="00C32CEE" w:rsidRPr="004B661E">
        <w:rPr>
          <w:sz w:val="28"/>
        </w:rPr>
        <w:t>Расчет размера платы (</w:t>
      </w:r>
      <w:proofErr w:type="spellStart"/>
      <w:r w:rsidR="00C32CEE" w:rsidRPr="004B661E">
        <w:rPr>
          <w:sz w:val="28"/>
        </w:rPr>
        <w:t>Р</w:t>
      </w:r>
      <w:r w:rsidR="004C224E" w:rsidRPr="004B661E">
        <w:rPr>
          <w:sz w:val="28"/>
        </w:rPr>
        <w:t>д</w:t>
      </w:r>
      <w:r w:rsidR="00095365" w:rsidRPr="004B661E">
        <w:rPr>
          <w:sz w:val="28"/>
        </w:rPr>
        <w:t>.аб</w:t>
      </w:r>
      <w:proofErr w:type="spellEnd"/>
      <w:r w:rsidR="00095365" w:rsidRPr="004B661E">
        <w:rPr>
          <w:sz w:val="28"/>
        </w:rPr>
        <w:t>.</w:t>
      </w:r>
      <w:r w:rsidR="00C32CEE" w:rsidRPr="004B661E">
        <w:rPr>
          <w:sz w:val="28"/>
        </w:rPr>
        <w:t xml:space="preserve">) за пользование парковкой </w:t>
      </w:r>
      <w:r w:rsidR="004C224E" w:rsidRPr="004B661E">
        <w:rPr>
          <w:sz w:val="28"/>
        </w:rPr>
        <w:t xml:space="preserve">в период действия с 08.00 до 18.00 (дневного абонемента) </w:t>
      </w:r>
      <w:r w:rsidR="00C32CEE" w:rsidRPr="004B661E">
        <w:rPr>
          <w:sz w:val="28"/>
        </w:rPr>
        <w:t>осуществляется по фор</w:t>
      </w:r>
      <w:r w:rsidR="00C32CEE" w:rsidRPr="004B661E">
        <w:rPr>
          <w:rFonts w:ascii="Times New Roman CYR" w:hAnsi="Times New Roman CYR" w:cs="Times New Roman CYR"/>
          <w:sz w:val="28"/>
        </w:rPr>
        <w:t>муле</w:t>
      </w:r>
      <w:r w:rsidR="00C32CEE" w:rsidRPr="004B661E">
        <w:rPr>
          <w:sz w:val="28"/>
        </w:rPr>
        <w:t xml:space="preserve"> </w:t>
      </w:r>
      <w:proofErr w:type="spellStart"/>
      <w:r w:rsidRPr="004B661E">
        <w:rPr>
          <w:sz w:val="28"/>
        </w:rPr>
        <w:t>Рд.аб</w:t>
      </w:r>
      <w:proofErr w:type="spellEnd"/>
      <w:r w:rsidRPr="004B661E">
        <w:rPr>
          <w:sz w:val="28"/>
        </w:rPr>
        <w:t>. I г = (</w:t>
      </w:r>
      <w:proofErr w:type="spellStart"/>
      <w:r w:rsidRPr="004B661E">
        <w:rPr>
          <w:sz w:val="28"/>
        </w:rPr>
        <w:t>Рбчас</w:t>
      </w:r>
      <w:proofErr w:type="spellEnd"/>
      <w:r w:rsidRPr="004B661E">
        <w:rPr>
          <w:sz w:val="28"/>
        </w:rPr>
        <w:t xml:space="preserve"> x 10) - </w:t>
      </w:r>
      <w:r w:rsidR="00965B7B" w:rsidRPr="004B661E">
        <w:rPr>
          <w:sz w:val="28"/>
        </w:rPr>
        <w:t>63</w:t>
      </w:r>
      <w:r w:rsidRPr="004B661E">
        <w:rPr>
          <w:sz w:val="28"/>
        </w:rPr>
        <w:t>%;</w:t>
      </w:r>
    </w:p>
    <w:p w14:paraId="532E1DEB" w14:textId="0BF296C9" w:rsidR="00563DA4" w:rsidRPr="004B661E" w:rsidRDefault="00563DA4" w:rsidP="00563DA4">
      <w:pPr>
        <w:widowControl w:val="0"/>
        <w:ind w:firstLine="720"/>
        <w:jc w:val="both"/>
        <w:rPr>
          <w:sz w:val="28"/>
        </w:rPr>
      </w:pPr>
      <w:proofErr w:type="spellStart"/>
      <w:r w:rsidRPr="004B661E">
        <w:rPr>
          <w:sz w:val="28"/>
        </w:rPr>
        <w:t>Рд.аб</w:t>
      </w:r>
      <w:proofErr w:type="spellEnd"/>
      <w:r w:rsidRPr="004B661E">
        <w:rPr>
          <w:sz w:val="28"/>
        </w:rPr>
        <w:t>. II г = (</w:t>
      </w:r>
      <w:proofErr w:type="spellStart"/>
      <w:r w:rsidRPr="004B661E">
        <w:rPr>
          <w:sz w:val="28"/>
        </w:rPr>
        <w:t>Рбчас</w:t>
      </w:r>
      <w:proofErr w:type="spellEnd"/>
      <w:r w:rsidRPr="004B661E">
        <w:rPr>
          <w:sz w:val="28"/>
        </w:rPr>
        <w:t xml:space="preserve"> x 10) - </w:t>
      </w:r>
      <w:r w:rsidR="00965B7B" w:rsidRPr="004B661E">
        <w:rPr>
          <w:sz w:val="28"/>
        </w:rPr>
        <w:t>63</w:t>
      </w:r>
      <w:r w:rsidRPr="004B661E">
        <w:rPr>
          <w:sz w:val="28"/>
        </w:rPr>
        <w:t>%, где:</w:t>
      </w:r>
    </w:p>
    <w:p w14:paraId="2B3EB14A" w14:textId="77777777" w:rsidR="00563DA4" w:rsidRPr="004B661E" w:rsidRDefault="00563DA4" w:rsidP="00563DA4">
      <w:pPr>
        <w:widowControl w:val="0"/>
        <w:ind w:firstLine="720"/>
        <w:jc w:val="both"/>
        <w:rPr>
          <w:sz w:val="28"/>
        </w:rPr>
      </w:pPr>
      <w:proofErr w:type="spellStart"/>
      <w:r w:rsidRPr="004B661E">
        <w:rPr>
          <w:sz w:val="28"/>
        </w:rPr>
        <w:t>Рд.аб</w:t>
      </w:r>
      <w:proofErr w:type="spellEnd"/>
      <w:r w:rsidRPr="004B661E">
        <w:rPr>
          <w:sz w:val="28"/>
        </w:rPr>
        <w:t>. I г - размер платы дневных абонементов I группы время действия с 08-00 до 18-00;</w:t>
      </w:r>
    </w:p>
    <w:p w14:paraId="1F243376" w14:textId="77777777" w:rsidR="00563DA4" w:rsidRPr="004B661E" w:rsidRDefault="00563DA4" w:rsidP="00563DA4">
      <w:pPr>
        <w:widowControl w:val="0"/>
        <w:ind w:firstLine="720"/>
        <w:jc w:val="both"/>
        <w:rPr>
          <w:sz w:val="28"/>
        </w:rPr>
      </w:pPr>
      <w:proofErr w:type="spellStart"/>
      <w:r w:rsidRPr="004B661E">
        <w:rPr>
          <w:sz w:val="28"/>
        </w:rPr>
        <w:t>Рд.аб</w:t>
      </w:r>
      <w:proofErr w:type="spellEnd"/>
      <w:r w:rsidRPr="004B661E">
        <w:rPr>
          <w:sz w:val="28"/>
        </w:rPr>
        <w:t>. II г - размер платы дневных абонементов II группы время действия с 08-00 до 18-00;</w:t>
      </w:r>
    </w:p>
    <w:p w14:paraId="4AD6E599" w14:textId="77777777" w:rsidR="00563DA4" w:rsidRPr="004B661E" w:rsidRDefault="00563DA4" w:rsidP="00563DA4">
      <w:pPr>
        <w:widowControl w:val="0"/>
        <w:ind w:firstLine="720"/>
        <w:jc w:val="both"/>
        <w:rPr>
          <w:sz w:val="28"/>
        </w:rPr>
      </w:pPr>
      <w:proofErr w:type="spellStart"/>
      <w:r w:rsidRPr="004B661E">
        <w:rPr>
          <w:sz w:val="28"/>
        </w:rPr>
        <w:t>Рбчас</w:t>
      </w:r>
      <w:proofErr w:type="spellEnd"/>
      <w:r w:rsidRPr="004B661E">
        <w:rPr>
          <w:sz w:val="28"/>
        </w:rPr>
        <w:t xml:space="preserve"> - базовый размер платы;</w:t>
      </w:r>
    </w:p>
    <w:p w14:paraId="2D410C47" w14:textId="25CAC844" w:rsidR="00DD2E1A" w:rsidRPr="004B661E" w:rsidRDefault="00563DA4" w:rsidP="00DD2E1A">
      <w:pPr>
        <w:widowControl w:val="0"/>
        <w:ind w:firstLine="720"/>
        <w:jc w:val="both"/>
        <w:rPr>
          <w:spacing w:val="-5"/>
          <w:sz w:val="28"/>
        </w:rPr>
      </w:pPr>
      <w:r w:rsidRPr="004B661E">
        <w:rPr>
          <w:sz w:val="28"/>
        </w:rPr>
        <w:t>10 - количество часов действия абонемента.</w:t>
      </w:r>
    </w:p>
    <w:p w14:paraId="5BF5A25E" w14:textId="0BFF353B" w:rsidR="00DD2E1A" w:rsidRPr="004B661E" w:rsidRDefault="00DD2E1A" w:rsidP="00DD2E1A">
      <w:pPr>
        <w:widowControl w:val="0"/>
        <w:tabs>
          <w:tab w:val="left" w:pos="1195"/>
        </w:tabs>
        <w:ind w:firstLine="720"/>
        <w:jc w:val="both"/>
        <w:rPr>
          <w:sz w:val="28"/>
        </w:rPr>
      </w:pPr>
      <w:r w:rsidRPr="004B661E">
        <w:rPr>
          <w:spacing w:val="-6"/>
          <w:sz w:val="28"/>
        </w:rPr>
        <w:t>2.</w:t>
      </w:r>
      <w:r w:rsidR="00AF1BD7" w:rsidRPr="004B661E">
        <w:rPr>
          <w:spacing w:val="-6"/>
          <w:sz w:val="28"/>
        </w:rPr>
        <w:t>7</w:t>
      </w:r>
      <w:r w:rsidRPr="004B661E">
        <w:rPr>
          <w:spacing w:val="-6"/>
          <w:sz w:val="28"/>
        </w:rPr>
        <w:t>.</w:t>
      </w:r>
      <w:r w:rsidRPr="004B661E">
        <w:rPr>
          <w:sz w:val="28"/>
        </w:rPr>
        <w:tab/>
      </w:r>
      <w:r w:rsidRPr="004B661E">
        <w:rPr>
          <w:rFonts w:ascii="Times New Roman CYR" w:hAnsi="Times New Roman CYR" w:cs="Times New Roman CYR"/>
          <w:spacing w:val="-3"/>
          <w:sz w:val="28"/>
        </w:rPr>
        <w:t xml:space="preserve">Расчет размера </w:t>
      </w:r>
      <w:r w:rsidR="00CC12BA" w:rsidRPr="004B661E">
        <w:rPr>
          <w:rFonts w:ascii="Times New Roman CYR" w:hAnsi="Times New Roman CYR" w:cs="Times New Roman CYR"/>
          <w:spacing w:val="-3"/>
          <w:sz w:val="28"/>
        </w:rPr>
        <w:t xml:space="preserve">месячной </w:t>
      </w:r>
      <w:r w:rsidR="00095365" w:rsidRPr="004B661E">
        <w:rPr>
          <w:rFonts w:ascii="Times New Roman CYR" w:hAnsi="Times New Roman CYR" w:cs="Times New Roman CYR"/>
          <w:spacing w:val="-3"/>
          <w:sz w:val="28"/>
        </w:rPr>
        <w:t>платы</w:t>
      </w:r>
      <w:r w:rsidRPr="004B661E">
        <w:rPr>
          <w:rFonts w:ascii="Times New Roman CYR" w:hAnsi="Times New Roman CYR" w:cs="Times New Roman CYR"/>
          <w:spacing w:val="-3"/>
          <w:sz w:val="28"/>
        </w:rPr>
        <w:t xml:space="preserve"> (</w:t>
      </w:r>
      <w:proofErr w:type="spellStart"/>
      <w:r w:rsidRPr="004B661E">
        <w:rPr>
          <w:rFonts w:ascii="Times New Roman CYR" w:hAnsi="Times New Roman CYR" w:cs="Times New Roman CYR"/>
          <w:spacing w:val="-3"/>
          <w:sz w:val="28"/>
        </w:rPr>
        <w:t>Р</w:t>
      </w:r>
      <w:r w:rsidRPr="004B661E">
        <w:rPr>
          <w:rFonts w:ascii="Times New Roman CYR" w:hAnsi="Times New Roman CYR" w:cs="Times New Roman CYR"/>
          <w:spacing w:val="-3"/>
          <w:sz w:val="28"/>
          <w:vertAlign w:val="subscript"/>
        </w:rPr>
        <w:t>р</w:t>
      </w:r>
      <w:r w:rsidRPr="004B661E">
        <w:rPr>
          <w:rFonts w:ascii="Times New Roman CYR" w:hAnsi="Times New Roman CYR" w:cs="Times New Roman CYR"/>
          <w:spacing w:val="-3"/>
          <w:sz w:val="28"/>
        </w:rPr>
        <w:t>.</w:t>
      </w:r>
      <w:r w:rsidRPr="004B661E">
        <w:rPr>
          <w:rFonts w:ascii="Times New Roman CYR" w:hAnsi="Times New Roman CYR" w:cs="Times New Roman CYR"/>
          <w:spacing w:val="-3"/>
          <w:sz w:val="28"/>
          <w:vertAlign w:val="subscript"/>
        </w:rPr>
        <w:t>м</w:t>
      </w:r>
      <w:proofErr w:type="spellEnd"/>
      <w:r w:rsidRPr="004B661E">
        <w:rPr>
          <w:rFonts w:ascii="Times New Roman CYR" w:hAnsi="Times New Roman CYR" w:cs="Times New Roman CYR"/>
          <w:spacing w:val="-3"/>
          <w:sz w:val="28"/>
        </w:rPr>
        <w:t>.) за пользование парковкой</w:t>
      </w:r>
      <w:r w:rsidR="00095365" w:rsidRPr="004B661E">
        <w:rPr>
          <w:rFonts w:ascii="Times New Roman CYR" w:hAnsi="Times New Roman CYR" w:cs="Times New Roman CYR"/>
          <w:spacing w:val="-3"/>
          <w:sz w:val="28"/>
        </w:rPr>
        <w:t xml:space="preserve"> (месячный абонемент)</w:t>
      </w:r>
      <w:r w:rsidRPr="004B661E">
        <w:rPr>
          <w:rFonts w:ascii="Times New Roman CYR" w:hAnsi="Times New Roman CYR" w:cs="Times New Roman CYR"/>
          <w:spacing w:val="-3"/>
          <w:sz w:val="28"/>
        </w:rPr>
        <w:t xml:space="preserve"> </w:t>
      </w:r>
      <w:r w:rsidRPr="004B661E">
        <w:rPr>
          <w:rFonts w:ascii="Times New Roman CYR" w:hAnsi="Times New Roman CYR" w:cs="Times New Roman CYR"/>
          <w:sz w:val="28"/>
        </w:rPr>
        <w:t>определяется   по формуле:</w:t>
      </w:r>
    </w:p>
    <w:p w14:paraId="7962D4A0" w14:textId="0AEB3800" w:rsidR="00DD2E1A" w:rsidRPr="004B661E" w:rsidRDefault="00DD2E1A" w:rsidP="00DD2E1A">
      <w:pPr>
        <w:widowControl w:val="0"/>
        <w:ind w:firstLine="720"/>
        <w:jc w:val="both"/>
        <w:rPr>
          <w:sz w:val="28"/>
        </w:rPr>
      </w:pPr>
      <w:proofErr w:type="spellStart"/>
      <w:r w:rsidRPr="004B661E">
        <w:rPr>
          <w:rFonts w:ascii="Times New Roman CYR" w:hAnsi="Times New Roman CYR" w:cs="Times New Roman CYR"/>
          <w:sz w:val="28"/>
        </w:rPr>
        <w:t>Р</w:t>
      </w:r>
      <w:r w:rsidRPr="004B661E">
        <w:rPr>
          <w:rFonts w:ascii="Times New Roman CYR" w:hAnsi="Times New Roman CYR" w:cs="Times New Roman CYR"/>
          <w:sz w:val="28"/>
          <w:vertAlign w:val="subscript"/>
        </w:rPr>
        <w:t>Р.м</w:t>
      </w:r>
      <w:proofErr w:type="spellEnd"/>
      <w:r w:rsidRPr="004B661E">
        <w:rPr>
          <w:rFonts w:ascii="Times New Roman CYR" w:hAnsi="Times New Roman CYR" w:cs="Times New Roman CYR"/>
          <w:sz w:val="28"/>
        </w:rPr>
        <w:t>. = (</w:t>
      </w:r>
      <w:proofErr w:type="spellStart"/>
      <w:r w:rsidRPr="004B661E">
        <w:rPr>
          <w:rFonts w:ascii="Times New Roman CYR" w:hAnsi="Times New Roman CYR" w:cs="Times New Roman CYR"/>
          <w:sz w:val="28"/>
        </w:rPr>
        <w:t>Рчас</w:t>
      </w:r>
      <w:proofErr w:type="spellEnd"/>
      <w:r w:rsidRPr="004B661E">
        <w:rPr>
          <w:rFonts w:ascii="Times New Roman CYR" w:hAnsi="Times New Roman CYR" w:cs="Times New Roman CYR"/>
          <w:sz w:val="28"/>
        </w:rPr>
        <w:t xml:space="preserve">. x 24 x 30,4) - </w:t>
      </w:r>
      <w:r w:rsidR="00965B7B" w:rsidRPr="004B661E">
        <w:rPr>
          <w:rFonts w:ascii="Times New Roman CYR" w:hAnsi="Times New Roman CYR" w:cs="Times New Roman CYR"/>
          <w:sz w:val="28"/>
        </w:rPr>
        <w:t>92</w:t>
      </w:r>
      <w:r w:rsidRPr="004B661E">
        <w:rPr>
          <w:rFonts w:ascii="Times New Roman CYR" w:hAnsi="Times New Roman CYR" w:cs="Times New Roman CYR"/>
          <w:sz w:val="28"/>
        </w:rPr>
        <w:t>%</w:t>
      </w:r>
    </w:p>
    <w:p w14:paraId="5F83EE37" w14:textId="77777777" w:rsidR="00DD2E1A" w:rsidRPr="004B661E" w:rsidRDefault="00DD2E1A" w:rsidP="00DD2E1A">
      <w:pPr>
        <w:widowControl w:val="0"/>
        <w:tabs>
          <w:tab w:val="left" w:pos="1195"/>
        </w:tabs>
        <w:ind w:firstLine="720"/>
        <w:jc w:val="both"/>
        <w:rPr>
          <w:rFonts w:ascii="Times New Roman CYR" w:hAnsi="Times New Roman CYR" w:cs="Times New Roman CYR"/>
          <w:sz w:val="28"/>
        </w:rPr>
      </w:pPr>
      <w:proofErr w:type="spellStart"/>
      <w:r w:rsidRPr="004B661E">
        <w:rPr>
          <w:rFonts w:ascii="Times New Roman CYR" w:hAnsi="Times New Roman CYR" w:cs="Times New Roman CYR"/>
          <w:sz w:val="28"/>
        </w:rPr>
        <w:t>Рчас</w:t>
      </w:r>
      <w:proofErr w:type="spellEnd"/>
      <w:r w:rsidRPr="004B661E">
        <w:rPr>
          <w:rFonts w:ascii="Times New Roman CYR" w:hAnsi="Times New Roman CYR" w:cs="Times New Roman CYR"/>
          <w:sz w:val="28"/>
        </w:rPr>
        <w:t xml:space="preserve"> - размер почасовой платы за пользование парковкой (парковочным местом), рассчитанный в соответствии с пунктом 2.2 настоящей Методики, рублей;</w:t>
      </w:r>
    </w:p>
    <w:p w14:paraId="6356A9FE" w14:textId="77777777" w:rsidR="00DD2E1A" w:rsidRPr="004B661E" w:rsidRDefault="00DD2E1A" w:rsidP="00DD2E1A">
      <w:pPr>
        <w:widowControl w:val="0"/>
        <w:tabs>
          <w:tab w:val="left" w:pos="1195"/>
        </w:tabs>
        <w:ind w:firstLine="720"/>
        <w:jc w:val="both"/>
        <w:rPr>
          <w:rFonts w:ascii="Times New Roman CYR" w:hAnsi="Times New Roman CYR" w:cs="Times New Roman CYR"/>
          <w:sz w:val="28"/>
        </w:rPr>
      </w:pPr>
      <w:r w:rsidRPr="004B661E">
        <w:rPr>
          <w:rFonts w:ascii="Times New Roman CYR" w:hAnsi="Times New Roman CYR" w:cs="Times New Roman CYR"/>
          <w:sz w:val="28"/>
        </w:rPr>
        <w:t>24 - количество часов размещения одного транспортного средства на парковке (парковочном месте);</w:t>
      </w:r>
    </w:p>
    <w:p w14:paraId="0EC45256" w14:textId="77777777" w:rsidR="00DD2E1A" w:rsidRPr="004B661E" w:rsidRDefault="00DD2E1A" w:rsidP="00DD2E1A">
      <w:pPr>
        <w:widowControl w:val="0"/>
        <w:tabs>
          <w:tab w:val="left" w:pos="1195"/>
        </w:tabs>
        <w:ind w:firstLine="720"/>
        <w:jc w:val="both"/>
        <w:rPr>
          <w:rFonts w:ascii="Times New Roman CYR" w:hAnsi="Times New Roman CYR" w:cs="Times New Roman CYR"/>
          <w:sz w:val="28"/>
        </w:rPr>
      </w:pPr>
      <w:r w:rsidRPr="004B661E">
        <w:rPr>
          <w:rFonts w:ascii="Times New Roman CYR" w:hAnsi="Times New Roman CYR" w:cs="Times New Roman CYR"/>
          <w:sz w:val="28"/>
        </w:rPr>
        <w:t>30,4 - среднегодовое количество дней в месяце (365 дней/12 месяцев).</w:t>
      </w:r>
    </w:p>
    <w:p w14:paraId="1C9777A6" w14:textId="11E56B29" w:rsidR="00DD2E1A" w:rsidRPr="004B661E" w:rsidRDefault="00DD2E1A" w:rsidP="00DD2E1A">
      <w:pPr>
        <w:widowControl w:val="0"/>
        <w:tabs>
          <w:tab w:val="left" w:pos="1195"/>
        </w:tabs>
        <w:ind w:firstLine="720"/>
        <w:jc w:val="both"/>
        <w:rPr>
          <w:rFonts w:ascii="Times New Roman CYR" w:hAnsi="Times New Roman CYR" w:cs="Times New Roman CYR"/>
          <w:sz w:val="28"/>
        </w:rPr>
      </w:pPr>
      <w:r w:rsidRPr="004B661E">
        <w:rPr>
          <w:spacing w:val="-8"/>
          <w:sz w:val="28"/>
        </w:rPr>
        <w:t>2.</w:t>
      </w:r>
      <w:r w:rsidR="00AF1BD7" w:rsidRPr="004B661E">
        <w:rPr>
          <w:spacing w:val="-8"/>
          <w:sz w:val="28"/>
        </w:rPr>
        <w:t>8</w:t>
      </w:r>
      <w:r w:rsidRPr="004B661E">
        <w:rPr>
          <w:spacing w:val="-8"/>
          <w:sz w:val="28"/>
        </w:rPr>
        <w:t>.</w:t>
      </w:r>
      <w:r w:rsidRPr="004B661E">
        <w:rPr>
          <w:sz w:val="28"/>
        </w:rPr>
        <w:tab/>
      </w:r>
      <w:r w:rsidRPr="004B661E">
        <w:rPr>
          <w:rFonts w:ascii="Times New Roman CYR" w:hAnsi="Times New Roman CYR" w:cs="Times New Roman CYR"/>
          <w:spacing w:val="-1"/>
          <w:sz w:val="28"/>
        </w:rPr>
        <w:t>Расчет размера</w:t>
      </w:r>
      <w:r w:rsidR="00095365" w:rsidRPr="004B661E">
        <w:rPr>
          <w:rFonts w:ascii="Times New Roman CYR" w:hAnsi="Times New Roman CYR" w:cs="Times New Roman CYR"/>
          <w:spacing w:val="-1"/>
          <w:sz w:val="28"/>
        </w:rPr>
        <w:t xml:space="preserve"> </w:t>
      </w:r>
      <w:r w:rsidR="00CC12BA" w:rsidRPr="004B661E">
        <w:rPr>
          <w:rFonts w:ascii="Times New Roman CYR" w:hAnsi="Times New Roman CYR" w:cs="Times New Roman CYR"/>
          <w:spacing w:val="-1"/>
          <w:sz w:val="28"/>
        </w:rPr>
        <w:t xml:space="preserve">годовой </w:t>
      </w:r>
      <w:r w:rsidR="00095365" w:rsidRPr="004B661E">
        <w:rPr>
          <w:rFonts w:ascii="Times New Roman CYR" w:hAnsi="Times New Roman CYR" w:cs="Times New Roman CYR"/>
          <w:spacing w:val="-1"/>
          <w:sz w:val="28"/>
        </w:rPr>
        <w:t>п</w:t>
      </w:r>
      <w:r w:rsidRPr="004B661E">
        <w:rPr>
          <w:rFonts w:ascii="Times New Roman CYR" w:hAnsi="Times New Roman CYR" w:cs="Times New Roman CYR"/>
          <w:spacing w:val="-1"/>
          <w:sz w:val="28"/>
        </w:rPr>
        <w:t>лат</w:t>
      </w:r>
      <w:r w:rsidR="00095365" w:rsidRPr="004B661E">
        <w:rPr>
          <w:rFonts w:ascii="Times New Roman CYR" w:hAnsi="Times New Roman CYR" w:cs="Times New Roman CYR"/>
          <w:spacing w:val="-1"/>
          <w:sz w:val="28"/>
        </w:rPr>
        <w:t>ы</w:t>
      </w:r>
      <w:r w:rsidRPr="004B661E">
        <w:rPr>
          <w:rFonts w:ascii="Times New Roman CYR" w:hAnsi="Times New Roman CYR" w:cs="Times New Roman CYR"/>
          <w:spacing w:val="-1"/>
          <w:sz w:val="28"/>
        </w:rPr>
        <w:t xml:space="preserve"> (</w:t>
      </w:r>
      <w:proofErr w:type="spellStart"/>
      <w:r w:rsidRPr="004B661E">
        <w:rPr>
          <w:rFonts w:ascii="Times New Roman CYR" w:hAnsi="Times New Roman CYR" w:cs="Times New Roman CYR"/>
          <w:spacing w:val="-1"/>
          <w:sz w:val="28"/>
        </w:rPr>
        <w:t>Р</w:t>
      </w:r>
      <w:r w:rsidRPr="004B661E">
        <w:rPr>
          <w:rFonts w:ascii="Times New Roman CYR" w:hAnsi="Times New Roman CYR" w:cs="Times New Roman CYR"/>
          <w:spacing w:val="-1"/>
          <w:sz w:val="28"/>
          <w:vertAlign w:val="subscript"/>
        </w:rPr>
        <w:t>р</w:t>
      </w:r>
      <w:r w:rsidRPr="004B661E">
        <w:rPr>
          <w:rFonts w:ascii="Times New Roman CYR" w:hAnsi="Times New Roman CYR" w:cs="Times New Roman CYR"/>
          <w:spacing w:val="-1"/>
          <w:sz w:val="28"/>
        </w:rPr>
        <w:t>.</w:t>
      </w:r>
      <w:r w:rsidRPr="004B661E">
        <w:rPr>
          <w:rFonts w:ascii="Times New Roman CYR" w:hAnsi="Times New Roman CYR" w:cs="Times New Roman CYR"/>
          <w:spacing w:val="-1"/>
          <w:sz w:val="28"/>
          <w:vertAlign w:val="subscript"/>
        </w:rPr>
        <w:t>г</w:t>
      </w:r>
      <w:proofErr w:type="spellEnd"/>
      <w:r w:rsidRPr="004B661E">
        <w:rPr>
          <w:rFonts w:ascii="Times New Roman CYR" w:hAnsi="Times New Roman CYR" w:cs="Times New Roman CYR"/>
          <w:spacing w:val="-1"/>
          <w:sz w:val="28"/>
        </w:rPr>
        <w:t xml:space="preserve">.) за пользование парковкой </w:t>
      </w:r>
      <w:r w:rsidR="00CC12BA" w:rsidRPr="004B661E">
        <w:rPr>
          <w:rFonts w:ascii="Times New Roman CYR" w:hAnsi="Times New Roman CYR" w:cs="Times New Roman CYR"/>
          <w:spacing w:val="-1"/>
          <w:sz w:val="28"/>
        </w:rPr>
        <w:t xml:space="preserve">(годовой абонемент) </w:t>
      </w:r>
      <w:r w:rsidRPr="004B661E">
        <w:rPr>
          <w:rFonts w:ascii="Times New Roman CYR" w:hAnsi="Times New Roman CYR" w:cs="Times New Roman CYR"/>
          <w:sz w:val="28"/>
        </w:rPr>
        <w:t>определяется   по формуле:</w:t>
      </w:r>
    </w:p>
    <w:p w14:paraId="79D5DCF0" w14:textId="77777777" w:rsidR="00DD2E1A" w:rsidRPr="004B661E" w:rsidRDefault="00DD2E1A" w:rsidP="00DD2E1A">
      <w:pPr>
        <w:widowControl w:val="0"/>
        <w:ind w:firstLine="720"/>
        <w:jc w:val="both"/>
        <w:rPr>
          <w:rFonts w:ascii="Times New Roman CYR" w:hAnsi="Times New Roman CYR" w:cs="Times New Roman CYR"/>
          <w:sz w:val="28"/>
        </w:rPr>
      </w:pPr>
      <w:proofErr w:type="spellStart"/>
      <w:r w:rsidRPr="004B661E">
        <w:rPr>
          <w:rFonts w:ascii="Times New Roman CYR" w:hAnsi="Times New Roman CYR" w:cs="Times New Roman CYR"/>
          <w:sz w:val="28"/>
        </w:rPr>
        <w:t>Р</w:t>
      </w:r>
      <w:r w:rsidRPr="004B661E">
        <w:rPr>
          <w:rFonts w:ascii="Times New Roman CYR" w:hAnsi="Times New Roman CYR" w:cs="Times New Roman CYR"/>
          <w:sz w:val="16"/>
          <w:szCs w:val="16"/>
        </w:rPr>
        <w:t>р</w:t>
      </w:r>
      <w:proofErr w:type="spellEnd"/>
      <w:r w:rsidRPr="004B661E">
        <w:rPr>
          <w:rFonts w:ascii="Times New Roman CYR" w:hAnsi="Times New Roman CYR" w:cs="Times New Roman CYR"/>
          <w:sz w:val="28"/>
        </w:rPr>
        <w:t>., = (</w:t>
      </w:r>
      <w:proofErr w:type="spellStart"/>
      <w:r w:rsidRPr="004B661E">
        <w:rPr>
          <w:rFonts w:ascii="Times New Roman CYR" w:hAnsi="Times New Roman CYR" w:cs="Times New Roman CYR"/>
          <w:sz w:val="28"/>
        </w:rPr>
        <w:t>Р</w:t>
      </w:r>
      <w:r w:rsidRPr="004B661E">
        <w:rPr>
          <w:rFonts w:ascii="Times New Roman CYR" w:hAnsi="Times New Roman CYR" w:cs="Times New Roman CYR"/>
          <w:sz w:val="28"/>
          <w:vertAlign w:val="subscript"/>
        </w:rPr>
        <w:t>Р</w:t>
      </w:r>
      <w:r w:rsidRPr="004B661E">
        <w:rPr>
          <w:rFonts w:ascii="Times New Roman CYR" w:hAnsi="Times New Roman CYR" w:cs="Times New Roman CYR"/>
          <w:sz w:val="28"/>
        </w:rPr>
        <w:t>.</w:t>
      </w:r>
      <w:r w:rsidRPr="004B661E">
        <w:rPr>
          <w:rFonts w:ascii="Times New Roman CYR" w:hAnsi="Times New Roman CYR" w:cs="Times New Roman CYR"/>
          <w:sz w:val="16"/>
          <w:szCs w:val="16"/>
        </w:rPr>
        <w:t>м</w:t>
      </w:r>
      <w:proofErr w:type="spellEnd"/>
      <w:r w:rsidRPr="004B661E">
        <w:rPr>
          <w:rFonts w:ascii="Times New Roman CYR" w:hAnsi="Times New Roman CYR" w:cs="Times New Roman CYR"/>
          <w:sz w:val="28"/>
        </w:rPr>
        <w:t>.  х 12)-10%, где:</w:t>
      </w:r>
    </w:p>
    <w:p w14:paraId="1C89E7E3" w14:textId="77777777" w:rsidR="00DD2E1A" w:rsidRPr="004B661E" w:rsidRDefault="00DD2E1A" w:rsidP="00DD2E1A">
      <w:pPr>
        <w:widowControl w:val="0"/>
        <w:ind w:firstLine="720"/>
        <w:jc w:val="both"/>
        <w:rPr>
          <w:sz w:val="28"/>
        </w:rPr>
      </w:pPr>
      <w:proofErr w:type="spellStart"/>
      <w:r w:rsidRPr="004B661E">
        <w:rPr>
          <w:rFonts w:ascii="Times New Roman CYR" w:hAnsi="Times New Roman CYR" w:cs="Times New Roman CYR"/>
          <w:sz w:val="28"/>
        </w:rPr>
        <w:t>Р</w:t>
      </w:r>
      <w:r w:rsidRPr="004B661E">
        <w:rPr>
          <w:rFonts w:ascii="Times New Roman CYR" w:hAnsi="Times New Roman CYR" w:cs="Times New Roman CYR"/>
          <w:sz w:val="16"/>
          <w:szCs w:val="16"/>
        </w:rPr>
        <w:t>р</w:t>
      </w:r>
      <w:r w:rsidRPr="004B661E">
        <w:rPr>
          <w:rFonts w:ascii="Times New Roman CYR" w:hAnsi="Times New Roman CYR" w:cs="Times New Roman CYR"/>
          <w:sz w:val="28"/>
        </w:rPr>
        <w:t>.</w:t>
      </w:r>
      <w:r w:rsidRPr="004B661E">
        <w:rPr>
          <w:rFonts w:ascii="Times New Roman CYR" w:hAnsi="Times New Roman CYR" w:cs="Times New Roman CYR"/>
          <w:sz w:val="28"/>
          <w:vertAlign w:val="subscript"/>
        </w:rPr>
        <w:t>м</w:t>
      </w:r>
      <w:proofErr w:type="spellEnd"/>
      <w:r w:rsidRPr="004B661E">
        <w:rPr>
          <w:rFonts w:ascii="Times New Roman CYR" w:hAnsi="Times New Roman CYR" w:cs="Times New Roman CYR"/>
          <w:sz w:val="28"/>
        </w:rPr>
        <w:t xml:space="preserve"> - размер месячной платы (</w:t>
      </w:r>
      <w:proofErr w:type="spellStart"/>
      <w:r w:rsidRPr="004B661E">
        <w:rPr>
          <w:rFonts w:ascii="Times New Roman CYR" w:hAnsi="Times New Roman CYR" w:cs="Times New Roman CYR"/>
          <w:sz w:val="28"/>
        </w:rPr>
        <w:t>Р</w:t>
      </w:r>
      <w:r w:rsidRPr="004B661E">
        <w:rPr>
          <w:rFonts w:ascii="Times New Roman CYR" w:hAnsi="Times New Roman CYR" w:cs="Times New Roman CYR"/>
          <w:sz w:val="28"/>
          <w:vertAlign w:val="subscript"/>
        </w:rPr>
        <w:t>р</w:t>
      </w:r>
      <w:r w:rsidRPr="004B661E">
        <w:rPr>
          <w:rFonts w:ascii="Times New Roman CYR" w:hAnsi="Times New Roman CYR" w:cs="Times New Roman CYR"/>
          <w:sz w:val="28"/>
        </w:rPr>
        <w:t>.</w:t>
      </w:r>
      <w:r w:rsidRPr="004B661E">
        <w:rPr>
          <w:rFonts w:ascii="Times New Roman CYR" w:hAnsi="Times New Roman CYR" w:cs="Times New Roman CYR"/>
          <w:sz w:val="28"/>
          <w:vertAlign w:val="subscript"/>
        </w:rPr>
        <w:t>м</w:t>
      </w:r>
      <w:proofErr w:type="spellEnd"/>
      <w:r w:rsidRPr="004B661E">
        <w:rPr>
          <w:rFonts w:ascii="Times New Roman CYR" w:hAnsi="Times New Roman CYR" w:cs="Times New Roman CYR"/>
          <w:sz w:val="28"/>
        </w:rPr>
        <w:t xml:space="preserve">.) за пользование парковкой </w:t>
      </w:r>
    </w:p>
    <w:p w14:paraId="0C96C5B8" w14:textId="77777777" w:rsidR="00563DA4" w:rsidRPr="004B661E" w:rsidRDefault="00DD2E1A" w:rsidP="00563DA4">
      <w:pPr>
        <w:widowControl w:val="0"/>
        <w:tabs>
          <w:tab w:val="left" w:pos="917"/>
        </w:tabs>
        <w:ind w:firstLine="720"/>
        <w:jc w:val="both"/>
        <w:rPr>
          <w:spacing w:val="-5"/>
          <w:sz w:val="28"/>
        </w:rPr>
      </w:pPr>
      <w:r w:rsidRPr="004B661E">
        <w:rPr>
          <w:sz w:val="28"/>
        </w:rPr>
        <w:t xml:space="preserve">12 - </w:t>
      </w:r>
      <w:r w:rsidRPr="004B661E">
        <w:rPr>
          <w:rFonts w:ascii="Times New Roman CYR" w:hAnsi="Times New Roman CYR" w:cs="Times New Roman CYR"/>
          <w:sz w:val="28"/>
        </w:rPr>
        <w:t>количество месяцев в году.</w:t>
      </w:r>
      <w:r w:rsidR="00563DA4" w:rsidRPr="004B661E">
        <w:rPr>
          <w:spacing w:val="-5"/>
          <w:sz w:val="28"/>
        </w:rPr>
        <w:t xml:space="preserve"> </w:t>
      </w:r>
    </w:p>
    <w:p w14:paraId="66D52C49" w14:textId="22AACE08" w:rsidR="00563DA4" w:rsidRPr="004B661E" w:rsidRDefault="00563DA4" w:rsidP="00563DA4">
      <w:pPr>
        <w:widowControl w:val="0"/>
        <w:tabs>
          <w:tab w:val="left" w:pos="917"/>
        </w:tabs>
        <w:ind w:firstLine="720"/>
        <w:jc w:val="both"/>
        <w:rPr>
          <w:spacing w:val="-5"/>
          <w:sz w:val="28"/>
        </w:rPr>
      </w:pPr>
      <w:r w:rsidRPr="004B661E">
        <w:rPr>
          <w:spacing w:val="-5"/>
          <w:sz w:val="28"/>
        </w:rPr>
        <w:t>2.9. Плата за пользование на платной основе парковками (парковочным местом) взимается:</w:t>
      </w:r>
    </w:p>
    <w:p w14:paraId="1B10DECA" w14:textId="77777777" w:rsidR="00563DA4" w:rsidRPr="004B661E" w:rsidRDefault="00563DA4" w:rsidP="004E62AC">
      <w:pPr>
        <w:widowControl w:val="0"/>
        <w:tabs>
          <w:tab w:val="left" w:pos="917"/>
        </w:tabs>
        <w:spacing w:line="276" w:lineRule="auto"/>
        <w:ind w:firstLine="720"/>
        <w:jc w:val="both"/>
        <w:rPr>
          <w:spacing w:val="-5"/>
          <w:sz w:val="28"/>
        </w:rPr>
      </w:pPr>
      <w:r w:rsidRPr="004B661E">
        <w:rPr>
          <w:spacing w:val="-5"/>
          <w:sz w:val="28"/>
        </w:rPr>
        <w:t>за сутки - при нахождении транспортного средства на парковке свыше 24 часов,</w:t>
      </w:r>
    </w:p>
    <w:p w14:paraId="0120C6C6" w14:textId="424D8E2F" w:rsidR="001D0050" w:rsidRPr="004B661E" w:rsidRDefault="005C3526" w:rsidP="004E62AC">
      <w:pPr>
        <w:widowControl w:val="0"/>
        <w:tabs>
          <w:tab w:val="left" w:pos="917"/>
        </w:tabs>
        <w:ind w:firstLine="720"/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4B661E">
        <w:rPr>
          <w:sz w:val="28"/>
          <w:szCs w:val="28"/>
          <w:shd w:val="clear" w:color="auto" w:fill="FFFFFF"/>
        </w:rPr>
        <w:t>за час - плата за час взимается при нахождении транспортного средства на платной парковке свыше пятнадцати минут</w:t>
      </w:r>
      <w:r w:rsidR="004C224E" w:rsidRPr="004B661E">
        <w:rPr>
          <w:sz w:val="28"/>
          <w:szCs w:val="28"/>
          <w:shd w:val="clear" w:color="auto" w:fill="FFFFFF"/>
        </w:rPr>
        <w:t xml:space="preserve"> текущего часа</w:t>
      </w:r>
      <w:r w:rsidRPr="004B661E">
        <w:rPr>
          <w:sz w:val="28"/>
          <w:szCs w:val="28"/>
          <w:shd w:val="clear" w:color="auto" w:fill="FFFFFF"/>
        </w:rPr>
        <w:t xml:space="preserve">, если иное не </w:t>
      </w:r>
      <w:r w:rsidRPr="000F69B3">
        <w:rPr>
          <w:sz w:val="28"/>
          <w:szCs w:val="28"/>
          <w:shd w:val="clear" w:color="auto" w:fill="FFFFFF"/>
        </w:rPr>
        <w:t>предусмотрено </w:t>
      </w:r>
      <w:hyperlink r:id="rId11" w:anchor="/document/42544116/entry/1000" w:history="1">
        <w:r w:rsidRPr="000F69B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Перечнем</w:t>
        </w:r>
      </w:hyperlink>
      <w:r w:rsidRPr="004B661E">
        <w:rPr>
          <w:sz w:val="28"/>
          <w:szCs w:val="28"/>
          <w:shd w:val="clear" w:color="auto" w:fill="FFFFFF"/>
        </w:rPr>
        <w:t xml:space="preserve"> мест размещения парковок (парковочных мест) на платной парковке, расположенных на </w:t>
      </w:r>
      <w:r w:rsidRPr="004B661E">
        <w:rPr>
          <w:sz w:val="28"/>
          <w:szCs w:val="28"/>
          <w:shd w:val="clear" w:color="auto" w:fill="FFFFFF"/>
        </w:rPr>
        <w:lastRenderedPageBreak/>
        <w:t>автомобильных дорогах общего пользования местного значения города Чебоксары, утвержденным постановлением администрации города Чебоксары</w:t>
      </w:r>
      <w:r w:rsidRPr="004B661E">
        <w:rPr>
          <w:rFonts w:ascii="PT Serif" w:hAnsi="PT Serif"/>
          <w:sz w:val="23"/>
          <w:szCs w:val="23"/>
          <w:shd w:val="clear" w:color="auto" w:fill="FFFFFF"/>
        </w:rPr>
        <w:t>.</w:t>
      </w:r>
    </w:p>
    <w:p w14:paraId="5CD359F0" w14:textId="3BC081FE" w:rsidR="00DD2E1A" w:rsidRPr="004B661E" w:rsidRDefault="00DD2E1A" w:rsidP="00B778A6">
      <w:pPr>
        <w:widowControl w:val="0"/>
        <w:ind w:firstLine="709"/>
        <w:jc w:val="both"/>
        <w:rPr>
          <w:rFonts w:ascii="Times New Roman CYR" w:hAnsi="Times New Roman CYR" w:cs="Times New Roman CYR"/>
          <w:sz w:val="28"/>
        </w:rPr>
      </w:pPr>
      <w:r w:rsidRPr="004B661E">
        <w:rPr>
          <w:sz w:val="28"/>
        </w:rPr>
        <w:t xml:space="preserve">3. </w:t>
      </w:r>
      <w:r w:rsidRPr="004B661E">
        <w:rPr>
          <w:rFonts w:ascii="Times New Roman CYR" w:hAnsi="Times New Roman CYR" w:cs="Times New Roman CYR"/>
          <w:sz w:val="28"/>
        </w:rPr>
        <w:t>Установление и изменение размера платы</w:t>
      </w:r>
      <w:r w:rsidR="00BF42C5" w:rsidRPr="004B661E">
        <w:rPr>
          <w:rFonts w:ascii="Times New Roman CYR" w:hAnsi="Times New Roman CYR" w:cs="Times New Roman CYR"/>
          <w:sz w:val="28"/>
        </w:rPr>
        <w:t xml:space="preserve"> </w:t>
      </w:r>
      <w:r w:rsidRPr="004B661E">
        <w:rPr>
          <w:rFonts w:ascii="Times New Roman CYR" w:hAnsi="Times New Roman CYR" w:cs="Times New Roman CYR"/>
          <w:spacing w:val="-1"/>
          <w:sz w:val="28"/>
        </w:rPr>
        <w:t>за пользование на платной основе парковками</w:t>
      </w:r>
      <w:r w:rsidRPr="004B661E">
        <w:rPr>
          <w:sz w:val="28"/>
        </w:rPr>
        <w:t xml:space="preserve"> </w:t>
      </w:r>
      <w:r w:rsidRPr="004B661E">
        <w:rPr>
          <w:rFonts w:ascii="Times New Roman CYR" w:hAnsi="Times New Roman CYR" w:cs="Times New Roman CYR"/>
          <w:sz w:val="28"/>
        </w:rPr>
        <w:t>(парковочные места)</w:t>
      </w:r>
      <w:r w:rsidR="00AF1BD7" w:rsidRPr="004B661E">
        <w:rPr>
          <w:rFonts w:ascii="Times New Roman CYR" w:hAnsi="Times New Roman CYR" w:cs="Times New Roman CYR"/>
          <w:sz w:val="28"/>
        </w:rPr>
        <w:t>.</w:t>
      </w:r>
    </w:p>
    <w:p w14:paraId="0F0ACE79" w14:textId="77777777" w:rsidR="00DD2E1A" w:rsidRPr="004B661E" w:rsidRDefault="00DD2E1A" w:rsidP="00AF1BD7">
      <w:pPr>
        <w:widowControl w:val="0"/>
        <w:tabs>
          <w:tab w:val="left" w:pos="1325"/>
        </w:tabs>
        <w:ind w:firstLine="709"/>
        <w:jc w:val="both"/>
        <w:rPr>
          <w:rFonts w:ascii="Times New Roman CYR" w:hAnsi="Times New Roman CYR" w:cs="Times New Roman CYR"/>
          <w:sz w:val="28"/>
        </w:rPr>
      </w:pPr>
      <w:r w:rsidRPr="004B661E">
        <w:rPr>
          <w:rFonts w:ascii="Times New Roman CYR" w:hAnsi="Times New Roman CYR" w:cs="Times New Roman CYR"/>
          <w:sz w:val="28"/>
        </w:rPr>
        <w:t>Размер платы за пользование на платной основе парковками (парковочным местом) устанавливается постановлением администрации города Чебоксары.</w:t>
      </w:r>
    </w:p>
    <w:p w14:paraId="2C9FB639" w14:textId="07EE65C8" w:rsidR="00DD2E1A" w:rsidRPr="004B661E" w:rsidRDefault="00DD2E1A" w:rsidP="00DD2E1A">
      <w:pPr>
        <w:widowControl w:val="0"/>
        <w:tabs>
          <w:tab w:val="left" w:pos="1325"/>
        </w:tabs>
        <w:ind w:firstLine="709"/>
        <w:jc w:val="both"/>
        <w:rPr>
          <w:rFonts w:ascii="Times New Roman CYR" w:hAnsi="Times New Roman CYR" w:cs="Times New Roman CYR"/>
          <w:sz w:val="28"/>
        </w:rPr>
      </w:pPr>
      <w:r w:rsidRPr="004B661E">
        <w:rPr>
          <w:rFonts w:ascii="Times New Roman CYR" w:hAnsi="Times New Roman CYR" w:cs="Times New Roman CYR"/>
          <w:sz w:val="28"/>
        </w:rPr>
        <w:t>Изменение размера платы за пользование на платной основе парковками (парковочным местом) осуществляется не чаще одного раза в год.</w:t>
      </w:r>
    </w:p>
    <w:p w14:paraId="5FC3678C" w14:textId="758C177D" w:rsidR="00532B9B" w:rsidRPr="004B661E" w:rsidRDefault="00B778A6" w:rsidP="00B778A6">
      <w:pPr>
        <w:widowControl w:val="0"/>
        <w:tabs>
          <w:tab w:val="left" w:pos="1325"/>
        </w:tabs>
        <w:ind w:firstLine="709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_______________________________</w:t>
      </w:r>
    </w:p>
    <w:sectPr w:rsidR="00532B9B" w:rsidRPr="004B661E" w:rsidSect="00787EF8">
      <w:pgSz w:w="11906" w:h="16838"/>
      <w:pgMar w:top="1135" w:right="851" w:bottom="79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9B3E6" w14:textId="77777777" w:rsidR="00774713" w:rsidRDefault="00774713">
      <w:r>
        <w:separator/>
      </w:r>
    </w:p>
  </w:endnote>
  <w:endnote w:type="continuationSeparator" w:id="0">
    <w:p w14:paraId="1042A7EA" w14:textId="77777777" w:rsidR="00774713" w:rsidRDefault="0077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FAA48" w14:textId="31567552" w:rsidR="00787EF8" w:rsidRPr="00787EF8" w:rsidRDefault="000F69B3" w:rsidP="00787EF8">
    <w:pPr>
      <w:pStyle w:val="a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5352" w14:textId="77777777" w:rsidR="00774713" w:rsidRDefault="00774713">
      <w:r>
        <w:separator/>
      </w:r>
    </w:p>
  </w:footnote>
  <w:footnote w:type="continuationSeparator" w:id="0">
    <w:p w14:paraId="1BB6ED0D" w14:textId="77777777" w:rsidR="00774713" w:rsidRDefault="0077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35317CB"/>
    <w:multiLevelType w:val="multilevel"/>
    <w:tmpl w:val="1294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8"/>
    <w:rsid w:val="00095365"/>
    <w:rsid w:val="000F69B3"/>
    <w:rsid w:val="001B4BA8"/>
    <w:rsid w:val="001D0050"/>
    <w:rsid w:val="002116D0"/>
    <w:rsid w:val="00212A52"/>
    <w:rsid w:val="00224F90"/>
    <w:rsid w:val="003B18C2"/>
    <w:rsid w:val="00404851"/>
    <w:rsid w:val="004338C6"/>
    <w:rsid w:val="00461B13"/>
    <w:rsid w:val="00467AE9"/>
    <w:rsid w:val="004705AA"/>
    <w:rsid w:val="004B661E"/>
    <w:rsid w:val="004C224E"/>
    <w:rsid w:val="004E62AC"/>
    <w:rsid w:val="004F2983"/>
    <w:rsid w:val="00532B9B"/>
    <w:rsid w:val="00563DA4"/>
    <w:rsid w:val="005C3526"/>
    <w:rsid w:val="005C4918"/>
    <w:rsid w:val="007001A5"/>
    <w:rsid w:val="007163D8"/>
    <w:rsid w:val="0075010B"/>
    <w:rsid w:val="00774713"/>
    <w:rsid w:val="00792246"/>
    <w:rsid w:val="00860746"/>
    <w:rsid w:val="008D4426"/>
    <w:rsid w:val="008D7888"/>
    <w:rsid w:val="008E2D4E"/>
    <w:rsid w:val="008F3E8A"/>
    <w:rsid w:val="00965B7B"/>
    <w:rsid w:val="009778A9"/>
    <w:rsid w:val="00A436DA"/>
    <w:rsid w:val="00A701FB"/>
    <w:rsid w:val="00AA3C67"/>
    <w:rsid w:val="00AC5C7B"/>
    <w:rsid w:val="00AF1BD7"/>
    <w:rsid w:val="00B778A6"/>
    <w:rsid w:val="00BD1081"/>
    <w:rsid w:val="00BF42C5"/>
    <w:rsid w:val="00C32CEE"/>
    <w:rsid w:val="00CB0D96"/>
    <w:rsid w:val="00CC12BA"/>
    <w:rsid w:val="00CE4C78"/>
    <w:rsid w:val="00D11EA2"/>
    <w:rsid w:val="00D26D9A"/>
    <w:rsid w:val="00D54249"/>
    <w:rsid w:val="00D644B3"/>
    <w:rsid w:val="00D756D1"/>
    <w:rsid w:val="00DD2E1A"/>
    <w:rsid w:val="00DF2176"/>
    <w:rsid w:val="00E03DD0"/>
    <w:rsid w:val="00E574C5"/>
    <w:rsid w:val="00EA2DE2"/>
    <w:rsid w:val="00EB2A85"/>
    <w:rsid w:val="00F96AC3"/>
    <w:rsid w:val="00FD13A5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F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E2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E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D2E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DD2E1A"/>
    <w:pPr>
      <w:suppressLineNumbers/>
    </w:pPr>
  </w:style>
  <w:style w:type="table" w:styleId="a6">
    <w:name w:val="Table Grid"/>
    <w:basedOn w:val="a1"/>
    <w:uiPriority w:val="59"/>
    <w:unhideWhenUsed/>
    <w:rsid w:val="0053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A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A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E2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a9">
    <w:name w:val="Hyperlink"/>
    <w:basedOn w:val="a0"/>
    <w:uiPriority w:val="99"/>
    <w:semiHidden/>
    <w:unhideWhenUsed/>
    <w:rsid w:val="005C352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6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61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E2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E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D2E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DD2E1A"/>
    <w:pPr>
      <w:suppressLineNumbers/>
    </w:pPr>
  </w:style>
  <w:style w:type="table" w:styleId="a6">
    <w:name w:val="Table Grid"/>
    <w:basedOn w:val="a1"/>
    <w:uiPriority w:val="59"/>
    <w:unhideWhenUsed/>
    <w:rsid w:val="0053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A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A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E2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a9">
    <w:name w:val="Hyperlink"/>
    <w:basedOn w:val="a0"/>
    <w:uiPriority w:val="99"/>
    <w:semiHidden/>
    <w:unhideWhenUsed/>
    <w:rsid w:val="005C352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6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6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A8E8-49BA-46ED-8AA1-C7F8BF5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gcheb_delo</cp:lastModifiedBy>
  <cp:revision>27</cp:revision>
  <cp:lastPrinted>2022-05-31T06:32:00Z</cp:lastPrinted>
  <dcterms:created xsi:type="dcterms:W3CDTF">2022-02-28T10:32:00Z</dcterms:created>
  <dcterms:modified xsi:type="dcterms:W3CDTF">2022-05-31T06:34:00Z</dcterms:modified>
</cp:coreProperties>
</file>