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4049E" w:rsidRPr="00583E48" w:rsidTr="000B46FC">
        <w:trPr>
          <w:trHeight w:val="1130"/>
        </w:trPr>
        <w:tc>
          <w:tcPr>
            <w:tcW w:w="3540" w:type="dxa"/>
          </w:tcPr>
          <w:p w:rsidR="00F4049E" w:rsidRPr="00583E48" w:rsidRDefault="00F4049E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F4049E" w:rsidRPr="00583E48" w:rsidRDefault="00F4049E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F4049E" w:rsidRPr="00583E48" w:rsidRDefault="00F4049E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F4049E" w:rsidRPr="00583E48" w:rsidRDefault="00F4049E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4049E" w:rsidRPr="00583E48" w:rsidRDefault="00F4049E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4049E" w:rsidRPr="00583E48" w:rsidRDefault="00F4049E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09FBC6" wp14:editId="270CDA03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4049E" w:rsidRPr="00583E48" w:rsidRDefault="00F4049E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F4049E" w:rsidRPr="00583E48" w:rsidRDefault="00F4049E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4049E" w:rsidRPr="00583E48" w:rsidRDefault="00F4049E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F4049E" w:rsidRPr="00583E48" w:rsidRDefault="00F4049E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</w:p>
          <w:p w:rsidR="00F4049E" w:rsidRPr="00583E48" w:rsidRDefault="00F4049E" w:rsidP="000B46F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4049E" w:rsidRPr="00583E48" w:rsidRDefault="00F4049E" w:rsidP="00F4049E">
      <w:pPr>
        <w:overflowPunct w:val="0"/>
        <w:jc w:val="center"/>
        <w:rPr>
          <w:b/>
          <w:bCs/>
          <w:sz w:val="24"/>
          <w:szCs w:val="24"/>
        </w:rPr>
      </w:pPr>
    </w:p>
    <w:p w:rsidR="00F4049E" w:rsidRPr="00993CB8" w:rsidRDefault="00F4049E" w:rsidP="00F4049E">
      <w:pPr>
        <w:overflowPunct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10</w:t>
      </w:r>
      <w:r w:rsidRPr="00583E48">
        <w:rPr>
          <w:bCs/>
          <w:sz w:val="28"/>
          <w:szCs w:val="24"/>
        </w:rPr>
        <w:t>.0</w:t>
      </w:r>
      <w:r>
        <w:rPr>
          <w:bCs/>
          <w:sz w:val="28"/>
          <w:szCs w:val="24"/>
        </w:rPr>
        <w:t>6</w:t>
      </w:r>
      <w:r w:rsidRPr="00583E48">
        <w:rPr>
          <w:bCs/>
          <w:sz w:val="28"/>
          <w:szCs w:val="24"/>
        </w:rPr>
        <w:t>.202</w:t>
      </w:r>
      <w:r>
        <w:rPr>
          <w:bCs/>
          <w:sz w:val="28"/>
          <w:szCs w:val="24"/>
        </w:rPr>
        <w:t>2</w:t>
      </w:r>
      <w:r w:rsidRPr="00583E48">
        <w:rPr>
          <w:bCs/>
          <w:sz w:val="28"/>
          <w:szCs w:val="24"/>
        </w:rPr>
        <w:t xml:space="preserve">  № </w:t>
      </w:r>
      <w:r>
        <w:rPr>
          <w:bCs/>
          <w:sz w:val="28"/>
          <w:szCs w:val="24"/>
        </w:rPr>
        <w:t>213</w:t>
      </w:r>
      <w:r>
        <w:rPr>
          <w:bCs/>
          <w:sz w:val="28"/>
          <w:szCs w:val="24"/>
        </w:rPr>
        <w:t>9</w:t>
      </w:r>
    </w:p>
    <w:p w:rsidR="00F4049E" w:rsidRDefault="00F4049E" w:rsidP="00F4049E"/>
    <w:p w:rsidR="00F4049E" w:rsidRDefault="00F4049E" w:rsidP="00F4049E">
      <w:bookmarkStart w:id="0" w:name="_GoBack"/>
      <w:bookmarkEnd w:id="0"/>
    </w:p>
    <w:p w:rsidR="009B5A33" w:rsidRDefault="009B5A33" w:rsidP="009B5A33">
      <w:pPr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постановлений главы администрации города Чебоксары</w:t>
      </w:r>
    </w:p>
    <w:p w:rsidR="009B5A33" w:rsidRDefault="009B5A33" w:rsidP="009B5A33">
      <w:pPr>
        <w:ind w:right="5244"/>
        <w:jc w:val="both"/>
        <w:rPr>
          <w:sz w:val="28"/>
          <w:szCs w:val="28"/>
        </w:rPr>
      </w:pPr>
    </w:p>
    <w:p w:rsidR="00E133BC" w:rsidRPr="00E133BC" w:rsidRDefault="00E133BC" w:rsidP="00E10BD9">
      <w:pPr>
        <w:spacing w:line="360" w:lineRule="auto"/>
        <w:ind w:firstLine="709"/>
        <w:jc w:val="both"/>
        <w:rPr>
          <w:sz w:val="28"/>
          <w:szCs w:val="28"/>
        </w:rPr>
      </w:pPr>
      <w:r w:rsidRPr="00E133BC">
        <w:rPr>
          <w:sz w:val="28"/>
          <w:szCs w:val="28"/>
        </w:rPr>
        <w:t xml:space="preserve">В соответствии с </w:t>
      </w:r>
      <w:hyperlink r:id="rId10" w:history="1">
        <w:r w:rsidRPr="00E133BC"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</w:t>
      </w:r>
      <w:r w:rsidRPr="00E133BC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E133BC">
        <w:rPr>
          <w:sz w:val="28"/>
          <w:szCs w:val="28"/>
        </w:rPr>
        <w:t>131-ФЗ «Об общих принципах организации местного самоупра</w:t>
      </w:r>
      <w:r w:rsidR="00E10BD9">
        <w:rPr>
          <w:sz w:val="28"/>
          <w:szCs w:val="28"/>
        </w:rPr>
        <w:t xml:space="preserve">вления в Российской Федерации» </w:t>
      </w:r>
      <w:r w:rsidRPr="00E133BC">
        <w:rPr>
          <w:sz w:val="28"/>
          <w:szCs w:val="28"/>
        </w:rPr>
        <w:t xml:space="preserve">администрация города Чебоксары </w:t>
      </w:r>
      <w:proofErr w:type="gramStart"/>
      <w:r w:rsidRPr="00E133BC">
        <w:rPr>
          <w:sz w:val="28"/>
          <w:szCs w:val="28"/>
        </w:rPr>
        <w:t>п</w:t>
      </w:r>
      <w:proofErr w:type="gramEnd"/>
      <w:r w:rsidRPr="00E133BC">
        <w:rPr>
          <w:sz w:val="28"/>
          <w:szCs w:val="28"/>
        </w:rPr>
        <w:t xml:space="preserve"> о с т а н о в л я е т:</w:t>
      </w:r>
    </w:p>
    <w:p w:rsidR="006D27D9" w:rsidRDefault="00E133BC" w:rsidP="00892D44">
      <w:pPr>
        <w:spacing w:line="360" w:lineRule="auto"/>
        <w:ind w:firstLine="709"/>
        <w:jc w:val="both"/>
        <w:rPr>
          <w:sz w:val="28"/>
          <w:szCs w:val="28"/>
        </w:rPr>
      </w:pPr>
      <w:r w:rsidRPr="00E133BC">
        <w:rPr>
          <w:sz w:val="28"/>
          <w:szCs w:val="28"/>
        </w:rPr>
        <w:t xml:space="preserve">1. </w:t>
      </w:r>
      <w:proofErr w:type="gramStart"/>
      <w:r w:rsidR="006D27D9">
        <w:rPr>
          <w:sz w:val="28"/>
          <w:szCs w:val="28"/>
        </w:rPr>
        <w:t xml:space="preserve">Признать утратившими силу </w:t>
      </w:r>
      <w:r w:rsidR="00892D44">
        <w:rPr>
          <w:sz w:val="28"/>
          <w:szCs w:val="28"/>
        </w:rPr>
        <w:t>п</w:t>
      </w:r>
      <w:r w:rsidR="006D27D9" w:rsidRPr="00892D44">
        <w:rPr>
          <w:sz w:val="28"/>
          <w:szCs w:val="28"/>
        </w:rPr>
        <w:t xml:space="preserve">остановление </w:t>
      </w:r>
      <w:r w:rsidR="009B5A33">
        <w:rPr>
          <w:sz w:val="28"/>
          <w:szCs w:val="28"/>
        </w:rPr>
        <w:t>г</w:t>
      </w:r>
      <w:r w:rsidR="006D27D9" w:rsidRPr="00892D44">
        <w:rPr>
          <w:sz w:val="28"/>
          <w:szCs w:val="28"/>
        </w:rPr>
        <w:t>лавы администрации</w:t>
      </w:r>
      <w:r w:rsidR="00892D44">
        <w:rPr>
          <w:sz w:val="28"/>
          <w:szCs w:val="28"/>
        </w:rPr>
        <w:t xml:space="preserve"> </w:t>
      </w:r>
      <w:r w:rsidR="009B5A33">
        <w:rPr>
          <w:sz w:val="28"/>
          <w:szCs w:val="28"/>
        </w:rPr>
        <w:t>г. </w:t>
      </w:r>
      <w:r w:rsidR="006D27D9" w:rsidRPr="00892D44">
        <w:rPr>
          <w:sz w:val="28"/>
          <w:szCs w:val="28"/>
        </w:rPr>
        <w:t>Чебоксары</w:t>
      </w:r>
      <w:r w:rsidR="00892D44">
        <w:rPr>
          <w:sz w:val="28"/>
          <w:szCs w:val="28"/>
        </w:rPr>
        <w:t xml:space="preserve"> </w:t>
      </w:r>
      <w:r w:rsidR="006D27D9" w:rsidRPr="00892D44">
        <w:rPr>
          <w:sz w:val="28"/>
          <w:szCs w:val="28"/>
        </w:rPr>
        <w:t xml:space="preserve">от </w:t>
      </w:r>
      <w:r w:rsidR="00892D44">
        <w:rPr>
          <w:sz w:val="28"/>
          <w:szCs w:val="28"/>
        </w:rPr>
        <w:t>24.02.1998 №</w:t>
      </w:r>
      <w:r w:rsidR="006D27D9" w:rsidRPr="00892D44">
        <w:rPr>
          <w:sz w:val="28"/>
          <w:szCs w:val="28"/>
        </w:rPr>
        <w:t xml:space="preserve"> 299</w:t>
      </w:r>
      <w:r w:rsidR="009B5A33">
        <w:rPr>
          <w:sz w:val="28"/>
          <w:szCs w:val="28"/>
        </w:rPr>
        <w:t xml:space="preserve"> </w:t>
      </w:r>
      <w:r w:rsidR="00892D44">
        <w:rPr>
          <w:sz w:val="28"/>
          <w:szCs w:val="28"/>
        </w:rPr>
        <w:t>«</w:t>
      </w:r>
      <w:r w:rsidR="006D27D9" w:rsidRPr="00892D44">
        <w:rPr>
          <w:sz w:val="28"/>
          <w:szCs w:val="28"/>
        </w:rPr>
        <w:t xml:space="preserve">О распространении действия Закона Российской Федерации от 31 декабря 1997 г. </w:t>
      </w:r>
      <w:r w:rsidR="00892D44">
        <w:rPr>
          <w:sz w:val="28"/>
          <w:szCs w:val="28"/>
        </w:rPr>
        <w:t>№</w:t>
      </w:r>
      <w:r w:rsidR="006D27D9" w:rsidRPr="00892D44">
        <w:rPr>
          <w:sz w:val="28"/>
          <w:szCs w:val="28"/>
        </w:rPr>
        <w:t xml:space="preserve"> 158-ФЗ </w:t>
      </w:r>
      <w:r w:rsidR="00892D44">
        <w:rPr>
          <w:sz w:val="28"/>
          <w:szCs w:val="28"/>
        </w:rPr>
        <w:t>«</w:t>
      </w:r>
      <w:r w:rsidR="006D27D9" w:rsidRPr="00892D44">
        <w:rPr>
          <w:sz w:val="28"/>
          <w:szCs w:val="28"/>
        </w:rPr>
        <w:t xml:space="preserve">О внесении изменений в Закон Российской Федерации </w:t>
      </w:r>
      <w:r w:rsidR="00892D44">
        <w:rPr>
          <w:sz w:val="28"/>
          <w:szCs w:val="28"/>
        </w:rPr>
        <w:t>«</w:t>
      </w:r>
      <w:r w:rsidR="006D27D9" w:rsidRPr="00892D44">
        <w:rPr>
          <w:sz w:val="28"/>
          <w:szCs w:val="28"/>
        </w:rPr>
        <w:t>О плате за землю</w:t>
      </w:r>
      <w:r w:rsidR="00892D44">
        <w:rPr>
          <w:sz w:val="28"/>
          <w:szCs w:val="28"/>
        </w:rPr>
        <w:t>»</w:t>
      </w:r>
      <w:r w:rsidR="006D27D9" w:rsidRPr="00892D44">
        <w:rPr>
          <w:sz w:val="28"/>
          <w:szCs w:val="28"/>
        </w:rPr>
        <w:t xml:space="preserve"> на начисление пени в случае н</w:t>
      </w:r>
      <w:r w:rsidR="00892D44">
        <w:rPr>
          <w:sz w:val="28"/>
          <w:szCs w:val="28"/>
        </w:rPr>
        <w:t>еуплаты арендной платы за землю», п</w:t>
      </w:r>
      <w:r w:rsidR="006D27D9" w:rsidRPr="00892D44">
        <w:rPr>
          <w:sz w:val="28"/>
          <w:szCs w:val="28"/>
        </w:rPr>
        <w:t xml:space="preserve">остановление </w:t>
      </w:r>
      <w:r w:rsidR="009B5A33">
        <w:rPr>
          <w:sz w:val="28"/>
          <w:szCs w:val="28"/>
        </w:rPr>
        <w:t>г</w:t>
      </w:r>
      <w:r w:rsidR="006D27D9" w:rsidRPr="00892D44">
        <w:rPr>
          <w:sz w:val="28"/>
          <w:szCs w:val="28"/>
        </w:rPr>
        <w:t>лавы администрации г. Чебоксары</w:t>
      </w:r>
      <w:r w:rsidR="00892D44">
        <w:rPr>
          <w:sz w:val="28"/>
          <w:szCs w:val="28"/>
        </w:rPr>
        <w:t xml:space="preserve"> </w:t>
      </w:r>
      <w:r w:rsidR="006D27D9" w:rsidRPr="00892D44">
        <w:rPr>
          <w:sz w:val="28"/>
          <w:szCs w:val="28"/>
        </w:rPr>
        <w:t>от 18</w:t>
      </w:r>
      <w:r w:rsidR="00892D44">
        <w:rPr>
          <w:sz w:val="28"/>
          <w:szCs w:val="28"/>
        </w:rPr>
        <w:t>.03.</w:t>
      </w:r>
      <w:r w:rsidR="006D27D9" w:rsidRPr="00892D44">
        <w:rPr>
          <w:sz w:val="28"/>
          <w:szCs w:val="28"/>
        </w:rPr>
        <w:t xml:space="preserve">2000 </w:t>
      </w:r>
      <w:r w:rsidR="00892D44">
        <w:rPr>
          <w:sz w:val="28"/>
          <w:szCs w:val="28"/>
        </w:rPr>
        <w:t>№</w:t>
      </w:r>
      <w:r w:rsidR="006D27D9" w:rsidRPr="00892D44">
        <w:rPr>
          <w:sz w:val="28"/>
          <w:szCs w:val="28"/>
        </w:rPr>
        <w:t xml:space="preserve"> 43</w:t>
      </w:r>
      <w:r w:rsidR="00892D44">
        <w:rPr>
          <w:sz w:val="28"/>
          <w:szCs w:val="28"/>
        </w:rPr>
        <w:t xml:space="preserve"> «</w:t>
      </w:r>
      <w:r w:rsidR="006D27D9" w:rsidRPr="00892D44">
        <w:rPr>
          <w:sz w:val="28"/>
          <w:szCs w:val="28"/>
        </w:rPr>
        <w:t>Об установлении ставок земельного налога и арендной платы</w:t>
      </w:r>
      <w:proofErr w:type="gramEnd"/>
      <w:r w:rsidR="006D27D9" w:rsidRPr="00892D44">
        <w:rPr>
          <w:sz w:val="28"/>
          <w:szCs w:val="28"/>
        </w:rPr>
        <w:t xml:space="preserve"> по видам сельскохозяйственных уг</w:t>
      </w:r>
      <w:r w:rsidR="00892D44">
        <w:rPr>
          <w:sz w:val="28"/>
          <w:szCs w:val="28"/>
        </w:rPr>
        <w:t>одий на территории г.</w:t>
      </w:r>
      <w:r w:rsidR="009B5A33">
        <w:rPr>
          <w:sz w:val="28"/>
          <w:szCs w:val="28"/>
        </w:rPr>
        <w:t> </w:t>
      </w:r>
      <w:r w:rsidR="00892D44">
        <w:rPr>
          <w:sz w:val="28"/>
          <w:szCs w:val="28"/>
        </w:rPr>
        <w:t xml:space="preserve">Чебоксары», </w:t>
      </w:r>
      <w:r w:rsidR="00156B9C">
        <w:rPr>
          <w:sz w:val="28"/>
          <w:szCs w:val="28"/>
        </w:rPr>
        <w:t>п</w:t>
      </w:r>
      <w:r w:rsidR="006D27D9" w:rsidRPr="00892D44">
        <w:rPr>
          <w:sz w:val="28"/>
          <w:szCs w:val="28"/>
        </w:rPr>
        <w:t xml:space="preserve">остановление </w:t>
      </w:r>
      <w:r w:rsidR="009B5A33">
        <w:rPr>
          <w:sz w:val="28"/>
          <w:szCs w:val="28"/>
        </w:rPr>
        <w:t>главы администрации г. </w:t>
      </w:r>
      <w:r w:rsidR="006D27D9" w:rsidRPr="00892D44">
        <w:rPr>
          <w:sz w:val="28"/>
          <w:szCs w:val="28"/>
        </w:rPr>
        <w:t>Чебоксары</w:t>
      </w:r>
      <w:r w:rsidR="00892D44">
        <w:rPr>
          <w:sz w:val="28"/>
          <w:szCs w:val="28"/>
        </w:rPr>
        <w:t xml:space="preserve"> </w:t>
      </w:r>
      <w:r w:rsidR="006D27D9" w:rsidRPr="00892D44">
        <w:rPr>
          <w:sz w:val="28"/>
          <w:szCs w:val="28"/>
        </w:rPr>
        <w:t xml:space="preserve">от </w:t>
      </w:r>
      <w:r w:rsidR="00892D44">
        <w:rPr>
          <w:sz w:val="28"/>
          <w:szCs w:val="28"/>
        </w:rPr>
        <w:t>28.10.2004</w:t>
      </w:r>
      <w:r w:rsidR="006D27D9" w:rsidRPr="00892D44">
        <w:rPr>
          <w:sz w:val="28"/>
          <w:szCs w:val="28"/>
        </w:rPr>
        <w:t xml:space="preserve"> </w:t>
      </w:r>
      <w:r w:rsidR="00892D44">
        <w:rPr>
          <w:sz w:val="28"/>
          <w:szCs w:val="28"/>
        </w:rPr>
        <w:t>№</w:t>
      </w:r>
      <w:r w:rsidR="006D27D9" w:rsidRPr="00892D44">
        <w:rPr>
          <w:sz w:val="28"/>
          <w:szCs w:val="28"/>
        </w:rPr>
        <w:t xml:space="preserve"> 186</w:t>
      </w:r>
      <w:r w:rsidR="00892D44">
        <w:rPr>
          <w:sz w:val="28"/>
          <w:szCs w:val="28"/>
        </w:rPr>
        <w:t xml:space="preserve"> «</w:t>
      </w:r>
      <w:r w:rsidR="006D27D9" w:rsidRPr="00892D44">
        <w:rPr>
          <w:sz w:val="28"/>
          <w:szCs w:val="28"/>
        </w:rPr>
        <w:t>О ра</w:t>
      </w:r>
      <w:r w:rsidR="009B5A33">
        <w:rPr>
          <w:sz w:val="28"/>
          <w:szCs w:val="28"/>
        </w:rPr>
        <w:t>змерах ставок арендной платы за </w:t>
      </w:r>
      <w:r w:rsidR="006D27D9" w:rsidRPr="00892D44">
        <w:rPr>
          <w:sz w:val="28"/>
          <w:szCs w:val="28"/>
        </w:rPr>
        <w:t>земельные участки, предоставляемые некоммерческим профсоюзным организациям на территории г. Чебоксары</w:t>
      </w:r>
      <w:r w:rsidR="00892D44">
        <w:rPr>
          <w:sz w:val="28"/>
          <w:szCs w:val="28"/>
        </w:rPr>
        <w:t>».</w:t>
      </w:r>
    </w:p>
    <w:p w:rsidR="00E133BC" w:rsidRPr="00E133BC" w:rsidRDefault="00892D44" w:rsidP="00E10B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33BC" w:rsidRPr="00E133B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133BC" w:rsidRDefault="00892D44" w:rsidP="00892D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33BC" w:rsidRPr="00E133BC">
        <w:rPr>
          <w:sz w:val="28"/>
          <w:szCs w:val="28"/>
        </w:rPr>
        <w:t>.</w:t>
      </w:r>
      <w:r w:rsidR="009B5A33">
        <w:rPr>
          <w:sz w:val="28"/>
          <w:szCs w:val="28"/>
        </w:rPr>
        <w:t> </w:t>
      </w:r>
      <w:proofErr w:type="gramStart"/>
      <w:r w:rsidR="00E133BC" w:rsidRPr="00E133BC">
        <w:rPr>
          <w:sz w:val="28"/>
          <w:szCs w:val="28"/>
        </w:rPr>
        <w:t>Контроль за</w:t>
      </w:r>
      <w:proofErr w:type="gramEnd"/>
      <w:r w:rsidR="00E133BC" w:rsidRPr="00E133BC">
        <w:rPr>
          <w:sz w:val="28"/>
          <w:szCs w:val="28"/>
        </w:rPr>
        <w:t xml:space="preserve"> исполнением настоящего постановления возложить на</w:t>
      </w:r>
      <w:r w:rsidR="009B5A33">
        <w:rPr>
          <w:sz w:val="28"/>
          <w:szCs w:val="28"/>
        </w:rPr>
        <w:t> </w:t>
      </w:r>
      <w:r w:rsidR="00E133BC" w:rsidRPr="00E133BC">
        <w:rPr>
          <w:sz w:val="28"/>
          <w:szCs w:val="28"/>
        </w:rPr>
        <w:t xml:space="preserve">заместителя главы администрации </w:t>
      </w:r>
      <w:r w:rsidR="009B5A33">
        <w:rPr>
          <w:sz w:val="28"/>
          <w:szCs w:val="28"/>
        </w:rPr>
        <w:t>–</w:t>
      </w:r>
      <w:r w:rsidR="00E133BC" w:rsidRPr="00E133BC">
        <w:rPr>
          <w:sz w:val="28"/>
          <w:szCs w:val="28"/>
        </w:rPr>
        <w:t xml:space="preserve"> председателя </w:t>
      </w:r>
      <w:proofErr w:type="spellStart"/>
      <w:r w:rsidR="00E133BC" w:rsidRPr="00E133BC">
        <w:rPr>
          <w:sz w:val="28"/>
          <w:szCs w:val="28"/>
        </w:rPr>
        <w:t>Горкомимущества</w:t>
      </w:r>
      <w:proofErr w:type="spellEnd"/>
      <w:r w:rsidR="00E133BC" w:rsidRPr="00E133BC">
        <w:rPr>
          <w:sz w:val="28"/>
          <w:szCs w:val="28"/>
        </w:rPr>
        <w:t xml:space="preserve">                         Ю.А. Васильева.</w:t>
      </w:r>
    </w:p>
    <w:p w:rsidR="009B5A33" w:rsidRDefault="009B5A33" w:rsidP="00892D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5257DF" w:rsidRPr="005257DF" w:rsidRDefault="009B5A33" w:rsidP="009B5A33">
      <w:pPr>
        <w:shd w:val="clear" w:color="auto" w:fill="FFFFFF"/>
        <w:tabs>
          <w:tab w:val="left" w:pos="7230"/>
        </w:tabs>
        <w:spacing w:line="360" w:lineRule="auto"/>
        <w:jc w:val="both"/>
        <w:rPr>
          <w:sz w:val="16"/>
          <w:szCs w:val="16"/>
        </w:rPr>
      </w:pPr>
      <w:r w:rsidRPr="00EF431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EF4313">
        <w:rPr>
          <w:sz w:val="28"/>
          <w:szCs w:val="28"/>
        </w:rPr>
        <w:t>города Чебоксар</w:t>
      </w:r>
      <w:r>
        <w:rPr>
          <w:sz w:val="28"/>
          <w:szCs w:val="28"/>
        </w:rPr>
        <w:t>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Спирин</w:t>
      </w:r>
    </w:p>
    <w:sectPr w:rsidR="005257DF" w:rsidRPr="005257DF" w:rsidSect="009B5A33">
      <w:footerReference w:type="default" r:id="rId11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9C" w:rsidRDefault="00156B9C" w:rsidP="001C286E">
      <w:r>
        <w:separator/>
      </w:r>
    </w:p>
  </w:endnote>
  <w:endnote w:type="continuationSeparator" w:id="0">
    <w:p w:rsidR="00156B9C" w:rsidRDefault="00156B9C" w:rsidP="001C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33" w:rsidRPr="009B5A33" w:rsidRDefault="009B5A33" w:rsidP="009B5A33">
    <w:pPr>
      <w:pStyle w:val="ae"/>
      <w:jc w:val="right"/>
      <w:rPr>
        <w:sz w:val="16"/>
        <w:szCs w:val="16"/>
      </w:rPr>
    </w:pPr>
    <w:r>
      <w:rPr>
        <w:sz w:val="16"/>
        <w:szCs w:val="16"/>
      </w:rPr>
      <w:t>038-2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9C" w:rsidRDefault="00156B9C" w:rsidP="001C286E">
      <w:r>
        <w:separator/>
      </w:r>
    </w:p>
  </w:footnote>
  <w:footnote w:type="continuationSeparator" w:id="0">
    <w:p w:rsidR="00156B9C" w:rsidRDefault="00156B9C" w:rsidP="001C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B0E"/>
    <w:rsid w:val="000009A4"/>
    <w:rsid w:val="00057FE6"/>
    <w:rsid w:val="000B0BD4"/>
    <w:rsid w:val="000D2386"/>
    <w:rsid w:val="000E2156"/>
    <w:rsid w:val="00125F8B"/>
    <w:rsid w:val="001313DB"/>
    <w:rsid w:val="001423D4"/>
    <w:rsid w:val="00151185"/>
    <w:rsid w:val="001512D5"/>
    <w:rsid w:val="00156B9C"/>
    <w:rsid w:val="001614EC"/>
    <w:rsid w:val="001B60AE"/>
    <w:rsid w:val="001C286E"/>
    <w:rsid w:val="002034BB"/>
    <w:rsid w:val="0021033F"/>
    <w:rsid w:val="00213DC9"/>
    <w:rsid w:val="00232026"/>
    <w:rsid w:val="00264E50"/>
    <w:rsid w:val="00276FC2"/>
    <w:rsid w:val="002C5FD2"/>
    <w:rsid w:val="002C6EA8"/>
    <w:rsid w:val="002D5112"/>
    <w:rsid w:val="002D700C"/>
    <w:rsid w:val="002D767B"/>
    <w:rsid w:val="00323E9D"/>
    <w:rsid w:val="00355AC0"/>
    <w:rsid w:val="00366293"/>
    <w:rsid w:val="003E6B93"/>
    <w:rsid w:val="003F3104"/>
    <w:rsid w:val="00414BB9"/>
    <w:rsid w:val="00416134"/>
    <w:rsid w:val="0043423E"/>
    <w:rsid w:val="00436873"/>
    <w:rsid w:val="00476E69"/>
    <w:rsid w:val="00480997"/>
    <w:rsid w:val="004A0F27"/>
    <w:rsid w:val="004C49C1"/>
    <w:rsid w:val="004E2BB8"/>
    <w:rsid w:val="004E51C6"/>
    <w:rsid w:val="004F689B"/>
    <w:rsid w:val="00510570"/>
    <w:rsid w:val="005257DF"/>
    <w:rsid w:val="00527B88"/>
    <w:rsid w:val="0054119D"/>
    <w:rsid w:val="0055088C"/>
    <w:rsid w:val="005634B8"/>
    <w:rsid w:val="00575048"/>
    <w:rsid w:val="00591ACD"/>
    <w:rsid w:val="005D17CD"/>
    <w:rsid w:val="005D2285"/>
    <w:rsid w:val="005D3BEA"/>
    <w:rsid w:val="0061002E"/>
    <w:rsid w:val="0063013B"/>
    <w:rsid w:val="00645D96"/>
    <w:rsid w:val="006642CD"/>
    <w:rsid w:val="00677CAB"/>
    <w:rsid w:val="006A6E99"/>
    <w:rsid w:val="006D27D9"/>
    <w:rsid w:val="006D3C95"/>
    <w:rsid w:val="006E5ACE"/>
    <w:rsid w:val="006E6776"/>
    <w:rsid w:val="00722501"/>
    <w:rsid w:val="00722F75"/>
    <w:rsid w:val="00743997"/>
    <w:rsid w:val="00744C4F"/>
    <w:rsid w:val="0075655A"/>
    <w:rsid w:val="007817BD"/>
    <w:rsid w:val="00783E1D"/>
    <w:rsid w:val="00796C10"/>
    <w:rsid w:val="007A1845"/>
    <w:rsid w:val="007A32E1"/>
    <w:rsid w:val="007A3CAB"/>
    <w:rsid w:val="007D7E05"/>
    <w:rsid w:val="007E42F7"/>
    <w:rsid w:val="00800885"/>
    <w:rsid w:val="00806487"/>
    <w:rsid w:val="008079AC"/>
    <w:rsid w:val="00807D6B"/>
    <w:rsid w:val="00810C10"/>
    <w:rsid w:val="008174B5"/>
    <w:rsid w:val="00817D7D"/>
    <w:rsid w:val="00832438"/>
    <w:rsid w:val="008612CB"/>
    <w:rsid w:val="0086472E"/>
    <w:rsid w:val="008874E6"/>
    <w:rsid w:val="00892D44"/>
    <w:rsid w:val="008950E0"/>
    <w:rsid w:val="008B5882"/>
    <w:rsid w:val="008C49A8"/>
    <w:rsid w:val="008C5A66"/>
    <w:rsid w:val="008D5F07"/>
    <w:rsid w:val="008F73D4"/>
    <w:rsid w:val="00903F9B"/>
    <w:rsid w:val="00936837"/>
    <w:rsid w:val="00952704"/>
    <w:rsid w:val="0097226C"/>
    <w:rsid w:val="009B4E9C"/>
    <w:rsid w:val="009B5A33"/>
    <w:rsid w:val="009E1489"/>
    <w:rsid w:val="009E4B8E"/>
    <w:rsid w:val="00A501D9"/>
    <w:rsid w:val="00A64B22"/>
    <w:rsid w:val="00AB73EF"/>
    <w:rsid w:val="00AC35D8"/>
    <w:rsid w:val="00AC58F4"/>
    <w:rsid w:val="00AE6E0F"/>
    <w:rsid w:val="00AF4482"/>
    <w:rsid w:val="00AF7AA1"/>
    <w:rsid w:val="00AF7F3C"/>
    <w:rsid w:val="00B13918"/>
    <w:rsid w:val="00B413C9"/>
    <w:rsid w:val="00B42B64"/>
    <w:rsid w:val="00B50265"/>
    <w:rsid w:val="00B916AD"/>
    <w:rsid w:val="00B92371"/>
    <w:rsid w:val="00B9420D"/>
    <w:rsid w:val="00BA0449"/>
    <w:rsid w:val="00BB2AB3"/>
    <w:rsid w:val="00C01BB5"/>
    <w:rsid w:val="00C2624F"/>
    <w:rsid w:val="00C33334"/>
    <w:rsid w:val="00C629BE"/>
    <w:rsid w:val="00C83499"/>
    <w:rsid w:val="00C94231"/>
    <w:rsid w:val="00CB3F68"/>
    <w:rsid w:val="00CC6194"/>
    <w:rsid w:val="00CE44BF"/>
    <w:rsid w:val="00D148BF"/>
    <w:rsid w:val="00D55B0E"/>
    <w:rsid w:val="00DA760A"/>
    <w:rsid w:val="00DC1EB1"/>
    <w:rsid w:val="00DC365D"/>
    <w:rsid w:val="00DF02F4"/>
    <w:rsid w:val="00E10BD9"/>
    <w:rsid w:val="00E133BC"/>
    <w:rsid w:val="00E23AB9"/>
    <w:rsid w:val="00E40863"/>
    <w:rsid w:val="00E8011D"/>
    <w:rsid w:val="00E96821"/>
    <w:rsid w:val="00EA15E5"/>
    <w:rsid w:val="00EB3CFD"/>
    <w:rsid w:val="00EF0A6F"/>
    <w:rsid w:val="00EF4313"/>
    <w:rsid w:val="00F1683A"/>
    <w:rsid w:val="00F23112"/>
    <w:rsid w:val="00F33572"/>
    <w:rsid w:val="00F33893"/>
    <w:rsid w:val="00F4049E"/>
    <w:rsid w:val="00F73D45"/>
    <w:rsid w:val="00F75057"/>
    <w:rsid w:val="00FB405D"/>
    <w:rsid w:val="00FB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5B0E"/>
    <w:pPr>
      <w:keepNext/>
      <w:ind w:left="-567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D55B0E"/>
    <w:pPr>
      <w:keepNext/>
      <w:tabs>
        <w:tab w:val="left" w:pos="6804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D55B0E"/>
    <w:pPr>
      <w:keepNext/>
      <w:jc w:val="center"/>
      <w:outlineLvl w:val="2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8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B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5B0E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Indent 2"/>
    <w:basedOn w:val="a"/>
    <w:link w:val="22"/>
    <w:rsid w:val="00D55B0E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D55B0E"/>
    <w:pPr>
      <w:tabs>
        <w:tab w:val="left" w:pos="426"/>
      </w:tabs>
      <w:spacing w:line="360" w:lineRule="auto"/>
      <w:ind w:firstLine="709"/>
      <w:jc w:val="both"/>
    </w:pPr>
    <w:rPr>
      <w:spacing w:val="-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55B0E"/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styleId="a3">
    <w:name w:val="Body Text"/>
    <w:basedOn w:val="a"/>
    <w:link w:val="a4"/>
    <w:rsid w:val="00D55B0E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D55B0E"/>
    <w:pPr>
      <w:tabs>
        <w:tab w:val="left" w:pos="709"/>
      </w:tabs>
      <w:ind w:right="5527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D55B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55B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5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5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5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B0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2D767B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508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b">
    <w:name w:val="Table Grid"/>
    <w:basedOn w:val="a1"/>
    <w:uiPriority w:val="59"/>
    <w:rsid w:val="00F75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C28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28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C28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28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86367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6B23-8A19-4BFA-9C13-345825EF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gcheb_mashburo2</cp:lastModifiedBy>
  <cp:revision>19</cp:revision>
  <cp:lastPrinted>2022-06-08T11:31:00Z</cp:lastPrinted>
  <dcterms:created xsi:type="dcterms:W3CDTF">2019-02-06T10:28:00Z</dcterms:created>
  <dcterms:modified xsi:type="dcterms:W3CDTF">2022-06-14T06:37:00Z</dcterms:modified>
</cp:coreProperties>
</file>