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8512E" w:rsidRPr="0048512E" w:rsidTr="00B2723B">
        <w:trPr>
          <w:trHeight w:val="1418"/>
        </w:trPr>
        <w:tc>
          <w:tcPr>
            <w:tcW w:w="3540" w:type="dxa"/>
          </w:tcPr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13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12E" w:rsidRPr="0048512E" w:rsidRDefault="0048512E" w:rsidP="004851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8512E" w:rsidRPr="0048512E" w:rsidRDefault="0048512E" w:rsidP="00485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2E" w:rsidRPr="0048512E" w:rsidRDefault="0048512E" w:rsidP="00485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51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5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</w:p>
    <w:p w:rsidR="00B7510D" w:rsidRPr="00913795" w:rsidRDefault="00B7510D" w:rsidP="00913795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A09CD" w:rsidRPr="00D6599F" w:rsidTr="00D6599F">
        <w:trPr>
          <w:trHeight w:val="2222"/>
        </w:trPr>
        <w:tc>
          <w:tcPr>
            <w:tcW w:w="5920" w:type="dxa"/>
            <w:hideMark/>
          </w:tcPr>
          <w:p w:rsidR="002A09CD" w:rsidRPr="00D6599F" w:rsidRDefault="002A09CD" w:rsidP="00655E63">
            <w:pPr>
              <w:tabs>
                <w:tab w:val="left" w:pos="570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F5978"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Положение о ежегодном общегородском смотре-конкурсе на звание «Дом образцового содержания»</w:t>
            </w:r>
            <w:r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утвержденн</w:t>
            </w:r>
            <w:r w:rsidR="000F5978"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ое</w:t>
            </w:r>
            <w:r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постановлением администрации города Чебоксары от </w:t>
            </w:r>
            <w:r w:rsidR="000F5978" w:rsidRPr="00D65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23.09.2021 № 1700</w:t>
            </w:r>
          </w:p>
        </w:tc>
      </w:tr>
    </w:tbl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F5978" w:rsidRPr="00D6599F">
        <w:rPr>
          <w:rFonts w:ascii="Times New Roman" w:eastAsia="Calibri" w:hAnsi="Times New Roman" w:cs="Times New Roman"/>
          <w:sz w:val="28"/>
          <w:szCs w:val="28"/>
        </w:rPr>
        <w:t xml:space="preserve">с постановлениями Правительства Российской Федерации  от 30.09.2021 № 1662, </w:t>
      </w:r>
      <w:r w:rsidR="00655E6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F5978" w:rsidRPr="00D6599F">
        <w:rPr>
          <w:rFonts w:ascii="Times New Roman" w:eastAsia="Calibri" w:hAnsi="Times New Roman" w:cs="Times New Roman"/>
          <w:sz w:val="28"/>
          <w:szCs w:val="28"/>
        </w:rPr>
        <w:t>05.04.2022 № 590 «О внесении изменений в постановление Правительства Российской Федерации от 18 сентября 2020 г. № 1492»</w:t>
      </w:r>
      <w:r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891052">
        <w:rPr>
          <w:rFonts w:ascii="Times New Roman" w:hAnsi="Times New Roman" w:cs="Times New Roman"/>
          <w:sz w:val="28"/>
          <w:szCs w:val="28"/>
        </w:rPr>
        <w:t xml:space="preserve">и в целях приведения нормативных правовых актов органов местного самоуправления города Чебоксары в соответствии с действующим законодательством </w:t>
      </w:r>
      <w:r w:rsidRPr="00D6599F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D659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99F">
        <w:rPr>
          <w:rFonts w:ascii="Times New Roman" w:hAnsi="Times New Roman" w:cs="Times New Roman"/>
          <w:sz w:val="28"/>
          <w:szCs w:val="28"/>
        </w:rPr>
        <w:t> о с т а н о в л я е т:</w:t>
      </w:r>
    </w:p>
    <w:p w:rsidR="002A09CD" w:rsidRPr="00D6599F" w:rsidRDefault="002A09CD" w:rsidP="007A37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BF6BF1" w:rsidRPr="00D6599F">
        <w:rPr>
          <w:rFonts w:ascii="Times New Roman" w:hAnsi="Times New Roman" w:cs="Times New Roman"/>
          <w:sz w:val="28"/>
          <w:szCs w:val="28"/>
        </w:rPr>
        <w:t> </w:t>
      </w:r>
      <w:r w:rsidRPr="00D659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F5978" w:rsidRPr="00D6599F">
        <w:rPr>
          <w:rFonts w:ascii="Times New Roman" w:hAnsi="Times New Roman" w:cs="Times New Roman"/>
          <w:bCs/>
          <w:sz w:val="28"/>
          <w:szCs w:val="28"/>
        </w:rPr>
        <w:t>Положение о ежегодном общегородском смотре-конкурсе на звание «Дом образцового содержания», утвержденное постановлением администрации города Чебоксары от 23.09.2021 № 1700</w:t>
      </w:r>
      <w:r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DF1EDB" w:rsidRPr="00D6599F">
        <w:rPr>
          <w:rFonts w:ascii="Times New Roman" w:hAnsi="Times New Roman" w:cs="Times New Roman"/>
          <w:sz w:val="28"/>
          <w:szCs w:val="28"/>
        </w:rPr>
        <w:t>(далее – П</w:t>
      </w:r>
      <w:r w:rsidR="000F5978" w:rsidRPr="00D6599F">
        <w:rPr>
          <w:rFonts w:ascii="Times New Roman" w:hAnsi="Times New Roman" w:cs="Times New Roman"/>
          <w:sz w:val="28"/>
          <w:szCs w:val="28"/>
        </w:rPr>
        <w:t>оложение</w:t>
      </w:r>
      <w:r w:rsidR="00DF1EDB" w:rsidRPr="00D6599F">
        <w:rPr>
          <w:rFonts w:ascii="Times New Roman" w:hAnsi="Times New Roman" w:cs="Times New Roman"/>
          <w:sz w:val="28"/>
          <w:szCs w:val="28"/>
        </w:rPr>
        <w:t>)</w:t>
      </w:r>
      <w:r w:rsidRPr="00D6599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A46D5" w:rsidRPr="00D6599F" w:rsidRDefault="00FA46D5" w:rsidP="005B6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ab/>
        <w:t>1.</w:t>
      </w:r>
      <w:r w:rsidR="00D6599F" w:rsidRPr="00D6599F">
        <w:rPr>
          <w:rFonts w:ascii="Times New Roman" w:hAnsi="Times New Roman" w:cs="Times New Roman"/>
          <w:sz w:val="28"/>
          <w:szCs w:val="28"/>
        </w:rPr>
        <w:t>1</w:t>
      </w:r>
      <w:r w:rsidRPr="00D6599F">
        <w:rPr>
          <w:rFonts w:ascii="Times New Roman" w:hAnsi="Times New Roman" w:cs="Times New Roman"/>
          <w:sz w:val="28"/>
          <w:szCs w:val="28"/>
        </w:rPr>
        <w:t xml:space="preserve">. 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97285" w:rsidRPr="00D659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D85" w:rsidRPr="00D659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«</w:t>
      </w:r>
      <w:r w:rsidR="00497285" w:rsidRPr="00D6599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 (гранта)</w:t>
      </w:r>
      <w:r w:rsidR="005B6D85" w:rsidRPr="00D6599F">
        <w:rPr>
          <w:rFonts w:ascii="Times New Roman" w:hAnsi="Times New Roman" w:cs="Times New Roman"/>
          <w:sz w:val="28"/>
          <w:szCs w:val="28"/>
        </w:rPr>
        <w:t>»:</w:t>
      </w:r>
    </w:p>
    <w:p w:rsidR="005B6D85" w:rsidRPr="00D6599F" w:rsidRDefault="00D046B6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hAnsi="Times New Roman" w:cs="Times New Roman"/>
          <w:sz w:val="28"/>
          <w:szCs w:val="28"/>
        </w:rPr>
        <w:t>1</w:t>
      </w:r>
      <w:r w:rsidR="006E16BA" w:rsidRPr="00D6599F">
        <w:rPr>
          <w:rFonts w:ascii="Times New Roman" w:hAnsi="Times New Roman" w:cs="Times New Roman"/>
          <w:sz w:val="28"/>
          <w:szCs w:val="28"/>
        </w:rPr>
        <w:t>.1</w:t>
      </w:r>
      <w:r w:rsidRPr="00D6599F">
        <w:rPr>
          <w:rFonts w:ascii="Times New Roman" w:hAnsi="Times New Roman" w:cs="Times New Roman"/>
          <w:sz w:val="28"/>
          <w:szCs w:val="28"/>
        </w:rPr>
        <w:t xml:space="preserve">. </w:t>
      </w:r>
      <w:r w:rsidR="00497285" w:rsidRPr="00D6599F">
        <w:rPr>
          <w:rFonts w:ascii="Times New Roman" w:hAnsi="Times New Roman" w:cs="Times New Roman"/>
          <w:sz w:val="28"/>
          <w:szCs w:val="28"/>
        </w:rPr>
        <w:t>Абзац второй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97285" w:rsidRPr="00D6599F">
        <w:rPr>
          <w:rFonts w:ascii="Times New Roman" w:hAnsi="Times New Roman" w:cs="Times New Roman"/>
          <w:sz w:val="28"/>
          <w:szCs w:val="28"/>
        </w:rPr>
        <w:t>3</w:t>
      </w:r>
      <w:r w:rsidR="005B6D85" w:rsidRPr="00D6599F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5B6D85" w:rsidRPr="00D6599F" w:rsidRDefault="005B6D85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hAnsi="Times New Roman" w:cs="Times New Roman"/>
          <w:sz w:val="28"/>
          <w:szCs w:val="28"/>
        </w:rPr>
        <w:t>«согласие Получателя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на осуществление в отношении их проверки Управлением соблюдения порядка и условий предоставления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а также проверки органами муниципального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ф</w:t>
      </w:r>
      <w:r w:rsidRPr="00D6599F">
        <w:rPr>
          <w:rFonts w:ascii="Times New Roman" w:hAnsi="Times New Roman" w:cs="Times New Roman"/>
          <w:sz w:val="28"/>
          <w:szCs w:val="28"/>
        </w:rPr>
        <w:t>инансового контроля соблюдения Получателем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субсидии </w:t>
      </w:r>
      <w:r w:rsidR="00943CF1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D6599F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Федерации, установленных заключенным Соглашением</w:t>
      </w:r>
      <w:r w:rsidR="00D5564C" w:rsidRPr="00D659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6D85" w:rsidRPr="00D6599F" w:rsidRDefault="005B6D85" w:rsidP="005B6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hAnsi="Times New Roman" w:cs="Times New Roman"/>
          <w:sz w:val="28"/>
          <w:szCs w:val="28"/>
        </w:rPr>
        <w:t>1</w:t>
      </w:r>
      <w:r w:rsidRPr="00D6599F">
        <w:rPr>
          <w:rFonts w:ascii="Times New Roman" w:hAnsi="Times New Roman" w:cs="Times New Roman"/>
          <w:sz w:val="28"/>
          <w:szCs w:val="28"/>
        </w:rPr>
        <w:t xml:space="preserve">.2. </w:t>
      </w:r>
      <w:r w:rsidR="00D5564C" w:rsidRPr="00D659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7911" w:rsidRPr="00D6599F">
        <w:rPr>
          <w:rFonts w:ascii="Times New Roman" w:hAnsi="Times New Roman" w:cs="Times New Roman"/>
          <w:sz w:val="28"/>
          <w:szCs w:val="28"/>
        </w:rPr>
        <w:t>3</w:t>
      </w:r>
      <w:r w:rsidR="00D5564C" w:rsidRPr="00D6599F">
        <w:rPr>
          <w:rFonts w:ascii="Times New Roman" w:hAnsi="Times New Roman" w:cs="Times New Roman"/>
          <w:sz w:val="28"/>
          <w:szCs w:val="28"/>
        </w:rPr>
        <w:t>.2 дополнить абзацем следующего содержания:</w:t>
      </w:r>
    </w:p>
    <w:p w:rsidR="00D046B6" w:rsidRPr="00D6599F" w:rsidRDefault="00D046B6" w:rsidP="00D046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lastRenderedPageBreak/>
        <w:t>«Получатель субсидии</w:t>
      </w:r>
      <w:r w:rsidR="00497285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="00B77EE7" w:rsidRPr="00D6599F">
        <w:rPr>
          <w:rFonts w:ascii="Times New Roman" w:hAnsi="Times New Roman" w:cs="Times New Roman"/>
          <w:sz w:val="28"/>
          <w:szCs w:val="28"/>
        </w:rPr>
        <w:t>.</w:t>
      </w:r>
      <w:r w:rsidRPr="00D659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376" w:rsidRPr="00D6599F" w:rsidRDefault="00B77EE7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hAnsi="Times New Roman" w:cs="Times New Roman"/>
          <w:sz w:val="28"/>
          <w:szCs w:val="28"/>
        </w:rPr>
        <w:t>1</w:t>
      </w:r>
      <w:r w:rsidRPr="00D6599F">
        <w:rPr>
          <w:rFonts w:ascii="Times New Roman" w:hAnsi="Times New Roman" w:cs="Times New Roman"/>
          <w:sz w:val="28"/>
          <w:szCs w:val="28"/>
        </w:rPr>
        <w:t xml:space="preserve">.3.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A22FF" w:rsidRPr="00D6599F">
        <w:rPr>
          <w:rFonts w:ascii="Times New Roman" w:hAnsi="Times New Roman" w:cs="Times New Roman"/>
          <w:sz w:val="28"/>
          <w:szCs w:val="28"/>
        </w:rPr>
        <w:t>3.7</w:t>
      </w:r>
      <w:r w:rsidR="00B92376" w:rsidRPr="00D6599F">
        <w:rPr>
          <w:rFonts w:ascii="Times New Roman" w:hAnsi="Times New Roman" w:cs="Times New Roman"/>
          <w:sz w:val="28"/>
          <w:szCs w:val="28"/>
        </w:rPr>
        <w:t>.4. слово «целей» заменить словом «результатов».</w:t>
      </w:r>
    </w:p>
    <w:p w:rsidR="00B92376" w:rsidRPr="00D6599F" w:rsidRDefault="00B77EE7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hAnsi="Times New Roman" w:cs="Times New Roman"/>
          <w:sz w:val="28"/>
          <w:szCs w:val="28"/>
        </w:rPr>
        <w:t>1</w:t>
      </w:r>
      <w:r w:rsidRPr="00D6599F">
        <w:rPr>
          <w:rFonts w:ascii="Times New Roman" w:hAnsi="Times New Roman" w:cs="Times New Roman"/>
          <w:sz w:val="28"/>
          <w:szCs w:val="28"/>
        </w:rPr>
        <w:t xml:space="preserve">.4. </w:t>
      </w:r>
      <w:r w:rsidR="00B92376" w:rsidRPr="00D6599F">
        <w:rPr>
          <w:rFonts w:ascii="Times New Roman" w:hAnsi="Times New Roman" w:cs="Times New Roman"/>
          <w:sz w:val="28"/>
          <w:szCs w:val="28"/>
        </w:rPr>
        <w:t>Пункт</w:t>
      </w:r>
      <w:r w:rsidR="009D7F9B" w:rsidRPr="00D6599F">
        <w:rPr>
          <w:rFonts w:ascii="Times New Roman" w:hAnsi="Times New Roman" w:cs="Times New Roman"/>
          <w:sz w:val="28"/>
          <w:szCs w:val="28"/>
        </w:rPr>
        <w:t>ы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DB2BD1" w:rsidRPr="00D6599F">
        <w:rPr>
          <w:rFonts w:ascii="Times New Roman" w:hAnsi="Times New Roman" w:cs="Times New Roman"/>
          <w:sz w:val="28"/>
          <w:szCs w:val="28"/>
        </w:rPr>
        <w:t>3</w:t>
      </w:r>
      <w:r w:rsidR="00B92376" w:rsidRPr="00D6599F">
        <w:rPr>
          <w:rFonts w:ascii="Times New Roman" w:hAnsi="Times New Roman" w:cs="Times New Roman"/>
          <w:sz w:val="28"/>
          <w:szCs w:val="28"/>
        </w:rPr>
        <w:t>.</w:t>
      </w:r>
      <w:r w:rsidR="00445CCB">
        <w:rPr>
          <w:rFonts w:ascii="Times New Roman" w:hAnsi="Times New Roman" w:cs="Times New Roman"/>
          <w:sz w:val="28"/>
          <w:szCs w:val="28"/>
        </w:rPr>
        <w:t>7</w:t>
      </w:r>
      <w:r w:rsidR="00B92376" w:rsidRPr="00D6599F">
        <w:rPr>
          <w:rFonts w:ascii="Times New Roman" w:hAnsi="Times New Roman" w:cs="Times New Roman"/>
          <w:sz w:val="28"/>
          <w:szCs w:val="28"/>
        </w:rPr>
        <w:t>.5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– </w:t>
      </w:r>
      <w:r w:rsidR="00DB2BD1" w:rsidRPr="00D6599F">
        <w:rPr>
          <w:rFonts w:ascii="Times New Roman" w:hAnsi="Times New Roman" w:cs="Times New Roman"/>
          <w:sz w:val="28"/>
          <w:szCs w:val="28"/>
        </w:rPr>
        <w:t>3</w:t>
      </w:r>
      <w:r w:rsidR="009D7F9B" w:rsidRPr="00D6599F">
        <w:rPr>
          <w:rFonts w:ascii="Times New Roman" w:hAnsi="Times New Roman" w:cs="Times New Roman"/>
          <w:sz w:val="28"/>
          <w:szCs w:val="28"/>
        </w:rPr>
        <w:t>.</w:t>
      </w:r>
      <w:r w:rsidR="00445CCB">
        <w:rPr>
          <w:rFonts w:ascii="Times New Roman" w:hAnsi="Times New Roman" w:cs="Times New Roman"/>
          <w:sz w:val="28"/>
          <w:szCs w:val="28"/>
        </w:rPr>
        <w:t>7</w:t>
      </w:r>
      <w:r w:rsidR="009D7F9B" w:rsidRPr="00D6599F">
        <w:rPr>
          <w:rFonts w:ascii="Times New Roman" w:hAnsi="Times New Roman" w:cs="Times New Roman"/>
          <w:sz w:val="28"/>
          <w:szCs w:val="28"/>
        </w:rPr>
        <w:t>.7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2376" w:rsidRPr="00D6599F" w:rsidRDefault="00B92376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hAnsi="Times New Roman" w:cs="Times New Roman"/>
          <w:sz w:val="28"/>
          <w:szCs w:val="28"/>
        </w:rPr>
        <w:t>«</w:t>
      </w:r>
      <w:r w:rsidR="00DB2BD1" w:rsidRPr="00D6599F">
        <w:rPr>
          <w:rFonts w:ascii="Times New Roman" w:hAnsi="Times New Roman" w:cs="Times New Roman"/>
          <w:sz w:val="28"/>
          <w:szCs w:val="28"/>
        </w:rPr>
        <w:t>3</w:t>
      </w:r>
      <w:r w:rsidRPr="00D6599F">
        <w:rPr>
          <w:rFonts w:ascii="Times New Roman" w:hAnsi="Times New Roman" w:cs="Times New Roman"/>
          <w:sz w:val="28"/>
          <w:szCs w:val="28"/>
        </w:rPr>
        <w:t>.</w:t>
      </w:r>
      <w:r w:rsidR="00926563">
        <w:rPr>
          <w:rFonts w:ascii="Times New Roman" w:hAnsi="Times New Roman" w:cs="Times New Roman"/>
          <w:sz w:val="28"/>
          <w:szCs w:val="28"/>
        </w:rPr>
        <w:t>7.</w:t>
      </w:r>
      <w:r w:rsidRPr="00D6599F">
        <w:rPr>
          <w:rFonts w:ascii="Times New Roman" w:hAnsi="Times New Roman" w:cs="Times New Roman"/>
          <w:sz w:val="28"/>
          <w:szCs w:val="28"/>
        </w:rPr>
        <w:t xml:space="preserve">5. полномочия Управления на осуществление в отношении Получателя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D6599F">
        <w:rPr>
          <w:rFonts w:ascii="Times New Roman" w:hAnsi="Times New Roman" w:cs="Times New Roman"/>
          <w:sz w:val="28"/>
          <w:szCs w:val="28"/>
        </w:rPr>
        <w:t>проверки соблюдения 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>, а также полномочия органов муниципального финансового контроля на осуществление проверки соблюдения Получателем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Pr="00D6599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</w:t>
      </w:r>
      <w:r w:rsidR="00943CF1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Pr="00D6599F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Федерации;».</w:t>
      </w:r>
      <w:proofErr w:type="gramEnd"/>
    </w:p>
    <w:p w:rsidR="00B92376" w:rsidRPr="00D6599F" w:rsidRDefault="00DB2BD1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hAnsi="Times New Roman" w:cs="Times New Roman"/>
          <w:sz w:val="28"/>
          <w:szCs w:val="28"/>
        </w:rPr>
        <w:t>3</w:t>
      </w:r>
      <w:r w:rsidR="00B92376" w:rsidRPr="00D6599F">
        <w:rPr>
          <w:rFonts w:ascii="Times New Roman" w:hAnsi="Times New Roman" w:cs="Times New Roman"/>
          <w:sz w:val="28"/>
          <w:szCs w:val="28"/>
        </w:rPr>
        <w:t>.</w:t>
      </w:r>
      <w:r w:rsidR="00926563">
        <w:rPr>
          <w:rFonts w:ascii="Times New Roman" w:hAnsi="Times New Roman" w:cs="Times New Roman"/>
          <w:sz w:val="28"/>
          <w:szCs w:val="28"/>
        </w:rPr>
        <w:t>7</w:t>
      </w:r>
      <w:r w:rsidR="00B92376" w:rsidRPr="00D6599F">
        <w:rPr>
          <w:rFonts w:ascii="Times New Roman" w:hAnsi="Times New Roman" w:cs="Times New Roman"/>
          <w:sz w:val="28"/>
          <w:szCs w:val="28"/>
        </w:rPr>
        <w:t>.6. согласие Получателя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7A37CD" w:rsidRPr="00D6599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в отношении их проверки </w:t>
      </w:r>
      <w:r w:rsidR="00B92376" w:rsidRPr="00D6599F">
        <w:rPr>
          <w:rFonts w:ascii="Times New Roman" w:hAnsi="Times New Roman" w:cs="Times New Roman"/>
          <w:sz w:val="28"/>
          <w:szCs w:val="28"/>
        </w:rPr>
        <w:t>соблюдения 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B92376" w:rsidRPr="00D6599F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B92376" w:rsidRPr="00D6599F">
        <w:rPr>
          <w:rFonts w:ascii="Times New Roman" w:hAnsi="Times New Roman" w:cs="Times New Roman"/>
          <w:sz w:val="28"/>
          <w:szCs w:val="28"/>
        </w:rPr>
        <w:t>, а также проверки орган</w:t>
      </w:r>
      <w:r w:rsidR="009D7F9B" w:rsidRPr="00D6599F">
        <w:rPr>
          <w:rFonts w:ascii="Times New Roman" w:hAnsi="Times New Roman" w:cs="Times New Roman"/>
          <w:sz w:val="28"/>
          <w:szCs w:val="28"/>
        </w:rPr>
        <w:t>ами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финансового контроля соблюдения Получателем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B92376" w:rsidRPr="00D6599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 </w:t>
      </w:r>
      <w:r w:rsidR="00B92376" w:rsidRPr="00D6599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268.1 и 269.2 Бюджетног</w:t>
      </w:r>
      <w:r w:rsidR="009D7F9B" w:rsidRPr="00D6599F">
        <w:rPr>
          <w:rFonts w:ascii="Times New Roman" w:hAnsi="Times New Roman" w:cs="Times New Roman"/>
          <w:sz w:val="28"/>
          <w:szCs w:val="28"/>
        </w:rPr>
        <w:t>о кодекса Российской Федерации, установленных заключенным Соглашением;</w:t>
      </w:r>
      <w:proofErr w:type="gramEnd"/>
    </w:p>
    <w:p w:rsidR="009D7F9B" w:rsidRPr="00D6599F" w:rsidRDefault="00DB2BD1" w:rsidP="009D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3</w:t>
      </w:r>
      <w:r w:rsidR="009D7F9B" w:rsidRPr="00D6599F">
        <w:rPr>
          <w:rFonts w:ascii="Times New Roman" w:hAnsi="Times New Roman" w:cs="Times New Roman"/>
          <w:sz w:val="28"/>
          <w:szCs w:val="28"/>
        </w:rPr>
        <w:t>.</w:t>
      </w:r>
      <w:r w:rsidR="00926563">
        <w:rPr>
          <w:rFonts w:ascii="Times New Roman" w:hAnsi="Times New Roman" w:cs="Times New Roman"/>
          <w:sz w:val="28"/>
          <w:szCs w:val="28"/>
        </w:rPr>
        <w:t>7.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7. 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D7F9B" w:rsidRPr="00D6599F">
        <w:rPr>
          <w:rFonts w:ascii="Times New Roman" w:hAnsi="Times New Roman" w:cs="Times New Roman"/>
          <w:sz w:val="28"/>
          <w:szCs w:val="28"/>
        </w:rPr>
        <w:t>возврат</w:t>
      </w:r>
      <w:r w:rsidR="005B6D85" w:rsidRPr="00D6599F">
        <w:rPr>
          <w:rFonts w:ascii="Times New Roman" w:hAnsi="Times New Roman" w:cs="Times New Roman"/>
          <w:sz w:val="28"/>
          <w:szCs w:val="28"/>
        </w:rPr>
        <w:t>а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5B6D85" w:rsidRPr="00D6599F">
        <w:rPr>
          <w:rFonts w:ascii="Times New Roman" w:hAnsi="Times New Roman" w:cs="Times New Roman"/>
          <w:sz w:val="28"/>
          <w:szCs w:val="28"/>
        </w:rPr>
        <w:t>П</w:t>
      </w:r>
      <w:r w:rsidR="009D7F9B" w:rsidRPr="00D6599F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7F9B" w:rsidRPr="00D6599F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9D7F9B" w:rsidRPr="00D6599F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5B6D85" w:rsidRPr="00D6599F">
        <w:rPr>
          <w:rFonts w:ascii="Times New Roman" w:hAnsi="Times New Roman" w:cs="Times New Roman"/>
          <w:sz w:val="28"/>
          <w:szCs w:val="28"/>
        </w:rPr>
        <w:t>Управлением</w:t>
      </w:r>
      <w:r w:rsidR="009D7F9B" w:rsidRPr="00D6599F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контроля, а также в случае не</w:t>
      </w:r>
      <w:r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9D7F9B" w:rsidRPr="00D6599F">
        <w:rPr>
          <w:rFonts w:ascii="Times New Roman" w:hAnsi="Times New Roman" w:cs="Times New Roman"/>
          <w:sz w:val="28"/>
          <w:szCs w:val="28"/>
        </w:rPr>
        <w:t>достижения значений результато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в и показателей, указанных в </w:t>
      </w:r>
      <w:r w:rsidR="009D7F9B" w:rsidRPr="00D6599F">
        <w:rPr>
          <w:rFonts w:ascii="Times New Roman" w:hAnsi="Times New Roman" w:cs="Times New Roman"/>
          <w:sz w:val="28"/>
          <w:szCs w:val="28"/>
        </w:rPr>
        <w:t>пункте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</w:t>
      </w:r>
      <w:r w:rsidR="000A22FF" w:rsidRPr="00D6599F">
        <w:rPr>
          <w:rFonts w:ascii="Times New Roman" w:hAnsi="Times New Roman" w:cs="Times New Roman"/>
          <w:sz w:val="28"/>
          <w:szCs w:val="28"/>
        </w:rPr>
        <w:t>3.10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9D7F9B" w:rsidRPr="00D6599F">
        <w:rPr>
          <w:rFonts w:ascii="Times New Roman" w:hAnsi="Times New Roman" w:cs="Times New Roman"/>
          <w:sz w:val="28"/>
          <w:szCs w:val="28"/>
        </w:rPr>
        <w:t>;</w:t>
      </w:r>
      <w:r w:rsidR="005B6D85" w:rsidRPr="00D6599F">
        <w:rPr>
          <w:rFonts w:ascii="Times New Roman" w:hAnsi="Times New Roman" w:cs="Times New Roman"/>
          <w:sz w:val="28"/>
          <w:szCs w:val="28"/>
        </w:rPr>
        <w:t>».</w:t>
      </w:r>
    </w:p>
    <w:p w:rsidR="005B6D85" w:rsidRPr="00655E63" w:rsidRDefault="007C2FC2" w:rsidP="005B6D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99F">
        <w:rPr>
          <w:rFonts w:ascii="Times New Roman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hAnsi="Times New Roman" w:cs="Times New Roman"/>
          <w:sz w:val="28"/>
          <w:szCs w:val="28"/>
        </w:rPr>
        <w:t>1</w:t>
      </w:r>
      <w:r w:rsidRPr="00D6599F">
        <w:rPr>
          <w:rFonts w:ascii="Times New Roman" w:hAnsi="Times New Roman" w:cs="Times New Roman"/>
          <w:sz w:val="28"/>
          <w:szCs w:val="28"/>
        </w:rPr>
        <w:t xml:space="preserve">.5. </w:t>
      </w:r>
      <w:r w:rsidR="005B6D85" w:rsidRPr="00D659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B2BD1"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5B6D85"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B6D85" w:rsidRPr="00D6599F" w:rsidRDefault="005B6D85" w:rsidP="005B6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«</w:t>
      </w:r>
      <w:r w:rsidR="00655E63"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Pr="00655E63">
        <w:rPr>
          <w:rFonts w:ascii="Times New Roman" w:hAnsi="Times New Roman" w:cs="Times New Roman"/>
          <w:color w:val="000000" w:themeColor="text1"/>
          <w:sz w:val="28"/>
          <w:szCs w:val="28"/>
        </w:rPr>
        <w:t>. Получа</w:t>
      </w:r>
      <w:r w:rsidRPr="00D6599F">
        <w:rPr>
          <w:rFonts w:ascii="Times New Roman" w:hAnsi="Times New Roman" w:cs="Times New Roman"/>
          <w:sz w:val="28"/>
          <w:szCs w:val="28"/>
        </w:rPr>
        <w:t>тель субсидии</w:t>
      </w:r>
      <w:r w:rsidR="00030E50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предоставляет в Управление отчет о достижении показателей результативности использования субсидии</w:t>
      </w:r>
      <w:r w:rsidR="00030E50" w:rsidRP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hAnsi="Times New Roman" w:cs="Times New Roman"/>
          <w:sz w:val="28"/>
          <w:szCs w:val="28"/>
        </w:rPr>
        <w:t xml:space="preserve"> ежеквартально, не позднее 10 числа месяца, следующего за отчетным кварталом (за 4 квартал / год не позднее 25 декабря), </w:t>
      </w:r>
      <w:r w:rsidR="00FA6741" w:rsidRPr="00FA6741">
        <w:rPr>
          <w:rFonts w:ascii="Times New Roman" w:hAnsi="Times New Roman" w:cs="Times New Roman"/>
          <w:sz w:val="28"/>
          <w:szCs w:val="28"/>
        </w:rPr>
        <w:t>по форме, установленн</w:t>
      </w:r>
      <w:r w:rsidR="00FA6741">
        <w:rPr>
          <w:rFonts w:ascii="Times New Roman" w:hAnsi="Times New Roman" w:cs="Times New Roman"/>
          <w:sz w:val="28"/>
          <w:szCs w:val="28"/>
        </w:rPr>
        <w:t>ой</w:t>
      </w:r>
      <w:r w:rsidR="00FA6741" w:rsidRPr="00FA6741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D6599F">
        <w:rPr>
          <w:rFonts w:ascii="Times New Roman" w:hAnsi="Times New Roman" w:cs="Times New Roman"/>
          <w:sz w:val="28"/>
          <w:szCs w:val="28"/>
        </w:rPr>
        <w:t>.</w:t>
      </w:r>
      <w:r w:rsidR="00030E50" w:rsidRPr="00D6599F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субсидии (гранта) является размер денежных обязательств, оплаченных Получателем субсидии (гранта) за счет средств субсидии (гранта)</w:t>
      </w:r>
      <w:proofErr w:type="gramStart"/>
      <w:r w:rsidR="00030E50" w:rsidRPr="00D6599F">
        <w:rPr>
          <w:rFonts w:ascii="Times New Roman" w:hAnsi="Times New Roman" w:cs="Times New Roman"/>
          <w:sz w:val="28"/>
          <w:szCs w:val="28"/>
        </w:rPr>
        <w:t>.</w:t>
      </w:r>
      <w:r w:rsidRPr="00D6599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599F">
        <w:rPr>
          <w:rFonts w:ascii="Times New Roman" w:hAnsi="Times New Roman" w:cs="Times New Roman"/>
          <w:sz w:val="28"/>
          <w:szCs w:val="28"/>
        </w:rPr>
        <w:t>.</w:t>
      </w:r>
    </w:p>
    <w:p w:rsidR="00FA46D5" w:rsidRPr="00D6599F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 В разделе </w:t>
      </w:r>
      <w:r w:rsidR="002B5FA3" w:rsidRPr="00D6599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D659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условий, целей и порядка предоставления субсиди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и 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ответственности за их нарушение»:</w:t>
      </w:r>
    </w:p>
    <w:p w:rsidR="00FA46D5" w:rsidRPr="00D6599F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Н</w:t>
      </w:r>
      <w:r w:rsidRPr="00D6599F">
        <w:rPr>
          <w:rFonts w:ascii="Times New Roman" w:eastAsia="Calibri" w:hAnsi="Times New Roman" w:cs="Times New Roman"/>
          <w:sz w:val="28"/>
          <w:szCs w:val="28"/>
        </w:rPr>
        <w:t>аименовани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е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540AD" w:rsidRPr="00D6599F" w:rsidRDefault="00E540A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«Контроль</w:t>
      </w:r>
      <w:r w:rsidR="007C2FC2" w:rsidRPr="00D6599F">
        <w:rPr>
          <w:rFonts w:ascii="Times New Roman" w:eastAsia="Calibri" w:hAnsi="Times New Roman" w:cs="Times New Roman"/>
          <w:sz w:val="28"/>
          <w:szCs w:val="28"/>
        </w:rPr>
        <w:t xml:space="preserve"> (мониторинг)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за соблюдением условий и порядка предоставления </w:t>
      </w:r>
      <w:r w:rsidR="002B5FA3" w:rsidRPr="00D6599F">
        <w:rPr>
          <w:rFonts w:ascii="Times New Roman" w:eastAsia="Calibri" w:hAnsi="Times New Roman" w:cs="Times New Roman"/>
          <w:sz w:val="28"/>
          <w:szCs w:val="28"/>
        </w:rPr>
        <w:t>субсидии 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</w:t>
      </w:r>
      <w:r w:rsidR="007C2FC2" w:rsidRPr="00D6599F">
        <w:rPr>
          <w:rFonts w:ascii="Times New Roman" w:eastAsia="Calibri" w:hAnsi="Times New Roman" w:cs="Times New Roman"/>
          <w:sz w:val="28"/>
          <w:szCs w:val="28"/>
        </w:rPr>
        <w:t>ь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за их нарушение».</w:t>
      </w:r>
    </w:p>
    <w:p w:rsidR="00FA46D5" w:rsidRPr="00D6599F" w:rsidRDefault="00FA46D5" w:rsidP="006E16BA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.2. Пункт 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4</w:t>
      </w:r>
      <w:r w:rsidRPr="00D6599F">
        <w:rPr>
          <w:rFonts w:ascii="Times New Roman" w:eastAsia="Calibri" w:hAnsi="Times New Roman" w:cs="Times New Roman"/>
          <w:sz w:val="28"/>
          <w:szCs w:val="28"/>
        </w:rPr>
        <w:t>.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5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540AD" w:rsidRPr="00D6599F" w:rsidRDefault="00FA46D5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«</w:t>
      </w:r>
      <w:r w:rsidR="00030E50" w:rsidRPr="00D6599F">
        <w:rPr>
          <w:rFonts w:ascii="Times New Roman" w:eastAsia="Calibri" w:hAnsi="Times New Roman" w:cs="Times New Roman"/>
          <w:sz w:val="28"/>
          <w:szCs w:val="28"/>
        </w:rPr>
        <w:t>4</w:t>
      </w:r>
      <w:r w:rsidRPr="00D6599F">
        <w:rPr>
          <w:rFonts w:ascii="Times New Roman" w:eastAsia="Calibri" w:hAnsi="Times New Roman" w:cs="Times New Roman"/>
          <w:sz w:val="28"/>
          <w:szCs w:val="28"/>
        </w:rPr>
        <w:t>.</w:t>
      </w:r>
      <w:r w:rsidR="00655E63">
        <w:rPr>
          <w:rFonts w:ascii="Times New Roman" w:eastAsia="Calibri" w:hAnsi="Times New Roman" w:cs="Times New Roman"/>
          <w:sz w:val="28"/>
          <w:szCs w:val="28"/>
        </w:rPr>
        <w:t>5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 xml:space="preserve">Управление осуществляет проверку соблюдения Получателем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порядка и условий предоставления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="00E540AD" w:rsidRPr="00D659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0AD" w:rsidRPr="00D6599F" w:rsidRDefault="00E540AD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Орган муниципального финансового контроля осуществляет проверку</w:t>
      </w:r>
      <w:r w:rsidR="007C2FC2" w:rsidRPr="00D6599F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7C2FC2" w:rsidRPr="00D6599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</w:t>
      </w:r>
      <w:r w:rsidR="00D6599F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</w:t>
      </w:r>
    </w:p>
    <w:p w:rsidR="00FA46D5" w:rsidRPr="00D6599F" w:rsidRDefault="00FA46D5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нарушение </w:t>
      </w:r>
      <w:r w:rsidR="006E16BA" w:rsidRPr="00D6599F">
        <w:rPr>
          <w:rFonts w:ascii="Times New Roman" w:eastAsia="Calibri" w:hAnsi="Times New Roman" w:cs="Times New Roman"/>
          <w:sz w:val="28"/>
          <w:szCs w:val="28"/>
        </w:rPr>
        <w:t xml:space="preserve">порядка и </w:t>
      </w:r>
      <w:r w:rsidRPr="00D6599F">
        <w:rPr>
          <w:rFonts w:ascii="Times New Roman" w:eastAsia="Calibri" w:hAnsi="Times New Roman" w:cs="Times New Roman"/>
          <w:sz w:val="28"/>
          <w:szCs w:val="28"/>
        </w:rPr>
        <w:t>условий предоставления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>, предусмотренных настоящими Правилами и Соглашением, в соответствии с действующим законодательством.</w:t>
      </w:r>
    </w:p>
    <w:p w:rsidR="00FA46D5" w:rsidRPr="00D6599F" w:rsidRDefault="00FA46D5" w:rsidP="00FA46D5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фактов нарушения </w:t>
      </w:r>
      <w:r w:rsidR="00C95B30" w:rsidRPr="00D6599F">
        <w:rPr>
          <w:rFonts w:ascii="Times New Roman" w:eastAsia="Calibri" w:hAnsi="Times New Roman" w:cs="Times New Roman"/>
          <w:sz w:val="28"/>
          <w:szCs w:val="28"/>
        </w:rPr>
        <w:t xml:space="preserve">порядка и </w:t>
      </w:r>
      <w:r w:rsidRPr="00D6599F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C95B30" w:rsidRPr="00D6599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6599F">
        <w:rPr>
          <w:rFonts w:ascii="Times New Roman" w:eastAsia="Calibri" w:hAnsi="Times New Roman" w:cs="Times New Roman"/>
          <w:sz w:val="28"/>
          <w:szCs w:val="28"/>
        </w:rPr>
        <w:t>редоставления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Получатель субсидий</w:t>
      </w:r>
      <w:r w:rsid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99F">
        <w:rPr>
          <w:rFonts w:ascii="Times New Roman" w:hAnsi="Times New Roman" w:cs="Times New Roman"/>
          <w:sz w:val="28"/>
          <w:szCs w:val="28"/>
        </w:rPr>
        <w:t>(гранта)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обязан возвратить полученные средства в размере неис</w:t>
      </w:r>
      <w:bookmarkStart w:id="0" w:name="_GoBack"/>
      <w:bookmarkEnd w:id="0"/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пользованной или использованной не по целевому назначению части субсидий </w:t>
      </w:r>
      <w:r w:rsidR="00D6599F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D6599F">
        <w:rPr>
          <w:rFonts w:ascii="Times New Roman" w:eastAsia="Calibri" w:hAnsi="Times New Roman" w:cs="Times New Roman"/>
          <w:sz w:val="28"/>
          <w:szCs w:val="28"/>
        </w:rPr>
        <w:t>в бюджет города Чебоксары в течение пяти рабочих дней со дня получения от Управления и (или) органов государственного (муниципального) финансового контроля уведомления о возврате.».</w:t>
      </w:r>
      <w:proofErr w:type="gramEnd"/>
    </w:p>
    <w:p w:rsidR="002A09CD" w:rsidRPr="00D6599F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07CB1" w:rsidRPr="00D6599F">
        <w:rPr>
          <w:rFonts w:ascii="Times New Roman" w:eastAsia="Calibri" w:hAnsi="Times New Roman" w:cs="Times New Roman"/>
          <w:sz w:val="28"/>
          <w:szCs w:val="28"/>
        </w:rPr>
        <w:t>Д</w:t>
      </w:r>
      <w:r w:rsidR="002A09CD" w:rsidRPr="00D6599F">
        <w:rPr>
          <w:rFonts w:ascii="Times New Roman" w:eastAsia="Calibri" w:hAnsi="Times New Roman" w:cs="Times New Roman"/>
          <w:sz w:val="28"/>
          <w:szCs w:val="28"/>
        </w:rPr>
        <w:t xml:space="preserve">ополнить пунктом 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>4.10</w:t>
      </w:r>
      <w:r w:rsidR="00A07CB1" w:rsidRPr="00D6599F">
        <w:rPr>
          <w:rFonts w:ascii="Times New Roman" w:eastAsia="Calibri" w:hAnsi="Times New Roman" w:cs="Times New Roman"/>
          <w:sz w:val="28"/>
          <w:szCs w:val="28"/>
        </w:rPr>
        <w:t>.</w:t>
      </w:r>
      <w:r w:rsidR="002A09CD" w:rsidRPr="00D6599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«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>4.10</w:t>
      </w:r>
      <w:r w:rsidRPr="00D6599F">
        <w:rPr>
          <w:rFonts w:ascii="Times New Roman" w:eastAsia="Calibri" w:hAnsi="Times New Roman" w:cs="Times New Roman"/>
          <w:sz w:val="28"/>
          <w:szCs w:val="28"/>
        </w:rPr>
        <w:t>. 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>Управление проводит мониторинг достижения результатов предоставления субсидии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 xml:space="preserve"> (гранта)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 xml:space="preserve">  (гранта)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субсидии </w:t>
      </w:r>
      <w:r w:rsidR="00943CF1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>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D6599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2.</w:t>
      </w:r>
      <w:r w:rsidR="00BF6BF1" w:rsidRPr="00D6599F">
        <w:rPr>
          <w:rFonts w:ascii="Times New Roman" w:eastAsia="Calibri" w:hAnsi="Times New Roman" w:cs="Times New Roman"/>
          <w:sz w:val="28"/>
          <w:szCs w:val="28"/>
        </w:rPr>
        <w:t> </w:t>
      </w:r>
      <w:r w:rsidRPr="00D6599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</w:t>
      </w:r>
      <w:r w:rsidR="00FA46D5" w:rsidRPr="00D6599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опубликования, за исключением 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>подпункта 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>.3 пункта 1.</w:t>
      </w:r>
      <w:r w:rsidR="00D6599F" w:rsidRPr="00D6599F">
        <w:rPr>
          <w:rFonts w:ascii="Times New Roman" w:eastAsia="Calibri" w:hAnsi="Times New Roman" w:cs="Times New Roman"/>
          <w:sz w:val="28"/>
          <w:szCs w:val="28"/>
        </w:rPr>
        <w:t>2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,</w:t>
      </w:r>
      <w:r w:rsidR="00DF1EDB" w:rsidRPr="00D6599F">
        <w:t xml:space="preserve">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который вступает в силу с 01.01.2023.</w:t>
      </w:r>
    </w:p>
    <w:p w:rsidR="000F3ED6" w:rsidRPr="00D6599F" w:rsidRDefault="00655E63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 xml:space="preserve">Положения пункта </w:t>
      </w:r>
      <w:r w:rsidR="00794497" w:rsidRPr="00D6599F">
        <w:rPr>
          <w:rFonts w:ascii="Times New Roman" w:eastAsia="Calibri" w:hAnsi="Times New Roman" w:cs="Times New Roman"/>
          <w:sz w:val="28"/>
          <w:szCs w:val="28"/>
        </w:rPr>
        <w:t>4.10</w:t>
      </w:r>
      <w:r w:rsidR="000F3ED6" w:rsidRPr="00D6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Правил (в редакции настоящего постано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вления) применяются в отношении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CF1">
        <w:rPr>
          <w:rFonts w:ascii="Times New Roman" w:hAnsi="Times New Roman" w:cs="Times New Roman"/>
          <w:sz w:val="28"/>
          <w:szCs w:val="28"/>
        </w:rPr>
        <w:t>(грантов)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, предоставляемых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в соответствии с Правилами</w:t>
      </w:r>
      <w:r w:rsidR="00943CF1">
        <w:rPr>
          <w:rFonts w:ascii="Times New Roman" w:eastAsia="Calibri" w:hAnsi="Times New Roman" w:cs="Times New Roman"/>
          <w:sz w:val="28"/>
          <w:szCs w:val="28"/>
        </w:rPr>
        <w:t xml:space="preserve">, начиная с </w:t>
      </w:r>
      <w:r w:rsidR="00DF1EDB" w:rsidRPr="00D6599F">
        <w:rPr>
          <w:rFonts w:ascii="Times New Roman" w:eastAsia="Calibri" w:hAnsi="Times New Roman" w:cs="Times New Roman"/>
          <w:sz w:val="28"/>
          <w:szCs w:val="28"/>
        </w:rPr>
        <w:t>01.01.2023.</w:t>
      </w:r>
    </w:p>
    <w:p w:rsidR="002A09CD" w:rsidRPr="00D6599F" w:rsidRDefault="00BF6BF1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>4</w:t>
      </w:r>
      <w:r w:rsidR="002A09CD" w:rsidRPr="00D6599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2A09CD" w:rsidRPr="00D659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A09CD" w:rsidRPr="00D6599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ЖКХ.</w:t>
      </w:r>
    </w:p>
    <w:p w:rsidR="002A09CD" w:rsidRPr="00D6599F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9CD" w:rsidRPr="002A09CD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Чебоксары </w:t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Pr="00D6599F">
        <w:rPr>
          <w:rFonts w:ascii="Times New Roman" w:eastAsia="Calibri" w:hAnsi="Times New Roman" w:cs="Times New Roman"/>
          <w:sz w:val="28"/>
          <w:szCs w:val="28"/>
        </w:rPr>
        <w:tab/>
      </w:r>
      <w:r w:rsidR="000B2E91" w:rsidRPr="00D6599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6599F">
        <w:rPr>
          <w:rFonts w:ascii="Times New Roman" w:eastAsia="Calibri" w:hAnsi="Times New Roman" w:cs="Times New Roman"/>
          <w:sz w:val="28"/>
          <w:szCs w:val="28"/>
        </w:rPr>
        <w:t xml:space="preserve">         Д.В. Спирин</w:t>
      </w:r>
    </w:p>
    <w:p w:rsidR="00913795" w:rsidRPr="002A09CD" w:rsidRDefault="0091379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3795" w:rsidRPr="002A09CD" w:rsidSect="00B0400B">
      <w:footerReference w:type="default" r:id="rId9"/>
      <w:pgSz w:w="11905" w:h="16838"/>
      <w:pgMar w:top="851" w:right="567" w:bottom="709" w:left="1701" w:header="0" w:footer="2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B" w:rsidRDefault="00B0400B" w:rsidP="00B0400B">
      <w:pPr>
        <w:spacing w:after="0" w:line="240" w:lineRule="auto"/>
      </w:pPr>
      <w:r>
        <w:separator/>
      </w:r>
    </w:p>
  </w:endnote>
  <w:endnote w:type="continuationSeparator" w:id="0">
    <w:p w:rsidR="00B0400B" w:rsidRDefault="00B0400B" w:rsidP="00B0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0B" w:rsidRPr="00B0400B" w:rsidRDefault="00B0400B" w:rsidP="00B0400B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B0400B">
      <w:rPr>
        <w:rFonts w:ascii="Times New Roman" w:hAnsi="Times New Roman" w:cs="Times New Roman"/>
        <w:sz w:val="16"/>
        <w:szCs w:val="16"/>
      </w:rPr>
      <w:t>030-</w:t>
    </w:r>
    <w:r w:rsidR="00B7510D">
      <w:rPr>
        <w:rFonts w:ascii="Times New Roman" w:hAnsi="Times New Roman" w:cs="Times New Roman"/>
        <w:sz w:val="16"/>
        <w:szCs w:val="16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B" w:rsidRDefault="00B0400B" w:rsidP="00B0400B">
      <w:pPr>
        <w:spacing w:after="0" w:line="240" w:lineRule="auto"/>
      </w:pPr>
      <w:r>
        <w:separator/>
      </w:r>
    </w:p>
  </w:footnote>
  <w:footnote w:type="continuationSeparator" w:id="0">
    <w:p w:rsidR="00B0400B" w:rsidRDefault="00B0400B" w:rsidP="00B0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BE1EC8"/>
    <w:multiLevelType w:val="hybridMultilevel"/>
    <w:tmpl w:val="692C3B0E"/>
    <w:lvl w:ilvl="0" w:tplc="AA24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1C5E"/>
    <w:multiLevelType w:val="multilevel"/>
    <w:tmpl w:val="F020B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544DAB"/>
    <w:multiLevelType w:val="multilevel"/>
    <w:tmpl w:val="CC0C99E0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27A101F"/>
    <w:multiLevelType w:val="hybridMultilevel"/>
    <w:tmpl w:val="8AB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3"/>
    <w:rsid w:val="00030E50"/>
    <w:rsid w:val="000469B1"/>
    <w:rsid w:val="000A22FF"/>
    <w:rsid w:val="000B2E91"/>
    <w:rsid w:val="000F3ED6"/>
    <w:rsid w:val="000F5978"/>
    <w:rsid w:val="00186870"/>
    <w:rsid w:val="001A32E1"/>
    <w:rsid w:val="0024084F"/>
    <w:rsid w:val="002A09CD"/>
    <w:rsid w:val="002B5FA3"/>
    <w:rsid w:val="00445CCB"/>
    <w:rsid w:val="0048512E"/>
    <w:rsid w:val="00497285"/>
    <w:rsid w:val="004E2B30"/>
    <w:rsid w:val="004F5D41"/>
    <w:rsid w:val="005B6D85"/>
    <w:rsid w:val="005E7949"/>
    <w:rsid w:val="00655E63"/>
    <w:rsid w:val="006E16BA"/>
    <w:rsid w:val="00794497"/>
    <w:rsid w:val="007A37CD"/>
    <w:rsid w:val="007C2FC2"/>
    <w:rsid w:val="00823688"/>
    <w:rsid w:val="00891052"/>
    <w:rsid w:val="0089393B"/>
    <w:rsid w:val="008B15AD"/>
    <w:rsid w:val="00907911"/>
    <w:rsid w:val="00913795"/>
    <w:rsid w:val="00926563"/>
    <w:rsid w:val="00943CF1"/>
    <w:rsid w:val="009D17BB"/>
    <w:rsid w:val="009D7697"/>
    <w:rsid w:val="009D7F9B"/>
    <w:rsid w:val="00A07CB1"/>
    <w:rsid w:val="00A87768"/>
    <w:rsid w:val="00AB62CE"/>
    <w:rsid w:val="00B0400B"/>
    <w:rsid w:val="00B336AC"/>
    <w:rsid w:val="00B7510D"/>
    <w:rsid w:val="00B77EE7"/>
    <w:rsid w:val="00B92376"/>
    <w:rsid w:val="00BA2289"/>
    <w:rsid w:val="00BF6BF1"/>
    <w:rsid w:val="00C94EE1"/>
    <w:rsid w:val="00C95B30"/>
    <w:rsid w:val="00D046B6"/>
    <w:rsid w:val="00D11914"/>
    <w:rsid w:val="00D5564C"/>
    <w:rsid w:val="00D6599F"/>
    <w:rsid w:val="00D671BF"/>
    <w:rsid w:val="00DB2BD1"/>
    <w:rsid w:val="00DE425A"/>
    <w:rsid w:val="00DF1EDB"/>
    <w:rsid w:val="00E540AD"/>
    <w:rsid w:val="00F33453"/>
    <w:rsid w:val="00FA46D5"/>
    <w:rsid w:val="00FA6741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A0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0B"/>
  </w:style>
  <w:style w:type="paragraph" w:styleId="a9">
    <w:name w:val="footer"/>
    <w:basedOn w:val="a"/>
    <w:link w:val="aa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A0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0B"/>
  </w:style>
  <w:style w:type="paragraph" w:styleId="a9">
    <w:name w:val="footer"/>
    <w:basedOn w:val="a"/>
    <w:link w:val="aa"/>
    <w:uiPriority w:val="99"/>
    <w:unhideWhenUsed/>
    <w:rsid w:val="00B0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gcheb_otis3</dc:creator>
  <cp:lastModifiedBy>gcheb_mashburo2</cp:lastModifiedBy>
  <cp:revision>12</cp:revision>
  <cp:lastPrinted>2022-07-04T06:27:00Z</cp:lastPrinted>
  <dcterms:created xsi:type="dcterms:W3CDTF">2022-04-12T13:30:00Z</dcterms:created>
  <dcterms:modified xsi:type="dcterms:W3CDTF">2022-07-20T05:31:00Z</dcterms:modified>
</cp:coreProperties>
</file>