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007EC" w:rsidRPr="007007EC" w:rsidTr="00D864DA">
        <w:trPr>
          <w:trHeight w:val="1418"/>
        </w:trPr>
        <w:tc>
          <w:tcPr>
            <w:tcW w:w="3540" w:type="dxa"/>
          </w:tcPr>
          <w:p w:rsidR="007007EC" w:rsidRPr="007007EC" w:rsidRDefault="007007EC" w:rsidP="007007EC">
            <w:pPr>
              <w:jc w:val="center"/>
              <w:rPr>
                <w:b/>
                <w:bCs/>
              </w:rPr>
            </w:pPr>
            <w:proofErr w:type="spellStart"/>
            <w:r w:rsidRPr="007007EC">
              <w:rPr>
                <w:b/>
                <w:bCs/>
              </w:rPr>
              <w:t>Чă</w:t>
            </w:r>
            <w:proofErr w:type="gramStart"/>
            <w:r w:rsidRPr="007007EC">
              <w:rPr>
                <w:b/>
                <w:bCs/>
              </w:rPr>
              <w:t>ваш</w:t>
            </w:r>
            <w:proofErr w:type="spellEnd"/>
            <w:proofErr w:type="gramEnd"/>
            <w:r w:rsidRPr="007007EC">
              <w:rPr>
                <w:b/>
                <w:bCs/>
              </w:rPr>
              <w:t xml:space="preserve"> Республики</w:t>
            </w:r>
          </w:p>
          <w:p w:rsidR="007007EC" w:rsidRPr="007007EC" w:rsidRDefault="007007EC" w:rsidP="007007EC">
            <w:pPr>
              <w:jc w:val="center"/>
              <w:rPr>
                <w:b/>
                <w:bCs/>
              </w:rPr>
            </w:pPr>
            <w:proofErr w:type="spellStart"/>
            <w:r w:rsidRPr="007007EC">
              <w:rPr>
                <w:b/>
                <w:bCs/>
              </w:rPr>
              <w:t>Шупашкар</w:t>
            </w:r>
            <w:proofErr w:type="spellEnd"/>
            <w:r w:rsidRPr="007007EC">
              <w:rPr>
                <w:b/>
                <w:bCs/>
              </w:rPr>
              <w:t xml:space="preserve"> хула</w:t>
            </w:r>
          </w:p>
          <w:p w:rsidR="007007EC" w:rsidRPr="007007EC" w:rsidRDefault="007007EC" w:rsidP="007007EC">
            <w:pPr>
              <w:jc w:val="center"/>
              <w:rPr>
                <w:b/>
                <w:bCs/>
              </w:rPr>
            </w:pPr>
            <w:proofErr w:type="spellStart"/>
            <w:r w:rsidRPr="007007EC">
              <w:rPr>
                <w:b/>
                <w:bCs/>
              </w:rPr>
              <w:t>администрацийě</w:t>
            </w:r>
            <w:proofErr w:type="spellEnd"/>
          </w:p>
          <w:p w:rsidR="007007EC" w:rsidRPr="007007EC" w:rsidRDefault="007007EC" w:rsidP="007007EC">
            <w:pPr>
              <w:jc w:val="center"/>
              <w:rPr>
                <w:b/>
                <w:bCs/>
              </w:rPr>
            </w:pPr>
          </w:p>
          <w:p w:rsidR="007007EC" w:rsidRPr="007007EC" w:rsidRDefault="007007EC" w:rsidP="007007EC">
            <w:pPr>
              <w:jc w:val="center"/>
              <w:rPr>
                <w:rFonts w:eastAsia="Arial Unicode MS"/>
                <w:lang w:eastAsia="ar-SA"/>
              </w:rPr>
            </w:pPr>
            <w:r w:rsidRPr="007007EC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7007EC" w:rsidRPr="007007EC" w:rsidRDefault="007007EC" w:rsidP="007007EC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007EC" w:rsidRPr="007007EC" w:rsidRDefault="007007EC" w:rsidP="007007EC">
            <w:pPr>
              <w:jc w:val="center"/>
              <w:rPr>
                <w:b/>
                <w:bCs/>
              </w:rPr>
            </w:pPr>
            <w:r w:rsidRPr="007007EC">
              <w:rPr>
                <w:b/>
                <w:bCs/>
              </w:rPr>
              <w:t>Чувашская Республика</w:t>
            </w:r>
          </w:p>
          <w:p w:rsidR="007007EC" w:rsidRPr="007007EC" w:rsidRDefault="007007EC" w:rsidP="007007EC">
            <w:pPr>
              <w:jc w:val="center"/>
              <w:rPr>
                <w:b/>
                <w:bCs/>
              </w:rPr>
            </w:pPr>
            <w:r w:rsidRPr="007007EC">
              <w:rPr>
                <w:b/>
                <w:bCs/>
              </w:rPr>
              <w:t>Администрация</w:t>
            </w:r>
          </w:p>
          <w:p w:rsidR="007007EC" w:rsidRPr="007007EC" w:rsidRDefault="007007EC" w:rsidP="007007EC">
            <w:pPr>
              <w:jc w:val="center"/>
              <w:rPr>
                <w:b/>
                <w:bCs/>
              </w:rPr>
            </w:pPr>
            <w:r w:rsidRPr="007007EC">
              <w:rPr>
                <w:b/>
                <w:bCs/>
              </w:rPr>
              <w:t>города Чебоксары</w:t>
            </w:r>
          </w:p>
          <w:p w:rsidR="007007EC" w:rsidRPr="007007EC" w:rsidRDefault="007007EC" w:rsidP="007007EC">
            <w:pPr>
              <w:jc w:val="center"/>
              <w:rPr>
                <w:b/>
                <w:bCs/>
              </w:rPr>
            </w:pPr>
          </w:p>
          <w:p w:rsidR="007007EC" w:rsidRPr="007007EC" w:rsidRDefault="007007EC" w:rsidP="007007EC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7007EC">
              <w:rPr>
                <w:b/>
                <w:bCs/>
              </w:rPr>
              <w:t>ПОСТАНОВЛЕНИЕ</w:t>
            </w:r>
          </w:p>
        </w:tc>
      </w:tr>
    </w:tbl>
    <w:p w:rsidR="007007EC" w:rsidRPr="007007EC" w:rsidRDefault="007007EC" w:rsidP="007007EC">
      <w:pPr>
        <w:rPr>
          <w:sz w:val="28"/>
          <w:szCs w:val="28"/>
        </w:rPr>
      </w:pPr>
    </w:p>
    <w:p w:rsidR="007007EC" w:rsidRPr="007007EC" w:rsidRDefault="007007EC" w:rsidP="007007EC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7007E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007EC">
        <w:rPr>
          <w:sz w:val="28"/>
          <w:szCs w:val="28"/>
        </w:rPr>
        <w:t xml:space="preserve">.2022 № </w:t>
      </w:r>
      <w:r>
        <w:rPr>
          <w:sz w:val="28"/>
          <w:szCs w:val="28"/>
        </w:rPr>
        <w:t>3010</w:t>
      </w:r>
    </w:p>
    <w:p w:rsidR="002B1161" w:rsidRPr="007007EC" w:rsidRDefault="002B1161" w:rsidP="003377BD">
      <w:pPr>
        <w:ind w:right="4678"/>
        <w:jc w:val="both"/>
        <w:rPr>
          <w:szCs w:val="28"/>
        </w:rPr>
      </w:pPr>
    </w:p>
    <w:p w:rsidR="003377BD" w:rsidRPr="006E456E" w:rsidRDefault="003377BD" w:rsidP="003377BD">
      <w:pPr>
        <w:ind w:right="4678"/>
        <w:jc w:val="both"/>
        <w:rPr>
          <w:sz w:val="28"/>
          <w:szCs w:val="28"/>
        </w:rPr>
      </w:pPr>
      <w:r w:rsidRPr="006E456E">
        <w:rPr>
          <w:sz w:val="28"/>
          <w:szCs w:val="28"/>
        </w:rPr>
        <w:t>О</w:t>
      </w:r>
      <w:r w:rsidR="00007F01">
        <w:rPr>
          <w:sz w:val="28"/>
          <w:szCs w:val="28"/>
        </w:rPr>
        <w:t xml:space="preserve"> </w:t>
      </w:r>
      <w:r w:rsidRPr="006E456E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разрешения</w:t>
      </w:r>
      <w:r w:rsidRPr="006E456E">
        <w:rPr>
          <w:sz w:val="28"/>
          <w:szCs w:val="28"/>
        </w:rPr>
        <w:t xml:space="preserve"> на</w:t>
      </w:r>
      <w:r w:rsidR="00007F01">
        <w:rPr>
          <w:sz w:val="28"/>
          <w:szCs w:val="28"/>
        </w:rPr>
        <w:t xml:space="preserve"> </w:t>
      </w:r>
      <w:r w:rsidRPr="00784C32">
        <w:rPr>
          <w:sz w:val="28"/>
          <w:szCs w:val="28"/>
        </w:rPr>
        <w:t>условно разрешенный вид использования земельного участка</w:t>
      </w:r>
      <w:r>
        <w:rPr>
          <w:sz w:val="28"/>
          <w:szCs w:val="28"/>
        </w:rPr>
        <w:t xml:space="preserve"> и </w:t>
      </w:r>
      <w:r w:rsidRPr="006E456E">
        <w:rPr>
          <w:sz w:val="28"/>
          <w:szCs w:val="28"/>
        </w:rPr>
        <w:t>отклонени</w:t>
      </w:r>
      <w:r>
        <w:rPr>
          <w:sz w:val="28"/>
          <w:szCs w:val="28"/>
        </w:rPr>
        <w:t>я</w:t>
      </w:r>
      <w:r w:rsidRPr="006E456E">
        <w:rPr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 </w:t>
      </w:r>
    </w:p>
    <w:p w:rsidR="003377BD" w:rsidRPr="007C0139" w:rsidRDefault="003377BD" w:rsidP="003377BD">
      <w:pPr>
        <w:spacing w:line="324" w:lineRule="auto"/>
        <w:ind w:firstLine="851"/>
        <w:rPr>
          <w:sz w:val="28"/>
          <w:szCs w:val="28"/>
        </w:rPr>
      </w:pPr>
    </w:p>
    <w:p w:rsidR="003377BD" w:rsidRPr="0079474D" w:rsidRDefault="003377BD" w:rsidP="002B1161">
      <w:pPr>
        <w:tabs>
          <w:tab w:val="left" w:pos="993"/>
        </w:tabs>
        <w:suppressAutoHyphens/>
        <w:spacing w:line="360" w:lineRule="auto"/>
        <w:ind w:right="-6" w:firstLine="708"/>
        <w:jc w:val="both"/>
        <w:rPr>
          <w:sz w:val="28"/>
          <w:szCs w:val="28"/>
        </w:rPr>
      </w:pPr>
      <w:proofErr w:type="gramStart"/>
      <w:r w:rsidRPr="00F42B03">
        <w:rPr>
          <w:sz w:val="28"/>
          <w:szCs w:val="28"/>
        </w:rPr>
        <w:t>В соответствии со статьями 39, 40</w:t>
      </w:r>
      <w:bookmarkStart w:id="0" w:name="_GoBack"/>
      <w:bookmarkEnd w:id="0"/>
      <w:r w:rsidRPr="00F42B03">
        <w:rPr>
          <w:sz w:val="28"/>
          <w:szCs w:val="28"/>
        </w:rPr>
        <w:t xml:space="preserve"> Градостроительног</w:t>
      </w:r>
      <w:r w:rsidR="00007F01">
        <w:rPr>
          <w:sz w:val="28"/>
          <w:szCs w:val="28"/>
        </w:rPr>
        <w:t xml:space="preserve">о кодекса Российской Федерации, </w:t>
      </w:r>
      <w:r w:rsidRPr="00F42B03">
        <w:rPr>
          <w:sz w:val="28"/>
          <w:szCs w:val="28"/>
        </w:rPr>
        <w:t>Федеральным законом от 06.10.2003 № 131-ФЗ «Об</w:t>
      </w:r>
      <w:r w:rsidR="002B1161">
        <w:rPr>
          <w:sz w:val="28"/>
          <w:szCs w:val="28"/>
        </w:rPr>
        <w:t> </w:t>
      </w:r>
      <w:r w:rsidRPr="00F42B03">
        <w:rPr>
          <w:sz w:val="28"/>
          <w:szCs w:val="28"/>
        </w:rPr>
        <w:t>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принятого решением Чебоксарского городского Собрания депутатов от 30.11.2005 №</w:t>
      </w:r>
      <w:r w:rsidR="002B1161">
        <w:rPr>
          <w:sz w:val="28"/>
          <w:szCs w:val="28"/>
        </w:rPr>
        <w:t> </w:t>
      </w:r>
      <w:r w:rsidRPr="00F42B03">
        <w:rPr>
          <w:sz w:val="28"/>
          <w:szCs w:val="28"/>
        </w:rPr>
        <w:t>40, Правилами землепользования и застройки Чебоксарского городского округа, разработанными АО «</w:t>
      </w:r>
      <w:proofErr w:type="spellStart"/>
      <w:r w:rsidRPr="00F42B03">
        <w:rPr>
          <w:sz w:val="28"/>
          <w:szCs w:val="28"/>
        </w:rPr>
        <w:t>РосНИПИУрбанистики</w:t>
      </w:r>
      <w:proofErr w:type="spellEnd"/>
      <w:r w:rsidRPr="00F42B03">
        <w:rPr>
          <w:sz w:val="28"/>
          <w:szCs w:val="28"/>
        </w:rPr>
        <w:t>» в 2015 году, утвержденными решением Чебоксарского городского Собрания депутатов</w:t>
      </w:r>
      <w:proofErr w:type="gramEnd"/>
      <w:r w:rsidRPr="00F42B03">
        <w:rPr>
          <w:sz w:val="28"/>
          <w:szCs w:val="28"/>
        </w:rPr>
        <w:t xml:space="preserve"> </w:t>
      </w:r>
      <w:proofErr w:type="gramStart"/>
      <w:r w:rsidRPr="00F42B03">
        <w:rPr>
          <w:sz w:val="28"/>
          <w:szCs w:val="28"/>
        </w:rPr>
        <w:t>от 03.03.2016         № 187, постановлениями администрации города Чебоксары Чувашской Республики от 21.01.2019 № 57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</w:t>
      </w:r>
      <w:r>
        <w:rPr>
          <w:sz w:val="28"/>
          <w:szCs w:val="28"/>
        </w:rPr>
        <w:t xml:space="preserve">а», </w:t>
      </w:r>
      <w:r w:rsidRPr="004210F7">
        <w:rPr>
          <w:sz w:val="28"/>
          <w:szCs w:val="28"/>
        </w:rPr>
        <w:t>от</w:t>
      </w:r>
      <w:r w:rsidR="002B1161">
        <w:rPr>
          <w:sz w:val="28"/>
          <w:szCs w:val="28"/>
        </w:rPr>
        <w:t> </w:t>
      </w:r>
      <w:r w:rsidRPr="004210F7">
        <w:rPr>
          <w:sz w:val="28"/>
          <w:szCs w:val="28"/>
        </w:rPr>
        <w:t>21.01.2019 №</w:t>
      </w:r>
      <w:r w:rsidR="002B1161">
        <w:rPr>
          <w:sz w:val="28"/>
          <w:szCs w:val="28"/>
        </w:rPr>
        <w:t> </w:t>
      </w:r>
      <w:r w:rsidRPr="004210F7">
        <w:rPr>
          <w:sz w:val="28"/>
          <w:szCs w:val="28"/>
        </w:rPr>
        <w:t xml:space="preserve">59 </w:t>
      </w:r>
      <w:r>
        <w:rPr>
          <w:sz w:val="28"/>
          <w:szCs w:val="28"/>
        </w:rPr>
        <w:t>«Об</w:t>
      </w:r>
      <w:r w:rsidRPr="00F42B03">
        <w:rPr>
          <w:sz w:val="28"/>
          <w:szCs w:val="28"/>
        </w:rPr>
        <w:t xml:space="preserve"> утверждении административного регламента предоставления муниципальной услуги</w:t>
      </w:r>
      <w:r w:rsidRPr="004210F7">
        <w:rPr>
          <w:sz w:val="28"/>
          <w:szCs w:val="28"/>
        </w:rPr>
        <w:t xml:space="preserve"> «Предоставление разрешения на условно разрешенный вид использования земельного участка или объе</w:t>
      </w:r>
      <w:r>
        <w:rPr>
          <w:sz w:val="28"/>
          <w:szCs w:val="28"/>
        </w:rPr>
        <w:t>кта капитального строительства», протоколом</w:t>
      </w:r>
      <w:r w:rsidRPr="00BF2143">
        <w:rPr>
          <w:sz w:val="28"/>
          <w:szCs w:val="28"/>
        </w:rPr>
        <w:t xml:space="preserve"> №</w:t>
      </w:r>
      <w:r w:rsidR="00787598">
        <w:rPr>
          <w:sz w:val="28"/>
          <w:szCs w:val="28"/>
        </w:rPr>
        <w:t xml:space="preserve"> 8</w:t>
      </w:r>
      <w:r w:rsidRPr="00BF2143">
        <w:rPr>
          <w:sz w:val="28"/>
          <w:szCs w:val="28"/>
        </w:rPr>
        <w:t xml:space="preserve"> от </w:t>
      </w:r>
      <w:r w:rsidR="00787598">
        <w:rPr>
          <w:sz w:val="28"/>
          <w:szCs w:val="28"/>
        </w:rPr>
        <w:t>15.08</w:t>
      </w:r>
      <w:r>
        <w:rPr>
          <w:sz w:val="28"/>
          <w:szCs w:val="28"/>
        </w:rPr>
        <w:t>.2022</w:t>
      </w:r>
      <w:r w:rsidRPr="00BF2143">
        <w:rPr>
          <w:sz w:val="28"/>
          <w:szCs w:val="28"/>
        </w:rPr>
        <w:t xml:space="preserve"> и</w:t>
      </w:r>
      <w:proofErr w:type="gramEnd"/>
      <w:r w:rsidRPr="00BF2143">
        <w:rPr>
          <w:sz w:val="28"/>
          <w:szCs w:val="28"/>
        </w:rPr>
        <w:t xml:space="preserve"> заключением о результатах публичных слушаний по вопросам предоставления разрешения на</w:t>
      </w:r>
      <w:r w:rsidR="00787598">
        <w:rPr>
          <w:sz w:val="28"/>
          <w:szCs w:val="28"/>
        </w:rPr>
        <w:t xml:space="preserve"> </w:t>
      </w:r>
      <w:r w:rsidRPr="004210F7">
        <w:rPr>
          <w:sz w:val="28"/>
          <w:szCs w:val="28"/>
        </w:rPr>
        <w:t>условно разрешенный вид использования земельного участка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отклонения</w:t>
      </w:r>
      <w:r w:rsidRPr="00BF2143">
        <w:rPr>
          <w:sz w:val="28"/>
          <w:szCs w:val="28"/>
        </w:rPr>
        <w:t xml:space="preserve"> от предельных </w:t>
      </w:r>
      <w:r w:rsidRPr="000A3D12">
        <w:rPr>
          <w:sz w:val="28"/>
          <w:szCs w:val="28"/>
        </w:rPr>
        <w:t xml:space="preserve">параметров разрешенного строительства, реконструкции объекта капитального строительства </w:t>
      </w:r>
      <w:r w:rsidR="005F6865">
        <w:rPr>
          <w:sz w:val="28"/>
          <w:szCs w:val="28"/>
        </w:rPr>
        <w:t>15</w:t>
      </w:r>
      <w:r w:rsidR="009C4521">
        <w:rPr>
          <w:sz w:val="28"/>
          <w:szCs w:val="28"/>
        </w:rPr>
        <w:t>.08</w:t>
      </w:r>
      <w:r>
        <w:rPr>
          <w:sz w:val="28"/>
          <w:szCs w:val="28"/>
        </w:rPr>
        <w:t>.2022</w:t>
      </w:r>
      <w:r w:rsidRPr="0079474D">
        <w:rPr>
          <w:sz w:val="28"/>
          <w:szCs w:val="28"/>
        </w:rPr>
        <w:t>, рекомендациями Комиссии по подготовке проекта правил землепользования и застройки администрации города Чебоксары от</w:t>
      </w:r>
      <w:r w:rsidR="005F6865">
        <w:rPr>
          <w:sz w:val="28"/>
          <w:szCs w:val="28"/>
        </w:rPr>
        <w:t xml:space="preserve"> </w:t>
      </w:r>
      <w:r w:rsidR="00E30B7B">
        <w:rPr>
          <w:sz w:val="28"/>
          <w:szCs w:val="28"/>
        </w:rPr>
        <w:t>15.</w:t>
      </w:r>
      <w:r>
        <w:rPr>
          <w:sz w:val="28"/>
          <w:szCs w:val="28"/>
        </w:rPr>
        <w:t>08.2022</w:t>
      </w:r>
      <w:r w:rsidRPr="0079474D">
        <w:rPr>
          <w:sz w:val="28"/>
          <w:szCs w:val="28"/>
        </w:rPr>
        <w:t xml:space="preserve"> администрация города Чебоксары </w:t>
      </w:r>
      <w:proofErr w:type="gramStart"/>
      <w:r w:rsidRPr="0079474D">
        <w:rPr>
          <w:sz w:val="28"/>
          <w:szCs w:val="28"/>
        </w:rPr>
        <w:t>п</w:t>
      </w:r>
      <w:proofErr w:type="gramEnd"/>
      <w:r w:rsidRPr="0079474D">
        <w:rPr>
          <w:sz w:val="28"/>
          <w:szCs w:val="28"/>
        </w:rPr>
        <w:t xml:space="preserve"> о с т а н о в л я е т: </w:t>
      </w:r>
    </w:p>
    <w:p w:rsidR="003377BD" w:rsidRDefault="009C4521" w:rsidP="002B1161">
      <w:pPr>
        <w:pStyle w:val="a5"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right="-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Предоставить </w:t>
      </w:r>
      <w:r w:rsidR="005F6865" w:rsidRPr="005F6865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– строительство торгово-офисного комплекса переменной этажности с парковкой на 27 </w:t>
      </w:r>
      <w:proofErr w:type="spellStart"/>
      <w:r w:rsidR="005F6865" w:rsidRPr="005F6865">
        <w:rPr>
          <w:sz w:val="28"/>
          <w:szCs w:val="28"/>
        </w:rPr>
        <w:t>машино</w:t>
      </w:r>
      <w:proofErr w:type="spellEnd"/>
      <w:r w:rsidR="005F6865" w:rsidRPr="005F6865">
        <w:rPr>
          <w:sz w:val="28"/>
          <w:szCs w:val="28"/>
        </w:rPr>
        <w:t>-мест для индивидуального автотранспорта, в границах земельного участка с кадастровым номером 21:01:030105:203, расположенного по адресу: г. Чебоксары, ул. Гагарина Ю., уч. 40Г в части увеличения этажности с 5 этажей до 8 (этажность 7, количество этажей</w:t>
      </w:r>
      <w:proofErr w:type="gramEnd"/>
      <w:r w:rsidR="005F6865" w:rsidRPr="005F6865">
        <w:rPr>
          <w:sz w:val="28"/>
          <w:szCs w:val="28"/>
        </w:rPr>
        <w:t xml:space="preserve"> 8)</w:t>
      </w:r>
      <w:r w:rsidR="005F6865" w:rsidRPr="005F6865">
        <w:rPr>
          <w:spacing w:val="6"/>
          <w:sz w:val="28"/>
          <w:szCs w:val="28"/>
        </w:rPr>
        <w:t>.</w:t>
      </w:r>
    </w:p>
    <w:p w:rsidR="003377BD" w:rsidRPr="00CC1808" w:rsidRDefault="003377BD" w:rsidP="002B1161">
      <w:pPr>
        <w:tabs>
          <w:tab w:val="left" w:pos="993"/>
        </w:tabs>
        <w:spacing w:line="360" w:lineRule="auto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C1808">
        <w:rPr>
          <w:sz w:val="28"/>
          <w:szCs w:val="28"/>
        </w:rPr>
        <w:t xml:space="preserve">Предоставить </w:t>
      </w:r>
      <w:r w:rsidR="005F6865" w:rsidRPr="005F6865">
        <w:rPr>
          <w:sz w:val="28"/>
          <w:szCs w:val="28"/>
        </w:rPr>
        <w:t xml:space="preserve">разрешение на условно разрешенный вид использования земельного участка с кадастровым номером 21:01:020204:1518 площадью 9008 кв. м, расположенного по адресу: </w:t>
      </w:r>
      <w:proofErr w:type="spellStart"/>
      <w:r w:rsidR="005F6865" w:rsidRPr="005F6865">
        <w:rPr>
          <w:sz w:val="28"/>
          <w:szCs w:val="28"/>
        </w:rPr>
        <w:t>г</w:t>
      </w:r>
      <w:proofErr w:type="gramStart"/>
      <w:r w:rsidR="005F6865" w:rsidRPr="005F6865">
        <w:rPr>
          <w:sz w:val="28"/>
          <w:szCs w:val="28"/>
        </w:rPr>
        <w:t>.Ч</w:t>
      </w:r>
      <w:proofErr w:type="gramEnd"/>
      <w:r w:rsidR="005F6865" w:rsidRPr="005F6865">
        <w:rPr>
          <w:sz w:val="28"/>
          <w:szCs w:val="28"/>
        </w:rPr>
        <w:t>ебоксары</w:t>
      </w:r>
      <w:proofErr w:type="spellEnd"/>
      <w:r w:rsidR="005F6865" w:rsidRPr="005F6865">
        <w:rPr>
          <w:sz w:val="28"/>
          <w:szCs w:val="28"/>
        </w:rPr>
        <w:t xml:space="preserve"> (</w:t>
      </w:r>
      <w:proofErr w:type="spellStart"/>
      <w:r w:rsidR="005F6865" w:rsidRPr="005F6865">
        <w:rPr>
          <w:sz w:val="28"/>
          <w:szCs w:val="28"/>
        </w:rPr>
        <w:t>подзона</w:t>
      </w:r>
      <w:proofErr w:type="spellEnd"/>
      <w:r w:rsidR="005F6865" w:rsidRPr="005F6865">
        <w:rPr>
          <w:sz w:val="28"/>
          <w:szCs w:val="28"/>
        </w:rPr>
        <w:t xml:space="preserve"> застройки жилыми домами смешанной этажности со сложившейся застройкой индивидуальными жилыми домами (Ж-5.1)), «многоэтажная жилая застройка (высотная застройка)».</w:t>
      </w:r>
    </w:p>
    <w:p w:rsidR="005F6865" w:rsidRPr="005F6865" w:rsidRDefault="003377BD" w:rsidP="002B1161">
      <w:pPr>
        <w:tabs>
          <w:tab w:val="left" w:pos="993"/>
        </w:tabs>
        <w:spacing w:line="360" w:lineRule="auto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9474D">
        <w:rPr>
          <w:sz w:val="28"/>
          <w:szCs w:val="28"/>
        </w:rPr>
        <w:t>Предоставить</w:t>
      </w:r>
      <w:r w:rsidRPr="005F6865">
        <w:rPr>
          <w:sz w:val="28"/>
          <w:szCs w:val="28"/>
        </w:rPr>
        <w:t xml:space="preserve"> </w:t>
      </w:r>
      <w:r w:rsidR="005F6865" w:rsidRPr="005F6865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21:01:011102:467, расположенного по</w:t>
      </w:r>
      <w:r w:rsidR="002B1161">
        <w:rPr>
          <w:sz w:val="28"/>
          <w:szCs w:val="28"/>
        </w:rPr>
        <w:t> </w:t>
      </w:r>
      <w:r w:rsidR="005F6865" w:rsidRPr="005F6865">
        <w:rPr>
          <w:sz w:val="28"/>
          <w:szCs w:val="28"/>
        </w:rPr>
        <w:t xml:space="preserve">адресу: городской округ город Чебоксары, д. </w:t>
      </w:r>
      <w:proofErr w:type="spellStart"/>
      <w:r w:rsidR="005F6865" w:rsidRPr="005F6865">
        <w:rPr>
          <w:sz w:val="28"/>
          <w:szCs w:val="28"/>
        </w:rPr>
        <w:t>Чандрово</w:t>
      </w:r>
      <w:proofErr w:type="spellEnd"/>
      <w:r w:rsidR="005F6865" w:rsidRPr="005F6865">
        <w:rPr>
          <w:sz w:val="28"/>
          <w:szCs w:val="28"/>
        </w:rPr>
        <w:t xml:space="preserve">, ул. </w:t>
      </w:r>
      <w:proofErr w:type="gramStart"/>
      <w:r w:rsidR="005F6865" w:rsidRPr="005F6865">
        <w:rPr>
          <w:sz w:val="28"/>
          <w:szCs w:val="28"/>
        </w:rPr>
        <w:t>Спортивная</w:t>
      </w:r>
      <w:proofErr w:type="gramEnd"/>
      <w:r w:rsidR="005F6865" w:rsidRPr="005F6865">
        <w:rPr>
          <w:sz w:val="28"/>
          <w:szCs w:val="28"/>
        </w:rPr>
        <w:t>, земельный участок 13, в части уменьшения минимального отступа от границ земельного участка с восточной стороны с 3 м до 1 м, с юго-западной стороны с 3 м до 1 м.</w:t>
      </w:r>
    </w:p>
    <w:p w:rsidR="000A0821" w:rsidRDefault="000A0821" w:rsidP="002B1161">
      <w:pPr>
        <w:tabs>
          <w:tab w:val="left" w:pos="993"/>
        </w:tabs>
        <w:spacing w:line="360" w:lineRule="auto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79474D">
        <w:rPr>
          <w:sz w:val="28"/>
          <w:szCs w:val="28"/>
        </w:rPr>
        <w:t xml:space="preserve">Предоставить </w:t>
      </w:r>
      <w:r w:rsidR="005F6865" w:rsidRPr="005F6865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(строительство </w:t>
      </w:r>
      <w:r w:rsidR="005F6865" w:rsidRPr="005F6865">
        <w:rPr>
          <w:sz w:val="28"/>
          <w:szCs w:val="28"/>
        </w:rPr>
        <w:lastRenderedPageBreak/>
        <w:t xml:space="preserve">индивидуального жилого дома), в границах земельного </w:t>
      </w:r>
      <w:r w:rsidR="002B1161">
        <w:rPr>
          <w:sz w:val="28"/>
          <w:szCs w:val="28"/>
        </w:rPr>
        <w:t>участка с </w:t>
      </w:r>
      <w:r w:rsidR="005F6865" w:rsidRPr="005F6865">
        <w:rPr>
          <w:sz w:val="28"/>
          <w:szCs w:val="28"/>
        </w:rPr>
        <w:t>кадастровым номером 21:01:021301:586, расположенного по адресу: Чебоксарский городской округ, в части уменьшения минимального отступа от границ земельного участка с северо-восточной стороны с 3 м до 1,7 м, с</w:t>
      </w:r>
      <w:r w:rsidR="002B1161">
        <w:rPr>
          <w:sz w:val="28"/>
          <w:szCs w:val="28"/>
        </w:rPr>
        <w:t> </w:t>
      </w:r>
      <w:r w:rsidR="005F6865" w:rsidRPr="005F6865">
        <w:rPr>
          <w:sz w:val="28"/>
          <w:szCs w:val="28"/>
        </w:rPr>
        <w:t>северо-западной стороны с 3 м до 2,5 м.</w:t>
      </w:r>
    </w:p>
    <w:p w:rsidR="003377BD" w:rsidRPr="0079474D" w:rsidRDefault="002B1161" w:rsidP="002B1161">
      <w:pPr>
        <w:tabs>
          <w:tab w:val="left" w:pos="993"/>
        </w:tabs>
        <w:spacing w:line="360" w:lineRule="auto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77BD">
        <w:rPr>
          <w:sz w:val="28"/>
          <w:szCs w:val="28"/>
        </w:rPr>
        <w:t>.</w:t>
      </w:r>
      <w:r w:rsidR="003377BD">
        <w:rPr>
          <w:sz w:val="28"/>
          <w:szCs w:val="28"/>
        </w:rPr>
        <w:tab/>
      </w:r>
      <w:r w:rsidR="003377BD" w:rsidRPr="0079474D">
        <w:rPr>
          <w:sz w:val="28"/>
          <w:szCs w:val="28"/>
        </w:rPr>
        <w:t xml:space="preserve">Управлению </w:t>
      </w:r>
      <w:r w:rsidR="003377BD" w:rsidRPr="0079474D">
        <w:rPr>
          <w:bCs/>
          <w:sz w:val="28"/>
          <w:szCs w:val="28"/>
        </w:rPr>
        <w:t>информации, общественных связей и молодежной политики</w:t>
      </w:r>
      <w:r w:rsidR="003377BD" w:rsidRPr="0079474D">
        <w:rPr>
          <w:sz w:val="28"/>
          <w:szCs w:val="28"/>
        </w:rPr>
        <w:t xml:space="preserve"> администрации города Чебоксары опубликовать данное постановление в средствах массовой информации в течение 10 дней со дня его подписания.</w:t>
      </w:r>
    </w:p>
    <w:p w:rsidR="003377BD" w:rsidRPr="0079474D" w:rsidRDefault="002B1161" w:rsidP="002B1161">
      <w:pPr>
        <w:tabs>
          <w:tab w:val="num" w:pos="0"/>
          <w:tab w:val="left" w:pos="993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77BD">
        <w:rPr>
          <w:sz w:val="28"/>
          <w:szCs w:val="28"/>
        </w:rPr>
        <w:t>.</w:t>
      </w:r>
      <w:r w:rsidR="003377BD" w:rsidRPr="0079474D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3377BD" w:rsidRPr="00F42B03" w:rsidRDefault="002B1161" w:rsidP="002B1161">
      <w:pPr>
        <w:tabs>
          <w:tab w:val="num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77BD" w:rsidRPr="0079474D">
        <w:rPr>
          <w:sz w:val="28"/>
          <w:szCs w:val="28"/>
        </w:rPr>
        <w:t>.</w:t>
      </w:r>
      <w:r w:rsidR="003377BD" w:rsidRPr="0079474D">
        <w:rPr>
          <w:sz w:val="28"/>
          <w:szCs w:val="28"/>
        </w:rPr>
        <w:tab/>
      </w:r>
      <w:proofErr w:type="gramStart"/>
      <w:r w:rsidR="003377BD" w:rsidRPr="0079474D">
        <w:rPr>
          <w:sz w:val="28"/>
          <w:szCs w:val="28"/>
        </w:rPr>
        <w:t>Контроль за</w:t>
      </w:r>
      <w:proofErr w:type="gramEnd"/>
      <w:r w:rsidR="003377BD" w:rsidRPr="0079474D">
        <w:rPr>
          <w:sz w:val="28"/>
          <w:szCs w:val="28"/>
        </w:rPr>
        <w:t xml:space="preserve"> выполнением настоящего постановления возложить на</w:t>
      </w:r>
      <w:r>
        <w:rPr>
          <w:sz w:val="28"/>
          <w:szCs w:val="28"/>
        </w:rPr>
        <w:t> </w:t>
      </w:r>
      <w:r w:rsidR="003377BD" w:rsidRPr="0079474D">
        <w:rPr>
          <w:sz w:val="28"/>
          <w:szCs w:val="28"/>
        </w:rPr>
        <w:t>заместителя главы администрации города Чебоксары по вопросам архитектуры и градостроительства И.Л.</w:t>
      </w:r>
      <w:r w:rsidR="003377BD" w:rsidRPr="00F42B03">
        <w:rPr>
          <w:sz w:val="28"/>
          <w:szCs w:val="28"/>
        </w:rPr>
        <w:t xml:space="preserve"> Кучерявого. </w:t>
      </w:r>
    </w:p>
    <w:p w:rsidR="003377BD" w:rsidRDefault="003377BD" w:rsidP="003377BD">
      <w:pPr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</w:p>
    <w:p w:rsidR="003377BD" w:rsidRPr="006C483E" w:rsidRDefault="003377BD" w:rsidP="003377BD">
      <w:pPr>
        <w:suppressAutoHyphens/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C483E">
        <w:rPr>
          <w:sz w:val="28"/>
          <w:szCs w:val="28"/>
        </w:rPr>
        <w:t xml:space="preserve"> администрации</w:t>
      </w:r>
      <w:r w:rsidR="002B1161">
        <w:rPr>
          <w:sz w:val="28"/>
          <w:szCs w:val="28"/>
        </w:rPr>
        <w:t xml:space="preserve"> </w:t>
      </w:r>
      <w:r w:rsidRPr="006C483E">
        <w:rPr>
          <w:sz w:val="28"/>
          <w:szCs w:val="28"/>
        </w:rPr>
        <w:t xml:space="preserve">города Чебоксары        </w:t>
      </w:r>
      <w:r w:rsidR="002B116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Д.В. Спирин</w:t>
      </w:r>
    </w:p>
    <w:sectPr w:rsidR="003377BD" w:rsidRPr="006C483E" w:rsidSect="002B1161">
      <w:footerReference w:type="default" r:id="rId9"/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61" w:rsidRDefault="002B1161" w:rsidP="002B1161">
      <w:r>
        <w:separator/>
      </w:r>
    </w:p>
  </w:endnote>
  <w:endnote w:type="continuationSeparator" w:id="0">
    <w:p w:rsidR="002B1161" w:rsidRDefault="002B1161" w:rsidP="002B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61" w:rsidRPr="002B1161" w:rsidRDefault="002B1161" w:rsidP="002B1161">
    <w:pPr>
      <w:pStyle w:val="a8"/>
      <w:jc w:val="right"/>
      <w:rPr>
        <w:sz w:val="16"/>
        <w:szCs w:val="16"/>
      </w:rPr>
    </w:pPr>
    <w:r>
      <w:rPr>
        <w:sz w:val="16"/>
        <w:szCs w:val="16"/>
      </w:rPr>
      <w:t>110-65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61" w:rsidRDefault="002B1161" w:rsidP="002B1161">
      <w:r>
        <w:separator/>
      </w:r>
    </w:p>
  </w:footnote>
  <w:footnote w:type="continuationSeparator" w:id="0">
    <w:p w:rsidR="002B1161" w:rsidRDefault="002B1161" w:rsidP="002B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743B"/>
    <w:multiLevelType w:val="hybridMultilevel"/>
    <w:tmpl w:val="59A69B58"/>
    <w:lvl w:ilvl="0" w:tplc="EB84CAD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636"/>
    <w:rsid w:val="00007F01"/>
    <w:rsid w:val="000A0821"/>
    <w:rsid w:val="002B1161"/>
    <w:rsid w:val="002F6884"/>
    <w:rsid w:val="003377BD"/>
    <w:rsid w:val="00337F49"/>
    <w:rsid w:val="00410636"/>
    <w:rsid w:val="005F4464"/>
    <w:rsid w:val="005F6865"/>
    <w:rsid w:val="007007EC"/>
    <w:rsid w:val="00787598"/>
    <w:rsid w:val="009A2307"/>
    <w:rsid w:val="009C4521"/>
    <w:rsid w:val="00B17F7A"/>
    <w:rsid w:val="00B3147E"/>
    <w:rsid w:val="00C01B51"/>
    <w:rsid w:val="00C6433B"/>
    <w:rsid w:val="00E30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377B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77B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3377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77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7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B11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11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377BD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77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3377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77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7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gcheb_arch2</dc:creator>
  <cp:keywords/>
  <dc:description/>
  <cp:lastModifiedBy>gcheb_mashburo2</cp:lastModifiedBy>
  <cp:revision>11</cp:revision>
  <cp:lastPrinted>2022-08-24T10:55:00Z</cp:lastPrinted>
  <dcterms:created xsi:type="dcterms:W3CDTF">2022-08-08T10:14:00Z</dcterms:created>
  <dcterms:modified xsi:type="dcterms:W3CDTF">2022-08-31T06:04:00Z</dcterms:modified>
</cp:coreProperties>
</file>