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E83381" w:rsidRPr="002A629C" w:rsidTr="009B02B2">
        <w:trPr>
          <w:trHeight w:hRule="exact" w:val="3201"/>
          <w:jc w:val="center"/>
        </w:trPr>
        <w:tc>
          <w:tcPr>
            <w:tcW w:w="3799" w:type="dxa"/>
          </w:tcPr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bookmarkStart w:id="0" w:name="_Toc469405921"/>
            <w:r w:rsidRPr="002A629C"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>Чăваш Республикин</w:t>
            </w: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>Канаш хулин</w:t>
            </w: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>Депутатсен пухăвĕ</w:t>
            </w: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caps/>
                <w:sz w:val="28"/>
                <w:szCs w:val="28"/>
              </w:rPr>
              <w:t>йышĂну</w:t>
            </w: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sz w:val="28"/>
                <w:szCs w:val="28"/>
              </w:rPr>
              <w:t xml:space="preserve">        _______ г. № ____</w:t>
            </w: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906EE7E" wp14:editId="69F80C39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E83381" w:rsidRPr="002A629C" w:rsidRDefault="00E83381" w:rsidP="009B02B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bCs/>
                <w:sz w:val="28"/>
                <w:szCs w:val="28"/>
              </w:rPr>
              <w:t>города Канаш</w:t>
            </w: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3381" w:rsidRPr="002A629C" w:rsidRDefault="00E83381" w:rsidP="009B02B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E83381" w:rsidRPr="002A629C" w:rsidRDefault="00E83381" w:rsidP="009B0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29C">
              <w:rPr>
                <w:rFonts w:ascii="Times New Roman" w:hAnsi="Times New Roman"/>
                <w:b/>
                <w:sz w:val="28"/>
                <w:szCs w:val="28"/>
              </w:rPr>
              <w:t xml:space="preserve"> _______ г. № ____ </w:t>
            </w: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381" w:rsidRPr="002A629C" w:rsidRDefault="00E83381" w:rsidP="009B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3381" w:rsidRDefault="00E83381" w:rsidP="006E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E4A73" w:rsidRPr="005742B6" w:rsidRDefault="006E4A73" w:rsidP="006E4A73">
      <w:pPr>
        <w:ind w:right="489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71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внесении изменений в Правила землепользования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171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 застройки Канашского городского округа</w:t>
      </w:r>
      <w:r w:rsidRPr="005742B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E83381" w:rsidRDefault="00E83381" w:rsidP="006E4A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A73" w:rsidRDefault="006E4A73" w:rsidP="006E4A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7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8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="00E83381">
        <w:rPr>
          <w:rFonts w:ascii="Times New Roman" w:hAnsi="Times New Roman" w:cs="Times New Roman"/>
          <w:sz w:val="24"/>
          <w:szCs w:val="24"/>
        </w:rPr>
        <w:t xml:space="preserve"> от 06 октября 2003 года № 131-ФЗ «</w:t>
      </w:r>
      <w:r w:rsidRPr="006E4A7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381">
        <w:rPr>
          <w:rFonts w:ascii="Times New Roman" w:hAnsi="Times New Roman" w:cs="Times New Roman"/>
          <w:sz w:val="24"/>
          <w:szCs w:val="24"/>
        </w:rPr>
        <w:t>»</w:t>
      </w:r>
      <w:r w:rsidRPr="006E4A7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 w:rsidR="00E83381">
        <w:rPr>
          <w:rFonts w:ascii="Times New Roman" w:hAnsi="Times New Roman" w:cs="Times New Roman"/>
          <w:sz w:val="24"/>
          <w:szCs w:val="24"/>
        </w:rPr>
        <w:t>спублики от 18 октября 2004 г. № 19 «</w:t>
      </w:r>
      <w:r w:rsidRPr="006E4A73">
        <w:rPr>
          <w:rFonts w:ascii="Times New Roman" w:hAnsi="Times New Roman" w:cs="Times New Roman"/>
          <w:sz w:val="24"/>
          <w:szCs w:val="24"/>
        </w:rPr>
        <w:t>Об организации местного самоуп</w:t>
      </w:r>
      <w:r w:rsidR="00E83381">
        <w:rPr>
          <w:rFonts w:ascii="Times New Roman" w:hAnsi="Times New Roman" w:cs="Times New Roman"/>
          <w:sz w:val="24"/>
          <w:szCs w:val="24"/>
        </w:rPr>
        <w:t>равления в Чувашской Республике»</w:t>
      </w:r>
      <w:r w:rsidRPr="006E4A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ст. 31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32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33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 г., </w:t>
      </w:r>
      <w:hyperlink r:id="rId13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ст. 15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 Устава города Канаш Чувашской Республики от 13.06.2017 г. и </w:t>
      </w:r>
      <w:hyperlink r:id="rId14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ст. 29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Канашского городского округа, утвержденных </w:t>
      </w:r>
      <w:hyperlink r:id="rId15" w:history="1">
        <w:r w:rsidRPr="006E4A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6E4A73">
        <w:rPr>
          <w:rFonts w:ascii="Times New Roman" w:hAnsi="Times New Roman" w:cs="Times New Roman"/>
          <w:sz w:val="24"/>
          <w:szCs w:val="24"/>
        </w:rPr>
        <w:t xml:space="preserve"> Собрания депутатов города Канаш от 17.02.2021 г. N 7/4</w:t>
      </w:r>
      <w:r w:rsidR="00E83381">
        <w:rPr>
          <w:rFonts w:ascii="Times New Roman" w:hAnsi="Times New Roman" w:cs="Times New Roman"/>
          <w:sz w:val="24"/>
          <w:szCs w:val="24"/>
        </w:rPr>
        <w:t xml:space="preserve"> (с изменениями от 27 августа 2021 г. №</w:t>
      </w:r>
      <w:r w:rsidR="00E83381" w:rsidRPr="00E83381">
        <w:rPr>
          <w:rFonts w:ascii="Times New Roman" w:hAnsi="Times New Roman" w:cs="Times New Roman"/>
          <w:sz w:val="24"/>
          <w:szCs w:val="24"/>
        </w:rPr>
        <w:t xml:space="preserve"> 14/5</w:t>
      </w:r>
      <w:r w:rsidR="002D19E7">
        <w:rPr>
          <w:rFonts w:ascii="Times New Roman" w:hAnsi="Times New Roman" w:cs="Times New Roman"/>
          <w:sz w:val="24"/>
          <w:szCs w:val="24"/>
        </w:rPr>
        <w:t>, от 03 декабря 2021 г. №17/3</w:t>
      </w:r>
      <w:r w:rsidR="00E83381">
        <w:rPr>
          <w:rFonts w:ascii="Times New Roman" w:hAnsi="Times New Roman" w:cs="Times New Roman"/>
          <w:sz w:val="24"/>
          <w:szCs w:val="24"/>
        </w:rPr>
        <w:t>)</w:t>
      </w:r>
      <w:r w:rsidRPr="006E4A73">
        <w:rPr>
          <w:rFonts w:ascii="Times New Roman" w:hAnsi="Times New Roman" w:cs="Times New Roman"/>
          <w:sz w:val="24"/>
          <w:szCs w:val="24"/>
        </w:rPr>
        <w:t xml:space="preserve">, </w:t>
      </w:r>
      <w:r w:rsidRPr="006E4A73">
        <w:rPr>
          <w:rFonts w:ascii="Times New Roman" w:hAnsi="Times New Roman" w:cs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E83381" w:rsidRPr="00916D56" w:rsidRDefault="006E4A73" w:rsidP="00916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56">
        <w:rPr>
          <w:rFonts w:ascii="Times New Roman" w:hAnsi="Times New Roman" w:cs="Times New Roman"/>
          <w:sz w:val="24"/>
          <w:szCs w:val="24"/>
        </w:rPr>
        <w:t>1.</w:t>
      </w:r>
      <w:r w:rsidR="00E83381" w:rsidRPr="00916D56"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Pr="00916D56">
        <w:rPr>
          <w:rFonts w:ascii="Times New Roman" w:hAnsi="Times New Roman" w:cs="Times New Roman"/>
          <w:sz w:val="24"/>
          <w:szCs w:val="24"/>
        </w:rPr>
        <w:t xml:space="preserve"> </w:t>
      </w:r>
      <w:r w:rsidR="00E83381" w:rsidRPr="00916D56">
        <w:rPr>
          <w:rFonts w:ascii="Times New Roman" w:hAnsi="Times New Roman" w:cs="Times New Roman"/>
          <w:sz w:val="24"/>
          <w:szCs w:val="24"/>
        </w:rPr>
        <w:t>Правила землепользования и застройки Канашского городского округа, утвержденные решением Собрания депутатов города Канаш от 17.02.2021 г. N 7/4 (с изменениями от 27 августа 2021 г. № 14/5</w:t>
      </w:r>
      <w:r w:rsidR="000105B0">
        <w:rPr>
          <w:rFonts w:ascii="Times New Roman" w:hAnsi="Times New Roman" w:cs="Times New Roman"/>
          <w:sz w:val="24"/>
          <w:szCs w:val="24"/>
        </w:rPr>
        <w:t>, от 03 декабря 2021 г. №17/3</w:t>
      </w:r>
      <w:r w:rsidR="00793805">
        <w:rPr>
          <w:rFonts w:ascii="Times New Roman" w:hAnsi="Times New Roman" w:cs="Times New Roman"/>
          <w:sz w:val="24"/>
          <w:szCs w:val="24"/>
        </w:rPr>
        <w:t>, от 25.03.2022 №21/4, от 29.04.2022 №22/4</w:t>
      </w:r>
      <w:r w:rsidR="00E83381" w:rsidRPr="00916D5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6E4A73" w:rsidRPr="00A97A5A" w:rsidRDefault="00E83381" w:rsidP="00916D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7A5A">
        <w:rPr>
          <w:rFonts w:ascii="Times New Roman" w:hAnsi="Times New Roman" w:cs="Times New Roman"/>
          <w:sz w:val="24"/>
          <w:szCs w:val="24"/>
        </w:rPr>
        <w:t>1.1. с</w:t>
      </w:r>
      <w:r w:rsidR="006E4A73" w:rsidRPr="007C11FB">
        <w:rPr>
          <w:rFonts w:ascii="Times New Roman" w:hAnsi="Times New Roman" w:cs="Times New Roman"/>
          <w:sz w:val="24"/>
          <w:szCs w:val="24"/>
        </w:rPr>
        <w:t xml:space="preserve">татью </w:t>
      </w:r>
      <w:r w:rsidR="00793805">
        <w:rPr>
          <w:rFonts w:ascii="Times New Roman" w:hAnsi="Times New Roman" w:cs="Times New Roman"/>
          <w:sz w:val="24"/>
          <w:szCs w:val="24"/>
        </w:rPr>
        <w:t>42</w:t>
      </w:r>
      <w:r w:rsidR="00D03E47" w:rsidRPr="007C11FB">
        <w:rPr>
          <w:rFonts w:ascii="Times New Roman" w:hAnsi="Times New Roman" w:cs="Times New Roman"/>
          <w:sz w:val="24"/>
          <w:szCs w:val="24"/>
        </w:rPr>
        <w:t xml:space="preserve"> части III</w:t>
      </w:r>
      <w:r w:rsidR="006E4A73" w:rsidRPr="00A97A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0"/>
    <w:p w:rsidR="00793805" w:rsidRPr="00726FE0" w:rsidRDefault="00793805" w:rsidP="00793805">
      <w:pPr>
        <w:keepNext/>
        <w:tabs>
          <w:tab w:val="left" w:pos="1276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lastRenderedPageBreak/>
        <w:t>«</w:t>
      </w:r>
      <w:r w:rsidRPr="00726FE0"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t>Статья 42.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t xml:space="preserve"> </w:t>
      </w:r>
      <w:r w:rsidRPr="00726FE0">
        <w:rPr>
          <w:rFonts w:ascii="Times New Roman" w:eastAsia="Times New Roman" w:hAnsi="Times New Roman" w:cs="Times New Roman"/>
          <w:bCs/>
          <w:sz w:val="24"/>
          <w:szCs w:val="26"/>
          <w:lang w:val="x-none" w:eastAsia="x-none"/>
        </w:rPr>
        <w:t xml:space="preserve">Градостроительный регламент зоны застройки </w:t>
      </w:r>
      <w:r w:rsidRPr="00726FE0">
        <w:rPr>
          <w:rFonts w:ascii="Times New Roman" w:eastAsia="Times New Roman" w:hAnsi="Times New Roman" w:cs="Times New Roman"/>
          <w:bCs/>
          <w:sz w:val="24"/>
          <w:szCs w:val="26"/>
          <w:lang w:eastAsia="x-none"/>
        </w:rPr>
        <w:t>многоэтажными</w:t>
      </w:r>
      <w:r w:rsidRPr="00726FE0">
        <w:rPr>
          <w:rFonts w:ascii="Times New Roman" w:eastAsia="Times New Roman" w:hAnsi="Times New Roman" w:cs="Times New Roman"/>
          <w:bCs/>
          <w:sz w:val="24"/>
          <w:szCs w:val="26"/>
          <w:lang w:val="x-none" w:eastAsia="x-none"/>
        </w:rPr>
        <w:t xml:space="preserve"> жилыми домами (Ж</w:t>
      </w:r>
      <w:r w:rsidRPr="00726FE0">
        <w:rPr>
          <w:rFonts w:ascii="Times New Roman" w:eastAsia="Times New Roman" w:hAnsi="Times New Roman" w:cs="Times New Roman"/>
          <w:bCs/>
          <w:sz w:val="24"/>
          <w:szCs w:val="26"/>
          <w:lang w:eastAsia="x-none"/>
        </w:rPr>
        <w:t>-4</w:t>
      </w:r>
      <w:r w:rsidRPr="00726FE0">
        <w:rPr>
          <w:rFonts w:ascii="Times New Roman" w:eastAsia="Times New Roman" w:hAnsi="Times New Roman" w:cs="Times New Roman"/>
          <w:bCs/>
          <w:sz w:val="24"/>
          <w:szCs w:val="26"/>
          <w:lang w:val="x-none" w:eastAsia="x-none"/>
        </w:rPr>
        <w:t>)</w:t>
      </w:r>
    </w:p>
    <w:p w:rsidR="00793805" w:rsidRPr="00786E2E" w:rsidRDefault="00793805" w:rsidP="00793805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x-none"/>
        </w:rPr>
      </w:pPr>
      <w:r w:rsidRPr="00786E2E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>8</w:t>
      </w:r>
      <w:r w:rsidRPr="00786E2E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 xml:space="preserve"> -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993"/>
        <w:gridCol w:w="1134"/>
        <w:gridCol w:w="992"/>
        <w:gridCol w:w="993"/>
      </w:tblGrid>
      <w:tr w:rsidR="00793805" w:rsidRPr="00786E2E" w:rsidTr="00C9363F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№</w:t>
            </w:r>
          </w:p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786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8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7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93805" w:rsidRPr="00786E2E" w:rsidTr="00C9363F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Иные показатели</w:t>
            </w:r>
          </w:p>
        </w:tc>
      </w:tr>
      <w:tr w:rsidR="00793805" w:rsidRPr="00786E2E" w:rsidTr="00C9363F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Среднеэтажная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п.3 примечания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Многоэтажная жилая застройка</w:t>
            </w:r>
          </w:p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(высотная застройка)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п.3 примечания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bCs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Обслуживание застройки жилой (размещение объектов капитального строительства, размещение которых предусмотрено видами  разрешенного использования 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3.4.2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3.5.2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 xml:space="preserve">мин. 2,4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Общественное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мин.0,15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 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Обеспечение научной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3.10.2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Приюты для животных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Развлечения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</w:t>
            </w:r>
            <w:r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Объекты </w:t>
            </w:r>
            <w:r w:rsidRPr="00786E2E">
              <w:rPr>
                <w:rFonts w:ascii="Times New Roman" w:eastAsia="Times New Roman" w:hAnsi="Times New Roman" w:cs="Times New Roman"/>
              </w:rPr>
              <w:t>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мин. 0,0</w:t>
            </w:r>
            <w:r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2967BD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7BD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2967BD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7BD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93805" w:rsidRPr="00786E2E" w:rsidRDefault="00793805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805" w:rsidRPr="00786E2E" w:rsidRDefault="00793805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3805" w:rsidRPr="00786E2E" w:rsidRDefault="00793805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2967BD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7BD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2967BD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7BD">
              <w:rPr>
                <w:rFonts w:ascii="Times New Roman" w:eastAsia="Times New Roman" w:hAnsi="Times New Roman" w:cs="Times New Roman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93805" w:rsidRPr="00786E2E" w:rsidRDefault="00793805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805" w:rsidRPr="00786E2E" w:rsidRDefault="00793805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3805" w:rsidRPr="00786E2E" w:rsidRDefault="00793805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C9363F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E2E">
              <w:rPr>
                <w:rFonts w:ascii="Times New Roman" w:eastAsia="Times New Roman" w:hAnsi="Times New Roman" w:cs="Times New Roman"/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793805" w:rsidRPr="00786E2E" w:rsidTr="00793805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5" w:rsidRPr="00786E2E" w:rsidRDefault="00793805" w:rsidP="0079380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2E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5" w:rsidRPr="00786E2E" w:rsidRDefault="00793805" w:rsidP="00C93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6E2E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793805" w:rsidRPr="00786E2E" w:rsidTr="0031082A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805" w:rsidRPr="00793805" w:rsidRDefault="00793805" w:rsidP="007938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Pr="00793805">
              <w:rPr>
                <w:rFonts w:ascii="Times New Roman" w:eastAsia="Times New Roman" w:hAnsi="Times New Roman" w:cs="Times New Roman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805" w:rsidRPr="00793805" w:rsidRDefault="00793805" w:rsidP="00793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93805">
              <w:rPr>
                <w:rFonts w:ascii="Times New Roman" w:eastAsia="Times New Roman" w:hAnsi="Times New Roman" w:cs="Times New Roman"/>
                <w:highlight w:val="yellow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3805" w:rsidRPr="00793805" w:rsidRDefault="00793805" w:rsidP="00793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93805">
              <w:rPr>
                <w:rFonts w:ascii="Times New Roman" w:eastAsia="Times New Roman" w:hAnsi="Times New Roman" w:cs="Times New Roman"/>
                <w:highlight w:val="yellow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93805" w:rsidRPr="00793805" w:rsidRDefault="00793805" w:rsidP="0079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93805"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805" w:rsidRPr="00793805" w:rsidRDefault="00793805" w:rsidP="0079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93805"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3805" w:rsidRPr="00793805" w:rsidRDefault="00793805" w:rsidP="0079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93805"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3805" w:rsidRPr="00793805" w:rsidRDefault="00793805" w:rsidP="00793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93805">
              <w:rPr>
                <w:rFonts w:ascii="Times New Roman" w:eastAsia="Times New Roman" w:hAnsi="Times New Roman" w:cs="Times New Roman"/>
                <w:iCs/>
                <w:highlight w:val="yellow"/>
              </w:rPr>
              <w:t>*</w:t>
            </w:r>
          </w:p>
        </w:tc>
      </w:tr>
    </w:tbl>
    <w:p w:rsidR="00793805" w:rsidRPr="00786E2E" w:rsidRDefault="00793805" w:rsidP="00793805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805" w:rsidRPr="00786E2E" w:rsidRDefault="00793805" w:rsidP="00793805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E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Примечания:</w:t>
      </w:r>
    </w:p>
    <w:p w:rsidR="00793805" w:rsidRPr="00786E2E" w:rsidRDefault="00793805" w:rsidP="00793805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sz w:val="24"/>
          <w:szCs w:val="24"/>
          <w:lang w:eastAsia="ar-SA"/>
        </w:rPr>
        <w:t>1.*Предельная этажность зданий и сооружений, предельные размеры земельных участков, максимальный процент застройки и иные параметры разрешенного строительства, реконструкции объектов капитального строительства определяются в соответствии с местными и (или) республиканскими нормативами градостроительного проектирования, требованиями технических регламентов, национальных стандартов, сводов правил, утвержденных в установленном порядке, заданием на проектирование объектов и другими нормативными правовыми документами.</w:t>
      </w:r>
      <w:r w:rsidRPr="00786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805" w:rsidRPr="00786E2E" w:rsidRDefault="00793805" w:rsidP="00793805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86E2E">
        <w:rPr>
          <w:rFonts w:ascii="Times New Roman" w:eastAsia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793805" w:rsidRPr="00786E2E" w:rsidRDefault="00793805" w:rsidP="0079380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bCs/>
          <w:sz w:val="24"/>
          <w:szCs w:val="24"/>
        </w:rPr>
        <w:t>3.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строительства, и требуемых: площади озелененных территорий, площади для размещения машино-мест, проездов и иных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:rsidR="00793805" w:rsidRPr="00786E2E" w:rsidRDefault="00793805" w:rsidP="0079380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sz w:val="24"/>
          <w:szCs w:val="24"/>
        </w:rPr>
        <w:t xml:space="preserve">4. Высота гаражей – не более </w:t>
      </w:r>
      <w:smartTag w:uri="urn:schemas-microsoft-com:office:smarttags" w:element="metricconverter">
        <w:smartTagPr>
          <w:attr w:name="ProductID" w:val="3 метров"/>
        </w:smartTagPr>
        <w:r w:rsidRPr="00786E2E">
          <w:rPr>
            <w:rFonts w:ascii="Times New Roman" w:eastAsia="Times New Roman" w:hAnsi="Times New Roman" w:cs="Times New Roman"/>
            <w:sz w:val="24"/>
            <w:szCs w:val="24"/>
          </w:rPr>
          <w:t>3 метров</w:t>
        </w:r>
      </w:smartTag>
      <w:r w:rsidRPr="00786E2E">
        <w:rPr>
          <w:rFonts w:ascii="Times New Roman" w:eastAsia="Times New Roman" w:hAnsi="Times New Roman" w:cs="Times New Roman"/>
          <w:sz w:val="24"/>
          <w:szCs w:val="24"/>
        </w:rPr>
        <w:t xml:space="preserve"> (для объектов с кодом 2.7.1); не более </w:t>
      </w:r>
      <w:smartTag w:uri="urn:schemas-microsoft-com:office:smarttags" w:element="metricconverter">
        <w:smartTagPr>
          <w:attr w:name="ProductID" w:val="7 метров"/>
        </w:smartTagPr>
        <w:r w:rsidRPr="00786E2E">
          <w:rPr>
            <w:rFonts w:ascii="Times New Roman" w:eastAsia="Times New Roman" w:hAnsi="Times New Roman" w:cs="Times New Roman"/>
            <w:sz w:val="24"/>
            <w:szCs w:val="24"/>
          </w:rPr>
          <w:t>7 метров</w:t>
        </w:r>
      </w:smartTag>
      <w:r w:rsidRPr="00786E2E">
        <w:rPr>
          <w:rFonts w:ascii="Times New Roman" w:eastAsia="Times New Roman" w:hAnsi="Times New Roman" w:cs="Times New Roman"/>
          <w:sz w:val="24"/>
          <w:szCs w:val="24"/>
        </w:rPr>
        <w:t xml:space="preserve"> (для объектов с кодом 4.9).</w:t>
      </w:r>
    </w:p>
    <w:p w:rsidR="00793805" w:rsidRPr="00786E2E" w:rsidRDefault="00793805" w:rsidP="0079380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sz w:val="24"/>
          <w:szCs w:val="24"/>
        </w:rPr>
        <w:t>5. Размеры земельных участков дошкольных образовательных организаций и общеобразовательных школ (код 3.5.1), гостиниц (код 4.7) предусматривать в соответствии с пунктами 8-10 примечания к таблице выше (</w:t>
      </w:r>
      <w:r w:rsidRPr="00786E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6E2E">
        <w:rPr>
          <w:rFonts w:ascii="Times New Roman" w:eastAsia="Times New Roman" w:hAnsi="Times New Roman" w:cs="Times New Roman"/>
          <w:sz w:val="24"/>
          <w:szCs w:val="24"/>
        </w:rPr>
        <w:instrText xml:space="preserve"> REF _Ref459218581 \h  \* MERGEFORMAT </w:instrText>
      </w:r>
      <w:r w:rsidRPr="00786E2E">
        <w:rPr>
          <w:rFonts w:ascii="Times New Roman" w:eastAsia="Times New Roman" w:hAnsi="Times New Roman" w:cs="Times New Roman"/>
          <w:sz w:val="24"/>
          <w:szCs w:val="24"/>
        </w:rPr>
      </w:r>
      <w:r w:rsidRPr="00786E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6E2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786E2E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786E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6E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3805" w:rsidRPr="00786E2E" w:rsidRDefault="00793805" w:rsidP="00793805">
      <w:pPr>
        <w:suppressAutoHyphens/>
        <w:snapToGri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sz w:val="24"/>
          <w:szCs w:val="24"/>
        </w:rPr>
        <w:lastRenderedPageBreak/>
        <w:t>6. Действие настоящего регламента не распространяется на земельные участки:</w:t>
      </w:r>
    </w:p>
    <w:p w:rsidR="00793805" w:rsidRPr="00786E2E" w:rsidRDefault="00793805" w:rsidP="0079380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786E2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793805" w:rsidRPr="00786E2E" w:rsidRDefault="00793805" w:rsidP="0079380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786E2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в границах территорий общего пользования;</w:t>
      </w:r>
    </w:p>
    <w:p w:rsidR="00793805" w:rsidRPr="00786E2E" w:rsidRDefault="00793805" w:rsidP="0079380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786E2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предназначенные для размещения линейных объектов и (или) занятые линейными объектами;</w:t>
      </w:r>
    </w:p>
    <w:p w:rsidR="00793805" w:rsidRPr="00786E2E" w:rsidRDefault="00793805" w:rsidP="0079380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786E2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предоставленные для добычи полезных ископаемых.</w:t>
      </w:r>
    </w:p>
    <w:p w:rsidR="00793805" w:rsidRPr="00786E2E" w:rsidRDefault="00793805" w:rsidP="0079380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2E">
        <w:rPr>
          <w:rFonts w:ascii="Times New Roman" w:eastAsia="Times New Roman" w:hAnsi="Times New Roman" w:cs="Times New Roman"/>
          <w:sz w:val="24"/>
          <w:szCs w:val="24"/>
        </w:rPr>
        <w:t>7. В границах защитных зон объектов культурного наследия запрещаются возведение объектов капитального строительства и их реконструкция, связанная с изменением параметров (высоты, количества этажей, площади). Исключение – создание и реконструкция линейных объектов.</w:t>
      </w:r>
    </w:p>
    <w:p w:rsidR="00D03E47" w:rsidRPr="007F7D75" w:rsidRDefault="00D03E47" w:rsidP="00ED09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916D56" w:rsidRDefault="00916D56" w:rsidP="00D03E4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2. Настоящее решение вступает в силу после его официального опубликования.</w:t>
      </w:r>
    </w:p>
    <w:p w:rsidR="00916D56" w:rsidRDefault="00916D56" w:rsidP="00D03E4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:rsidR="00916D56" w:rsidRDefault="00916D56" w:rsidP="00D03E4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:rsidR="00916D56" w:rsidRDefault="00916D56" w:rsidP="00D03E4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:rsidR="00916D56" w:rsidRPr="00916D56" w:rsidRDefault="00916D56" w:rsidP="00916D56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Глава города                                                                                                       А.Н. Константинов</w:t>
      </w:r>
    </w:p>
    <w:p w:rsidR="002D22A4" w:rsidRDefault="002D22A4"/>
    <w:sectPr w:rsidR="002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4D" w:rsidRDefault="00B4644D" w:rsidP="004E48A1">
      <w:pPr>
        <w:spacing w:after="0" w:line="240" w:lineRule="auto"/>
      </w:pPr>
      <w:r>
        <w:separator/>
      </w:r>
    </w:p>
  </w:endnote>
  <w:endnote w:type="continuationSeparator" w:id="0">
    <w:p w:rsidR="00B4644D" w:rsidRDefault="00B4644D" w:rsidP="004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4D" w:rsidRDefault="00B4644D" w:rsidP="004E48A1">
      <w:pPr>
        <w:spacing w:after="0" w:line="240" w:lineRule="auto"/>
      </w:pPr>
      <w:r>
        <w:separator/>
      </w:r>
    </w:p>
  </w:footnote>
  <w:footnote w:type="continuationSeparator" w:id="0">
    <w:p w:rsidR="00B4644D" w:rsidRDefault="00B4644D" w:rsidP="004E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32E"/>
    <w:multiLevelType w:val="hybridMultilevel"/>
    <w:tmpl w:val="3FB4715E"/>
    <w:lvl w:ilvl="0" w:tplc="50BCBF1A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6468B6"/>
    <w:multiLevelType w:val="hybridMultilevel"/>
    <w:tmpl w:val="3FB4715E"/>
    <w:lvl w:ilvl="0" w:tplc="50BCBF1A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673490"/>
    <w:multiLevelType w:val="hybridMultilevel"/>
    <w:tmpl w:val="3FB4715E"/>
    <w:lvl w:ilvl="0" w:tplc="50BCBF1A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CE1D5D"/>
    <w:multiLevelType w:val="hybridMultilevel"/>
    <w:tmpl w:val="3FB4715E"/>
    <w:lvl w:ilvl="0" w:tplc="50BCBF1A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A1"/>
    <w:rsid w:val="000105B0"/>
    <w:rsid w:val="00060F08"/>
    <w:rsid w:val="002D19E7"/>
    <w:rsid w:val="002D22A4"/>
    <w:rsid w:val="004915FD"/>
    <w:rsid w:val="004E48A1"/>
    <w:rsid w:val="006C01E8"/>
    <w:rsid w:val="006E4A73"/>
    <w:rsid w:val="00793805"/>
    <w:rsid w:val="007C11FB"/>
    <w:rsid w:val="007F5CE4"/>
    <w:rsid w:val="007F7D75"/>
    <w:rsid w:val="008D6223"/>
    <w:rsid w:val="00916D56"/>
    <w:rsid w:val="00971A18"/>
    <w:rsid w:val="00A15612"/>
    <w:rsid w:val="00A5785D"/>
    <w:rsid w:val="00A97A5A"/>
    <w:rsid w:val="00B30BDB"/>
    <w:rsid w:val="00B4644D"/>
    <w:rsid w:val="00BD0E2B"/>
    <w:rsid w:val="00D03E47"/>
    <w:rsid w:val="00E45160"/>
    <w:rsid w:val="00E83381"/>
    <w:rsid w:val="00EA682E"/>
    <w:rsid w:val="00EB004D"/>
    <w:rsid w:val="00E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C31A-D980-42BA-9089-99FD6C3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A1"/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uiPriority w:val="99"/>
    <w:rsid w:val="006E4A73"/>
    <w:rPr>
      <w:color w:val="106BBE"/>
    </w:rPr>
  </w:style>
  <w:style w:type="paragraph" w:customStyle="1" w:styleId="s1">
    <w:name w:val="s_1"/>
    <w:basedOn w:val="a"/>
    <w:rsid w:val="007F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F7D75"/>
  </w:style>
  <w:style w:type="character" w:styleId="a8">
    <w:name w:val="Hyperlink"/>
    <w:basedOn w:val="a0"/>
    <w:uiPriority w:val="99"/>
    <w:semiHidden/>
    <w:unhideWhenUsed/>
    <w:rsid w:val="007F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7" TargetMode="External"/><Relationship Id="rId13" Type="http://schemas.openxmlformats.org/officeDocument/2006/relationships/hyperlink" Target="http://internet.garant.ru/document/redirect/42535272/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38258/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58/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2535362/0" TargetMode="External"/><Relationship Id="rId10" Type="http://schemas.openxmlformats.org/officeDocument/2006/relationships/hyperlink" Target="http://internet.garant.ru/document/redirect/12138258/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3980/0" TargetMode="External"/><Relationship Id="rId14" Type="http://schemas.openxmlformats.org/officeDocument/2006/relationships/hyperlink" Target="http://internet.garant.ru/document/redirect/42535362/1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Белов</dc:creator>
  <cp:keywords/>
  <dc:description/>
  <cp:lastModifiedBy>Администрация г. Канаш (Татьяна Н. Глазова)</cp:lastModifiedBy>
  <cp:revision>7</cp:revision>
  <dcterms:created xsi:type="dcterms:W3CDTF">2022-01-26T12:14:00Z</dcterms:created>
  <dcterms:modified xsi:type="dcterms:W3CDTF">2022-06-07T06:36:00Z</dcterms:modified>
</cp:coreProperties>
</file>