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D2" w:rsidRDefault="00BE73D2" w:rsidP="0037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</w:p>
    <w:p w:rsidR="00E8525F" w:rsidRDefault="001F4147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E8525F">
        <w:rPr>
          <w:b/>
          <w:color w:val="262626"/>
        </w:rPr>
        <w:t xml:space="preserve">Об итогах мониторинга роста платы граждан за коммунальные услуги </w:t>
      </w:r>
    </w:p>
    <w:p w:rsidR="00BE73D2" w:rsidRPr="00E8525F" w:rsidRDefault="00C339E3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 xml:space="preserve">за </w:t>
      </w:r>
      <w:r w:rsidR="007824F9">
        <w:rPr>
          <w:b/>
          <w:color w:val="262626"/>
        </w:rPr>
        <w:t>апрель</w:t>
      </w:r>
      <w:r>
        <w:rPr>
          <w:b/>
          <w:color w:val="262626"/>
        </w:rPr>
        <w:t xml:space="preserve"> </w:t>
      </w:r>
      <w:r w:rsidR="001F4147" w:rsidRPr="00E8525F">
        <w:rPr>
          <w:b/>
          <w:color w:val="262626"/>
        </w:rPr>
        <w:t>202</w:t>
      </w:r>
      <w:r>
        <w:rPr>
          <w:b/>
          <w:color w:val="262626"/>
        </w:rPr>
        <w:t>2</w:t>
      </w:r>
      <w:r w:rsidR="001F4147" w:rsidRPr="00E8525F">
        <w:rPr>
          <w:b/>
          <w:color w:val="262626"/>
        </w:rPr>
        <w:t xml:space="preserve"> год</w:t>
      </w:r>
    </w:p>
    <w:p w:rsidR="00E8525F" w:rsidRDefault="00E8525F" w:rsidP="00E8525F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786197" w:rsidRP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Главой региона Олегом Николаевым подписан Указ Главы Чувашской Республики от 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15 декабря 2021 г. № 207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«О внесении изменений в Указ Главы Чувашской Республики от 15 декабря 2018 г. № 149». </w:t>
      </w:r>
      <w:proofErr w:type="gramStart"/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Принятым Указом утверждены предельные (максимальные) индексы изменения размера вносимой гражданами платы за коммунальные услуги в муниципальных образованиях Чувашской Республики (далее – предельные индексы) на 202</w:t>
      </w:r>
      <w:r w:rsid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год.</w:t>
      </w:r>
      <w:proofErr w:type="gramEnd"/>
    </w:p>
    <w:p w:rsid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Предельные индексы рассчитаны на основании утверждённых Правительством Российской Федерации индексов изменения размера платы за коммунальные услуги, вносимой гражданами, в среднем по субъектам Российской Федерации.</w:t>
      </w:r>
    </w:p>
    <w:p w:rsidR="00B361F3" w:rsidRPr="00B361F3" w:rsidRDefault="00B361F3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361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Изменение размера платы граждан за коммунальные услуги в среднем по всем муниципальным образованиям не превысит установленное Правительством России ограничение, равное 3,4%.</w:t>
      </w:r>
    </w:p>
    <w:p w:rsidR="00786197" w:rsidRPr="00786197" w:rsidRDefault="00E6680C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</w:t>
      </w:r>
      <w:r w:rsidR="00786197"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202</w:t>
      </w:r>
      <w:r w:rsid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786197"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 для Чувашской Республики индексы в среднем установлены:</w:t>
      </w:r>
    </w:p>
    <w:p w:rsidR="00786197" w:rsidRP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1 января в размере 0%;</w:t>
      </w:r>
    </w:p>
    <w:p w:rsid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1 июля – 3,4%.</w:t>
      </w:r>
    </w:p>
    <w:p w:rsidR="00335A17" w:rsidRPr="00335A17" w:rsidRDefault="00335A1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35A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Правительством Российской Федерации утверждено также предельно допустимое отклонение от индексов, установленных по Чувашской Республике:</w:t>
      </w:r>
    </w:p>
    <w:p w:rsidR="00335A17" w:rsidRPr="00335A17" w:rsidRDefault="00335A1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35A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1 января в размере 0%;</w:t>
      </w:r>
    </w:p>
    <w:p w:rsidR="00335A17" w:rsidRPr="00786197" w:rsidRDefault="00335A1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35A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1 июля – 2%.</w:t>
      </w:r>
    </w:p>
    <w:p w:rsidR="007A7624" w:rsidRPr="007A7624" w:rsidRDefault="0059502E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Таким образом, н</w:t>
      </w:r>
      <w:r w:rsidR="00D17F35" w:rsidRPr="00D17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первое полугодие </w:t>
      </w:r>
      <w:r w:rsidR="00D17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2021 года </w:t>
      </w:r>
      <w:r w:rsidR="00D17F35" w:rsidRPr="00D17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установлен нулевой индекс (поскольку </w:t>
      </w:r>
      <w:r w:rsidR="000730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размер тарифов</w:t>
      </w:r>
      <w:r w:rsidR="00D17F35" w:rsidRPr="00D17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0730A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коммунальные услуги </w:t>
      </w:r>
      <w:r w:rsidR="00163E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увеличивается</w:t>
      </w:r>
      <w:r w:rsidR="00D17F35" w:rsidRPr="00D17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а с 1 июля для большинства муниципальных образований (285 из 296) </w:t>
      </w:r>
      <w:r w:rsidRPr="0059502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предельные (</w:t>
      </w:r>
      <w:proofErr w:type="gramStart"/>
      <w:r w:rsidRPr="0059502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максимальные) </w:t>
      </w:r>
      <w:proofErr w:type="gramEnd"/>
      <w:r w:rsidRPr="0059502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индексы установлены </w:t>
      </w:r>
      <w:r w:rsidR="001E1DDC" w:rsidRPr="001E1DD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размере 3,4%. </w:t>
      </w:r>
      <w:r w:rsidR="00D1585D" w:rsidRPr="00D158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11 муниципальных образований республики изменение произойдет </w:t>
      </w:r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связи с ростом тарифов на отдельные виды коммунальных услуг </w:t>
      </w:r>
      <w:r w:rsidR="00B74FDB" w:rsidRPr="00B74F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 </w:t>
      </w:r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5,4% (с. Моргауши – 4 %, г. Ядрин – </w:t>
      </w:r>
      <w:proofErr w:type="gramStart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4,9%, с. Красноармейское – 5%, </w:t>
      </w:r>
      <w:proofErr w:type="spellStart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Вурман-Сюктерское</w:t>
      </w:r>
      <w:proofErr w:type="spellEnd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сельское поселение Чебоксарского района и г. Шумерля – 5,2%, г. </w:t>
      </w:r>
      <w:proofErr w:type="spellStart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Козловка</w:t>
      </w:r>
      <w:proofErr w:type="spellEnd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5,3%, п. Вурнары, с. Порецкое, </w:t>
      </w:r>
      <w:proofErr w:type="spellStart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Сарабакасинское</w:t>
      </w:r>
      <w:proofErr w:type="spellEnd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Ишлейское</w:t>
      </w:r>
      <w:proofErr w:type="spellEnd"/>
      <w:r w:rsidR="007A7624" w:rsidRP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сельские поселения Чебоксарского района, с. Шемурша – 5,4%).</w:t>
      </w:r>
      <w:proofErr w:type="gramEnd"/>
    </w:p>
    <w:p w:rsidR="00501457" w:rsidRDefault="00335A1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Госжилинспекцией</w:t>
      </w:r>
      <w:proofErr w:type="spellEnd"/>
      <w:r w:rsid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Чувашии</w:t>
      </w:r>
      <w:r w:rsidR="00E12BCC" w:rsidRP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проведен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мониторинг роста платы граждан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апрель 2022 года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проживающих в </w:t>
      </w:r>
      <w:proofErr w:type="spellStart"/>
      <w:r w:rsidR="00855E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Ибресенском</w:t>
      </w:r>
      <w:proofErr w:type="spellEnd"/>
      <w:r w:rsidR="00855E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(</w:t>
      </w:r>
      <w:proofErr w:type="spellStart"/>
      <w:r w:rsidR="00855E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proofErr w:type="gramStart"/>
      <w:r w:rsidR="00855E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501457" w:rsidRP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proofErr w:type="gramEnd"/>
      <w:r w:rsidR="00501457" w:rsidRP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бресси</w:t>
      </w:r>
      <w:proofErr w:type="spellEnd"/>
      <w:r w:rsidR="00855E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855E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</w:t>
      </w:r>
      <w:r w:rsidR="00501457" w:rsidRP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Мира</w:t>
      </w:r>
      <w:proofErr w:type="spellEnd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501457" w:rsidRP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д.35а</w:t>
      </w:r>
      <w:r w:rsidR="00855E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</w:t>
      </w:r>
      <w:r w:rsidR="00660D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Красноар</w:t>
      </w:r>
      <w:r w:rsidR="00EC1B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мейском районе (</w:t>
      </w:r>
      <w:proofErr w:type="spellStart"/>
      <w:r w:rsidR="00EC1B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</w:t>
      </w:r>
      <w:r w:rsidR="00501457" w:rsidRP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Красноармейск</w:t>
      </w:r>
      <w:proofErr w:type="spellEnd"/>
      <w:r w:rsidR="00EC1B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EC1B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</w:t>
      </w:r>
      <w:r w:rsidR="00501457" w:rsidRP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Механизаторов</w:t>
      </w:r>
      <w:proofErr w:type="spellEnd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501457" w:rsidRP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д.10, </w:t>
      </w:r>
      <w:r w:rsidR="00EC1B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 Г. Степанова</w:t>
      </w:r>
      <w:r w:rsidR="00501457" w:rsidRP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д.28</w:t>
      </w:r>
      <w:r w:rsidR="00F01A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="00501457" w:rsidRP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501457" w:rsidRP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proofErr w:type="spellStart"/>
      <w:r w:rsidR="00660D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Шемуршинском</w:t>
      </w:r>
      <w:proofErr w:type="spellEnd"/>
      <w:r w:rsidR="00501457" w:rsidRP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</w:t>
      </w:r>
      <w:r w:rsidR="00660D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="00F01A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</w:t>
      </w:r>
      <w:proofErr w:type="spellStart"/>
      <w:r w:rsidR="00F01A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п.Шемурша</w:t>
      </w:r>
      <w:proofErr w:type="spellEnd"/>
      <w:r w:rsidR="00F01A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ул. </w:t>
      </w:r>
      <w:r w:rsidR="00660D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Юбилейная д. 4</w:t>
      </w:r>
      <w:bookmarkStart w:id="0" w:name="_GoBack"/>
      <w:bookmarkEnd w:id="0"/>
      <w:r w:rsidR="00F01A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Алатырском</w:t>
      </w:r>
      <w:proofErr w:type="spellEnd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(</w:t>
      </w:r>
      <w:proofErr w:type="spellStart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п.Восход</w:t>
      </w:r>
      <w:proofErr w:type="spellEnd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ул.Ленина</w:t>
      </w:r>
      <w:proofErr w:type="spellEnd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д.1), </w:t>
      </w:r>
      <w:proofErr w:type="spellStart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Канашском</w:t>
      </w:r>
      <w:proofErr w:type="spellEnd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(</w:t>
      </w:r>
      <w:proofErr w:type="spellStart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с.Шихазаны</w:t>
      </w:r>
      <w:proofErr w:type="spellEnd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ул.40 лет Победы, д.2), Комсомольском районе (</w:t>
      </w:r>
      <w:proofErr w:type="spellStart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Start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.К</w:t>
      </w:r>
      <w:proofErr w:type="gramEnd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омсомольское</w:t>
      </w:r>
      <w:proofErr w:type="spellEnd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мкр.К.Антонова</w:t>
      </w:r>
      <w:proofErr w:type="spellEnd"/>
      <w:r w:rsidR="0062457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д.3).</w:t>
      </w:r>
    </w:p>
    <w:p w:rsidR="000E4EB5" w:rsidRPr="000E4EB5" w:rsidRDefault="000E4EB5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E4E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проведении мониторинга изменений размера платы за коммунальные услуги был учтен перечень коммунальных услуг и объемы потребления к</w:t>
      </w:r>
      <w:r w:rsidR="00382A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оммунальных услуг за декабрь 202</w:t>
      </w:r>
      <w:r w:rsidR="001025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Pr="000E4E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 и та</w:t>
      </w:r>
      <w:r w:rsidR="00382A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рифы, установленные с января 202</w:t>
      </w:r>
      <w:r w:rsidR="001025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0E4E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года.</w:t>
      </w:r>
    </w:p>
    <w:p w:rsidR="004E16E9" w:rsidRPr="004E16E9" w:rsidRDefault="004E16E9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16E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Размер платежа граждан за коммунальные услуги зависит от набора коммунальных услуг и формируется из 2-х составляющих: из объема потребления коммунальной услуги и тарифа на соответствующую услугу.</w:t>
      </w:r>
    </w:p>
    <w:p w:rsidR="00AE4AFE" w:rsidRDefault="00E87571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875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сопоставимом перечне услуг и сопоставимом объеме потребления коммунальных услуг рост платы</w:t>
      </w:r>
      <w:r w:rsidR="001B46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коммунальные услуги составил</w:t>
      </w:r>
      <w:r w:rsidR="009025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0%, так как величина тарифов на коммунальные услуги с января 202</w:t>
      </w:r>
      <w:r w:rsidR="008B18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="009025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 не </w:t>
      </w:r>
      <w:r w:rsidR="00535B8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увеличилась</w:t>
      </w:r>
      <w:r w:rsidR="009025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E80D1C" w:rsidRDefault="00E80D1C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80D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Рост абсолютной величины платы за коммунальные услуги </w:t>
      </w:r>
      <w:r w:rsidR="00B80E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граждан </w:t>
      </w:r>
      <w:r w:rsidRPr="00E80D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произошел в связи с ростом фактических объемов потребления коммунальных ресурсов (холодной и горячей воды, тепловой энергии на нужды отопления и </w:t>
      </w:r>
      <w:r w:rsidR="000100E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горячего водоснабжения</w:t>
      </w:r>
      <w:r w:rsidRPr="00E80D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как в отдельно взятом помещении, так и в целом по дому.</w:t>
      </w:r>
    </w:p>
    <w:p w:rsidR="001E34BC" w:rsidRDefault="001E34BC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34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Коммунальные услуги являются жизненно важными и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1E34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контролем за</w:t>
      </w:r>
      <w:proofErr w:type="gramEnd"/>
      <w:r w:rsidRPr="001E34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величиной затрат регулируемых организаций в республике реализуются меры социальной адресной поддержки нуждающимся гражданам и семьям.</w:t>
      </w:r>
    </w:p>
    <w:p w:rsidR="004065D2" w:rsidRPr="004065D2" w:rsidRDefault="006173AB" w:rsidP="00777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065D2" w:rsidRPr="004065D2">
        <w:rPr>
          <w:rFonts w:ascii="Times New Roman" w:hAnsi="Times New Roman" w:cs="Times New Roman"/>
          <w:sz w:val="24"/>
          <w:szCs w:val="24"/>
        </w:rPr>
        <w:t xml:space="preserve"> целях социальной поддержки населения, если доля расходов на оплату жилого помещения и коммунальных услуг в совокупном доходе семьи превышает 22%, предусмотрена возможность получения субсидии на их оплату. На 202</w:t>
      </w:r>
      <w:r w:rsidR="00EE3ADA">
        <w:rPr>
          <w:rFonts w:ascii="Times New Roman" w:hAnsi="Times New Roman" w:cs="Times New Roman"/>
          <w:sz w:val="24"/>
          <w:szCs w:val="24"/>
        </w:rPr>
        <w:t>2</w:t>
      </w:r>
      <w:r w:rsidR="004065D2" w:rsidRPr="004065D2">
        <w:rPr>
          <w:rFonts w:ascii="Times New Roman" w:hAnsi="Times New Roman" w:cs="Times New Roman"/>
          <w:sz w:val="24"/>
          <w:szCs w:val="24"/>
        </w:rPr>
        <w:t xml:space="preserve"> год в республиканском бюджете Чувашской Республики на указанные цели предусмотрено выделение </w:t>
      </w:r>
      <w:r w:rsidR="00EE3ADA" w:rsidRPr="00EE3ADA">
        <w:rPr>
          <w:rFonts w:ascii="Times New Roman" w:hAnsi="Times New Roman" w:cs="Times New Roman"/>
          <w:sz w:val="24"/>
          <w:szCs w:val="24"/>
        </w:rPr>
        <w:t xml:space="preserve">292,7 </w:t>
      </w:r>
      <w:proofErr w:type="gramStart"/>
      <w:r w:rsidR="004065D2" w:rsidRPr="004065D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4065D2" w:rsidRPr="004065D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E3ADA" w:rsidRPr="00EE3ADA" w:rsidRDefault="00BE73D2" w:rsidP="0077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ADA" w:rsidRPr="00EE3ADA">
        <w:rPr>
          <w:rFonts w:ascii="Times New Roman" w:hAnsi="Times New Roman" w:cs="Times New Roman"/>
          <w:sz w:val="24"/>
          <w:szCs w:val="24"/>
        </w:rPr>
        <w:t>Для определения права гражданина на получение субсидии на оплату жилищно-коммунальных услуг необходимо обратиться в органы социальной защиты по месту жительства.</w:t>
      </w:r>
    </w:p>
    <w:p w:rsidR="00174B03" w:rsidRPr="00FB04F5" w:rsidRDefault="00174B03" w:rsidP="00777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4B03" w:rsidRPr="00FB04F5" w:rsidSect="00372E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060"/>
    <w:multiLevelType w:val="hybridMultilevel"/>
    <w:tmpl w:val="75A6DCDE"/>
    <w:lvl w:ilvl="0" w:tplc="1FF2F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0D3DD8"/>
    <w:multiLevelType w:val="hybridMultilevel"/>
    <w:tmpl w:val="026C5A1A"/>
    <w:lvl w:ilvl="0" w:tplc="5784FC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A3"/>
    <w:rsid w:val="000100EA"/>
    <w:rsid w:val="00045B83"/>
    <w:rsid w:val="000730A2"/>
    <w:rsid w:val="00094BA2"/>
    <w:rsid w:val="00095FCA"/>
    <w:rsid w:val="000B5ECD"/>
    <w:rsid w:val="000E4EB5"/>
    <w:rsid w:val="000E69FE"/>
    <w:rsid w:val="0010257C"/>
    <w:rsid w:val="00130373"/>
    <w:rsid w:val="0014252C"/>
    <w:rsid w:val="00163EF8"/>
    <w:rsid w:val="00174B03"/>
    <w:rsid w:val="001B463C"/>
    <w:rsid w:val="001E1DDC"/>
    <w:rsid w:val="001E34BC"/>
    <w:rsid w:val="001E521F"/>
    <w:rsid w:val="001F4147"/>
    <w:rsid w:val="002019E3"/>
    <w:rsid w:val="002041BA"/>
    <w:rsid w:val="002762EE"/>
    <w:rsid w:val="002C1E93"/>
    <w:rsid w:val="00321B71"/>
    <w:rsid w:val="0032559F"/>
    <w:rsid w:val="00335A17"/>
    <w:rsid w:val="00372E51"/>
    <w:rsid w:val="00382A4B"/>
    <w:rsid w:val="003A0CA4"/>
    <w:rsid w:val="003A41C1"/>
    <w:rsid w:val="003B1FF4"/>
    <w:rsid w:val="003D7CB3"/>
    <w:rsid w:val="004065D2"/>
    <w:rsid w:val="004265DE"/>
    <w:rsid w:val="004E16E9"/>
    <w:rsid w:val="00501457"/>
    <w:rsid w:val="00535B89"/>
    <w:rsid w:val="0059502E"/>
    <w:rsid w:val="005B0823"/>
    <w:rsid w:val="005E7E19"/>
    <w:rsid w:val="005F792D"/>
    <w:rsid w:val="006173AB"/>
    <w:rsid w:val="00624573"/>
    <w:rsid w:val="0063045C"/>
    <w:rsid w:val="00660DDB"/>
    <w:rsid w:val="006676A1"/>
    <w:rsid w:val="00692777"/>
    <w:rsid w:val="006D37ED"/>
    <w:rsid w:val="00762516"/>
    <w:rsid w:val="00777F15"/>
    <w:rsid w:val="007824F9"/>
    <w:rsid w:val="00786197"/>
    <w:rsid w:val="007A7624"/>
    <w:rsid w:val="00820F94"/>
    <w:rsid w:val="00855E96"/>
    <w:rsid w:val="008601F6"/>
    <w:rsid w:val="008B18FF"/>
    <w:rsid w:val="00902531"/>
    <w:rsid w:val="00931E67"/>
    <w:rsid w:val="00A13964"/>
    <w:rsid w:val="00A2584A"/>
    <w:rsid w:val="00AE4AFE"/>
    <w:rsid w:val="00B361F3"/>
    <w:rsid w:val="00B4158E"/>
    <w:rsid w:val="00B74FDB"/>
    <w:rsid w:val="00B80E1D"/>
    <w:rsid w:val="00BA7184"/>
    <w:rsid w:val="00BE73D2"/>
    <w:rsid w:val="00BF3145"/>
    <w:rsid w:val="00C16C98"/>
    <w:rsid w:val="00C24A83"/>
    <w:rsid w:val="00C339E3"/>
    <w:rsid w:val="00C90FA3"/>
    <w:rsid w:val="00CD22D7"/>
    <w:rsid w:val="00CF7F56"/>
    <w:rsid w:val="00D1585D"/>
    <w:rsid w:val="00D17F35"/>
    <w:rsid w:val="00D660B3"/>
    <w:rsid w:val="00DB5A7D"/>
    <w:rsid w:val="00DD320A"/>
    <w:rsid w:val="00E016D0"/>
    <w:rsid w:val="00E12BCC"/>
    <w:rsid w:val="00E40D8B"/>
    <w:rsid w:val="00E6680C"/>
    <w:rsid w:val="00E80D1C"/>
    <w:rsid w:val="00E8525F"/>
    <w:rsid w:val="00E87571"/>
    <w:rsid w:val="00EC1B68"/>
    <w:rsid w:val="00EE3ADA"/>
    <w:rsid w:val="00F01A9B"/>
    <w:rsid w:val="00F462E0"/>
    <w:rsid w:val="00F91FBD"/>
    <w:rsid w:val="00FA4E5B"/>
    <w:rsid w:val="00FB04F5"/>
    <w:rsid w:val="00FC131D"/>
    <w:rsid w:val="00FC357B"/>
    <w:rsid w:val="00FC39C8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8541-FD98-4A20-8A22-4888EC3F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Оксана Леончик</dc:creator>
  <cp:lastModifiedBy>ГЖИ ЧР Новикова Ксения</cp:lastModifiedBy>
  <cp:revision>3</cp:revision>
  <cp:lastPrinted>2022-03-15T11:29:00Z</cp:lastPrinted>
  <dcterms:created xsi:type="dcterms:W3CDTF">2022-05-13T07:14:00Z</dcterms:created>
  <dcterms:modified xsi:type="dcterms:W3CDTF">2022-05-13T07:27:00Z</dcterms:modified>
</cp:coreProperties>
</file>